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CD4" w:rsidRPr="00205FFC" w:rsidRDefault="00607CD4" w:rsidP="00607CD4">
      <w:pPr>
        <w:spacing w:after="0" w:line="240" w:lineRule="auto"/>
        <w:jc w:val="center"/>
        <w:rPr>
          <w:rFonts w:ascii="Times New Roman" w:hAnsi="Times New Roman" w:cs="Times New Roman"/>
          <w:b/>
          <w:sz w:val="28"/>
          <w:szCs w:val="28"/>
        </w:rPr>
      </w:pPr>
      <w:r w:rsidRPr="00205FFC">
        <w:rPr>
          <w:rFonts w:ascii="Times New Roman" w:hAnsi="Times New Roman" w:cs="Times New Roman"/>
          <w:b/>
          <w:sz w:val="28"/>
          <w:szCs w:val="28"/>
        </w:rPr>
        <w:object w:dxaOrig="1020" w:dyaOrig="11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pt;height:57pt" o:ole="" fillcolor="window">
            <v:imagedata r:id="rId6" o:title=""/>
          </v:shape>
          <o:OLEObject Type="Embed" ProgID="Word.Picture.8" ShapeID="_x0000_i1025" DrawAspect="Content" ObjectID="_1745738137" r:id="rId7"/>
        </w:object>
      </w:r>
    </w:p>
    <w:p w:rsidR="00607CD4" w:rsidRPr="00205FFC" w:rsidRDefault="00607CD4" w:rsidP="00607CD4">
      <w:pPr>
        <w:spacing w:after="0" w:line="240" w:lineRule="auto"/>
        <w:jc w:val="center"/>
        <w:rPr>
          <w:rFonts w:ascii="Times New Roman" w:hAnsi="Times New Roman" w:cs="Times New Roman"/>
          <w:b/>
          <w:sz w:val="28"/>
          <w:szCs w:val="28"/>
        </w:rPr>
      </w:pPr>
    </w:p>
    <w:p w:rsidR="00607CD4" w:rsidRPr="00205FFC" w:rsidRDefault="00607CD4" w:rsidP="00607CD4">
      <w:pPr>
        <w:spacing w:after="0" w:line="240" w:lineRule="auto"/>
        <w:jc w:val="center"/>
        <w:rPr>
          <w:rFonts w:ascii="Times New Roman" w:hAnsi="Times New Roman" w:cs="Times New Roman"/>
          <w:b/>
          <w:sz w:val="28"/>
          <w:szCs w:val="28"/>
        </w:rPr>
      </w:pPr>
      <w:r w:rsidRPr="00205FFC">
        <w:rPr>
          <w:rFonts w:ascii="Times New Roman" w:hAnsi="Times New Roman" w:cs="Times New Roman"/>
          <w:b/>
          <w:sz w:val="28"/>
          <w:szCs w:val="28"/>
        </w:rPr>
        <w:t>ОБУХІВСЬКА МІСЬКА РАДА</w:t>
      </w:r>
    </w:p>
    <w:p w:rsidR="00607CD4" w:rsidRPr="00205FFC" w:rsidRDefault="00607CD4" w:rsidP="00607CD4">
      <w:pPr>
        <w:spacing w:after="0" w:line="240" w:lineRule="auto"/>
        <w:jc w:val="center"/>
        <w:rPr>
          <w:rFonts w:ascii="Times New Roman" w:hAnsi="Times New Roman" w:cs="Times New Roman"/>
          <w:b/>
          <w:sz w:val="28"/>
          <w:szCs w:val="28"/>
        </w:rPr>
      </w:pPr>
      <w:r w:rsidRPr="00205FFC">
        <w:rPr>
          <w:rFonts w:ascii="Times New Roman" w:hAnsi="Times New Roman" w:cs="Times New Roman"/>
          <w:b/>
          <w:sz w:val="28"/>
          <w:szCs w:val="28"/>
        </w:rPr>
        <w:t>КИЇВСЬКОЇ ОБЛАСТІ</w:t>
      </w:r>
    </w:p>
    <w:p w:rsidR="00607CD4" w:rsidRPr="00205FFC" w:rsidRDefault="00607CD4" w:rsidP="00607CD4">
      <w:pPr>
        <w:spacing w:after="0" w:line="240" w:lineRule="auto"/>
        <w:jc w:val="center"/>
        <w:rPr>
          <w:rFonts w:ascii="Times New Roman" w:hAnsi="Times New Roman" w:cs="Times New Roman"/>
          <w:b/>
          <w:sz w:val="28"/>
          <w:szCs w:val="28"/>
        </w:rPr>
      </w:pPr>
      <w:r w:rsidRPr="00205FFC">
        <w:rPr>
          <w:rFonts w:ascii="Times New Roman" w:hAnsi="Times New Roman" w:cs="Times New Roman"/>
          <w:b/>
          <w:sz w:val="28"/>
          <w:szCs w:val="28"/>
        </w:rPr>
        <w:t>ВИКОНАВЧИЙ КОМІТЕТ</w:t>
      </w:r>
    </w:p>
    <w:p w:rsidR="00607CD4" w:rsidRPr="00205FFC" w:rsidRDefault="00607CD4" w:rsidP="00607CD4">
      <w:pPr>
        <w:spacing w:after="0" w:line="240" w:lineRule="auto"/>
        <w:jc w:val="center"/>
        <w:rPr>
          <w:rFonts w:ascii="Times New Roman" w:hAnsi="Times New Roman" w:cs="Times New Roman"/>
          <w:b/>
          <w:sz w:val="28"/>
          <w:szCs w:val="28"/>
        </w:rPr>
      </w:pPr>
    </w:p>
    <w:p w:rsidR="00607CD4" w:rsidRPr="009B48F1" w:rsidRDefault="00607CD4" w:rsidP="00607CD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Р І Ш Е Н </w:t>
      </w:r>
      <w:proofErr w:type="spellStart"/>
      <w:r>
        <w:rPr>
          <w:rFonts w:ascii="Times New Roman" w:hAnsi="Times New Roman" w:cs="Times New Roman"/>
          <w:b/>
          <w:sz w:val="28"/>
          <w:szCs w:val="28"/>
        </w:rPr>
        <w:t>Н</w:t>
      </w:r>
      <w:proofErr w:type="spellEnd"/>
      <w:r>
        <w:rPr>
          <w:rFonts w:ascii="Times New Roman" w:hAnsi="Times New Roman" w:cs="Times New Roman"/>
          <w:b/>
          <w:sz w:val="28"/>
          <w:szCs w:val="28"/>
        </w:rPr>
        <w:t xml:space="preserve"> Я</w:t>
      </w:r>
      <w:r w:rsidR="008874EA">
        <w:rPr>
          <w:rFonts w:ascii="Times New Roman" w:hAnsi="Times New Roman" w:cs="Times New Roman"/>
          <w:b/>
          <w:sz w:val="28"/>
          <w:szCs w:val="28"/>
        </w:rPr>
        <w:t xml:space="preserve"> № 134</w:t>
      </w:r>
    </w:p>
    <w:p w:rsidR="00607CD4" w:rsidRPr="009B48F1" w:rsidRDefault="00607CD4" w:rsidP="00607CD4">
      <w:pPr>
        <w:spacing w:after="0" w:line="240" w:lineRule="auto"/>
        <w:rPr>
          <w:rFonts w:ascii="Times New Roman" w:hAnsi="Times New Roman" w:cs="Times New Roman"/>
          <w:sz w:val="28"/>
          <w:szCs w:val="28"/>
        </w:rPr>
      </w:pPr>
    </w:p>
    <w:p w:rsidR="00607CD4" w:rsidRPr="009B48F1" w:rsidRDefault="00607CD4" w:rsidP="00607CD4">
      <w:pPr>
        <w:spacing w:after="0" w:line="240" w:lineRule="auto"/>
        <w:rPr>
          <w:rFonts w:ascii="Times New Roman" w:hAnsi="Times New Roman" w:cs="Times New Roman"/>
          <w:sz w:val="28"/>
          <w:szCs w:val="28"/>
        </w:rPr>
      </w:pPr>
      <w:r w:rsidRPr="009B48F1">
        <w:rPr>
          <w:rFonts w:ascii="Times New Roman" w:hAnsi="Times New Roman" w:cs="Times New Roman"/>
          <w:sz w:val="28"/>
          <w:szCs w:val="28"/>
        </w:rPr>
        <w:t xml:space="preserve">   від </w:t>
      </w:r>
      <w:r w:rsidR="008874EA">
        <w:rPr>
          <w:rFonts w:ascii="Times New Roman" w:hAnsi="Times New Roman" w:cs="Times New Roman"/>
          <w:sz w:val="28"/>
          <w:szCs w:val="28"/>
        </w:rPr>
        <w:t>09 травня</w:t>
      </w:r>
      <w:r w:rsidRPr="009B48F1">
        <w:rPr>
          <w:rFonts w:ascii="Times New Roman" w:hAnsi="Times New Roman" w:cs="Times New Roman"/>
          <w:sz w:val="28"/>
          <w:szCs w:val="28"/>
        </w:rPr>
        <w:t xml:space="preserve">  202</w:t>
      </w:r>
      <w:r w:rsidR="00160167">
        <w:rPr>
          <w:rFonts w:ascii="Times New Roman" w:hAnsi="Times New Roman" w:cs="Times New Roman"/>
          <w:sz w:val="28"/>
          <w:szCs w:val="28"/>
        </w:rPr>
        <w:t>3</w:t>
      </w:r>
      <w:r w:rsidRPr="009B48F1">
        <w:rPr>
          <w:rFonts w:ascii="Times New Roman" w:hAnsi="Times New Roman" w:cs="Times New Roman"/>
          <w:sz w:val="28"/>
          <w:szCs w:val="28"/>
        </w:rPr>
        <w:t xml:space="preserve"> року                                                                    м. Обухів</w:t>
      </w:r>
    </w:p>
    <w:p w:rsidR="00607CD4" w:rsidRPr="009B48F1" w:rsidRDefault="00607CD4" w:rsidP="00607CD4">
      <w:pPr>
        <w:spacing w:after="0" w:line="240" w:lineRule="auto"/>
        <w:rPr>
          <w:rFonts w:ascii="Times New Roman" w:hAnsi="Times New Roman" w:cs="Times New Roman"/>
          <w:sz w:val="28"/>
          <w:szCs w:val="28"/>
        </w:rPr>
      </w:pPr>
    </w:p>
    <w:tbl>
      <w:tblPr>
        <w:tblW w:w="14430" w:type="dxa"/>
        <w:tblInd w:w="108" w:type="dxa"/>
        <w:tblLayout w:type="fixed"/>
        <w:tblLook w:val="00A0"/>
      </w:tblPr>
      <w:tblGrid>
        <w:gridCol w:w="9642"/>
        <w:gridCol w:w="4788"/>
      </w:tblGrid>
      <w:tr w:rsidR="00607CD4" w:rsidRPr="009B48F1" w:rsidTr="00CA202C">
        <w:trPr>
          <w:trHeight w:val="1"/>
        </w:trPr>
        <w:tc>
          <w:tcPr>
            <w:tcW w:w="9642" w:type="dxa"/>
          </w:tcPr>
          <w:p w:rsidR="00197482" w:rsidRDefault="00607CD4" w:rsidP="00CA202C">
            <w:pPr>
              <w:spacing w:after="0" w:line="276" w:lineRule="auto"/>
              <w:rPr>
                <w:rFonts w:ascii="Times New Roman" w:hAnsi="Times New Roman" w:cs="Times New Roman"/>
                <w:sz w:val="28"/>
                <w:szCs w:val="28"/>
              </w:rPr>
            </w:pPr>
            <w:r w:rsidRPr="00C37C7B">
              <w:rPr>
                <w:rFonts w:ascii="Times New Roman" w:hAnsi="Times New Roman" w:cs="Times New Roman"/>
                <w:sz w:val="28"/>
                <w:szCs w:val="28"/>
              </w:rPr>
              <w:t xml:space="preserve">Про внесення змін до складу комісії </w:t>
            </w:r>
            <w:r w:rsidR="00160167">
              <w:rPr>
                <w:rFonts w:ascii="Times New Roman" w:hAnsi="Times New Roman" w:cs="Times New Roman"/>
                <w:sz w:val="28"/>
                <w:szCs w:val="28"/>
              </w:rPr>
              <w:t xml:space="preserve">та Положення </w:t>
            </w:r>
          </w:p>
          <w:p w:rsidR="00197482" w:rsidRDefault="00160167" w:rsidP="00CA202C">
            <w:pPr>
              <w:spacing w:after="0" w:line="276" w:lineRule="auto"/>
              <w:rPr>
                <w:rFonts w:ascii="Times New Roman" w:hAnsi="Times New Roman" w:cs="Times New Roman"/>
                <w:sz w:val="28"/>
                <w:szCs w:val="28"/>
              </w:rPr>
            </w:pPr>
            <w:r>
              <w:rPr>
                <w:rFonts w:ascii="Times New Roman" w:hAnsi="Times New Roman" w:cs="Times New Roman"/>
                <w:sz w:val="28"/>
                <w:szCs w:val="28"/>
              </w:rPr>
              <w:t>про комісію</w:t>
            </w:r>
            <w:r w:rsidR="00197482">
              <w:rPr>
                <w:rFonts w:ascii="Times New Roman" w:hAnsi="Times New Roman" w:cs="Times New Roman"/>
                <w:sz w:val="28"/>
                <w:szCs w:val="28"/>
              </w:rPr>
              <w:t xml:space="preserve"> </w:t>
            </w:r>
            <w:r w:rsidRPr="009B48F1">
              <w:rPr>
                <w:rFonts w:ascii="Times New Roman" w:hAnsi="Times New Roman" w:cs="Times New Roman"/>
                <w:sz w:val="28"/>
                <w:szCs w:val="28"/>
              </w:rPr>
              <w:t xml:space="preserve">з розгляду заяв щодо призначення </w:t>
            </w:r>
          </w:p>
          <w:p w:rsidR="00197482" w:rsidRDefault="00160167" w:rsidP="00CA202C">
            <w:pPr>
              <w:spacing w:after="0" w:line="276" w:lineRule="auto"/>
              <w:rPr>
                <w:rFonts w:ascii="Times New Roman" w:hAnsi="Times New Roman" w:cs="Times New Roman"/>
                <w:sz w:val="28"/>
                <w:szCs w:val="28"/>
              </w:rPr>
            </w:pPr>
            <w:r w:rsidRPr="009B48F1">
              <w:rPr>
                <w:rFonts w:ascii="Times New Roman" w:hAnsi="Times New Roman" w:cs="Times New Roman"/>
                <w:sz w:val="28"/>
                <w:szCs w:val="28"/>
              </w:rPr>
              <w:t xml:space="preserve">грошової компенсації за належні для отримання </w:t>
            </w:r>
          </w:p>
          <w:p w:rsidR="00607CD4" w:rsidRPr="00C37C7B" w:rsidRDefault="00160167" w:rsidP="00CA202C">
            <w:pPr>
              <w:spacing w:after="0" w:line="276" w:lineRule="auto"/>
              <w:rPr>
                <w:rFonts w:ascii="Times New Roman" w:hAnsi="Times New Roman" w:cs="Times New Roman"/>
                <w:sz w:val="28"/>
                <w:szCs w:val="28"/>
              </w:rPr>
            </w:pPr>
            <w:r w:rsidRPr="009B48F1">
              <w:rPr>
                <w:rFonts w:ascii="Times New Roman" w:hAnsi="Times New Roman" w:cs="Times New Roman"/>
                <w:sz w:val="28"/>
                <w:szCs w:val="28"/>
              </w:rPr>
              <w:t>жилі приміщення для деяких категорій осіб</w:t>
            </w:r>
          </w:p>
          <w:p w:rsidR="00607CD4" w:rsidRPr="009B48F1" w:rsidRDefault="00607CD4" w:rsidP="00CA202C">
            <w:pPr>
              <w:spacing w:after="0" w:line="276" w:lineRule="auto"/>
              <w:rPr>
                <w:rFonts w:ascii="Times New Roman" w:hAnsi="Times New Roman" w:cs="Times New Roman"/>
                <w:sz w:val="28"/>
                <w:szCs w:val="28"/>
              </w:rPr>
            </w:pPr>
          </w:p>
          <w:p w:rsidR="00E266B7" w:rsidRPr="009B48F1" w:rsidRDefault="00C37C7B" w:rsidP="00E266B7">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913FC">
              <w:rPr>
                <w:rFonts w:ascii="Times New Roman" w:hAnsi="Times New Roman" w:cs="Times New Roman"/>
                <w:sz w:val="28"/>
                <w:szCs w:val="28"/>
              </w:rPr>
              <w:t>У зв</w:t>
            </w:r>
            <w:r w:rsidR="00E266B7" w:rsidRPr="00E266B7">
              <w:rPr>
                <w:rFonts w:ascii="Times New Roman" w:hAnsi="Times New Roman" w:cs="Times New Roman"/>
                <w:sz w:val="28"/>
                <w:szCs w:val="28"/>
              </w:rPr>
              <w:t>’</w:t>
            </w:r>
            <w:r w:rsidR="00C913FC">
              <w:rPr>
                <w:rFonts w:ascii="Times New Roman" w:hAnsi="Times New Roman" w:cs="Times New Roman"/>
                <w:sz w:val="28"/>
                <w:szCs w:val="28"/>
              </w:rPr>
              <w:t xml:space="preserve">язку із </w:t>
            </w:r>
            <w:r w:rsidR="00160167">
              <w:rPr>
                <w:rFonts w:ascii="Times New Roman" w:hAnsi="Times New Roman" w:cs="Times New Roman"/>
                <w:sz w:val="28"/>
                <w:szCs w:val="28"/>
              </w:rPr>
              <w:t>внесенням змін до</w:t>
            </w:r>
            <w:r w:rsidR="006E5E6E">
              <w:rPr>
                <w:rFonts w:ascii="Times New Roman" w:hAnsi="Times New Roman" w:cs="Times New Roman"/>
                <w:sz w:val="28"/>
                <w:szCs w:val="28"/>
              </w:rPr>
              <w:t xml:space="preserve"> постанов</w:t>
            </w:r>
            <w:r w:rsidR="00160167" w:rsidRPr="00160167">
              <w:rPr>
                <w:rFonts w:ascii="Times New Roman" w:hAnsi="Times New Roman" w:cs="Times New Roman"/>
                <w:sz w:val="28"/>
                <w:szCs w:val="28"/>
              </w:rPr>
              <w:t xml:space="preserve"> Кабінету Міністрів України від 19.10.2016 № 719 «Питання забезпечення житлом деяких категорій осіб, які захищали незалежність, суверенітет та територіальну цілісність України, а також членів їх сімей», від 28.03.2018 № 214 «Питання забезпечення житлом деяких категорій осіб, які брали участь у бойових діях на території інших держав, а  також членів їх сімей», від 18.04.2018 № 280 «Питання забезпечення житлом внутрішньо переміщених осіб, які захищали незалежність, суверенітет та територіальну цілісність України»</w:t>
            </w:r>
            <w:r w:rsidR="00C913FC">
              <w:rPr>
                <w:rFonts w:ascii="Times New Roman" w:hAnsi="Times New Roman" w:cs="Times New Roman"/>
                <w:sz w:val="28"/>
                <w:szCs w:val="28"/>
              </w:rPr>
              <w:t>, з</w:t>
            </w:r>
            <w:r w:rsidR="002862DA">
              <w:rPr>
                <w:rFonts w:ascii="Times New Roman" w:hAnsi="Times New Roman" w:cs="Times New Roman"/>
                <w:sz w:val="28"/>
                <w:szCs w:val="28"/>
              </w:rPr>
              <w:t xml:space="preserve"> </w:t>
            </w:r>
            <w:r w:rsidR="00607CD4" w:rsidRPr="009B48F1">
              <w:rPr>
                <w:rFonts w:ascii="Times New Roman" w:hAnsi="Times New Roman" w:cs="Times New Roman"/>
                <w:sz w:val="28"/>
                <w:szCs w:val="28"/>
              </w:rPr>
              <w:t>метою</w:t>
            </w:r>
            <w:r w:rsidR="00C913FC">
              <w:rPr>
                <w:rFonts w:ascii="Times New Roman" w:hAnsi="Times New Roman" w:cs="Times New Roman"/>
                <w:sz w:val="28"/>
                <w:szCs w:val="28"/>
              </w:rPr>
              <w:t xml:space="preserve"> забезпечення подальшої роботи</w:t>
            </w:r>
            <w:r w:rsidR="00C913FC" w:rsidRPr="009B48F1">
              <w:rPr>
                <w:rFonts w:ascii="Times New Roman" w:hAnsi="Times New Roman" w:cs="Times New Roman"/>
                <w:sz w:val="28"/>
                <w:szCs w:val="28"/>
              </w:rPr>
              <w:t xml:space="preserve"> комісії з</w:t>
            </w:r>
            <w:r w:rsidR="002862DA">
              <w:rPr>
                <w:rFonts w:ascii="Times New Roman" w:hAnsi="Times New Roman" w:cs="Times New Roman"/>
                <w:sz w:val="28"/>
                <w:szCs w:val="28"/>
              </w:rPr>
              <w:t xml:space="preserve"> </w:t>
            </w:r>
            <w:r w:rsidR="00C913FC" w:rsidRPr="009B48F1">
              <w:rPr>
                <w:rFonts w:ascii="Times New Roman" w:hAnsi="Times New Roman" w:cs="Times New Roman"/>
                <w:sz w:val="28"/>
                <w:szCs w:val="28"/>
              </w:rPr>
              <w:t>розгляду</w:t>
            </w:r>
            <w:r w:rsidR="002862DA">
              <w:rPr>
                <w:rFonts w:ascii="Times New Roman" w:hAnsi="Times New Roman" w:cs="Times New Roman"/>
                <w:sz w:val="28"/>
                <w:szCs w:val="28"/>
              </w:rPr>
              <w:t xml:space="preserve"> </w:t>
            </w:r>
            <w:r w:rsidR="00C913FC" w:rsidRPr="009B48F1">
              <w:rPr>
                <w:rFonts w:ascii="Times New Roman" w:hAnsi="Times New Roman" w:cs="Times New Roman"/>
                <w:sz w:val="28"/>
                <w:szCs w:val="28"/>
              </w:rPr>
              <w:t>заяв щодо</w:t>
            </w:r>
            <w:r w:rsidR="002862DA">
              <w:rPr>
                <w:rFonts w:ascii="Times New Roman" w:hAnsi="Times New Roman" w:cs="Times New Roman"/>
                <w:sz w:val="28"/>
                <w:szCs w:val="28"/>
              </w:rPr>
              <w:t xml:space="preserve"> </w:t>
            </w:r>
            <w:r w:rsidR="00C913FC" w:rsidRPr="009B48F1">
              <w:rPr>
                <w:rFonts w:ascii="Times New Roman" w:hAnsi="Times New Roman" w:cs="Times New Roman"/>
                <w:sz w:val="28"/>
                <w:szCs w:val="28"/>
              </w:rPr>
              <w:t>призначення грошової</w:t>
            </w:r>
            <w:r w:rsidR="002862DA">
              <w:rPr>
                <w:rFonts w:ascii="Times New Roman" w:hAnsi="Times New Roman" w:cs="Times New Roman"/>
                <w:sz w:val="28"/>
                <w:szCs w:val="28"/>
              </w:rPr>
              <w:t xml:space="preserve"> </w:t>
            </w:r>
            <w:r w:rsidR="00C913FC" w:rsidRPr="009B48F1">
              <w:rPr>
                <w:rFonts w:ascii="Times New Roman" w:hAnsi="Times New Roman" w:cs="Times New Roman"/>
                <w:sz w:val="28"/>
                <w:szCs w:val="28"/>
              </w:rPr>
              <w:t>компенсації за</w:t>
            </w:r>
            <w:r w:rsidR="002862DA">
              <w:rPr>
                <w:rFonts w:ascii="Times New Roman" w:hAnsi="Times New Roman" w:cs="Times New Roman"/>
                <w:sz w:val="28"/>
                <w:szCs w:val="28"/>
              </w:rPr>
              <w:t xml:space="preserve"> </w:t>
            </w:r>
            <w:r w:rsidR="00C913FC" w:rsidRPr="009B48F1">
              <w:rPr>
                <w:rFonts w:ascii="Times New Roman" w:hAnsi="Times New Roman" w:cs="Times New Roman"/>
                <w:sz w:val="28"/>
                <w:szCs w:val="28"/>
              </w:rPr>
              <w:t>належні для отримання</w:t>
            </w:r>
            <w:r w:rsidR="002862DA">
              <w:rPr>
                <w:rFonts w:ascii="Times New Roman" w:hAnsi="Times New Roman" w:cs="Times New Roman"/>
                <w:sz w:val="28"/>
                <w:szCs w:val="28"/>
              </w:rPr>
              <w:t xml:space="preserve"> </w:t>
            </w:r>
            <w:r w:rsidR="00C913FC" w:rsidRPr="009B48F1">
              <w:rPr>
                <w:rFonts w:ascii="Times New Roman" w:hAnsi="Times New Roman" w:cs="Times New Roman"/>
                <w:sz w:val="28"/>
                <w:szCs w:val="28"/>
              </w:rPr>
              <w:t>жилі приміщення</w:t>
            </w:r>
            <w:r w:rsidR="002862DA">
              <w:rPr>
                <w:rFonts w:ascii="Times New Roman" w:hAnsi="Times New Roman" w:cs="Times New Roman"/>
                <w:sz w:val="28"/>
                <w:szCs w:val="28"/>
              </w:rPr>
              <w:t xml:space="preserve"> </w:t>
            </w:r>
            <w:r w:rsidR="00C913FC" w:rsidRPr="009B48F1">
              <w:rPr>
                <w:rFonts w:ascii="Times New Roman" w:hAnsi="Times New Roman" w:cs="Times New Roman"/>
                <w:sz w:val="28"/>
                <w:szCs w:val="28"/>
              </w:rPr>
              <w:t>для деяких категорій осіб</w:t>
            </w:r>
            <w:r w:rsidR="00607CD4" w:rsidRPr="009B48F1">
              <w:rPr>
                <w:rFonts w:ascii="Times New Roman" w:hAnsi="Times New Roman" w:cs="Times New Roman"/>
                <w:sz w:val="28"/>
                <w:szCs w:val="28"/>
              </w:rPr>
              <w:t xml:space="preserve">, </w:t>
            </w:r>
            <w:r w:rsidR="00E266B7" w:rsidRPr="009B48F1">
              <w:rPr>
                <w:rFonts w:ascii="Times New Roman" w:hAnsi="Times New Roman" w:cs="Times New Roman"/>
                <w:sz w:val="28"/>
                <w:szCs w:val="28"/>
              </w:rPr>
              <w:t xml:space="preserve">керуючись  </w:t>
            </w:r>
            <w:r w:rsidR="00E266B7">
              <w:rPr>
                <w:rFonts w:ascii="Times New Roman" w:hAnsi="Times New Roman" w:cs="Times New Roman"/>
                <w:sz w:val="28"/>
                <w:szCs w:val="28"/>
              </w:rPr>
              <w:t xml:space="preserve">підпунктом 2 </w:t>
            </w:r>
            <w:r w:rsidR="00E266B7" w:rsidRPr="009B48F1">
              <w:rPr>
                <w:rFonts w:ascii="Times New Roman" w:hAnsi="Times New Roman" w:cs="Times New Roman"/>
                <w:sz w:val="28"/>
                <w:szCs w:val="28"/>
              </w:rPr>
              <w:t>пункт</w:t>
            </w:r>
            <w:r w:rsidR="00E266B7">
              <w:rPr>
                <w:rFonts w:ascii="Times New Roman" w:hAnsi="Times New Roman" w:cs="Times New Roman"/>
                <w:sz w:val="28"/>
                <w:szCs w:val="28"/>
              </w:rPr>
              <w:t>у</w:t>
            </w:r>
            <w:r w:rsidR="006B7F3C">
              <w:rPr>
                <w:rFonts w:ascii="Times New Roman" w:hAnsi="Times New Roman" w:cs="Times New Roman"/>
                <w:sz w:val="28"/>
                <w:szCs w:val="28"/>
              </w:rPr>
              <w:t xml:space="preserve"> </w:t>
            </w:r>
            <w:r w:rsidR="00E266B7">
              <w:rPr>
                <w:rFonts w:ascii="Times New Roman" w:hAnsi="Times New Roman" w:cs="Times New Roman"/>
                <w:sz w:val="28"/>
                <w:szCs w:val="28"/>
              </w:rPr>
              <w:t>«б» частини 1</w:t>
            </w:r>
            <w:r w:rsidR="00E266B7" w:rsidRPr="009B48F1">
              <w:rPr>
                <w:rFonts w:ascii="Times New Roman" w:hAnsi="Times New Roman" w:cs="Times New Roman"/>
                <w:sz w:val="28"/>
                <w:szCs w:val="28"/>
              </w:rPr>
              <w:t xml:space="preserve"> статті </w:t>
            </w:r>
            <w:r w:rsidR="00E266B7">
              <w:rPr>
                <w:rFonts w:ascii="Times New Roman" w:hAnsi="Times New Roman" w:cs="Times New Roman"/>
                <w:sz w:val="28"/>
                <w:szCs w:val="28"/>
              </w:rPr>
              <w:t>34, частиною 6 статті 59</w:t>
            </w:r>
            <w:r w:rsidR="00E266B7" w:rsidRPr="009B48F1">
              <w:rPr>
                <w:rFonts w:ascii="Times New Roman" w:hAnsi="Times New Roman" w:cs="Times New Roman"/>
                <w:sz w:val="28"/>
                <w:szCs w:val="28"/>
              </w:rPr>
              <w:t xml:space="preserve"> Закону України «Про місцеве самоврядування в Україні»</w:t>
            </w:r>
          </w:p>
          <w:p w:rsidR="00607CD4" w:rsidRDefault="00607CD4" w:rsidP="00CA202C">
            <w:pPr>
              <w:spacing w:after="0" w:line="240" w:lineRule="auto"/>
              <w:jc w:val="center"/>
              <w:rPr>
                <w:rFonts w:ascii="Times New Roman" w:hAnsi="Times New Roman" w:cs="Times New Roman"/>
                <w:b/>
                <w:sz w:val="27"/>
                <w:szCs w:val="27"/>
              </w:rPr>
            </w:pPr>
          </w:p>
          <w:p w:rsidR="00607CD4" w:rsidRPr="003E3310" w:rsidRDefault="00607CD4" w:rsidP="00CA202C">
            <w:pPr>
              <w:spacing w:after="0" w:line="240" w:lineRule="auto"/>
              <w:jc w:val="center"/>
              <w:rPr>
                <w:rFonts w:ascii="Times New Roman" w:hAnsi="Times New Roman" w:cs="Times New Roman"/>
                <w:b/>
                <w:sz w:val="27"/>
                <w:szCs w:val="27"/>
              </w:rPr>
            </w:pPr>
            <w:r w:rsidRPr="003E3310">
              <w:rPr>
                <w:rFonts w:ascii="Times New Roman" w:hAnsi="Times New Roman" w:cs="Times New Roman"/>
                <w:b/>
                <w:sz w:val="27"/>
                <w:szCs w:val="27"/>
              </w:rPr>
              <w:t>ВИКОНАВЧИЙ КОМІТЕТ ОБУХІВСЬКОЇ МІСЬКОЇ РАДИ</w:t>
            </w:r>
          </w:p>
          <w:p w:rsidR="00607CD4" w:rsidRPr="003E3310" w:rsidRDefault="00607CD4" w:rsidP="00CA202C">
            <w:pPr>
              <w:spacing w:after="0" w:line="240" w:lineRule="auto"/>
              <w:jc w:val="center"/>
              <w:rPr>
                <w:rFonts w:ascii="Times New Roman" w:hAnsi="Times New Roman" w:cs="Times New Roman"/>
                <w:b/>
                <w:sz w:val="27"/>
                <w:szCs w:val="27"/>
              </w:rPr>
            </w:pPr>
            <w:r w:rsidRPr="003E3310">
              <w:rPr>
                <w:rFonts w:ascii="Times New Roman" w:hAnsi="Times New Roman" w:cs="Times New Roman"/>
                <w:b/>
                <w:sz w:val="27"/>
                <w:szCs w:val="27"/>
              </w:rPr>
              <w:t>ВИРІШИВ:</w:t>
            </w:r>
          </w:p>
          <w:p w:rsidR="00607CD4" w:rsidRPr="009B48F1" w:rsidRDefault="00607CD4" w:rsidP="00CA202C">
            <w:pPr>
              <w:spacing w:after="0" w:line="276" w:lineRule="auto"/>
              <w:jc w:val="both"/>
              <w:rPr>
                <w:rFonts w:ascii="Times New Roman" w:hAnsi="Times New Roman" w:cs="Times New Roman"/>
                <w:sz w:val="28"/>
                <w:szCs w:val="28"/>
              </w:rPr>
            </w:pPr>
          </w:p>
          <w:p w:rsidR="00607CD4" w:rsidRPr="00743C42" w:rsidRDefault="00743C42" w:rsidP="00743C42">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        1. </w:t>
            </w:r>
            <w:r w:rsidR="00E266B7" w:rsidRPr="00743C42">
              <w:rPr>
                <w:rFonts w:ascii="Times New Roman" w:hAnsi="Times New Roman" w:cs="Times New Roman"/>
                <w:sz w:val="28"/>
                <w:szCs w:val="28"/>
              </w:rPr>
              <w:t>Внести зміни до складу</w:t>
            </w:r>
            <w:r w:rsidR="00607CD4" w:rsidRPr="00743C42">
              <w:rPr>
                <w:rFonts w:ascii="Times New Roman" w:hAnsi="Times New Roman" w:cs="Times New Roman"/>
                <w:sz w:val="28"/>
                <w:szCs w:val="28"/>
              </w:rPr>
              <w:t xml:space="preserve"> комісі</w:t>
            </w:r>
            <w:r w:rsidR="00E266B7" w:rsidRPr="00743C42">
              <w:rPr>
                <w:rFonts w:ascii="Times New Roman" w:hAnsi="Times New Roman" w:cs="Times New Roman"/>
                <w:sz w:val="28"/>
                <w:szCs w:val="28"/>
              </w:rPr>
              <w:t>ї</w:t>
            </w:r>
            <w:r w:rsidR="00607CD4" w:rsidRPr="00743C42">
              <w:rPr>
                <w:rFonts w:ascii="Times New Roman" w:hAnsi="Times New Roman" w:cs="Times New Roman"/>
                <w:sz w:val="28"/>
                <w:szCs w:val="28"/>
              </w:rPr>
              <w:t xml:space="preserve"> з розгляду заяв щодо призначення грошової компенсації за належні для отримання жилі приміщення для деяких категорій осіб</w:t>
            </w:r>
            <w:r w:rsidR="00E266B7" w:rsidRPr="00743C42">
              <w:rPr>
                <w:rFonts w:ascii="Times New Roman" w:hAnsi="Times New Roman" w:cs="Times New Roman"/>
                <w:sz w:val="28"/>
                <w:szCs w:val="28"/>
              </w:rPr>
              <w:t>, створеної рішенням Виконавчого комітету Обухі</w:t>
            </w:r>
            <w:r w:rsidR="009D2F11">
              <w:rPr>
                <w:rFonts w:ascii="Times New Roman" w:hAnsi="Times New Roman" w:cs="Times New Roman"/>
                <w:sz w:val="28"/>
                <w:szCs w:val="28"/>
              </w:rPr>
              <w:t xml:space="preserve">вської міської ради від 14.07.2022 </w:t>
            </w:r>
            <w:r w:rsidR="00E266B7" w:rsidRPr="00743C42">
              <w:rPr>
                <w:rFonts w:ascii="Times New Roman" w:hAnsi="Times New Roman" w:cs="Times New Roman"/>
                <w:sz w:val="28"/>
                <w:szCs w:val="28"/>
              </w:rPr>
              <w:t>№ 193</w:t>
            </w:r>
            <w:r w:rsidR="00D76B28">
              <w:rPr>
                <w:rFonts w:ascii="Times New Roman" w:hAnsi="Times New Roman" w:cs="Times New Roman"/>
                <w:sz w:val="28"/>
                <w:szCs w:val="28"/>
              </w:rPr>
              <w:t>, затвердивши її у новому складі</w:t>
            </w:r>
            <w:r w:rsidR="00607CD4" w:rsidRPr="00743C42">
              <w:rPr>
                <w:rFonts w:ascii="Times New Roman" w:hAnsi="Times New Roman" w:cs="Times New Roman"/>
                <w:sz w:val="28"/>
                <w:szCs w:val="28"/>
              </w:rPr>
              <w:t xml:space="preserve"> згідно з додатком.</w:t>
            </w:r>
          </w:p>
          <w:p w:rsidR="00CB495A" w:rsidRPr="009B48F1" w:rsidRDefault="00CB495A" w:rsidP="00CA202C">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00F30">
              <w:rPr>
                <w:rFonts w:ascii="Times New Roman" w:hAnsi="Times New Roman" w:cs="Times New Roman"/>
                <w:sz w:val="28"/>
                <w:szCs w:val="28"/>
              </w:rPr>
              <w:t xml:space="preserve"> </w:t>
            </w:r>
            <w:r>
              <w:rPr>
                <w:rFonts w:ascii="Times New Roman" w:hAnsi="Times New Roman" w:cs="Times New Roman"/>
                <w:sz w:val="28"/>
                <w:szCs w:val="28"/>
              </w:rPr>
              <w:t xml:space="preserve">  </w:t>
            </w:r>
            <w:r w:rsidR="00A00F30">
              <w:rPr>
                <w:rFonts w:ascii="Times New Roman" w:hAnsi="Times New Roman" w:cs="Times New Roman"/>
                <w:sz w:val="28"/>
                <w:szCs w:val="28"/>
              </w:rPr>
              <w:t>2</w:t>
            </w:r>
            <w:r>
              <w:rPr>
                <w:rFonts w:ascii="Times New Roman" w:hAnsi="Times New Roman" w:cs="Times New Roman"/>
                <w:sz w:val="28"/>
                <w:szCs w:val="28"/>
              </w:rPr>
              <w:t xml:space="preserve">. </w:t>
            </w:r>
            <w:r w:rsidR="00A50DE8">
              <w:rPr>
                <w:rFonts w:ascii="Times New Roman" w:hAnsi="Times New Roman" w:cs="Times New Roman"/>
                <w:sz w:val="28"/>
                <w:szCs w:val="28"/>
              </w:rPr>
              <w:t>Внести зміни</w:t>
            </w:r>
            <w:r>
              <w:rPr>
                <w:rFonts w:ascii="Times New Roman" w:hAnsi="Times New Roman" w:cs="Times New Roman"/>
                <w:sz w:val="28"/>
                <w:szCs w:val="28"/>
              </w:rPr>
              <w:t xml:space="preserve"> </w:t>
            </w:r>
            <w:r w:rsidR="00845C89">
              <w:rPr>
                <w:rFonts w:ascii="Times New Roman" w:hAnsi="Times New Roman" w:cs="Times New Roman"/>
                <w:sz w:val="28"/>
                <w:szCs w:val="28"/>
              </w:rPr>
              <w:t xml:space="preserve">до </w:t>
            </w:r>
            <w:r>
              <w:rPr>
                <w:rFonts w:ascii="Times New Roman" w:hAnsi="Times New Roman" w:cs="Times New Roman"/>
                <w:sz w:val="28"/>
                <w:szCs w:val="28"/>
              </w:rPr>
              <w:t>Положення про комісію</w:t>
            </w:r>
            <w:r w:rsidRPr="009B48F1">
              <w:rPr>
                <w:rFonts w:ascii="Times New Roman" w:hAnsi="Times New Roman" w:cs="Times New Roman"/>
                <w:sz w:val="28"/>
                <w:szCs w:val="28"/>
              </w:rPr>
              <w:t xml:space="preserve"> з розгляду заяв щодо призначення грошової компенсації за належні для отримання жилі приміщення для деяких категорій осіб</w:t>
            </w:r>
            <w:r w:rsidR="00423FC8">
              <w:rPr>
                <w:rFonts w:ascii="Times New Roman" w:hAnsi="Times New Roman" w:cs="Times New Roman"/>
                <w:sz w:val="28"/>
                <w:szCs w:val="28"/>
              </w:rPr>
              <w:t>, затвердженого</w:t>
            </w:r>
            <w:r w:rsidR="00423FC8" w:rsidRPr="00743C42">
              <w:rPr>
                <w:rFonts w:ascii="Times New Roman" w:hAnsi="Times New Roman" w:cs="Times New Roman"/>
                <w:sz w:val="28"/>
                <w:szCs w:val="28"/>
              </w:rPr>
              <w:t xml:space="preserve"> рішенням Виконавчого </w:t>
            </w:r>
            <w:r w:rsidR="00423FC8" w:rsidRPr="00743C42">
              <w:rPr>
                <w:rFonts w:ascii="Times New Roman" w:hAnsi="Times New Roman" w:cs="Times New Roman"/>
                <w:sz w:val="28"/>
                <w:szCs w:val="28"/>
              </w:rPr>
              <w:lastRenderedPageBreak/>
              <w:t>комітету Обухівської міської</w:t>
            </w:r>
            <w:r w:rsidR="00423FC8">
              <w:rPr>
                <w:rFonts w:ascii="Times New Roman" w:hAnsi="Times New Roman" w:cs="Times New Roman"/>
                <w:sz w:val="28"/>
                <w:szCs w:val="28"/>
              </w:rPr>
              <w:t xml:space="preserve"> від 04.10.2022 № 270, </w:t>
            </w:r>
            <w:r>
              <w:rPr>
                <w:rFonts w:ascii="Times New Roman" w:hAnsi="Times New Roman" w:cs="Times New Roman"/>
                <w:sz w:val="28"/>
                <w:szCs w:val="28"/>
              </w:rPr>
              <w:t xml:space="preserve"> </w:t>
            </w:r>
            <w:r w:rsidR="00423FC8">
              <w:rPr>
                <w:rFonts w:ascii="Times New Roman" w:hAnsi="Times New Roman" w:cs="Times New Roman"/>
                <w:sz w:val="28"/>
                <w:szCs w:val="28"/>
              </w:rPr>
              <w:t>виклавши</w:t>
            </w:r>
            <w:r w:rsidR="00845C89">
              <w:rPr>
                <w:rFonts w:ascii="Times New Roman" w:hAnsi="Times New Roman" w:cs="Times New Roman"/>
                <w:sz w:val="28"/>
                <w:szCs w:val="28"/>
              </w:rPr>
              <w:t xml:space="preserve"> його</w:t>
            </w:r>
            <w:r w:rsidR="00423FC8">
              <w:rPr>
                <w:rFonts w:ascii="Times New Roman" w:hAnsi="Times New Roman" w:cs="Times New Roman"/>
                <w:sz w:val="28"/>
                <w:szCs w:val="28"/>
              </w:rPr>
              <w:t xml:space="preserve"> в новій редакції</w:t>
            </w:r>
            <w:r>
              <w:rPr>
                <w:rFonts w:ascii="Times New Roman" w:hAnsi="Times New Roman" w:cs="Times New Roman"/>
                <w:sz w:val="28"/>
                <w:szCs w:val="28"/>
              </w:rPr>
              <w:t xml:space="preserve"> (додається).</w:t>
            </w:r>
          </w:p>
          <w:p w:rsidR="00607CD4" w:rsidRPr="009B48F1" w:rsidRDefault="00A00F30" w:rsidP="00CA202C">
            <w:pPr>
              <w:spacing w:after="0" w:line="276" w:lineRule="auto"/>
              <w:jc w:val="both"/>
              <w:rPr>
                <w:rFonts w:ascii="Times New Roman" w:hAnsi="Times New Roman" w:cs="Times New Roman"/>
                <w:sz w:val="28"/>
                <w:szCs w:val="28"/>
              </w:rPr>
            </w:pPr>
            <w:r>
              <w:rPr>
                <w:rFonts w:ascii="Times New Roman" w:hAnsi="Times New Roman" w:cs="Times New Roman"/>
                <w:sz w:val="28"/>
                <w:szCs w:val="28"/>
              </w:rPr>
              <w:t xml:space="preserve">      3</w:t>
            </w:r>
            <w:r w:rsidR="00607CD4" w:rsidRPr="009B48F1">
              <w:rPr>
                <w:rFonts w:ascii="Times New Roman" w:hAnsi="Times New Roman" w:cs="Times New Roman"/>
                <w:sz w:val="28"/>
                <w:szCs w:val="28"/>
              </w:rPr>
              <w:t xml:space="preserve">. Контроль за виконанням </w:t>
            </w:r>
            <w:r w:rsidR="00607CD4">
              <w:rPr>
                <w:rFonts w:ascii="Times New Roman" w:hAnsi="Times New Roman" w:cs="Times New Roman"/>
                <w:sz w:val="28"/>
                <w:szCs w:val="28"/>
              </w:rPr>
              <w:t>цього</w:t>
            </w:r>
            <w:r w:rsidR="00607CD4" w:rsidRPr="009B48F1">
              <w:rPr>
                <w:rFonts w:ascii="Times New Roman" w:hAnsi="Times New Roman" w:cs="Times New Roman"/>
                <w:sz w:val="28"/>
                <w:szCs w:val="28"/>
              </w:rPr>
              <w:t xml:space="preserve"> р</w:t>
            </w:r>
            <w:r w:rsidR="00607CD4">
              <w:rPr>
                <w:rFonts w:ascii="Times New Roman" w:hAnsi="Times New Roman" w:cs="Times New Roman"/>
                <w:sz w:val="28"/>
                <w:szCs w:val="28"/>
              </w:rPr>
              <w:t>іш</w:t>
            </w:r>
            <w:r w:rsidR="00607CD4" w:rsidRPr="009B48F1">
              <w:rPr>
                <w:rFonts w:ascii="Times New Roman" w:hAnsi="Times New Roman" w:cs="Times New Roman"/>
                <w:sz w:val="28"/>
                <w:szCs w:val="28"/>
              </w:rPr>
              <w:t xml:space="preserve">ення покласти на заступника </w:t>
            </w:r>
            <w:r w:rsidR="00607CD4">
              <w:rPr>
                <w:rFonts w:ascii="Times New Roman" w:hAnsi="Times New Roman" w:cs="Times New Roman"/>
                <w:sz w:val="28"/>
                <w:szCs w:val="28"/>
              </w:rPr>
              <w:t>міського голови</w:t>
            </w:r>
            <w:r w:rsidR="00607CD4" w:rsidRPr="009B48F1">
              <w:rPr>
                <w:rFonts w:ascii="Times New Roman" w:hAnsi="Times New Roman" w:cs="Times New Roman"/>
                <w:sz w:val="28"/>
                <w:szCs w:val="28"/>
              </w:rPr>
              <w:t xml:space="preserve"> з питань діяльності виконавчих органів </w:t>
            </w:r>
            <w:r w:rsidR="00607CD4">
              <w:rPr>
                <w:rFonts w:ascii="Times New Roman" w:hAnsi="Times New Roman" w:cs="Times New Roman"/>
                <w:sz w:val="28"/>
                <w:szCs w:val="28"/>
              </w:rPr>
              <w:t xml:space="preserve">Обухівської </w:t>
            </w:r>
            <w:r w:rsidR="00607CD4" w:rsidRPr="009B48F1">
              <w:rPr>
                <w:rFonts w:ascii="Times New Roman" w:hAnsi="Times New Roman" w:cs="Times New Roman"/>
                <w:sz w:val="28"/>
                <w:szCs w:val="28"/>
              </w:rPr>
              <w:t xml:space="preserve">міської ради </w:t>
            </w:r>
            <w:r w:rsidR="00607CD4">
              <w:rPr>
                <w:rFonts w:ascii="Times New Roman" w:hAnsi="Times New Roman" w:cs="Times New Roman"/>
                <w:sz w:val="28"/>
                <w:szCs w:val="28"/>
              </w:rPr>
              <w:t>Максима САВЕНКА</w:t>
            </w:r>
            <w:r w:rsidR="00607CD4" w:rsidRPr="009B48F1">
              <w:rPr>
                <w:rFonts w:ascii="Times New Roman" w:hAnsi="Times New Roman" w:cs="Times New Roman"/>
                <w:sz w:val="28"/>
                <w:szCs w:val="28"/>
              </w:rPr>
              <w:t>.</w:t>
            </w:r>
          </w:p>
          <w:p w:rsidR="00607CD4" w:rsidRDefault="00607CD4" w:rsidP="00CA202C">
            <w:pPr>
              <w:spacing w:after="0" w:line="276" w:lineRule="auto"/>
              <w:jc w:val="both"/>
              <w:rPr>
                <w:rFonts w:ascii="Times New Roman" w:hAnsi="Times New Roman" w:cs="Times New Roman"/>
                <w:sz w:val="28"/>
                <w:szCs w:val="28"/>
              </w:rPr>
            </w:pPr>
          </w:p>
          <w:p w:rsidR="00223F6D" w:rsidRDefault="00223F6D" w:rsidP="00CA202C">
            <w:pPr>
              <w:spacing w:after="0" w:line="276" w:lineRule="auto"/>
              <w:jc w:val="both"/>
              <w:rPr>
                <w:rFonts w:ascii="Times New Roman" w:hAnsi="Times New Roman" w:cs="Times New Roman"/>
                <w:sz w:val="28"/>
                <w:szCs w:val="28"/>
              </w:rPr>
            </w:pPr>
          </w:p>
          <w:p w:rsidR="00607CD4" w:rsidRPr="009B48F1" w:rsidRDefault="00607CD4" w:rsidP="00CA202C">
            <w:pPr>
              <w:spacing w:after="0" w:line="276" w:lineRule="auto"/>
              <w:jc w:val="both"/>
              <w:rPr>
                <w:rFonts w:ascii="Times New Roman" w:hAnsi="Times New Roman" w:cs="Times New Roman"/>
                <w:sz w:val="28"/>
                <w:szCs w:val="28"/>
              </w:rPr>
            </w:pPr>
          </w:p>
          <w:p w:rsidR="0080352A" w:rsidRDefault="00C542D3" w:rsidP="0080352A">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Секретар Обухівської міської ради       </w:t>
            </w:r>
            <w:r w:rsidR="008874EA">
              <w:rPr>
                <w:rFonts w:ascii="Times New Roman" w:hAnsi="Times New Roman" w:cs="Times New Roman"/>
                <w:sz w:val="28"/>
                <w:szCs w:val="28"/>
              </w:rPr>
              <w:t>(підпис)</w:t>
            </w:r>
            <w:r>
              <w:rPr>
                <w:rFonts w:ascii="Times New Roman" w:hAnsi="Times New Roman" w:cs="Times New Roman"/>
                <w:sz w:val="28"/>
                <w:szCs w:val="28"/>
              </w:rPr>
              <w:t xml:space="preserve">                        Сергій КЛОЧКО</w:t>
            </w:r>
          </w:p>
          <w:p w:rsidR="0080352A" w:rsidRDefault="0080352A" w:rsidP="0080352A">
            <w:pPr>
              <w:spacing w:after="0" w:line="240" w:lineRule="auto"/>
              <w:rPr>
                <w:rFonts w:ascii="Times New Roman" w:hAnsi="Times New Roman" w:cs="Times New Roman"/>
                <w:sz w:val="28"/>
                <w:szCs w:val="28"/>
              </w:rPr>
            </w:pPr>
          </w:p>
          <w:p w:rsidR="001629FF" w:rsidRDefault="001629FF" w:rsidP="001629FF">
            <w:pPr>
              <w:spacing w:after="0" w:line="240" w:lineRule="auto"/>
              <w:rPr>
                <w:rFonts w:ascii="Times New Roman" w:hAnsi="Times New Roman" w:cs="Times New Roman"/>
                <w:sz w:val="28"/>
                <w:szCs w:val="28"/>
              </w:rPr>
            </w:pPr>
          </w:p>
          <w:p w:rsidR="00607CD4" w:rsidRDefault="00607CD4" w:rsidP="00CA202C">
            <w:pPr>
              <w:spacing w:after="0" w:line="276" w:lineRule="auto"/>
              <w:rPr>
                <w:rFonts w:ascii="Times New Roman" w:hAnsi="Times New Roman" w:cs="Times New Roman"/>
                <w:sz w:val="28"/>
                <w:szCs w:val="28"/>
              </w:rPr>
            </w:pPr>
          </w:p>
          <w:p w:rsidR="001629FF" w:rsidRDefault="001629FF" w:rsidP="00CA202C">
            <w:pPr>
              <w:spacing w:after="0" w:line="276" w:lineRule="auto"/>
              <w:rPr>
                <w:rFonts w:ascii="Times New Roman" w:hAnsi="Times New Roman" w:cs="Times New Roman"/>
                <w:sz w:val="28"/>
                <w:szCs w:val="28"/>
              </w:rPr>
            </w:pPr>
          </w:p>
          <w:p w:rsidR="00C542D3" w:rsidRDefault="00C542D3" w:rsidP="00CA202C">
            <w:pPr>
              <w:spacing w:after="0" w:line="276" w:lineRule="auto"/>
              <w:rPr>
                <w:rFonts w:ascii="Times New Roman" w:hAnsi="Times New Roman" w:cs="Times New Roman"/>
                <w:sz w:val="24"/>
                <w:szCs w:val="24"/>
              </w:rPr>
            </w:pPr>
          </w:p>
          <w:p w:rsidR="00607CD4" w:rsidRPr="009B48F1" w:rsidRDefault="00912B2B" w:rsidP="00CA202C">
            <w:pPr>
              <w:spacing w:after="0" w:line="276" w:lineRule="auto"/>
              <w:rPr>
                <w:rFonts w:ascii="Times New Roman" w:hAnsi="Times New Roman" w:cs="Times New Roman"/>
                <w:sz w:val="24"/>
                <w:szCs w:val="24"/>
              </w:rPr>
            </w:pPr>
            <w:r>
              <w:rPr>
                <w:rFonts w:ascii="Times New Roman" w:hAnsi="Times New Roman" w:cs="Times New Roman"/>
                <w:sz w:val="24"/>
                <w:szCs w:val="24"/>
              </w:rPr>
              <w:t xml:space="preserve">Ольга </w:t>
            </w:r>
            <w:proofErr w:type="spellStart"/>
            <w:r>
              <w:rPr>
                <w:rFonts w:ascii="Times New Roman" w:hAnsi="Times New Roman" w:cs="Times New Roman"/>
                <w:sz w:val="24"/>
                <w:szCs w:val="24"/>
              </w:rPr>
              <w:t>Гулік</w:t>
            </w:r>
            <w:bookmarkStart w:id="0" w:name="_GoBack"/>
            <w:bookmarkEnd w:id="0"/>
            <w:proofErr w:type="spellEnd"/>
          </w:p>
          <w:p w:rsidR="00607CD4" w:rsidRDefault="00607CD4" w:rsidP="00CA202C">
            <w:pPr>
              <w:spacing w:after="0" w:line="276" w:lineRule="auto"/>
              <w:rPr>
                <w:rFonts w:ascii="Times New Roman" w:hAnsi="Times New Roman" w:cs="Times New Roman"/>
                <w:sz w:val="28"/>
                <w:szCs w:val="28"/>
              </w:rPr>
            </w:pPr>
          </w:p>
          <w:p w:rsidR="00F142C8" w:rsidRDefault="00F142C8" w:rsidP="00CA202C">
            <w:pPr>
              <w:spacing w:after="0" w:line="276" w:lineRule="auto"/>
              <w:rPr>
                <w:rFonts w:ascii="Times New Roman" w:hAnsi="Times New Roman" w:cs="Times New Roman"/>
                <w:sz w:val="28"/>
                <w:szCs w:val="28"/>
              </w:rPr>
            </w:pPr>
          </w:p>
          <w:p w:rsidR="00F142C8" w:rsidRDefault="00F142C8" w:rsidP="00CA202C">
            <w:pPr>
              <w:spacing w:after="0" w:line="276" w:lineRule="auto"/>
              <w:rPr>
                <w:rFonts w:ascii="Times New Roman" w:hAnsi="Times New Roman" w:cs="Times New Roman"/>
                <w:sz w:val="28"/>
                <w:szCs w:val="28"/>
              </w:rPr>
            </w:pPr>
          </w:p>
          <w:p w:rsidR="00F142C8" w:rsidRDefault="00F142C8" w:rsidP="00CA202C">
            <w:pPr>
              <w:spacing w:after="0" w:line="276" w:lineRule="auto"/>
              <w:rPr>
                <w:rFonts w:ascii="Times New Roman" w:hAnsi="Times New Roman" w:cs="Times New Roman"/>
                <w:sz w:val="28"/>
                <w:szCs w:val="28"/>
              </w:rPr>
            </w:pPr>
          </w:p>
          <w:p w:rsidR="00F142C8" w:rsidRDefault="00F142C8" w:rsidP="00CA202C">
            <w:pPr>
              <w:spacing w:after="0" w:line="276" w:lineRule="auto"/>
              <w:rPr>
                <w:rFonts w:ascii="Times New Roman" w:hAnsi="Times New Roman" w:cs="Times New Roman"/>
                <w:sz w:val="28"/>
                <w:szCs w:val="28"/>
              </w:rPr>
            </w:pPr>
          </w:p>
          <w:p w:rsidR="00F142C8" w:rsidRDefault="00F142C8" w:rsidP="00CA202C">
            <w:pPr>
              <w:spacing w:after="0" w:line="276" w:lineRule="auto"/>
              <w:rPr>
                <w:rFonts w:ascii="Times New Roman" w:hAnsi="Times New Roman" w:cs="Times New Roman"/>
                <w:sz w:val="28"/>
                <w:szCs w:val="28"/>
              </w:rPr>
            </w:pPr>
          </w:p>
          <w:p w:rsidR="00F142C8" w:rsidRDefault="00F142C8" w:rsidP="00CA202C">
            <w:pPr>
              <w:spacing w:after="0" w:line="276" w:lineRule="auto"/>
              <w:rPr>
                <w:rFonts w:ascii="Times New Roman" w:hAnsi="Times New Roman" w:cs="Times New Roman"/>
                <w:sz w:val="28"/>
                <w:szCs w:val="28"/>
              </w:rPr>
            </w:pPr>
          </w:p>
          <w:p w:rsidR="00F142C8" w:rsidRDefault="00F142C8" w:rsidP="00CA202C">
            <w:pPr>
              <w:spacing w:after="0" w:line="276" w:lineRule="auto"/>
              <w:rPr>
                <w:rFonts w:ascii="Times New Roman" w:hAnsi="Times New Roman" w:cs="Times New Roman"/>
                <w:sz w:val="28"/>
                <w:szCs w:val="28"/>
              </w:rPr>
            </w:pPr>
          </w:p>
          <w:p w:rsidR="00F23217" w:rsidRDefault="00F23217" w:rsidP="00CA202C">
            <w:pPr>
              <w:spacing w:after="0" w:line="276" w:lineRule="auto"/>
              <w:rPr>
                <w:rFonts w:ascii="Times New Roman" w:hAnsi="Times New Roman" w:cs="Times New Roman"/>
                <w:sz w:val="28"/>
                <w:szCs w:val="28"/>
              </w:rPr>
            </w:pPr>
          </w:p>
          <w:p w:rsidR="00F23217" w:rsidRDefault="00F23217" w:rsidP="00CA202C">
            <w:pPr>
              <w:spacing w:after="0" w:line="276" w:lineRule="auto"/>
              <w:rPr>
                <w:rFonts w:ascii="Times New Roman" w:hAnsi="Times New Roman" w:cs="Times New Roman"/>
                <w:sz w:val="28"/>
                <w:szCs w:val="28"/>
              </w:rPr>
            </w:pPr>
          </w:p>
          <w:p w:rsidR="00F23217" w:rsidRDefault="00F23217" w:rsidP="00CA202C">
            <w:pPr>
              <w:spacing w:after="0" w:line="276" w:lineRule="auto"/>
              <w:rPr>
                <w:rFonts w:ascii="Times New Roman" w:hAnsi="Times New Roman" w:cs="Times New Roman"/>
                <w:sz w:val="28"/>
                <w:szCs w:val="28"/>
              </w:rPr>
            </w:pPr>
          </w:p>
          <w:p w:rsidR="00F23217" w:rsidRDefault="00F23217" w:rsidP="00CA202C">
            <w:pPr>
              <w:spacing w:after="0" w:line="276" w:lineRule="auto"/>
              <w:rPr>
                <w:rFonts w:ascii="Times New Roman" w:hAnsi="Times New Roman" w:cs="Times New Roman"/>
                <w:sz w:val="28"/>
                <w:szCs w:val="28"/>
              </w:rPr>
            </w:pPr>
          </w:p>
          <w:p w:rsidR="00F23217" w:rsidRDefault="00F23217" w:rsidP="00CA202C">
            <w:pPr>
              <w:spacing w:after="0" w:line="276" w:lineRule="auto"/>
              <w:rPr>
                <w:rFonts w:ascii="Times New Roman" w:hAnsi="Times New Roman" w:cs="Times New Roman"/>
                <w:sz w:val="28"/>
                <w:szCs w:val="28"/>
              </w:rPr>
            </w:pPr>
          </w:p>
          <w:p w:rsidR="00F23217" w:rsidRDefault="00F23217" w:rsidP="00CA202C">
            <w:pPr>
              <w:spacing w:after="0" w:line="276" w:lineRule="auto"/>
              <w:rPr>
                <w:rFonts w:ascii="Times New Roman" w:hAnsi="Times New Roman" w:cs="Times New Roman"/>
                <w:sz w:val="28"/>
                <w:szCs w:val="28"/>
              </w:rPr>
            </w:pPr>
          </w:p>
          <w:p w:rsidR="00F23217" w:rsidRDefault="00F23217" w:rsidP="00CA202C">
            <w:pPr>
              <w:spacing w:after="0" w:line="276" w:lineRule="auto"/>
              <w:rPr>
                <w:rFonts w:ascii="Times New Roman" w:hAnsi="Times New Roman" w:cs="Times New Roman"/>
                <w:sz w:val="28"/>
                <w:szCs w:val="28"/>
              </w:rPr>
            </w:pPr>
          </w:p>
          <w:p w:rsidR="00F23217" w:rsidRDefault="00F23217" w:rsidP="00CA202C">
            <w:pPr>
              <w:spacing w:after="0" w:line="276" w:lineRule="auto"/>
              <w:rPr>
                <w:rFonts w:ascii="Times New Roman" w:hAnsi="Times New Roman" w:cs="Times New Roman"/>
                <w:sz w:val="28"/>
                <w:szCs w:val="28"/>
              </w:rPr>
            </w:pPr>
          </w:p>
          <w:p w:rsidR="00F23217" w:rsidRDefault="00F23217" w:rsidP="00CA202C">
            <w:pPr>
              <w:spacing w:after="0" w:line="276" w:lineRule="auto"/>
              <w:rPr>
                <w:rFonts w:ascii="Times New Roman" w:hAnsi="Times New Roman" w:cs="Times New Roman"/>
                <w:sz w:val="28"/>
                <w:szCs w:val="28"/>
              </w:rPr>
            </w:pPr>
          </w:p>
          <w:p w:rsidR="00F23217" w:rsidRDefault="00F23217" w:rsidP="00CA202C">
            <w:pPr>
              <w:spacing w:after="0" w:line="276" w:lineRule="auto"/>
              <w:rPr>
                <w:rFonts w:ascii="Times New Roman" w:hAnsi="Times New Roman" w:cs="Times New Roman"/>
                <w:sz w:val="28"/>
                <w:szCs w:val="28"/>
              </w:rPr>
            </w:pPr>
          </w:p>
          <w:p w:rsidR="00F23217" w:rsidRDefault="00F23217" w:rsidP="00CA202C">
            <w:pPr>
              <w:spacing w:after="0" w:line="276" w:lineRule="auto"/>
              <w:rPr>
                <w:rFonts w:ascii="Times New Roman" w:hAnsi="Times New Roman" w:cs="Times New Roman"/>
                <w:sz w:val="28"/>
                <w:szCs w:val="28"/>
              </w:rPr>
            </w:pPr>
          </w:p>
          <w:p w:rsidR="00F142C8" w:rsidRDefault="00F142C8" w:rsidP="00CA202C">
            <w:pPr>
              <w:spacing w:after="0" w:line="276" w:lineRule="auto"/>
              <w:rPr>
                <w:rFonts w:ascii="Times New Roman" w:hAnsi="Times New Roman" w:cs="Times New Roman"/>
                <w:sz w:val="28"/>
                <w:szCs w:val="28"/>
              </w:rPr>
            </w:pPr>
          </w:p>
          <w:p w:rsidR="00F23217" w:rsidRDefault="00F23217" w:rsidP="00CA202C">
            <w:pPr>
              <w:spacing w:after="0" w:line="276" w:lineRule="auto"/>
              <w:rPr>
                <w:rFonts w:ascii="Times New Roman" w:hAnsi="Times New Roman" w:cs="Times New Roman"/>
                <w:sz w:val="28"/>
                <w:szCs w:val="28"/>
              </w:rPr>
            </w:pPr>
          </w:p>
          <w:p w:rsidR="00F23217" w:rsidRDefault="00F23217" w:rsidP="00CA202C">
            <w:pPr>
              <w:spacing w:after="0" w:line="276" w:lineRule="auto"/>
              <w:rPr>
                <w:rFonts w:ascii="Times New Roman" w:hAnsi="Times New Roman" w:cs="Times New Roman"/>
                <w:sz w:val="28"/>
                <w:szCs w:val="28"/>
              </w:rPr>
            </w:pPr>
          </w:p>
          <w:p w:rsidR="00F23217" w:rsidRDefault="00F23217" w:rsidP="00CA202C">
            <w:pPr>
              <w:spacing w:after="0" w:line="276" w:lineRule="auto"/>
              <w:rPr>
                <w:rFonts w:ascii="Times New Roman" w:hAnsi="Times New Roman" w:cs="Times New Roman"/>
                <w:sz w:val="28"/>
                <w:szCs w:val="28"/>
              </w:rPr>
            </w:pPr>
          </w:p>
          <w:p w:rsidR="00F142C8" w:rsidRDefault="00F142C8" w:rsidP="00CA202C">
            <w:pPr>
              <w:spacing w:after="0" w:line="276" w:lineRule="auto"/>
              <w:rPr>
                <w:rFonts w:ascii="Times New Roman" w:hAnsi="Times New Roman" w:cs="Times New Roman"/>
                <w:sz w:val="28"/>
                <w:szCs w:val="28"/>
              </w:rPr>
            </w:pPr>
          </w:p>
          <w:p w:rsidR="00F142C8" w:rsidRPr="009B48F1" w:rsidRDefault="00F142C8" w:rsidP="00CA202C">
            <w:pPr>
              <w:spacing w:after="0" w:line="276" w:lineRule="auto"/>
              <w:rPr>
                <w:rFonts w:ascii="Times New Roman" w:hAnsi="Times New Roman" w:cs="Times New Roman"/>
                <w:sz w:val="28"/>
                <w:szCs w:val="28"/>
              </w:rPr>
            </w:pPr>
          </w:p>
        </w:tc>
        <w:tc>
          <w:tcPr>
            <w:tcW w:w="4788" w:type="dxa"/>
          </w:tcPr>
          <w:p w:rsidR="00607CD4" w:rsidRPr="009B48F1" w:rsidRDefault="00607CD4" w:rsidP="00CA202C">
            <w:pPr>
              <w:spacing w:after="0" w:line="240" w:lineRule="auto"/>
              <w:rPr>
                <w:rFonts w:ascii="Times New Roman" w:hAnsi="Times New Roman" w:cs="Times New Roman"/>
                <w:sz w:val="28"/>
                <w:szCs w:val="28"/>
              </w:rPr>
            </w:pPr>
          </w:p>
        </w:tc>
      </w:tr>
    </w:tbl>
    <w:p w:rsidR="00607CD4" w:rsidRPr="00D2770E" w:rsidRDefault="00607CD4" w:rsidP="00607CD4">
      <w:pPr>
        <w:spacing w:after="0" w:line="240" w:lineRule="auto"/>
        <w:jc w:val="right"/>
        <w:rPr>
          <w:rFonts w:ascii="Times New Roman" w:hAnsi="Times New Roman" w:cs="Times New Roman"/>
        </w:rPr>
      </w:pPr>
      <w:r w:rsidRPr="00D2770E">
        <w:rPr>
          <w:rFonts w:ascii="Times New Roman" w:hAnsi="Times New Roman" w:cs="Times New Roman"/>
        </w:rPr>
        <w:lastRenderedPageBreak/>
        <w:t>Додаток</w:t>
      </w:r>
      <w:r w:rsidR="00832A8C" w:rsidRPr="00D2770E">
        <w:rPr>
          <w:rFonts w:ascii="Times New Roman" w:hAnsi="Times New Roman" w:cs="Times New Roman"/>
        </w:rPr>
        <w:t xml:space="preserve"> </w:t>
      </w:r>
    </w:p>
    <w:p w:rsidR="00212AD7" w:rsidRPr="00D2770E" w:rsidRDefault="00212AD7" w:rsidP="00607CD4">
      <w:pPr>
        <w:spacing w:after="0" w:line="240" w:lineRule="auto"/>
        <w:jc w:val="right"/>
        <w:rPr>
          <w:rFonts w:ascii="Times New Roman" w:hAnsi="Times New Roman" w:cs="Times New Roman"/>
        </w:rPr>
      </w:pPr>
    </w:p>
    <w:p w:rsidR="00607CD4" w:rsidRPr="00D2770E" w:rsidRDefault="00174E93" w:rsidP="00607CD4">
      <w:pPr>
        <w:spacing w:after="0" w:line="240" w:lineRule="auto"/>
        <w:jc w:val="right"/>
        <w:rPr>
          <w:rFonts w:ascii="Times New Roman" w:hAnsi="Times New Roman" w:cs="Times New Roman"/>
        </w:rPr>
      </w:pPr>
      <w:r>
        <w:rPr>
          <w:rFonts w:ascii="Times New Roman" w:hAnsi="Times New Roman" w:cs="Times New Roman"/>
        </w:rPr>
        <w:t xml:space="preserve">до </w:t>
      </w:r>
      <w:r w:rsidR="00A67322" w:rsidRPr="00D2770E">
        <w:rPr>
          <w:rFonts w:ascii="Times New Roman" w:hAnsi="Times New Roman" w:cs="Times New Roman"/>
        </w:rPr>
        <w:t>рішення</w:t>
      </w:r>
      <w:r w:rsidR="00607CD4" w:rsidRPr="00D2770E">
        <w:rPr>
          <w:rFonts w:ascii="Times New Roman" w:hAnsi="Times New Roman" w:cs="Times New Roman"/>
        </w:rPr>
        <w:t xml:space="preserve"> Виконавчого комітету</w:t>
      </w:r>
    </w:p>
    <w:p w:rsidR="00607CD4" w:rsidRPr="00D2770E" w:rsidRDefault="00A463DB" w:rsidP="00607CD4">
      <w:pPr>
        <w:spacing w:after="0" w:line="240" w:lineRule="auto"/>
        <w:jc w:val="right"/>
        <w:rPr>
          <w:rFonts w:ascii="Times New Roman" w:hAnsi="Times New Roman" w:cs="Times New Roman"/>
        </w:rPr>
      </w:pPr>
      <w:r w:rsidRPr="00D2770E">
        <w:rPr>
          <w:rFonts w:ascii="Times New Roman" w:hAnsi="Times New Roman" w:cs="Times New Roman"/>
        </w:rPr>
        <w:t>Обухівської</w:t>
      </w:r>
      <w:r w:rsidR="00607CD4" w:rsidRPr="00D2770E">
        <w:rPr>
          <w:rFonts w:ascii="Times New Roman" w:hAnsi="Times New Roman" w:cs="Times New Roman"/>
        </w:rPr>
        <w:t xml:space="preserve"> місько</w:t>
      </w:r>
      <w:r w:rsidRPr="00D2770E">
        <w:rPr>
          <w:rFonts w:ascii="Times New Roman" w:hAnsi="Times New Roman" w:cs="Times New Roman"/>
        </w:rPr>
        <w:t>ї</w:t>
      </w:r>
      <w:r w:rsidR="00607CD4" w:rsidRPr="00D2770E">
        <w:rPr>
          <w:rFonts w:ascii="Times New Roman" w:hAnsi="Times New Roman" w:cs="Times New Roman"/>
        </w:rPr>
        <w:t xml:space="preserve"> </w:t>
      </w:r>
      <w:r w:rsidRPr="00D2770E">
        <w:rPr>
          <w:rFonts w:ascii="Times New Roman" w:hAnsi="Times New Roman" w:cs="Times New Roman"/>
        </w:rPr>
        <w:t>ради</w:t>
      </w:r>
    </w:p>
    <w:p w:rsidR="00607CD4" w:rsidRDefault="00607CD4" w:rsidP="00607CD4">
      <w:pPr>
        <w:spacing w:after="0" w:line="240" w:lineRule="auto"/>
        <w:jc w:val="right"/>
        <w:rPr>
          <w:rFonts w:ascii="Times New Roman" w:hAnsi="Times New Roman" w:cs="Times New Roman"/>
          <w:sz w:val="24"/>
          <w:szCs w:val="24"/>
        </w:rPr>
      </w:pPr>
      <w:r w:rsidRPr="00D2770E">
        <w:rPr>
          <w:rFonts w:ascii="Times New Roman" w:hAnsi="Times New Roman" w:cs="Times New Roman"/>
        </w:rPr>
        <w:t xml:space="preserve">від </w:t>
      </w:r>
      <w:r w:rsidR="008874EA">
        <w:rPr>
          <w:rFonts w:ascii="Times New Roman" w:hAnsi="Times New Roman" w:cs="Times New Roman"/>
        </w:rPr>
        <w:t>09 травня</w:t>
      </w:r>
      <w:r w:rsidRPr="00D2770E">
        <w:rPr>
          <w:rFonts w:ascii="Times New Roman" w:hAnsi="Times New Roman" w:cs="Times New Roman"/>
        </w:rPr>
        <w:t xml:space="preserve"> 202</w:t>
      </w:r>
      <w:r w:rsidR="00F924C8" w:rsidRPr="00D2770E">
        <w:rPr>
          <w:rFonts w:ascii="Times New Roman" w:hAnsi="Times New Roman" w:cs="Times New Roman"/>
        </w:rPr>
        <w:t>3</w:t>
      </w:r>
      <w:r w:rsidRPr="00D2770E">
        <w:rPr>
          <w:rFonts w:ascii="Times New Roman" w:hAnsi="Times New Roman" w:cs="Times New Roman"/>
        </w:rPr>
        <w:t xml:space="preserve"> року №</w:t>
      </w:r>
      <w:r w:rsidR="008874EA">
        <w:rPr>
          <w:rFonts w:ascii="Times New Roman" w:hAnsi="Times New Roman" w:cs="Times New Roman"/>
        </w:rPr>
        <w:t>134</w:t>
      </w:r>
    </w:p>
    <w:p w:rsidR="00607CD4" w:rsidRDefault="00607CD4" w:rsidP="00607CD4">
      <w:pPr>
        <w:spacing w:after="0" w:line="240" w:lineRule="auto"/>
        <w:jc w:val="right"/>
        <w:rPr>
          <w:rFonts w:ascii="Times New Roman" w:hAnsi="Times New Roman" w:cs="Times New Roman"/>
          <w:sz w:val="24"/>
          <w:szCs w:val="24"/>
        </w:rPr>
      </w:pPr>
    </w:p>
    <w:p w:rsidR="00607CD4" w:rsidRDefault="00607CD4" w:rsidP="00607CD4">
      <w:pPr>
        <w:spacing w:after="0" w:line="240" w:lineRule="auto"/>
        <w:jc w:val="right"/>
        <w:rPr>
          <w:rFonts w:ascii="Times New Roman" w:hAnsi="Times New Roman" w:cs="Times New Roman"/>
          <w:sz w:val="24"/>
          <w:szCs w:val="24"/>
        </w:rPr>
      </w:pPr>
    </w:p>
    <w:p w:rsidR="00607CD4" w:rsidRDefault="00607CD4" w:rsidP="00607CD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Склад комісії</w:t>
      </w:r>
    </w:p>
    <w:p w:rsidR="00607CD4" w:rsidRPr="00E70743" w:rsidRDefault="00607CD4" w:rsidP="00607CD4">
      <w:pPr>
        <w:spacing w:after="0" w:line="240" w:lineRule="auto"/>
        <w:jc w:val="center"/>
        <w:rPr>
          <w:rFonts w:ascii="Times New Roman" w:hAnsi="Times New Roman" w:cs="Times New Roman"/>
          <w:sz w:val="24"/>
          <w:szCs w:val="24"/>
        </w:rPr>
      </w:pPr>
    </w:p>
    <w:p w:rsidR="00607CD4" w:rsidRPr="00154174" w:rsidRDefault="00607CD4" w:rsidP="00607CD4">
      <w:pPr>
        <w:spacing w:after="0" w:line="240" w:lineRule="auto"/>
        <w:jc w:val="center"/>
        <w:rPr>
          <w:rFonts w:ascii="Times New Roman" w:hAnsi="Times New Roman" w:cs="Times New Roman"/>
          <w:sz w:val="28"/>
          <w:szCs w:val="28"/>
        </w:rPr>
      </w:pPr>
      <w:r w:rsidRPr="00154174">
        <w:rPr>
          <w:rFonts w:ascii="Times New Roman" w:hAnsi="Times New Roman" w:cs="Times New Roman"/>
          <w:sz w:val="28"/>
          <w:szCs w:val="28"/>
        </w:rPr>
        <w:t>з розгляду заяв щодо призначення грошової</w:t>
      </w:r>
      <w:r w:rsidR="00812211">
        <w:rPr>
          <w:rFonts w:ascii="Times New Roman" w:hAnsi="Times New Roman" w:cs="Times New Roman"/>
          <w:sz w:val="28"/>
          <w:szCs w:val="28"/>
        </w:rPr>
        <w:t xml:space="preserve"> </w:t>
      </w:r>
      <w:r w:rsidRPr="00154174">
        <w:rPr>
          <w:rFonts w:ascii="Times New Roman" w:hAnsi="Times New Roman" w:cs="Times New Roman"/>
          <w:sz w:val="28"/>
          <w:szCs w:val="28"/>
        </w:rPr>
        <w:t>компенсації за належні для отримання</w:t>
      </w:r>
      <w:r w:rsidR="00812211">
        <w:rPr>
          <w:rFonts w:ascii="Times New Roman" w:hAnsi="Times New Roman" w:cs="Times New Roman"/>
          <w:sz w:val="28"/>
          <w:szCs w:val="28"/>
        </w:rPr>
        <w:t xml:space="preserve"> </w:t>
      </w:r>
      <w:r w:rsidRPr="00154174">
        <w:rPr>
          <w:rFonts w:ascii="Times New Roman" w:hAnsi="Times New Roman" w:cs="Times New Roman"/>
          <w:sz w:val="28"/>
          <w:szCs w:val="28"/>
        </w:rPr>
        <w:t>жилі приміщення для деяких категорій осіб</w:t>
      </w:r>
    </w:p>
    <w:p w:rsidR="00195763" w:rsidRDefault="00195763" w:rsidP="00195763">
      <w:pPr>
        <w:spacing w:after="0" w:line="240" w:lineRule="auto"/>
        <w:rPr>
          <w:rFonts w:ascii="Times New Roman" w:hAnsi="Times New Roman" w:cs="Times New Roman"/>
          <w:sz w:val="28"/>
          <w:szCs w:val="28"/>
        </w:rPr>
      </w:pPr>
    </w:p>
    <w:p w:rsidR="00607CD4" w:rsidRDefault="00195763" w:rsidP="00195763">
      <w:pPr>
        <w:spacing w:after="0" w:line="240" w:lineRule="auto"/>
        <w:rPr>
          <w:rFonts w:ascii="Times New Roman" w:hAnsi="Times New Roman" w:cs="Times New Roman"/>
          <w:sz w:val="28"/>
          <w:szCs w:val="28"/>
        </w:rPr>
      </w:pPr>
      <w:r w:rsidRPr="00881279">
        <w:rPr>
          <w:rFonts w:ascii="Times New Roman" w:hAnsi="Times New Roman" w:cs="Times New Roman"/>
          <w:b/>
          <w:sz w:val="28"/>
          <w:szCs w:val="28"/>
        </w:rPr>
        <w:t>Голова комісії</w:t>
      </w:r>
      <w:r>
        <w:rPr>
          <w:rFonts w:ascii="Times New Roman" w:hAnsi="Times New Roman" w:cs="Times New Roman"/>
          <w:sz w:val="28"/>
          <w:szCs w:val="28"/>
        </w:rPr>
        <w:t xml:space="preserve"> - </w:t>
      </w:r>
      <w:r w:rsidR="00607CD4">
        <w:rPr>
          <w:rFonts w:ascii="Times New Roman" w:hAnsi="Times New Roman" w:cs="Times New Roman"/>
          <w:sz w:val="28"/>
          <w:szCs w:val="28"/>
        </w:rPr>
        <w:t>заступник міського голови з</w:t>
      </w:r>
      <w:r>
        <w:rPr>
          <w:rFonts w:ascii="Times New Roman" w:hAnsi="Times New Roman" w:cs="Times New Roman"/>
          <w:sz w:val="28"/>
          <w:szCs w:val="28"/>
        </w:rPr>
        <w:t xml:space="preserve">  </w:t>
      </w:r>
      <w:r w:rsidR="00607CD4">
        <w:rPr>
          <w:rFonts w:ascii="Times New Roman" w:hAnsi="Times New Roman" w:cs="Times New Roman"/>
          <w:sz w:val="28"/>
          <w:szCs w:val="28"/>
        </w:rPr>
        <w:t xml:space="preserve">питань діяльності виконавчих                                                                         органів Обухівської міської ради </w:t>
      </w:r>
      <w:r>
        <w:rPr>
          <w:rFonts w:ascii="Times New Roman" w:hAnsi="Times New Roman" w:cs="Times New Roman"/>
          <w:sz w:val="28"/>
          <w:szCs w:val="28"/>
        </w:rPr>
        <w:t>Київської області</w:t>
      </w:r>
      <w:r w:rsidR="00607CD4">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195763" w:rsidRDefault="00195763" w:rsidP="00607CD4">
      <w:pPr>
        <w:spacing w:after="0" w:line="240" w:lineRule="auto"/>
        <w:jc w:val="both"/>
        <w:rPr>
          <w:rFonts w:ascii="Times New Roman" w:hAnsi="Times New Roman" w:cs="Times New Roman"/>
          <w:sz w:val="28"/>
          <w:szCs w:val="28"/>
        </w:rPr>
      </w:pPr>
    </w:p>
    <w:p w:rsidR="00607CD4" w:rsidRDefault="00195763" w:rsidP="00607CD4">
      <w:pPr>
        <w:spacing w:after="0" w:line="240" w:lineRule="auto"/>
        <w:jc w:val="both"/>
        <w:rPr>
          <w:rFonts w:ascii="Times New Roman" w:hAnsi="Times New Roman" w:cs="Times New Roman"/>
          <w:sz w:val="28"/>
          <w:szCs w:val="28"/>
        </w:rPr>
      </w:pPr>
      <w:r w:rsidRPr="00881279">
        <w:rPr>
          <w:rFonts w:ascii="Times New Roman" w:hAnsi="Times New Roman" w:cs="Times New Roman"/>
          <w:b/>
          <w:sz w:val="28"/>
          <w:szCs w:val="28"/>
        </w:rPr>
        <w:t>Заступник голови комісії</w:t>
      </w:r>
      <w:r>
        <w:rPr>
          <w:rFonts w:ascii="Times New Roman" w:hAnsi="Times New Roman" w:cs="Times New Roman"/>
          <w:sz w:val="28"/>
          <w:szCs w:val="28"/>
        </w:rPr>
        <w:t xml:space="preserve"> - </w:t>
      </w:r>
      <w:r w:rsidR="00607CD4">
        <w:rPr>
          <w:rFonts w:ascii="Times New Roman" w:hAnsi="Times New Roman" w:cs="Times New Roman"/>
          <w:sz w:val="28"/>
          <w:szCs w:val="28"/>
        </w:rPr>
        <w:t xml:space="preserve">начальник управління соціального                </w:t>
      </w:r>
      <w:r>
        <w:rPr>
          <w:rFonts w:ascii="Times New Roman" w:hAnsi="Times New Roman" w:cs="Times New Roman"/>
          <w:sz w:val="28"/>
          <w:szCs w:val="28"/>
        </w:rPr>
        <w:t xml:space="preserve">                        захисту населення </w:t>
      </w:r>
      <w:r w:rsidR="00607CD4">
        <w:rPr>
          <w:rFonts w:ascii="Times New Roman" w:hAnsi="Times New Roman" w:cs="Times New Roman"/>
          <w:sz w:val="28"/>
          <w:szCs w:val="28"/>
        </w:rPr>
        <w:t xml:space="preserve">Виконавчого </w:t>
      </w:r>
      <w:r>
        <w:rPr>
          <w:rFonts w:ascii="Times New Roman" w:hAnsi="Times New Roman" w:cs="Times New Roman"/>
          <w:sz w:val="28"/>
          <w:szCs w:val="28"/>
        </w:rPr>
        <w:t xml:space="preserve"> комітету Обухівської міської ради</w:t>
      </w:r>
      <w:r w:rsidR="00607CD4">
        <w:rPr>
          <w:rFonts w:ascii="Times New Roman" w:hAnsi="Times New Roman" w:cs="Times New Roman"/>
          <w:sz w:val="28"/>
          <w:szCs w:val="28"/>
        </w:rPr>
        <w:t xml:space="preserve">                                                                 </w:t>
      </w:r>
    </w:p>
    <w:p w:rsidR="00607CD4" w:rsidRDefault="00607CD4"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195763">
        <w:rPr>
          <w:rFonts w:ascii="Times New Roman" w:hAnsi="Times New Roman" w:cs="Times New Roman"/>
          <w:sz w:val="28"/>
          <w:szCs w:val="28"/>
        </w:rPr>
        <w:t xml:space="preserve">                </w:t>
      </w:r>
    </w:p>
    <w:p w:rsidR="00607CD4" w:rsidRPr="00DD0D91" w:rsidRDefault="00695B03" w:rsidP="00607CD4">
      <w:pPr>
        <w:spacing w:after="0" w:line="240" w:lineRule="auto"/>
        <w:jc w:val="both"/>
        <w:rPr>
          <w:rFonts w:ascii="Times New Roman" w:hAnsi="Times New Roman" w:cs="Times New Roman"/>
          <w:sz w:val="28"/>
          <w:szCs w:val="28"/>
        </w:rPr>
      </w:pPr>
      <w:r>
        <w:rPr>
          <w:rFonts w:ascii="Times New Roman" w:hAnsi="Times New Roman" w:cs="Times New Roman"/>
          <w:i/>
          <w:sz w:val="28"/>
          <w:szCs w:val="28"/>
        </w:rPr>
        <w:t xml:space="preserve"> </w:t>
      </w:r>
      <w:r w:rsidRPr="00881279">
        <w:rPr>
          <w:rFonts w:ascii="Times New Roman" w:hAnsi="Times New Roman" w:cs="Times New Roman"/>
          <w:b/>
          <w:sz w:val="28"/>
          <w:szCs w:val="28"/>
        </w:rPr>
        <w:t>Секретар комісії</w:t>
      </w:r>
      <w:r>
        <w:rPr>
          <w:rFonts w:ascii="Times New Roman" w:hAnsi="Times New Roman" w:cs="Times New Roman"/>
          <w:sz w:val="28"/>
          <w:szCs w:val="28"/>
        </w:rPr>
        <w:t xml:space="preserve"> – головний </w:t>
      </w:r>
      <w:r w:rsidR="00607CD4" w:rsidRPr="00DD0D91">
        <w:rPr>
          <w:rFonts w:ascii="Times New Roman" w:hAnsi="Times New Roman" w:cs="Times New Roman"/>
          <w:sz w:val="28"/>
          <w:szCs w:val="28"/>
        </w:rPr>
        <w:t>спеціаліст-юрисконсульт</w:t>
      </w:r>
      <w:r>
        <w:rPr>
          <w:rFonts w:ascii="Times New Roman" w:hAnsi="Times New Roman" w:cs="Times New Roman"/>
          <w:sz w:val="28"/>
          <w:szCs w:val="28"/>
        </w:rPr>
        <w:t xml:space="preserve"> управління соціального захисту </w:t>
      </w:r>
      <w:r w:rsidR="00607CD4" w:rsidRPr="00DD0D91">
        <w:rPr>
          <w:rFonts w:ascii="Times New Roman" w:hAnsi="Times New Roman" w:cs="Times New Roman"/>
          <w:sz w:val="28"/>
          <w:szCs w:val="28"/>
        </w:rPr>
        <w:t>населення Виконавчого комітету  Обухівської міської ради</w:t>
      </w:r>
    </w:p>
    <w:p w:rsidR="00607CD4" w:rsidRPr="00DD0D91" w:rsidRDefault="00607CD4" w:rsidP="00607CD4">
      <w:pPr>
        <w:spacing w:after="0" w:line="240" w:lineRule="auto"/>
        <w:jc w:val="both"/>
        <w:rPr>
          <w:rFonts w:ascii="Times New Roman" w:hAnsi="Times New Roman" w:cs="Times New Roman"/>
          <w:sz w:val="28"/>
          <w:szCs w:val="28"/>
        </w:rPr>
      </w:pPr>
      <w:r w:rsidRPr="00DD0D91">
        <w:rPr>
          <w:rFonts w:ascii="Times New Roman" w:hAnsi="Times New Roman" w:cs="Times New Roman"/>
          <w:sz w:val="28"/>
          <w:szCs w:val="28"/>
        </w:rPr>
        <w:t xml:space="preserve">                                                          </w:t>
      </w:r>
      <w:r w:rsidR="00695B03">
        <w:rPr>
          <w:rFonts w:ascii="Times New Roman" w:hAnsi="Times New Roman" w:cs="Times New Roman"/>
          <w:sz w:val="28"/>
          <w:szCs w:val="28"/>
        </w:rPr>
        <w:t xml:space="preserve">               </w:t>
      </w:r>
    </w:p>
    <w:p w:rsidR="00607CD4" w:rsidRPr="00DD0D91" w:rsidRDefault="00C37C7B" w:rsidP="00607CD4">
      <w:pPr>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 xml:space="preserve">                                                                         </w:t>
      </w:r>
    </w:p>
    <w:p w:rsidR="00607CD4" w:rsidRDefault="00607CD4" w:rsidP="00607CD4">
      <w:pPr>
        <w:spacing w:after="0" w:line="240" w:lineRule="auto"/>
        <w:jc w:val="center"/>
        <w:rPr>
          <w:rFonts w:ascii="Times New Roman" w:hAnsi="Times New Roman" w:cs="Times New Roman"/>
          <w:sz w:val="28"/>
          <w:szCs w:val="28"/>
        </w:rPr>
      </w:pPr>
    </w:p>
    <w:p w:rsidR="00607CD4" w:rsidRPr="00881279" w:rsidRDefault="00607CD4" w:rsidP="004C27D6">
      <w:pPr>
        <w:spacing w:after="0" w:line="240" w:lineRule="auto"/>
        <w:rPr>
          <w:rFonts w:ascii="Times New Roman" w:hAnsi="Times New Roman" w:cs="Times New Roman"/>
          <w:b/>
          <w:sz w:val="28"/>
          <w:szCs w:val="28"/>
        </w:rPr>
      </w:pPr>
      <w:r w:rsidRPr="00881279">
        <w:rPr>
          <w:rFonts w:ascii="Times New Roman" w:hAnsi="Times New Roman" w:cs="Times New Roman"/>
          <w:b/>
          <w:sz w:val="28"/>
          <w:szCs w:val="28"/>
        </w:rPr>
        <w:t>Члени комісії:</w:t>
      </w:r>
    </w:p>
    <w:p w:rsidR="00881279" w:rsidRDefault="00881279" w:rsidP="004C27D6">
      <w:pPr>
        <w:spacing w:after="0" w:line="240" w:lineRule="auto"/>
        <w:rPr>
          <w:rFonts w:ascii="Times New Roman" w:hAnsi="Times New Roman" w:cs="Times New Roman"/>
          <w:sz w:val="28"/>
          <w:szCs w:val="28"/>
        </w:rPr>
      </w:pPr>
    </w:p>
    <w:p w:rsidR="00607CD4" w:rsidRDefault="004C27D6"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За</w:t>
      </w:r>
      <w:r w:rsidR="007C0A84">
        <w:rPr>
          <w:rFonts w:ascii="Times New Roman" w:hAnsi="Times New Roman" w:cs="Times New Roman"/>
          <w:sz w:val="28"/>
          <w:szCs w:val="28"/>
        </w:rPr>
        <w:t xml:space="preserve">ступник начальника управління  </w:t>
      </w:r>
      <w:r>
        <w:rPr>
          <w:rFonts w:ascii="Times New Roman" w:hAnsi="Times New Roman" w:cs="Times New Roman"/>
          <w:sz w:val="28"/>
          <w:szCs w:val="28"/>
        </w:rPr>
        <w:t>соціального захисту населення</w:t>
      </w:r>
      <w:r w:rsidR="00607CD4">
        <w:rPr>
          <w:rFonts w:ascii="Times New Roman" w:hAnsi="Times New Roman" w:cs="Times New Roman"/>
          <w:sz w:val="28"/>
          <w:szCs w:val="28"/>
        </w:rPr>
        <w:t xml:space="preserve">                           </w:t>
      </w:r>
      <w:r>
        <w:rPr>
          <w:rFonts w:ascii="Times New Roman" w:hAnsi="Times New Roman" w:cs="Times New Roman"/>
          <w:sz w:val="28"/>
          <w:szCs w:val="28"/>
        </w:rPr>
        <w:t xml:space="preserve">   </w:t>
      </w:r>
      <w:r w:rsidR="00607CD4">
        <w:rPr>
          <w:rFonts w:ascii="Times New Roman" w:hAnsi="Times New Roman" w:cs="Times New Roman"/>
          <w:sz w:val="28"/>
          <w:szCs w:val="28"/>
        </w:rPr>
        <w:t xml:space="preserve">                                          </w:t>
      </w:r>
    </w:p>
    <w:p w:rsidR="00607CD4" w:rsidRDefault="00607CD4"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Виконавчого</w:t>
      </w:r>
      <w:r w:rsidR="004C27D6">
        <w:rPr>
          <w:rFonts w:ascii="Times New Roman" w:hAnsi="Times New Roman" w:cs="Times New Roman"/>
          <w:sz w:val="28"/>
          <w:szCs w:val="28"/>
        </w:rPr>
        <w:t xml:space="preserve"> </w:t>
      </w:r>
      <w:r>
        <w:rPr>
          <w:rFonts w:ascii="Times New Roman" w:hAnsi="Times New Roman" w:cs="Times New Roman"/>
          <w:sz w:val="28"/>
          <w:szCs w:val="28"/>
        </w:rPr>
        <w:t>комітету</w:t>
      </w:r>
      <w:r w:rsidR="004C27D6">
        <w:rPr>
          <w:rFonts w:ascii="Times New Roman" w:hAnsi="Times New Roman" w:cs="Times New Roman"/>
          <w:sz w:val="28"/>
          <w:szCs w:val="28"/>
        </w:rPr>
        <w:t xml:space="preserve"> </w:t>
      </w:r>
      <w:r>
        <w:rPr>
          <w:rFonts w:ascii="Times New Roman" w:hAnsi="Times New Roman" w:cs="Times New Roman"/>
          <w:sz w:val="28"/>
          <w:szCs w:val="28"/>
        </w:rPr>
        <w:t>Обухівської міської ради</w:t>
      </w:r>
      <w:r w:rsidR="00BB2213">
        <w:rPr>
          <w:rFonts w:ascii="Times New Roman" w:hAnsi="Times New Roman" w:cs="Times New Roman"/>
          <w:sz w:val="28"/>
          <w:szCs w:val="28"/>
        </w:rPr>
        <w:t>;</w:t>
      </w:r>
      <w:r>
        <w:rPr>
          <w:rFonts w:ascii="Times New Roman" w:hAnsi="Times New Roman" w:cs="Times New Roman"/>
          <w:sz w:val="28"/>
          <w:szCs w:val="28"/>
        </w:rPr>
        <w:t xml:space="preserve"> </w:t>
      </w:r>
    </w:p>
    <w:p w:rsidR="00607CD4" w:rsidRDefault="00607CD4" w:rsidP="00607CD4">
      <w:pPr>
        <w:spacing w:after="0" w:line="240" w:lineRule="auto"/>
        <w:jc w:val="both"/>
        <w:rPr>
          <w:rFonts w:ascii="Times New Roman" w:hAnsi="Times New Roman" w:cs="Times New Roman"/>
          <w:sz w:val="28"/>
          <w:szCs w:val="28"/>
        </w:rPr>
      </w:pPr>
    </w:p>
    <w:p w:rsidR="00607CD4" w:rsidRDefault="00133A36"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Начальник управління економіки</w:t>
      </w:r>
      <w:r w:rsidR="00607CD4">
        <w:rPr>
          <w:rFonts w:ascii="Times New Roman" w:hAnsi="Times New Roman" w:cs="Times New Roman"/>
          <w:sz w:val="28"/>
          <w:szCs w:val="28"/>
        </w:rPr>
        <w:t xml:space="preserve">  </w:t>
      </w:r>
      <w:r>
        <w:rPr>
          <w:rFonts w:ascii="Times New Roman" w:hAnsi="Times New Roman" w:cs="Times New Roman"/>
          <w:sz w:val="28"/>
          <w:szCs w:val="28"/>
        </w:rPr>
        <w:t>Виконавчого комітету Обухівської</w:t>
      </w:r>
      <w:r w:rsidR="00607CD4">
        <w:rPr>
          <w:rFonts w:ascii="Times New Roman" w:hAnsi="Times New Roman" w:cs="Times New Roman"/>
          <w:sz w:val="28"/>
          <w:szCs w:val="28"/>
        </w:rPr>
        <w:t xml:space="preserve"> </w:t>
      </w:r>
      <w:r>
        <w:rPr>
          <w:rFonts w:ascii="Times New Roman" w:hAnsi="Times New Roman" w:cs="Times New Roman"/>
          <w:sz w:val="28"/>
          <w:szCs w:val="28"/>
        </w:rPr>
        <w:t>міської ради</w:t>
      </w:r>
      <w:r w:rsidR="00BB2213">
        <w:rPr>
          <w:rFonts w:ascii="Times New Roman" w:hAnsi="Times New Roman" w:cs="Times New Roman"/>
          <w:sz w:val="28"/>
          <w:szCs w:val="28"/>
        </w:rPr>
        <w:t>;</w:t>
      </w:r>
      <w:r w:rsidR="00607CD4">
        <w:rPr>
          <w:rFonts w:ascii="Times New Roman" w:hAnsi="Times New Roman" w:cs="Times New Roman"/>
          <w:sz w:val="28"/>
          <w:szCs w:val="28"/>
        </w:rPr>
        <w:t xml:space="preserve">     </w:t>
      </w:r>
    </w:p>
    <w:p w:rsidR="00133A36" w:rsidRDefault="00607CD4"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607CD4" w:rsidRDefault="00133A36"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Н</w:t>
      </w:r>
      <w:r w:rsidR="00607CD4">
        <w:rPr>
          <w:rFonts w:ascii="Times New Roman" w:hAnsi="Times New Roman" w:cs="Times New Roman"/>
          <w:sz w:val="28"/>
          <w:szCs w:val="28"/>
        </w:rPr>
        <w:t xml:space="preserve">ачальник фінансового управління   </w:t>
      </w:r>
      <w:r>
        <w:rPr>
          <w:rFonts w:ascii="Times New Roman" w:hAnsi="Times New Roman" w:cs="Times New Roman"/>
          <w:sz w:val="28"/>
          <w:szCs w:val="28"/>
        </w:rPr>
        <w:t>Виконавчого комітету Обухівської</w:t>
      </w:r>
      <w:r w:rsidR="00607CD4">
        <w:rPr>
          <w:rFonts w:ascii="Times New Roman" w:hAnsi="Times New Roman" w:cs="Times New Roman"/>
          <w:sz w:val="28"/>
          <w:szCs w:val="28"/>
        </w:rPr>
        <w:t xml:space="preserve"> </w:t>
      </w:r>
      <w:r>
        <w:rPr>
          <w:rFonts w:ascii="Times New Roman" w:hAnsi="Times New Roman" w:cs="Times New Roman"/>
          <w:sz w:val="28"/>
          <w:szCs w:val="28"/>
        </w:rPr>
        <w:t>міської ради</w:t>
      </w:r>
      <w:r w:rsidR="00BB2213">
        <w:rPr>
          <w:rFonts w:ascii="Times New Roman" w:hAnsi="Times New Roman" w:cs="Times New Roman"/>
          <w:sz w:val="28"/>
          <w:szCs w:val="28"/>
        </w:rPr>
        <w:t>;</w:t>
      </w:r>
      <w:r w:rsidR="00607CD4">
        <w:rPr>
          <w:rFonts w:ascii="Times New Roman" w:hAnsi="Times New Roman" w:cs="Times New Roman"/>
          <w:sz w:val="28"/>
          <w:szCs w:val="28"/>
        </w:rPr>
        <w:t xml:space="preserve">                                </w:t>
      </w:r>
    </w:p>
    <w:p w:rsidR="00607CD4" w:rsidRDefault="00607CD4"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607CD4" w:rsidRDefault="00133A36"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Г</w:t>
      </w:r>
      <w:r w:rsidR="00607CD4">
        <w:rPr>
          <w:rFonts w:ascii="Times New Roman" w:hAnsi="Times New Roman" w:cs="Times New Roman"/>
          <w:sz w:val="28"/>
          <w:szCs w:val="28"/>
        </w:rPr>
        <w:t xml:space="preserve">оловний спеціаліст юридичного відділу </w:t>
      </w:r>
      <w:r>
        <w:rPr>
          <w:rFonts w:ascii="Times New Roman" w:hAnsi="Times New Roman" w:cs="Times New Roman"/>
          <w:sz w:val="28"/>
          <w:szCs w:val="28"/>
        </w:rPr>
        <w:t>Виконавчого комітету Обухівської</w:t>
      </w:r>
      <w:r w:rsidR="00607CD4">
        <w:rPr>
          <w:rFonts w:ascii="Times New Roman" w:hAnsi="Times New Roman" w:cs="Times New Roman"/>
          <w:sz w:val="28"/>
          <w:szCs w:val="28"/>
        </w:rPr>
        <w:t xml:space="preserve">                                     </w:t>
      </w:r>
    </w:p>
    <w:p w:rsidR="00607CD4" w:rsidRDefault="00133A36"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міської ради </w:t>
      </w:r>
      <w:r w:rsidRPr="00DD0D91">
        <w:rPr>
          <w:rFonts w:ascii="Times New Roman" w:hAnsi="Times New Roman" w:cs="Times New Roman"/>
          <w:sz w:val="28"/>
          <w:szCs w:val="28"/>
        </w:rPr>
        <w:t>Київської області</w:t>
      </w:r>
      <w:r w:rsidR="00BB2213">
        <w:rPr>
          <w:rFonts w:ascii="Times New Roman" w:hAnsi="Times New Roman" w:cs="Times New Roman"/>
          <w:sz w:val="28"/>
          <w:szCs w:val="28"/>
        </w:rPr>
        <w:t>;</w:t>
      </w:r>
      <w:r w:rsidR="00607CD4">
        <w:rPr>
          <w:rFonts w:ascii="Times New Roman" w:hAnsi="Times New Roman" w:cs="Times New Roman"/>
          <w:sz w:val="28"/>
          <w:szCs w:val="28"/>
        </w:rPr>
        <w:t xml:space="preserve">                               </w:t>
      </w:r>
    </w:p>
    <w:p w:rsidR="00133A36" w:rsidRDefault="00607CD4"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607CD4" w:rsidRDefault="00133A36"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Начальник відділу реєстрації фізичних осіб та ведення реєстру</w:t>
      </w:r>
      <w:r w:rsidR="00607CD4">
        <w:rPr>
          <w:rFonts w:ascii="Times New Roman" w:hAnsi="Times New Roman" w:cs="Times New Roman"/>
          <w:sz w:val="28"/>
          <w:szCs w:val="28"/>
        </w:rPr>
        <w:t xml:space="preserve"> </w:t>
      </w:r>
      <w:r>
        <w:rPr>
          <w:rFonts w:ascii="Times New Roman" w:hAnsi="Times New Roman" w:cs="Times New Roman"/>
          <w:sz w:val="28"/>
          <w:szCs w:val="28"/>
        </w:rPr>
        <w:t>територіальної громади</w:t>
      </w:r>
      <w:r w:rsidR="00607CD4">
        <w:rPr>
          <w:rFonts w:ascii="Times New Roman" w:hAnsi="Times New Roman" w:cs="Times New Roman"/>
          <w:sz w:val="28"/>
          <w:szCs w:val="28"/>
        </w:rPr>
        <w:t xml:space="preserve">    </w:t>
      </w:r>
      <w:r>
        <w:rPr>
          <w:rFonts w:ascii="Times New Roman" w:hAnsi="Times New Roman" w:cs="Times New Roman"/>
          <w:sz w:val="28"/>
          <w:szCs w:val="28"/>
        </w:rPr>
        <w:t>Виконавчого комітету Обухівської</w:t>
      </w:r>
      <w:r w:rsidR="00607CD4">
        <w:rPr>
          <w:rFonts w:ascii="Times New Roman" w:hAnsi="Times New Roman" w:cs="Times New Roman"/>
          <w:sz w:val="28"/>
          <w:szCs w:val="28"/>
        </w:rPr>
        <w:t xml:space="preserve">  </w:t>
      </w:r>
      <w:r>
        <w:rPr>
          <w:rFonts w:ascii="Times New Roman" w:hAnsi="Times New Roman" w:cs="Times New Roman"/>
          <w:sz w:val="28"/>
          <w:szCs w:val="28"/>
        </w:rPr>
        <w:t xml:space="preserve">міської ради </w:t>
      </w:r>
      <w:r w:rsidRPr="00DD0D91">
        <w:rPr>
          <w:rFonts w:ascii="Times New Roman" w:hAnsi="Times New Roman" w:cs="Times New Roman"/>
          <w:sz w:val="28"/>
          <w:szCs w:val="28"/>
        </w:rPr>
        <w:t>Київської області</w:t>
      </w:r>
      <w:r w:rsidR="00BB2213">
        <w:rPr>
          <w:rFonts w:ascii="Times New Roman" w:hAnsi="Times New Roman" w:cs="Times New Roman"/>
          <w:sz w:val="28"/>
          <w:szCs w:val="28"/>
        </w:rPr>
        <w:t>;</w:t>
      </w:r>
      <w:r w:rsidR="00607CD4">
        <w:rPr>
          <w:rFonts w:ascii="Times New Roman" w:hAnsi="Times New Roman" w:cs="Times New Roman"/>
          <w:sz w:val="28"/>
          <w:szCs w:val="28"/>
        </w:rPr>
        <w:t xml:space="preserve">                                               </w:t>
      </w:r>
    </w:p>
    <w:p w:rsidR="00607CD4" w:rsidRDefault="00607CD4"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607CD4" w:rsidRDefault="0024773C"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Г</w:t>
      </w:r>
      <w:r w:rsidR="00607CD4">
        <w:rPr>
          <w:rFonts w:ascii="Times New Roman" w:hAnsi="Times New Roman" w:cs="Times New Roman"/>
          <w:sz w:val="28"/>
          <w:szCs w:val="28"/>
        </w:rPr>
        <w:t xml:space="preserve">оловний спеціаліст відділу  </w:t>
      </w:r>
      <w:r>
        <w:rPr>
          <w:rFonts w:ascii="Times New Roman" w:hAnsi="Times New Roman" w:cs="Times New Roman"/>
          <w:sz w:val="28"/>
          <w:szCs w:val="28"/>
        </w:rPr>
        <w:t>капітального будівництва</w:t>
      </w:r>
      <w:r w:rsidRPr="0024773C">
        <w:rPr>
          <w:rFonts w:ascii="Times New Roman" w:hAnsi="Times New Roman" w:cs="Times New Roman"/>
          <w:sz w:val="28"/>
          <w:szCs w:val="28"/>
        </w:rPr>
        <w:t xml:space="preserve"> </w:t>
      </w:r>
      <w:r>
        <w:rPr>
          <w:rFonts w:ascii="Times New Roman" w:hAnsi="Times New Roman" w:cs="Times New Roman"/>
          <w:sz w:val="28"/>
          <w:szCs w:val="28"/>
        </w:rPr>
        <w:t>Виконавчого комітету Обухівської</w:t>
      </w:r>
      <w:r w:rsidR="00607CD4">
        <w:rPr>
          <w:rFonts w:ascii="Times New Roman" w:hAnsi="Times New Roman" w:cs="Times New Roman"/>
          <w:sz w:val="28"/>
          <w:szCs w:val="28"/>
        </w:rPr>
        <w:t xml:space="preserve"> </w:t>
      </w:r>
      <w:r>
        <w:rPr>
          <w:rFonts w:ascii="Times New Roman" w:hAnsi="Times New Roman" w:cs="Times New Roman"/>
          <w:sz w:val="28"/>
          <w:szCs w:val="28"/>
        </w:rPr>
        <w:t xml:space="preserve"> міської ради </w:t>
      </w:r>
      <w:r w:rsidRPr="00DD0D91">
        <w:rPr>
          <w:rFonts w:ascii="Times New Roman" w:hAnsi="Times New Roman" w:cs="Times New Roman"/>
          <w:sz w:val="28"/>
          <w:szCs w:val="28"/>
        </w:rPr>
        <w:t>Київської області</w:t>
      </w:r>
      <w:r w:rsidR="00BB2213">
        <w:rPr>
          <w:rFonts w:ascii="Times New Roman" w:hAnsi="Times New Roman" w:cs="Times New Roman"/>
          <w:sz w:val="28"/>
          <w:szCs w:val="28"/>
        </w:rPr>
        <w:t>;</w:t>
      </w:r>
      <w:r w:rsidR="00607CD4">
        <w:rPr>
          <w:rFonts w:ascii="Times New Roman" w:hAnsi="Times New Roman" w:cs="Times New Roman"/>
          <w:sz w:val="28"/>
          <w:szCs w:val="28"/>
        </w:rPr>
        <w:t xml:space="preserve">                                            </w:t>
      </w:r>
    </w:p>
    <w:p w:rsidR="0024773C" w:rsidRDefault="00607CD4"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607CD4" w:rsidRDefault="0024773C"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Н</w:t>
      </w:r>
      <w:r w:rsidR="00607CD4">
        <w:rPr>
          <w:rFonts w:ascii="Times New Roman" w:hAnsi="Times New Roman" w:cs="Times New Roman"/>
          <w:sz w:val="28"/>
          <w:szCs w:val="28"/>
        </w:rPr>
        <w:t>ач</w:t>
      </w:r>
      <w:r>
        <w:rPr>
          <w:rFonts w:ascii="Times New Roman" w:hAnsi="Times New Roman" w:cs="Times New Roman"/>
          <w:sz w:val="28"/>
          <w:szCs w:val="28"/>
        </w:rPr>
        <w:t>альник Служби у справах дітей та сім</w:t>
      </w:r>
      <w:r w:rsidRPr="00C301AA">
        <w:rPr>
          <w:rFonts w:ascii="Times New Roman" w:hAnsi="Times New Roman" w:cs="Times New Roman"/>
          <w:sz w:val="28"/>
          <w:szCs w:val="28"/>
        </w:rPr>
        <w:t>’</w:t>
      </w:r>
      <w:r>
        <w:rPr>
          <w:rFonts w:ascii="Times New Roman" w:hAnsi="Times New Roman" w:cs="Times New Roman"/>
          <w:sz w:val="28"/>
          <w:szCs w:val="28"/>
        </w:rPr>
        <w:t>ї Виконавчого комітету</w:t>
      </w:r>
      <w:r w:rsidR="00607CD4">
        <w:rPr>
          <w:rFonts w:ascii="Times New Roman" w:hAnsi="Times New Roman" w:cs="Times New Roman"/>
          <w:sz w:val="28"/>
          <w:szCs w:val="28"/>
        </w:rPr>
        <w:t xml:space="preserve"> </w:t>
      </w:r>
      <w:r>
        <w:rPr>
          <w:rFonts w:ascii="Times New Roman" w:hAnsi="Times New Roman" w:cs="Times New Roman"/>
          <w:sz w:val="28"/>
          <w:szCs w:val="28"/>
        </w:rPr>
        <w:t>Обухівської міської ради</w:t>
      </w:r>
      <w:r w:rsidR="00607CD4">
        <w:rPr>
          <w:rFonts w:ascii="Times New Roman" w:hAnsi="Times New Roman" w:cs="Times New Roman"/>
          <w:sz w:val="28"/>
          <w:szCs w:val="28"/>
        </w:rPr>
        <w:t xml:space="preserve">  </w:t>
      </w:r>
      <w:r w:rsidRPr="00DD0D91">
        <w:rPr>
          <w:rFonts w:ascii="Times New Roman" w:hAnsi="Times New Roman" w:cs="Times New Roman"/>
          <w:sz w:val="28"/>
          <w:szCs w:val="28"/>
        </w:rPr>
        <w:t>Київської області</w:t>
      </w:r>
      <w:r w:rsidR="00BB2213">
        <w:rPr>
          <w:rFonts w:ascii="Times New Roman" w:hAnsi="Times New Roman" w:cs="Times New Roman"/>
          <w:sz w:val="28"/>
          <w:szCs w:val="28"/>
        </w:rPr>
        <w:t>;</w:t>
      </w:r>
      <w:r w:rsidR="00607CD4">
        <w:rPr>
          <w:rFonts w:ascii="Times New Roman" w:hAnsi="Times New Roman" w:cs="Times New Roman"/>
          <w:sz w:val="28"/>
          <w:szCs w:val="28"/>
        </w:rPr>
        <w:t xml:space="preserve">                                             </w:t>
      </w:r>
    </w:p>
    <w:p w:rsidR="00884739" w:rsidRDefault="00607CD4"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607CD4" w:rsidRDefault="00884739" w:rsidP="00884739">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Г</w:t>
      </w:r>
      <w:r w:rsidR="00607CD4">
        <w:rPr>
          <w:rFonts w:ascii="Times New Roman" w:hAnsi="Times New Roman" w:cs="Times New Roman"/>
          <w:sz w:val="28"/>
          <w:szCs w:val="28"/>
        </w:rPr>
        <w:t>оловний спеціаліст Обухівського</w:t>
      </w:r>
      <w:r w:rsidRPr="00884739">
        <w:rPr>
          <w:rFonts w:ascii="Times New Roman" w:hAnsi="Times New Roman" w:cs="Times New Roman"/>
          <w:sz w:val="28"/>
          <w:szCs w:val="28"/>
        </w:rPr>
        <w:t xml:space="preserve"> </w:t>
      </w:r>
      <w:r>
        <w:rPr>
          <w:rFonts w:ascii="Times New Roman" w:hAnsi="Times New Roman" w:cs="Times New Roman"/>
          <w:sz w:val="28"/>
          <w:szCs w:val="28"/>
        </w:rPr>
        <w:t>районного територіального центру</w:t>
      </w:r>
      <w:r w:rsidRPr="00884739">
        <w:rPr>
          <w:rFonts w:ascii="Times New Roman" w:hAnsi="Times New Roman" w:cs="Times New Roman"/>
          <w:sz w:val="28"/>
          <w:szCs w:val="28"/>
        </w:rPr>
        <w:t xml:space="preserve"> </w:t>
      </w:r>
      <w:r>
        <w:rPr>
          <w:rFonts w:ascii="Times New Roman" w:hAnsi="Times New Roman" w:cs="Times New Roman"/>
          <w:sz w:val="28"/>
          <w:szCs w:val="28"/>
        </w:rPr>
        <w:t>комплектування та соціальної</w:t>
      </w:r>
      <w:r w:rsidRPr="00884739">
        <w:rPr>
          <w:rFonts w:ascii="Times New Roman" w:hAnsi="Times New Roman" w:cs="Times New Roman"/>
          <w:sz w:val="28"/>
          <w:szCs w:val="28"/>
        </w:rPr>
        <w:t xml:space="preserve"> </w:t>
      </w:r>
      <w:r>
        <w:rPr>
          <w:rFonts w:ascii="Times New Roman" w:hAnsi="Times New Roman" w:cs="Times New Roman"/>
          <w:sz w:val="28"/>
          <w:szCs w:val="28"/>
        </w:rPr>
        <w:t>підтримки (за згодою)</w:t>
      </w:r>
      <w:r w:rsidR="00BB2213">
        <w:rPr>
          <w:rFonts w:ascii="Times New Roman" w:hAnsi="Times New Roman" w:cs="Times New Roman"/>
          <w:sz w:val="28"/>
          <w:szCs w:val="28"/>
        </w:rPr>
        <w:t>;</w:t>
      </w:r>
    </w:p>
    <w:p w:rsidR="00607CD4" w:rsidRDefault="00607CD4"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607CD4" w:rsidRDefault="00877048"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Голова Обухівської   Міськрайонної організації</w:t>
      </w:r>
      <w:r w:rsidR="00607CD4">
        <w:rPr>
          <w:rFonts w:ascii="Times New Roman" w:hAnsi="Times New Roman" w:cs="Times New Roman"/>
          <w:sz w:val="28"/>
          <w:szCs w:val="28"/>
        </w:rPr>
        <w:t xml:space="preserve">  </w:t>
      </w:r>
      <w:r>
        <w:rPr>
          <w:rFonts w:ascii="Times New Roman" w:hAnsi="Times New Roman" w:cs="Times New Roman"/>
          <w:sz w:val="28"/>
          <w:szCs w:val="28"/>
        </w:rPr>
        <w:t>Української спілки ветеранів</w:t>
      </w:r>
      <w:r w:rsidR="00607CD4">
        <w:rPr>
          <w:rFonts w:ascii="Times New Roman" w:hAnsi="Times New Roman" w:cs="Times New Roman"/>
          <w:sz w:val="28"/>
          <w:szCs w:val="28"/>
        </w:rPr>
        <w:t xml:space="preserve"> </w:t>
      </w:r>
      <w:r>
        <w:rPr>
          <w:rFonts w:ascii="Times New Roman" w:hAnsi="Times New Roman" w:cs="Times New Roman"/>
          <w:sz w:val="28"/>
          <w:szCs w:val="28"/>
        </w:rPr>
        <w:t>Афганістану (воїнів</w:t>
      </w:r>
      <w:r w:rsidR="00607CD4">
        <w:rPr>
          <w:rFonts w:ascii="Times New Roman" w:hAnsi="Times New Roman" w:cs="Times New Roman"/>
          <w:sz w:val="28"/>
          <w:szCs w:val="28"/>
        </w:rPr>
        <w:t xml:space="preserve"> </w:t>
      </w:r>
      <w:r>
        <w:rPr>
          <w:rFonts w:ascii="Times New Roman" w:hAnsi="Times New Roman" w:cs="Times New Roman"/>
          <w:sz w:val="28"/>
          <w:szCs w:val="28"/>
        </w:rPr>
        <w:t>інтернаціоналістів) (за згодою)</w:t>
      </w:r>
      <w:r w:rsidR="00BB2213">
        <w:rPr>
          <w:rFonts w:ascii="Times New Roman" w:hAnsi="Times New Roman" w:cs="Times New Roman"/>
          <w:sz w:val="28"/>
          <w:szCs w:val="28"/>
        </w:rPr>
        <w:t>;</w:t>
      </w:r>
      <w:r>
        <w:rPr>
          <w:rFonts w:ascii="Times New Roman" w:hAnsi="Times New Roman" w:cs="Times New Roman"/>
          <w:sz w:val="28"/>
          <w:szCs w:val="28"/>
        </w:rPr>
        <w:t xml:space="preserve"> </w:t>
      </w:r>
      <w:r w:rsidR="00607CD4">
        <w:rPr>
          <w:rFonts w:ascii="Times New Roman" w:hAnsi="Times New Roman" w:cs="Times New Roman"/>
          <w:sz w:val="28"/>
          <w:szCs w:val="28"/>
        </w:rPr>
        <w:t xml:space="preserve">                                              </w:t>
      </w:r>
    </w:p>
    <w:p w:rsidR="00607CD4" w:rsidRDefault="00607CD4" w:rsidP="0087704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
    <w:p w:rsidR="00607CD4" w:rsidRDefault="002153EE" w:rsidP="0087704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Голова Громадської організації «Спілка учасників антитерористичної операції міста Обухів та Обухівського району»</w:t>
      </w:r>
      <w:r w:rsidR="00607CD4">
        <w:rPr>
          <w:rFonts w:ascii="Times New Roman" w:hAnsi="Times New Roman" w:cs="Times New Roman"/>
          <w:sz w:val="28"/>
          <w:szCs w:val="28"/>
        </w:rPr>
        <w:t xml:space="preserve">  </w:t>
      </w:r>
      <w:r w:rsidR="00FC5550" w:rsidRPr="00FC5550">
        <w:rPr>
          <w:rFonts w:ascii="Times New Roman" w:hAnsi="Times New Roman" w:cs="Times New Roman"/>
          <w:sz w:val="28"/>
          <w:szCs w:val="28"/>
        </w:rPr>
        <w:t>(за згодою)</w:t>
      </w:r>
      <w:r w:rsidR="00BB2213">
        <w:rPr>
          <w:rFonts w:ascii="Times New Roman" w:hAnsi="Times New Roman" w:cs="Times New Roman"/>
          <w:sz w:val="28"/>
          <w:szCs w:val="28"/>
        </w:rPr>
        <w:t>.</w:t>
      </w:r>
      <w:r w:rsidR="00607CD4">
        <w:rPr>
          <w:rFonts w:ascii="Times New Roman" w:hAnsi="Times New Roman" w:cs="Times New Roman"/>
          <w:sz w:val="28"/>
          <w:szCs w:val="28"/>
        </w:rPr>
        <w:t xml:space="preserve">                                                             </w:t>
      </w:r>
    </w:p>
    <w:p w:rsidR="00607CD4" w:rsidRDefault="00607CD4" w:rsidP="00607CD4">
      <w:pPr>
        <w:spacing w:after="0" w:line="240" w:lineRule="auto"/>
        <w:jc w:val="both"/>
        <w:rPr>
          <w:rFonts w:ascii="Times New Roman" w:hAnsi="Times New Roman" w:cs="Times New Roman"/>
          <w:sz w:val="28"/>
          <w:szCs w:val="28"/>
        </w:rPr>
      </w:pPr>
    </w:p>
    <w:p w:rsidR="00607CD4" w:rsidRDefault="00607CD4" w:rsidP="00607CD4">
      <w:pPr>
        <w:spacing w:after="0" w:line="240" w:lineRule="auto"/>
        <w:jc w:val="both"/>
        <w:rPr>
          <w:rFonts w:ascii="Times New Roman" w:hAnsi="Times New Roman" w:cs="Times New Roman"/>
          <w:sz w:val="28"/>
          <w:szCs w:val="28"/>
        </w:rPr>
      </w:pPr>
    </w:p>
    <w:p w:rsidR="00607CD4" w:rsidRDefault="00607CD4" w:rsidP="00607CD4">
      <w:pPr>
        <w:spacing w:after="0" w:line="240" w:lineRule="auto"/>
        <w:jc w:val="both"/>
        <w:rPr>
          <w:rFonts w:ascii="Times New Roman" w:hAnsi="Times New Roman" w:cs="Times New Roman"/>
          <w:sz w:val="28"/>
          <w:szCs w:val="28"/>
        </w:rPr>
      </w:pPr>
    </w:p>
    <w:p w:rsidR="00B74506" w:rsidRDefault="00B74506" w:rsidP="00607CD4">
      <w:pPr>
        <w:spacing w:after="0" w:line="240" w:lineRule="auto"/>
        <w:jc w:val="both"/>
        <w:rPr>
          <w:rFonts w:ascii="Times New Roman" w:hAnsi="Times New Roman" w:cs="Times New Roman"/>
          <w:sz w:val="28"/>
          <w:szCs w:val="28"/>
        </w:rPr>
      </w:pPr>
    </w:p>
    <w:p w:rsidR="00B74506" w:rsidRDefault="00B74506" w:rsidP="00607CD4">
      <w:pPr>
        <w:spacing w:after="0" w:line="240" w:lineRule="auto"/>
        <w:jc w:val="both"/>
        <w:rPr>
          <w:rFonts w:ascii="Times New Roman" w:hAnsi="Times New Roman" w:cs="Times New Roman"/>
          <w:sz w:val="28"/>
          <w:szCs w:val="28"/>
        </w:rPr>
      </w:pPr>
    </w:p>
    <w:p w:rsidR="00607CD4" w:rsidRDefault="00607CD4" w:rsidP="00607CD4">
      <w:pPr>
        <w:spacing w:after="0" w:line="240" w:lineRule="auto"/>
        <w:jc w:val="both"/>
        <w:rPr>
          <w:rFonts w:ascii="Times New Roman" w:hAnsi="Times New Roman" w:cs="Times New Roman"/>
          <w:sz w:val="28"/>
          <w:szCs w:val="28"/>
        </w:rPr>
      </w:pPr>
    </w:p>
    <w:p w:rsidR="00607CD4" w:rsidRDefault="00607CD4" w:rsidP="00607CD4">
      <w:pPr>
        <w:spacing w:after="0" w:line="240" w:lineRule="auto"/>
        <w:jc w:val="both"/>
        <w:rPr>
          <w:rFonts w:ascii="Times New Roman" w:hAnsi="Times New Roman" w:cs="Times New Roman"/>
          <w:sz w:val="28"/>
          <w:szCs w:val="28"/>
        </w:rPr>
      </w:pPr>
    </w:p>
    <w:p w:rsidR="00B735CE" w:rsidRDefault="006F1A54"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w:t>
      </w:r>
      <w:r w:rsidR="00607CD4">
        <w:rPr>
          <w:rFonts w:ascii="Times New Roman" w:hAnsi="Times New Roman" w:cs="Times New Roman"/>
          <w:sz w:val="28"/>
          <w:szCs w:val="28"/>
        </w:rPr>
        <w:t>еруюч</w:t>
      </w:r>
      <w:r>
        <w:rPr>
          <w:rFonts w:ascii="Times New Roman" w:hAnsi="Times New Roman" w:cs="Times New Roman"/>
          <w:sz w:val="28"/>
          <w:szCs w:val="28"/>
        </w:rPr>
        <w:t>ий</w:t>
      </w:r>
      <w:r w:rsidR="00607CD4">
        <w:rPr>
          <w:rFonts w:ascii="Times New Roman" w:hAnsi="Times New Roman" w:cs="Times New Roman"/>
          <w:sz w:val="28"/>
          <w:szCs w:val="28"/>
        </w:rPr>
        <w:t xml:space="preserve"> справами Виконавчого </w:t>
      </w:r>
      <w:r>
        <w:rPr>
          <w:rFonts w:ascii="Times New Roman" w:hAnsi="Times New Roman" w:cs="Times New Roman"/>
          <w:sz w:val="28"/>
          <w:szCs w:val="28"/>
        </w:rPr>
        <w:t xml:space="preserve">          </w:t>
      </w:r>
      <w:r w:rsidR="008874EA">
        <w:rPr>
          <w:rFonts w:ascii="Times New Roman" w:hAnsi="Times New Roman" w:cs="Times New Roman"/>
          <w:sz w:val="28"/>
          <w:szCs w:val="28"/>
        </w:rPr>
        <w:t>(підпис)</w:t>
      </w:r>
      <w:r>
        <w:rPr>
          <w:rFonts w:ascii="Times New Roman" w:hAnsi="Times New Roman" w:cs="Times New Roman"/>
          <w:sz w:val="28"/>
          <w:szCs w:val="28"/>
        </w:rPr>
        <w:t xml:space="preserve">                     Віктор РОГОЗА</w:t>
      </w:r>
    </w:p>
    <w:p w:rsidR="00607CD4" w:rsidRDefault="00607CD4" w:rsidP="00607CD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комітету</w:t>
      </w:r>
      <w:r w:rsidR="00B735CE">
        <w:rPr>
          <w:rFonts w:ascii="Times New Roman" w:hAnsi="Times New Roman" w:cs="Times New Roman"/>
          <w:sz w:val="28"/>
          <w:szCs w:val="28"/>
        </w:rPr>
        <w:t xml:space="preserve">  Обухівської міської ради</w:t>
      </w:r>
      <w:r>
        <w:rPr>
          <w:rFonts w:ascii="Times New Roman" w:hAnsi="Times New Roman" w:cs="Times New Roman"/>
          <w:sz w:val="28"/>
          <w:szCs w:val="28"/>
        </w:rPr>
        <w:t xml:space="preserve">                  </w:t>
      </w:r>
    </w:p>
    <w:p w:rsidR="00B735CE" w:rsidRPr="006A0BF0" w:rsidRDefault="00607CD4" w:rsidP="00B735CE">
      <w:pPr>
        <w:spacing w:after="0" w:line="240" w:lineRule="auto"/>
        <w:jc w:val="both"/>
        <w:rPr>
          <w:rFonts w:ascii="Times New Roman" w:eastAsia="Times New Roman" w:hAnsi="Times New Roman" w:cs="Times New Roman"/>
          <w:sz w:val="28"/>
          <w:szCs w:val="28"/>
          <w:lang w:eastAsia="ru-RU"/>
        </w:rPr>
      </w:pPr>
      <w:r>
        <w:rPr>
          <w:rFonts w:ascii="Times New Roman" w:hAnsi="Times New Roman" w:cs="Times New Roman"/>
          <w:sz w:val="28"/>
          <w:szCs w:val="28"/>
        </w:rPr>
        <w:t xml:space="preserve">Київської області                              </w:t>
      </w:r>
      <w:r w:rsidR="00B735CE">
        <w:rPr>
          <w:rFonts w:ascii="Times New Roman" w:hAnsi="Times New Roman" w:cs="Times New Roman"/>
          <w:sz w:val="28"/>
          <w:szCs w:val="28"/>
        </w:rPr>
        <w:t xml:space="preserve">                          </w:t>
      </w:r>
      <w:r>
        <w:rPr>
          <w:rFonts w:ascii="Times New Roman" w:hAnsi="Times New Roman" w:cs="Times New Roman"/>
          <w:sz w:val="28"/>
          <w:szCs w:val="28"/>
        </w:rPr>
        <w:t xml:space="preserve">  </w:t>
      </w:r>
    </w:p>
    <w:p w:rsidR="00607CD4" w:rsidRPr="002B705C" w:rsidRDefault="00607CD4" w:rsidP="00607CD4">
      <w:pPr>
        <w:spacing w:after="0" w:line="240" w:lineRule="auto"/>
        <w:jc w:val="both"/>
        <w:rPr>
          <w:rFonts w:ascii="Times New Roman" w:hAnsi="Times New Roman" w:cs="Times New Roman"/>
          <w:sz w:val="28"/>
          <w:szCs w:val="28"/>
        </w:rPr>
      </w:pPr>
    </w:p>
    <w:p w:rsidR="00607CD4" w:rsidRPr="002B705C" w:rsidRDefault="00B735CE" w:rsidP="00607CD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w:t>
      </w:r>
    </w:p>
    <w:p w:rsidR="009B4418" w:rsidRDefault="009B4418" w:rsidP="00832A8C">
      <w:pPr>
        <w:shd w:val="clear" w:color="auto" w:fill="FFFFFF"/>
        <w:spacing w:after="0"/>
        <w:ind w:right="333"/>
        <w:jc w:val="right"/>
        <w:rPr>
          <w:rFonts w:ascii="Times New Roman" w:eastAsia="Times New Roman" w:hAnsi="Times New Roman" w:cs="Times New Roman"/>
          <w:color w:val="000000"/>
          <w:sz w:val="24"/>
          <w:szCs w:val="24"/>
        </w:rPr>
      </w:pPr>
    </w:p>
    <w:p w:rsidR="00195763" w:rsidRDefault="00195763" w:rsidP="00832A8C">
      <w:pPr>
        <w:shd w:val="clear" w:color="auto" w:fill="FFFFFF"/>
        <w:spacing w:after="0"/>
        <w:ind w:right="333"/>
        <w:jc w:val="right"/>
        <w:rPr>
          <w:rFonts w:ascii="Times New Roman" w:eastAsia="Times New Roman" w:hAnsi="Times New Roman" w:cs="Times New Roman"/>
          <w:color w:val="000000"/>
          <w:sz w:val="24"/>
          <w:szCs w:val="24"/>
        </w:rPr>
      </w:pPr>
    </w:p>
    <w:p w:rsidR="00195763" w:rsidRDefault="00195763" w:rsidP="00832A8C">
      <w:pPr>
        <w:shd w:val="clear" w:color="auto" w:fill="FFFFFF"/>
        <w:spacing w:after="0"/>
        <w:ind w:right="333"/>
        <w:jc w:val="right"/>
        <w:rPr>
          <w:rFonts w:ascii="Times New Roman" w:eastAsia="Times New Roman" w:hAnsi="Times New Roman" w:cs="Times New Roman"/>
          <w:color w:val="000000"/>
          <w:sz w:val="24"/>
          <w:szCs w:val="24"/>
        </w:rPr>
      </w:pPr>
    </w:p>
    <w:p w:rsidR="00195763" w:rsidRDefault="00195763"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77048" w:rsidRDefault="00877048" w:rsidP="00832A8C">
      <w:pPr>
        <w:shd w:val="clear" w:color="auto" w:fill="FFFFFF"/>
        <w:spacing w:after="0"/>
        <w:ind w:right="333"/>
        <w:jc w:val="right"/>
        <w:rPr>
          <w:rFonts w:ascii="Times New Roman" w:eastAsia="Times New Roman" w:hAnsi="Times New Roman" w:cs="Times New Roman"/>
          <w:color w:val="000000"/>
          <w:sz w:val="24"/>
          <w:szCs w:val="24"/>
        </w:rPr>
      </w:pPr>
    </w:p>
    <w:p w:rsidR="00832A8C" w:rsidRDefault="009B4418" w:rsidP="009B4418">
      <w:pPr>
        <w:shd w:val="clear" w:color="auto" w:fill="FFFFFF"/>
        <w:spacing w:after="0"/>
        <w:ind w:right="333"/>
        <w:jc w:val="center"/>
        <w:rPr>
          <w:rFonts w:ascii="Times New Roman" w:eastAsia="Times New Roman" w:hAnsi="Times New Roman" w:cs="Times New Roman"/>
          <w:color w:val="000000"/>
        </w:rPr>
      </w:pPr>
      <w:r>
        <w:rPr>
          <w:rFonts w:ascii="Times New Roman" w:eastAsia="Times New Roman" w:hAnsi="Times New Roman" w:cs="Times New Roman"/>
          <w:color w:val="000000"/>
          <w:sz w:val="24"/>
          <w:szCs w:val="24"/>
        </w:rPr>
        <w:lastRenderedPageBreak/>
        <w:t xml:space="preserve">                                                                                                                        </w:t>
      </w:r>
      <w:r w:rsidR="00CF7016">
        <w:rPr>
          <w:rFonts w:ascii="Times New Roman" w:eastAsia="Times New Roman" w:hAnsi="Times New Roman" w:cs="Times New Roman"/>
          <w:color w:val="000000"/>
          <w:sz w:val="24"/>
          <w:szCs w:val="24"/>
        </w:rPr>
        <w:t xml:space="preserve">    </w:t>
      </w:r>
      <w:r w:rsidR="00832A8C" w:rsidRPr="00CF7016">
        <w:rPr>
          <w:rFonts w:ascii="Times New Roman" w:eastAsia="Times New Roman" w:hAnsi="Times New Roman" w:cs="Times New Roman"/>
          <w:color w:val="000000"/>
        </w:rPr>
        <w:t xml:space="preserve">Додаток </w:t>
      </w:r>
    </w:p>
    <w:p w:rsidR="009B4418" w:rsidRPr="00CF7016" w:rsidRDefault="009B4418" w:rsidP="009B4418">
      <w:pPr>
        <w:spacing w:after="0" w:line="240" w:lineRule="auto"/>
        <w:jc w:val="right"/>
        <w:rPr>
          <w:rFonts w:ascii="Times New Roman" w:hAnsi="Times New Roman" w:cs="Times New Roman"/>
        </w:rPr>
      </w:pPr>
      <w:r w:rsidRPr="00CF7016">
        <w:rPr>
          <w:rFonts w:ascii="Times New Roman" w:hAnsi="Times New Roman" w:cs="Times New Roman"/>
        </w:rPr>
        <w:t>ЗАТВЕРДЖЕНО</w:t>
      </w:r>
    </w:p>
    <w:p w:rsidR="009B4418" w:rsidRPr="00CF7016" w:rsidRDefault="00447BBA" w:rsidP="009B4418">
      <w:pPr>
        <w:spacing w:after="0" w:line="240" w:lineRule="auto"/>
        <w:jc w:val="right"/>
        <w:rPr>
          <w:rFonts w:ascii="Times New Roman" w:hAnsi="Times New Roman" w:cs="Times New Roman"/>
        </w:rPr>
      </w:pPr>
      <w:r w:rsidRPr="00CF7016">
        <w:rPr>
          <w:rFonts w:ascii="Times New Roman" w:hAnsi="Times New Roman" w:cs="Times New Roman"/>
        </w:rPr>
        <w:t>рішення</w:t>
      </w:r>
      <w:r w:rsidR="009B4418" w:rsidRPr="00CF7016">
        <w:rPr>
          <w:rFonts w:ascii="Times New Roman" w:hAnsi="Times New Roman" w:cs="Times New Roman"/>
          <w:color w:val="FF0000"/>
        </w:rPr>
        <w:t xml:space="preserve"> </w:t>
      </w:r>
      <w:r w:rsidR="009B4418" w:rsidRPr="00CF7016">
        <w:rPr>
          <w:rFonts w:ascii="Times New Roman" w:hAnsi="Times New Roman" w:cs="Times New Roman"/>
        </w:rPr>
        <w:t>Виконавчого комітету</w:t>
      </w:r>
    </w:p>
    <w:p w:rsidR="009B4418" w:rsidRPr="00CF7016" w:rsidRDefault="00F924C8" w:rsidP="009B4418">
      <w:pPr>
        <w:spacing w:after="0" w:line="240" w:lineRule="auto"/>
        <w:jc w:val="right"/>
        <w:rPr>
          <w:rFonts w:ascii="Times New Roman" w:hAnsi="Times New Roman" w:cs="Times New Roman"/>
        </w:rPr>
      </w:pPr>
      <w:r w:rsidRPr="00CF7016">
        <w:rPr>
          <w:rFonts w:ascii="Times New Roman" w:hAnsi="Times New Roman" w:cs="Times New Roman"/>
        </w:rPr>
        <w:t>Обухівської</w:t>
      </w:r>
      <w:r w:rsidR="009B4418" w:rsidRPr="00CF7016">
        <w:rPr>
          <w:rFonts w:ascii="Times New Roman" w:hAnsi="Times New Roman" w:cs="Times New Roman"/>
        </w:rPr>
        <w:t xml:space="preserve"> місько</w:t>
      </w:r>
      <w:r w:rsidRPr="00CF7016">
        <w:rPr>
          <w:rFonts w:ascii="Times New Roman" w:hAnsi="Times New Roman" w:cs="Times New Roman"/>
        </w:rPr>
        <w:t>ї</w:t>
      </w:r>
      <w:r w:rsidR="009B4418" w:rsidRPr="00CF7016">
        <w:rPr>
          <w:rFonts w:ascii="Times New Roman" w:hAnsi="Times New Roman" w:cs="Times New Roman"/>
        </w:rPr>
        <w:t xml:space="preserve"> </w:t>
      </w:r>
      <w:r w:rsidRPr="00CF7016">
        <w:rPr>
          <w:rFonts w:ascii="Times New Roman" w:hAnsi="Times New Roman" w:cs="Times New Roman"/>
        </w:rPr>
        <w:t>ради</w:t>
      </w:r>
    </w:p>
    <w:p w:rsidR="00F924C8" w:rsidRPr="00CF7016" w:rsidRDefault="00F924C8" w:rsidP="009B4418">
      <w:pPr>
        <w:spacing w:after="0" w:line="240" w:lineRule="auto"/>
        <w:jc w:val="right"/>
        <w:rPr>
          <w:rFonts w:ascii="Times New Roman" w:hAnsi="Times New Roman" w:cs="Times New Roman"/>
        </w:rPr>
      </w:pPr>
      <w:r w:rsidRPr="00CF7016">
        <w:rPr>
          <w:rFonts w:ascii="Times New Roman" w:hAnsi="Times New Roman" w:cs="Times New Roman"/>
        </w:rPr>
        <w:t>від 04.10.2022 року №</w:t>
      </w:r>
      <w:r w:rsidR="00CF7016" w:rsidRPr="00CF7016">
        <w:rPr>
          <w:rFonts w:ascii="Times New Roman" w:hAnsi="Times New Roman" w:cs="Times New Roman"/>
        </w:rPr>
        <w:t xml:space="preserve"> </w:t>
      </w:r>
      <w:r w:rsidRPr="00CF7016">
        <w:rPr>
          <w:rFonts w:ascii="Times New Roman" w:hAnsi="Times New Roman" w:cs="Times New Roman"/>
        </w:rPr>
        <w:t>270</w:t>
      </w:r>
    </w:p>
    <w:p w:rsidR="00F924C8" w:rsidRPr="00CF7016" w:rsidRDefault="00F924C8" w:rsidP="00F924C8">
      <w:pPr>
        <w:spacing w:after="0" w:line="240" w:lineRule="auto"/>
        <w:jc w:val="right"/>
        <w:rPr>
          <w:rFonts w:ascii="Times New Roman" w:hAnsi="Times New Roman" w:cs="Times New Roman"/>
        </w:rPr>
      </w:pPr>
      <w:r w:rsidRPr="00CF7016">
        <w:rPr>
          <w:rFonts w:ascii="Times New Roman" w:hAnsi="Times New Roman" w:cs="Times New Roman"/>
        </w:rPr>
        <w:t>(в редакції до рішення Виконавчого комітету</w:t>
      </w:r>
    </w:p>
    <w:p w:rsidR="00F924C8" w:rsidRPr="00CF7016" w:rsidRDefault="00F924C8" w:rsidP="00F924C8">
      <w:pPr>
        <w:spacing w:after="0" w:line="240" w:lineRule="auto"/>
        <w:jc w:val="right"/>
        <w:rPr>
          <w:rFonts w:ascii="Times New Roman" w:hAnsi="Times New Roman" w:cs="Times New Roman"/>
        </w:rPr>
      </w:pPr>
      <w:r w:rsidRPr="00CF7016">
        <w:rPr>
          <w:rFonts w:ascii="Times New Roman" w:hAnsi="Times New Roman" w:cs="Times New Roman"/>
        </w:rPr>
        <w:t>Обухівської міської ради</w:t>
      </w:r>
    </w:p>
    <w:p w:rsidR="009B4418" w:rsidRPr="00CF7016" w:rsidRDefault="00F924C8" w:rsidP="009B4418">
      <w:pPr>
        <w:spacing w:after="0" w:line="240" w:lineRule="auto"/>
        <w:jc w:val="right"/>
        <w:rPr>
          <w:rFonts w:ascii="Times New Roman" w:hAnsi="Times New Roman" w:cs="Times New Roman"/>
        </w:rPr>
      </w:pPr>
      <w:r w:rsidRPr="00CF7016">
        <w:rPr>
          <w:rFonts w:ascii="Times New Roman" w:hAnsi="Times New Roman" w:cs="Times New Roman"/>
        </w:rPr>
        <w:t xml:space="preserve">від </w:t>
      </w:r>
      <w:r w:rsidR="0058151A">
        <w:rPr>
          <w:rFonts w:ascii="Times New Roman" w:hAnsi="Times New Roman" w:cs="Times New Roman"/>
        </w:rPr>
        <w:t>09 травня 2023</w:t>
      </w:r>
      <w:r w:rsidR="009B4418" w:rsidRPr="00CF7016">
        <w:rPr>
          <w:rFonts w:ascii="Times New Roman" w:hAnsi="Times New Roman" w:cs="Times New Roman"/>
        </w:rPr>
        <w:t xml:space="preserve"> року №</w:t>
      </w:r>
      <w:r w:rsidR="00CF7016" w:rsidRPr="00CF7016">
        <w:rPr>
          <w:rFonts w:ascii="Times New Roman" w:hAnsi="Times New Roman" w:cs="Times New Roman"/>
        </w:rPr>
        <w:t xml:space="preserve"> </w:t>
      </w:r>
      <w:r w:rsidR="0058151A">
        <w:rPr>
          <w:rFonts w:ascii="Times New Roman" w:hAnsi="Times New Roman" w:cs="Times New Roman"/>
        </w:rPr>
        <w:t>134</w:t>
      </w:r>
      <w:r w:rsidRPr="00CF7016">
        <w:rPr>
          <w:rFonts w:ascii="Times New Roman" w:hAnsi="Times New Roman" w:cs="Times New Roman"/>
        </w:rPr>
        <w:t>)</w:t>
      </w:r>
    </w:p>
    <w:p w:rsidR="00832A8C" w:rsidRPr="00287FFB" w:rsidRDefault="00832A8C" w:rsidP="00832A8C">
      <w:pPr>
        <w:shd w:val="clear" w:color="auto" w:fill="FFFFFF"/>
        <w:spacing w:after="0"/>
        <w:rPr>
          <w:rFonts w:ascii="Times New Roman" w:eastAsia="Times New Roman" w:hAnsi="Times New Roman" w:cs="Times New Roman"/>
          <w:color w:val="000000"/>
          <w:sz w:val="28"/>
          <w:szCs w:val="28"/>
        </w:rPr>
      </w:pPr>
      <w:r w:rsidRPr="00287FFB">
        <w:rPr>
          <w:rFonts w:ascii="Times New Roman" w:eastAsia="Times New Roman" w:hAnsi="Times New Roman" w:cs="Times New Roman"/>
          <w:color w:val="000000"/>
          <w:sz w:val="28"/>
          <w:szCs w:val="28"/>
        </w:rPr>
        <w:t> </w:t>
      </w:r>
    </w:p>
    <w:p w:rsidR="00832A8C" w:rsidRPr="00832A8C" w:rsidRDefault="00832A8C" w:rsidP="00832A8C">
      <w:pPr>
        <w:spacing w:after="0" w:line="240" w:lineRule="auto"/>
        <w:jc w:val="center"/>
        <w:rPr>
          <w:rFonts w:ascii="Times New Roman" w:hAnsi="Times New Roman" w:cs="Times New Roman"/>
          <w:b/>
          <w:sz w:val="28"/>
          <w:szCs w:val="28"/>
        </w:rPr>
      </w:pPr>
      <w:r w:rsidRPr="00287FFB">
        <w:rPr>
          <w:rFonts w:ascii="Times New Roman" w:eastAsia="Times New Roman" w:hAnsi="Times New Roman" w:cs="Times New Roman"/>
          <w:b/>
          <w:bCs/>
          <w:color w:val="000000"/>
          <w:sz w:val="28"/>
          <w:szCs w:val="28"/>
        </w:rPr>
        <w:t>ПОЛОЖЕННЯ </w:t>
      </w:r>
      <w:r w:rsidRPr="00287FFB">
        <w:rPr>
          <w:rFonts w:ascii="Times New Roman" w:eastAsia="Times New Roman" w:hAnsi="Times New Roman" w:cs="Times New Roman"/>
          <w:b/>
          <w:bCs/>
          <w:color w:val="000000"/>
          <w:sz w:val="28"/>
          <w:szCs w:val="28"/>
        </w:rPr>
        <w:br/>
        <w:t>         </w:t>
      </w:r>
      <w:r>
        <w:rPr>
          <w:rFonts w:ascii="Times New Roman" w:eastAsia="Times New Roman" w:hAnsi="Times New Roman" w:cs="Times New Roman"/>
          <w:b/>
          <w:bCs/>
          <w:color w:val="000000"/>
          <w:sz w:val="28"/>
          <w:szCs w:val="28"/>
        </w:rPr>
        <w:t xml:space="preserve">про комісію </w:t>
      </w:r>
      <w:r w:rsidRPr="00832A8C">
        <w:rPr>
          <w:rFonts w:ascii="Times New Roman" w:hAnsi="Times New Roman" w:cs="Times New Roman"/>
          <w:b/>
          <w:sz w:val="28"/>
          <w:szCs w:val="28"/>
        </w:rPr>
        <w:t>з розгляду заяв щодо призначення грошової</w:t>
      </w:r>
      <w:r>
        <w:rPr>
          <w:rFonts w:ascii="Times New Roman" w:hAnsi="Times New Roman" w:cs="Times New Roman"/>
          <w:b/>
          <w:sz w:val="28"/>
          <w:szCs w:val="28"/>
        </w:rPr>
        <w:t xml:space="preserve"> </w:t>
      </w:r>
      <w:r w:rsidRPr="00832A8C">
        <w:rPr>
          <w:rFonts w:ascii="Times New Roman" w:hAnsi="Times New Roman" w:cs="Times New Roman"/>
          <w:b/>
          <w:sz w:val="28"/>
          <w:szCs w:val="28"/>
        </w:rPr>
        <w:t>компенсації за належні для отримання</w:t>
      </w:r>
      <w:r>
        <w:rPr>
          <w:rFonts w:ascii="Times New Roman" w:hAnsi="Times New Roman" w:cs="Times New Roman"/>
          <w:b/>
          <w:sz w:val="28"/>
          <w:szCs w:val="28"/>
        </w:rPr>
        <w:t xml:space="preserve"> </w:t>
      </w:r>
      <w:r w:rsidRPr="00832A8C">
        <w:rPr>
          <w:rFonts w:ascii="Times New Roman" w:hAnsi="Times New Roman" w:cs="Times New Roman"/>
          <w:b/>
          <w:sz w:val="28"/>
          <w:szCs w:val="28"/>
        </w:rPr>
        <w:t>жилі приміщення для деяких категорій осіб</w:t>
      </w:r>
    </w:p>
    <w:p w:rsidR="003F2DB8" w:rsidRDefault="003F2DB8" w:rsidP="00832A8C">
      <w:pPr>
        <w:spacing w:after="0" w:line="240" w:lineRule="auto"/>
        <w:jc w:val="center"/>
        <w:rPr>
          <w:rFonts w:ascii="Times New Roman" w:hAnsi="Times New Roman" w:cs="Times New Roman"/>
          <w:b/>
          <w:sz w:val="24"/>
          <w:szCs w:val="24"/>
        </w:rPr>
      </w:pPr>
    </w:p>
    <w:p w:rsidR="00D30FBA" w:rsidRPr="009B4418" w:rsidRDefault="00D30FBA" w:rsidP="00C2299A">
      <w:pPr>
        <w:pStyle w:val="a7"/>
        <w:numPr>
          <w:ilvl w:val="0"/>
          <w:numId w:val="2"/>
        </w:numPr>
        <w:shd w:val="clear" w:color="auto" w:fill="FFFFFF"/>
        <w:spacing w:before="0" w:beforeAutospacing="0" w:after="0" w:afterAutospacing="0"/>
        <w:jc w:val="center"/>
        <w:rPr>
          <w:b/>
          <w:sz w:val="28"/>
          <w:szCs w:val="28"/>
          <w:bdr w:val="none" w:sz="0" w:space="0" w:color="auto" w:frame="1"/>
        </w:rPr>
      </w:pPr>
      <w:r w:rsidRPr="009B4418">
        <w:rPr>
          <w:b/>
          <w:sz w:val="28"/>
          <w:szCs w:val="28"/>
          <w:bdr w:val="none" w:sz="0" w:space="0" w:color="auto" w:frame="1"/>
        </w:rPr>
        <w:t>Загальні положення.</w:t>
      </w:r>
    </w:p>
    <w:p w:rsidR="00C2299A" w:rsidRPr="009B4418" w:rsidRDefault="00C2299A" w:rsidP="00C2299A">
      <w:pPr>
        <w:pStyle w:val="a7"/>
        <w:shd w:val="clear" w:color="auto" w:fill="FFFFFF"/>
        <w:spacing w:before="0" w:beforeAutospacing="0" w:after="0" w:afterAutospacing="0"/>
        <w:ind w:left="720"/>
        <w:rPr>
          <w:rFonts w:ascii="Arial" w:hAnsi="Arial" w:cs="Arial"/>
          <w:sz w:val="14"/>
          <w:szCs w:val="14"/>
        </w:rPr>
      </w:pPr>
    </w:p>
    <w:p w:rsidR="00540175" w:rsidRPr="009B4418" w:rsidRDefault="009B4418" w:rsidP="009B4418">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992347" w:rsidRPr="009B4418">
        <w:rPr>
          <w:rFonts w:ascii="Times New Roman" w:hAnsi="Times New Roman" w:cs="Times New Roman"/>
          <w:sz w:val="28"/>
          <w:szCs w:val="28"/>
        </w:rPr>
        <w:t xml:space="preserve">1.1 </w:t>
      </w:r>
      <w:r w:rsidR="009E03E6" w:rsidRPr="009B4418">
        <w:rPr>
          <w:rFonts w:ascii="Times New Roman" w:hAnsi="Times New Roman" w:cs="Times New Roman"/>
          <w:sz w:val="28"/>
          <w:szCs w:val="28"/>
        </w:rPr>
        <w:t xml:space="preserve"> </w:t>
      </w:r>
      <w:r w:rsidR="00540175" w:rsidRPr="009B4418">
        <w:rPr>
          <w:rFonts w:ascii="Times New Roman" w:hAnsi="Times New Roman" w:cs="Times New Roman"/>
          <w:sz w:val="28"/>
          <w:szCs w:val="28"/>
        </w:rPr>
        <w:t>Комісія з питань розгляду заяв про приз</w:t>
      </w:r>
      <w:r w:rsidR="00B81273" w:rsidRPr="009B4418">
        <w:rPr>
          <w:rFonts w:ascii="Times New Roman" w:hAnsi="Times New Roman" w:cs="Times New Roman"/>
          <w:sz w:val="28"/>
          <w:szCs w:val="28"/>
        </w:rPr>
        <w:t xml:space="preserve">начення грошової компенсації за </w:t>
      </w:r>
      <w:r w:rsidR="00540175" w:rsidRPr="009B4418">
        <w:rPr>
          <w:rFonts w:ascii="Times New Roman" w:hAnsi="Times New Roman" w:cs="Times New Roman"/>
          <w:sz w:val="28"/>
          <w:szCs w:val="28"/>
        </w:rPr>
        <w:t>належні для отримання жилі приміщення для деяких категорій осіб, а також членів їх сімей, за рахунок коштів субвенції з державного бюджету (далі - Комісія) утворюється для розгляду питань щодо</w:t>
      </w:r>
      <w:r w:rsidR="002B2DCB">
        <w:rPr>
          <w:rFonts w:ascii="Times New Roman" w:hAnsi="Times New Roman" w:cs="Times New Roman"/>
          <w:sz w:val="28"/>
          <w:szCs w:val="28"/>
        </w:rPr>
        <w:t xml:space="preserve"> призначення та</w:t>
      </w:r>
      <w:r w:rsidR="00540175" w:rsidRPr="009B4418">
        <w:rPr>
          <w:rFonts w:ascii="Times New Roman" w:hAnsi="Times New Roman" w:cs="Times New Roman"/>
          <w:sz w:val="28"/>
          <w:szCs w:val="28"/>
        </w:rPr>
        <w:t xml:space="preserve"> виплати грошової компенсації за належні для отримання жилі приміщення для деяких категорій осіб, а також членів їх сімей, а саме:</w:t>
      </w:r>
    </w:p>
    <w:p w:rsidR="00F93A65" w:rsidRDefault="00F93A65" w:rsidP="00F93A65">
      <w:pPr>
        <w:spacing w:after="0" w:line="240" w:lineRule="auto"/>
        <w:jc w:val="both"/>
        <w:rPr>
          <w:rFonts w:ascii="Times New Roman" w:hAnsi="Times New Roman" w:cs="Times New Roman"/>
          <w:sz w:val="28"/>
          <w:szCs w:val="28"/>
        </w:rPr>
      </w:pPr>
      <w:r w:rsidRPr="009B4418">
        <w:rPr>
          <w:rFonts w:ascii="Times New Roman" w:hAnsi="Times New Roman" w:cs="Times New Roman"/>
          <w:sz w:val="28"/>
          <w:szCs w:val="28"/>
          <w:shd w:val="clear" w:color="auto" w:fill="FFFFFF"/>
        </w:rPr>
        <w:t>- особи з інвалідністю I-II групи, яка настала внаслідок поранення, контузії, каліцтва або захворювання, одержаних під час безпосередньої участі в антитерористичній операції, забезпеченні її проведення, здійсненні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забезпеченні їх здійснення,</w:t>
      </w:r>
      <w:r>
        <w:rPr>
          <w:rFonts w:ascii="Times New Roman" w:hAnsi="Times New Roman" w:cs="Times New Roman"/>
          <w:color w:val="FF0000"/>
          <w:sz w:val="28"/>
          <w:szCs w:val="28"/>
          <w:shd w:val="clear" w:color="auto" w:fill="FFFFFF"/>
        </w:rPr>
        <w:t xml:space="preserve"> у заходах, необхідних для забезпечення оборони України, захисту безпеки населення та інтересів держави у </w:t>
      </w:r>
      <w:proofErr w:type="spellStart"/>
      <w:r>
        <w:rPr>
          <w:rFonts w:ascii="Times New Roman" w:hAnsi="Times New Roman" w:cs="Times New Roman"/>
          <w:color w:val="FF0000"/>
          <w:sz w:val="28"/>
          <w:szCs w:val="28"/>
          <w:shd w:val="clear" w:color="auto" w:fill="FFFFFF"/>
        </w:rPr>
        <w:t>зв»язку</w:t>
      </w:r>
      <w:proofErr w:type="spellEnd"/>
      <w:r>
        <w:rPr>
          <w:rFonts w:ascii="Times New Roman" w:hAnsi="Times New Roman" w:cs="Times New Roman"/>
          <w:color w:val="FF0000"/>
          <w:sz w:val="28"/>
          <w:szCs w:val="28"/>
          <w:shd w:val="clear" w:color="auto" w:fill="FFFFFF"/>
        </w:rPr>
        <w:t xml:space="preserve"> з військовою агресією російської федерації проти України,</w:t>
      </w:r>
      <w:r w:rsidRPr="009B4418">
        <w:rPr>
          <w:rFonts w:ascii="Times New Roman" w:hAnsi="Times New Roman" w:cs="Times New Roman"/>
          <w:sz w:val="28"/>
          <w:szCs w:val="28"/>
          <w:shd w:val="clear" w:color="auto" w:fill="FFFFFF"/>
        </w:rPr>
        <w:t xml:space="preserve"> визначених </w:t>
      </w:r>
      <w:hyperlink r:id="rId8" w:anchor="n103" w:tgtFrame="_blank" w:history="1">
        <w:r w:rsidRPr="009B4418">
          <w:rPr>
            <w:rStyle w:val="a8"/>
            <w:rFonts w:ascii="Times New Roman" w:hAnsi="Times New Roman" w:cs="Times New Roman"/>
            <w:color w:val="auto"/>
            <w:sz w:val="28"/>
            <w:szCs w:val="28"/>
            <w:shd w:val="clear" w:color="auto" w:fill="FFFFFF"/>
          </w:rPr>
          <w:t>пунктами 11-14</w:t>
        </w:r>
      </w:hyperlink>
      <w:r w:rsidRPr="009B4418">
        <w:rPr>
          <w:rFonts w:ascii="Times New Roman" w:hAnsi="Times New Roman" w:cs="Times New Roman"/>
          <w:sz w:val="28"/>
          <w:szCs w:val="28"/>
          <w:shd w:val="clear" w:color="auto" w:fill="FFFFFF"/>
        </w:rPr>
        <w:t> частини другої статті 7 Закону України “Про статус ветеранів війни, гарантії їх соціального захисту”, та які потребують поліпшення житлових умов, включені до списків осіб, які користуються правом позачергового (першочергового) одержання жилих приміщень, за місцем проживання відповідно до законодавства</w:t>
      </w:r>
      <w:r w:rsidRPr="009B4418">
        <w:rPr>
          <w:rFonts w:ascii="Times New Roman" w:hAnsi="Times New Roman" w:cs="Times New Roman"/>
          <w:sz w:val="28"/>
          <w:szCs w:val="28"/>
        </w:rPr>
        <w:t>;</w:t>
      </w:r>
    </w:p>
    <w:p w:rsidR="00F93A65" w:rsidRPr="00CC3759" w:rsidRDefault="00F93A65" w:rsidP="00F93A65">
      <w:pPr>
        <w:spacing w:after="0" w:line="240" w:lineRule="auto"/>
        <w:jc w:val="both"/>
        <w:rPr>
          <w:rFonts w:ascii="Times New Roman" w:hAnsi="Times New Roman" w:cs="Times New Roman"/>
          <w:color w:val="C00000"/>
          <w:sz w:val="28"/>
          <w:szCs w:val="28"/>
        </w:rPr>
      </w:pPr>
      <w:r w:rsidRPr="00B94F41">
        <w:rPr>
          <w:rFonts w:ascii="Times New Roman" w:hAnsi="Times New Roman" w:cs="Times New Roman"/>
          <w:color w:val="C00000"/>
          <w:sz w:val="28"/>
          <w:szCs w:val="28"/>
        </w:rPr>
        <w:t xml:space="preserve">- члени </w:t>
      </w:r>
      <w:r>
        <w:rPr>
          <w:rFonts w:ascii="Times New Roman" w:hAnsi="Times New Roman" w:cs="Times New Roman"/>
          <w:color w:val="C00000"/>
          <w:sz w:val="28"/>
          <w:szCs w:val="28"/>
        </w:rPr>
        <w:t>сімей осіб, визначених пунктами 2-5 частини першої статті 10</w:t>
      </w:r>
      <w:r>
        <w:rPr>
          <w:rFonts w:ascii="Times New Roman" w:hAnsi="Times New Roman" w:cs="Times New Roman"/>
          <w:color w:val="C00000"/>
          <w:sz w:val="28"/>
          <w:szCs w:val="28"/>
          <w:vertAlign w:val="superscript"/>
        </w:rPr>
        <w:t xml:space="preserve">1 </w:t>
      </w:r>
      <w:r w:rsidRPr="00B94F41">
        <w:rPr>
          <w:rFonts w:ascii="Times New Roman" w:hAnsi="Times New Roman" w:cs="Times New Roman"/>
          <w:color w:val="C00000"/>
          <w:sz w:val="28"/>
          <w:szCs w:val="28"/>
        </w:rPr>
        <w:t>Закону України “Про статус ветеранів війни, гарантії їх соціального захисту”</w:t>
      </w:r>
      <w:r w:rsidRPr="004E3E4F">
        <w:rPr>
          <w:rFonts w:ascii="Times New Roman" w:hAnsi="Times New Roman" w:cs="Times New Roman"/>
          <w:sz w:val="28"/>
          <w:szCs w:val="28"/>
          <w:shd w:val="clear" w:color="auto" w:fill="FFFFFF"/>
        </w:rPr>
        <w:t xml:space="preserve"> </w:t>
      </w:r>
      <w:r w:rsidRPr="00CC3759">
        <w:rPr>
          <w:rFonts w:ascii="Times New Roman" w:hAnsi="Times New Roman" w:cs="Times New Roman"/>
          <w:color w:val="C00000"/>
          <w:sz w:val="28"/>
          <w:szCs w:val="28"/>
          <w:shd w:val="clear" w:color="auto" w:fill="FFFFFF"/>
        </w:rPr>
        <w:t>які потребують поліпшення житлових умов, включені до списків осіб, які користуються правом позачергового (першочергового) одержання жилих приміщень, за місцем проживання відповідно до законодавства</w:t>
      </w:r>
      <w:r w:rsidRPr="00CC3759">
        <w:rPr>
          <w:rFonts w:ascii="Times New Roman" w:hAnsi="Times New Roman" w:cs="Times New Roman"/>
          <w:color w:val="C00000"/>
          <w:sz w:val="28"/>
          <w:szCs w:val="28"/>
        </w:rPr>
        <w:t>;</w:t>
      </w:r>
    </w:p>
    <w:p w:rsidR="00F93A65" w:rsidRPr="009B4418" w:rsidRDefault="00F93A65" w:rsidP="00F93A65">
      <w:pPr>
        <w:spacing w:after="0" w:line="240" w:lineRule="auto"/>
        <w:jc w:val="both"/>
        <w:rPr>
          <w:rFonts w:ascii="Times New Roman" w:hAnsi="Times New Roman" w:cs="Times New Roman"/>
          <w:sz w:val="28"/>
          <w:szCs w:val="28"/>
        </w:rPr>
      </w:pPr>
      <w:r w:rsidRPr="009B4418">
        <w:rPr>
          <w:rFonts w:ascii="Times New Roman" w:hAnsi="Times New Roman" w:cs="Times New Roman"/>
          <w:sz w:val="28"/>
          <w:szCs w:val="28"/>
          <w:shd w:val="clear" w:color="auto" w:fill="FFFFFF"/>
        </w:rPr>
        <w:t>- особи з інвалідністю I-II групи з числа учасників бойових дій на території інших держав, визначені </w:t>
      </w:r>
      <w:hyperlink r:id="rId9" w:anchor="n92" w:tgtFrame="_blank" w:history="1">
        <w:r w:rsidRPr="009B4418">
          <w:rPr>
            <w:rStyle w:val="a8"/>
            <w:rFonts w:ascii="Times New Roman" w:hAnsi="Times New Roman" w:cs="Times New Roman"/>
            <w:color w:val="auto"/>
            <w:sz w:val="28"/>
            <w:szCs w:val="28"/>
            <w:shd w:val="clear" w:color="auto" w:fill="FFFFFF"/>
          </w:rPr>
          <w:t>пунктом 7</w:t>
        </w:r>
      </w:hyperlink>
      <w:r w:rsidRPr="009B4418">
        <w:rPr>
          <w:rFonts w:ascii="Times New Roman" w:hAnsi="Times New Roman" w:cs="Times New Roman"/>
          <w:sz w:val="28"/>
          <w:szCs w:val="28"/>
          <w:shd w:val="clear" w:color="auto" w:fill="FFFFFF"/>
        </w:rPr>
        <w:t> частини другої статті 7 Закону України “Про статус ветеранів війни, гарантії їх соціального захисту”, інвалідність яких настала внаслідок поранення, контузії, каліцтва або захворювання, пов’язаних із перебуванням у цих державах, що перебувають на квартирному обліку</w:t>
      </w:r>
      <w:r w:rsidRPr="009B4418">
        <w:rPr>
          <w:sz w:val="16"/>
          <w:szCs w:val="16"/>
          <w:shd w:val="clear" w:color="auto" w:fill="FFFFFF"/>
        </w:rPr>
        <w:t> </w:t>
      </w:r>
      <w:r w:rsidRPr="009B4418">
        <w:rPr>
          <w:rFonts w:ascii="Times New Roman" w:hAnsi="Times New Roman" w:cs="Times New Roman"/>
          <w:sz w:val="28"/>
          <w:szCs w:val="28"/>
        </w:rPr>
        <w:t>;</w:t>
      </w:r>
    </w:p>
    <w:p w:rsidR="00F93A65" w:rsidRPr="009B4418" w:rsidRDefault="00F93A65" w:rsidP="00F93A65">
      <w:pPr>
        <w:spacing w:after="0" w:line="240" w:lineRule="auto"/>
        <w:jc w:val="both"/>
        <w:rPr>
          <w:rFonts w:ascii="Times New Roman" w:hAnsi="Times New Roman" w:cs="Times New Roman"/>
          <w:sz w:val="28"/>
          <w:szCs w:val="28"/>
        </w:rPr>
      </w:pPr>
      <w:r w:rsidRPr="009B4418">
        <w:rPr>
          <w:rFonts w:ascii="Times New Roman" w:hAnsi="Times New Roman" w:cs="Times New Roman"/>
          <w:sz w:val="28"/>
          <w:szCs w:val="28"/>
        </w:rPr>
        <w:lastRenderedPageBreak/>
        <w:t xml:space="preserve">- членам сімей учасників бойових дій на території інших держав, які загинули (пропали безвісти), померли, визначені в абзаці першому пункту 1 статті 10 </w:t>
      </w:r>
      <w:r w:rsidRPr="009B4418">
        <w:rPr>
          <w:rFonts w:ascii="Times New Roman" w:hAnsi="Times New Roman" w:cs="Times New Roman"/>
          <w:sz w:val="28"/>
          <w:szCs w:val="28"/>
          <w:shd w:val="clear" w:color="auto" w:fill="FFFFFF"/>
        </w:rPr>
        <w:t>Закону України “Про статус ветеранів війни, гарантії їх соціального захисту”</w:t>
      </w:r>
      <w:r w:rsidRPr="009B4418">
        <w:rPr>
          <w:rFonts w:ascii="Times New Roman" w:hAnsi="Times New Roman" w:cs="Times New Roman"/>
          <w:sz w:val="28"/>
          <w:szCs w:val="28"/>
        </w:rPr>
        <w:t>,</w:t>
      </w:r>
      <w:r>
        <w:rPr>
          <w:rFonts w:ascii="Times New Roman" w:hAnsi="Times New Roman" w:cs="Times New Roman"/>
          <w:sz w:val="28"/>
          <w:szCs w:val="28"/>
        </w:rPr>
        <w:t xml:space="preserve"> </w:t>
      </w:r>
      <w:r w:rsidRPr="009B4418">
        <w:rPr>
          <w:rFonts w:ascii="Times New Roman" w:hAnsi="Times New Roman" w:cs="Times New Roman"/>
          <w:sz w:val="28"/>
          <w:szCs w:val="28"/>
        </w:rPr>
        <w:t xml:space="preserve">які перебувають на квартирному обліку та потребують поліпшення житлових умов; </w:t>
      </w:r>
    </w:p>
    <w:p w:rsidR="00F93A65" w:rsidRDefault="00F93A65" w:rsidP="00F93A65">
      <w:pPr>
        <w:spacing w:after="0" w:line="240" w:lineRule="auto"/>
        <w:jc w:val="both"/>
        <w:rPr>
          <w:rFonts w:ascii="Times New Roman" w:hAnsi="Times New Roman" w:cs="Times New Roman"/>
          <w:color w:val="FF0000"/>
          <w:sz w:val="28"/>
          <w:szCs w:val="28"/>
        </w:rPr>
      </w:pPr>
      <w:r w:rsidRPr="009B4418">
        <w:rPr>
          <w:rFonts w:ascii="Times New Roman" w:hAnsi="Times New Roman" w:cs="Times New Roman"/>
          <w:sz w:val="28"/>
          <w:szCs w:val="28"/>
        </w:rPr>
        <w:t xml:space="preserve">- </w:t>
      </w:r>
      <w:r w:rsidRPr="00BF1EAF">
        <w:rPr>
          <w:rFonts w:ascii="Times New Roman" w:hAnsi="Times New Roman" w:cs="Times New Roman"/>
          <w:color w:val="FF0000"/>
          <w:sz w:val="28"/>
          <w:szCs w:val="28"/>
          <w:shd w:val="clear" w:color="auto" w:fill="FFFFFF"/>
        </w:rPr>
        <w:t>внутрішньо переміщені особи, які захищали незалежність, суверенітет та територіальну цілісність України і брали безпосередню участь в антитерористичній операції, забезпеченні її проведення, перебуваючи безпосередньо в районах антитерористичної операції у період її проведення, у здійсненні до 1 червня 2018 р.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забезпеченні їх здійснення, перебуваючи безпосередньо в районах та у період здійснення зазначених заходів, та визнані особами з інвалідністю внаслідок війни III групи відповідно до </w:t>
      </w:r>
      <w:hyperlink r:id="rId10" w:anchor="n103" w:tgtFrame="_blank" w:history="1">
        <w:r w:rsidRPr="00BF1EAF">
          <w:rPr>
            <w:rStyle w:val="a8"/>
            <w:rFonts w:ascii="Times New Roman" w:hAnsi="Times New Roman" w:cs="Times New Roman"/>
            <w:color w:val="FF0000"/>
            <w:sz w:val="28"/>
            <w:szCs w:val="28"/>
            <w:shd w:val="clear" w:color="auto" w:fill="FFFFFF"/>
          </w:rPr>
          <w:t>пунктів 11-14</w:t>
        </w:r>
      </w:hyperlink>
      <w:r w:rsidRPr="00BF1EAF">
        <w:rPr>
          <w:rFonts w:ascii="Times New Roman" w:hAnsi="Times New Roman" w:cs="Times New Roman"/>
          <w:color w:val="FF0000"/>
          <w:sz w:val="28"/>
          <w:szCs w:val="28"/>
          <w:shd w:val="clear" w:color="auto" w:fill="FFFFFF"/>
        </w:rPr>
        <w:t> частини другої статті 7 або учасниками бойових дій відповідно до </w:t>
      </w:r>
      <w:hyperlink r:id="rId11" w:anchor="n73" w:tgtFrame="_blank" w:history="1">
        <w:r w:rsidRPr="00BF1EAF">
          <w:rPr>
            <w:rStyle w:val="a8"/>
            <w:rFonts w:ascii="Times New Roman" w:hAnsi="Times New Roman" w:cs="Times New Roman"/>
            <w:color w:val="FF0000"/>
            <w:sz w:val="28"/>
            <w:szCs w:val="28"/>
            <w:shd w:val="clear" w:color="auto" w:fill="FFFFFF"/>
          </w:rPr>
          <w:t>пунктів 19-21</w:t>
        </w:r>
      </w:hyperlink>
      <w:r w:rsidRPr="00BF1EAF">
        <w:rPr>
          <w:rFonts w:ascii="Times New Roman" w:hAnsi="Times New Roman" w:cs="Times New Roman"/>
          <w:color w:val="FF0000"/>
          <w:sz w:val="28"/>
          <w:szCs w:val="28"/>
          <w:shd w:val="clear" w:color="auto" w:fill="FFFFFF"/>
        </w:rPr>
        <w:t xml:space="preserve"> частини першої статті 6 Закону України “Про статус ветеранів війни, гарантії їх соціального захисту”   які перебувають на квартирному обліку і </w:t>
      </w:r>
      <w:r>
        <w:rPr>
          <w:rFonts w:ascii="Times New Roman" w:hAnsi="Times New Roman" w:cs="Times New Roman"/>
          <w:color w:val="FF0000"/>
          <w:sz w:val="28"/>
          <w:szCs w:val="28"/>
          <w:shd w:val="clear" w:color="auto" w:fill="FFFFFF"/>
        </w:rPr>
        <w:t xml:space="preserve">були обліковані як внутрішньо переміщені особи </w:t>
      </w:r>
      <w:r w:rsidRPr="00BF1EAF">
        <w:rPr>
          <w:rFonts w:ascii="Times New Roman" w:hAnsi="Times New Roman" w:cs="Times New Roman"/>
          <w:color w:val="FF0000"/>
          <w:sz w:val="28"/>
          <w:szCs w:val="28"/>
          <w:shd w:val="clear" w:color="auto" w:fill="FFFFFF"/>
        </w:rPr>
        <w:t>в</w:t>
      </w:r>
      <w:r>
        <w:rPr>
          <w:rFonts w:ascii="Times New Roman" w:hAnsi="Times New Roman" w:cs="Times New Roman"/>
          <w:color w:val="FF0000"/>
          <w:sz w:val="28"/>
          <w:szCs w:val="28"/>
          <w:shd w:val="clear" w:color="auto" w:fill="FFFFFF"/>
        </w:rPr>
        <w:t xml:space="preserve"> Єдиній інформаційній </w:t>
      </w:r>
      <w:r w:rsidRPr="00BF1EAF">
        <w:rPr>
          <w:rFonts w:ascii="Times New Roman" w:hAnsi="Times New Roman" w:cs="Times New Roman"/>
          <w:color w:val="FF0000"/>
          <w:sz w:val="28"/>
          <w:szCs w:val="28"/>
          <w:shd w:val="clear" w:color="auto" w:fill="FFFFFF"/>
        </w:rPr>
        <w:t xml:space="preserve"> базі даних</w:t>
      </w:r>
      <w:r>
        <w:rPr>
          <w:rFonts w:ascii="Times New Roman" w:hAnsi="Times New Roman" w:cs="Times New Roman"/>
          <w:color w:val="FF0000"/>
          <w:sz w:val="28"/>
          <w:szCs w:val="28"/>
          <w:shd w:val="clear" w:color="auto" w:fill="FFFFFF"/>
        </w:rPr>
        <w:t xml:space="preserve"> про внутрішньо переміщених осіб</w:t>
      </w:r>
      <w:r w:rsidRPr="00BF1EAF">
        <w:rPr>
          <w:rFonts w:ascii="Times New Roman" w:hAnsi="Times New Roman" w:cs="Times New Roman"/>
          <w:color w:val="FF0000"/>
          <w:sz w:val="28"/>
          <w:szCs w:val="28"/>
          <w:shd w:val="clear" w:color="auto" w:fill="FFFFFF"/>
        </w:rPr>
        <w:t xml:space="preserve"> до 24 лютого 2022 року</w:t>
      </w:r>
      <w:r w:rsidRPr="00D075EF">
        <w:rPr>
          <w:rFonts w:ascii="Times New Roman" w:hAnsi="Times New Roman" w:cs="Times New Roman"/>
          <w:color w:val="FF0000"/>
          <w:sz w:val="28"/>
          <w:szCs w:val="28"/>
          <w:shd w:val="clear" w:color="auto" w:fill="FFFFFF"/>
        </w:rPr>
        <w:t xml:space="preserve"> </w:t>
      </w:r>
      <w:r>
        <w:rPr>
          <w:rFonts w:ascii="Times New Roman" w:hAnsi="Times New Roman" w:cs="Times New Roman"/>
          <w:color w:val="FF0000"/>
          <w:sz w:val="28"/>
          <w:szCs w:val="28"/>
          <w:shd w:val="clear" w:color="auto" w:fill="FFFFFF"/>
        </w:rPr>
        <w:t xml:space="preserve">і перебувають </w:t>
      </w:r>
      <w:r w:rsidRPr="00BF1EAF">
        <w:rPr>
          <w:rFonts w:ascii="Times New Roman" w:hAnsi="Times New Roman" w:cs="Times New Roman"/>
          <w:color w:val="FF0000"/>
          <w:sz w:val="28"/>
          <w:szCs w:val="28"/>
          <w:shd w:val="clear" w:color="auto" w:fill="FFFFFF"/>
        </w:rPr>
        <w:t>не менш як один рік на обліку</w:t>
      </w:r>
      <w:r>
        <w:rPr>
          <w:rFonts w:ascii="Times New Roman" w:hAnsi="Times New Roman" w:cs="Times New Roman"/>
          <w:color w:val="FF0000"/>
          <w:sz w:val="28"/>
          <w:szCs w:val="28"/>
          <w:shd w:val="clear" w:color="auto" w:fill="FFFFFF"/>
        </w:rPr>
        <w:t xml:space="preserve"> в базі даних</w:t>
      </w:r>
      <w:r w:rsidRPr="00BF1EAF">
        <w:rPr>
          <w:rFonts w:ascii="Times New Roman" w:hAnsi="Times New Roman" w:cs="Times New Roman"/>
          <w:color w:val="FF0000"/>
          <w:sz w:val="28"/>
          <w:szCs w:val="28"/>
        </w:rPr>
        <w:t>.</w:t>
      </w:r>
    </w:p>
    <w:p w:rsidR="00F93A65" w:rsidRDefault="00F93A65" w:rsidP="00F93A65">
      <w:pPr>
        <w:spacing w:after="0" w:line="240" w:lineRule="auto"/>
        <w:jc w:val="both"/>
        <w:rPr>
          <w:rFonts w:ascii="Times New Roman" w:hAnsi="Times New Roman" w:cs="Times New Roman"/>
          <w:color w:val="FF0000"/>
          <w:sz w:val="28"/>
          <w:szCs w:val="28"/>
        </w:rPr>
      </w:pPr>
      <w:r>
        <w:rPr>
          <w:rFonts w:ascii="Times New Roman" w:hAnsi="Times New Roman" w:cs="Times New Roman"/>
          <w:color w:val="FF0000"/>
          <w:sz w:val="28"/>
          <w:szCs w:val="28"/>
        </w:rPr>
        <w:t xml:space="preserve">        </w:t>
      </w:r>
      <w:r w:rsidRPr="00617FD6">
        <w:rPr>
          <w:rFonts w:ascii="Times New Roman" w:hAnsi="Times New Roman" w:cs="Times New Roman"/>
          <w:color w:val="FF0000"/>
          <w:sz w:val="28"/>
          <w:szCs w:val="28"/>
        </w:rPr>
        <w:t xml:space="preserve">Право на отримання грошової компенсації також зберігається за внутрішньо переміщеними особами, яким було призначено грошову компенсацію до набрання чинності постановою Кабінету Міністрів України від 24 березня 2023 р. № 263 “Деякі питання забезпечення житлом внутрішньо переміщених осіб, які захищали незалежність, суверенітет та територіальну цілісність України” і які після введення Указом Президента України від 24 лютого 2022 р. № 64 “Про введення воєнного стану в Україні” воєнного стану перемістилися з території, яка включена до переліку територій, на яких ведуться (велися) бойові дії або тимчасово окупованих Російською Федерацією, затвердженого </w:t>
      </w:r>
      <w:proofErr w:type="spellStart"/>
      <w:r w:rsidRPr="00617FD6">
        <w:rPr>
          <w:rFonts w:ascii="Times New Roman" w:hAnsi="Times New Roman" w:cs="Times New Roman"/>
          <w:color w:val="FF0000"/>
          <w:sz w:val="28"/>
          <w:szCs w:val="28"/>
        </w:rPr>
        <w:t>Мінреінтеграції</w:t>
      </w:r>
      <w:proofErr w:type="spellEnd"/>
      <w:r w:rsidRPr="00617FD6">
        <w:rPr>
          <w:rFonts w:ascii="Times New Roman" w:hAnsi="Times New Roman" w:cs="Times New Roman"/>
          <w:color w:val="FF0000"/>
          <w:sz w:val="28"/>
          <w:szCs w:val="28"/>
        </w:rPr>
        <w:t xml:space="preserve"> (далі - територія, на якій ведуться бойові дії), та відомості про яких включено до бази даних.</w:t>
      </w:r>
    </w:p>
    <w:p w:rsidR="00F93A65" w:rsidRDefault="00F93A65" w:rsidP="00F93A65">
      <w:pPr>
        <w:spacing w:after="0" w:line="240" w:lineRule="auto"/>
        <w:jc w:val="both"/>
        <w:rPr>
          <w:rFonts w:ascii="Times New Roman" w:hAnsi="Times New Roman" w:cs="Times New Roman"/>
          <w:color w:val="FF0000"/>
          <w:sz w:val="28"/>
          <w:szCs w:val="28"/>
          <w:shd w:val="clear" w:color="auto" w:fill="FFFFFF"/>
        </w:rPr>
      </w:pPr>
      <w:r>
        <w:rPr>
          <w:rFonts w:ascii="Times New Roman" w:hAnsi="Times New Roman" w:cs="Times New Roman"/>
          <w:color w:val="FF0000"/>
          <w:sz w:val="28"/>
          <w:szCs w:val="28"/>
        </w:rPr>
        <w:t xml:space="preserve">         Членам сімей осіб, які загинули (пропали безвісти), померли внаслідок поранення, контузії, каліцтва або захворювання, одержаних під час безпосередньої участі в антитерористичній операції, забезпеченні її проведення, здійсненні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забезпеченні їх здійснення, статус яким надано відповідно до абзаців 5-8 пункту 1 статті 10</w:t>
      </w:r>
      <w:r w:rsidRPr="00CF1B0A">
        <w:rPr>
          <w:rFonts w:ascii="Times New Roman" w:hAnsi="Times New Roman" w:cs="Times New Roman"/>
          <w:color w:val="FF0000"/>
          <w:sz w:val="28"/>
          <w:szCs w:val="28"/>
          <w:shd w:val="clear" w:color="auto" w:fill="FFFFFF"/>
        </w:rPr>
        <w:t xml:space="preserve"> </w:t>
      </w:r>
      <w:r w:rsidRPr="00BF1EAF">
        <w:rPr>
          <w:rFonts w:ascii="Times New Roman" w:hAnsi="Times New Roman" w:cs="Times New Roman"/>
          <w:color w:val="FF0000"/>
          <w:sz w:val="28"/>
          <w:szCs w:val="28"/>
          <w:shd w:val="clear" w:color="auto" w:fill="FFFFFF"/>
        </w:rPr>
        <w:t>Закону України “Про статус ветеранів війни, гарантії їх соціального захисту”</w:t>
      </w:r>
      <w:r>
        <w:rPr>
          <w:rFonts w:ascii="Times New Roman" w:hAnsi="Times New Roman" w:cs="Times New Roman"/>
          <w:color w:val="FF0000"/>
          <w:sz w:val="28"/>
          <w:szCs w:val="28"/>
          <w:shd w:val="clear" w:color="auto" w:fill="FFFFFF"/>
        </w:rPr>
        <w:t xml:space="preserve"> (в редакції, що діяла до набрання чинності Законом України від 15.03.2022 № 2121-ІХ), грошова компенсація, призначена до набрання чинності постановою Кабінету Міністрів України від</w:t>
      </w:r>
      <w:r w:rsidRPr="00535BCC">
        <w:rPr>
          <w:color w:val="333333"/>
          <w:shd w:val="clear" w:color="auto" w:fill="FFFFFF"/>
        </w:rPr>
        <w:t xml:space="preserve"> </w:t>
      </w:r>
      <w:r w:rsidRPr="00535BCC">
        <w:rPr>
          <w:rFonts w:ascii="Times New Roman" w:hAnsi="Times New Roman" w:cs="Times New Roman"/>
          <w:color w:val="FF0000"/>
          <w:sz w:val="28"/>
          <w:szCs w:val="28"/>
          <w:shd w:val="clear" w:color="auto" w:fill="FFFFFF"/>
        </w:rPr>
        <w:t>24 березня 2023 р. </w:t>
      </w:r>
      <w:hyperlink r:id="rId12" w:anchor="n2" w:tgtFrame="_blank" w:history="1">
        <w:r w:rsidRPr="00535BCC">
          <w:rPr>
            <w:rFonts w:ascii="Times New Roman" w:hAnsi="Times New Roman" w:cs="Times New Roman"/>
            <w:color w:val="FF0000"/>
            <w:sz w:val="28"/>
            <w:szCs w:val="28"/>
            <w:u w:val="single"/>
            <w:shd w:val="clear" w:color="auto" w:fill="FFFFFF"/>
          </w:rPr>
          <w:t>№ 265</w:t>
        </w:r>
      </w:hyperlink>
      <w:r w:rsidRPr="00535BCC">
        <w:rPr>
          <w:color w:val="333333"/>
          <w:shd w:val="clear" w:color="auto" w:fill="FFFFFF"/>
        </w:rPr>
        <w:t> </w:t>
      </w:r>
      <w:r>
        <w:rPr>
          <w:rFonts w:ascii="Times New Roman" w:hAnsi="Times New Roman" w:cs="Times New Roman"/>
          <w:color w:val="FF0000"/>
          <w:sz w:val="28"/>
          <w:szCs w:val="28"/>
          <w:shd w:val="clear" w:color="auto" w:fill="FFFFFF"/>
        </w:rPr>
        <w:t xml:space="preserve"> «Деякі питання забезпечення житлом деяких категорій осіб, які захищали незалежність, суверенітет та територіальну цілісність України, а також членів їх сімей», виплачується в порядку та на умовах, передбачених зазначеною постановою.</w:t>
      </w:r>
    </w:p>
    <w:p w:rsidR="00F93A65" w:rsidRDefault="00F93A65" w:rsidP="00F93A65">
      <w:pPr>
        <w:spacing w:after="0" w:line="240" w:lineRule="auto"/>
        <w:jc w:val="both"/>
        <w:rPr>
          <w:rFonts w:ascii="Times New Roman" w:hAnsi="Times New Roman" w:cs="Times New Roman"/>
          <w:color w:val="FF0000"/>
          <w:sz w:val="28"/>
          <w:szCs w:val="28"/>
        </w:rPr>
      </w:pPr>
      <w:r>
        <w:rPr>
          <w:rFonts w:ascii="Times New Roman" w:hAnsi="Times New Roman" w:cs="Times New Roman"/>
          <w:color w:val="FF0000"/>
          <w:sz w:val="28"/>
          <w:szCs w:val="28"/>
          <w:shd w:val="clear" w:color="auto" w:fill="FFFFFF"/>
        </w:rPr>
        <w:lastRenderedPageBreak/>
        <w:t xml:space="preserve">         Дія цього пункту не поширюється на членів </w:t>
      </w:r>
      <w:proofErr w:type="spellStart"/>
      <w:r>
        <w:rPr>
          <w:rFonts w:ascii="Times New Roman" w:hAnsi="Times New Roman" w:cs="Times New Roman"/>
          <w:color w:val="FF0000"/>
          <w:sz w:val="28"/>
          <w:szCs w:val="28"/>
          <w:shd w:val="clear" w:color="auto" w:fill="FFFFFF"/>
        </w:rPr>
        <w:t>сім»ї</w:t>
      </w:r>
      <w:proofErr w:type="spellEnd"/>
      <w:r>
        <w:rPr>
          <w:rFonts w:ascii="Times New Roman" w:hAnsi="Times New Roman" w:cs="Times New Roman"/>
          <w:color w:val="FF0000"/>
          <w:sz w:val="28"/>
          <w:szCs w:val="28"/>
          <w:shd w:val="clear" w:color="auto" w:fill="FFFFFF"/>
        </w:rPr>
        <w:t xml:space="preserve"> особи, яка загинула (пропала безвісти), померла, які отримали одноразову допомогу відповідно до постанови Кабінету Міністрів України від 28.02.2022 № 168 «Питання деяких виплат військовослужбовцям, особам рядового і начальницького складу, поліцейським та їх </w:t>
      </w:r>
      <w:proofErr w:type="spellStart"/>
      <w:r>
        <w:rPr>
          <w:rFonts w:ascii="Times New Roman" w:hAnsi="Times New Roman" w:cs="Times New Roman"/>
          <w:color w:val="FF0000"/>
          <w:sz w:val="28"/>
          <w:szCs w:val="28"/>
          <w:shd w:val="clear" w:color="auto" w:fill="FFFFFF"/>
        </w:rPr>
        <w:t>сім»ям</w:t>
      </w:r>
      <w:proofErr w:type="spellEnd"/>
      <w:r>
        <w:rPr>
          <w:rFonts w:ascii="Times New Roman" w:hAnsi="Times New Roman" w:cs="Times New Roman"/>
          <w:color w:val="FF0000"/>
          <w:sz w:val="28"/>
          <w:szCs w:val="28"/>
          <w:shd w:val="clear" w:color="auto" w:fill="FFFFFF"/>
        </w:rPr>
        <w:t xml:space="preserve"> під час дії воєнного стану» ( далі – одноразова грошова допомога).</w:t>
      </w:r>
    </w:p>
    <w:p w:rsidR="00F93A65" w:rsidRPr="00B22869" w:rsidRDefault="00F93A65" w:rsidP="00F93A65">
      <w:pPr>
        <w:spacing w:after="0" w:line="240" w:lineRule="auto"/>
        <w:jc w:val="both"/>
        <w:rPr>
          <w:rFonts w:ascii="Times New Roman" w:hAnsi="Times New Roman" w:cs="Times New Roman"/>
          <w:color w:val="FF0000"/>
          <w:sz w:val="28"/>
          <w:szCs w:val="28"/>
        </w:rPr>
      </w:pPr>
      <w:r>
        <w:rPr>
          <w:rFonts w:ascii="Times New Roman" w:hAnsi="Times New Roman" w:cs="Times New Roman"/>
          <w:color w:val="FF0000"/>
          <w:sz w:val="28"/>
          <w:szCs w:val="28"/>
        </w:rPr>
        <w:t xml:space="preserve">        Дія цього положення не поширюється на осіб, стосовно яких набрав законної сили обвинувальний вирок суду у </w:t>
      </w:r>
      <w:proofErr w:type="spellStart"/>
      <w:r>
        <w:rPr>
          <w:rFonts w:ascii="Times New Roman" w:hAnsi="Times New Roman" w:cs="Times New Roman"/>
          <w:color w:val="FF0000"/>
          <w:sz w:val="28"/>
          <w:szCs w:val="28"/>
        </w:rPr>
        <w:t>зв</w:t>
      </w:r>
      <w:proofErr w:type="spellEnd"/>
      <w:r w:rsidRPr="00B22869">
        <w:rPr>
          <w:rFonts w:ascii="Times New Roman" w:hAnsi="Times New Roman" w:cs="Times New Roman"/>
          <w:color w:val="FF0000"/>
          <w:sz w:val="28"/>
          <w:szCs w:val="28"/>
          <w:lang w:val="ru-RU"/>
        </w:rPr>
        <w:t>’</w:t>
      </w:r>
      <w:proofErr w:type="spellStart"/>
      <w:r>
        <w:rPr>
          <w:rFonts w:ascii="Times New Roman" w:hAnsi="Times New Roman" w:cs="Times New Roman"/>
          <w:color w:val="FF0000"/>
          <w:sz w:val="28"/>
          <w:szCs w:val="28"/>
        </w:rPr>
        <w:t>язку</w:t>
      </w:r>
      <w:proofErr w:type="spellEnd"/>
      <w:r>
        <w:rPr>
          <w:rFonts w:ascii="Times New Roman" w:hAnsi="Times New Roman" w:cs="Times New Roman"/>
          <w:color w:val="FF0000"/>
          <w:sz w:val="28"/>
          <w:szCs w:val="28"/>
        </w:rPr>
        <w:t xml:space="preserve"> із вчиненням ними злочину проти основ національної безпеки України, вчиненням або сприянням вчиненню терористичного акту, втягненням у вчинення терористичного акту, публічними закликами</w:t>
      </w:r>
      <w:r w:rsidRPr="0076699A">
        <w:t xml:space="preserve"> </w:t>
      </w:r>
      <w:r w:rsidRPr="0076699A">
        <w:rPr>
          <w:rFonts w:ascii="Times New Roman" w:hAnsi="Times New Roman" w:cs="Times New Roman"/>
          <w:color w:val="FF0000"/>
          <w:sz w:val="28"/>
          <w:szCs w:val="28"/>
        </w:rPr>
        <w:t>до вчинення терористичного акту, створенням терористичної групи чи терористичної організації, фінансуванням тероризму, вчиненням злочину у сфері охорони державної таємниці, недоторканності державних кордонів, вчиненням тяжкого і особливо тяжкого злочину проти встановленого порядку несення військової служби, вчиненням кримінального правопорушення проти миру, безпеки людства та міжнародного правопорядку (далі - злочин проти України).</w:t>
      </w:r>
    </w:p>
    <w:p w:rsidR="00D30FBA" w:rsidRPr="009B4418" w:rsidRDefault="008A5B50" w:rsidP="00D30FBA">
      <w:pPr>
        <w:pStyle w:val="a7"/>
        <w:shd w:val="clear" w:color="auto" w:fill="FFFFFF"/>
        <w:spacing w:before="0" w:beforeAutospacing="0" w:after="0" w:afterAutospacing="0"/>
        <w:jc w:val="both"/>
        <w:rPr>
          <w:rFonts w:ascii="Arial" w:hAnsi="Arial" w:cs="Arial"/>
          <w:sz w:val="14"/>
          <w:szCs w:val="14"/>
        </w:rPr>
      </w:pPr>
      <w:r w:rsidRPr="009B4418">
        <w:rPr>
          <w:sz w:val="28"/>
          <w:szCs w:val="28"/>
          <w:bdr w:val="none" w:sz="0" w:space="0" w:color="auto" w:frame="1"/>
        </w:rPr>
        <w:t>       </w:t>
      </w:r>
      <w:r w:rsidR="00D30FBA" w:rsidRPr="009B4418">
        <w:rPr>
          <w:sz w:val="28"/>
          <w:szCs w:val="28"/>
          <w:bdr w:val="none" w:sz="0" w:space="0" w:color="auto" w:frame="1"/>
        </w:rPr>
        <w:t>1.2. Комісія у своїй діяльності к</w:t>
      </w:r>
      <w:r w:rsidR="005E7805" w:rsidRPr="009B4418">
        <w:rPr>
          <w:sz w:val="28"/>
          <w:szCs w:val="28"/>
          <w:bdr w:val="none" w:sz="0" w:space="0" w:color="auto" w:frame="1"/>
        </w:rPr>
        <w:t>ерується Конституцією України, З</w:t>
      </w:r>
      <w:r w:rsidR="00D30FBA" w:rsidRPr="009B4418">
        <w:rPr>
          <w:sz w:val="28"/>
          <w:szCs w:val="28"/>
          <w:bdr w:val="none" w:sz="0" w:space="0" w:color="auto" w:frame="1"/>
        </w:rPr>
        <w:t>аконами України, </w:t>
      </w:r>
      <w:r w:rsidR="005E7805" w:rsidRPr="009B4418">
        <w:rPr>
          <w:sz w:val="28"/>
          <w:szCs w:val="28"/>
        </w:rPr>
        <w:t xml:space="preserve">Постановою Кабінету Міністрів України від 19.10.2016 </w:t>
      </w:r>
      <w:r w:rsidR="00324AEF" w:rsidRPr="009B4418">
        <w:rPr>
          <w:sz w:val="28"/>
          <w:szCs w:val="28"/>
        </w:rPr>
        <w:t xml:space="preserve">    </w:t>
      </w:r>
      <w:r w:rsidR="005E7805" w:rsidRPr="009B4418">
        <w:rPr>
          <w:sz w:val="28"/>
          <w:szCs w:val="28"/>
        </w:rPr>
        <w:t>№ 719 «Питання забезпечення житлом деяких категорій осіб, які захищали незалежність, суверенітет та територіальну цілісність України, а також членів їх сімей», Постановою Кабінету Міністрів України від 28.03.2018 № 214 «Питання забезпечення житлом деяких категорій осіб, які брали участь у бойових діях на території інших держав, а  також членів їх сімей», Постановою Кабінету Міністрів України від 18.04.2018 № 280 «Питання забезпечення житлом внутрішньо переміщених осіб, які захищали незалежність, суверенітет та територіальну цілісність України»</w:t>
      </w:r>
      <w:r w:rsidR="0050634B">
        <w:rPr>
          <w:sz w:val="28"/>
          <w:szCs w:val="28"/>
        </w:rPr>
        <w:t xml:space="preserve"> (далі – Постанови)</w:t>
      </w:r>
      <w:r w:rsidR="005E7805" w:rsidRPr="009B4418">
        <w:rPr>
          <w:sz w:val="28"/>
          <w:szCs w:val="28"/>
        </w:rPr>
        <w:t xml:space="preserve"> </w:t>
      </w:r>
      <w:r w:rsidR="00D30FBA" w:rsidRPr="009B4418">
        <w:rPr>
          <w:sz w:val="28"/>
          <w:szCs w:val="28"/>
          <w:bdr w:val="none" w:sz="0" w:space="0" w:color="auto" w:frame="1"/>
        </w:rPr>
        <w:t>цим Положенням та іншими нормативно-правовими актами.</w:t>
      </w:r>
    </w:p>
    <w:p w:rsidR="00D30FBA" w:rsidRPr="009B4418" w:rsidRDefault="00D30FBA" w:rsidP="008C483E">
      <w:pPr>
        <w:pStyle w:val="a7"/>
        <w:shd w:val="clear" w:color="auto" w:fill="FFFFFF"/>
        <w:spacing w:before="0" w:beforeAutospacing="0" w:after="0" w:afterAutospacing="0"/>
        <w:jc w:val="both"/>
        <w:rPr>
          <w:rFonts w:ascii="Arial" w:hAnsi="Arial" w:cs="Arial"/>
          <w:sz w:val="14"/>
          <w:szCs w:val="14"/>
        </w:rPr>
      </w:pPr>
      <w:r w:rsidRPr="009B4418">
        <w:rPr>
          <w:bdr w:val="none" w:sz="0" w:space="0" w:color="auto" w:frame="1"/>
        </w:rPr>
        <w:t>         </w:t>
      </w:r>
      <w:r w:rsidRPr="009B4418">
        <w:rPr>
          <w:sz w:val="28"/>
          <w:szCs w:val="28"/>
          <w:bdr w:val="none" w:sz="0" w:space="0" w:color="auto" w:frame="1"/>
        </w:rPr>
        <w:t xml:space="preserve">         </w:t>
      </w:r>
    </w:p>
    <w:p w:rsidR="00D30FBA" w:rsidRPr="009B4418" w:rsidRDefault="00D30FBA" w:rsidP="00AE04C0">
      <w:pPr>
        <w:pStyle w:val="a7"/>
        <w:numPr>
          <w:ilvl w:val="0"/>
          <w:numId w:val="2"/>
        </w:numPr>
        <w:shd w:val="clear" w:color="auto" w:fill="FFFFFF"/>
        <w:spacing w:before="0" w:beforeAutospacing="0" w:after="0" w:afterAutospacing="0"/>
        <w:jc w:val="center"/>
        <w:rPr>
          <w:b/>
          <w:sz w:val="28"/>
          <w:szCs w:val="28"/>
          <w:bdr w:val="none" w:sz="0" w:space="0" w:color="auto" w:frame="1"/>
        </w:rPr>
      </w:pPr>
      <w:r w:rsidRPr="009B4418">
        <w:rPr>
          <w:b/>
          <w:sz w:val="28"/>
          <w:szCs w:val="28"/>
          <w:bdr w:val="none" w:sz="0" w:space="0" w:color="auto" w:frame="1"/>
        </w:rPr>
        <w:t xml:space="preserve">Завдання та </w:t>
      </w:r>
      <w:r w:rsidR="008C483E" w:rsidRPr="009B4418">
        <w:rPr>
          <w:b/>
          <w:sz w:val="28"/>
          <w:szCs w:val="28"/>
          <w:bdr w:val="none" w:sz="0" w:space="0" w:color="auto" w:frame="1"/>
        </w:rPr>
        <w:t>повноваження</w:t>
      </w:r>
      <w:r w:rsidR="00324AEF" w:rsidRPr="009B4418">
        <w:rPr>
          <w:b/>
          <w:sz w:val="28"/>
          <w:szCs w:val="28"/>
          <w:bdr w:val="none" w:sz="0" w:space="0" w:color="auto" w:frame="1"/>
        </w:rPr>
        <w:t xml:space="preserve"> </w:t>
      </w:r>
      <w:r w:rsidRPr="009B4418">
        <w:rPr>
          <w:b/>
          <w:sz w:val="28"/>
          <w:szCs w:val="28"/>
          <w:bdr w:val="none" w:sz="0" w:space="0" w:color="auto" w:frame="1"/>
        </w:rPr>
        <w:t>комісії</w:t>
      </w:r>
    </w:p>
    <w:p w:rsidR="00AE04C0" w:rsidRPr="009B4418" w:rsidRDefault="00AE04C0" w:rsidP="00085E07">
      <w:pPr>
        <w:pStyle w:val="a7"/>
        <w:shd w:val="clear" w:color="auto" w:fill="FFFFFF"/>
        <w:spacing w:before="0" w:beforeAutospacing="0" w:after="0" w:afterAutospacing="0"/>
        <w:ind w:left="720"/>
        <w:rPr>
          <w:rFonts w:ascii="Arial" w:hAnsi="Arial" w:cs="Arial"/>
          <w:b/>
          <w:sz w:val="14"/>
          <w:szCs w:val="14"/>
        </w:rPr>
      </w:pPr>
    </w:p>
    <w:p w:rsidR="00D30FBA" w:rsidRPr="009B4418" w:rsidRDefault="00D30FBA" w:rsidP="00D30FBA">
      <w:pPr>
        <w:pStyle w:val="a7"/>
        <w:shd w:val="clear" w:color="auto" w:fill="FFFFFF"/>
        <w:spacing w:before="0" w:beforeAutospacing="0" w:after="0" w:afterAutospacing="0"/>
        <w:jc w:val="both"/>
        <w:rPr>
          <w:rFonts w:ascii="Arial" w:hAnsi="Arial" w:cs="Arial"/>
          <w:sz w:val="14"/>
          <w:szCs w:val="14"/>
        </w:rPr>
      </w:pPr>
      <w:r w:rsidRPr="009B4418">
        <w:rPr>
          <w:sz w:val="28"/>
          <w:szCs w:val="28"/>
          <w:bdr w:val="none" w:sz="0" w:space="0" w:color="auto" w:frame="1"/>
        </w:rPr>
        <w:t>         2.1. До повноважень</w:t>
      </w:r>
      <w:r w:rsidRPr="009B4418">
        <w:rPr>
          <w:bdr w:val="none" w:sz="0" w:space="0" w:color="auto" w:frame="1"/>
        </w:rPr>
        <w:t> </w:t>
      </w:r>
      <w:r w:rsidRPr="009B4418">
        <w:rPr>
          <w:sz w:val="28"/>
          <w:szCs w:val="28"/>
          <w:bdr w:val="none" w:sz="0" w:space="0" w:color="auto" w:frame="1"/>
        </w:rPr>
        <w:t>комісії</w:t>
      </w:r>
      <w:r w:rsidRPr="009B4418">
        <w:rPr>
          <w:bdr w:val="none" w:sz="0" w:space="0" w:color="auto" w:frame="1"/>
        </w:rPr>
        <w:t> </w:t>
      </w:r>
      <w:r w:rsidRPr="009B4418">
        <w:rPr>
          <w:sz w:val="28"/>
          <w:szCs w:val="28"/>
          <w:bdr w:val="none" w:sz="0" w:space="0" w:color="auto" w:frame="1"/>
        </w:rPr>
        <w:t>належить:</w:t>
      </w:r>
      <w:bookmarkStart w:id="1" w:name="n48"/>
      <w:bookmarkEnd w:id="1"/>
    </w:p>
    <w:p w:rsidR="00D30FBA" w:rsidRPr="009B4418" w:rsidRDefault="0056773B" w:rsidP="00D30FBA">
      <w:pPr>
        <w:pStyle w:val="a7"/>
        <w:shd w:val="clear" w:color="auto" w:fill="FFFFFF"/>
        <w:spacing w:before="0" w:beforeAutospacing="0" w:after="0" w:afterAutospacing="0"/>
        <w:jc w:val="both"/>
        <w:rPr>
          <w:rFonts w:ascii="Arial" w:hAnsi="Arial" w:cs="Arial"/>
          <w:sz w:val="14"/>
          <w:szCs w:val="14"/>
        </w:rPr>
      </w:pPr>
      <w:r w:rsidRPr="009B4418">
        <w:rPr>
          <w:sz w:val="28"/>
          <w:szCs w:val="28"/>
          <w:bdr w:val="none" w:sz="0" w:space="0" w:color="auto" w:frame="1"/>
        </w:rPr>
        <w:t xml:space="preserve">         </w:t>
      </w:r>
      <w:r w:rsidR="00D30FBA" w:rsidRPr="009B4418">
        <w:rPr>
          <w:sz w:val="28"/>
          <w:szCs w:val="28"/>
          <w:bdr w:val="none" w:sz="0" w:space="0" w:color="auto" w:frame="1"/>
        </w:rPr>
        <w:t>а) відповідно до Порядку виплати</w:t>
      </w:r>
      <w:r w:rsidR="00D30FBA" w:rsidRPr="009B4418">
        <w:rPr>
          <w:bdr w:val="none" w:sz="0" w:space="0" w:color="auto" w:frame="1"/>
        </w:rPr>
        <w:t> </w:t>
      </w:r>
      <w:r w:rsidR="00D30FBA" w:rsidRPr="009B4418">
        <w:rPr>
          <w:sz w:val="28"/>
          <w:szCs w:val="28"/>
          <w:bdr w:val="none" w:sz="0" w:space="0" w:color="auto" w:frame="1"/>
        </w:rPr>
        <w:t>грошової</w:t>
      </w:r>
      <w:r w:rsidR="00D30FBA" w:rsidRPr="009B4418">
        <w:rPr>
          <w:bdr w:val="none" w:sz="0" w:space="0" w:color="auto" w:frame="1"/>
        </w:rPr>
        <w:t> </w:t>
      </w:r>
      <w:r w:rsidR="00D30FBA" w:rsidRPr="009B4418">
        <w:rPr>
          <w:sz w:val="28"/>
          <w:szCs w:val="28"/>
          <w:bdr w:val="none" w:sz="0" w:space="0" w:color="auto" w:frame="1"/>
        </w:rPr>
        <w:t>компенсації за належні для отримання</w:t>
      </w:r>
      <w:r w:rsidR="00D30FBA" w:rsidRPr="009B4418">
        <w:rPr>
          <w:bdr w:val="none" w:sz="0" w:space="0" w:color="auto" w:frame="1"/>
        </w:rPr>
        <w:t> </w:t>
      </w:r>
      <w:r w:rsidR="00D30FBA" w:rsidRPr="009B4418">
        <w:rPr>
          <w:sz w:val="28"/>
          <w:szCs w:val="28"/>
          <w:bdr w:val="none" w:sz="0" w:space="0" w:color="auto" w:frame="1"/>
        </w:rPr>
        <w:t>жилі</w:t>
      </w:r>
      <w:r w:rsidR="00D30FBA" w:rsidRPr="009B4418">
        <w:rPr>
          <w:bdr w:val="none" w:sz="0" w:space="0" w:color="auto" w:frame="1"/>
        </w:rPr>
        <w:t> </w:t>
      </w:r>
      <w:r w:rsidR="00D30FBA" w:rsidRPr="009B4418">
        <w:rPr>
          <w:sz w:val="28"/>
          <w:szCs w:val="28"/>
          <w:bdr w:val="none" w:sz="0" w:space="0" w:color="auto" w:frame="1"/>
        </w:rPr>
        <w:t>приміщення</w:t>
      </w:r>
      <w:r w:rsidR="00D30FBA" w:rsidRPr="009B4418">
        <w:rPr>
          <w:bdr w:val="none" w:sz="0" w:space="0" w:color="auto" w:frame="1"/>
        </w:rPr>
        <w:t> </w:t>
      </w:r>
      <w:r w:rsidR="00D30FBA" w:rsidRPr="009B4418">
        <w:rPr>
          <w:sz w:val="28"/>
          <w:szCs w:val="28"/>
          <w:bdr w:val="none" w:sz="0" w:space="0" w:color="auto" w:frame="1"/>
        </w:rPr>
        <w:t>деяким</w:t>
      </w:r>
      <w:r w:rsidR="00D30FBA" w:rsidRPr="009B4418">
        <w:rPr>
          <w:bdr w:val="none" w:sz="0" w:space="0" w:color="auto" w:frame="1"/>
        </w:rPr>
        <w:t> </w:t>
      </w:r>
      <w:r w:rsidR="00D30FBA" w:rsidRPr="009B4418">
        <w:rPr>
          <w:sz w:val="28"/>
          <w:szCs w:val="28"/>
          <w:bdr w:val="none" w:sz="0" w:space="0" w:color="auto" w:frame="1"/>
        </w:rPr>
        <w:t>категоріям</w:t>
      </w:r>
      <w:r w:rsidR="00D30FBA" w:rsidRPr="009B4418">
        <w:rPr>
          <w:bdr w:val="none" w:sz="0" w:space="0" w:color="auto" w:frame="1"/>
        </w:rPr>
        <w:t> </w:t>
      </w:r>
      <w:r w:rsidR="00D30FBA" w:rsidRPr="009B4418">
        <w:rPr>
          <w:sz w:val="28"/>
          <w:szCs w:val="28"/>
          <w:bdr w:val="none" w:sz="0" w:space="0" w:color="auto" w:frame="1"/>
        </w:rPr>
        <w:t>осіб,</w:t>
      </w:r>
      <w:r w:rsidR="001E5674">
        <w:rPr>
          <w:sz w:val="28"/>
          <w:szCs w:val="28"/>
          <w:bdr w:val="none" w:sz="0" w:space="0" w:color="auto" w:frame="1"/>
        </w:rPr>
        <w:t xml:space="preserve"> </w:t>
      </w:r>
      <w:r w:rsidR="002D5D75">
        <w:rPr>
          <w:sz w:val="28"/>
          <w:szCs w:val="28"/>
          <w:bdr w:val="none" w:sz="0" w:space="0" w:color="auto" w:frame="1"/>
        </w:rPr>
        <w:t>я</w:t>
      </w:r>
      <w:r w:rsidR="00D30FBA" w:rsidRPr="009B4418">
        <w:rPr>
          <w:sz w:val="28"/>
          <w:szCs w:val="28"/>
          <w:bdr w:val="none" w:sz="0" w:space="0" w:color="auto" w:frame="1"/>
        </w:rPr>
        <w:t>кі</w:t>
      </w:r>
      <w:r w:rsidR="00D30FBA" w:rsidRPr="009B4418">
        <w:rPr>
          <w:bdr w:val="none" w:sz="0" w:space="0" w:color="auto" w:frame="1"/>
        </w:rPr>
        <w:t> </w:t>
      </w:r>
      <w:r w:rsidR="00D30FBA" w:rsidRPr="009B4418">
        <w:rPr>
          <w:sz w:val="28"/>
          <w:szCs w:val="28"/>
          <w:bdr w:val="none" w:sz="0" w:space="0" w:color="auto" w:frame="1"/>
        </w:rPr>
        <w:t>захищали</w:t>
      </w:r>
      <w:r w:rsidR="001E5674">
        <w:rPr>
          <w:sz w:val="28"/>
          <w:szCs w:val="28"/>
          <w:bdr w:val="none" w:sz="0" w:space="0" w:color="auto" w:frame="1"/>
        </w:rPr>
        <w:t xml:space="preserve"> </w:t>
      </w:r>
      <w:r w:rsidR="00D30FBA" w:rsidRPr="009B4418">
        <w:rPr>
          <w:sz w:val="28"/>
          <w:szCs w:val="28"/>
          <w:bdr w:val="none" w:sz="0" w:space="0" w:color="auto" w:frame="1"/>
        </w:rPr>
        <w:t>незалежність, суверенітет та територіальну</w:t>
      </w:r>
      <w:r w:rsidR="00D30FBA" w:rsidRPr="009B4418">
        <w:rPr>
          <w:bdr w:val="none" w:sz="0" w:space="0" w:color="auto" w:frame="1"/>
        </w:rPr>
        <w:t> </w:t>
      </w:r>
      <w:r w:rsidR="00D30FBA" w:rsidRPr="009B4418">
        <w:rPr>
          <w:sz w:val="28"/>
          <w:szCs w:val="28"/>
          <w:bdr w:val="none" w:sz="0" w:space="0" w:color="auto" w:frame="1"/>
        </w:rPr>
        <w:t>цілісність</w:t>
      </w:r>
      <w:r w:rsidR="00D30FBA" w:rsidRPr="009B4418">
        <w:rPr>
          <w:bdr w:val="none" w:sz="0" w:space="0" w:color="auto" w:frame="1"/>
        </w:rPr>
        <w:t> </w:t>
      </w:r>
      <w:r w:rsidR="00D30FBA" w:rsidRPr="009B4418">
        <w:rPr>
          <w:sz w:val="28"/>
          <w:szCs w:val="28"/>
          <w:bdr w:val="none" w:sz="0" w:space="0" w:color="auto" w:frame="1"/>
        </w:rPr>
        <w:t>України, а також</w:t>
      </w:r>
      <w:r w:rsidR="00D30FBA" w:rsidRPr="009B4418">
        <w:rPr>
          <w:bdr w:val="none" w:sz="0" w:space="0" w:color="auto" w:frame="1"/>
        </w:rPr>
        <w:t> </w:t>
      </w:r>
      <w:r w:rsidR="00D30FBA" w:rsidRPr="009B4418">
        <w:rPr>
          <w:sz w:val="28"/>
          <w:szCs w:val="28"/>
          <w:bdr w:val="none" w:sz="0" w:space="0" w:color="auto" w:frame="1"/>
        </w:rPr>
        <w:t>членів</w:t>
      </w:r>
      <w:r w:rsidR="00D30FBA" w:rsidRPr="009B4418">
        <w:rPr>
          <w:bdr w:val="none" w:sz="0" w:space="0" w:color="auto" w:frame="1"/>
        </w:rPr>
        <w:t> </w:t>
      </w:r>
      <w:r w:rsidR="00D30FBA" w:rsidRPr="009B4418">
        <w:rPr>
          <w:sz w:val="28"/>
          <w:szCs w:val="28"/>
          <w:bdr w:val="none" w:sz="0" w:space="0" w:color="auto" w:frame="1"/>
        </w:rPr>
        <w:t>їх</w:t>
      </w:r>
      <w:r w:rsidR="00D30FBA" w:rsidRPr="009B4418">
        <w:rPr>
          <w:bdr w:val="none" w:sz="0" w:space="0" w:color="auto" w:frame="1"/>
        </w:rPr>
        <w:t> </w:t>
      </w:r>
      <w:r w:rsidR="00D30FBA" w:rsidRPr="009B4418">
        <w:rPr>
          <w:sz w:val="28"/>
          <w:szCs w:val="28"/>
          <w:bdr w:val="none" w:sz="0" w:space="0" w:color="auto" w:frame="1"/>
        </w:rPr>
        <w:t>сімей, затвердженим</w:t>
      </w:r>
      <w:r w:rsidR="00D30FBA" w:rsidRPr="009B4418">
        <w:rPr>
          <w:bdr w:val="none" w:sz="0" w:space="0" w:color="auto" w:frame="1"/>
        </w:rPr>
        <w:t> </w:t>
      </w:r>
      <w:r w:rsidR="00D30FBA" w:rsidRPr="009B4418">
        <w:rPr>
          <w:sz w:val="28"/>
          <w:szCs w:val="28"/>
          <w:bdr w:val="none" w:sz="0" w:space="0" w:color="auto" w:frame="1"/>
        </w:rPr>
        <w:t>постановою Кабінету Міністрів України від 19.10.2016 № 719 та</w:t>
      </w:r>
      <w:r w:rsidR="00021DC9">
        <w:rPr>
          <w:sz w:val="28"/>
          <w:szCs w:val="28"/>
          <w:bdr w:val="none" w:sz="0" w:space="0" w:color="auto" w:frame="1"/>
        </w:rPr>
        <w:t xml:space="preserve"> </w:t>
      </w:r>
      <w:r w:rsidR="00D30FBA" w:rsidRPr="009B4418">
        <w:rPr>
          <w:sz w:val="28"/>
          <w:szCs w:val="28"/>
          <w:bdr w:val="none" w:sz="0" w:space="0" w:color="auto" w:frame="1"/>
        </w:rPr>
        <w:t>Порядку виплати грошової компенсації за належні для отримання жилі приміщення для деяких категорій осіб, які брали участь у бойових діях на території інших держав, а також членів їх сімей, затвердженого  постановою Кабінету Міністрів України від 28.03.2018 №214 «Питання забезпечення житлом деяких категорій осіб, які брали участь у бойових діях на території інших держав, а також членів їх сімей»:</w:t>
      </w:r>
    </w:p>
    <w:p w:rsidR="0056773B" w:rsidRDefault="00D30FBA" w:rsidP="0056773B">
      <w:pPr>
        <w:pStyle w:val="a7"/>
        <w:shd w:val="clear" w:color="auto" w:fill="FFFFFF"/>
        <w:spacing w:before="0" w:beforeAutospacing="0" w:after="0" w:afterAutospacing="0"/>
        <w:jc w:val="both"/>
        <w:rPr>
          <w:color w:val="FF0000"/>
          <w:sz w:val="28"/>
          <w:szCs w:val="28"/>
          <w:bdr w:val="none" w:sz="0" w:space="0" w:color="auto" w:frame="1"/>
        </w:rPr>
      </w:pPr>
      <w:r w:rsidRPr="009B4418">
        <w:rPr>
          <w:bdr w:val="none" w:sz="0" w:space="0" w:color="auto" w:frame="1"/>
        </w:rPr>
        <w:t> </w:t>
      </w:r>
      <w:r w:rsidRPr="009B4418">
        <w:rPr>
          <w:sz w:val="28"/>
          <w:szCs w:val="28"/>
          <w:bdr w:val="none" w:sz="0" w:space="0" w:color="auto" w:frame="1"/>
        </w:rPr>
        <w:t xml:space="preserve">- </w:t>
      </w:r>
      <w:r w:rsidR="00082075" w:rsidRPr="00EB6262">
        <w:rPr>
          <w:color w:val="FF0000"/>
          <w:sz w:val="28"/>
          <w:szCs w:val="28"/>
          <w:bdr w:val="none" w:sz="0" w:space="0" w:color="auto" w:frame="1"/>
        </w:rPr>
        <w:t xml:space="preserve">проведення перевірки наявності у одержувача грошової компенсації статусу члена сім’ї загиблого (померлого) Захисника чи Захисниці України, встановленого відповідно до пунктів 2-5 частини першої статті 10-1 Закону </w:t>
      </w:r>
      <w:r w:rsidR="00082075" w:rsidRPr="00EB6262">
        <w:rPr>
          <w:color w:val="FF0000"/>
          <w:sz w:val="28"/>
          <w:szCs w:val="28"/>
          <w:bdr w:val="none" w:sz="0" w:space="0" w:color="auto" w:frame="1"/>
        </w:rPr>
        <w:lastRenderedPageBreak/>
        <w:t>України “Про статус ветеранів війни, гарантії їх соціального захисту” (далі - статус члена сім’ї загиблого), та статусу особи з інвалідністю внаслідок війни, встановленого відповідно до пунктів 11-14 частини другої статті 7 Закону України “Про статус ветеранів війни, гарантії їх соціального захисту” (далі - статус особи з інвалідністю внаслідок війни);</w:t>
      </w:r>
      <w:bookmarkStart w:id="2" w:name="n49"/>
      <w:bookmarkEnd w:id="2"/>
    </w:p>
    <w:p w:rsidR="007C6B72" w:rsidRPr="007C6B72" w:rsidRDefault="007C6B72" w:rsidP="007C6B72">
      <w:pPr>
        <w:shd w:val="clear" w:color="auto" w:fill="FFFFFF"/>
        <w:spacing w:after="150" w:line="240" w:lineRule="auto"/>
        <w:jc w:val="both"/>
        <w:rPr>
          <w:rFonts w:ascii="Times New Roman" w:eastAsia="Times New Roman" w:hAnsi="Times New Roman" w:cs="Times New Roman"/>
          <w:color w:val="FF0000"/>
          <w:sz w:val="28"/>
          <w:szCs w:val="28"/>
          <w:lang w:eastAsia="ru-RU"/>
        </w:rPr>
      </w:pPr>
      <w:r>
        <w:rPr>
          <w:rFonts w:ascii="Times New Roman" w:eastAsia="Times New Roman" w:hAnsi="Times New Roman" w:cs="Times New Roman"/>
          <w:color w:val="FF0000"/>
          <w:sz w:val="28"/>
          <w:szCs w:val="28"/>
          <w:lang w:eastAsia="ru-RU"/>
        </w:rPr>
        <w:t>-</w:t>
      </w:r>
      <w:r w:rsidR="00C62ABA">
        <w:rPr>
          <w:rFonts w:ascii="Times New Roman" w:eastAsia="Times New Roman" w:hAnsi="Times New Roman" w:cs="Times New Roman"/>
          <w:color w:val="FF0000"/>
          <w:sz w:val="28"/>
          <w:szCs w:val="28"/>
          <w:lang w:eastAsia="ru-RU"/>
        </w:rPr>
        <w:t xml:space="preserve"> </w:t>
      </w:r>
      <w:r w:rsidRPr="007C6B72">
        <w:rPr>
          <w:rFonts w:ascii="Times New Roman" w:eastAsia="Times New Roman" w:hAnsi="Times New Roman" w:cs="Times New Roman"/>
          <w:color w:val="FF0000"/>
          <w:sz w:val="28"/>
          <w:szCs w:val="28"/>
          <w:lang w:eastAsia="ru-RU"/>
        </w:rPr>
        <w:t>перевірка наявності в одержувача грошової компенсації статусу особи, на яку поширюється чинність</w:t>
      </w:r>
      <w:r w:rsidRPr="007C6B72">
        <w:rPr>
          <w:rFonts w:ascii="Times New Roman" w:eastAsia="Times New Roman" w:hAnsi="Times New Roman" w:cs="Times New Roman"/>
          <w:color w:val="FF0000"/>
          <w:sz w:val="28"/>
          <w:szCs w:val="28"/>
          <w:lang w:val="ru-RU" w:eastAsia="ru-RU"/>
        </w:rPr>
        <w:t> </w:t>
      </w:r>
      <w:hyperlink r:id="rId13" w:tgtFrame="_blank" w:history="1">
        <w:r w:rsidRPr="007C6B72">
          <w:rPr>
            <w:rFonts w:ascii="Times New Roman" w:eastAsia="Times New Roman" w:hAnsi="Times New Roman" w:cs="Times New Roman"/>
            <w:color w:val="FF0000"/>
            <w:sz w:val="28"/>
            <w:szCs w:val="28"/>
            <w:u w:val="single"/>
            <w:lang w:eastAsia="ru-RU"/>
          </w:rPr>
          <w:t>Закону України</w:t>
        </w:r>
      </w:hyperlink>
      <w:r w:rsidRPr="007C6B72">
        <w:rPr>
          <w:rFonts w:ascii="Times New Roman" w:eastAsia="Times New Roman" w:hAnsi="Times New Roman" w:cs="Times New Roman"/>
          <w:color w:val="FF0000"/>
          <w:sz w:val="28"/>
          <w:szCs w:val="28"/>
          <w:lang w:val="ru-RU" w:eastAsia="ru-RU"/>
        </w:rPr>
        <w:t> </w:t>
      </w:r>
      <w:r w:rsidRPr="007C6B72">
        <w:rPr>
          <w:rFonts w:ascii="Times New Roman" w:eastAsia="Times New Roman" w:hAnsi="Times New Roman" w:cs="Times New Roman"/>
          <w:color w:val="FF0000"/>
          <w:sz w:val="28"/>
          <w:szCs w:val="28"/>
          <w:lang w:eastAsia="ru-RU"/>
        </w:rPr>
        <w:t>“Про статус ветеранів війни, гарантії їх соціального захисту”, встановленого відповідно до</w:t>
      </w:r>
      <w:r w:rsidRPr="007C6B72">
        <w:rPr>
          <w:rFonts w:ascii="Times New Roman" w:eastAsia="Times New Roman" w:hAnsi="Times New Roman" w:cs="Times New Roman"/>
          <w:color w:val="FF0000"/>
          <w:sz w:val="28"/>
          <w:szCs w:val="28"/>
          <w:lang w:val="ru-RU" w:eastAsia="ru-RU"/>
        </w:rPr>
        <w:t> </w:t>
      </w:r>
      <w:hyperlink r:id="rId14" w:anchor="n149" w:tgtFrame="_blank" w:history="1">
        <w:r w:rsidRPr="007C6B72">
          <w:rPr>
            <w:rFonts w:ascii="Times New Roman" w:eastAsia="Times New Roman" w:hAnsi="Times New Roman" w:cs="Times New Roman"/>
            <w:color w:val="FF0000"/>
            <w:sz w:val="28"/>
            <w:szCs w:val="28"/>
            <w:u w:val="single"/>
            <w:lang w:eastAsia="ru-RU"/>
          </w:rPr>
          <w:t>абзацу першого</w:t>
        </w:r>
      </w:hyperlink>
      <w:r w:rsidRPr="007C6B72">
        <w:rPr>
          <w:rFonts w:ascii="Times New Roman" w:eastAsia="Times New Roman" w:hAnsi="Times New Roman" w:cs="Times New Roman"/>
          <w:color w:val="FF0000"/>
          <w:sz w:val="28"/>
          <w:szCs w:val="28"/>
          <w:lang w:val="ru-RU" w:eastAsia="ru-RU"/>
        </w:rPr>
        <w:t> </w:t>
      </w:r>
      <w:r w:rsidRPr="007C6B72">
        <w:rPr>
          <w:rFonts w:ascii="Times New Roman" w:eastAsia="Times New Roman" w:hAnsi="Times New Roman" w:cs="Times New Roman"/>
          <w:color w:val="FF0000"/>
          <w:sz w:val="28"/>
          <w:szCs w:val="28"/>
          <w:lang w:eastAsia="ru-RU"/>
        </w:rPr>
        <w:t>пункту 1 статті 10 зазначеного Закону (далі - статус члена сім’ї загиблого), та статусу особи з інвалідністю внаслідок війни, встановленого відповідно до</w:t>
      </w:r>
      <w:r w:rsidRPr="007C6B72">
        <w:rPr>
          <w:rFonts w:ascii="Times New Roman" w:eastAsia="Times New Roman" w:hAnsi="Times New Roman" w:cs="Times New Roman"/>
          <w:color w:val="FF0000"/>
          <w:sz w:val="28"/>
          <w:szCs w:val="28"/>
          <w:lang w:val="ru-RU" w:eastAsia="ru-RU"/>
        </w:rPr>
        <w:t> </w:t>
      </w:r>
      <w:hyperlink r:id="rId15" w:anchor="n92" w:tgtFrame="_blank" w:history="1">
        <w:r w:rsidRPr="007C6B72">
          <w:rPr>
            <w:rFonts w:ascii="Times New Roman" w:eastAsia="Times New Roman" w:hAnsi="Times New Roman" w:cs="Times New Roman"/>
            <w:color w:val="FF0000"/>
            <w:sz w:val="28"/>
            <w:szCs w:val="28"/>
            <w:u w:val="single"/>
            <w:lang w:eastAsia="ru-RU"/>
          </w:rPr>
          <w:t>пункту 7</w:t>
        </w:r>
      </w:hyperlink>
      <w:r w:rsidRPr="007C6B72">
        <w:rPr>
          <w:rFonts w:ascii="Times New Roman" w:eastAsia="Times New Roman" w:hAnsi="Times New Roman" w:cs="Times New Roman"/>
          <w:color w:val="FF0000"/>
          <w:sz w:val="28"/>
          <w:szCs w:val="28"/>
          <w:lang w:val="ru-RU" w:eastAsia="ru-RU"/>
        </w:rPr>
        <w:t> </w:t>
      </w:r>
      <w:r w:rsidRPr="007C6B72">
        <w:rPr>
          <w:rFonts w:ascii="Times New Roman" w:eastAsia="Times New Roman" w:hAnsi="Times New Roman" w:cs="Times New Roman"/>
          <w:color w:val="FF0000"/>
          <w:sz w:val="28"/>
          <w:szCs w:val="28"/>
          <w:lang w:eastAsia="ru-RU"/>
        </w:rPr>
        <w:t>частини другої статті 7 Закону України “Про статус ветеранів війни, гарантії їх соціального захисту” (далі - статус особи з інвалідністю внаслідок війни);</w:t>
      </w:r>
    </w:p>
    <w:p w:rsidR="00085E07" w:rsidRPr="009B4418" w:rsidRDefault="00D30FBA" w:rsidP="0056773B">
      <w:pPr>
        <w:pStyle w:val="a7"/>
        <w:shd w:val="clear" w:color="auto" w:fill="FFFFFF"/>
        <w:spacing w:before="0" w:beforeAutospacing="0" w:after="0" w:afterAutospacing="0"/>
        <w:jc w:val="both"/>
        <w:rPr>
          <w:rFonts w:ascii="Arial" w:hAnsi="Arial" w:cs="Arial"/>
          <w:sz w:val="14"/>
          <w:szCs w:val="14"/>
        </w:rPr>
      </w:pPr>
      <w:r w:rsidRPr="009B4418">
        <w:rPr>
          <w:sz w:val="28"/>
          <w:szCs w:val="28"/>
          <w:bdr w:val="none" w:sz="0" w:space="0" w:color="auto" w:frame="1"/>
        </w:rPr>
        <w:t xml:space="preserve">- </w:t>
      </w:r>
      <w:r w:rsidR="00085E07" w:rsidRPr="009B4418">
        <w:rPr>
          <w:sz w:val="28"/>
          <w:szCs w:val="28"/>
        </w:rPr>
        <w:t>визначення категорії особи як члена сім’ї особи, яка загинула (пропала безвісти), померла;</w:t>
      </w:r>
    </w:p>
    <w:p w:rsidR="00085E07" w:rsidRPr="009B4418" w:rsidRDefault="0056773B" w:rsidP="0056773B">
      <w:pPr>
        <w:pStyle w:val="rvps2"/>
        <w:shd w:val="clear" w:color="auto" w:fill="FFFFFF"/>
        <w:spacing w:before="0" w:beforeAutospacing="0" w:afterAutospacing="0"/>
        <w:jc w:val="both"/>
        <w:rPr>
          <w:sz w:val="28"/>
          <w:szCs w:val="28"/>
        </w:rPr>
      </w:pPr>
      <w:bookmarkStart w:id="3" w:name="n362"/>
      <w:bookmarkEnd w:id="3"/>
      <w:r w:rsidRPr="009B4418">
        <w:rPr>
          <w:sz w:val="28"/>
          <w:szCs w:val="28"/>
        </w:rPr>
        <w:t xml:space="preserve">- </w:t>
      </w:r>
      <w:r w:rsidR="00085E07" w:rsidRPr="009B4418">
        <w:rPr>
          <w:sz w:val="28"/>
          <w:szCs w:val="28"/>
        </w:rPr>
        <w:t>проведення перевірки складу сім’ї особи з інвалідністю;</w:t>
      </w:r>
    </w:p>
    <w:p w:rsidR="00085E07" w:rsidRPr="009B4418" w:rsidRDefault="0056773B" w:rsidP="0056773B">
      <w:pPr>
        <w:pStyle w:val="rvps2"/>
        <w:shd w:val="clear" w:color="auto" w:fill="FFFFFF"/>
        <w:spacing w:before="0" w:beforeAutospacing="0" w:afterAutospacing="0"/>
        <w:jc w:val="both"/>
        <w:rPr>
          <w:sz w:val="28"/>
          <w:szCs w:val="28"/>
        </w:rPr>
      </w:pPr>
      <w:bookmarkStart w:id="4" w:name="n363"/>
      <w:bookmarkEnd w:id="4"/>
      <w:r w:rsidRPr="009B4418">
        <w:rPr>
          <w:sz w:val="28"/>
          <w:szCs w:val="28"/>
        </w:rPr>
        <w:t xml:space="preserve">- </w:t>
      </w:r>
      <w:r w:rsidR="00085E07" w:rsidRPr="009B4418">
        <w:rPr>
          <w:sz w:val="28"/>
          <w:szCs w:val="28"/>
        </w:rPr>
        <w:t>проведення перевірки наявності документів про взяття на квартирний облік членів сім’ї особи, яка загинула (пропала безвісти), померла, особи з інвалідністю та членів її сім’ї;</w:t>
      </w:r>
    </w:p>
    <w:p w:rsidR="00085E07" w:rsidRPr="009B4418" w:rsidRDefault="0056773B" w:rsidP="0056773B">
      <w:pPr>
        <w:pStyle w:val="rvps2"/>
        <w:shd w:val="clear" w:color="auto" w:fill="FFFFFF"/>
        <w:spacing w:before="0" w:beforeAutospacing="0" w:afterAutospacing="0"/>
        <w:jc w:val="both"/>
        <w:rPr>
          <w:sz w:val="28"/>
          <w:szCs w:val="28"/>
        </w:rPr>
      </w:pPr>
      <w:bookmarkStart w:id="5" w:name="n364"/>
      <w:bookmarkEnd w:id="5"/>
      <w:r w:rsidRPr="009B4418">
        <w:rPr>
          <w:sz w:val="28"/>
          <w:szCs w:val="28"/>
        </w:rPr>
        <w:t xml:space="preserve">- </w:t>
      </w:r>
      <w:r w:rsidR="00085E07" w:rsidRPr="009B4418">
        <w:rPr>
          <w:sz w:val="28"/>
          <w:szCs w:val="28"/>
        </w:rPr>
        <w:t>проведення перевірки факту спільного або роздільного проживання членів сім’ї особи, яка загинула (пропала безвісти), померла, які мають право на грошову компенсацію;</w:t>
      </w:r>
    </w:p>
    <w:p w:rsidR="00085E07" w:rsidRPr="009B4418" w:rsidRDefault="0056773B" w:rsidP="0056773B">
      <w:pPr>
        <w:pStyle w:val="rvps2"/>
        <w:shd w:val="clear" w:color="auto" w:fill="FFFFFF"/>
        <w:spacing w:before="0" w:beforeAutospacing="0" w:afterAutospacing="0"/>
        <w:jc w:val="both"/>
        <w:rPr>
          <w:sz w:val="28"/>
          <w:szCs w:val="28"/>
        </w:rPr>
      </w:pPr>
      <w:bookmarkStart w:id="6" w:name="n365"/>
      <w:bookmarkEnd w:id="6"/>
      <w:r w:rsidRPr="009B4418">
        <w:rPr>
          <w:sz w:val="28"/>
          <w:szCs w:val="28"/>
        </w:rPr>
        <w:t xml:space="preserve">- </w:t>
      </w:r>
      <w:r w:rsidR="00085E07" w:rsidRPr="009B4418">
        <w:rPr>
          <w:sz w:val="28"/>
          <w:szCs w:val="28"/>
        </w:rPr>
        <w:t xml:space="preserve">проведення перевірки наявності майнових прав на об’єкти незавершеного житлового будівництва чи права власності на житлове приміщення членів сім’ї особи, яка загинула (пропала безвісти), померла, та особи з інвалідністю, а також всіх членів сім’ї, на яких розраховується грошова компенсація, що розташовані в населених пунктах на підконтрольній Україні території (крім житлового приміщення, яке зруйноване (знищене) або стало непридатним для проживання внаслідок збройної агресії Російської Федерації, зокрема з моменту введення воєнного стану, що підтверджується актом обстеження </w:t>
      </w:r>
      <w:r w:rsidR="00A01356">
        <w:rPr>
          <w:color w:val="FF0000"/>
          <w:sz w:val="28"/>
          <w:szCs w:val="28"/>
        </w:rPr>
        <w:t>об</w:t>
      </w:r>
      <w:r w:rsidR="00A01356" w:rsidRPr="00A01356">
        <w:rPr>
          <w:color w:val="FF0000"/>
          <w:sz w:val="28"/>
          <w:szCs w:val="28"/>
        </w:rPr>
        <w:t>’</w:t>
      </w:r>
      <w:r w:rsidR="00A01356">
        <w:rPr>
          <w:color w:val="FF0000"/>
          <w:sz w:val="28"/>
          <w:szCs w:val="28"/>
        </w:rPr>
        <w:t>єкта</w:t>
      </w:r>
      <w:r w:rsidR="005B0C32">
        <w:rPr>
          <w:color w:val="FF0000"/>
          <w:sz w:val="28"/>
          <w:szCs w:val="28"/>
        </w:rPr>
        <w:t>, пошкодженого внаслідок військових дій,</w:t>
      </w:r>
      <w:r w:rsidR="005B0C32">
        <w:rPr>
          <w:sz w:val="28"/>
          <w:szCs w:val="28"/>
        </w:rPr>
        <w:t xml:space="preserve"> спричинених</w:t>
      </w:r>
      <w:r w:rsidR="00085E07" w:rsidRPr="009B4418">
        <w:rPr>
          <w:sz w:val="28"/>
          <w:szCs w:val="28"/>
        </w:rPr>
        <w:t xml:space="preserve"> збройною агресією Російської Федерації (далі </w:t>
      </w:r>
      <w:r w:rsidR="00535AE5">
        <w:rPr>
          <w:sz w:val="28"/>
          <w:szCs w:val="28"/>
        </w:rPr>
        <w:t>–</w:t>
      </w:r>
      <w:r w:rsidR="00085E07" w:rsidRPr="009B4418">
        <w:rPr>
          <w:sz w:val="28"/>
          <w:szCs w:val="28"/>
        </w:rPr>
        <w:t xml:space="preserve"> акт</w:t>
      </w:r>
      <w:r w:rsidR="00535AE5">
        <w:rPr>
          <w:color w:val="FF0000"/>
          <w:sz w:val="28"/>
          <w:szCs w:val="28"/>
        </w:rPr>
        <w:t xml:space="preserve"> комісійного</w:t>
      </w:r>
      <w:r w:rsidR="00085E07" w:rsidRPr="009B4418">
        <w:rPr>
          <w:sz w:val="28"/>
          <w:szCs w:val="28"/>
        </w:rPr>
        <w:t xml:space="preserve"> обстеження), та/або інформаційним повідомленням про пошкоджене та знищене нерухоме майно внаслідок бойових дій, терористичних актів, диверсій, спричинених військовою агресією Російської Федерації (далі - інформаційне повідомлення), та/або відомості щодо якого внесені до Державного реєстру майна, пошкодженого та знищеного внаслідок бойових дій, терористичних актів, диверсій, спричинених військовою агресією Російської Федерації (далі - Реєстр пошкодженого та знищеного майна), після початку його впровадження та використання, або відчуження такого майна протягом п’яти років, що передують даті подання заяви про призначення грошової компенсації.</w:t>
      </w:r>
    </w:p>
    <w:p w:rsidR="00085E07" w:rsidRPr="009B4418" w:rsidRDefault="0056773B" w:rsidP="0056773B">
      <w:pPr>
        <w:pStyle w:val="rvps2"/>
        <w:shd w:val="clear" w:color="auto" w:fill="FFFFFF"/>
        <w:spacing w:before="0" w:beforeAutospacing="0" w:afterAutospacing="0"/>
        <w:jc w:val="both"/>
        <w:rPr>
          <w:sz w:val="28"/>
          <w:szCs w:val="28"/>
        </w:rPr>
      </w:pPr>
      <w:bookmarkStart w:id="7" w:name="n519"/>
      <w:bookmarkStart w:id="8" w:name="n520"/>
      <w:bookmarkEnd w:id="7"/>
      <w:bookmarkEnd w:id="8"/>
      <w:r w:rsidRPr="009B4418">
        <w:rPr>
          <w:sz w:val="28"/>
          <w:szCs w:val="28"/>
        </w:rPr>
        <w:lastRenderedPageBreak/>
        <w:t xml:space="preserve">- </w:t>
      </w:r>
      <w:r w:rsidR="00085E07" w:rsidRPr="009B4418">
        <w:rPr>
          <w:sz w:val="28"/>
          <w:szCs w:val="28"/>
        </w:rPr>
        <w:t>перевірка інформації про наявність/відсутність права власності на житлове приміщення проводиться на підставі інформації (відомостей) з Державного реєстру речових прав на нерухоме майно, бюро технічної інвентаризації, а також відомостей, поданих у заяві про призначення грошової компенсації;</w:t>
      </w:r>
    </w:p>
    <w:p w:rsidR="00085E07" w:rsidRPr="009B4418" w:rsidRDefault="0056773B" w:rsidP="0056773B">
      <w:pPr>
        <w:pStyle w:val="rvps2"/>
        <w:shd w:val="clear" w:color="auto" w:fill="FFFFFF"/>
        <w:spacing w:before="0" w:beforeAutospacing="0" w:afterAutospacing="0"/>
        <w:jc w:val="both"/>
        <w:rPr>
          <w:sz w:val="28"/>
          <w:szCs w:val="28"/>
        </w:rPr>
      </w:pPr>
      <w:bookmarkStart w:id="9" w:name="n521"/>
      <w:bookmarkStart w:id="10" w:name="n366"/>
      <w:bookmarkEnd w:id="9"/>
      <w:bookmarkEnd w:id="10"/>
      <w:r w:rsidRPr="009B4418">
        <w:rPr>
          <w:sz w:val="28"/>
          <w:szCs w:val="28"/>
        </w:rPr>
        <w:t xml:space="preserve">- </w:t>
      </w:r>
      <w:r w:rsidR="00085E07" w:rsidRPr="009B4418">
        <w:rPr>
          <w:sz w:val="28"/>
          <w:szCs w:val="28"/>
        </w:rPr>
        <w:t>проведення перевірки факту про</w:t>
      </w:r>
      <w:r w:rsidR="003A6F98">
        <w:rPr>
          <w:color w:val="C00000"/>
          <w:sz w:val="28"/>
          <w:szCs w:val="28"/>
        </w:rPr>
        <w:t xml:space="preserve"> виплату одноразової грошової допомоги</w:t>
      </w:r>
      <w:r w:rsidR="0048218D">
        <w:rPr>
          <w:color w:val="C00000"/>
          <w:sz w:val="28"/>
          <w:szCs w:val="28"/>
        </w:rPr>
        <w:t xml:space="preserve"> (для отримання грошової компенсації відповідно до постанови КМУ від 19.10.2019 № 719)</w:t>
      </w:r>
      <w:r w:rsidR="003A6F98">
        <w:rPr>
          <w:color w:val="C00000"/>
          <w:sz w:val="28"/>
          <w:szCs w:val="28"/>
        </w:rPr>
        <w:t>,</w:t>
      </w:r>
      <w:r w:rsidR="00085E07" w:rsidRPr="009B4418">
        <w:rPr>
          <w:sz w:val="28"/>
          <w:szCs w:val="28"/>
        </w:rPr>
        <w:t xml:space="preserve"> надання раніше одержувачу грошової компенсації житла або виплати грошової компенсації за рахунок бюджетних та благодійних коштів, залучених коштів суб’єктів господарювання, інших джерел, не заборонених законодавством, як члену сім’ї особи, яка загинула (пропала безвісти), померла, або як особі з інвалідністю;</w:t>
      </w:r>
    </w:p>
    <w:p w:rsidR="00085E07" w:rsidRPr="009B4418" w:rsidRDefault="0056773B" w:rsidP="0056773B">
      <w:pPr>
        <w:pStyle w:val="rvps2"/>
        <w:shd w:val="clear" w:color="auto" w:fill="FFFFFF"/>
        <w:spacing w:before="0" w:beforeAutospacing="0" w:afterAutospacing="0"/>
        <w:jc w:val="both"/>
        <w:rPr>
          <w:sz w:val="28"/>
          <w:szCs w:val="28"/>
        </w:rPr>
      </w:pPr>
      <w:bookmarkStart w:id="11" w:name="n522"/>
      <w:bookmarkStart w:id="12" w:name="n367"/>
      <w:bookmarkEnd w:id="11"/>
      <w:bookmarkEnd w:id="12"/>
      <w:r w:rsidRPr="009B4418">
        <w:rPr>
          <w:sz w:val="28"/>
          <w:szCs w:val="28"/>
        </w:rPr>
        <w:t xml:space="preserve">- </w:t>
      </w:r>
      <w:r w:rsidR="00085E07" w:rsidRPr="009B4418">
        <w:rPr>
          <w:sz w:val="28"/>
          <w:szCs w:val="28"/>
        </w:rPr>
        <w:t>прийняття рішення про призначення або відмову в призначенні грошової компенсації;</w:t>
      </w:r>
    </w:p>
    <w:p w:rsidR="00085E07" w:rsidRPr="009B4418" w:rsidRDefault="0056773B" w:rsidP="0056773B">
      <w:pPr>
        <w:pStyle w:val="rvps2"/>
        <w:shd w:val="clear" w:color="auto" w:fill="FFFFFF"/>
        <w:spacing w:before="0" w:beforeAutospacing="0" w:afterAutospacing="0"/>
        <w:jc w:val="both"/>
        <w:rPr>
          <w:sz w:val="28"/>
          <w:szCs w:val="28"/>
        </w:rPr>
      </w:pPr>
      <w:bookmarkStart w:id="13" w:name="n368"/>
      <w:bookmarkEnd w:id="13"/>
      <w:r w:rsidRPr="009B4418">
        <w:rPr>
          <w:sz w:val="28"/>
          <w:szCs w:val="28"/>
        </w:rPr>
        <w:t xml:space="preserve">- </w:t>
      </w:r>
      <w:r w:rsidR="00085E07" w:rsidRPr="009B4418">
        <w:rPr>
          <w:sz w:val="28"/>
          <w:szCs w:val="28"/>
        </w:rPr>
        <w:t>перегляд рішення про призначення грошової компенсації за нововиявленими обставинами (у разі змін у майновому стані, у складі сім’ї, зміни показників опосередкованої вартості спорудження житла, у зв’язку з втратою статусу члена сім’ї загиблого або особи з інвалідністю внаслідок війни, зняття з квартирного обліку тощо);</w:t>
      </w:r>
    </w:p>
    <w:p w:rsidR="00085E07" w:rsidRPr="009B4418" w:rsidRDefault="0056773B" w:rsidP="0056773B">
      <w:pPr>
        <w:pStyle w:val="rvps2"/>
        <w:shd w:val="clear" w:color="auto" w:fill="FFFFFF"/>
        <w:spacing w:before="0" w:beforeAutospacing="0" w:afterAutospacing="0"/>
        <w:jc w:val="both"/>
        <w:rPr>
          <w:sz w:val="28"/>
          <w:szCs w:val="28"/>
        </w:rPr>
      </w:pPr>
      <w:bookmarkStart w:id="14" w:name="n369"/>
      <w:bookmarkEnd w:id="14"/>
      <w:r w:rsidRPr="009B4418">
        <w:rPr>
          <w:sz w:val="28"/>
          <w:szCs w:val="28"/>
        </w:rPr>
        <w:t xml:space="preserve">- </w:t>
      </w:r>
      <w:r w:rsidR="00085E07" w:rsidRPr="009B4418">
        <w:rPr>
          <w:sz w:val="28"/>
          <w:szCs w:val="28"/>
        </w:rPr>
        <w:t>скасування попереднього рішення за нововиявленими обставинами;</w:t>
      </w:r>
    </w:p>
    <w:p w:rsidR="00085E07" w:rsidRPr="009B4418" w:rsidRDefault="0056773B" w:rsidP="0056773B">
      <w:pPr>
        <w:pStyle w:val="rvps2"/>
        <w:shd w:val="clear" w:color="auto" w:fill="FFFFFF"/>
        <w:spacing w:before="0" w:beforeAutospacing="0" w:afterAutospacing="0"/>
        <w:jc w:val="both"/>
        <w:rPr>
          <w:sz w:val="28"/>
          <w:szCs w:val="28"/>
        </w:rPr>
      </w:pPr>
      <w:bookmarkStart w:id="15" w:name="n370"/>
      <w:bookmarkEnd w:id="15"/>
      <w:r w:rsidRPr="009B4418">
        <w:rPr>
          <w:sz w:val="28"/>
          <w:szCs w:val="28"/>
        </w:rPr>
        <w:t xml:space="preserve">- </w:t>
      </w:r>
      <w:r w:rsidR="00085E07" w:rsidRPr="009B4418">
        <w:rPr>
          <w:sz w:val="28"/>
          <w:szCs w:val="28"/>
        </w:rPr>
        <w:t>прийняття рішення про відмову у виплаті грошової компенсації;</w:t>
      </w:r>
    </w:p>
    <w:p w:rsidR="00085E07" w:rsidRPr="009B4418" w:rsidRDefault="0056773B" w:rsidP="0056773B">
      <w:pPr>
        <w:pStyle w:val="rvps2"/>
        <w:shd w:val="clear" w:color="auto" w:fill="FFFFFF"/>
        <w:spacing w:before="0" w:beforeAutospacing="0" w:afterAutospacing="0"/>
        <w:jc w:val="both"/>
        <w:rPr>
          <w:sz w:val="28"/>
          <w:szCs w:val="28"/>
        </w:rPr>
      </w:pPr>
      <w:bookmarkStart w:id="16" w:name="n371"/>
      <w:bookmarkEnd w:id="16"/>
      <w:r w:rsidRPr="009B4418">
        <w:rPr>
          <w:sz w:val="28"/>
          <w:szCs w:val="28"/>
        </w:rPr>
        <w:t xml:space="preserve">- </w:t>
      </w:r>
      <w:r w:rsidR="00085E07" w:rsidRPr="009B4418">
        <w:rPr>
          <w:sz w:val="28"/>
          <w:szCs w:val="28"/>
        </w:rPr>
        <w:t>визначення розміру грошової компенсації;</w:t>
      </w:r>
    </w:p>
    <w:p w:rsidR="00085E07" w:rsidRPr="009B4418" w:rsidRDefault="0056773B" w:rsidP="0056773B">
      <w:pPr>
        <w:pStyle w:val="rvps2"/>
        <w:shd w:val="clear" w:color="auto" w:fill="FFFFFF"/>
        <w:spacing w:before="0" w:beforeAutospacing="0" w:afterAutospacing="0"/>
        <w:jc w:val="both"/>
        <w:rPr>
          <w:sz w:val="28"/>
          <w:szCs w:val="28"/>
        </w:rPr>
      </w:pPr>
      <w:bookmarkStart w:id="17" w:name="n372"/>
      <w:bookmarkEnd w:id="17"/>
      <w:r w:rsidRPr="009B4418">
        <w:rPr>
          <w:sz w:val="28"/>
          <w:szCs w:val="28"/>
        </w:rPr>
        <w:t xml:space="preserve">- </w:t>
      </w:r>
      <w:r w:rsidR="00085E07" w:rsidRPr="009B4418">
        <w:rPr>
          <w:sz w:val="28"/>
          <w:szCs w:val="28"/>
        </w:rPr>
        <w:t>визначення суми коштів, яка підлягає поверненню, якщо одержувач грошової компенсації або його законний представник не повідомили про зміни у майновому стані, у складі сім’ї, втрату статусу члена сім’ї загиблого або особи з інвалідністю внаслідок війни, зняття з квартирного обліку;</w:t>
      </w:r>
    </w:p>
    <w:p w:rsidR="00085E07" w:rsidRPr="009B4418" w:rsidRDefault="0056773B" w:rsidP="0056773B">
      <w:pPr>
        <w:pStyle w:val="rvps2"/>
        <w:shd w:val="clear" w:color="auto" w:fill="FFFFFF"/>
        <w:spacing w:before="0" w:beforeAutospacing="0" w:afterAutospacing="0"/>
        <w:jc w:val="both"/>
        <w:rPr>
          <w:sz w:val="28"/>
          <w:szCs w:val="28"/>
        </w:rPr>
      </w:pPr>
      <w:bookmarkStart w:id="18" w:name="n373"/>
      <w:bookmarkEnd w:id="18"/>
      <w:r w:rsidRPr="009B4418">
        <w:rPr>
          <w:sz w:val="28"/>
          <w:szCs w:val="28"/>
        </w:rPr>
        <w:t xml:space="preserve">- </w:t>
      </w:r>
      <w:r w:rsidR="00085E07" w:rsidRPr="009B4418">
        <w:rPr>
          <w:sz w:val="28"/>
          <w:szCs w:val="28"/>
        </w:rPr>
        <w:t>прийняття рішення про виплату грошової компенсації члену сім’ї одержувача грошової компенсації, на якого розраховано грошову компенсацію під час її призначення одержувачу грошової компенсації (далі - уповноважений член сім’ї), у зв’язку із смертю одержувача грошової компенсації, якому призначено грошову компенсацію та не виплачено;</w:t>
      </w:r>
    </w:p>
    <w:p w:rsidR="00085E07" w:rsidRDefault="0056773B" w:rsidP="0056773B">
      <w:pPr>
        <w:pStyle w:val="rvps2"/>
        <w:shd w:val="clear" w:color="auto" w:fill="FFFFFF"/>
        <w:spacing w:before="0" w:beforeAutospacing="0" w:afterAutospacing="0"/>
        <w:jc w:val="both"/>
        <w:rPr>
          <w:sz w:val="28"/>
          <w:szCs w:val="28"/>
        </w:rPr>
      </w:pPr>
      <w:bookmarkStart w:id="19" w:name="n523"/>
      <w:bookmarkStart w:id="20" w:name="n524"/>
      <w:bookmarkEnd w:id="19"/>
      <w:bookmarkEnd w:id="20"/>
      <w:r w:rsidRPr="009B4418">
        <w:rPr>
          <w:sz w:val="28"/>
          <w:szCs w:val="28"/>
        </w:rPr>
        <w:t xml:space="preserve">- </w:t>
      </w:r>
      <w:r w:rsidR="00085E07" w:rsidRPr="009B4418">
        <w:rPr>
          <w:sz w:val="28"/>
          <w:szCs w:val="28"/>
        </w:rPr>
        <w:t>проведення перевірки перебування одержувача грошової компенсації, який після введення воєнного стану перемістився з території,</w:t>
      </w:r>
      <w:r w:rsidR="00F65A5B">
        <w:rPr>
          <w:sz w:val="28"/>
          <w:szCs w:val="28"/>
        </w:rPr>
        <w:t xml:space="preserve"> </w:t>
      </w:r>
      <w:r w:rsidR="00F65A5B">
        <w:rPr>
          <w:color w:val="FF0000"/>
          <w:sz w:val="28"/>
          <w:szCs w:val="28"/>
        </w:rPr>
        <w:t>яка включена до переліку територій,</w:t>
      </w:r>
      <w:r w:rsidR="00085E07" w:rsidRPr="009B4418">
        <w:rPr>
          <w:sz w:val="28"/>
          <w:szCs w:val="28"/>
        </w:rPr>
        <w:t xml:space="preserve"> на якій </w:t>
      </w:r>
      <w:r w:rsidR="00586564">
        <w:rPr>
          <w:sz w:val="28"/>
          <w:szCs w:val="28"/>
        </w:rPr>
        <w:t>ведуться</w:t>
      </w:r>
      <w:r w:rsidR="000B7B4A">
        <w:rPr>
          <w:sz w:val="28"/>
          <w:szCs w:val="28"/>
        </w:rPr>
        <w:t xml:space="preserve"> (велися)</w:t>
      </w:r>
      <w:r w:rsidR="00085E07" w:rsidRPr="009B4418">
        <w:rPr>
          <w:sz w:val="28"/>
          <w:szCs w:val="28"/>
        </w:rPr>
        <w:t xml:space="preserve"> бойові дії або </w:t>
      </w:r>
      <w:r w:rsidR="00F65A5B">
        <w:rPr>
          <w:color w:val="FF0000"/>
          <w:sz w:val="28"/>
          <w:szCs w:val="28"/>
        </w:rPr>
        <w:t xml:space="preserve">тимчасово окупованих російською федерацією, затвердженого </w:t>
      </w:r>
      <w:proofErr w:type="spellStart"/>
      <w:r w:rsidR="00F65A5B">
        <w:rPr>
          <w:color w:val="FF0000"/>
          <w:sz w:val="28"/>
          <w:szCs w:val="28"/>
        </w:rPr>
        <w:t>Мінреінтеграції</w:t>
      </w:r>
      <w:proofErr w:type="spellEnd"/>
      <w:r w:rsidR="00085E07" w:rsidRPr="009B4418">
        <w:rPr>
          <w:sz w:val="28"/>
          <w:szCs w:val="28"/>
        </w:rPr>
        <w:t xml:space="preserve"> (далі - територія, на якій </w:t>
      </w:r>
      <w:r w:rsidR="000B5125">
        <w:rPr>
          <w:color w:val="FF0000"/>
          <w:sz w:val="28"/>
          <w:szCs w:val="28"/>
        </w:rPr>
        <w:t>ведуться</w:t>
      </w:r>
      <w:r w:rsidR="00085E07" w:rsidRPr="009B4418">
        <w:rPr>
          <w:sz w:val="28"/>
          <w:szCs w:val="28"/>
        </w:rPr>
        <w:t xml:space="preserve"> бойові дії), на обліку в Єдиній інформаційній базі даних про внутрішньо переміщених осіб (далі - база даних);</w:t>
      </w:r>
    </w:p>
    <w:p w:rsidR="003B6BE9" w:rsidRDefault="003B6BE9" w:rsidP="00A9724E">
      <w:pPr>
        <w:pStyle w:val="rvps2"/>
        <w:shd w:val="clear" w:color="auto" w:fill="FFFFFF"/>
        <w:spacing w:before="0" w:beforeAutospacing="0" w:afterAutospacing="0"/>
        <w:jc w:val="both"/>
        <w:rPr>
          <w:sz w:val="28"/>
          <w:szCs w:val="28"/>
        </w:rPr>
      </w:pPr>
      <w:r>
        <w:rPr>
          <w:sz w:val="28"/>
          <w:szCs w:val="28"/>
        </w:rPr>
        <w:t xml:space="preserve">- </w:t>
      </w:r>
      <w:r w:rsidRPr="003B6BE9">
        <w:rPr>
          <w:sz w:val="28"/>
          <w:szCs w:val="28"/>
        </w:rPr>
        <w:t xml:space="preserve">прийняття рішення про надання дозволу одержувачу грошової компенсації, який перемістився з території адміністративно-територіальної одиниці, на якій </w:t>
      </w:r>
      <w:r w:rsidRPr="00864518">
        <w:rPr>
          <w:color w:val="FF0000"/>
          <w:sz w:val="28"/>
          <w:szCs w:val="28"/>
        </w:rPr>
        <w:t>ведуться</w:t>
      </w:r>
      <w:r w:rsidRPr="003B6BE9">
        <w:rPr>
          <w:sz w:val="28"/>
          <w:szCs w:val="28"/>
        </w:rPr>
        <w:t xml:space="preserve"> бойові дії, на відкриття поточного рахунка (за стандартом IBAN) із спеціальним режимом використання (далі - спеціальний рахунок) у відділенні АТ “Ощадбанк” (далі - уповноважений банк) за місцем перебування на обліку в базі даних.</w:t>
      </w:r>
    </w:p>
    <w:p w:rsidR="005F44D8" w:rsidRPr="00813B17" w:rsidRDefault="005F44D8" w:rsidP="00A9724E">
      <w:pPr>
        <w:pStyle w:val="rvps2"/>
        <w:shd w:val="clear" w:color="auto" w:fill="FFFFFF"/>
        <w:jc w:val="both"/>
        <w:rPr>
          <w:color w:val="FF0000"/>
          <w:sz w:val="28"/>
          <w:szCs w:val="28"/>
        </w:rPr>
      </w:pPr>
      <w:r w:rsidRPr="00813B17">
        <w:rPr>
          <w:color w:val="FF0000"/>
          <w:sz w:val="28"/>
          <w:szCs w:val="28"/>
        </w:rPr>
        <w:lastRenderedPageBreak/>
        <w:t xml:space="preserve">- прийняття рішення про виплату грошової компенсації, яку було призначено і не виплачено або виплачено не в повному обсязі на території, на якій ведуться бойові дії, </w:t>
      </w:r>
      <w:r w:rsidR="00813B17" w:rsidRPr="00813B17">
        <w:rPr>
          <w:color w:val="FF0000"/>
          <w:sz w:val="28"/>
          <w:szCs w:val="28"/>
        </w:rPr>
        <w:t>заявнику, який</w:t>
      </w:r>
      <w:r w:rsidRPr="00813B17">
        <w:rPr>
          <w:color w:val="FF0000"/>
          <w:sz w:val="28"/>
          <w:szCs w:val="28"/>
        </w:rPr>
        <w:t xml:space="preserve"> перемістилася з такої території, за місцем перебування на обліку в базі даних;</w:t>
      </w:r>
    </w:p>
    <w:p w:rsidR="005F44D8" w:rsidRPr="005F44D8" w:rsidRDefault="005F44D8" w:rsidP="00A9724E">
      <w:pPr>
        <w:pStyle w:val="rvps2"/>
        <w:shd w:val="clear" w:color="auto" w:fill="FFFFFF"/>
        <w:jc w:val="both"/>
        <w:rPr>
          <w:sz w:val="28"/>
          <w:szCs w:val="28"/>
        </w:rPr>
      </w:pPr>
      <w:r w:rsidRPr="00813B17">
        <w:rPr>
          <w:color w:val="FF0000"/>
          <w:sz w:val="28"/>
          <w:szCs w:val="28"/>
        </w:rPr>
        <w:t xml:space="preserve">- проведення перевірки наявності обвинувального вироку суду </w:t>
      </w:r>
      <w:r w:rsidR="00A9724E">
        <w:rPr>
          <w:color w:val="FF0000"/>
          <w:sz w:val="28"/>
          <w:szCs w:val="28"/>
        </w:rPr>
        <w:t xml:space="preserve">України </w:t>
      </w:r>
      <w:r w:rsidRPr="00813B17">
        <w:rPr>
          <w:color w:val="FF0000"/>
          <w:sz w:val="28"/>
          <w:szCs w:val="28"/>
        </w:rPr>
        <w:t xml:space="preserve">у зв’язку із вчиненням </w:t>
      </w:r>
      <w:r w:rsidR="00A9724E">
        <w:rPr>
          <w:color w:val="FF0000"/>
          <w:sz w:val="28"/>
          <w:szCs w:val="28"/>
        </w:rPr>
        <w:t>заявником</w:t>
      </w:r>
      <w:r w:rsidRPr="00813B17">
        <w:rPr>
          <w:color w:val="FF0000"/>
          <w:sz w:val="28"/>
          <w:szCs w:val="28"/>
        </w:rPr>
        <w:t xml:space="preserve"> злочину проти України, що підтверджується довідкою про притягнення до кримінальної відповідальності, відсутність (наявність) судимості або обмежень, передбачених кримінальним процесуальним законодавством України;</w:t>
      </w:r>
    </w:p>
    <w:p w:rsidR="005F44D8" w:rsidRDefault="00A9724E" w:rsidP="00065B44">
      <w:pPr>
        <w:pStyle w:val="rvps2"/>
        <w:shd w:val="clear" w:color="auto" w:fill="FFFFFF"/>
        <w:jc w:val="both"/>
        <w:rPr>
          <w:color w:val="FF0000"/>
          <w:sz w:val="28"/>
          <w:szCs w:val="28"/>
        </w:rPr>
      </w:pPr>
      <w:r>
        <w:rPr>
          <w:color w:val="FF0000"/>
          <w:sz w:val="28"/>
          <w:szCs w:val="28"/>
        </w:rPr>
        <w:t xml:space="preserve">- </w:t>
      </w:r>
      <w:r w:rsidR="005F44D8" w:rsidRPr="00A9724E">
        <w:rPr>
          <w:color w:val="FF0000"/>
          <w:sz w:val="28"/>
          <w:szCs w:val="28"/>
        </w:rPr>
        <w:t>проведення перевірки відсутності фактів, визначених пунктом 3</w:t>
      </w:r>
      <w:r w:rsidR="00F3717F">
        <w:rPr>
          <w:color w:val="FF0000"/>
          <w:sz w:val="28"/>
          <w:szCs w:val="28"/>
        </w:rPr>
        <w:t>5</w:t>
      </w:r>
      <w:r w:rsidR="005F44D8" w:rsidRPr="00A9724E">
        <w:rPr>
          <w:color w:val="FF0000"/>
          <w:sz w:val="28"/>
          <w:szCs w:val="28"/>
        </w:rPr>
        <w:t xml:space="preserve"> Порядку</w:t>
      </w:r>
      <w:r>
        <w:rPr>
          <w:color w:val="FF0000"/>
          <w:sz w:val="28"/>
          <w:szCs w:val="28"/>
        </w:rPr>
        <w:t xml:space="preserve"> </w:t>
      </w:r>
      <w:r w:rsidRPr="00A9724E">
        <w:rPr>
          <w:color w:val="FF0000"/>
          <w:sz w:val="28"/>
          <w:szCs w:val="28"/>
        </w:rPr>
        <w:t>виплати грошової компенсації за належні для отримання жилі приміщення для деяких категорій осіб, які брали участь у бойових діях на території інших держав, а також членів їх сімей</w:t>
      </w:r>
      <w:r w:rsidR="00076B87">
        <w:rPr>
          <w:color w:val="FF0000"/>
          <w:sz w:val="28"/>
          <w:szCs w:val="28"/>
        </w:rPr>
        <w:t xml:space="preserve"> та </w:t>
      </w:r>
      <w:r w:rsidR="00065B44">
        <w:rPr>
          <w:color w:val="FF0000"/>
          <w:sz w:val="28"/>
          <w:szCs w:val="28"/>
        </w:rPr>
        <w:t xml:space="preserve">Порядку </w:t>
      </w:r>
      <w:r w:rsidR="00065B44" w:rsidRPr="00065B44">
        <w:rPr>
          <w:color w:val="FF0000"/>
          <w:sz w:val="28"/>
          <w:szCs w:val="28"/>
        </w:rPr>
        <w:t>виплати грошової компенсації за належні для отримання жилі приміщення деяким категоріям осіб, які захищали незалежність, суверенітет та територіальну цілісність України, а також членів їх сімей</w:t>
      </w:r>
      <w:r w:rsidR="005F44D8" w:rsidRPr="00A9724E">
        <w:rPr>
          <w:color w:val="FF0000"/>
          <w:sz w:val="28"/>
          <w:szCs w:val="28"/>
        </w:rPr>
        <w:t xml:space="preserve"> під час виплати грошової компенсації (перерахування коштів грошової компенсації на спеціальний рахунок).</w:t>
      </w:r>
    </w:p>
    <w:p w:rsidR="003207A3" w:rsidRPr="00114A5C" w:rsidRDefault="003207A3" w:rsidP="003207A3">
      <w:pPr>
        <w:shd w:val="clear" w:color="auto" w:fill="FFFFFF"/>
        <w:spacing w:after="150" w:line="240" w:lineRule="auto"/>
        <w:jc w:val="both"/>
        <w:rPr>
          <w:rFonts w:ascii="Times New Roman" w:eastAsia="Times New Roman" w:hAnsi="Times New Roman" w:cs="Times New Roman"/>
          <w:color w:val="FF0000"/>
          <w:sz w:val="28"/>
          <w:szCs w:val="28"/>
          <w:lang w:eastAsia="ru-RU"/>
        </w:rPr>
      </w:pPr>
      <w:r w:rsidRPr="00114A5C">
        <w:rPr>
          <w:rFonts w:ascii="Times New Roman" w:eastAsia="Times New Roman" w:hAnsi="Times New Roman" w:cs="Times New Roman"/>
          <w:color w:val="FF0000"/>
          <w:sz w:val="28"/>
          <w:szCs w:val="28"/>
          <w:lang w:eastAsia="ru-RU"/>
        </w:rPr>
        <w:t xml:space="preserve">- проведення перевірки </w:t>
      </w:r>
      <w:r>
        <w:rPr>
          <w:rFonts w:ascii="Times New Roman" w:eastAsia="Times New Roman" w:hAnsi="Times New Roman" w:cs="Times New Roman"/>
          <w:color w:val="FF0000"/>
          <w:sz w:val="28"/>
          <w:szCs w:val="28"/>
          <w:lang w:eastAsia="ru-RU"/>
        </w:rPr>
        <w:t>інших відомостей необхідних для призначення та виплати грошової компенсації за належні для отримання житлові приміщення</w:t>
      </w:r>
      <w:r w:rsidRPr="00114A5C">
        <w:rPr>
          <w:rFonts w:ascii="Times New Roman" w:eastAsia="Times New Roman" w:hAnsi="Times New Roman" w:cs="Times New Roman"/>
          <w:color w:val="FF0000"/>
          <w:sz w:val="28"/>
          <w:szCs w:val="28"/>
          <w:lang w:eastAsia="ru-RU"/>
        </w:rPr>
        <w:t>.</w:t>
      </w:r>
    </w:p>
    <w:p w:rsidR="00D30FBA" w:rsidRPr="009B4418" w:rsidRDefault="00D30FBA" w:rsidP="00085E07">
      <w:pPr>
        <w:pStyle w:val="a7"/>
        <w:shd w:val="clear" w:color="auto" w:fill="FFFFFF"/>
        <w:spacing w:before="0" w:beforeAutospacing="0" w:after="0" w:afterAutospacing="0"/>
        <w:jc w:val="both"/>
        <w:rPr>
          <w:rFonts w:ascii="Arial" w:hAnsi="Arial" w:cs="Arial"/>
          <w:sz w:val="14"/>
          <w:szCs w:val="14"/>
        </w:rPr>
      </w:pPr>
      <w:bookmarkStart w:id="21" w:name="n526"/>
      <w:bookmarkStart w:id="22" w:name="n525"/>
      <w:bookmarkEnd w:id="21"/>
      <w:bookmarkEnd w:id="22"/>
    </w:p>
    <w:p w:rsidR="00D30FBA" w:rsidRPr="009B4418" w:rsidRDefault="0056773B" w:rsidP="00D30FBA">
      <w:pPr>
        <w:pStyle w:val="a7"/>
        <w:shd w:val="clear" w:color="auto" w:fill="FFFFFF"/>
        <w:spacing w:before="0" w:beforeAutospacing="0" w:after="0" w:afterAutospacing="0"/>
        <w:jc w:val="both"/>
        <w:rPr>
          <w:rFonts w:ascii="Arial" w:hAnsi="Arial" w:cs="Arial"/>
          <w:sz w:val="14"/>
          <w:szCs w:val="14"/>
        </w:rPr>
      </w:pPr>
      <w:r w:rsidRPr="009B4418">
        <w:rPr>
          <w:sz w:val="28"/>
          <w:szCs w:val="28"/>
          <w:bdr w:val="none" w:sz="0" w:space="0" w:color="auto" w:frame="1"/>
        </w:rPr>
        <w:t xml:space="preserve">      </w:t>
      </w:r>
      <w:r w:rsidR="00D30FBA" w:rsidRPr="009B4418">
        <w:rPr>
          <w:sz w:val="28"/>
          <w:szCs w:val="28"/>
          <w:bdr w:val="none" w:sz="0" w:space="0" w:color="auto" w:frame="1"/>
        </w:rPr>
        <w:t xml:space="preserve">б) відповідно до </w:t>
      </w:r>
      <w:r w:rsidR="00AA5F56" w:rsidRPr="009B4418">
        <w:rPr>
          <w:rStyle w:val="rvts23"/>
          <w:bCs/>
          <w:sz w:val="28"/>
          <w:szCs w:val="28"/>
          <w:shd w:val="clear" w:color="auto" w:fill="FFFFFF"/>
        </w:rPr>
        <w:t xml:space="preserve">Порядку виплати грошової компенсації за належні для отримання жилі приміщення для внутрішньо переміщених осіб, які захищали незалежність, суверенітет та територіальну цілісність України, </w:t>
      </w:r>
      <w:r w:rsidR="00D30FBA" w:rsidRPr="009B4418">
        <w:rPr>
          <w:sz w:val="28"/>
          <w:szCs w:val="28"/>
          <w:bdr w:val="none" w:sz="0" w:space="0" w:color="auto" w:frame="1"/>
        </w:rPr>
        <w:t xml:space="preserve">затвердженого постановою Кабінету Міністрів України </w:t>
      </w:r>
      <w:r w:rsidR="00AA5F56" w:rsidRPr="009B4418">
        <w:rPr>
          <w:bCs/>
          <w:sz w:val="28"/>
          <w:szCs w:val="28"/>
          <w:shd w:val="clear" w:color="auto" w:fill="FFFFFF"/>
        </w:rPr>
        <w:t>від 18 квітня 2018 р. № 280</w:t>
      </w:r>
      <w:r w:rsidR="008A4693">
        <w:rPr>
          <w:sz w:val="28"/>
          <w:szCs w:val="28"/>
          <w:bdr w:val="none" w:sz="0" w:space="0" w:color="auto" w:frame="1"/>
        </w:rPr>
        <w:t xml:space="preserve"> проведення пере</w:t>
      </w:r>
      <w:r w:rsidR="00AA5F56" w:rsidRPr="009B4418">
        <w:rPr>
          <w:sz w:val="28"/>
          <w:szCs w:val="28"/>
          <w:bdr w:val="none" w:sz="0" w:space="0" w:color="auto" w:frame="1"/>
        </w:rPr>
        <w:t>вірки</w:t>
      </w:r>
      <w:r w:rsidR="00D30FBA" w:rsidRPr="009B4418">
        <w:rPr>
          <w:sz w:val="28"/>
          <w:szCs w:val="28"/>
          <w:bdr w:val="none" w:sz="0" w:space="0" w:color="auto" w:frame="1"/>
        </w:rPr>
        <w:t>:</w:t>
      </w:r>
      <w:bookmarkStart w:id="23" w:name="n43"/>
      <w:bookmarkEnd w:id="23"/>
    </w:p>
    <w:p w:rsidR="00AA5F56" w:rsidRPr="009B4418" w:rsidRDefault="00D30FBA" w:rsidP="00AA5F56">
      <w:pPr>
        <w:pStyle w:val="rvps2"/>
        <w:shd w:val="clear" w:color="auto" w:fill="FFFFFF"/>
        <w:spacing w:before="0" w:beforeAutospacing="0" w:afterAutospacing="0"/>
        <w:ind w:firstLine="300"/>
        <w:jc w:val="both"/>
        <w:rPr>
          <w:sz w:val="28"/>
          <w:szCs w:val="28"/>
        </w:rPr>
      </w:pPr>
      <w:r w:rsidRPr="009B4418">
        <w:rPr>
          <w:sz w:val="28"/>
          <w:szCs w:val="28"/>
          <w:bdr w:val="none" w:sz="0" w:space="0" w:color="auto" w:frame="1"/>
        </w:rPr>
        <w:t xml:space="preserve"> </w:t>
      </w:r>
      <w:r w:rsidR="00AA5F56" w:rsidRPr="009B4418">
        <w:rPr>
          <w:sz w:val="28"/>
          <w:szCs w:val="28"/>
        </w:rPr>
        <w:t>- наявності у внутрішньо переміщеної особи статусу учасника бойових дій, встановленого відповідно до </w:t>
      </w:r>
      <w:hyperlink r:id="rId16" w:anchor="n73" w:tgtFrame="_blank" w:history="1">
        <w:r w:rsidR="00AA5F56" w:rsidRPr="009B4418">
          <w:rPr>
            <w:rStyle w:val="a8"/>
            <w:color w:val="auto"/>
            <w:sz w:val="28"/>
            <w:szCs w:val="28"/>
          </w:rPr>
          <w:t>пунктів 19-21</w:t>
        </w:r>
      </w:hyperlink>
      <w:r w:rsidR="00AA5F56" w:rsidRPr="009B4418">
        <w:rPr>
          <w:sz w:val="28"/>
          <w:szCs w:val="28"/>
        </w:rPr>
        <w:t> частини першої статті 6 Закону України “Про статус ветеранів війни, гарантії їх соціального захисту” (далі - статус учасника бойових дій), або статусу особи з інвалідністю внаслідок війни, встановленого відповідно до </w:t>
      </w:r>
      <w:hyperlink r:id="rId17" w:anchor="n103" w:tgtFrame="_blank" w:history="1">
        <w:r w:rsidR="00AA5F56" w:rsidRPr="009B4418">
          <w:rPr>
            <w:rStyle w:val="a8"/>
            <w:color w:val="auto"/>
            <w:sz w:val="28"/>
            <w:szCs w:val="28"/>
          </w:rPr>
          <w:t>пунктів 11-14</w:t>
        </w:r>
      </w:hyperlink>
      <w:r w:rsidR="00AA5F56" w:rsidRPr="009B4418">
        <w:rPr>
          <w:sz w:val="28"/>
          <w:szCs w:val="28"/>
        </w:rPr>
        <w:t> частини другої статті 7 зазначеного Закону (далі - статус особи з інвалідністю внаслідок війни);</w:t>
      </w:r>
    </w:p>
    <w:p w:rsidR="003B0232" w:rsidRDefault="00AA5F56" w:rsidP="00AA5F56">
      <w:pPr>
        <w:pStyle w:val="rvps2"/>
        <w:shd w:val="clear" w:color="auto" w:fill="FFFFFF"/>
        <w:spacing w:before="0" w:beforeAutospacing="0" w:afterAutospacing="0"/>
        <w:ind w:firstLine="300"/>
        <w:jc w:val="both"/>
        <w:rPr>
          <w:sz w:val="28"/>
          <w:szCs w:val="28"/>
        </w:rPr>
      </w:pPr>
      <w:bookmarkStart w:id="24" w:name="n462"/>
      <w:bookmarkStart w:id="25" w:name="n304"/>
      <w:bookmarkEnd w:id="24"/>
      <w:bookmarkEnd w:id="25"/>
      <w:r w:rsidRPr="009B4418">
        <w:rPr>
          <w:sz w:val="28"/>
          <w:szCs w:val="28"/>
        </w:rPr>
        <w:t>- перебування внутрішньо переміщеної особи та членів її сім’ї, на яких нараховується грошова компенсація, на обліку в базі даних</w:t>
      </w:r>
      <w:r w:rsidR="003B0232">
        <w:rPr>
          <w:sz w:val="28"/>
          <w:szCs w:val="28"/>
        </w:rPr>
        <w:t xml:space="preserve">. </w:t>
      </w:r>
    </w:p>
    <w:p w:rsidR="00AA5F56" w:rsidRPr="009B4418" w:rsidRDefault="003B0232" w:rsidP="00AA5F56">
      <w:pPr>
        <w:pStyle w:val="rvps2"/>
        <w:shd w:val="clear" w:color="auto" w:fill="FFFFFF"/>
        <w:spacing w:before="0" w:beforeAutospacing="0" w:afterAutospacing="0"/>
        <w:ind w:firstLine="300"/>
        <w:jc w:val="both"/>
        <w:rPr>
          <w:sz w:val="28"/>
          <w:szCs w:val="28"/>
        </w:rPr>
      </w:pPr>
      <w:r>
        <w:rPr>
          <w:sz w:val="28"/>
          <w:szCs w:val="28"/>
        </w:rPr>
        <w:t xml:space="preserve">  </w:t>
      </w:r>
      <w:bookmarkStart w:id="26" w:name="n497"/>
      <w:bookmarkStart w:id="27" w:name="n305"/>
      <w:bookmarkEnd w:id="26"/>
      <w:bookmarkEnd w:id="27"/>
      <w:r w:rsidR="00AA5F56" w:rsidRPr="009B4418">
        <w:rPr>
          <w:sz w:val="28"/>
          <w:szCs w:val="28"/>
        </w:rPr>
        <w:t>- складу сім’ї внутрішньо переміщеної особи;</w:t>
      </w:r>
    </w:p>
    <w:p w:rsidR="00AA5F56" w:rsidRPr="009B4418" w:rsidRDefault="00AA5F56" w:rsidP="00AA5F56">
      <w:pPr>
        <w:pStyle w:val="rvps2"/>
        <w:shd w:val="clear" w:color="auto" w:fill="FFFFFF"/>
        <w:spacing w:before="0" w:beforeAutospacing="0" w:afterAutospacing="0"/>
        <w:ind w:firstLine="300"/>
        <w:jc w:val="both"/>
        <w:rPr>
          <w:sz w:val="28"/>
          <w:szCs w:val="28"/>
        </w:rPr>
      </w:pPr>
      <w:bookmarkStart w:id="28" w:name="n306"/>
      <w:bookmarkEnd w:id="28"/>
      <w:r w:rsidRPr="009B4418">
        <w:rPr>
          <w:sz w:val="28"/>
          <w:szCs w:val="28"/>
        </w:rPr>
        <w:t xml:space="preserve">- факту </w:t>
      </w:r>
      <w:r w:rsidR="00511F71" w:rsidRPr="00511F71">
        <w:rPr>
          <w:color w:val="FF0000"/>
          <w:sz w:val="28"/>
          <w:szCs w:val="28"/>
        </w:rPr>
        <w:t>перебування внутрішньо</w:t>
      </w:r>
      <w:r w:rsidR="00511F71">
        <w:rPr>
          <w:sz w:val="28"/>
          <w:szCs w:val="28"/>
        </w:rPr>
        <w:t xml:space="preserve"> </w:t>
      </w:r>
      <w:r w:rsidR="00511F71">
        <w:rPr>
          <w:color w:val="FF0000"/>
          <w:sz w:val="28"/>
          <w:szCs w:val="28"/>
        </w:rPr>
        <w:t>переміщеної особи</w:t>
      </w:r>
      <w:r w:rsidR="00511F71">
        <w:rPr>
          <w:sz w:val="28"/>
          <w:szCs w:val="28"/>
        </w:rPr>
        <w:t xml:space="preserve"> </w:t>
      </w:r>
      <w:r w:rsidRPr="009B4418">
        <w:rPr>
          <w:sz w:val="28"/>
          <w:szCs w:val="28"/>
        </w:rPr>
        <w:t xml:space="preserve"> не менш як один рік </w:t>
      </w:r>
      <w:r w:rsidR="00511F71" w:rsidRPr="00511F71">
        <w:rPr>
          <w:color w:val="FF0000"/>
          <w:sz w:val="28"/>
          <w:szCs w:val="28"/>
        </w:rPr>
        <w:t>на обліку</w:t>
      </w:r>
      <w:r w:rsidR="00511F71">
        <w:rPr>
          <w:sz w:val="28"/>
          <w:szCs w:val="28"/>
        </w:rPr>
        <w:t xml:space="preserve"> в</w:t>
      </w:r>
      <w:r w:rsidRPr="009B4418">
        <w:rPr>
          <w:sz w:val="28"/>
          <w:szCs w:val="28"/>
        </w:rPr>
        <w:t xml:space="preserve"> баз</w:t>
      </w:r>
      <w:r w:rsidR="00511F71">
        <w:rPr>
          <w:sz w:val="28"/>
          <w:szCs w:val="28"/>
        </w:rPr>
        <w:t>і</w:t>
      </w:r>
      <w:r w:rsidRPr="009B4418">
        <w:rPr>
          <w:sz w:val="28"/>
          <w:szCs w:val="28"/>
        </w:rPr>
        <w:t xml:space="preserve"> даних;</w:t>
      </w:r>
    </w:p>
    <w:p w:rsidR="00AA5F56" w:rsidRPr="009B4418" w:rsidRDefault="00AA5F56" w:rsidP="00AA5F56">
      <w:pPr>
        <w:pStyle w:val="rvps2"/>
        <w:shd w:val="clear" w:color="auto" w:fill="FFFFFF"/>
        <w:spacing w:before="0" w:beforeAutospacing="0" w:afterAutospacing="0"/>
        <w:ind w:firstLine="300"/>
        <w:jc w:val="both"/>
        <w:rPr>
          <w:sz w:val="28"/>
          <w:szCs w:val="28"/>
        </w:rPr>
      </w:pPr>
      <w:bookmarkStart w:id="29" w:name="n499"/>
      <w:bookmarkStart w:id="30" w:name="n307"/>
      <w:bookmarkEnd w:id="29"/>
      <w:bookmarkEnd w:id="30"/>
      <w:r w:rsidRPr="009B4418">
        <w:rPr>
          <w:sz w:val="28"/>
          <w:szCs w:val="28"/>
        </w:rPr>
        <w:t>- наявності документів про взяття на квартирний облік внутрішньо переміщеної особи та членів її сім’ї;</w:t>
      </w:r>
    </w:p>
    <w:p w:rsidR="00AA5F56" w:rsidRPr="009B4418" w:rsidRDefault="00AA5F56" w:rsidP="00AA5F56">
      <w:pPr>
        <w:pStyle w:val="rvps2"/>
        <w:shd w:val="clear" w:color="auto" w:fill="FFFFFF"/>
        <w:spacing w:before="0" w:beforeAutospacing="0" w:afterAutospacing="0"/>
        <w:ind w:firstLine="300"/>
        <w:jc w:val="both"/>
        <w:rPr>
          <w:sz w:val="28"/>
          <w:szCs w:val="28"/>
        </w:rPr>
      </w:pPr>
      <w:bookmarkStart w:id="31" w:name="n308"/>
      <w:bookmarkEnd w:id="31"/>
      <w:r w:rsidRPr="009B4418">
        <w:rPr>
          <w:sz w:val="28"/>
          <w:szCs w:val="28"/>
        </w:rPr>
        <w:lastRenderedPageBreak/>
        <w:t>- факту спільного проживання членів сім’ї внутрішньо переміщеної особи, на яких нараховується грошова компенсація;</w:t>
      </w:r>
    </w:p>
    <w:p w:rsidR="00AA5F56" w:rsidRPr="009B4418" w:rsidRDefault="00AA5F56" w:rsidP="00AA5F56">
      <w:pPr>
        <w:pStyle w:val="rvps2"/>
        <w:shd w:val="clear" w:color="auto" w:fill="FFFFFF"/>
        <w:spacing w:before="0" w:beforeAutospacing="0" w:afterAutospacing="0"/>
        <w:ind w:firstLine="300"/>
        <w:jc w:val="both"/>
        <w:rPr>
          <w:sz w:val="28"/>
          <w:szCs w:val="28"/>
        </w:rPr>
      </w:pPr>
      <w:bookmarkStart w:id="32" w:name="n309"/>
      <w:bookmarkEnd w:id="32"/>
      <w:r w:rsidRPr="009B4418">
        <w:rPr>
          <w:sz w:val="28"/>
          <w:szCs w:val="28"/>
        </w:rPr>
        <w:t xml:space="preserve">- </w:t>
      </w:r>
      <w:r w:rsidR="00811872" w:rsidRPr="00811872">
        <w:rPr>
          <w:color w:val="FF0000"/>
          <w:sz w:val="28"/>
          <w:szCs w:val="28"/>
        </w:rPr>
        <w:t>наявності майнових прав на об’єкти незавершеного житлового будівництва чи права власності на житлове приміщення внутрішньо переміщеної особи та всіх членів її сім’ї, на яких нараховується грошова компенсація, що розташовані в населених пунктах на підконтрольній Україні території (крім житлового приміщення, яке зруйноване (знищене) або стало непридатним для проживання внаслідок збройної агресії Російської Федерації, зокрема з моменту введення воєнного стану, що підтверджується актом комісійного обстеження об’єкта, пошкодженого внаслідок військових дій, спричинених збройною агресією Російської Федерації, складеним відповідно до Порядку виконання невідкладних робіт щодо ліквідації наслідків збройної агресії Російської Федерації, пов’язаних із пошкодженням будівель та споруд, затвердженого постановою Кабінету Міністрів України від 19 квітня 2022 р. № 473 (далі - акт комісійного обстеження), та/або відомості щодо якого внесені до Державного реєстру майна, пошкодженого та знищеного внаслідок бойових дій, терористичних актів, диверсій, спричинених військовою агресією Російської Федерації (далі - Реєстр пошкодженого та знищеного майна), після початку його впровадження та використання, або відчуження такого майна протягом п’яти років, що передують даті подання заяви про призначення грошової компенсації</w:t>
      </w:r>
      <w:r w:rsidRPr="009B4418">
        <w:rPr>
          <w:sz w:val="28"/>
          <w:szCs w:val="28"/>
        </w:rPr>
        <w:t>;</w:t>
      </w:r>
    </w:p>
    <w:p w:rsidR="00AA5F56" w:rsidRPr="009B4418" w:rsidRDefault="00AA5F56" w:rsidP="00AA5F56">
      <w:pPr>
        <w:pStyle w:val="rvps2"/>
        <w:shd w:val="clear" w:color="auto" w:fill="FFFFFF"/>
        <w:spacing w:before="0" w:beforeAutospacing="0" w:afterAutospacing="0"/>
        <w:ind w:firstLine="300"/>
        <w:jc w:val="both"/>
        <w:rPr>
          <w:sz w:val="28"/>
          <w:szCs w:val="28"/>
        </w:rPr>
      </w:pPr>
      <w:bookmarkStart w:id="33" w:name="n500"/>
      <w:bookmarkStart w:id="34" w:name="n463"/>
      <w:bookmarkEnd w:id="33"/>
      <w:bookmarkEnd w:id="34"/>
      <w:r w:rsidRPr="009B4418">
        <w:rPr>
          <w:sz w:val="28"/>
          <w:szCs w:val="28"/>
        </w:rPr>
        <w:t>- перевірка інформації про наявність/відсутність права власності на житлове приміщення здійснюється на підставі інформації (відомостей) з Державного реєстру речових прав на нерухоме майно, бюро технічної інвентаризації, а також відомостей, поданих у заяві про призначення грошової компенсації;</w:t>
      </w:r>
    </w:p>
    <w:p w:rsidR="00AA5F56" w:rsidRPr="009B4418" w:rsidRDefault="00AA5F56" w:rsidP="00AA5F56">
      <w:pPr>
        <w:pStyle w:val="rvps2"/>
        <w:shd w:val="clear" w:color="auto" w:fill="FFFFFF"/>
        <w:spacing w:before="0" w:beforeAutospacing="0" w:afterAutospacing="0"/>
        <w:ind w:firstLine="300"/>
        <w:jc w:val="both"/>
        <w:rPr>
          <w:sz w:val="28"/>
          <w:szCs w:val="28"/>
        </w:rPr>
      </w:pPr>
      <w:bookmarkStart w:id="35" w:name="n464"/>
      <w:bookmarkStart w:id="36" w:name="n310"/>
      <w:bookmarkEnd w:id="35"/>
      <w:bookmarkEnd w:id="36"/>
      <w:r w:rsidRPr="009B4418">
        <w:rPr>
          <w:sz w:val="28"/>
          <w:szCs w:val="28"/>
        </w:rPr>
        <w:t>- факту надання раніше внутрішньо переміщеній особі або членам її сім’ї житла на підконтрольній Україні території чи виплату грошової компенсації за належні для отримання жилі приміщення за рахунок бюджетних та благодійних коштів, залучених коштів суб’єктів господарювання, інших джерел, не заборонених законодавством;</w:t>
      </w:r>
    </w:p>
    <w:p w:rsidR="00AA5F56" w:rsidRPr="009B4418" w:rsidRDefault="00AA5F56" w:rsidP="00AA5F56">
      <w:pPr>
        <w:pStyle w:val="rvps2"/>
        <w:shd w:val="clear" w:color="auto" w:fill="FFFFFF"/>
        <w:spacing w:before="0" w:beforeAutospacing="0" w:afterAutospacing="0"/>
        <w:ind w:firstLine="300"/>
        <w:jc w:val="both"/>
        <w:rPr>
          <w:sz w:val="28"/>
          <w:szCs w:val="28"/>
        </w:rPr>
      </w:pPr>
      <w:bookmarkStart w:id="37" w:name="n465"/>
      <w:bookmarkStart w:id="38" w:name="n311"/>
      <w:bookmarkEnd w:id="37"/>
      <w:bookmarkEnd w:id="38"/>
      <w:r w:rsidRPr="009B4418">
        <w:rPr>
          <w:sz w:val="28"/>
          <w:szCs w:val="28"/>
        </w:rPr>
        <w:t>- прийняття рішення про призначення або відмову в призначенні грошової компенсації;</w:t>
      </w:r>
    </w:p>
    <w:p w:rsidR="00AA5F56" w:rsidRPr="009B4418" w:rsidRDefault="00AA5F56" w:rsidP="00AA5F56">
      <w:pPr>
        <w:pStyle w:val="rvps2"/>
        <w:shd w:val="clear" w:color="auto" w:fill="FFFFFF"/>
        <w:spacing w:before="0" w:beforeAutospacing="0" w:afterAutospacing="0"/>
        <w:ind w:firstLine="300"/>
        <w:jc w:val="both"/>
        <w:rPr>
          <w:sz w:val="28"/>
          <w:szCs w:val="28"/>
        </w:rPr>
      </w:pPr>
      <w:bookmarkStart w:id="39" w:name="n312"/>
      <w:bookmarkEnd w:id="39"/>
      <w:r w:rsidRPr="009B4418">
        <w:rPr>
          <w:sz w:val="28"/>
          <w:szCs w:val="28"/>
        </w:rPr>
        <w:t>- перегляд рішення про призначення грошової компенсації за нововиявленими обставинами (у разі змін у майновому стані, у складі сім’ї, зміни показників опосередкованої вартості спорудження житла, зміни місця проживання, у зв’язку з втратою статусу учасника бойових дій або особи з інвалідністю внаслідок війни, скасування дії довідки про взяття на облік внутрішньо переміщених осіб, зняття з квартирного обліку тощо);</w:t>
      </w:r>
    </w:p>
    <w:p w:rsidR="00AA5F56" w:rsidRPr="009B4418" w:rsidRDefault="00854E09" w:rsidP="00854E09">
      <w:pPr>
        <w:pStyle w:val="rvps2"/>
        <w:shd w:val="clear" w:color="auto" w:fill="FFFFFF"/>
        <w:spacing w:before="0" w:beforeAutospacing="0" w:afterAutospacing="0"/>
        <w:jc w:val="both"/>
        <w:rPr>
          <w:sz w:val="28"/>
          <w:szCs w:val="28"/>
        </w:rPr>
      </w:pPr>
      <w:bookmarkStart w:id="40" w:name="n313"/>
      <w:bookmarkEnd w:id="40"/>
      <w:r w:rsidRPr="009B4418">
        <w:rPr>
          <w:sz w:val="28"/>
          <w:szCs w:val="28"/>
        </w:rPr>
        <w:t xml:space="preserve">- </w:t>
      </w:r>
      <w:r w:rsidR="00AA5F56" w:rsidRPr="009B4418">
        <w:rPr>
          <w:sz w:val="28"/>
          <w:szCs w:val="28"/>
        </w:rPr>
        <w:t>скасування попереднього рішення за нововиявленими обставинами;</w:t>
      </w:r>
    </w:p>
    <w:p w:rsidR="00AA5F56" w:rsidRPr="009B4418" w:rsidRDefault="00854E09" w:rsidP="00854E09">
      <w:pPr>
        <w:pStyle w:val="rvps2"/>
        <w:shd w:val="clear" w:color="auto" w:fill="FFFFFF"/>
        <w:spacing w:before="0" w:beforeAutospacing="0" w:afterAutospacing="0"/>
        <w:jc w:val="both"/>
        <w:rPr>
          <w:sz w:val="28"/>
          <w:szCs w:val="28"/>
        </w:rPr>
      </w:pPr>
      <w:bookmarkStart w:id="41" w:name="n314"/>
      <w:bookmarkEnd w:id="41"/>
      <w:r w:rsidRPr="009B4418">
        <w:rPr>
          <w:sz w:val="28"/>
          <w:szCs w:val="28"/>
        </w:rPr>
        <w:t>-</w:t>
      </w:r>
      <w:r w:rsidR="00AA5F56" w:rsidRPr="009B4418">
        <w:rPr>
          <w:sz w:val="28"/>
          <w:szCs w:val="28"/>
        </w:rPr>
        <w:t xml:space="preserve"> прийняття рішення про відмову у виплаті грошової компенсації;</w:t>
      </w:r>
    </w:p>
    <w:p w:rsidR="00AA5F56" w:rsidRPr="009B4418" w:rsidRDefault="00854E09" w:rsidP="00854E09">
      <w:pPr>
        <w:pStyle w:val="rvps2"/>
        <w:shd w:val="clear" w:color="auto" w:fill="FFFFFF"/>
        <w:spacing w:before="0" w:beforeAutospacing="0" w:afterAutospacing="0"/>
        <w:jc w:val="both"/>
        <w:rPr>
          <w:sz w:val="28"/>
          <w:szCs w:val="28"/>
        </w:rPr>
      </w:pPr>
      <w:bookmarkStart w:id="42" w:name="n315"/>
      <w:bookmarkEnd w:id="42"/>
      <w:r w:rsidRPr="009B4418">
        <w:rPr>
          <w:sz w:val="28"/>
          <w:szCs w:val="28"/>
        </w:rPr>
        <w:t xml:space="preserve">- </w:t>
      </w:r>
      <w:r w:rsidR="00AA5F56" w:rsidRPr="009B4418">
        <w:rPr>
          <w:sz w:val="28"/>
          <w:szCs w:val="28"/>
        </w:rPr>
        <w:t>визначення розміру грошової компенсації;</w:t>
      </w:r>
    </w:p>
    <w:p w:rsidR="00AA5F56" w:rsidRPr="009B4418" w:rsidRDefault="00854E09" w:rsidP="00854E09">
      <w:pPr>
        <w:pStyle w:val="rvps2"/>
        <w:shd w:val="clear" w:color="auto" w:fill="FFFFFF"/>
        <w:spacing w:before="0" w:beforeAutospacing="0" w:afterAutospacing="0"/>
        <w:jc w:val="both"/>
        <w:rPr>
          <w:sz w:val="28"/>
          <w:szCs w:val="28"/>
        </w:rPr>
      </w:pPr>
      <w:bookmarkStart w:id="43" w:name="n316"/>
      <w:bookmarkEnd w:id="43"/>
      <w:r w:rsidRPr="009B4418">
        <w:rPr>
          <w:sz w:val="28"/>
          <w:szCs w:val="28"/>
        </w:rPr>
        <w:lastRenderedPageBreak/>
        <w:t xml:space="preserve">- </w:t>
      </w:r>
      <w:r w:rsidR="00114A5C" w:rsidRPr="00114A5C">
        <w:rPr>
          <w:color w:val="FF0000"/>
          <w:sz w:val="28"/>
          <w:szCs w:val="28"/>
        </w:rPr>
        <w:t>визначення суми коштів, яка підлягає поверненню, якщо внутрішньо переміщена особа або її законний представник чи представник, який діє на підставі довіреності, засвідченої в установленому законом порядку (далі - уповноважений представник), не повідомили про зміни у майновому стані, у складі сім’ї, зміну місця проживання, втрату статусу учасника бойових дій або особи з інвалідністю внаслідок війни, скасування дії довідки про взяття на облік внутрішньо переміщених осіб, зняття з квартирного обліку</w:t>
      </w:r>
      <w:r w:rsidR="00AA5F56" w:rsidRPr="009B4418">
        <w:rPr>
          <w:sz w:val="28"/>
          <w:szCs w:val="28"/>
        </w:rPr>
        <w:t>;</w:t>
      </w:r>
    </w:p>
    <w:p w:rsidR="00AA5F56" w:rsidRDefault="00854E09" w:rsidP="00854E09">
      <w:pPr>
        <w:pStyle w:val="rvps2"/>
        <w:shd w:val="clear" w:color="auto" w:fill="FFFFFF"/>
        <w:spacing w:before="0" w:beforeAutospacing="0" w:afterAutospacing="0"/>
        <w:jc w:val="both"/>
        <w:rPr>
          <w:sz w:val="28"/>
          <w:szCs w:val="28"/>
        </w:rPr>
      </w:pPr>
      <w:bookmarkStart w:id="44" w:name="n317"/>
      <w:bookmarkEnd w:id="44"/>
      <w:r w:rsidRPr="009B4418">
        <w:rPr>
          <w:sz w:val="28"/>
          <w:szCs w:val="28"/>
        </w:rPr>
        <w:t xml:space="preserve">- </w:t>
      </w:r>
      <w:r w:rsidR="00AA5F56" w:rsidRPr="009B4418">
        <w:rPr>
          <w:sz w:val="28"/>
          <w:szCs w:val="28"/>
        </w:rPr>
        <w:t>прийняття рішення про виплату грошової компенсації члену сім’ї внутрішньо переміщеної особи, на якого було розраховано грошову компенсацію під час призначення грошової компенсації внутрішньо переміщеній особі (далі - уповноважений член сім’ї), у зв’язку із смертю внутрішньо переміщеної особи, якій призначено грош</w:t>
      </w:r>
      <w:r w:rsidR="0050579F" w:rsidRPr="009B4418">
        <w:rPr>
          <w:sz w:val="28"/>
          <w:szCs w:val="28"/>
        </w:rPr>
        <w:t xml:space="preserve">ову компенсацію та </w:t>
      </w:r>
      <w:r w:rsidR="00114A5C">
        <w:rPr>
          <w:sz w:val="28"/>
          <w:szCs w:val="28"/>
        </w:rPr>
        <w:t>не виплачено;</w:t>
      </w:r>
    </w:p>
    <w:p w:rsidR="00114A5C" w:rsidRPr="00114A5C" w:rsidRDefault="00114A5C" w:rsidP="00114A5C">
      <w:pPr>
        <w:pStyle w:val="rvps2"/>
        <w:shd w:val="clear" w:color="auto" w:fill="FFFFFF"/>
        <w:spacing w:before="0" w:beforeAutospacing="0" w:after="150" w:afterAutospacing="0"/>
        <w:ind w:firstLine="450"/>
        <w:jc w:val="both"/>
        <w:rPr>
          <w:color w:val="FF0000"/>
          <w:sz w:val="28"/>
          <w:szCs w:val="28"/>
          <w:lang w:eastAsia="ru-RU"/>
        </w:rPr>
      </w:pPr>
      <w:r w:rsidRPr="00114A5C">
        <w:rPr>
          <w:color w:val="FF0000"/>
          <w:sz w:val="28"/>
          <w:szCs w:val="28"/>
        </w:rPr>
        <w:t xml:space="preserve">- </w:t>
      </w:r>
      <w:r w:rsidRPr="00114A5C">
        <w:rPr>
          <w:color w:val="FF0000"/>
          <w:sz w:val="28"/>
          <w:szCs w:val="28"/>
          <w:lang w:eastAsia="ru-RU"/>
        </w:rPr>
        <w:t xml:space="preserve">прийняття рішення про надання дозволу внутрішньо переміщеній особі, яка перемістилася з території, на якій ведуться бойові дії, на відкриття поточного рахунка (за стандартом </w:t>
      </w:r>
      <w:r w:rsidRPr="00114A5C">
        <w:rPr>
          <w:color w:val="FF0000"/>
          <w:sz w:val="28"/>
          <w:szCs w:val="28"/>
          <w:lang w:val="ru-RU" w:eastAsia="ru-RU"/>
        </w:rPr>
        <w:t>IBAN</w:t>
      </w:r>
      <w:r w:rsidRPr="00114A5C">
        <w:rPr>
          <w:color w:val="FF0000"/>
          <w:sz w:val="28"/>
          <w:szCs w:val="28"/>
          <w:lang w:eastAsia="ru-RU"/>
        </w:rPr>
        <w:t>) із спеціальним режимом використання (далі - спеціальний рахунок) у відділенні АТ “Ощадбанк” (далі - уповноважений банк) за місцем перебування на обліку в базі даних;</w:t>
      </w:r>
    </w:p>
    <w:p w:rsidR="00114A5C" w:rsidRPr="00114A5C" w:rsidRDefault="00114A5C" w:rsidP="00114A5C">
      <w:pPr>
        <w:shd w:val="clear" w:color="auto" w:fill="FFFFFF"/>
        <w:spacing w:after="150" w:line="240" w:lineRule="auto"/>
        <w:ind w:firstLine="450"/>
        <w:jc w:val="both"/>
        <w:rPr>
          <w:rFonts w:ascii="Times New Roman" w:eastAsia="Times New Roman" w:hAnsi="Times New Roman" w:cs="Times New Roman"/>
          <w:color w:val="FF0000"/>
          <w:sz w:val="28"/>
          <w:szCs w:val="28"/>
          <w:lang w:eastAsia="ru-RU"/>
        </w:rPr>
      </w:pPr>
      <w:bookmarkStart w:id="45" w:name="n503"/>
      <w:bookmarkStart w:id="46" w:name="n575"/>
      <w:bookmarkEnd w:id="45"/>
      <w:bookmarkEnd w:id="46"/>
      <w:r w:rsidRPr="00114A5C">
        <w:rPr>
          <w:rFonts w:ascii="Times New Roman" w:eastAsia="Times New Roman" w:hAnsi="Times New Roman" w:cs="Times New Roman"/>
          <w:color w:val="FF0000"/>
          <w:sz w:val="28"/>
          <w:szCs w:val="28"/>
          <w:lang w:eastAsia="ru-RU"/>
        </w:rPr>
        <w:t>- прийняття рішення про виплату грошової компенсації, яку було призначено і не виплачено або виплачено не в повному обсязі на території, на якій ведуться бойові дії, внутрішньо переміщеній особі, яка перемістилася з такої території, за місцем перебування на обліку в базі даних;</w:t>
      </w:r>
    </w:p>
    <w:p w:rsidR="00114A5C" w:rsidRPr="00114A5C" w:rsidRDefault="00114A5C" w:rsidP="00114A5C">
      <w:pPr>
        <w:shd w:val="clear" w:color="auto" w:fill="FFFFFF"/>
        <w:spacing w:after="150" w:line="240" w:lineRule="auto"/>
        <w:ind w:firstLine="450"/>
        <w:jc w:val="both"/>
        <w:rPr>
          <w:rFonts w:ascii="Times New Roman" w:eastAsia="Times New Roman" w:hAnsi="Times New Roman" w:cs="Times New Roman"/>
          <w:color w:val="FF0000"/>
          <w:sz w:val="28"/>
          <w:szCs w:val="28"/>
          <w:lang w:eastAsia="ru-RU"/>
        </w:rPr>
      </w:pPr>
      <w:bookmarkStart w:id="47" w:name="n578"/>
      <w:bookmarkStart w:id="48" w:name="n576"/>
      <w:bookmarkEnd w:id="47"/>
      <w:bookmarkEnd w:id="48"/>
      <w:r w:rsidRPr="00114A5C">
        <w:rPr>
          <w:rFonts w:ascii="Times New Roman" w:eastAsia="Times New Roman" w:hAnsi="Times New Roman" w:cs="Times New Roman"/>
          <w:color w:val="FF0000"/>
          <w:sz w:val="28"/>
          <w:szCs w:val="28"/>
          <w:lang w:eastAsia="ru-RU"/>
        </w:rPr>
        <w:t>- проведення перевірки наявності обвинувального вироку суду у зв’язку із вчиненням внутрішньо переміщеною особою злочину проти України, що підтверджується довідкою про притягнення до кримінальної відповідальності, відсутність (наявність) судимості або обмежень, передбачених кримінальним процесуальним законодавством України;</w:t>
      </w:r>
    </w:p>
    <w:p w:rsidR="00114A5C" w:rsidRPr="00114A5C" w:rsidRDefault="00114A5C" w:rsidP="00114A5C">
      <w:pPr>
        <w:shd w:val="clear" w:color="auto" w:fill="FFFFFF"/>
        <w:spacing w:after="150" w:line="240" w:lineRule="auto"/>
        <w:ind w:firstLine="450"/>
        <w:jc w:val="both"/>
        <w:rPr>
          <w:rFonts w:ascii="Times New Roman" w:eastAsia="Times New Roman" w:hAnsi="Times New Roman" w:cs="Times New Roman"/>
          <w:color w:val="FF0000"/>
          <w:sz w:val="28"/>
          <w:szCs w:val="28"/>
          <w:lang w:eastAsia="ru-RU"/>
        </w:rPr>
      </w:pPr>
      <w:bookmarkStart w:id="49" w:name="n579"/>
      <w:bookmarkStart w:id="50" w:name="n577"/>
      <w:bookmarkEnd w:id="49"/>
      <w:bookmarkEnd w:id="50"/>
      <w:r w:rsidRPr="00114A5C">
        <w:rPr>
          <w:rFonts w:ascii="Times New Roman" w:eastAsia="Times New Roman" w:hAnsi="Times New Roman" w:cs="Times New Roman"/>
          <w:color w:val="FF0000"/>
          <w:sz w:val="28"/>
          <w:szCs w:val="28"/>
          <w:lang w:eastAsia="ru-RU"/>
        </w:rPr>
        <w:t xml:space="preserve">- проведення перевірки </w:t>
      </w:r>
      <w:r w:rsidR="002B5B13">
        <w:rPr>
          <w:rFonts w:ascii="Times New Roman" w:eastAsia="Times New Roman" w:hAnsi="Times New Roman" w:cs="Times New Roman"/>
          <w:color w:val="FF0000"/>
          <w:sz w:val="28"/>
          <w:szCs w:val="28"/>
          <w:lang w:eastAsia="ru-RU"/>
        </w:rPr>
        <w:t>інших відомостей необхідних для призначення та виплати грошової компенсації за належні для отримання житлові приміщення</w:t>
      </w:r>
      <w:r w:rsidRPr="00114A5C">
        <w:rPr>
          <w:rFonts w:ascii="Times New Roman" w:eastAsia="Times New Roman" w:hAnsi="Times New Roman" w:cs="Times New Roman"/>
          <w:color w:val="FF0000"/>
          <w:sz w:val="28"/>
          <w:szCs w:val="28"/>
          <w:lang w:eastAsia="ru-RU"/>
        </w:rPr>
        <w:t>.</w:t>
      </w:r>
    </w:p>
    <w:p w:rsidR="00D30FBA" w:rsidRPr="009B4418" w:rsidRDefault="00D30FBA" w:rsidP="00AA5F56">
      <w:pPr>
        <w:pStyle w:val="a7"/>
        <w:shd w:val="clear" w:color="auto" w:fill="FFFFFF"/>
        <w:spacing w:before="0" w:beforeAutospacing="0" w:after="0" w:afterAutospacing="0"/>
        <w:ind w:firstLine="708"/>
        <w:jc w:val="both"/>
        <w:rPr>
          <w:rFonts w:ascii="Arial" w:hAnsi="Arial" w:cs="Arial"/>
          <w:sz w:val="28"/>
          <w:szCs w:val="28"/>
        </w:rPr>
      </w:pPr>
      <w:bookmarkStart w:id="51" w:name="n466"/>
      <w:bookmarkStart w:id="52" w:name="n501"/>
      <w:bookmarkEnd w:id="51"/>
      <w:bookmarkEnd w:id="52"/>
    </w:p>
    <w:p w:rsidR="00D30FBA" w:rsidRPr="009B4418" w:rsidRDefault="00D30FBA" w:rsidP="00854E09">
      <w:pPr>
        <w:pStyle w:val="a7"/>
        <w:numPr>
          <w:ilvl w:val="0"/>
          <w:numId w:val="2"/>
        </w:numPr>
        <w:shd w:val="clear" w:color="auto" w:fill="FFFFFF"/>
        <w:spacing w:before="0" w:beforeAutospacing="0" w:after="0" w:afterAutospacing="0"/>
        <w:jc w:val="center"/>
        <w:rPr>
          <w:b/>
          <w:sz w:val="28"/>
          <w:szCs w:val="28"/>
          <w:bdr w:val="none" w:sz="0" w:space="0" w:color="auto" w:frame="1"/>
        </w:rPr>
      </w:pPr>
      <w:r w:rsidRPr="009B4418">
        <w:rPr>
          <w:b/>
          <w:sz w:val="28"/>
          <w:szCs w:val="28"/>
          <w:bdr w:val="none" w:sz="0" w:space="0" w:color="auto" w:frame="1"/>
        </w:rPr>
        <w:t>Організація</w:t>
      </w:r>
      <w:r w:rsidRPr="009B4418">
        <w:rPr>
          <w:b/>
          <w:bdr w:val="none" w:sz="0" w:space="0" w:color="auto" w:frame="1"/>
        </w:rPr>
        <w:t> </w:t>
      </w:r>
      <w:r w:rsidRPr="009B4418">
        <w:rPr>
          <w:b/>
          <w:sz w:val="28"/>
          <w:szCs w:val="28"/>
          <w:bdr w:val="none" w:sz="0" w:space="0" w:color="auto" w:frame="1"/>
        </w:rPr>
        <w:t>роботи</w:t>
      </w:r>
      <w:r w:rsidRPr="009B4418">
        <w:rPr>
          <w:b/>
          <w:bdr w:val="none" w:sz="0" w:space="0" w:color="auto" w:frame="1"/>
        </w:rPr>
        <w:t> </w:t>
      </w:r>
      <w:r w:rsidRPr="009B4418">
        <w:rPr>
          <w:b/>
          <w:sz w:val="28"/>
          <w:szCs w:val="28"/>
          <w:bdr w:val="none" w:sz="0" w:space="0" w:color="auto" w:frame="1"/>
        </w:rPr>
        <w:t>комісії.</w:t>
      </w:r>
    </w:p>
    <w:p w:rsidR="00854E09" w:rsidRPr="009B4418" w:rsidRDefault="00854E09" w:rsidP="00854E09">
      <w:pPr>
        <w:pStyle w:val="a7"/>
        <w:shd w:val="clear" w:color="auto" w:fill="FFFFFF"/>
        <w:spacing w:before="0" w:beforeAutospacing="0" w:after="0" w:afterAutospacing="0"/>
        <w:ind w:left="720"/>
        <w:rPr>
          <w:rFonts w:ascii="Arial" w:hAnsi="Arial" w:cs="Arial"/>
          <w:b/>
          <w:sz w:val="14"/>
          <w:szCs w:val="14"/>
        </w:rPr>
      </w:pPr>
    </w:p>
    <w:p w:rsidR="00586F4E" w:rsidRPr="009B4418" w:rsidRDefault="00D30FBA" w:rsidP="00D30FBA">
      <w:pPr>
        <w:pStyle w:val="a7"/>
        <w:shd w:val="clear" w:color="auto" w:fill="FFFFFF"/>
        <w:spacing w:before="0" w:beforeAutospacing="0" w:after="0" w:afterAutospacing="0"/>
        <w:jc w:val="both"/>
        <w:rPr>
          <w:sz w:val="28"/>
          <w:szCs w:val="28"/>
          <w:bdr w:val="none" w:sz="0" w:space="0" w:color="auto" w:frame="1"/>
        </w:rPr>
      </w:pPr>
      <w:r w:rsidRPr="009B4418">
        <w:rPr>
          <w:sz w:val="28"/>
          <w:szCs w:val="28"/>
          <w:bdr w:val="none" w:sz="0" w:space="0" w:color="auto" w:frame="1"/>
        </w:rPr>
        <w:t>        </w:t>
      </w:r>
      <w:r w:rsidR="004A0C69" w:rsidRPr="009B4418">
        <w:rPr>
          <w:sz w:val="28"/>
          <w:szCs w:val="28"/>
          <w:bdr w:val="none" w:sz="0" w:space="0" w:color="auto" w:frame="1"/>
        </w:rPr>
        <w:t>3.1 Комісія утворюється у складі голови, заступника, секретаря та членів комісії.</w:t>
      </w:r>
    </w:p>
    <w:p w:rsidR="006622F1" w:rsidRPr="009B4418" w:rsidRDefault="006622F1" w:rsidP="006622F1">
      <w:pPr>
        <w:pStyle w:val="a3"/>
        <w:spacing w:after="0"/>
        <w:ind w:left="0" w:firstLine="426"/>
        <w:jc w:val="both"/>
        <w:rPr>
          <w:rFonts w:ascii="Times New Roman" w:hAnsi="Times New Roman" w:cs="Times New Roman"/>
          <w:sz w:val="28"/>
          <w:szCs w:val="28"/>
        </w:rPr>
      </w:pPr>
      <w:r w:rsidRPr="009B4418">
        <w:rPr>
          <w:rFonts w:ascii="Times New Roman" w:hAnsi="Times New Roman" w:cs="Times New Roman"/>
          <w:sz w:val="28"/>
          <w:szCs w:val="28"/>
        </w:rPr>
        <w:t xml:space="preserve"> 3.2 Комісію очолює заступник міського голови з питань діяльності виконавчих органів Обухівської міської ради. </w:t>
      </w:r>
    </w:p>
    <w:p w:rsidR="006622F1" w:rsidRPr="009B4418" w:rsidRDefault="006622F1" w:rsidP="006622F1">
      <w:pPr>
        <w:pStyle w:val="a3"/>
        <w:spacing w:after="0"/>
        <w:ind w:left="0" w:firstLine="426"/>
        <w:jc w:val="both"/>
        <w:rPr>
          <w:rFonts w:ascii="Times New Roman" w:hAnsi="Times New Roman" w:cs="Times New Roman"/>
          <w:sz w:val="28"/>
          <w:szCs w:val="28"/>
        </w:rPr>
      </w:pPr>
      <w:r w:rsidRPr="009B4418">
        <w:rPr>
          <w:rFonts w:ascii="Times New Roman" w:hAnsi="Times New Roman" w:cs="Times New Roman"/>
          <w:sz w:val="28"/>
          <w:szCs w:val="28"/>
        </w:rPr>
        <w:t>3.3 Голова Комісії організовує роботу комісії та несе відповідальність за виконання покладених на неї завдань.</w:t>
      </w:r>
    </w:p>
    <w:p w:rsidR="006622F1" w:rsidRPr="009B4418" w:rsidRDefault="006622F1" w:rsidP="006622F1">
      <w:pPr>
        <w:pStyle w:val="a3"/>
        <w:spacing w:after="0"/>
        <w:ind w:left="0" w:firstLine="426"/>
        <w:jc w:val="both"/>
        <w:rPr>
          <w:rFonts w:ascii="Times New Roman" w:hAnsi="Times New Roman" w:cs="Times New Roman"/>
          <w:sz w:val="28"/>
          <w:szCs w:val="28"/>
        </w:rPr>
      </w:pPr>
      <w:r w:rsidRPr="009B4418">
        <w:rPr>
          <w:rFonts w:ascii="Times New Roman" w:hAnsi="Times New Roman" w:cs="Times New Roman"/>
          <w:sz w:val="28"/>
          <w:szCs w:val="28"/>
        </w:rPr>
        <w:t>3.4 Заступник голови комісії виконує доручення голови комісії, а також обов’язки голови комісії у разі його відсутності.</w:t>
      </w:r>
    </w:p>
    <w:p w:rsidR="001E5674" w:rsidRDefault="001E5674" w:rsidP="006622F1">
      <w:pPr>
        <w:pStyle w:val="a3"/>
        <w:spacing w:after="0"/>
        <w:ind w:left="0" w:firstLine="426"/>
        <w:jc w:val="both"/>
        <w:rPr>
          <w:rFonts w:ascii="Times New Roman" w:hAnsi="Times New Roman" w:cs="Times New Roman"/>
          <w:sz w:val="28"/>
          <w:szCs w:val="28"/>
        </w:rPr>
      </w:pPr>
    </w:p>
    <w:p w:rsidR="006622F1" w:rsidRPr="009B4418" w:rsidRDefault="006622F1" w:rsidP="006622F1">
      <w:pPr>
        <w:pStyle w:val="a3"/>
        <w:spacing w:after="0"/>
        <w:ind w:left="0" w:firstLine="426"/>
        <w:jc w:val="both"/>
        <w:rPr>
          <w:rFonts w:ascii="Times New Roman" w:hAnsi="Times New Roman" w:cs="Times New Roman"/>
          <w:sz w:val="28"/>
          <w:szCs w:val="28"/>
        </w:rPr>
      </w:pPr>
      <w:r w:rsidRPr="009B4418">
        <w:rPr>
          <w:rFonts w:ascii="Times New Roman" w:hAnsi="Times New Roman" w:cs="Times New Roman"/>
          <w:sz w:val="28"/>
          <w:szCs w:val="28"/>
        </w:rPr>
        <w:lastRenderedPageBreak/>
        <w:t xml:space="preserve">3.5 Секретар комісії забезпечує ведення діловодства комісії, підготовку матеріалів необхідних для вирішення питання, що належать до компетенції комісії їх зберігання, а також облік документації комісії. </w:t>
      </w:r>
    </w:p>
    <w:p w:rsidR="001268BA" w:rsidRPr="009B4418" w:rsidRDefault="001268BA" w:rsidP="006622F1">
      <w:pPr>
        <w:pStyle w:val="a3"/>
        <w:spacing w:after="0"/>
        <w:ind w:left="0" w:firstLine="426"/>
        <w:jc w:val="both"/>
        <w:rPr>
          <w:rFonts w:ascii="Times New Roman" w:hAnsi="Times New Roman" w:cs="Times New Roman"/>
          <w:sz w:val="28"/>
          <w:szCs w:val="28"/>
        </w:rPr>
      </w:pPr>
      <w:r w:rsidRPr="009B4418">
        <w:rPr>
          <w:rFonts w:ascii="Times New Roman" w:hAnsi="Times New Roman" w:cs="Times New Roman"/>
          <w:sz w:val="28"/>
          <w:szCs w:val="28"/>
        </w:rPr>
        <w:t>3.6 Члени комісії беруть участь у засіданнях та виконують доручення голови комісії.</w:t>
      </w:r>
    </w:p>
    <w:p w:rsidR="00E7641A" w:rsidRDefault="00043100" w:rsidP="00E7641A">
      <w:pPr>
        <w:pStyle w:val="a7"/>
        <w:shd w:val="clear" w:color="auto" w:fill="FFFFFF"/>
        <w:spacing w:before="0" w:beforeAutospacing="0" w:after="0" w:afterAutospacing="0"/>
        <w:jc w:val="both"/>
        <w:rPr>
          <w:color w:val="FF0000"/>
          <w:sz w:val="28"/>
          <w:szCs w:val="28"/>
          <w:bdr w:val="none" w:sz="0" w:space="0" w:color="auto" w:frame="1"/>
          <w:shd w:val="clear" w:color="auto" w:fill="FFFFFF"/>
        </w:rPr>
      </w:pPr>
      <w:r w:rsidRPr="009B4418">
        <w:rPr>
          <w:sz w:val="28"/>
          <w:szCs w:val="28"/>
          <w:bdr w:val="none" w:sz="0" w:space="0" w:color="auto" w:frame="1"/>
        </w:rPr>
        <w:t xml:space="preserve">      </w:t>
      </w:r>
      <w:r w:rsidR="00D30FBA" w:rsidRPr="009B4418">
        <w:rPr>
          <w:sz w:val="28"/>
          <w:szCs w:val="28"/>
          <w:bdr w:val="none" w:sz="0" w:space="0" w:color="auto" w:frame="1"/>
        </w:rPr>
        <w:t>3.</w:t>
      </w:r>
      <w:r w:rsidR="001268BA" w:rsidRPr="009B4418">
        <w:rPr>
          <w:sz w:val="28"/>
          <w:szCs w:val="28"/>
          <w:bdr w:val="none" w:sz="0" w:space="0" w:color="auto" w:frame="1"/>
        </w:rPr>
        <w:t>7</w:t>
      </w:r>
      <w:r w:rsidR="00D30FBA" w:rsidRPr="009B4418">
        <w:rPr>
          <w:sz w:val="28"/>
          <w:szCs w:val="28"/>
          <w:bdr w:val="none" w:sz="0" w:space="0" w:color="auto" w:frame="1"/>
        </w:rPr>
        <w:t xml:space="preserve"> </w:t>
      </w:r>
      <w:r w:rsidR="00E7641A" w:rsidRPr="00DD51D0">
        <w:rPr>
          <w:color w:val="FF0000"/>
          <w:sz w:val="28"/>
          <w:szCs w:val="28"/>
          <w:bdr w:val="none" w:sz="0" w:space="0" w:color="auto" w:frame="1"/>
          <w:shd w:val="clear" w:color="auto" w:fill="FFFFFF"/>
        </w:rPr>
        <w:t xml:space="preserve">Комісія </w:t>
      </w:r>
      <w:r w:rsidR="005A5056">
        <w:rPr>
          <w:color w:val="FF0000"/>
          <w:sz w:val="28"/>
          <w:szCs w:val="28"/>
          <w:bdr w:val="none" w:sz="0" w:space="0" w:color="auto" w:frame="1"/>
          <w:shd w:val="clear" w:color="auto" w:fill="FFFFFF"/>
        </w:rPr>
        <w:t xml:space="preserve">проводиться </w:t>
      </w:r>
      <w:r w:rsidR="00E7641A" w:rsidRPr="00DD51D0">
        <w:rPr>
          <w:color w:val="FF0000"/>
          <w:sz w:val="28"/>
          <w:szCs w:val="28"/>
          <w:bdr w:val="none" w:sz="0" w:space="0" w:color="auto" w:frame="1"/>
          <w:shd w:val="clear" w:color="auto" w:fill="FFFFFF"/>
        </w:rPr>
        <w:t xml:space="preserve">протягом п’яти робочих днів з дати надходження </w:t>
      </w:r>
      <w:r w:rsidR="00596262">
        <w:rPr>
          <w:color w:val="FF0000"/>
          <w:sz w:val="28"/>
          <w:szCs w:val="28"/>
          <w:bdr w:val="none" w:sz="0" w:space="0" w:color="auto" w:frame="1"/>
          <w:shd w:val="clear" w:color="auto" w:fill="FFFFFF"/>
        </w:rPr>
        <w:t>заяви</w:t>
      </w:r>
      <w:r w:rsidR="005A5056">
        <w:rPr>
          <w:color w:val="FF0000"/>
          <w:sz w:val="28"/>
          <w:szCs w:val="28"/>
          <w:bdr w:val="none" w:sz="0" w:space="0" w:color="auto" w:frame="1"/>
          <w:shd w:val="clear" w:color="auto" w:fill="FFFFFF"/>
        </w:rPr>
        <w:t>,</w:t>
      </w:r>
      <w:r w:rsidR="00E7641A" w:rsidRPr="00DD51D0">
        <w:rPr>
          <w:color w:val="FF0000"/>
          <w:sz w:val="28"/>
          <w:szCs w:val="28"/>
          <w:bdr w:val="none" w:sz="0" w:space="0" w:color="auto" w:frame="1"/>
          <w:shd w:val="clear" w:color="auto" w:fill="FFFFFF"/>
        </w:rPr>
        <w:t xml:space="preserve"> розглядає його по суті та у присутності </w:t>
      </w:r>
      <w:r w:rsidR="00E7641A">
        <w:rPr>
          <w:color w:val="FF0000"/>
          <w:sz w:val="28"/>
          <w:szCs w:val="28"/>
          <w:bdr w:val="none" w:sz="0" w:space="0" w:color="auto" w:frame="1"/>
          <w:shd w:val="clear" w:color="auto" w:fill="FFFFFF"/>
        </w:rPr>
        <w:t>заявника</w:t>
      </w:r>
      <w:r w:rsidR="00E7641A" w:rsidRPr="00DD51D0">
        <w:rPr>
          <w:color w:val="FF0000"/>
          <w:sz w:val="28"/>
          <w:szCs w:val="28"/>
          <w:bdr w:val="none" w:sz="0" w:space="0" w:color="auto" w:frame="1"/>
          <w:shd w:val="clear" w:color="auto" w:fill="FFFFFF"/>
        </w:rPr>
        <w:t xml:space="preserve"> </w:t>
      </w:r>
      <w:r w:rsidR="00E7641A">
        <w:rPr>
          <w:color w:val="FF0000"/>
          <w:sz w:val="28"/>
          <w:szCs w:val="28"/>
          <w:bdr w:val="none" w:sz="0" w:space="0" w:color="auto" w:frame="1"/>
          <w:shd w:val="clear" w:color="auto" w:fill="FFFFFF"/>
        </w:rPr>
        <w:t>(його</w:t>
      </w:r>
      <w:r w:rsidR="00E7641A" w:rsidRPr="00DD51D0">
        <w:rPr>
          <w:color w:val="FF0000"/>
          <w:sz w:val="28"/>
          <w:szCs w:val="28"/>
          <w:bdr w:val="none" w:sz="0" w:space="0" w:color="auto" w:frame="1"/>
          <w:shd w:val="clear" w:color="auto" w:fill="FFFFFF"/>
        </w:rPr>
        <w:t xml:space="preserve"> законног</w:t>
      </w:r>
      <w:r w:rsidR="00E7641A">
        <w:rPr>
          <w:color w:val="FF0000"/>
          <w:sz w:val="28"/>
          <w:szCs w:val="28"/>
          <w:bdr w:val="none" w:sz="0" w:space="0" w:color="auto" w:frame="1"/>
          <w:shd w:val="clear" w:color="auto" w:fill="FFFFFF"/>
        </w:rPr>
        <w:t>о представника чи уповноваженої</w:t>
      </w:r>
      <w:r w:rsidR="00E7641A" w:rsidRPr="00DD51D0">
        <w:rPr>
          <w:color w:val="FF0000"/>
          <w:sz w:val="28"/>
          <w:szCs w:val="28"/>
          <w:bdr w:val="none" w:sz="0" w:space="0" w:color="auto" w:frame="1"/>
          <w:shd w:val="clear" w:color="auto" w:fill="FFFFFF"/>
        </w:rPr>
        <w:t xml:space="preserve"> </w:t>
      </w:r>
      <w:r w:rsidR="00E7641A">
        <w:rPr>
          <w:color w:val="FF0000"/>
          <w:sz w:val="28"/>
          <w:szCs w:val="28"/>
          <w:bdr w:val="none" w:sz="0" w:space="0" w:color="auto" w:frame="1"/>
          <w:shd w:val="clear" w:color="auto" w:fill="FFFFFF"/>
        </w:rPr>
        <w:t>особи), заявника, який перемістився,</w:t>
      </w:r>
      <w:r w:rsidR="00E7641A" w:rsidRPr="00DD51D0">
        <w:rPr>
          <w:color w:val="FF0000"/>
          <w:sz w:val="28"/>
          <w:szCs w:val="28"/>
          <w:bdr w:val="none" w:sz="0" w:space="0" w:color="auto" w:frame="1"/>
          <w:shd w:val="clear" w:color="auto" w:fill="FFFFFF"/>
        </w:rPr>
        <w:t xml:space="preserve"> приймає рішення про призначення (відмову в призначенні/виплаті) грошової компенсації, перегляд рішення, скасування попереднього рішення, надання дозволу на відкриття спеціального рахунка в уповноваженому банку за місцем перебування </w:t>
      </w:r>
      <w:r w:rsidR="00E7641A">
        <w:rPr>
          <w:color w:val="FF0000"/>
          <w:sz w:val="28"/>
          <w:szCs w:val="28"/>
          <w:bdr w:val="none" w:sz="0" w:space="0" w:color="auto" w:frame="1"/>
          <w:shd w:val="clear" w:color="auto" w:fill="FFFFFF"/>
        </w:rPr>
        <w:t>заявника, який перемістився,</w:t>
      </w:r>
      <w:r w:rsidR="00E7641A" w:rsidRPr="00DD51D0">
        <w:rPr>
          <w:color w:val="FF0000"/>
          <w:sz w:val="28"/>
          <w:szCs w:val="28"/>
          <w:bdr w:val="none" w:sz="0" w:space="0" w:color="auto" w:frame="1"/>
          <w:shd w:val="clear" w:color="auto" w:fill="FFFFFF"/>
        </w:rPr>
        <w:t xml:space="preserve"> на обліку в базі даних, виплату грошової компенсації, яку було призначено і не виплачено або виплачено не в повному обсязі на території, на якій ведуться бойові дії, </w:t>
      </w:r>
      <w:r w:rsidR="00E7641A">
        <w:rPr>
          <w:color w:val="FF0000"/>
          <w:sz w:val="28"/>
          <w:szCs w:val="28"/>
          <w:bdr w:val="none" w:sz="0" w:space="0" w:color="auto" w:frame="1"/>
          <w:shd w:val="clear" w:color="auto" w:fill="FFFFFF"/>
        </w:rPr>
        <w:t>заявнику</w:t>
      </w:r>
      <w:r w:rsidR="00E7641A" w:rsidRPr="00DD51D0">
        <w:rPr>
          <w:color w:val="FF0000"/>
          <w:sz w:val="28"/>
          <w:szCs w:val="28"/>
          <w:bdr w:val="none" w:sz="0" w:space="0" w:color="auto" w:frame="1"/>
          <w:shd w:val="clear" w:color="auto" w:fill="FFFFFF"/>
        </w:rPr>
        <w:t>, як</w:t>
      </w:r>
      <w:r w:rsidR="00E7641A">
        <w:rPr>
          <w:color w:val="FF0000"/>
          <w:sz w:val="28"/>
          <w:szCs w:val="28"/>
          <w:bdr w:val="none" w:sz="0" w:space="0" w:color="auto" w:frame="1"/>
          <w:shd w:val="clear" w:color="auto" w:fill="FFFFFF"/>
        </w:rPr>
        <w:t>ий перемістив</w:t>
      </w:r>
      <w:r w:rsidR="00E7641A" w:rsidRPr="00DD51D0">
        <w:rPr>
          <w:color w:val="FF0000"/>
          <w:sz w:val="28"/>
          <w:szCs w:val="28"/>
          <w:bdr w:val="none" w:sz="0" w:space="0" w:color="auto" w:frame="1"/>
          <w:shd w:val="clear" w:color="auto" w:fill="FFFFFF"/>
        </w:rPr>
        <w:t>ся з території, на якій ведуться бойові дії, за місцем перебування на обліку в базі даних.</w:t>
      </w:r>
    </w:p>
    <w:p w:rsidR="009F4774" w:rsidRPr="006F1A54" w:rsidRDefault="009F4774" w:rsidP="00E7641A">
      <w:pPr>
        <w:pStyle w:val="a7"/>
        <w:shd w:val="clear" w:color="auto" w:fill="FFFFFF"/>
        <w:spacing w:before="0" w:beforeAutospacing="0" w:after="0" w:afterAutospacing="0"/>
        <w:jc w:val="both"/>
        <w:rPr>
          <w:color w:val="FF0000"/>
          <w:sz w:val="28"/>
          <w:szCs w:val="28"/>
          <w:bdr w:val="none" w:sz="0" w:space="0" w:color="auto" w:frame="1"/>
          <w:shd w:val="clear" w:color="auto" w:fill="FFFFFF"/>
        </w:rPr>
      </w:pPr>
      <w:r w:rsidRPr="006F1A54">
        <w:rPr>
          <w:color w:val="FF0000"/>
          <w:sz w:val="28"/>
          <w:szCs w:val="28"/>
          <w:bdr w:val="none" w:sz="0" w:space="0" w:color="auto" w:frame="1"/>
          <w:shd w:val="clear" w:color="auto" w:fill="FFFFFF"/>
        </w:rPr>
        <w:t xml:space="preserve">       Комісія повідомляє заявника про час, дату та місце проведення засідання щодо розгляду питання призначення грошової компенсації за належні для отримання жилі приміщення для деяких категорій осіб, які захищали незалежність, суверенітет та територіальну цілісність України, а також членів їх сімей. </w:t>
      </w:r>
    </w:p>
    <w:p w:rsidR="00E7641A" w:rsidRPr="004034BF" w:rsidRDefault="00E7641A" w:rsidP="00E7641A">
      <w:pPr>
        <w:pStyle w:val="a7"/>
        <w:shd w:val="clear" w:color="auto" w:fill="FFFFFF"/>
        <w:spacing w:before="0" w:beforeAutospacing="0" w:after="0" w:afterAutospacing="0"/>
        <w:jc w:val="both"/>
        <w:rPr>
          <w:color w:val="FF0000"/>
          <w:sz w:val="28"/>
          <w:szCs w:val="28"/>
          <w:lang w:val="ru-RU"/>
        </w:rPr>
      </w:pPr>
      <w:r w:rsidRPr="004034BF">
        <w:rPr>
          <w:color w:val="FF0000"/>
          <w:sz w:val="28"/>
          <w:szCs w:val="28"/>
          <w:bdr w:val="none" w:sz="0" w:space="0" w:color="auto" w:frame="1"/>
          <w:shd w:val="clear" w:color="auto" w:fill="FFFFFF"/>
        </w:rPr>
        <w:t xml:space="preserve">       </w:t>
      </w:r>
      <w:r w:rsidRPr="004034BF">
        <w:rPr>
          <w:color w:val="FF0000"/>
          <w:sz w:val="28"/>
          <w:szCs w:val="28"/>
        </w:rPr>
        <w:t xml:space="preserve">За наявності письмового клопотання комісія може розглядати питання щодо призначення (відмови в призначенні/виплаті) грошової компенсації, перегляду рішення, скасування попереднього рішення за відсутності </w:t>
      </w:r>
      <w:r>
        <w:rPr>
          <w:color w:val="FF0000"/>
          <w:sz w:val="28"/>
          <w:szCs w:val="28"/>
        </w:rPr>
        <w:t>заявника</w:t>
      </w:r>
      <w:r w:rsidRPr="004034BF">
        <w:rPr>
          <w:color w:val="FF0000"/>
          <w:sz w:val="28"/>
          <w:szCs w:val="28"/>
        </w:rPr>
        <w:t xml:space="preserve"> </w:t>
      </w:r>
      <w:r>
        <w:rPr>
          <w:color w:val="FF0000"/>
          <w:sz w:val="28"/>
          <w:szCs w:val="28"/>
        </w:rPr>
        <w:t>або його</w:t>
      </w:r>
      <w:r w:rsidRPr="004034BF">
        <w:rPr>
          <w:color w:val="FF0000"/>
          <w:sz w:val="28"/>
          <w:szCs w:val="28"/>
        </w:rPr>
        <w:t xml:space="preserve"> законного представника чи уповноваженого представника. </w:t>
      </w:r>
      <w:r w:rsidRPr="004034BF">
        <w:rPr>
          <w:color w:val="FF0000"/>
          <w:sz w:val="28"/>
          <w:szCs w:val="28"/>
          <w:lang w:val="ru-RU"/>
        </w:rPr>
        <w:t xml:space="preserve">У </w:t>
      </w:r>
      <w:proofErr w:type="spellStart"/>
      <w:r w:rsidRPr="004034BF">
        <w:rPr>
          <w:color w:val="FF0000"/>
          <w:sz w:val="28"/>
          <w:szCs w:val="28"/>
          <w:lang w:val="ru-RU"/>
        </w:rPr>
        <w:t>разі</w:t>
      </w:r>
      <w:proofErr w:type="spellEnd"/>
      <w:r w:rsidRPr="004034BF">
        <w:rPr>
          <w:color w:val="FF0000"/>
          <w:sz w:val="28"/>
          <w:szCs w:val="28"/>
          <w:lang w:val="ru-RU"/>
        </w:rPr>
        <w:t xml:space="preserve"> </w:t>
      </w:r>
      <w:proofErr w:type="spellStart"/>
      <w:r w:rsidRPr="004034BF">
        <w:rPr>
          <w:color w:val="FF0000"/>
          <w:sz w:val="28"/>
          <w:szCs w:val="28"/>
          <w:lang w:val="ru-RU"/>
        </w:rPr>
        <w:t>відсутності</w:t>
      </w:r>
      <w:proofErr w:type="spellEnd"/>
      <w:r w:rsidRPr="004034BF">
        <w:rPr>
          <w:color w:val="FF0000"/>
          <w:sz w:val="28"/>
          <w:szCs w:val="28"/>
          <w:lang w:val="ru-RU"/>
        </w:rPr>
        <w:t xml:space="preserve"> такого </w:t>
      </w:r>
      <w:proofErr w:type="spellStart"/>
      <w:r w:rsidRPr="004034BF">
        <w:rPr>
          <w:color w:val="FF0000"/>
          <w:sz w:val="28"/>
          <w:szCs w:val="28"/>
          <w:lang w:val="ru-RU"/>
        </w:rPr>
        <w:t>клопотання</w:t>
      </w:r>
      <w:proofErr w:type="spellEnd"/>
      <w:r w:rsidRPr="004034BF">
        <w:rPr>
          <w:color w:val="FF0000"/>
          <w:sz w:val="28"/>
          <w:szCs w:val="28"/>
          <w:lang w:val="ru-RU"/>
        </w:rPr>
        <w:t xml:space="preserve"> та/</w:t>
      </w:r>
      <w:proofErr w:type="spellStart"/>
      <w:r w:rsidRPr="004034BF">
        <w:rPr>
          <w:color w:val="FF0000"/>
          <w:sz w:val="28"/>
          <w:szCs w:val="28"/>
          <w:lang w:val="ru-RU"/>
        </w:rPr>
        <w:t>або</w:t>
      </w:r>
      <w:proofErr w:type="spellEnd"/>
      <w:r w:rsidRPr="004034BF">
        <w:rPr>
          <w:color w:val="FF0000"/>
          <w:sz w:val="28"/>
          <w:szCs w:val="28"/>
          <w:lang w:val="ru-RU"/>
        </w:rPr>
        <w:t xml:space="preserve"> неявки </w:t>
      </w:r>
      <w:proofErr w:type="spellStart"/>
      <w:r w:rsidRPr="004034BF">
        <w:rPr>
          <w:color w:val="FF0000"/>
          <w:sz w:val="28"/>
          <w:szCs w:val="28"/>
          <w:lang w:val="ru-RU"/>
        </w:rPr>
        <w:t>зазначених</w:t>
      </w:r>
      <w:proofErr w:type="spellEnd"/>
      <w:r w:rsidRPr="004034BF">
        <w:rPr>
          <w:color w:val="FF0000"/>
          <w:sz w:val="28"/>
          <w:szCs w:val="28"/>
          <w:lang w:val="ru-RU"/>
        </w:rPr>
        <w:t xml:space="preserve"> </w:t>
      </w:r>
      <w:proofErr w:type="spellStart"/>
      <w:r w:rsidRPr="004034BF">
        <w:rPr>
          <w:color w:val="FF0000"/>
          <w:sz w:val="28"/>
          <w:szCs w:val="28"/>
          <w:lang w:val="ru-RU"/>
        </w:rPr>
        <w:t>осіб</w:t>
      </w:r>
      <w:proofErr w:type="spellEnd"/>
      <w:r w:rsidRPr="004034BF">
        <w:rPr>
          <w:color w:val="FF0000"/>
          <w:sz w:val="28"/>
          <w:szCs w:val="28"/>
          <w:lang w:val="ru-RU"/>
        </w:rPr>
        <w:t xml:space="preserve"> </w:t>
      </w:r>
      <w:proofErr w:type="spellStart"/>
      <w:r w:rsidRPr="004034BF">
        <w:rPr>
          <w:color w:val="FF0000"/>
          <w:sz w:val="28"/>
          <w:szCs w:val="28"/>
          <w:lang w:val="ru-RU"/>
        </w:rPr>
        <w:t>розгляд</w:t>
      </w:r>
      <w:proofErr w:type="spellEnd"/>
      <w:r w:rsidRPr="004034BF">
        <w:rPr>
          <w:color w:val="FF0000"/>
          <w:sz w:val="28"/>
          <w:szCs w:val="28"/>
          <w:lang w:val="ru-RU"/>
        </w:rPr>
        <w:t xml:space="preserve"> </w:t>
      </w:r>
      <w:proofErr w:type="spellStart"/>
      <w:r w:rsidRPr="004034BF">
        <w:rPr>
          <w:color w:val="FF0000"/>
          <w:sz w:val="28"/>
          <w:szCs w:val="28"/>
          <w:lang w:val="ru-RU"/>
        </w:rPr>
        <w:t>відповідного</w:t>
      </w:r>
      <w:proofErr w:type="spellEnd"/>
      <w:r w:rsidRPr="004034BF">
        <w:rPr>
          <w:color w:val="FF0000"/>
          <w:sz w:val="28"/>
          <w:szCs w:val="28"/>
          <w:lang w:val="ru-RU"/>
        </w:rPr>
        <w:t xml:space="preserve"> </w:t>
      </w:r>
      <w:proofErr w:type="spellStart"/>
      <w:r w:rsidRPr="004034BF">
        <w:rPr>
          <w:color w:val="FF0000"/>
          <w:sz w:val="28"/>
          <w:szCs w:val="28"/>
          <w:lang w:val="ru-RU"/>
        </w:rPr>
        <w:t>питання</w:t>
      </w:r>
      <w:proofErr w:type="spellEnd"/>
      <w:r w:rsidRPr="004034BF">
        <w:rPr>
          <w:color w:val="FF0000"/>
          <w:sz w:val="28"/>
          <w:szCs w:val="28"/>
          <w:lang w:val="ru-RU"/>
        </w:rPr>
        <w:t xml:space="preserve"> переноситься на </w:t>
      </w:r>
      <w:proofErr w:type="spellStart"/>
      <w:r w:rsidRPr="004034BF">
        <w:rPr>
          <w:color w:val="FF0000"/>
          <w:sz w:val="28"/>
          <w:szCs w:val="28"/>
          <w:lang w:val="ru-RU"/>
        </w:rPr>
        <w:t>наступне</w:t>
      </w:r>
      <w:proofErr w:type="spellEnd"/>
      <w:r w:rsidRPr="004034BF">
        <w:rPr>
          <w:color w:val="FF0000"/>
          <w:sz w:val="28"/>
          <w:szCs w:val="28"/>
          <w:lang w:val="ru-RU"/>
        </w:rPr>
        <w:t xml:space="preserve"> </w:t>
      </w:r>
      <w:proofErr w:type="spellStart"/>
      <w:r w:rsidRPr="004034BF">
        <w:rPr>
          <w:color w:val="FF0000"/>
          <w:sz w:val="28"/>
          <w:szCs w:val="28"/>
          <w:lang w:val="ru-RU"/>
        </w:rPr>
        <w:t>засідання</w:t>
      </w:r>
      <w:proofErr w:type="spellEnd"/>
      <w:r w:rsidRPr="004034BF">
        <w:rPr>
          <w:color w:val="FF0000"/>
          <w:sz w:val="28"/>
          <w:szCs w:val="28"/>
          <w:lang w:val="ru-RU"/>
        </w:rPr>
        <w:t xml:space="preserve"> </w:t>
      </w:r>
      <w:proofErr w:type="spellStart"/>
      <w:r w:rsidRPr="004034BF">
        <w:rPr>
          <w:color w:val="FF0000"/>
          <w:sz w:val="28"/>
          <w:szCs w:val="28"/>
          <w:lang w:val="ru-RU"/>
        </w:rPr>
        <w:t>комісії</w:t>
      </w:r>
      <w:proofErr w:type="spellEnd"/>
      <w:r w:rsidRPr="004034BF">
        <w:rPr>
          <w:color w:val="FF0000"/>
          <w:sz w:val="28"/>
          <w:szCs w:val="28"/>
          <w:lang w:val="ru-RU"/>
        </w:rPr>
        <w:t>.</w:t>
      </w:r>
    </w:p>
    <w:p w:rsidR="00E7641A" w:rsidRDefault="00E7641A" w:rsidP="00E7641A">
      <w:pPr>
        <w:pStyle w:val="a7"/>
        <w:shd w:val="clear" w:color="auto" w:fill="FFFFFF"/>
        <w:spacing w:before="0" w:beforeAutospacing="0" w:after="0" w:afterAutospacing="0"/>
        <w:jc w:val="both"/>
        <w:rPr>
          <w:color w:val="FF0000"/>
          <w:sz w:val="28"/>
          <w:szCs w:val="28"/>
          <w:lang w:val="ru-RU"/>
        </w:rPr>
      </w:pPr>
      <w:r w:rsidRPr="004034BF">
        <w:rPr>
          <w:color w:val="FF0000"/>
          <w:sz w:val="28"/>
          <w:szCs w:val="28"/>
          <w:lang w:val="ru-RU"/>
        </w:rPr>
        <w:t xml:space="preserve">         </w:t>
      </w:r>
      <w:proofErr w:type="spellStart"/>
      <w:r w:rsidRPr="004034BF">
        <w:rPr>
          <w:color w:val="FF0000"/>
          <w:sz w:val="28"/>
          <w:szCs w:val="28"/>
          <w:lang w:val="ru-RU"/>
        </w:rPr>
        <w:t>Комісія</w:t>
      </w:r>
      <w:proofErr w:type="spellEnd"/>
      <w:r w:rsidRPr="004034BF">
        <w:rPr>
          <w:color w:val="FF0000"/>
          <w:sz w:val="28"/>
          <w:szCs w:val="28"/>
          <w:lang w:val="ru-RU"/>
        </w:rPr>
        <w:t xml:space="preserve"> </w:t>
      </w:r>
      <w:proofErr w:type="spellStart"/>
      <w:r w:rsidRPr="004034BF">
        <w:rPr>
          <w:color w:val="FF0000"/>
          <w:sz w:val="28"/>
          <w:szCs w:val="28"/>
          <w:lang w:val="ru-RU"/>
        </w:rPr>
        <w:t>може</w:t>
      </w:r>
      <w:proofErr w:type="spellEnd"/>
      <w:r w:rsidRPr="004034BF">
        <w:rPr>
          <w:color w:val="FF0000"/>
          <w:sz w:val="28"/>
          <w:szCs w:val="28"/>
          <w:lang w:val="ru-RU"/>
        </w:rPr>
        <w:t xml:space="preserve"> </w:t>
      </w:r>
      <w:proofErr w:type="spellStart"/>
      <w:r w:rsidRPr="004034BF">
        <w:rPr>
          <w:color w:val="FF0000"/>
          <w:sz w:val="28"/>
          <w:szCs w:val="28"/>
          <w:lang w:val="ru-RU"/>
        </w:rPr>
        <w:t>розглядати</w:t>
      </w:r>
      <w:proofErr w:type="spellEnd"/>
      <w:r w:rsidRPr="004034BF">
        <w:rPr>
          <w:color w:val="FF0000"/>
          <w:sz w:val="28"/>
          <w:szCs w:val="28"/>
          <w:lang w:val="ru-RU"/>
        </w:rPr>
        <w:t xml:space="preserve"> </w:t>
      </w:r>
      <w:proofErr w:type="spellStart"/>
      <w:r w:rsidRPr="004034BF">
        <w:rPr>
          <w:color w:val="FF0000"/>
          <w:sz w:val="28"/>
          <w:szCs w:val="28"/>
          <w:lang w:val="ru-RU"/>
        </w:rPr>
        <w:t>відповідне</w:t>
      </w:r>
      <w:proofErr w:type="spellEnd"/>
      <w:r w:rsidRPr="004034BF">
        <w:rPr>
          <w:color w:val="FF0000"/>
          <w:sz w:val="28"/>
          <w:szCs w:val="28"/>
          <w:lang w:val="ru-RU"/>
        </w:rPr>
        <w:t xml:space="preserve"> </w:t>
      </w:r>
      <w:proofErr w:type="spellStart"/>
      <w:r w:rsidRPr="004034BF">
        <w:rPr>
          <w:color w:val="FF0000"/>
          <w:sz w:val="28"/>
          <w:szCs w:val="28"/>
          <w:lang w:val="ru-RU"/>
        </w:rPr>
        <w:t>питання</w:t>
      </w:r>
      <w:proofErr w:type="spellEnd"/>
      <w:r w:rsidRPr="004034BF">
        <w:rPr>
          <w:color w:val="FF0000"/>
          <w:sz w:val="28"/>
          <w:szCs w:val="28"/>
          <w:lang w:val="ru-RU"/>
        </w:rPr>
        <w:t xml:space="preserve"> без </w:t>
      </w:r>
      <w:proofErr w:type="spellStart"/>
      <w:r w:rsidRPr="004034BF">
        <w:rPr>
          <w:color w:val="FF0000"/>
          <w:sz w:val="28"/>
          <w:szCs w:val="28"/>
          <w:lang w:val="ru-RU"/>
        </w:rPr>
        <w:t>участі</w:t>
      </w:r>
      <w:proofErr w:type="spellEnd"/>
      <w:r w:rsidRPr="004034BF">
        <w:rPr>
          <w:color w:val="FF0000"/>
          <w:sz w:val="28"/>
          <w:szCs w:val="28"/>
          <w:lang w:val="ru-RU"/>
        </w:rPr>
        <w:t xml:space="preserve"> </w:t>
      </w:r>
      <w:r>
        <w:rPr>
          <w:color w:val="FF0000"/>
          <w:sz w:val="28"/>
          <w:szCs w:val="28"/>
        </w:rPr>
        <w:t>заявника</w:t>
      </w:r>
      <w:r>
        <w:rPr>
          <w:color w:val="FF0000"/>
          <w:sz w:val="28"/>
          <w:szCs w:val="28"/>
          <w:lang w:val="ru-RU"/>
        </w:rPr>
        <w:t xml:space="preserve"> </w:t>
      </w:r>
      <w:proofErr w:type="spellStart"/>
      <w:r>
        <w:rPr>
          <w:color w:val="FF0000"/>
          <w:sz w:val="28"/>
          <w:szCs w:val="28"/>
          <w:lang w:val="ru-RU"/>
        </w:rPr>
        <w:t>або</w:t>
      </w:r>
      <w:proofErr w:type="spellEnd"/>
      <w:r>
        <w:rPr>
          <w:color w:val="FF0000"/>
          <w:sz w:val="28"/>
          <w:szCs w:val="28"/>
          <w:lang w:val="ru-RU"/>
        </w:rPr>
        <w:t xml:space="preserve"> </w:t>
      </w:r>
      <w:proofErr w:type="spellStart"/>
      <w:r>
        <w:rPr>
          <w:color w:val="FF0000"/>
          <w:sz w:val="28"/>
          <w:szCs w:val="28"/>
          <w:lang w:val="ru-RU"/>
        </w:rPr>
        <w:t>його</w:t>
      </w:r>
      <w:proofErr w:type="spellEnd"/>
      <w:r w:rsidRPr="004034BF">
        <w:rPr>
          <w:color w:val="FF0000"/>
          <w:sz w:val="28"/>
          <w:szCs w:val="28"/>
          <w:lang w:val="ru-RU"/>
        </w:rPr>
        <w:t xml:space="preserve"> законного </w:t>
      </w:r>
      <w:proofErr w:type="spellStart"/>
      <w:r w:rsidRPr="004034BF">
        <w:rPr>
          <w:color w:val="FF0000"/>
          <w:sz w:val="28"/>
          <w:szCs w:val="28"/>
          <w:lang w:val="ru-RU"/>
        </w:rPr>
        <w:t>представника</w:t>
      </w:r>
      <w:proofErr w:type="spellEnd"/>
      <w:r w:rsidRPr="004034BF">
        <w:rPr>
          <w:color w:val="FF0000"/>
          <w:sz w:val="28"/>
          <w:szCs w:val="28"/>
          <w:lang w:val="ru-RU"/>
        </w:rPr>
        <w:t xml:space="preserve"> </w:t>
      </w:r>
      <w:proofErr w:type="spellStart"/>
      <w:r w:rsidRPr="004034BF">
        <w:rPr>
          <w:color w:val="FF0000"/>
          <w:sz w:val="28"/>
          <w:szCs w:val="28"/>
          <w:lang w:val="ru-RU"/>
        </w:rPr>
        <w:t>чи</w:t>
      </w:r>
      <w:proofErr w:type="spellEnd"/>
      <w:r w:rsidRPr="004034BF">
        <w:rPr>
          <w:color w:val="FF0000"/>
          <w:sz w:val="28"/>
          <w:szCs w:val="28"/>
          <w:lang w:val="ru-RU"/>
        </w:rPr>
        <w:t xml:space="preserve"> </w:t>
      </w:r>
      <w:proofErr w:type="spellStart"/>
      <w:r w:rsidRPr="004034BF">
        <w:rPr>
          <w:color w:val="FF0000"/>
          <w:sz w:val="28"/>
          <w:szCs w:val="28"/>
          <w:lang w:val="ru-RU"/>
        </w:rPr>
        <w:t>уповноваженого</w:t>
      </w:r>
      <w:proofErr w:type="spellEnd"/>
      <w:r w:rsidRPr="004034BF">
        <w:rPr>
          <w:color w:val="FF0000"/>
          <w:sz w:val="28"/>
          <w:szCs w:val="28"/>
          <w:lang w:val="ru-RU"/>
        </w:rPr>
        <w:t xml:space="preserve"> </w:t>
      </w:r>
      <w:proofErr w:type="spellStart"/>
      <w:r w:rsidRPr="004034BF">
        <w:rPr>
          <w:color w:val="FF0000"/>
          <w:sz w:val="28"/>
          <w:szCs w:val="28"/>
          <w:lang w:val="ru-RU"/>
        </w:rPr>
        <w:t>представника</w:t>
      </w:r>
      <w:proofErr w:type="spellEnd"/>
      <w:r w:rsidRPr="004034BF">
        <w:rPr>
          <w:color w:val="FF0000"/>
          <w:sz w:val="28"/>
          <w:szCs w:val="28"/>
          <w:lang w:val="ru-RU"/>
        </w:rPr>
        <w:t xml:space="preserve"> у </w:t>
      </w:r>
      <w:proofErr w:type="spellStart"/>
      <w:r w:rsidRPr="004034BF">
        <w:rPr>
          <w:color w:val="FF0000"/>
          <w:sz w:val="28"/>
          <w:szCs w:val="28"/>
          <w:lang w:val="ru-RU"/>
        </w:rPr>
        <w:t>разі</w:t>
      </w:r>
      <w:proofErr w:type="spellEnd"/>
      <w:r w:rsidRPr="004034BF">
        <w:rPr>
          <w:color w:val="FF0000"/>
          <w:sz w:val="28"/>
          <w:szCs w:val="28"/>
          <w:lang w:val="ru-RU"/>
        </w:rPr>
        <w:t xml:space="preserve">, коли </w:t>
      </w:r>
      <w:proofErr w:type="spellStart"/>
      <w:r w:rsidRPr="004034BF">
        <w:rPr>
          <w:color w:val="FF0000"/>
          <w:sz w:val="28"/>
          <w:szCs w:val="28"/>
          <w:lang w:val="ru-RU"/>
        </w:rPr>
        <w:t>його</w:t>
      </w:r>
      <w:proofErr w:type="spellEnd"/>
      <w:r w:rsidRPr="004034BF">
        <w:rPr>
          <w:color w:val="FF0000"/>
          <w:sz w:val="28"/>
          <w:szCs w:val="28"/>
          <w:lang w:val="ru-RU"/>
        </w:rPr>
        <w:t xml:space="preserve"> </w:t>
      </w:r>
      <w:proofErr w:type="spellStart"/>
      <w:r w:rsidRPr="004034BF">
        <w:rPr>
          <w:color w:val="FF0000"/>
          <w:sz w:val="28"/>
          <w:szCs w:val="28"/>
          <w:lang w:val="ru-RU"/>
        </w:rPr>
        <w:t>розгляд</w:t>
      </w:r>
      <w:proofErr w:type="spellEnd"/>
      <w:r w:rsidRPr="004034BF">
        <w:rPr>
          <w:color w:val="FF0000"/>
          <w:sz w:val="28"/>
          <w:szCs w:val="28"/>
          <w:lang w:val="ru-RU"/>
        </w:rPr>
        <w:t xml:space="preserve"> </w:t>
      </w:r>
      <w:proofErr w:type="spellStart"/>
      <w:r w:rsidRPr="004034BF">
        <w:rPr>
          <w:color w:val="FF0000"/>
          <w:sz w:val="28"/>
          <w:szCs w:val="28"/>
          <w:lang w:val="ru-RU"/>
        </w:rPr>
        <w:t>переносився</w:t>
      </w:r>
      <w:proofErr w:type="spellEnd"/>
      <w:r w:rsidRPr="004034BF">
        <w:rPr>
          <w:color w:val="FF0000"/>
          <w:sz w:val="28"/>
          <w:szCs w:val="28"/>
          <w:lang w:val="ru-RU"/>
        </w:rPr>
        <w:t xml:space="preserve"> </w:t>
      </w:r>
      <w:proofErr w:type="spellStart"/>
      <w:r w:rsidRPr="004034BF">
        <w:rPr>
          <w:color w:val="FF0000"/>
          <w:sz w:val="28"/>
          <w:szCs w:val="28"/>
          <w:lang w:val="ru-RU"/>
        </w:rPr>
        <w:t>двічі</w:t>
      </w:r>
      <w:proofErr w:type="spellEnd"/>
      <w:r w:rsidRPr="004034BF">
        <w:rPr>
          <w:color w:val="FF0000"/>
          <w:sz w:val="28"/>
          <w:szCs w:val="28"/>
          <w:lang w:val="ru-RU"/>
        </w:rPr>
        <w:t>.</w:t>
      </w:r>
      <w:r>
        <w:rPr>
          <w:color w:val="FF0000"/>
          <w:sz w:val="28"/>
          <w:szCs w:val="28"/>
          <w:lang w:val="ru-RU"/>
        </w:rPr>
        <w:t xml:space="preserve">   </w:t>
      </w:r>
    </w:p>
    <w:p w:rsidR="009B4418" w:rsidRDefault="00E7641A" w:rsidP="00D30FBA">
      <w:pPr>
        <w:pStyle w:val="a7"/>
        <w:shd w:val="clear" w:color="auto" w:fill="FFFFFF"/>
        <w:spacing w:before="0" w:beforeAutospacing="0" w:after="0" w:afterAutospacing="0"/>
        <w:jc w:val="both"/>
        <w:rPr>
          <w:rFonts w:ascii="Arial" w:hAnsi="Arial" w:cs="Arial"/>
          <w:sz w:val="14"/>
          <w:szCs w:val="14"/>
        </w:rPr>
      </w:pPr>
      <w:r>
        <w:rPr>
          <w:sz w:val="28"/>
          <w:szCs w:val="28"/>
          <w:bdr w:val="none" w:sz="0" w:space="0" w:color="auto" w:frame="1"/>
          <w:lang w:val="ru-RU"/>
        </w:rPr>
        <w:t xml:space="preserve">        </w:t>
      </w:r>
      <w:r w:rsidR="001E5674">
        <w:rPr>
          <w:sz w:val="28"/>
          <w:szCs w:val="28"/>
          <w:bdr w:val="none" w:sz="0" w:space="0" w:color="auto" w:frame="1"/>
          <w:lang w:val="ru-RU"/>
        </w:rPr>
        <w:t xml:space="preserve"> </w:t>
      </w:r>
      <w:r w:rsidR="00937451">
        <w:rPr>
          <w:sz w:val="28"/>
          <w:szCs w:val="28"/>
          <w:bdr w:val="none" w:sz="0" w:space="0" w:color="auto" w:frame="1"/>
          <w:lang w:val="ru-RU"/>
        </w:rPr>
        <w:t xml:space="preserve">3.8 </w:t>
      </w:r>
      <w:r w:rsidR="0064179D">
        <w:rPr>
          <w:sz w:val="28"/>
          <w:szCs w:val="28"/>
          <w:bdr w:val="none" w:sz="0" w:space="0" w:color="auto" w:frame="1"/>
        </w:rPr>
        <w:t>Засідання </w:t>
      </w:r>
      <w:r w:rsidR="00D30FBA" w:rsidRPr="009B4418">
        <w:rPr>
          <w:sz w:val="28"/>
          <w:szCs w:val="28"/>
          <w:bdr w:val="none" w:sz="0" w:space="0" w:color="auto" w:frame="1"/>
        </w:rPr>
        <w:t>комісії</w:t>
      </w:r>
      <w:r w:rsidR="00D30FBA" w:rsidRPr="009B4418">
        <w:rPr>
          <w:bdr w:val="none" w:sz="0" w:space="0" w:color="auto" w:frame="1"/>
        </w:rPr>
        <w:t> </w:t>
      </w:r>
      <w:r w:rsidR="00D30FBA" w:rsidRPr="009B4418">
        <w:rPr>
          <w:sz w:val="28"/>
          <w:szCs w:val="28"/>
          <w:bdr w:val="none" w:sz="0" w:space="0" w:color="auto" w:frame="1"/>
        </w:rPr>
        <w:t>вважається</w:t>
      </w:r>
      <w:r w:rsidR="00D30FBA" w:rsidRPr="009B4418">
        <w:rPr>
          <w:bdr w:val="none" w:sz="0" w:space="0" w:color="auto" w:frame="1"/>
        </w:rPr>
        <w:t> </w:t>
      </w:r>
      <w:r w:rsidR="00D30FBA" w:rsidRPr="009B4418">
        <w:rPr>
          <w:sz w:val="28"/>
          <w:szCs w:val="28"/>
          <w:bdr w:val="none" w:sz="0" w:space="0" w:color="auto" w:frame="1"/>
        </w:rPr>
        <w:t>правомірним, якщо в ньому</w:t>
      </w:r>
      <w:r w:rsidR="00D30FBA" w:rsidRPr="009B4418">
        <w:rPr>
          <w:bdr w:val="none" w:sz="0" w:space="0" w:color="auto" w:frame="1"/>
        </w:rPr>
        <w:t> </w:t>
      </w:r>
      <w:r w:rsidR="00D30FBA" w:rsidRPr="009B4418">
        <w:rPr>
          <w:sz w:val="28"/>
          <w:szCs w:val="28"/>
          <w:bdr w:val="none" w:sz="0" w:space="0" w:color="auto" w:frame="1"/>
        </w:rPr>
        <w:t xml:space="preserve">бере участь не менше </w:t>
      </w:r>
      <w:r w:rsidR="003231B9" w:rsidRPr="009B4418">
        <w:rPr>
          <w:sz w:val="28"/>
          <w:szCs w:val="28"/>
          <w:bdr w:val="none" w:sz="0" w:space="0" w:color="auto" w:frame="1"/>
        </w:rPr>
        <w:t>половини</w:t>
      </w:r>
      <w:r w:rsidR="00097EA4">
        <w:rPr>
          <w:sz w:val="28"/>
          <w:szCs w:val="28"/>
          <w:bdr w:val="none" w:sz="0" w:space="0" w:color="auto" w:frame="1"/>
        </w:rPr>
        <w:t xml:space="preserve"> складу комісії. </w:t>
      </w:r>
      <w:r w:rsidR="00D30FBA" w:rsidRPr="009B4418">
        <w:rPr>
          <w:sz w:val="28"/>
          <w:szCs w:val="28"/>
          <w:bdr w:val="none" w:sz="0" w:space="0" w:color="auto" w:frame="1"/>
        </w:rPr>
        <w:t>Рішення</w:t>
      </w:r>
      <w:r w:rsidR="00D30FBA" w:rsidRPr="009B4418">
        <w:rPr>
          <w:bdr w:val="none" w:sz="0" w:space="0" w:color="auto" w:frame="1"/>
        </w:rPr>
        <w:t> </w:t>
      </w:r>
      <w:r w:rsidR="00097EA4">
        <w:rPr>
          <w:bdr w:val="none" w:sz="0" w:space="0" w:color="auto" w:frame="1"/>
        </w:rPr>
        <w:t xml:space="preserve"> </w:t>
      </w:r>
      <w:r w:rsidR="00D30FBA" w:rsidRPr="009B4418">
        <w:rPr>
          <w:sz w:val="28"/>
          <w:szCs w:val="28"/>
          <w:bdr w:val="none" w:sz="0" w:space="0" w:color="auto" w:frame="1"/>
        </w:rPr>
        <w:t>ухвалюється простою більшістю</w:t>
      </w:r>
      <w:r w:rsidR="00D30FBA" w:rsidRPr="009B4418">
        <w:rPr>
          <w:bdr w:val="none" w:sz="0" w:space="0" w:color="auto" w:frame="1"/>
        </w:rPr>
        <w:t> </w:t>
      </w:r>
      <w:r w:rsidR="00D30FBA" w:rsidRPr="009B4418">
        <w:rPr>
          <w:sz w:val="28"/>
          <w:szCs w:val="28"/>
          <w:bdr w:val="none" w:sz="0" w:space="0" w:color="auto" w:frame="1"/>
        </w:rPr>
        <w:t>голосів</w:t>
      </w:r>
      <w:r w:rsidR="00D30FBA" w:rsidRPr="009B4418">
        <w:rPr>
          <w:bdr w:val="none" w:sz="0" w:space="0" w:color="auto" w:frame="1"/>
        </w:rPr>
        <w:t> </w:t>
      </w:r>
      <w:r w:rsidR="00D30FBA" w:rsidRPr="009B4418">
        <w:rPr>
          <w:sz w:val="28"/>
          <w:szCs w:val="28"/>
          <w:bdr w:val="none" w:sz="0" w:space="0" w:color="auto" w:frame="1"/>
        </w:rPr>
        <w:t>присутніх</w:t>
      </w:r>
      <w:r w:rsidR="00D30FBA" w:rsidRPr="009B4418">
        <w:rPr>
          <w:bdr w:val="none" w:sz="0" w:space="0" w:color="auto" w:frame="1"/>
        </w:rPr>
        <w:t> </w:t>
      </w:r>
      <w:r w:rsidR="00D30FBA" w:rsidRPr="009B4418">
        <w:rPr>
          <w:sz w:val="28"/>
          <w:szCs w:val="28"/>
          <w:bdr w:val="none" w:sz="0" w:space="0" w:color="auto" w:frame="1"/>
        </w:rPr>
        <w:t>членів</w:t>
      </w:r>
      <w:r w:rsidR="00D30FBA" w:rsidRPr="009B4418">
        <w:rPr>
          <w:bdr w:val="none" w:sz="0" w:space="0" w:color="auto" w:frame="1"/>
        </w:rPr>
        <w:t> </w:t>
      </w:r>
      <w:r w:rsidR="00D30FBA" w:rsidRPr="009B4418">
        <w:rPr>
          <w:sz w:val="28"/>
          <w:szCs w:val="28"/>
          <w:bdr w:val="none" w:sz="0" w:space="0" w:color="auto" w:frame="1"/>
        </w:rPr>
        <w:t>комісії та оформляються протоколом. Протокол підписується</w:t>
      </w:r>
      <w:r w:rsidR="00D30FBA" w:rsidRPr="009B4418">
        <w:rPr>
          <w:bdr w:val="none" w:sz="0" w:space="0" w:color="auto" w:frame="1"/>
        </w:rPr>
        <w:t> </w:t>
      </w:r>
      <w:r w:rsidR="003231B9" w:rsidRPr="009B4418">
        <w:rPr>
          <w:sz w:val="28"/>
          <w:szCs w:val="28"/>
          <w:bdr w:val="none" w:sz="0" w:space="0" w:color="auto" w:frame="1"/>
        </w:rPr>
        <w:t>головою комісії (у разі його відсутності – заступником голови) та секретарем</w:t>
      </w:r>
      <w:r w:rsidR="00D30FBA" w:rsidRPr="009B4418">
        <w:rPr>
          <w:sz w:val="28"/>
          <w:szCs w:val="28"/>
          <w:bdr w:val="none" w:sz="0" w:space="0" w:color="auto" w:frame="1"/>
        </w:rPr>
        <w:t>.</w:t>
      </w:r>
      <w:r w:rsidR="00043100" w:rsidRPr="009B4418">
        <w:rPr>
          <w:sz w:val="28"/>
          <w:szCs w:val="28"/>
          <w:bdr w:val="none" w:sz="0" w:space="0" w:color="auto" w:frame="1"/>
        </w:rPr>
        <w:t xml:space="preserve"> У разі рівного розподілу голосів, голос голови Комісії є вирішальним.</w:t>
      </w:r>
    </w:p>
    <w:p w:rsidR="00521D4C" w:rsidRPr="00057F20" w:rsidRDefault="00A969B9" w:rsidP="00521D4C">
      <w:pPr>
        <w:spacing w:after="0" w:line="240" w:lineRule="auto"/>
        <w:jc w:val="both"/>
        <w:rPr>
          <w:rFonts w:ascii="Times New Roman" w:hAnsi="Times New Roman" w:cs="Times New Roman"/>
          <w:color w:val="0070C0"/>
          <w:sz w:val="28"/>
          <w:szCs w:val="28"/>
        </w:rPr>
      </w:pPr>
      <w:r w:rsidRPr="009B4418">
        <w:rPr>
          <w:rFonts w:ascii="Times New Roman" w:hAnsi="Times New Roman" w:cs="Times New Roman"/>
          <w:sz w:val="28"/>
          <w:szCs w:val="28"/>
        </w:rPr>
        <w:t xml:space="preserve">      </w:t>
      </w:r>
    </w:p>
    <w:p w:rsidR="00455E00" w:rsidRDefault="00451A52" w:rsidP="00451A52">
      <w:pPr>
        <w:pStyle w:val="rvps2"/>
        <w:numPr>
          <w:ilvl w:val="0"/>
          <w:numId w:val="2"/>
        </w:numPr>
        <w:shd w:val="clear" w:color="auto" w:fill="FFFFFF"/>
        <w:spacing w:before="0" w:beforeAutospacing="0" w:after="150" w:afterAutospacing="0"/>
        <w:jc w:val="center"/>
        <w:rPr>
          <w:b/>
          <w:sz w:val="28"/>
          <w:szCs w:val="28"/>
        </w:rPr>
      </w:pPr>
      <w:r w:rsidRPr="002374E0">
        <w:rPr>
          <w:b/>
          <w:sz w:val="28"/>
          <w:szCs w:val="28"/>
        </w:rPr>
        <w:t>Права комісії</w:t>
      </w:r>
    </w:p>
    <w:p w:rsidR="00923177" w:rsidRDefault="004E55AF" w:rsidP="00923177">
      <w:pPr>
        <w:pStyle w:val="rvps2"/>
        <w:shd w:val="clear" w:color="auto" w:fill="FFFFFF"/>
        <w:spacing w:before="0" w:beforeAutospacing="0" w:after="0" w:afterAutospacing="0"/>
        <w:jc w:val="both"/>
        <w:rPr>
          <w:sz w:val="28"/>
          <w:szCs w:val="28"/>
        </w:rPr>
      </w:pPr>
      <w:r>
        <w:rPr>
          <w:sz w:val="28"/>
          <w:szCs w:val="28"/>
        </w:rPr>
        <w:t xml:space="preserve">       </w:t>
      </w:r>
      <w:r w:rsidR="00003E0A">
        <w:rPr>
          <w:sz w:val="28"/>
          <w:szCs w:val="28"/>
        </w:rPr>
        <w:t>4</w:t>
      </w:r>
      <w:r w:rsidR="00003E0A" w:rsidRPr="00003E0A">
        <w:rPr>
          <w:sz w:val="28"/>
          <w:szCs w:val="28"/>
        </w:rPr>
        <w:t xml:space="preserve">.1 Комісія має право робити запити в установи, організації та підприємства незалежно від їх форми власності та підпорядкування з метою надання допомоги громадянам у розшуку необхідних документів, а також перевіряти достовірність видачі документів, вимагати від громадян додаткові документи при вирішенні питання </w:t>
      </w:r>
      <w:r>
        <w:rPr>
          <w:sz w:val="28"/>
          <w:szCs w:val="28"/>
        </w:rPr>
        <w:t>призначення та виплати грошової компенсації за належні для отримання жилі приміщення</w:t>
      </w:r>
      <w:r w:rsidR="00003E0A" w:rsidRPr="00003E0A">
        <w:rPr>
          <w:sz w:val="28"/>
          <w:szCs w:val="28"/>
        </w:rPr>
        <w:t>.</w:t>
      </w:r>
    </w:p>
    <w:p w:rsidR="00003E0A" w:rsidRPr="00003E0A" w:rsidRDefault="00D21701" w:rsidP="00923177">
      <w:pPr>
        <w:pStyle w:val="rvps2"/>
        <w:shd w:val="clear" w:color="auto" w:fill="FFFFFF"/>
        <w:spacing w:before="0" w:beforeAutospacing="0" w:after="0" w:afterAutospacing="0"/>
        <w:jc w:val="both"/>
        <w:rPr>
          <w:sz w:val="28"/>
          <w:szCs w:val="28"/>
        </w:rPr>
      </w:pPr>
      <w:r>
        <w:rPr>
          <w:sz w:val="28"/>
          <w:szCs w:val="28"/>
        </w:rPr>
        <w:lastRenderedPageBreak/>
        <w:t xml:space="preserve">      4</w:t>
      </w:r>
      <w:r w:rsidR="00003E0A" w:rsidRPr="00003E0A">
        <w:rPr>
          <w:sz w:val="28"/>
          <w:szCs w:val="28"/>
        </w:rPr>
        <w:t>.2 В разі спірних питань Комісія має право переносити розгляд заяв громадян до одержання роз’яснювальних документів.</w:t>
      </w:r>
    </w:p>
    <w:p w:rsidR="002374E0" w:rsidRPr="00003E0A" w:rsidRDefault="00D21701" w:rsidP="00923177">
      <w:pPr>
        <w:pStyle w:val="rvps2"/>
        <w:shd w:val="clear" w:color="auto" w:fill="FFFFFF"/>
        <w:spacing w:before="0" w:beforeAutospacing="0" w:after="0" w:afterAutospacing="0"/>
        <w:jc w:val="both"/>
        <w:rPr>
          <w:sz w:val="28"/>
          <w:szCs w:val="28"/>
        </w:rPr>
      </w:pPr>
      <w:r>
        <w:rPr>
          <w:sz w:val="28"/>
          <w:szCs w:val="28"/>
        </w:rPr>
        <w:t xml:space="preserve">      4</w:t>
      </w:r>
      <w:r w:rsidR="00003E0A" w:rsidRPr="00003E0A">
        <w:rPr>
          <w:sz w:val="28"/>
          <w:szCs w:val="28"/>
        </w:rPr>
        <w:t>.</w:t>
      </w:r>
      <w:r w:rsidR="00E13909">
        <w:rPr>
          <w:sz w:val="28"/>
          <w:szCs w:val="28"/>
        </w:rPr>
        <w:t>3</w:t>
      </w:r>
      <w:r w:rsidR="00003E0A" w:rsidRPr="00003E0A">
        <w:rPr>
          <w:sz w:val="28"/>
          <w:szCs w:val="28"/>
        </w:rPr>
        <w:t xml:space="preserve"> Переглядати питання щодо </w:t>
      </w:r>
      <w:r>
        <w:rPr>
          <w:sz w:val="28"/>
          <w:szCs w:val="28"/>
        </w:rPr>
        <w:t>призначення та виплати грошової компенсації за належні для отримання жилі приміщення</w:t>
      </w:r>
      <w:r w:rsidRPr="00003E0A">
        <w:rPr>
          <w:sz w:val="28"/>
          <w:szCs w:val="28"/>
        </w:rPr>
        <w:t xml:space="preserve"> </w:t>
      </w:r>
      <w:r w:rsidR="00003E0A" w:rsidRPr="00003E0A">
        <w:rPr>
          <w:sz w:val="28"/>
          <w:szCs w:val="28"/>
        </w:rPr>
        <w:t xml:space="preserve">при надходженні додаткових підтверджуючих документів та роз’яснювальних матеріалів, а також в разі з’ясування ново виявлених обставин, що виникли після </w:t>
      </w:r>
      <w:r>
        <w:rPr>
          <w:sz w:val="28"/>
          <w:szCs w:val="28"/>
        </w:rPr>
        <w:t>призначення та виплати грошової компенсації за належні для отримання жилі приміщення</w:t>
      </w:r>
      <w:r w:rsidR="00003E0A" w:rsidRPr="00003E0A">
        <w:rPr>
          <w:sz w:val="28"/>
          <w:szCs w:val="28"/>
        </w:rPr>
        <w:t>.</w:t>
      </w:r>
    </w:p>
    <w:p w:rsidR="00E97F77" w:rsidRPr="00003E0A" w:rsidRDefault="00E97F77" w:rsidP="00923177">
      <w:pPr>
        <w:shd w:val="clear" w:color="auto" w:fill="FFFFFF"/>
        <w:spacing w:after="150" w:line="240" w:lineRule="auto"/>
        <w:ind w:firstLine="450"/>
        <w:jc w:val="both"/>
        <w:rPr>
          <w:rFonts w:ascii="Times New Roman" w:eastAsia="Times New Roman" w:hAnsi="Times New Roman" w:cs="Times New Roman"/>
          <w:color w:val="FF0000"/>
          <w:sz w:val="28"/>
          <w:szCs w:val="28"/>
          <w:lang w:eastAsia="ru-RU"/>
        </w:rPr>
      </w:pPr>
      <w:bookmarkStart w:id="53" w:name="n485"/>
      <w:bookmarkStart w:id="54" w:name="n618"/>
      <w:bookmarkEnd w:id="53"/>
      <w:bookmarkEnd w:id="54"/>
    </w:p>
    <w:p w:rsidR="00E97F77" w:rsidRPr="00003E0A" w:rsidRDefault="00E97F77" w:rsidP="00057F20">
      <w:pPr>
        <w:shd w:val="clear" w:color="auto" w:fill="FFFFFF"/>
        <w:spacing w:after="150" w:line="240" w:lineRule="auto"/>
        <w:ind w:firstLine="450"/>
        <w:jc w:val="both"/>
        <w:rPr>
          <w:rFonts w:ascii="Times New Roman" w:eastAsia="Times New Roman" w:hAnsi="Times New Roman" w:cs="Times New Roman"/>
          <w:color w:val="FF0000"/>
          <w:sz w:val="28"/>
          <w:szCs w:val="28"/>
          <w:lang w:eastAsia="ru-RU"/>
        </w:rPr>
      </w:pPr>
    </w:p>
    <w:p w:rsidR="00E9279D" w:rsidRPr="00003E0A" w:rsidRDefault="00E9279D" w:rsidP="00521D4C">
      <w:pPr>
        <w:spacing w:after="0" w:line="240" w:lineRule="auto"/>
        <w:jc w:val="both"/>
        <w:rPr>
          <w:rFonts w:ascii="Times New Roman" w:hAnsi="Times New Roman" w:cs="Times New Roman"/>
          <w:b/>
          <w:sz w:val="28"/>
          <w:szCs w:val="28"/>
        </w:rPr>
      </w:pPr>
    </w:p>
    <w:p w:rsidR="00521D4C" w:rsidRPr="009B4418" w:rsidRDefault="00521D4C" w:rsidP="00521D4C">
      <w:pPr>
        <w:pStyle w:val="a7"/>
        <w:shd w:val="clear" w:color="auto" w:fill="FFFFFF"/>
        <w:spacing w:before="0" w:beforeAutospacing="0" w:after="0" w:afterAutospacing="0"/>
        <w:jc w:val="both"/>
        <w:rPr>
          <w:sz w:val="28"/>
          <w:szCs w:val="28"/>
        </w:rPr>
      </w:pPr>
    </w:p>
    <w:p w:rsidR="009B4418" w:rsidRDefault="009B4418" w:rsidP="00043100">
      <w:pPr>
        <w:pStyle w:val="a7"/>
        <w:shd w:val="clear" w:color="auto" w:fill="FFFFFF"/>
        <w:spacing w:before="0" w:beforeAutospacing="0" w:after="0" w:afterAutospacing="0"/>
        <w:ind w:firstLine="708"/>
        <w:jc w:val="both"/>
        <w:rPr>
          <w:sz w:val="28"/>
          <w:szCs w:val="28"/>
          <w:bdr w:val="none" w:sz="0" w:space="0" w:color="auto" w:frame="1"/>
          <w:shd w:val="clear" w:color="auto" w:fill="FFFFFF"/>
        </w:rPr>
      </w:pPr>
    </w:p>
    <w:p w:rsidR="009B4418" w:rsidRDefault="009B4418" w:rsidP="00043100">
      <w:pPr>
        <w:pStyle w:val="a7"/>
        <w:shd w:val="clear" w:color="auto" w:fill="FFFFFF"/>
        <w:spacing w:before="0" w:beforeAutospacing="0" w:after="0" w:afterAutospacing="0"/>
        <w:ind w:firstLine="708"/>
        <w:jc w:val="both"/>
        <w:rPr>
          <w:sz w:val="28"/>
          <w:szCs w:val="28"/>
          <w:bdr w:val="none" w:sz="0" w:space="0" w:color="auto" w:frame="1"/>
          <w:shd w:val="clear" w:color="auto" w:fill="FFFFFF"/>
        </w:rPr>
      </w:pPr>
    </w:p>
    <w:p w:rsidR="00043100" w:rsidRPr="009B4418" w:rsidRDefault="00D30FBA" w:rsidP="00043100">
      <w:pPr>
        <w:pStyle w:val="a7"/>
        <w:shd w:val="clear" w:color="auto" w:fill="FFFFFF"/>
        <w:spacing w:before="0" w:beforeAutospacing="0" w:after="0" w:afterAutospacing="0"/>
        <w:ind w:firstLine="708"/>
        <w:jc w:val="both"/>
        <w:rPr>
          <w:sz w:val="28"/>
          <w:szCs w:val="28"/>
          <w:bdr w:val="none" w:sz="0" w:space="0" w:color="auto" w:frame="1"/>
        </w:rPr>
      </w:pPr>
      <w:r w:rsidRPr="009B4418">
        <w:rPr>
          <w:sz w:val="28"/>
          <w:szCs w:val="28"/>
          <w:bdr w:val="none" w:sz="0" w:space="0" w:color="auto" w:frame="1"/>
          <w:shd w:val="clear" w:color="auto" w:fill="FFFFFF"/>
        </w:rPr>
        <w:t>  </w:t>
      </w:r>
    </w:p>
    <w:p w:rsidR="00004E21" w:rsidRDefault="00DA638F" w:rsidP="00056E00">
      <w:pPr>
        <w:shd w:val="clear" w:color="auto" w:fill="FFFFFF"/>
        <w:spacing w:after="0"/>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К</w:t>
      </w:r>
      <w:r w:rsidR="00056E00" w:rsidRPr="009B4418">
        <w:rPr>
          <w:rFonts w:ascii="Times New Roman" w:eastAsia="Times New Roman" w:hAnsi="Times New Roman" w:cs="Times New Roman"/>
          <w:bCs/>
          <w:sz w:val="28"/>
          <w:szCs w:val="28"/>
        </w:rPr>
        <w:t>еруюч</w:t>
      </w:r>
      <w:r>
        <w:rPr>
          <w:rFonts w:ascii="Times New Roman" w:eastAsia="Times New Roman" w:hAnsi="Times New Roman" w:cs="Times New Roman"/>
          <w:bCs/>
          <w:sz w:val="28"/>
          <w:szCs w:val="28"/>
        </w:rPr>
        <w:t>ий</w:t>
      </w:r>
      <w:r w:rsidR="00056E00" w:rsidRPr="009B4418">
        <w:rPr>
          <w:rFonts w:ascii="Times New Roman" w:eastAsia="Times New Roman" w:hAnsi="Times New Roman" w:cs="Times New Roman"/>
          <w:bCs/>
          <w:sz w:val="28"/>
          <w:szCs w:val="28"/>
        </w:rPr>
        <w:t xml:space="preserve"> справами   </w:t>
      </w:r>
      <w:r>
        <w:rPr>
          <w:rFonts w:ascii="Times New Roman" w:eastAsia="Times New Roman" w:hAnsi="Times New Roman" w:cs="Times New Roman"/>
          <w:bCs/>
          <w:sz w:val="28"/>
          <w:szCs w:val="28"/>
        </w:rPr>
        <w:t xml:space="preserve">                    </w:t>
      </w:r>
      <w:r w:rsidR="0058151A">
        <w:rPr>
          <w:rFonts w:ascii="Times New Roman" w:eastAsia="Times New Roman" w:hAnsi="Times New Roman" w:cs="Times New Roman"/>
          <w:bCs/>
          <w:sz w:val="28"/>
          <w:szCs w:val="28"/>
        </w:rPr>
        <w:t>(підпис)</w:t>
      </w:r>
      <w:r>
        <w:rPr>
          <w:rFonts w:ascii="Times New Roman" w:eastAsia="Times New Roman" w:hAnsi="Times New Roman" w:cs="Times New Roman"/>
          <w:bCs/>
          <w:sz w:val="28"/>
          <w:szCs w:val="28"/>
        </w:rPr>
        <w:t xml:space="preserve">                                  Віктор РОГОЗА</w:t>
      </w:r>
    </w:p>
    <w:p w:rsidR="00004E21" w:rsidRDefault="00056E00" w:rsidP="00056E00">
      <w:pPr>
        <w:shd w:val="clear" w:color="auto" w:fill="FFFFFF"/>
        <w:spacing w:after="0"/>
        <w:rPr>
          <w:rFonts w:ascii="Times New Roman" w:eastAsia="Times New Roman" w:hAnsi="Times New Roman" w:cs="Times New Roman"/>
          <w:bCs/>
          <w:sz w:val="28"/>
          <w:szCs w:val="28"/>
        </w:rPr>
      </w:pPr>
      <w:r w:rsidRPr="009B4418">
        <w:rPr>
          <w:rFonts w:ascii="Times New Roman" w:eastAsia="Times New Roman" w:hAnsi="Times New Roman" w:cs="Times New Roman"/>
          <w:bCs/>
          <w:sz w:val="28"/>
          <w:szCs w:val="28"/>
        </w:rPr>
        <w:t>Виконавчого комітету</w:t>
      </w:r>
      <w:r w:rsidR="00004E21">
        <w:rPr>
          <w:rFonts w:ascii="Times New Roman" w:eastAsia="Times New Roman" w:hAnsi="Times New Roman" w:cs="Times New Roman"/>
          <w:bCs/>
          <w:sz w:val="28"/>
          <w:szCs w:val="28"/>
        </w:rPr>
        <w:t xml:space="preserve"> </w:t>
      </w:r>
      <w:r w:rsidRPr="009B4418">
        <w:rPr>
          <w:rFonts w:ascii="Times New Roman" w:eastAsia="Times New Roman" w:hAnsi="Times New Roman" w:cs="Times New Roman"/>
          <w:bCs/>
          <w:sz w:val="28"/>
          <w:szCs w:val="28"/>
        </w:rPr>
        <w:t xml:space="preserve">Обухівської </w:t>
      </w:r>
    </w:p>
    <w:p w:rsidR="00056E00" w:rsidRPr="009B4418" w:rsidRDefault="00056E00" w:rsidP="00056E00">
      <w:pPr>
        <w:shd w:val="clear" w:color="auto" w:fill="FFFFFF"/>
        <w:spacing w:after="0"/>
        <w:rPr>
          <w:rFonts w:ascii="Times New Roman" w:eastAsia="Times New Roman" w:hAnsi="Times New Roman" w:cs="Times New Roman"/>
          <w:bCs/>
          <w:sz w:val="28"/>
          <w:szCs w:val="28"/>
        </w:rPr>
      </w:pPr>
      <w:r w:rsidRPr="009B4418">
        <w:rPr>
          <w:rFonts w:ascii="Times New Roman" w:eastAsia="Times New Roman" w:hAnsi="Times New Roman" w:cs="Times New Roman"/>
          <w:bCs/>
          <w:sz w:val="28"/>
          <w:szCs w:val="28"/>
        </w:rPr>
        <w:t xml:space="preserve">міської ради </w:t>
      </w:r>
      <w:r w:rsidR="00004E21">
        <w:rPr>
          <w:rFonts w:ascii="Times New Roman" w:eastAsia="Times New Roman" w:hAnsi="Times New Roman" w:cs="Times New Roman"/>
          <w:bCs/>
          <w:sz w:val="28"/>
          <w:szCs w:val="28"/>
        </w:rPr>
        <w:t>Київської області</w:t>
      </w:r>
      <w:r w:rsidRPr="009B4418">
        <w:rPr>
          <w:rFonts w:ascii="Times New Roman" w:eastAsia="Times New Roman" w:hAnsi="Times New Roman" w:cs="Times New Roman"/>
          <w:bCs/>
          <w:sz w:val="28"/>
          <w:szCs w:val="28"/>
        </w:rPr>
        <w:t xml:space="preserve">                                     </w:t>
      </w:r>
    </w:p>
    <w:p w:rsidR="00D30FBA" w:rsidRPr="009B4418" w:rsidRDefault="00D30FBA" w:rsidP="00832A8C">
      <w:pPr>
        <w:spacing w:after="0" w:line="240" w:lineRule="auto"/>
        <w:jc w:val="center"/>
        <w:rPr>
          <w:rFonts w:ascii="Times New Roman" w:hAnsi="Times New Roman" w:cs="Times New Roman"/>
          <w:b/>
          <w:sz w:val="24"/>
          <w:szCs w:val="24"/>
        </w:rPr>
      </w:pPr>
    </w:p>
    <w:sectPr w:rsidR="00D30FBA" w:rsidRPr="009B4418" w:rsidSect="003057E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C625C"/>
    <w:multiLevelType w:val="hybridMultilevel"/>
    <w:tmpl w:val="3ADC8ECE"/>
    <w:lvl w:ilvl="0" w:tplc="A40260A0">
      <w:start w:val="1"/>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1">
    <w:nsid w:val="36B27850"/>
    <w:multiLevelType w:val="multilevel"/>
    <w:tmpl w:val="748A6468"/>
    <w:lvl w:ilvl="0">
      <w:start w:val="1"/>
      <w:numFmt w:val="decimal"/>
      <w:lvlText w:val="%1."/>
      <w:lvlJc w:val="left"/>
      <w:pPr>
        <w:ind w:left="720" w:hanging="360"/>
      </w:pPr>
      <w:rPr>
        <w:rFonts w:hint="default"/>
      </w:rPr>
    </w:lvl>
    <w:lvl w:ilvl="1">
      <w:start w:val="1"/>
      <w:numFmt w:val="decimal"/>
      <w:isLgl/>
      <w:lvlText w:val="%1.%2."/>
      <w:lvlJc w:val="left"/>
      <w:pPr>
        <w:ind w:left="1280" w:hanging="720"/>
      </w:pPr>
      <w:rPr>
        <w:rFonts w:hint="default"/>
      </w:rPr>
    </w:lvl>
    <w:lvl w:ilvl="2">
      <w:start w:val="1"/>
      <w:numFmt w:val="decimal"/>
      <w:isLgl/>
      <w:lvlText w:val="%1.%2.%3."/>
      <w:lvlJc w:val="left"/>
      <w:pPr>
        <w:ind w:left="1480" w:hanging="720"/>
      </w:pPr>
      <w:rPr>
        <w:rFonts w:hint="default"/>
      </w:rPr>
    </w:lvl>
    <w:lvl w:ilvl="3">
      <w:start w:val="1"/>
      <w:numFmt w:val="decimal"/>
      <w:isLgl/>
      <w:lvlText w:val="%1.%2.%3.%4."/>
      <w:lvlJc w:val="left"/>
      <w:pPr>
        <w:ind w:left="2040" w:hanging="1080"/>
      </w:pPr>
      <w:rPr>
        <w:rFonts w:hint="default"/>
      </w:rPr>
    </w:lvl>
    <w:lvl w:ilvl="4">
      <w:start w:val="1"/>
      <w:numFmt w:val="decimal"/>
      <w:isLgl/>
      <w:lvlText w:val="%1.%2.%3.%4.%5."/>
      <w:lvlJc w:val="left"/>
      <w:pPr>
        <w:ind w:left="2240" w:hanging="1080"/>
      </w:pPr>
      <w:rPr>
        <w:rFonts w:hint="default"/>
      </w:rPr>
    </w:lvl>
    <w:lvl w:ilvl="5">
      <w:start w:val="1"/>
      <w:numFmt w:val="decimal"/>
      <w:isLgl/>
      <w:lvlText w:val="%1.%2.%3.%4.%5.%6."/>
      <w:lvlJc w:val="left"/>
      <w:pPr>
        <w:ind w:left="2800" w:hanging="1440"/>
      </w:pPr>
      <w:rPr>
        <w:rFonts w:hint="default"/>
      </w:rPr>
    </w:lvl>
    <w:lvl w:ilvl="6">
      <w:start w:val="1"/>
      <w:numFmt w:val="decimal"/>
      <w:isLgl/>
      <w:lvlText w:val="%1.%2.%3.%4.%5.%6.%7."/>
      <w:lvlJc w:val="left"/>
      <w:pPr>
        <w:ind w:left="3360" w:hanging="1800"/>
      </w:pPr>
      <w:rPr>
        <w:rFonts w:hint="default"/>
      </w:rPr>
    </w:lvl>
    <w:lvl w:ilvl="7">
      <w:start w:val="1"/>
      <w:numFmt w:val="decimal"/>
      <w:isLgl/>
      <w:lvlText w:val="%1.%2.%3.%4.%5.%6.%7.%8."/>
      <w:lvlJc w:val="left"/>
      <w:pPr>
        <w:ind w:left="3560" w:hanging="1800"/>
      </w:pPr>
      <w:rPr>
        <w:rFonts w:hint="default"/>
      </w:rPr>
    </w:lvl>
    <w:lvl w:ilvl="8">
      <w:start w:val="1"/>
      <w:numFmt w:val="decimal"/>
      <w:isLgl/>
      <w:lvlText w:val="%1.%2.%3.%4.%5.%6.%7.%8.%9."/>
      <w:lvlJc w:val="left"/>
      <w:pPr>
        <w:ind w:left="4120" w:hanging="2160"/>
      </w:pPr>
      <w:rPr>
        <w:rFonts w:hint="default"/>
      </w:rPr>
    </w:lvl>
  </w:abstractNum>
  <w:abstractNum w:abstractNumId="2">
    <w:nsid w:val="4B2D4984"/>
    <w:multiLevelType w:val="hybridMultilevel"/>
    <w:tmpl w:val="45CABE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249124F"/>
    <w:multiLevelType w:val="multilevel"/>
    <w:tmpl w:val="4F8E94D8"/>
    <w:lvl w:ilvl="0">
      <w:start w:val="1"/>
      <w:numFmt w:val="decimal"/>
      <w:lvlText w:val="%1"/>
      <w:lvlJc w:val="left"/>
      <w:pPr>
        <w:ind w:left="360" w:hanging="360"/>
      </w:pPr>
      <w:rPr>
        <w:rFonts w:hint="default"/>
      </w:rPr>
    </w:lvl>
    <w:lvl w:ilvl="1">
      <w:start w:val="1"/>
      <w:numFmt w:val="bullet"/>
      <w:lvlText w:val="-"/>
      <w:lvlJc w:val="left"/>
      <w:pPr>
        <w:ind w:left="360" w:hanging="36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nsid w:val="5B7E4470"/>
    <w:multiLevelType w:val="hybridMultilevel"/>
    <w:tmpl w:val="56FEC118"/>
    <w:lvl w:ilvl="0" w:tplc="625E177C">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3E3427B"/>
    <w:multiLevelType w:val="multilevel"/>
    <w:tmpl w:val="548E226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
    <w:nsid w:val="6C164F1F"/>
    <w:multiLevelType w:val="hybridMultilevel"/>
    <w:tmpl w:val="2434291E"/>
    <w:lvl w:ilvl="0" w:tplc="425078AE">
      <w:start w:val="1"/>
      <w:numFmt w:val="bullet"/>
      <w:lvlText w:val="-"/>
      <w:lvlJc w:val="left"/>
      <w:pPr>
        <w:ind w:left="1640" w:hanging="360"/>
      </w:pPr>
      <w:rPr>
        <w:rFonts w:ascii="Times New Roman" w:eastAsiaTheme="minorHAnsi" w:hAnsi="Times New Roman" w:cs="Times New Roman" w:hint="default"/>
      </w:rPr>
    </w:lvl>
    <w:lvl w:ilvl="1" w:tplc="04220003" w:tentative="1">
      <w:start w:val="1"/>
      <w:numFmt w:val="bullet"/>
      <w:lvlText w:val="o"/>
      <w:lvlJc w:val="left"/>
      <w:pPr>
        <w:ind w:left="2360" w:hanging="360"/>
      </w:pPr>
      <w:rPr>
        <w:rFonts w:ascii="Courier New" w:hAnsi="Courier New" w:cs="Courier New" w:hint="default"/>
      </w:rPr>
    </w:lvl>
    <w:lvl w:ilvl="2" w:tplc="04220005" w:tentative="1">
      <w:start w:val="1"/>
      <w:numFmt w:val="bullet"/>
      <w:lvlText w:val=""/>
      <w:lvlJc w:val="left"/>
      <w:pPr>
        <w:ind w:left="3080" w:hanging="360"/>
      </w:pPr>
      <w:rPr>
        <w:rFonts w:ascii="Wingdings" w:hAnsi="Wingdings" w:hint="default"/>
      </w:rPr>
    </w:lvl>
    <w:lvl w:ilvl="3" w:tplc="04220001" w:tentative="1">
      <w:start w:val="1"/>
      <w:numFmt w:val="bullet"/>
      <w:lvlText w:val=""/>
      <w:lvlJc w:val="left"/>
      <w:pPr>
        <w:ind w:left="3800" w:hanging="360"/>
      </w:pPr>
      <w:rPr>
        <w:rFonts w:ascii="Symbol" w:hAnsi="Symbol" w:hint="default"/>
      </w:rPr>
    </w:lvl>
    <w:lvl w:ilvl="4" w:tplc="04220003" w:tentative="1">
      <w:start w:val="1"/>
      <w:numFmt w:val="bullet"/>
      <w:lvlText w:val="o"/>
      <w:lvlJc w:val="left"/>
      <w:pPr>
        <w:ind w:left="4520" w:hanging="360"/>
      </w:pPr>
      <w:rPr>
        <w:rFonts w:ascii="Courier New" w:hAnsi="Courier New" w:cs="Courier New" w:hint="default"/>
      </w:rPr>
    </w:lvl>
    <w:lvl w:ilvl="5" w:tplc="04220005" w:tentative="1">
      <w:start w:val="1"/>
      <w:numFmt w:val="bullet"/>
      <w:lvlText w:val=""/>
      <w:lvlJc w:val="left"/>
      <w:pPr>
        <w:ind w:left="5240" w:hanging="360"/>
      </w:pPr>
      <w:rPr>
        <w:rFonts w:ascii="Wingdings" w:hAnsi="Wingdings" w:hint="default"/>
      </w:rPr>
    </w:lvl>
    <w:lvl w:ilvl="6" w:tplc="04220001" w:tentative="1">
      <w:start w:val="1"/>
      <w:numFmt w:val="bullet"/>
      <w:lvlText w:val=""/>
      <w:lvlJc w:val="left"/>
      <w:pPr>
        <w:ind w:left="5960" w:hanging="360"/>
      </w:pPr>
      <w:rPr>
        <w:rFonts w:ascii="Symbol" w:hAnsi="Symbol" w:hint="default"/>
      </w:rPr>
    </w:lvl>
    <w:lvl w:ilvl="7" w:tplc="04220003" w:tentative="1">
      <w:start w:val="1"/>
      <w:numFmt w:val="bullet"/>
      <w:lvlText w:val="o"/>
      <w:lvlJc w:val="left"/>
      <w:pPr>
        <w:ind w:left="6680" w:hanging="360"/>
      </w:pPr>
      <w:rPr>
        <w:rFonts w:ascii="Courier New" w:hAnsi="Courier New" w:cs="Courier New" w:hint="default"/>
      </w:rPr>
    </w:lvl>
    <w:lvl w:ilvl="8" w:tplc="04220005" w:tentative="1">
      <w:start w:val="1"/>
      <w:numFmt w:val="bullet"/>
      <w:lvlText w:val=""/>
      <w:lvlJc w:val="left"/>
      <w:pPr>
        <w:ind w:left="7400" w:hanging="360"/>
      </w:pPr>
      <w:rPr>
        <w:rFonts w:ascii="Wingdings" w:hAnsi="Wingdings" w:hint="default"/>
      </w:rPr>
    </w:lvl>
  </w:abstractNum>
  <w:abstractNum w:abstractNumId="7">
    <w:nsid w:val="7199568D"/>
    <w:multiLevelType w:val="hybridMultilevel"/>
    <w:tmpl w:val="72B63832"/>
    <w:lvl w:ilvl="0" w:tplc="1ECCE442">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6"/>
  </w:num>
  <w:num w:numId="4">
    <w:abstractNumId w:val="3"/>
  </w:num>
  <w:num w:numId="5">
    <w:abstractNumId w:val="5"/>
  </w:num>
  <w:num w:numId="6">
    <w:abstractNumId w:val="0"/>
  </w:num>
  <w:num w:numId="7">
    <w:abstractNumId w:val="7"/>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1D6FBD"/>
    <w:rsid w:val="00003E0A"/>
    <w:rsid w:val="00004E21"/>
    <w:rsid w:val="000152E0"/>
    <w:rsid w:val="00021DC9"/>
    <w:rsid w:val="0002795E"/>
    <w:rsid w:val="000348FC"/>
    <w:rsid w:val="00043100"/>
    <w:rsid w:val="00044813"/>
    <w:rsid w:val="00044814"/>
    <w:rsid w:val="00053121"/>
    <w:rsid w:val="00056E00"/>
    <w:rsid w:val="00057F20"/>
    <w:rsid w:val="00065B44"/>
    <w:rsid w:val="00076B87"/>
    <w:rsid w:val="00082075"/>
    <w:rsid w:val="00085E07"/>
    <w:rsid w:val="000956BF"/>
    <w:rsid w:val="00097EA4"/>
    <w:rsid w:val="000A3B23"/>
    <w:rsid w:val="000B08E7"/>
    <w:rsid w:val="000B5125"/>
    <w:rsid w:val="000B7B4A"/>
    <w:rsid w:val="000D4835"/>
    <w:rsid w:val="000F10E7"/>
    <w:rsid w:val="000F5DC1"/>
    <w:rsid w:val="000F5FCD"/>
    <w:rsid w:val="00114A5C"/>
    <w:rsid w:val="001268BA"/>
    <w:rsid w:val="00130CF5"/>
    <w:rsid w:val="00133A36"/>
    <w:rsid w:val="0013501A"/>
    <w:rsid w:val="001366B8"/>
    <w:rsid w:val="00142EA1"/>
    <w:rsid w:val="0014671B"/>
    <w:rsid w:val="00154174"/>
    <w:rsid w:val="00160167"/>
    <w:rsid w:val="001629FF"/>
    <w:rsid w:val="00165A50"/>
    <w:rsid w:val="00165DBF"/>
    <w:rsid w:val="00174E93"/>
    <w:rsid w:val="00191864"/>
    <w:rsid w:val="00191C60"/>
    <w:rsid w:val="00195763"/>
    <w:rsid w:val="00197482"/>
    <w:rsid w:val="001A654E"/>
    <w:rsid w:val="001B0FDE"/>
    <w:rsid w:val="001B175D"/>
    <w:rsid w:val="001C2D6A"/>
    <w:rsid w:val="001C32FA"/>
    <w:rsid w:val="001D6470"/>
    <w:rsid w:val="001D6FBD"/>
    <w:rsid w:val="001E5674"/>
    <w:rsid w:val="001F1812"/>
    <w:rsid w:val="00212AD7"/>
    <w:rsid w:val="002138AC"/>
    <w:rsid w:val="002153EE"/>
    <w:rsid w:val="00223F6D"/>
    <w:rsid w:val="00224738"/>
    <w:rsid w:val="002342BF"/>
    <w:rsid w:val="002374E0"/>
    <w:rsid w:val="00240200"/>
    <w:rsid w:val="0024773C"/>
    <w:rsid w:val="0025365C"/>
    <w:rsid w:val="002569EE"/>
    <w:rsid w:val="00256BC2"/>
    <w:rsid w:val="0027309F"/>
    <w:rsid w:val="002776AF"/>
    <w:rsid w:val="0028214F"/>
    <w:rsid w:val="002862DA"/>
    <w:rsid w:val="0029220B"/>
    <w:rsid w:val="002A0523"/>
    <w:rsid w:val="002B19D4"/>
    <w:rsid w:val="002B2DCB"/>
    <w:rsid w:val="002B5B13"/>
    <w:rsid w:val="002B705C"/>
    <w:rsid w:val="002C0262"/>
    <w:rsid w:val="002C0CE2"/>
    <w:rsid w:val="002D5D75"/>
    <w:rsid w:val="002D663D"/>
    <w:rsid w:val="002E69BF"/>
    <w:rsid w:val="003057EA"/>
    <w:rsid w:val="00313944"/>
    <w:rsid w:val="003207A3"/>
    <w:rsid w:val="003231B9"/>
    <w:rsid w:val="00324AEF"/>
    <w:rsid w:val="0034769B"/>
    <w:rsid w:val="0036227B"/>
    <w:rsid w:val="00382BB7"/>
    <w:rsid w:val="003851E3"/>
    <w:rsid w:val="00387D4E"/>
    <w:rsid w:val="00390DD4"/>
    <w:rsid w:val="00394AB8"/>
    <w:rsid w:val="003A1661"/>
    <w:rsid w:val="003A24EB"/>
    <w:rsid w:val="003A6429"/>
    <w:rsid w:val="003A6822"/>
    <w:rsid w:val="003A6F98"/>
    <w:rsid w:val="003B0232"/>
    <w:rsid w:val="003B271B"/>
    <w:rsid w:val="003B6BE9"/>
    <w:rsid w:val="003C4390"/>
    <w:rsid w:val="003C7E5A"/>
    <w:rsid w:val="003E6952"/>
    <w:rsid w:val="003F2DB8"/>
    <w:rsid w:val="003F7B07"/>
    <w:rsid w:val="00400AB4"/>
    <w:rsid w:val="004034BF"/>
    <w:rsid w:val="00411F62"/>
    <w:rsid w:val="0041755A"/>
    <w:rsid w:val="004229C8"/>
    <w:rsid w:val="00423FC8"/>
    <w:rsid w:val="0042729B"/>
    <w:rsid w:val="00435DD5"/>
    <w:rsid w:val="00447BBA"/>
    <w:rsid w:val="004519E8"/>
    <w:rsid w:val="00451A52"/>
    <w:rsid w:val="00453DE7"/>
    <w:rsid w:val="00455E00"/>
    <w:rsid w:val="00457539"/>
    <w:rsid w:val="00460322"/>
    <w:rsid w:val="00472EBF"/>
    <w:rsid w:val="00481318"/>
    <w:rsid w:val="0048218D"/>
    <w:rsid w:val="0048369F"/>
    <w:rsid w:val="00492743"/>
    <w:rsid w:val="00493CE0"/>
    <w:rsid w:val="00496594"/>
    <w:rsid w:val="004A0C69"/>
    <w:rsid w:val="004A119C"/>
    <w:rsid w:val="004A40EB"/>
    <w:rsid w:val="004A5A0D"/>
    <w:rsid w:val="004A7A59"/>
    <w:rsid w:val="004C1C6B"/>
    <w:rsid w:val="004C27D6"/>
    <w:rsid w:val="004C3F3E"/>
    <w:rsid w:val="004E3E4F"/>
    <w:rsid w:val="004E55AF"/>
    <w:rsid w:val="0050579F"/>
    <w:rsid w:val="0050634B"/>
    <w:rsid w:val="00511F71"/>
    <w:rsid w:val="005121DD"/>
    <w:rsid w:val="00521D4C"/>
    <w:rsid w:val="00535AE5"/>
    <w:rsid w:val="00540175"/>
    <w:rsid w:val="005426D6"/>
    <w:rsid w:val="00542948"/>
    <w:rsid w:val="005454F5"/>
    <w:rsid w:val="00552533"/>
    <w:rsid w:val="00556E6B"/>
    <w:rsid w:val="00563426"/>
    <w:rsid w:val="0056773B"/>
    <w:rsid w:val="005677F1"/>
    <w:rsid w:val="005708F4"/>
    <w:rsid w:val="00580C5F"/>
    <w:rsid w:val="0058151A"/>
    <w:rsid w:val="00586564"/>
    <w:rsid w:val="00586F4E"/>
    <w:rsid w:val="0059540F"/>
    <w:rsid w:val="00596262"/>
    <w:rsid w:val="0059796E"/>
    <w:rsid w:val="005A2F48"/>
    <w:rsid w:val="005A4808"/>
    <w:rsid w:val="005A5056"/>
    <w:rsid w:val="005A661C"/>
    <w:rsid w:val="005B0C32"/>
    <w:rsid w:val="005C100B"/>
    <w:rsid w:val="005C2524"/>
    <w:rsid w:val="005C71B3"/>
    <w:rsid w:val="005D3176"/>
    <w:rsid w:val="005D3220"/>
    <w:rsid w:val="005D6741"/>
    <w:rsid w:val="005E334B"/>
    <w:rsid w:val="005E4B6E"/>
    <w:rsid w:val="005E7805"/>
    <w:rsid w:val="005F44D8"/>
    <w:rsid w:val="005F461A"/>
    <w:rsid w:val="005F6495"/>
    <w:rsid w:val="005F7120"/>
    <w:rsid w:val="00607CD4"/>
    <w:rsid w:val="006138C3"/>
    <w:rsid w:val="00617FD6"/>
    <w:rsid w:val="00622484"/>
    <w:rsid w:val="0064179D"/>
    <w:rsid w:val="00654300"/>
    <w:rsid w:val="006550BD"/>
    <w:rsid w:val="006622F1"/>
    <w:rsid w:val="00666721"/>
    <w:rsid w:val="00677351"/>
    <w:rsid w:val="00681995"/>
    <w:rsid w:val="00691B8D"/>
    <w:rsid w:val="00695B03"/>
    <w:rsid w:val="006A0BF0"/>
    <w:rsid w:val="006B7F3C"/>
    <w:rsid w:val="006D6630"/>
    <w:rsid w:val="006E5DFB"/>
    <w:rsid w:val="006E5E6E"/>
    <w:rsid w:val="006E65FA"/>
    <w:rsid w:val="006F0284"/>
    <w:rsid w:val="006F1A54"/>
    <w:rsid w:val="007066B6"/>
    <w:rsid w:val="007229B1"/>
    <w:rsid w:val="0073682D"/>
    <w:rsid w:val="00743C42"/>
    <w:rsid w:val="00760325"/>
    <w:rsid w:val="00763036"/>
    <w:rsid w:val="00764591"/>
    <w:rsid w:val="0076699A"/>
    <w:rsid w:val="0077016E"/>
    <w:rsid w:val="00770D7E"/>
    <w:rsid w:val="00772FF4"/>
    <w:rsid w:val="00780F54"/>
    <w:rsid w:val="007844C7"/>
    <w:rsid w:val="007A6F87"/>
    <w:rsid w:val="007B7E52"/>
    <w:rsid w:val="007C0A84"/>
    <w:rsid w:val="007C4D8B"/>
    <w:rsid w:val="007C6B72"/>
    <w:rsid w:val="007D6978"/>
    <w:rsid w:val="007E5D48"/>
    <w:rsid w:val="007F3AC7"/>
    <w:rsid w:val="007F4E1E"/>
    <w:rsid w:val="0080352A"/>
    <w:rsid w:val="00811872"/>
    <w:rsid w:val="00812211"/>
    <w:rsid w:val="00813A1C"/>
    <w:rsid w:val="00813B17"/>
    <w:rsid w:val="00826DBF"/>
    <w:rsid w:val="008309C9"/>
    <w:rsid w:val="00832315"/>
    <w:rsid w:val="008323AB"/>
    <w:rsid w:val="00832A8C"/>
    <w:rsid w:val="00832C81"/>
    <w:rsid w:val="00843D55"/>
    <w:rsid w:val="00845C89"/>
    <w:rsid w:val="00850B42"/>
    <w:rsid w:val="00853768"/>
    <w:rsid w:val="00854E09"/>
    <w:rsid w:val="00864518"/>
    <w:rsid w:val="00872202"/>
    <w:rsid w:val="008752CE"/>
    <w:rsid w:val="00876626"/>
    <w:rsid w:val="00877048"/>
    <w:rsid w:val="00881090"/>
    <w:rsid w:val="00881279"/>
    <w:rsid w:val="00883A01"/>
    <w:rsid w:val="00884739"/>
    <w:rsid w:val="008874EA"/>
    <w:rsid w:val="008927BC"/>
    <w:rsid w:val="008A147A"/>
    <w:rsid w:val="008A4693"/>
    <w:rsid w:val="008A5B50"/>
    <w:rsid w:val="008B12A9"/>
    <w:rsid w:val="008B1F57"/>
    <w:rsid w:val="008B35BF"/>
    <w:rsid w:val="008B45AA"/>
    <w:rsid w:val="008B6810"/>
    <w:rsid w:val="008C483E"/>
    <w:rsid w:val="008D6D62"/>
    <w:rsid w:val="008F4EFA"/>
    <w:rsid w:val="008F620B"/>
    <w:rsid w:val="008F6BCD"/>
    <w:rsid w:val="00903152"/>
    <w:rsid w:val="00912B2B"/>
    <w:rsid w:val="00913F52"/>
    <w:rsid w:val="00920D7D"/>
    <w:rsid w:val="00923177"/>
    <w:rsid w:val="00930080"/>
    <w:rsid w:val="009339D8"/>
    <w:rsid w:val="00937451"/>
    <w:rsid w:val="009432CB"/>
    <w:rsid w:val="009544EA"/>
    <w:rsid w:val="009720A5"/>
    <w:rsid w:val="009808C1"/>
    <w:rsid w:val="00982BF6"/>
    <w:rsid w:val="009862E1"/>
    <w:rsid w:val="00990FCE"/>
    <w:rsid w:val="00992347"/>
    <w:rsid w:val="00994FC7"/>
    <w:rsid w:val="009A53FE"/>
    <w:rsid w:val="009A7DEF"/>
    <w:rsid w:val="009B4418"/>
    <w:rsid w:val="009B48F1"/>
    <w:rsid w:val="009B5779"/>
    <w:rsid w:val="009D2F11"/>
    <w:rsid w:val="009E03E6"/>
    <w:rsid w:val="009F4774"/>
    <w:rsid w:val="00A00F30"/>
    <w:rsid w:val="00A01356"/>
    <w:rsid w:val="00A44F98"/>
    <w:rsid w:val="00A45580"/>
    <w:rsid w:val="00A463DB"/>
    <w:rsid w:val="00A50DE8"/>
    <w:rsid w:val="00A6551D"/>
    <w:rsid w:val="00A67322"/>
    <w:rsid w:val="00A74235"/>
    <w:rsid w:val="00A81232"/>
    <w:rsid w:val="00A8629E"/>
    <w:rsid w:val="00A969B9"/>
    <w:rsid w:val="00A9724E"/>
    <w:rsid w:val="00AA01B3"/>
    <w:rsid w:val="00AA5F56"/>
    <w:rsid w:val="00AB5915"/>
    <w:rsid w:val="00AC288F"/>
    <w:rsid w:val="00AC401A"/>
    <w:rsid w:val="00AD4A82"/>
    <w:rsid w:val="00AE04C0"/>
    <w:rsid w:val="00AE17A3"/>
    <w:rsid w:val="00AE6919"/>
    <w:rsid w:val="00AF12B9"/>
    <w:rsid w:val="00AF1C0C"/>
    <w:rsid w:val="00AF7AC0"/>
    <w:rsid w:val="00AF7D31"/>
    <w:rsid w:val="00B22869"/>
    <w:rsid w:val="00B30F03"/>
    <w:rsid w:val="00B4080A"/>
    <w:rsid w:val="00B54113"/>
    <w:rsid w:val="00B5523D"/>
    <w:rsid w:val="00B7227B"/>
    <w:rsid w:val="00B735CE"/>
    <w:rsid w:val="00B74506"/>
    <w:rsid w:val="00B765DC"/>
    <w:rsid w:val="00B770BA"/>
    <w:rsid w:val="00B81273"/>
    <w:rsid w:val="00B85522"/>
    <w:rsid w:val="00B93A4F"/>
    <w:rsid w:val="00B94F41"/>
    <w:rsid w:val="00BB2213"/>
    <w:rsid w:val="00BF1EAF"/>
    <w:rsid w:val="00BF2A61"/>
    <w:rsid w:val="00C0345B"/>
    <w:rsid w:val="00C13750"/>
    <w:rsid w:val="00C2299A"/>
    <w:rsid w:val="00C24736"/>
    <w:rsid w:val="00C301AA"/>
    <w:rsid w:val="00C347D7"/>
    <w:rsid w:val="00C37C7B"/>
    <w:rsid w:val="00C542D3"/>
    <w:rsid w:val="00C55251"/>
    <w:rsid w:val="00C62ABA"/>
    <w:rsid w:val="00C71AE8"/>
    <w:rsid w:val="00C83751"/>
    <w:rsid w:val="00C86ABE"/>
    <w:rsid w:val="00C913FC"/>
    <w:rsid w:val="00C92243"/>
    <w:rsid w:val="00CA202C"/>
    <w:rsid w:val="00CB2FB5"/>
    <w:rsid w:val="00CB495A"/>
    <w:rsid w:val="00CB586C"/>
    <w:rsid w:val="00CB5EF9"/>
    <w:rsid w:val="00CC0211"/>
    <w:rsid w:val="00CC3759"/>
    <w:rsid w:val="00CD25FA"/>
    <w:rsid w:val="00CE0211"/>
    <w:rsid w:val="00CE329E"/>
    <w:rsid w:val="00CF1B0A"/>
    <w:rsid w:val="00CF48BF"/>
    <w:rsid w:val="00CF7016"/>
    <w:rsid w:val="00D0487C"/>
    <w:rsid w:val="00D075EF"/>
    <w:rsid w:val="00D07EF1"/>
    <w:rsid w:val="00D11330"/>
    <w:rsid w:val="00D21701"/>
    <w:rsid w:val="00D2770E"/>
    <w:rsid w:val="00D30FBA"/>
    <w:rsid w:val="00D323B1"/>
    <w:rsid w:val="00D45B49"/>
    <w:rsid w:val="00D7461E"/>
    <w:rsid w:val="00D76B28"/>
    <w:rsid w:val="00D814F3"/>
    <w:rsid w:val="00D82030"/>
    <w:rsid w:val="00D865F2"/>
    <w:rsid w:val="00DA638F"/>
    <w:rsid w:val="00DB727C"/>
    <w:rsid w:val="00DC0C90"/>
    <w:rsid w:val="00DC7D4C"/>
    <w:rsid w:val="00DD0D91"/>
    <w:rsid w:val="00DD51D0"/>
    <w:rsid w:val="00DD64C1"/>
    <w:rsid w:val="00DE44AF"/>
    <w:rsid w:val="00DF330F"/>
    <w:rsid w:val="00DF5B26"/>
    <w:rsid w:val="00E07553"/>
    <w:rsid w:val="00E07BD6"/>
    <w:rsid w:val="00E10D8F"/>
    <w:rsid w:val="00E10E0B"/>
    <w:rsid w:val="00E13909"/>
    <w:rsid w:val="00E20857"/>
    <w:rsid w:val="00E261BB"/>
    <w:rsid w:val="00E266B7"/>
    <w:rsid w:val="00E413D0"/>
    <w:rsid w:val="00E449C9"/>
    <w:rsid w:val="00E46318"/>
    <w:rsid w:val="00E63855"/>
    <w:rsid w:val="00E70743"/>
    <w:rsid w:val="00E70901"/>
    <w:rsid w:val="00E71736"/>
    <w:rsid w:val="00E7190B"/>
    <w:rsid w:val="00E7641A"/>
    <w:rsid w:val="00E76CC4"/>
    <w:rsid w:val="00E77C3E"/>
    <w:rsid w:val="00E9279D"/>
    <w:rsid w:val="00E93F5E"/>
    <w:rsid w:val="00E9533C"/>
    <w:rsid w:val="00E954DF"/>
    <w:rsid w:val="00E97F77"/>
    <w:rsid w:val="00EA571D"/>
    <w:rsid w:val="00EB2DD2"/>
    <w:rsid w:val="00EB358A"/>
    <w:rsid w:val="00EB6262"/>
    <w:rsid w:val="00EC58DB"/>
    <w:rsid w:val="00ED3131"/>
    <w:rsid w:val="00EF7303"/>
    <w:rsid w:val="00F11E3C"/>
    <w:rsid w:val="00F142C8"/>
    <w:rsid w:val="00F20898"/>
    <w:rsid w:val="00F23217"/>
    <w:rsid w:val="00F278BD"/>
    <w:rsid w:val="00F3717F"/>
    <w:rsid w:val="00F40124"/>
    <w:rsid w:val="00F54274"/>
    <w:rsid w:val="00F65A5B"/>
    <w:rsid w:val="00F70D19"/>
    <w:rsid w:val="00F75B1C"/>
    <w:rsid w:val="00F81F0B"/>
    <w:rsid w:val="00F924C8"/>
    <w:rsid w:val="00F938E0"/>
    <w:rsid w:val="00F93A65"/>
    <w:rsid w:val="00FC3CD0"/>
    <w:rsid w:val="00FC5550"/>
    <w:rsid w:val="00FD168F"/>
    <w:rsid w:val="00FD5734"/>
    <w:rsid w:val="00FD59F6"/>
    <w:rsid w:val="00FE6F9E"/>
    <w:rsid w:val="00FF0FA2"/>
    <w:rsid w:val="00FF6FEC"/>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147A"/>
    <w:rPr>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13501A"/>
    <w:pPr>
      <w:ind w:left="720"/>
      <w:contextualSpacing/>
    </w:pPr>
  </w:style>
  <w:style w:type="paragraph" w:styleId="a5">
    <w:name w:val="Balloon Text"/>
    <w:basedOn w:val="a"/>
    <w:link w:val="a6"/>
    <w:uiPriority w:val="99"/>
    <w:semiHidden/>
    <w:unhideWhenUsed/>
    <w:rsid w:val="00994FC7"/>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994FC7"/>
    <w:rPr>
      <w:rFonts w:ascii="Segoe UI" w:hAnsi="Segoe UI" w:cs="Segoe UI"/>
      <w:sz w:val="18"/>
      <w:szCs w:val="18"/>
      <w:lang w:val="uk-UA"/>
    </w:rPr>
  </w:style>
  <w:style w:type="paragraph" w:styleId="a7">
    <w:name w:val="Normal (Web)"/>
    <w:basedOn w:val="a"/>
    <w:uiPriority w:val="99"/>
    <w:unhideWhenUsed/>
    <w:rsid w:val="00D30FBA"/>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8">
    <w:name w:val="Hyperlink"/>
    <w:basedOn w:val="a0"/>
    <w:uiPriority w:val="99"/>
    <w:semiHidden/>
    <w:unhideWhenUsed/>
    <w:rsid w:val="00D30FBA"/>
    <w:rPr>
      <w:color w:val="0000FF"/>
      <w:u w:val="single"/>
    </w:rPr>
  </w:style>
  <w:style w:type="character" w:styleId="a9">
    <w:name w:val="Strong"/>
    <w:basedOn w:val="a0"/>
    <w:uiPriority w:val="22"/>
    <w:qFormat/>
    <w:rsid w:val="00D30FBA"/>
    <w:rPr>
      <w:b/>
      <w:bCs/>
    </w:rPr>
  </w:style>
  <w:style w:type="paragraph" w:customStyle="1" w:styleId="rvps2">
    <w:name w:val="rvps2"/>
    <w:basedOn w:val="a"/>
    <w:rsid w:val="00D30FBA"/>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46">
    <w:name w:val="rvts46"/>
    <w:basedOn w:val="a0"/>
    <w:rsid w:val="00085E07"/>
  </w:style>
  <w:style w:type="character" w:customStyle="1" w:styleId="rvts23">
    <w:name w:val="rvts23"/>
    <w:basedOn w:val="a0"/>
    <w:rsid w:val="00AA5F56"/>
  </w:style>
  <w:style w:type="character" w:customStyle="1" w:styleId="a4">
    <w:name w:val="Абзац списка Знак"/>
    <w:link w:val="a3"/>
    <w:uiPriority w:val="34"/>
    <w:locked/>
    <w:rsid w:val="006622F1"/>
    <w:rPr>
      <w:lang w:val="uk-UA"/>
    </w:rPr>
  </w:style>
</w:styles>
</file>

<file path=word/webSettings.xml><?xml version="1.0" encoding="utf-8"?>
<w:webSettings xmlns:r="http://schemas.openxmlformats.org/officeDocument/2006/relationships" xmlns:w="http://schemas.openxmlformats.org/wordprocessingml/2006/main">
  <w:divs>
    <w:div w:id="190412832">
      <w:bodyDiv w:val="1"/>
      <w:marLeft w:val="0"/>
      <w:marRight w:val="0"/>
      <w:marTop w:val="0"/>
      <w:marBottom w:val="0"/>
      <w:divBdr>
        <w:top w:val="none" w:sz="0" w:space="0" w:color="auto"/>
        <w:left w:val="none" w:sz="0" w:space="0" w:color="auto"/>
        <w:bottom w:val="none" w:sz="0" w:space="0" w:color="auto"/>
        <w:right w:val="none" w:sz="0" w:space="0" w:color="auto"/>
      </w:divBdr>
    </w:div>
    <w:div w:id="215554619">
      <w:bodyDiv w:val="1"/>
      <w:marLeft w:val="0"/>
      <w:marRight w:val="0"/>
      <w:marTop w:val="0"/>
      <w:marBottom w:val="0"/>
      <w:divBdr>
        <w:top w:val="none" w:sz="0" w:space="0" w:color="auto"/>
        <w:left w:val="none" w:sz="0" w:space="0" w:color="auto"/>
        <w:bottom w:val="none" w:sz="0" w:space="0" w:color="auto"/>
        <w:right w:val="none" w:sz="0" w:space="0" w:color="auto"/>
      </w:divBdr>
    </w:div>
    <w:div w:id="854733304">
      <w:bodyDiv w:val="1"/>
      <w:marLeft w:val="0"/>
      <w:marRight w:val="0"/>
      <w:marTop w:val="0"/>
      <w:marBottom w:val="0"/>
      <w:divBdr>
        <w:top w:val="none" w:sz="0" w:space="0" w:color="auto"/>
        <w:left w:val="none" w:sz="0" w:space="0" w:color="auto"/>
        <w:bottom w:val="none" w:sz="0" w:space="0" w:color="auto"/>
        <w:right w:val="none" w:sz="0" w:space="0" w:color="auto"/>
      </w:divBdr>
    </w:div>
    <w:div w:id="902642190">
      <w:bodyDiv w:val="1"/>
      <w:marLeft w:val="0"/>
      <w:marRight w:val="0"/>
      <w:marTop w:val="0"/>
      <w:marBottom w:val="0"/>
      <w:divBdr>
        <w:top w:val="none" w:sz="0" w:space="0" w:color="auto"/>
        <w:left w:val="none" w:sz="0" w:space="0" w:color="auto"/>
        <w:bottom w:val="none" w:sz="0" w:space="0" w:color="auto"/>
        <w:right w:val="none" w:sz="0" w:space="0" w:color="auto"/>
      </w:divBdr>
    </w:div>
    <w:div w:id="910770818">
      <w:bodyDiv w:val="1"/>
      <w:marLeft w:val="0"/>
      <w:marRight w:val="0"/>
      <w:marTop w:val="0"/>
      <w:marBottom w:val="0"/>
      <w:divBdr>
        <w:top w:val="none" w:sz="0" w:space="0" w:color="auto"/>
        <w:left w:val="none" w:sz="0" w:space="0" w:color="auto"/>
        <w:bottom w:val="none" w:sz="0" w:space="0" w:color="auto"/>
        <w:right w:val="none" w:sz="0" w:space="0" w:color="auto"/>
      </w:divBdr>
    </w:div>
    <w:div w:id="1054238021">
      <w:bodyDiv w:val="1"/>
      <w:marLeft w:val="0"/>
      <w:marRight w:val="0"/>
      <w:marTop w:val="0"/>
      <w:marBottom w:val="0"/>
      <w:divBdr>
        <w:top w:val="none" w:sz="0" w:space="0" w:color="auto"/>
        <w:left w:val="none" w:sz="0" w:space="0" w:color="auto"/>
        <w:bottom w:val="none" w:sz="0" w:space="0" w:color="auto"/>
        <w:right w:val="none" w:sz="0" w:space="0" w:color="auto"/>
      </w:divBdr>
    </w:div>
    <w:div w:id="1139348628">
      <w:bodyDiv w:val="1"/>
      <w:marLeft w:val="0"/>
      <w:marRight w:val="0"/>
      <w:marTop w:val="0"/>
      <w:marBottom w:val="0"/>
      <w:divBdr>
        <w:top w:val="none" w:sz="0" w:space="0" w:color="auto"/>
        <w:left w:val="none" w:sz="0" w:space="0" w:color="auto"/>
        <w:bottom w:val="none" w:sz="0" w:space="0" w:color="auto"/>
        <w:right w:val="none" w:sz="0" w:space="0" w:color="auto"/>
      </w:divBdr>
    </w:div>
    <w:div w:id="1254122371">
      <w:bodyDiv w:val="1"/>
      <w:marLeft w:val="0"/>
      <w:marRight w:val="0"/>
      <w:marTop w:val="0"/>
      <w:marBottom w:val="0"/>
      <w:divBdr>
        <w:top w:val="none" w:sz="0" w:space="0" w:color="auto"/>
        <w:left w:val="none" w:sz="0" w:space="0" w:color="auto"/>
        <w:bottom w:val="none" w:sz="0" w:space="0" w:color="auto"/>
        <w:right w:val="none" w:sz="0" w:space="0" w:color="auto"/>
      </w:divBdr>
    </w:div>
    <w:div w:id="1435901375">
      <w:bodyDiv w:val="1"/>
      <w:marLeft w:val="0"/>
      <w:marRight w:val="0"/>
      <w:marTop w:val="0"/>
      <w:marBottom w:val="0"/>
      <w:divBdr>
        <w:top w:val="none" w:sz="0" w:space="0" w:color="auto"/>
        <w:left w:val="none" w:sz="0" w:space="0" w:color="auto"/>
        <w:bottom w:val="none" w:sz="0" w:space="0" w:color="auto"/>
        <w:right w:val="none" w:sz="0" w:space="0" w:color="auto"/>
      </w:divBdr>
    </w:div>
    <w:div w:id="1495877819">
      <w:bodyDiv w:val="1"/>
      <w:marLeft w:val="0"/>
      <w:marRight w:val="0"/>
      <w:marTop w:val="0"/>
      <w:marBottom w:val="0"/>
      <w:divBdr>
        <w:top w:val="none" w:sz="0" w:space="0" w:color="auto"/>
        <w:left w:val="none" w:sz="0" w:space="0" w:color="auto"/>
        <w:bottom w:val="none" w:sz="0" w:space="0" w:color="auto"/>
        <w:right w:val="none" w:sz="0" w:space="0" w:color="auto"/>
      </w:divBdr>
    </w:div>
    <w:div w:id="1534031305">
      <w:bodyDiv w:val="1"/>
      <w:marLeft w:val="0"/>
      <w:marRight w:val="0"/>
      <w:marTop w:val="0"/>
      <w:marBottom w:val="0"/>
      <w:divBdr>
        <w:top w:val="none" w:sz="0" w:space="0" w:color="auto"/>
        <w:left w:val="none" w:sz="0" w:space="0" w:color="auto"/>
        <w:bottom w:val="none" w:sz="0" w:space="0" w:color="auto"/>
        <w:right w:val="none" w:sz="0" w:space="0" w:color="auto"/>
      </w:divBdr>
    </w:div>
    <w:div w:id="1569612256">
      <w:bodyDiv w:val="1"/>
      <w:marLeft w:val="0"/>
      <w:marRight w:val="0"/>
      <w:marTop w:val="0"/>
      <w:marBottom w:val="0"/>
      <w:divBdr>
        <w:top w:val="none" w:sz="0" w:space="0" w:color="auto"/>
        <w:left w:val="none" w:sz="0" w:space="0" w:color="auto"/>
        <w:bottom w:val="none" w:sz="0" w:space="0" w:color="auto"/>
        <w:right w:val="none" w:sz="0" w:space="0" w:color="auto"/>
      </w:divBdr>
    </w:div>
    <w:div w:id="1637679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3551-12" TargetMode="External"/><Relationship Id="rId13" Type="http://schemas.openxmlformats.org/officeDocument/2006/relationships/hyperlink" Target="https://zakon.rada.gov.ua/laws/show/3551-12"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12" Type="http://schemas.openxmlformats.org/officeDocument/2006/relationships/hyperlink" Target="https://zakon.rada.gov.ua/laws/show/265-2023-%D0%BF" TargetMode="External"/><Relationship Id="rId17" Type="http://schemas.openxmlformats.org/officeDocument/2006/relationships/hyperlink" Target="https://zakon.rada.gov.ua/laws/show/3551-12" TargetMode="External"/><Relationship Id="rId2" Type="http://schemas.openxmlformats.org/officeDocument/2006/relationships/numbering" Target="numbering.xml"/><Relationship Id="rId16" Type="http://schemas.openxmlformats.org/officeDocument/2006/relationships/hyperlink" Target="https://zakon.rada.gov.ua/laws/show/3551-12" TargetMode="External"/><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hyperlink" Target="https://zakon.rada.gov.ua/laws/show/3551-12" TargetMode="External"/><Relationship Id="rId5" Type="http://schemas.openxmlformats.org/officeDocument/2006/relationships/webSettings" Target="webSettings.xml"/><Relationship Id="rId15" Type="http://schemas.openxmlformats.org/officeDocument/2006/relationships/hyperlink" Target="https://zakon.rada.gov.ua/laws/show/3551-12" TargetMode="External"/><Relationship Id="rId10" Type="http://schemas.openxmlformats.org/officeDocument/2006/relationships/hyperlink" Target="https://zakon.rada.gov.ua/laws/show/3551-12"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zakon.rada.gov.ua/laws/show/3551-12" TargetMode="External"/><Relationship Id="rId14" Type="http://schemas.openxmlformats.org/officeDocument/2006/relationships/hyperlink" Target="https://zakon.rada.gov.ua/laws/show/3551-1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647363-3F2E-4E90-B188-8E18B0632B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1255</TotalTime>
  <Pages>14</Pages>
  <Words>20049</Words>
  <Characters>11429</Characters>
  <Application>Microsoft Office Word</Application>
  <DocSecurity>0</DocSecurity>
  <Lines>95</Lines>
  <Paragraphs>62</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31416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Expert</dc:creator>
  <cp:keywords/>
  <dc:description/>
  <cp:lastModifiedBy>User</cp:lastModifiedBy>
  <cp:revision>424</cp:revision>
  <cp:lastPrinted>2023-05-09T12:09:00Z</cp:lastPrinted>
  <dcterms:created xsi:type="dcterms:W3CDTF">2022-06-09T07:39:00Z</dcterms:created>
  <dcterms:modified xsi:type="dcterms:W3CDTF">2023-05-16T07:29:00Z</dcterms:modified>
</cp:coreProperties>
</file>