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487" w:rsidRDefault="00D17487" w:rsidP="00D17487">
      <w:pPr>
        <w:spacing w:after="200" w:line="276" w:lineRule="auto"/>
      </w:pPr>
    </w:p>
    <w:p w:rsidR="00D17487" w:rsidRPr="00E47B3F" w:rsidRDefault="00D17487" w:rsidP="00D17487">
      <w:pPr>
        <w:pStyle w:val="Standard"/>
        <w:tabs>
          <w:tab w:val="left" w:pos="6735"/>
        </w:tabs>
        <w:jc w:val="both"/>
        <w:rPr>
          <w:rFonts w:cs="Times New Roman"/>
        </w:rPr>
      </w:pPr>
      <w:r w:rsidRPr="003C14E1">
        <w:rPr>
          <w:rFonts w:cs="Times New Roman"/>
          <w:noProof/>
          <w:lang w:eastAsia="ru-RU" w:bidi="ar-S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7.2pt;margin-top:-35.2pt;width:37.85pt;height:56.6pt;z-index:251659264;visibility:visible">
            <v:imagedata r:id="rId5" o:title=""/>
            <w10:wrap type="topAndBottom"/>
          </v:shape>
          <o:OLEObject Type="Embed" ProgID="Unknown" ShapeID="_x0000_s1028" DrawAspect="Content" ObjectID="_1734943533" r:id="rId6"/>
        </w:object>
      </w:r>
    </w:p>
    <w:p w:rsidR="00D17487" w:rsidRPr="00E47B3F" w:rsidRDefault="00D17487" w:rsidP="00D17487">
      <w:pPr>
        <w:jc w:val="center"/>
        <w:rPr>
          <w:b/>
          <w:sz w:val="28"/>
          <w:szCs w:val="28"/>
        </w:rPr>
      </w:pPr>
      <w:r w:rsidRPr="00E47B3F">
        <w:rPr>
          <w:b/>
          <w:sz w:val="28"/>
          <w:szCs w:val="28"/>
        </w:rPr>
        <w:t>ОБУХІВСЬКА МІСЬКА РАДА</w:t>
      </w:r>
    </w:p>
    <w:p w:rsidR="00D17487" w:rsidRPr="00E47B3F" w:rsidRDefault="00D17487" w:rsidP="00D17487">
      <w:pPr>
        <w:jc w:val="center"/>
      </w:pPr>
      <w:r w:rsidRPr="00E47B3F">
        <w:rPr>
          <w:b/>
          <w:sz w:val="28"/>
          <w:szCs w:val="28"/>
        </w:rPr>
        <w:t>КИЇВСЬКОЇ ОБЛАСТІ</w:t>
      </w:r>
    </w:p>
    <w:p w:rsidR="00D17487" w:rsidRPr="00E47B3F" w:rsidRDefault="00D17487" w:rsidP="00D17487">
      <w:pPr>
        <w:jc w:val="center"/>
        <w:rPr>
          <w:b/>
          <w:sz w:val="28"/>
          <w:szCs w:val="28"/>
        </w:rPr>
      </w:pPr>
      <w:r w:rsidRPr="00E47B3F">
        <w:rPr>
          <w:b/>
          <w:sz w:val="28"/>
          <w:szCs w:val="28"/>
        </w:rPr>
        <w:t>ВИКОНАВЧИЙ КОМІТЕТ</w:t>
      </w:r>
    </w:p>
    <w:p w:rsidR="00D17487" w:rsidRPr="00E47B3F" w:rsidRDefault="00D17487" w:rsidP="00D17487">
      <w:pPr>
        <w:jc w:val="right"/>
      </w:pPr>
    </w:p>
    <w:p w:rsidR="00D17487" w:rsidRDefault="00D17487" w:rsidP="00D17487">
      <w:pPr>
        <w:jc w:val="center"/>
        <w:rPr>
          <w:b/>
          <w:sz w:val="28"/>
          <w:szCs w:val="28"/>
        </w:rPr>
      </w:pPr>
      <w:r w:rsidRPr="00E47B3F">
        <w:rPr>
          <w:b/>
          <w:sz w:val="28"/>
          <w:szCs w:val="28"/>
        </w:rPr>
        <w:t xml:space="preserve">Р І Ш Е Н Н Я № </w:t>
      </w:r>
      <w:r>
        <w:rPr>
          <w:b/>
          <w:sz w:val="28"/>
          <w:szCs w:val="28"/>
        </w:rPr>
        <w:t>11</w:t>
      </w:r>
    </w:p>
    <w:p w:rsidR="00D17487" w:rsidRPr="00E47B3F" w:rsidRDefault="00D17487" w:rsidP="00D17487">
      <w:pPr>
        <w:jc w:val="center"/>
      </w:pPr>
    </w:p>
    <w:p w:rsidR="00D17487" w:rsidRPr="00E47B3F" w:rsidRDefault="00D17487" w:rsidP="00D17487">
      <w:pPr>
        <w:tabs>
          <w:tab w:val="left" w:pos="7575"/>
        </w:tabs>
        <w:jc w:val="both"/>
        <w:rPr>
          <w:bCs/>
          <w:sz w:val="28"/>
          <w:szCs w:val="28"/>
        </w:rPr>
      </w:pPr>
      <w:r w:rsidRPr="00E47B3F">
        <w:rPr>
          <w:bCs/>
          <w:sz w:val="28"/>
          <w:szCs w:val="28"/>
        </w:rPr>
        <w:t xml:space="preserve">від </w:t>
      </w:r>
      <w:r>
        <w:rPr>
          <w:bCs/>
          <w:sz w:val="28"/>
          <w:szCs w:val="28"/>
        </w:rPr>
        <w:t xml:space="preserve">10 січня 2023 року                                                  </w:t>
      </w:r>
      <w:r w:rsidRPr="00E47B3F">
        <w:rPr>
          <w:bCs/>
          <w:sz w:val="28"/>
          <w:szCs w:val="28"/>
        </w:rPr>
        <w:t>місто Обухів</w:t>
      </w:r>
    </w:p>
    <w:p w:rsidR="00D17487" w:rsidRPr="00E47B3F" w:rsidRDefault="00D17487" w:rsidP="00D17487">
      <w:pPr>
        <w:tabs>
          <w:tab w:val="left" w:pos="7575"/>
        </w:tabs>
        <w:jc w:val="both"/>
        <w:rPr>
          <w:bCs/>
          <w:sz w:val="28"/>
          <w:szCs w:val="28"/>
        </w:rPr>
      </w:pPr>
    </w:p>
    <w:p w:rsidR="00D17487" w:rsidRDefault="00D17487" w:rsidP="00D17487">
      <w:pPr>
        <w:ind w:right="1699"/>
        <w:jc w:val="both"/>
        <w:rPr>
          <w:sz w:val="28"/>
          <w:szCs w:val="28"/>
        </w:rPr>
      </w:pPr>
      <w:r w:rsidRPr="00E47B3F">
        <w:rPr>
          <w:sz w:val="28"/>
          <w:szCs w:val="28"/>
        </w:rPr>
        <w:t>Про погодження</w:t>
      </w:r>
      <w:r w:rsidRPr="008A5FC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Товариству з обмеженою відповідальністю </w:t>
      </w:r>
      <w:r w:rsidRPr="00D60A88">
        <w:rPr>
          <w:sz w:val="28"/>
          <w:szCs w:val="28"/>
        </w:rPr>
        <w:t>«УКРАЇНСЬКЕ ТЕПЛО. ТРИПІЛЛЯ»</w:t>
      </w:r>
      <w:r w:rsidRPr="00E47B3F">
        <w:rPr>
          <w:sz w:val="28"/>
          <w:szCs w:val="28"/>
        </w:rPr>
        <w:t xml:space="preserve"> загальновиробничих норм питомих витрат </w:t>
      </w:r>
      <w:r>
        <w:rPr>
          <w:sz w:val="28"/>
          <w:szCs w:val="28"/>
        </w:rPr>
        <w:t xml:space="preserve">палива </w:t>
      </w:r>
      <w:r w:rsidRPr="00E47B3F">
        <w:rPr>
          <w:sz w:val="28"/>
          <w:szCs w:val="28"/>
        </w:rPr>
        <w:t xml:space="preserve">теплової та електричної </w:t>
      </w:r>
      <w:r>
        <w:rPr>
          <w:sz w:val="28"/>
          <w:szCs w:val="28"/>
        </w:rPr>
        <w:t>енергії на 2023  рік</w:t>
      </w:r>
    </w:p>
    <w:p w:rsidR="00D17487" w:rsidRPr="00E47B3F" w:rsidRDefault="00D17487" w:rsidP="00D17487">
      <w:pPr>
        <w:ind w:right="1699"/>
        <w:jc w:val="both"/>
        <w:rPr>
          <w:sz w:val="28"/>
          <w:szCs w:val="28"/>
        </w:rPr>
      </w:pPr>
    </w:p>
    <w:p w:rsidR="00D17487" w:rsidRPr="00E47B3F" w:rsidRDefault="00D17487" w:rsidP="00D17487">
      <w:pPr>
        <w:ind w:right="-1" w:firstLine="708"/>
        <w:jc w:val="both"/>
        <w:rPr>
          <w:sz w:val="28"/>
          <w:szCs w:val="28"/>
        </w:rPr>
      </w:pPr>
      <w:r w:rsidRPr="00E47B3F">
        <w:rPr>
          <w:sz w:val="28"/>
          <w:szCs w:val="28"/>
        </w:rPr>
        <w:t xml:space="preserve">Розглянувши лист </w:t>
      </w:r>
      <w:r>
        <w:rPr>
          <w:sz w:val="28"/>
          <w:szCs w:val="28"/>
        </w:rPr>
        <w:t xml:space="preserve">Товариству з обмеженою відповідальністю </w:t>
      </w:r>
      <w:r w:rsidRPr="00D60A88">
        <w:rPr>
          <w:sz w:val="28"/>
          <w:szCs w:val="28"/>
        </w:rPr>
        <w:t>«УКРАЇНСЬКЕ ТЕПЛО. ТРИПІЛЛЯ»</w:t>
      </w:r>
      <w:r>
        <w:rPr>
          <w:sz w:val="28"/>
          <w:szCs w:val="28"/>
        </w:rPr>
        <w:t xml:space="preserve"> </w:t>
      </w:r>
      <w:r w:rsidRPr="00E47B3F">
        <w:rPr>
          <w:sz w:val="28"/>
          <w:szCs w:val="28"/>
        </w:rPr>
        <w:t xml:space="preserve">від </w:t>
      </w:r>
      <w:r>
        <w:rPr>
          <w:sz w:val="28"/>
          <w:szCs w:val="28"/>
        </w:rPr>
        <w:t>05.12.2022  № 5</w:t>
      </w:r>
      <w:r w:rsidRPr="00E47B3F">
        <w:rPr>
          <w:sz w:val="28"/>
          <w:szCs w:val="28"/>
        </w:rPr>
        <w:t xml:space="preserve"> щодо погодження загальновиробничих норм питомих витрат теплової та електричної </w:t>
      </w:r>
      <w:r>
        <w:rPr>
          <w:sz w:val="28"/>
          <w:szCs w:val="28"/>
        </w:rPr>
        <w:t>енергії</w:t>
      </w:r>
      <w:r w:rsidRPr="00E47B3F">
        <w:rPr>
          <w:sz w:val="28"/>
          <w:szCs w:val="28"/>
        </w:rPr>
        <w:t>,  відповідно до наказу  Міністерства регіонального розвитку, будівництва  та житлово-комунального господарства України від 12.09.2018</w:t>
      </w:r>
      <w:r>
        <w:rPr>
          <w:sz w:val="28"/>
          <w:szCs w:val="28"/>
        </w:rPr>
        <w:t xml:space="preserve"> №</w:t>
      </w:r>
      <w:r w:rsidRPr="00E47B3F">
        <w:rPr>
          <w:sz w:val="28"/>
          <w:szCs w:val="28"/>
        </w:rPr>
        <w:t xml:space="preserve"> 239 «Про затвердження Порядку розгляду органами місцевого самоврядування 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встановлення»,  керуючись  підпунктом 1 пункту «а» статті 30, частиною шостою статті 59 Закону України «Про місцеве самоврядування в Україні»</w:t>
      </w:r>
      <w:r w:rsidRPr="00E47B3F">
        <w:rPr>
          <w:color w:val="212529"/>
          <w:sz w:val="28"/>
          <w:szCs w:val="28"/>
          <w:shd w:val="clear" w:color="auto" w:fill="FFFFFF"/>
        </w:rPr>
        <w:t xml:space="preserve"> </w:t>
      </w:r>
    </w:p>
    <w:p w:rsidR="00D17487" w:rsidRPr="00E47B3F" w:rsidRDefault="00D17487" w:rsidP="00D17487">
      <w:pPr>
        <w:ind w:firstLineChars="240" w:firstLine="675"/>
        <w:contextualSpacing/>
        <w:jc w:val="both"/>
        <w:rPr>
          <w:b/>
          <w:sz w:val="28"/>
          <w:szCs w:val="28"/>
        </w:rPr>
      </w:pPr>
    </w:p>
    <w:p w:rsidR="00D17487" w:rsidRPr="00E47B3F" w:rsidRDefault="00D17487" w:rsidP="00D17487">
      <w:pPr>
        <w:keepNext/>
        <w:jc w:val="center"/>
        <w:rPr>
          <w:b/>
          <w:sz w:val="28"/>
          <w:szCs w:val="28"/>
        </w:rPr>
      </w:pPr>
      <w:r w:rsidRPr="00E47B3F">
        <w:rPr>
          <w:b/>
          <w:sz w:val="28"/>
          <w:szCs w:val="28"/>
        </w:rPr>
        <w:t>ВИКОНАВЧИЙ КОМІТЕТ ОБУХІВСЬКОЇ МІСЬКОЇ РАДИ</w:t>
      </w:r>
    </w:p>
    <w:p w:rsidR="00D17487" w:rsidRDefault="00D17487" w:rsidP="00D17487">
      <w:pPr>
        <w:jc w:val="center"/>
        <w:rPr>
          <w:b/>
          <w:bCs/>
          <w:sz w:val="28"/>
          <w:szCs w:val="28"/>
        </w:rPr>
      </w:pPr>
      <w:r w:rsidRPr="00E47B3F">
        <w:rPr>
          <w:b/>
          <w:bCs/>
          <w:sz w:val="28"/>
          <w:szCs w:val="28"/>
        </w:rPr>
        <w:t>В И Р І Ш И В:</w:t>
      </w:r>
    </w:p>
    <w:p w:rsidR="00D17487" w:rsidRPr="00E47B3F" w:rsidRDefault="00D17487" w:rsidP="00D17487">
      <w:pPr>
        <w:jc w:val="center"/>
        <w:rPr>
          <w:b/>
          <w:bCs/>
          <w:sz w:val="28"/>
          <w:szCs w:val="28"/>
        </w:rPr>
      </w:pPr>
    </w:p>
    <w:p w:rsidR="00D17487" w:rsidRPr="00E47B3F" w:rsidRDefault="00D17487" w:rsidP="00D17487">
      <w:pPr>
        <w:ind w:right="-2" w:firstLine="709"/>
        <w:jc w:val="both"/>
        <w:rPr>
          <w:sz w:val="28"/>
          <w:szCs w:val="28"/>
        </w:rPr>
      </w:pPr>
      <w:r w:rsidRPr="00E47B3F">
        <w:rPr>
          <w:sz w:val="28"/>
          <w:szCs w:val="28"/>
        </w:rPr>
        <w:t xml:space="preserve">1. Погодити  </w:t>
      </w:r>
      <w:r>
        <w:rPr>
          <w:sz w:val="28"/>
          <w:szCs w:val="28"/>
        </w:rPr>
        <w:t xml:space="preserve">Товариству з обмеженою відповідальністю </w:t>
      </w:r>
      <w:r w:rsidRPr="00D60A88">
        <w:rPr>
          <w:sz w:val="28"/>
          <w:szCs w:val="28"/>
        </w:rPr>
        <w:t>«УКРАЇНСЬКЕ ТЕПЛО. ТРИПІЛЛЯ»</w:t>
      </w:r>
      <w:r>
        <w:rPr>
          <w:sz w:val="28"/>
          <w:szCs w:val="28"/>
        </w:rPr>
        <w:t xml:space="preserve"> </w:t>
      </w:r>
      <w:r w:rsidRPr="00E47B3F">
        <w:rPr>
          <w:sz w:val="28"/>
          <w:szCs w:val="28"/>
        </w:rPr>
        <w:t>загальновиробнич</w:t>
      </w:r>
      <w:r>
        <w:rPr>
          <w:sz w:val="28"/>
          <w:szCs w:val="28"/>
        </w:rPr>
        <w:t>і</w:t>
      </w:r>
      <w:r w:rsidRPr="00E47B3F">
        <w:rPr>
          <w:sz w:val="28"/>
          <w:szCs w:val="28"/>
        </w:rPr>
        <w:t xml:space="preserve"> норм</w:t>
      </w:r>
      <w:r>
        <w:rPr>
          <w:sz w:val="28"/>
          <w:szCs w:val="28"/>
        </w:rPr>
        <w:t>и</w:t>
      </w:r>
      <w:r w:rsidRPr="00E47B3F">
        <w:rPr>
          <w:sz w:val="28"/>
          <w:szCs w:val="28"/>
        </w:rPr>
        <w:t xml:space="preserve"> питомих витрат </w:t>
      </w:r>
      <w:r>
        <w:rPr>
          <w:sz w:val="28"/>
          <w:szCs w:val="28"/>
        </w:rPr>
        <w:t xml:space="preserve">палива </w:t>
      </w:r>
      <w:r w:rsidRPr="00E47B3F">
        <w:rPr>
          <w:sz w:val="28"/>
          <w:szCs w:val="28"/>
        </w:rPr>
        <w:t xml:space="preserve">теплової та електричної </w:t>
      </w:r>
      <w:r>
        <w:rPr>
          <w:sz w:val="28"/>
          <w:szCs w:val="28"/>
        </w:rPr>
        <w:t xml:space="preserve">енергії на 2023 рік, що </w:t>
      </w:r>
      <w:r w:rsidRPr="00E47B3F">
        <w:rPr>
          <w:sz w:val="28"/>
          <w:szCs w:val="28"/>
        </w:rPr>
        <w:t>дода</w:t>
      </w:r>
      <w:r>
        <w:rPr>
          <w:sz w:val="28"/>
          <w:szCs w:val="28"/>
        </w:rPr>
        <w:t>ю</w:t>
      </w:r>
      <w:r w:rsidRPr="00E47B3F">
        <w:rPr>
          <w:sz w:val="28"/>
          <w:szCs w:val="28"/>
        </w:rPr>
        <w:t>ться.</w:t>
      </w:r>
    </w:p>
    <w:p w:rsidR="00D17487" w:rsidRDefault="00D17487" w:rsidP="00D17487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E47B3F">
        <w:rPr>
          <w:sz w:val="28"/>
          <w:szCs w:val="28"/>
        </w:rPr>
        <w:t xml:space="preserve">. Контроль за виконанням </w:t>
      </w:r>
      <w:r>
        <w:rPr>
          <w:sz w:val="28"/>
          <w:szCs w:val="28"/>
        </w:rPr>
        <w:t>цього</w:t>
      </w:r>
      <w:r w:rsidRPr="00E47B3F">
        <w:rPr>
          <w:sz w:val="28"/>
          <w:szCs w:val="28"/>
        </w:rPr>
        <w:t xml:space="preserve"> рішення покласти на </w:t>
      </w:r>
      <w:r>
        <w:rPr>
          <w:sz w:val="28"/>
          <w:szCs w:val="28"/>
        </w:rPr>
        <w:t xml:space="preserve">посадову особу </w:t>
      </w:r>
      <w:r w:rsidRPr="00E47B3F">
        <w:rPr>
          <w:sz w:val="28"/>
          <w:szCs w:val="28"/>
        </w:rPr>
        <w:t xml:space="preserve">відповідно до розподілу обов’язків. </w:t>
      </w:r>
    </w:p>
    <w:p w:rsidR="00D17487" w:rsidRDefault="00D17487" w:rsidP="00D17487">
      <w:pPr>
        <w:ind w:right="-2" w:firstLine="709"/>
        <w:jc w:val="both"/>
        <w:rPr>
          <w:sz w:val="28"/>
          <w:szCs w:val="28"/>
        </w:rPr>
      </w:pPr>
    </w:p>
    <w:p w:rsidR="00D17487" w:rsidRPr="00E47B3F" w:rsidRDefault="00D17487" w:rsidP="00D17487">
      <w:pPr>
        <w:ind w:right="-2" w:firstLine="709"/>
        <w:jc w:val="both"/>
      </w:pPr>
    </w:p>
    <w:p w:rsidR="00D17487" w:rsidRPr="00E47B3F" w:rsidRDefault="00D17487" w:rsidP="00D17487">
      <w:pPr>
        <w:tabs>
          <w:tab w:val="left" w:pos="65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Секретар Обухівської міської ради  (ПІДПИС)</w:t>
      </w:r>
      <w:r>
        <w:rPr>
          <w:sz w:val="28"/>
          <w:szCs w:val="28"/>
        </w:rPr>
        <w:tab/>
        <w:t xml:space="preserve">      Сергій КЛОЧКО</w:t>
      </w:r>
    </w:p>
    <w:p w:rsidR="00D17487" w:rsidRPr="00E47B3F" w:rsidRDefault="00D17487" w:rsidP="00D17487">
      <w:pPr>
        <w:tabs>
          <w:tab w:val="left" w:pos="6585"/>
        </w:tabs>
        <w:jc w:val="both"/>
      </w:pPr>
    </w:p>
    <w:p w:rsidR="00D17487" w:rsidRDefault="00D17487" w:rsidP="00D17487">
      <w:pPr>
        <w:tabs>
          <w:tab w:val="left" w:pos="6585"/>
        </w:tabs>
        <w:sectPr w:rsidR="00D17487" w:rsidSect="00DC6394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  <w:r w:rsidRPr="00E47B3F">
        <w:t>Шевченко Л.М.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76"/>
        <w:gridCol w:w="4759"/>
        <w:gridCol w:w="4935"/>
      </w:tblGrid>
      <w:tr w:rsidR="00D17487" w:rsidRPr="000244B4" w:rsidTr="001A049C">
        <w:tc>
          <w:tcPr>
            <w:tcW w:w="4876" w:type="dxa"/>
          </w:tcPr>
          <w:p w:rsidR="00D17487" w:rsidRPr="00D60A88" w:rsidRDefault="00D17487" w:rsidP="001A049C">
            <w:r w:rsidRPr="00D60A88">
              <w:lastRenderedPageBreak/>
              <w:t>ПОГОДЖЕНО:</w:t>
            </w:r>
          </w:p>
          <w:p w:rsidR="00D17487" w:rsidRPr="00D60A88" w:rsidRDefault="00D17487" w:rsidP="001A049C">
            <w:r w:rsidRPr="00D60A88">
              <w:t xml:space="preserve">Рішення Виконавчого комітету Обухівської міської ради Київської області </w:t>
            </w:r>
          </w:p>
          <w:p w:rsidR="00D17487" w:rsidRPr="00D60A88" w:rsidRDefault="00D17487" w:rsidP="001A049C">
            <w:pPr>
              <w:spacing w:after="120"/>
            </w:pPr>
            <w:r w:rsidRPr="00B32997">
              <w:t xml:space="preserve"> від «___» _______ 20</w:t>
            </w:r>
            <w:r>
              <w:t>__</w:t>
            </w:r>
            <w:r w:rsidRPr="00B32997">
              <w:t xml:space="preserve"> року № ____</w:t>
            </w:r>
          </w:p>
        </w:tc>
        <w:tc>
          <w:tcPr>
            <w:tcW w:w="4759" w:type="dxa"/>
          </w:tcPr>
          <w:p w:rsidR="00D17487" w:rsidRPr="00D60A88" w:rsidRDefault="00D17487" w:rsidP="001A049C"/>
        </w:tc>
        <w:tc>
          <w:tcPr>
            <w:tcW w:w="4935" w:type="dxa"/>
          </w:tcPr>
          <w:p w:rsidR="00D17487" w:rsidRPr="00D60A88" w:rsidRDefault="00D17487" w:rsidP="001A049C">
            <w:pPr>
              <w:jc w:val="right"/>
            </w:pPr>
            <w:r w:rsidRPr="00D60A88">
              <w:t>ЗАТВЕРДЖЕНО:</w:t>
            </w:r>
          </w:p>
          <w:p w:rsidR="00D17487" w:rsidRPr="00D60A88" w:rsidRDefault="00D17487" w:rsidP="001A049C">
            <w:pPr>
              <w:jc w:val="right"/>
            </w:pPr>
            <w:r w:rsidRPr="00D60A88">
              <w:t xml:space="preserve">                              Директор </w:t>
            </w:r>
          </w:p>
          <w:p w:rsidR="00D17487" w:rsidRPr="00D60A88" w:rsidRDefault="00D17487" w:rsidP="001A049C">
            <w:pPr>
              <w:jc w:val="right"/>
            </w:pPr>
            <w:r w:rsidRPr="00D60A88">
              <w:t>ТОВ «УКРАЇНСЬКЕ ТЕПЛО. ТРИПІЛЛЯ»</w:t>
            </w:r>
          </w:p>
          <w:p w:rsidR="00D17487" w:rsidRPr="00D60A88" w:rsidRDefault="00D17487" w:rsidP="001A049C">
            <w:pPr>
              <w:spacing w:after="120"/>
              <w:jc w:val="right"/>
            </w:pPr>
            <w:r>
              <w:t>____________</w:t>
            </w:r>
            <w:r w:rsidRPr="00D60A88">
              <w:t>___ Дзюба О.В.</w:t>
            </w:r>
          </w:p>
          <w:p w:rsidR="00D17487" w:rsidRPr="00D60A88" w:rsidRDefault="00D17487" w:rsidP="001A049C">
            <w:pPr>
              <w:jc w:val="right"/>
            </w:pPr>
            <w:r w:rsidRPr="00D60A88">
              <w:t xml:space="preserve">    «___» ________________20</w:t>
            </w:r>
            <w:r>
              <w:t>_</w:t>
            </w:r>
            <w:r w:rsidRPr="00D60A88">
              <w:t xml:space="preserve"> рік</w:t>
            </w:r>
          </w:p>
        </w:tc>
      </w:tr>
    </w:tbl>
    <w:p w:rsidR="00D17487" w:rsidRPr="00D60A88" w:rsidRDefault="00D17487" w:rsidP="00D17487"/>
    <w:p w:rsidR="00D17487" w:rsidRPr="00D60A88" w:rsidRDefault="00D17487" w:rsidP="00D17487">
      <w:pPr>
        <w:jc w:val="center"/>
      </w:pPr>
    </w:p>
    <w:p w:rsidR="00D17487" w:rsidRPr="00D60A88" w:rsidRDefault="00D17487" w:rsidP="00D17487">
      <w:pPr>
        <w:jc w:val="center"/>
        <w:rPr>
          <w:sz w:val="28"/>
          <w:szCs w:val="28"/>
        </w:rPr>
      </w:pPr>
      <w:r w:rsidRPr="00D60A88">
        <w:rPr>
          <w:sz w:val="28"/>
          <w:szCs w:val="28"/>
        </w:rPr>
        <w:t xml:space="preserve">ЗАГАЛЬНОВИРОБНИЧІ НОРМИ </w:t>
      </w:r>
    </w:p>
    <w:p w:rsidR="00D17487" w:rsidRPr="00D60A88" w:rsidRDefault="00D17487" w:rsidP="00D17487">
      <w:pPr>
        <w:jc w:val="center"/>
        <w:rPr>
          <w:sz w:val="28"/>
          <w:szCs w:val="28"/>
        </w:rPr>
      </w:pPr>
      <w:r w:rsidRPr="00D60A88">
        <w:rPr>
          <w:sz w:val="28"/>
          <w:szCs w:val="28"/>
        </w:rPr>
        <w:t xml:space="preserve">питомих витрат палива теплової та електричної енергії на </w:t>
      </w:r>
      <w:r>
        <w:rPr>
          <w:sz w:val="28"/>
          <w:szCs w:val="28"/>
        </w:rPr>
        <w:t>2023</w:t>
      </w:r>
      <w:r w:rsidRPr="00D60A88">
        <w:rPr>
          <w:sz w:val="28"/>
          <w:szCs w:val="28"/>
        </w:rPr>
        <w:t xml:space="preserve"> р</w:t>
      </w:r>
      <w:r>
        <w:rPr>
          <w:sz w:val="28"/>
          <w:szCs w:val="28"/>
        </w:rPr>
        <w:t>ік.</w:t>
      </w:r>
      <w:r w:rsidRPr="00D60A88">
        <w:rPr>
          <w:sz w:val="28"/>
          <w:szCs w:val="28"/>
        </w:rPr>
        <w:t xml:space="preserve"> </w:t>
      </w:r>
    </w:p>
    <w:p w:rsidR="00D17487" w:rsidRPr="00D60A88" w:rsidRDefault="00D17487" w:rsidP="00D17487">
      <w:pPr>
        <w:jc w:val="center"/>
        <w:rPr>
          <w:sz w:val="28"/>
          <w:szCs w:val="28"/>
        </w:rPr>
      </w:pPr>
      <w:r w:rsidRPr="00D60A88">
        <w:rPr>
          <w:sz w:val="28"/>
          <w:szCs w:val="28"/>
        </w:rPr>
        <w:t>ТОВ «УКРАЇНСЬКЕ ТЕПЛО. ТРИПІЛЛЯ», Київська обл., Обухівський р-н, с. Григорівка, вул. Лісова, буд. 21</w:t>
      </w:r>
    </w:p>
    <w:tbl>
      <w:tblPr>
        <w:tblW w:w="15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8"/>
        <w:gridCol w:w="1870"/>
        <w:gridCol w:w="1100"/>
        <w:gridCol w:w="990"/>
        <w:gridCol w:w="1100"/>
        <w:gridCol w:w="1210"/>
        <w:gridCol w:w="805"/>
        <w:gridCol w:w="880"/>
        <w:gridCol w:w="850"/>
        <w:gridCol w:w="765"/>
        <w:gridCol w:w="880"/>
        <w:gridCol w:w="770"/>
        <w:gridCol w:w="880"/>
        <w:gridCol w:w="880"/>
        <w:gridCol w:w="880"/>
      </w:tblGrid>
      <w:tr w:rsidR="00D17487" w:rsidRPr="000244B4" w:rsidTr="001A049C">
        <w:tc>
          <w:tcPr>
            <w:tcW w:w="1538" w:type="dxa"/>
            <w:vMerge w:val="restart"/>
          </w:tcPr>
          <w:p w:rsidR="00D17487" w:rsidRPr="00D60A88" w:rsidRDefault="00D17487" w:rsidP="001A049C">
            <w:pPr>
              <w:jc w:val="center"/>
            </w:pPr>
            <w:r w:rsidRPr="00D60A88">
              <w:t>Коди продукції, робіт, послуг (за формою 11-МТП)</w:t>
            </w:r>
          </w:p>
        </w:tc>
        <w:tc>
          <w:tcPr>
            <w:tcW w:w="1870" w:type="dxa"/>
            <w:vMerge w:val="restart"/>
          </w:tcPr>
          <w:p w:rsidR="00D17487" w:rsidRPr="00D60A88" w:rsidRDefault="00D17487" w:rsidP="001A049C">
            <w:pPr>
              <w:jc w:val="center"/>
            </w:pPr>
            <w:r w:rsidRPr="00D60A88">
              <w:t>Види продукції робіт, послуг</w:t>
            </w:r>
          </w:p>
        </w:tc>
        <w:tc>
          <w:tcPr>
            <w:tcW w:w="1100" w:type="dxa"/>
            <w:vMerge w:val="restart"/>
          </w:tcPr>
          <w:p w:rsidR="00D17487" w:rsidRPr="00D60A88" w:rsidRDefault="00D17487" w:rsidP="001A049C">
            <w:pPr>
              <w:jc w:val="center"/>
            </w:pPr>
            <w:r w:rsidRPr="00D60A88">
              <w:t>Одиниця виміру</w:t>
            </w:r>
          </w:p>
        </w:tc>
        <w:tc>
          <w:tcPr>
            <w:tcW w:w="3300" w:type="dxa"/>
            <w:gridSpan w:val="3"/>
            <w:vMerge w:val="restart"/>
          </w:tcPr>
          <w:p w:rsidR="00D17487" w:rsidRPr="00D60A88" w:rsidRDefault="00D17487" w:rsidP="001A049C">
            <w:pPr>
              <w:jc w:val="center"/>
            </w:pPr>
            <w:r w:rsidRPr="00D60A88">
              <w:t xml:space="preserve">Обсяг продукції, </w:t>
            </w:r>
          </w:p>
          <w:p w:rsidR="00D17487" w:rsidRPr="00D60A88" w:rsidRDefault="00D17487" w:rsidP="001A049C">
            <w:pPr>
              <w:jc w:val="center"/>
            </w:pPr>
            <w:r w:rsidRPr="00D60A88">
              <w:t>наданих послуг, Гкал</w:t>
            </w:r>
          </w:p>
        </w:tc>
        <w:tc>
          <w:tcPr>
            <w:tcW w:w="7590" w:type="dxa"/>
            <w:gridSpan w:val="9"/>
          </w:tcPr>
          <w:p w:rsidR="00D17487" w:rsidRPr="00D60A88" w:rsidRDefault="00D17487" w:rsidP="001A049C">
            <w:pPr>
              <w:jc w:val="center"/>
            </w:pPr>
            <w:r w:rsidRPr="00D60A88">
              <w:t>Норми питомих витрат</w:t>
            </w:r>
          </w:p>
        </w:tc>
      </w:tr>
      <w:tr w:rsidR="00D17487" w:rsidRPr="000244B4" w:rsidTr="001A049C">
        <w:tc>
          <w:tcPr>
            <w:tcW w:w="1538" w:type="dxa"/>
            <w:vMerge/>
          </w:tcPr>
          <w:p w:rsidR="00D17487" w:rsidRPr="00D60A88" w:rsidRDefault="00D17487" w:rsidP="001A049C">
            <w:pPr>
              <w:jc w:val="center"/>
            </w:pPr>
          </w:p>
        </w:tc>
        <w:tc>
          <w:tcPr>
            <w:tcW w:w="1870" w:type="dxa"/>
            <w:vMerge/>
          </w:tcPr>
          <w:p w:rsidR="00D17487" w:rsidRPr="00D60A88" w:rsidRDefault="00D17487" w:rsidP="001A049C">
            <w:pPr>
              <w:jc w:val="center"/>
            </w:pPr>
          </w:p>
        </w:tc>
        <w:tc>
          <w:tcPr>
            <w:tcW w:w="1100" w:type="dxa"/>
            <w:vMerge/>
          </w:tcPr>
          <w:p w:rsidR="00D17487" w:rsidRPr="00D60A88" w:rsidRDefault="00D17487" w:rsidP="001A049C">
            <w:pPr>
              <w:jc w:val="center"/>
            </w:pPr>
          </w:p>
        </w:tc>
        <w:tc>
          <w:tcPr>
            <w:tcW w:w="3300" w:type="dxa"/>
            <w:gridSpan w:val="3"/>
            <w:vMerge/>
          </w:tcPr>
          <w:p w:rsidR="00D17487" w:rsidRPr="00D60A88" w:rsidRDefault="00D17487" w:rsidP="001A049C">
            <w:pPr>
              <w:jc w:val="center"/>
            </w:pPr>
          </w:p>
        </w:tc>
        <w:tc>
          <w:tcPr>
            <w:tcW w:w="2535" w:type="dxa"/>
            <w:gridSpan w:val="3"/>
          </w:tcPr>
          <w:p w:rsidR="00D17487" w:rsidRPr="00D60A88" w:rsidRDefault="00D17487" w:rsidP="001A049C">
            <w:pPr>
              <w:jc w:val="center"/>
            </w:pPr>
            <w:r w:rsidRPr="00D60A88">
              <w:t>Паливо, кг у.п./од. виміру</w:t>
            </w:r>
          </w:p>
        </w:tc>
        <w:tc>
          <w:tcPr>
            <w:tcW w:w="2415" w:type="dxa"/>
            <w:gridSpan w:val="3"/>
          </w:tcPr>
          <w:p w:rsidR="00D17487" w:rsidRPr="00D60A88" w:rsidRDefault="00D17487" w:rsidP="001A049C">
            <w:pPr>
              <w:jc w:val="center"/>
            </w:pPr>
            <w:r w:rsidRPr="00D60A88">
              <w:t>Теплоенергія, Гкал/од. виміру</w:t>
            </w:r>
          </w:p>
        </w:tc>
        <w:tc>
          <w:tcPr>
            <w:tcW w:w="2640" w:type="dxa"/>
            <w:gridSpan w:val="3"/>
          </w:tcPr>
          <w:p w:rsidR="00D17487" w:rsidRPr="00D60A88" w:rsidRDefault="00D17487" w:rsidP="001A049C">
            <w:pPr>
              <w:jc w:val="center"/>
            </w:pPr>
            <w:r w:rsidRPr="00D60A88">
              <w:t>Електроенергія кВт/од. виміру</w:t>
            </w:r>
          </w:p>
        </w:tc>
      </w:tr>
      <w:tr w:rsidR="00D17487" w:rsidRPr="000244B4" w:rsidTr="001A049C">
        <w:trPr>
          <w:trHeight w:val="821"/>
        </w:trPr>
        <w:tc>
          <w:tcPr>
            <w:tcW w:w="1538" w:type="dxa"/>
            <w:vMerge/>
          </w:tcPr>
          <w:p w:rsidR="00D17487" w:rsidRPr="00D60A88" w:rsidRDefault="00D17487" w:rsidP="001A049C">
            <w:pPr>
              <w:jc w:val="center"/>
            </w:pPr>
          </w:p>
        </w:tc>
        <w:tc>
          <w:tcPr>
            <w:tcW w:w="1870" w:type="dxa"/>
            <w:vMerge/>
          </w:tcPr>
          <w:p w:rsidR="00D17487" w:rsidRPr="00D60A88" w:rsidRDefault="00D17487" w:rsidP="001A049C">
            <w:pPr>
              <w:jc w:val="center"/>
            </w:pPr>
          </w:p>
        </w:tc>
        <w:tc>
          <w:tcPr>
            <w:tcW w:w="1100" w:type="dxa"/>
            <w:vMerge/>
          </w:tcPr>
          <w:p w:rsidR="00D17487" w:rsidRPr="00D60A88" w:rsidRDefault="00D17487" w:rsidP="001A049C">
            <w:pPr>
              <w:jc w:val="center"/>
            </w:pPr>
          </w:p>
        </w:tc>
        <w:tc>
          <w:tcPr>
            <w:tcW w:w="990" w:type="dxa"/>
            <w:tcBorders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</w:pPr>
            <w:r w:rsidRPr="00D60A88">
              <w:t>20</w:t>
            </w:r>
            <w:r>
              <w:t>21</w:t>
            </w:r>
            <w:r w:rsidRPr="00D60A88">
              <w:t xml:space="preserve"> рік</w:t>
            </w:r>
          </w:p>
        </w:tc>
        <w:tc>
          <w:tcPr>
            <w:tcW w:w="1100" w:type="dxa"/>
            <w:tcBorders>
              <w:left w:val="single" w:sz="4" w:space="0" w:color="auto"/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</w:pPr>
            <w:r w:rsidRPr="00D60A88">
              <w:t>202</w:t>
            </w:r>
            <w:r>
              <w:t>2</w:t>
            </w:r>
            <w:r w:rsidRPr="00D60A88">
              <w:t xml:space="preserve"> рік</w:t>
            </w:r>
          </w:p>
        </w:tc>
        <w:tc>
          <w:tcPr>
            <w:tcW w:w="1210" w:type="dxa"/>
            <w:tcBorders>
              <w:left w:val="single" w:sz="4" w:space="0" w:color="auto"/>
            </w:tcBorders>
          </w:tcPr>
          <w:p w:rsidR="00D17487" w:rsidRPr="00D60A88" w:rsidRDefault="00D17487" w:rsidP="001A049C">
            <w:pPr>
              <w:jc w:val="center"/>
            </w:pPr>
            <w:r w:rsidRPr="00D60A88">
              <w:t>202</w:t>
            </w:r>
            <w:r>
              <w:t>3</w:t>
            </w:r>
            <w:r w:rsidRPr="00D60A88">
              <w:t xml:space="preserve"> рік</w:t>
            </w:r>
          </w:p>
        </w:tc>
        <w:tc>
          <w:tcPr>
            <w:tcW w:w="805" w:type="dxa"/>
            <w:tcBorders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</w:pPr>
            <w:r w:rsidRPr="00D60A88">
              <w:t>20</w:t>
            </w:r>
            <w:r>
              <w:t>21</w:t>
            </w:r>
            <w:r w:rsidRPr="00D60A88">
              <w:t xml:space="preserve"> рік</w:t>
            </w:r>
          </w:p>
        </w:tc>
        <w:tc>
          <w:tcPr>
            <w:tcW w:w="880" w:type="dxa"/>
            <w:tcBorders>
              <w:left w:val="single" w:sz="4" w:space="0" w:color="auto"/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</w:pPr>
            <w:r w:rsidRPr="00D60A88">
              <w:t>202</w:t>
            </w:r>
            <w:r>
              <w:t>2</w:t>
            </w:r>
            <w:r w:rsidRPr="00D60A88">
              <w:t xml:space="preserve"> рік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D17487" w:rsidRPr="00D60A88" w:rsidRDefault="00D17487" w:rsidP="001A049C">
            <w:pPr>
              <w:jc w:val="center"/>
            </w:pPr>
            <w:r w:rsidRPr="00D60A88">
              <w:t>202</w:t>
            </w:r>
            <w:r>
              <w:t xml:space="preserve">3 </w:t>
            </w:r>
            <w:r w:rsidRPr="00D60A88">
              <w:t>рік</w:t>
            </w:r>
          </w:p>
        </w:tc>
        <w:tc>
          <w:tcPr>
            <w:tcW w:w="765" w:type="dxa"/>
            <w:tcBorders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</w:pPr>
            <w:r w:rsidRPr="00D60A88">
              <w:t>20</w:t>
            </w:r>
            <w:r>
              <w:t>21</w:t>
            </w:r>
            <w:r w:rsidRPr="00D60A88">
              <w:t xml:space="preserve"> рік</w:t>
            </w:r>
          </w:p>
        </w:tc>
        <w:tc>
          <w:tcPr>
            <w:tcW w:w="880" w:type="dxa"/>
            <w:tcBorders>
              <w:left w:val="single" w:sz="4" w:space="0" w:color="auto"/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</w:pPr>
            <w:r w:rsidRPr="00D60A88">
              <w:t>202</w:t>
            </w:r>
            <w:r>
              <w:t>2</w:t>
            </w:r>
            <w:r w:rsidRPr="00D60A88">
              <w:t xml:space="preserve"> рік</w:t>
            </w: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D17487" w:rsidRPr="00D60A88" w:rsidRDefault="00D17487" w:rsidP="001A049C">
            <w:pPr>
              <w:jc w:val="center"/>
            </w:pPr>
            <w:r w:rsidRPr="00D60A88">
              <w:t>202</w:t>
            </w:r>
            <w:r>
              <w:t xml:space="preserve">3 </w:t>
            </w:r>
            <w:r w:rsidRPr="00D60A88">
              <w:t>рік</w:t>
            </w:r>
          </w:p>
        </w:tc>
        <w:tc>
          <w:tcPr>
            <w:tcW w:w="880" w:type="dxa"/>
            <w:tcBorders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</w:pPr>
            <w:r w:rsidRPr="00D60A88">
              <w:t>20</w:t>
            </w:r>
            <w:r>
              <w:t>21</w:t>
            </w:r>
            <w:r w:rsidRPr="00D60A88">
              <w:t xml:space="preserve"> рік</w:t>
            </w:r>
          </w:p>
        </w:tc>
        <w:tc>
          <w:tcPr>
            <w:tcW w:w="880" w:type="dxa"/>
            <w:tcBorders>
              <w:left w:val="single" w:sz="4" w:space="0" w:color="auto"/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</w:pPr>
            <w:r w:rsidRPr="00D60A88">
              <w:t>202</w:t>
            </w:r>
            <w:r>
              <w:t>2</w:t>
            </w:r>
            <w:r w:rsidRPr="00D60A88">
              <w:t xml:space="preserve"> рік</w:t>
            </w:r>
          </w:p>
        </w:tc>
        <w:tc>
          <w:tcPr>
            <w:tcW w:w="880" w:type="dxa"/>
            <w:tcBorders>
              <w:left w:val="single" w:sz="4" w:space="0" w:color="auto"/>
            </w:tcBorders>
          </w:tcPr>
          <w:p w:rsidR="00D17487" w:rsidRPr="00D60A88" w:rsidRDefault="00D17487" w:rsidP="001A049C">
            <w:pPr>
              <w:jc w:val="center"/>
            </w:pPr>
            <w:r w:rsidRPr="00D60A88">
              <w:t>202</w:t>
            </w:r>
            <w:r>
              <w:t xml:space="preserve">3 </w:t>
            </w:r>
            <w:r w:rsidRPr="00D60A88">
              <w:t>рік</w:t>
            </w:r>
          </w:p>
        </w:tc>
      </w:tr>
      <w:tr w:rsidR="00D17487" w:rsidRPr="000244B4" w:rsidTr="001A049C">
        <w:tc>
          <w:tcPr>
            <w:tcW w:w="1538" w:type="dxa"/>
          </w:tcPr>
          <w:p w:rsidR="00D17487" w:rsidRPr="00D60A88" w:rsidRDefault="00D17487" w:rsidP="001A049C">
            <w:pPr>
              <w:jc w:val="center"/>
              <w:rPr>
                <w:b/>
              </w:rPr>
            </w:pPr>
            <w:r w:rsidRPr="00D60A88">
              <w:rPr>
                <w:b/>
              </w:rPr>
              <w:t>40.30.10</w:t>
            </w:r>
          </w:p>
        </w:tc>
        <w:tc>
          <w:tcPr>
            <w:tcW w:w="1870" w:type="dxa"/>
          </w:tcPr>
          <w:p w:rsidR="00D17487" w:rsidRPr="00D60A88" w:rsidRDefault="00D17487" w:rsidP="001A049C">
            <w:pPr>
              <w:jc w:val="center"/>
              <w:rPr>
                <w:b/>
              </w:rPr>
            </w:pPr>
            <w:r w:rsidRPr="00D60A88">
              <w:rPr>
                <w:b/>
              </w:rPr>
              <w:t>Відпуск теплової енергії</w:t>
            </w:r>
          </w:p>
        </w:tc>
        <w:tc>
          <w:tcPr>
            <w:tcW w:w="1100" w:type="dxa"/>
          </w:tcPr>
          <w:p w:rsidR="00D17487" w:rsidRPr="00D60A88" w:rsidRDefault="00D17487" w:rsidP="001A049C">
            <w:pPr>
              <w:jc w:val="center"/>
              <w:rPr>
                <w:b/>
              </w:rPr>
            </w:pPr>
            <w:r w:rsidRPr="00D60A88">
              <w:rPr>
                <w:b/>
              </w:rPr>
              <w:t>Гкал</w:t>
            </w:r>
          </w:p>
        </w:tc>
        <w:tc>
          <w:tcPr>
            <w:tcW w:w="990" w:type="dxa"/>
            <w:tcBorders>
              <w:right w:val="single" w:sz="4" w:space="0" w:color="auto"/>
            </w:tcBorders>
          </w:tcPr>
          <w:p w:rsidR="00D17487" w:rsidRPr="00D6513D" w:rsidRDefault="00D17487" w:rsidP="001A049C">
            <w:pPr>
              <w:jc w:val="center"/>
              <w:rPr>
                <w:b/>
              </w:rPr>
            </w:pPr>
            <w:r>
              <w:rPr>
                <w:b/>
              </w:rPr>
              <w:t>620,55</w:t>
            </w:r>
          </w:p>
        </w:tc>
        <w:tc>
          <w:tcPr>
            <w:tcW w:w="1100" w:type="dxa"/>
            <w:tcBorders>
              <w:left w:val="single" w:sz="4" w:space="0" w:color="auto"/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  <w:rPr>
                <w:b/>
              </w:rPr>
            </w:pPr>
            <w:r>
              <w:rPr>
                <w:b/>
              </w:rPr>
              <w:t>591,15</w:t>
            </w:r>
          </w:p>
        </w:tc>
        <w:tc>
          <w:tcPr>
            <w:tcW w:w="1210" w:type="dxa"/>
            <w:tcBorders>
              <w:left w:val="single" w:sz="4" w:space="0" w:color="auto"/>
            </w:tcBorders>
          </w:tcPr>
          <w:p w:rsidR="00D17487" w:rsidRPr="00D60A88" w:rsidRDefault="00D17487" w:rsidP="001A049C">
            <w:pPr>
              <w:jc w:val="center"/>
              <w:rPr>
                <w:b/>
              </w:rPr>
            </w:pPr>
            <w:r>
              <w:rPr>
                <w:b/>
              </w:rPr>
              <w:t>613,90</w:t>
            </w:r>
          </w:p>
        </w:tc>
        <w:tc>
          <w:tcPr>
            <w:tcW w:w="805" w:type="dxa"/>
            <w:tcBorders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168,0</w:t>
            </w:r>
          </w:p>
        </w:tc>
        <w:tc>
          <w:tcPr>
            <w:tcW w:w="880" w:type="dxa"/>
            <w:tcBorders>
              <w:left w:val="single" w:sz="4" w:space="0" w:color="auto"/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  <w:rPr>
                <w:b/>
              </w:rPr>
            </w:pPr>
            <w:r>
              <w:rPr>
                <w:b/>
              </w:rPr>
              <w:t>168,0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D17487" w:rsidRPr="00C67CA2" w:rsidRDefault="00D17487" w:rsidP="001A049C">
            <w:pPr>
              <w:jc w:val="center"/>
              <w:rPr>
                <w:b/>
              </w:rPr>
            </w:pPr>
            <w:r>
              <w:rPr>
                <w:b/>
              </w:rPr>
              <w:t>168,0</w:t>
            </w:r>
          </w:p>
        </w:tc>
        <w:tc>
          <w:tcPr>
            <w:tcW w:w="765" w:type="dxa"/>
            <w:tcBorders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  <w:rPr>
                <w:b/>
                <w:lang w:val="en-US"/>
              </w:rPr>
            </w:pPr>
            <w:r w:rsidRPr="00D60A88">
              <w:rPr>
                <w:b/>
                <w:lang w:val="en-US"/>
              </w:rPr>
              <w:t>-</w:t>
            </w:r>
          </w:p>
        </w:tc>
        <w:tc>
          <w:tcPr>
            <w:tcW w:w="880" w:type="dxa"/>
            <w:tcBorders>
              <w:left w:val="single" w:sz="4" w:space="0" w:color="auto"/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  <w:rPr>
                <w:b/>
              </w:rPr>
            </w:pPr>
            <w:r w:rsidRPr="00D60A88">
              <w:rPr>
                <w:b/>
              </w:rPr>
              <w:t>-</w:t>
            </w: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D17487" w:rsidRPr="00D60A88" w:rsidRDefault="00D17487" w:rsidP="001A049C">
            <w:pPr>
              <w:jc w:val="center"/>
              <w:rPr>
                <w:b/>
              </w:rPr>
            </w:pPr>
            <w:r w:rsidRPr="00D60A88">
              <w:rPr>
                <w:b/>
              </w:rPr>
              <w:t>-</w:t>
            </w:r>
          </w:p>
        </w:tc>
        <w:tc>
          <w:tcPr>
            <w:tcW w:w="880" w:type="dxa"/>
            <w:tcBorders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  <w:rPr>
                <w:b/>
              </w:rPr>
            </w:pPr>
            <w:r w:rsidRPr="00D60A88">
              <w:rPr>
                <w:b/>
              </w:rPr>
              <w:t>37,33</w:t>
            </w:r>
          </w:p>
        </w:tc>
        <w:tc>
          <w:tcPr>
            <w:tcW w:w="880" w:type="dxa"/>
            <w:tcBorders>
              <w:left w:val="single" w:sz="4" w:space="0" w:color="auto"/>
              <w:right w:val="single" w:sz="4" w:space="0" w:color="auto"/>
            </w:tcBorders>
          </w:tcPr>
          <w:p w:rsidR="00D17487" w:rsidRPr="00D60A88" w:rsidRDefault="00D17487" w:rsidP="001A049C">
            <w:pPr>
              <w:jc w:val="center"/>
              <w:rPr>
                <w:b/>
              </w:rPr>
            </w:pPr>
            <w:r>
              <w:rPr>
                <w:b/>
              </w:rPr>
              <w:t>37,33</w:t>
            </w:r>
          </w:p>
        </w:tc>
        <w:tc>
          <w:tcPr>
            <w:tcW w:w="880" w:type="dxa"/>
            <w:tcBorders>
              <w:left w:val="single" w:sz="4" w:space="0" w:color="auto"/>
            </w:tcBorders>
          </w:tcPr>
          <w:p w:rsidR="00D17487" w:rsidRDefault="00D17487" w:rsidP="001A049C">
            <w:pPr>
              <w:jc w:val="center"/>
              <w:rPr>
                <w:b/>
              </w:rPr>
            </w:pPr>
            <w:r>
              <w:rPr>
                <w:b/>
              </w:rPr>
              <w:t>36,65</w:t>
            </w:r>
          </w:p>
          <w:p w:rsidR="00D17487" w:rsidRPr="00D60A88" w:rsidRDefault="00D17487" w:rsidP="001A049C">
            <w:pPr>
              <w:jc w:val="center"/>
              <w:rPr>
                <w:b/>
              </w:rPr>
            </w:pPr>
          </w:p>
        </w:tc>
      </w:tr>
    </w:tbl>
    <w:p w:rsidR="00D17487" w:rsidRPr="00D60A88" w:rsidRDefault="00D17487" w:rsidP="00D17487">
      <w:pPr>
        <w:spacing w:line="276" w:lineRule="auto"/>
        <w:contextualSpacing/>
        <w:jc w:val="both"/>
        <w:rPr>
          <w:sz w:val="28"/>
          <w:szCs w:val="28"/>
        </w:rPr>
      </w:pPr>
      <w:r w:rsidRPr="00D60A88">
        <w:rPr>
          <w:sz w:val="28"/>
          <w:szCs w:val="28"/>
        </w:rPr>
        <w:t xml:space="preserve">          </w:t>
      </w:r>
    </w:p>
    <w:p w:rsidR="00D17487" w:rsidRDefault="00D17487" w:rsidP="00D17487">
      <w:pPr>
        <w:pStyle w:val="a8"/>
        <w:spacing w:after="0"/>
        <w:jc w:val="both"/>
      </w:pPr>
      <w:r>
        <w:t>Норми розроблені відповідно до таких методик нормування:</w:t>
      </w:r>
    </w:p>
    <w:p w:rsidR="00D17487" w:rsidRDefault="00D17487" w:rsidP="00D17487">
      <w:pPr>
        <w:pStyle w:val="a8"/>
        <w:numPr>
          <w:ilvl w:val="0"/>
          <w:numId w:val="1"/>
        </w:numPr>
        <w:spacing w:after="0"/>
        <w:jc w:val="both"/>
      </w:pPr>
      <w:r>
        <w:t>Міжгалузеві норми витрат палива для опалювальних котлів, які експлуатуються в Україні</w:t>
      </w:r>
    </w:p>
    <w:p w:rsidR="00D17487" w:rsidRDefault="00D17487" w:rsidP="00D17487">
      <w:pPr>
        <w:pStyle w:val="a8"/>
        <w:numPr>
          <w:ilvl w:val="0"/>
          <w:numId w:val="1"/>
        </w:numPr>
        <w:spacing w:after="0"/>
        <w:jc w:val="both"/>
      </w:pPr>
      <w:r>
        <w:t>КТМ 204 України 244-94 із застосуванням ДСТУ- Н Б В.1.1-27</w:t>
      </w:r>
    </w:p>
    <w:p w:rsidR="00D17487" w:rsidRPr="00D60A88" w:rsidRDefault="00D17487" w:rsidP="00D17487">
      <w:pPr>
        <w:spacing w:line="276" w:lineRule="auto"/>
        <w:ind w:left="720"/>
        <w:contextualSpacing/>
        <w:jc w:val="both"/>
      </w:pPr>
    </w:p>
    <w:p w:rsidR="00D17487" w:rsidRPr="00D60A88" w:rsidRDefault="00D17487" w:rsidP="00D17487">
      <w:pPr>
        <w:jc w:val="both"/>
        <w:rPr>
          <w:sz w:val="28"/>
          <w:szCs w:val="28"/>
        </w:rPr>
      </w:pPr>
    </w:p>
    <w:p w:rsidR="00D17487" w:rsidRPr="00D60A88" w:rsidRDefault="00D17487" w:rsidP="00D17487">
      <w:pPr>
        <w:jc w:val="both"/>
      </w:pPr>
      <w:r w:rsidRPr="00D60A88">
        <w:rPr>
          <w:sz w:val="28"/>
          <w:szCs w:val="28"/>
        </w:rPr>
        <w:t>Директор ТОВ «УКРАЇ</w:t>
      </w:r>
      <w:r>
        <w:rPr>
          <w:sz w:val="28"/>
          <w:szCs w:val="28"/>
        </w:rPr>
        <w:t xml:space="preserve">НСЬКЕ ТЕПЛО. ТРИПІЛЛЯ»      </w:t>
      </w:r>
      <w:r w:rsidR="009F51B0">
        <w:rPr>
          <w:sz w:val="28"/>
          <w:szCs w:val="28"/>
        </w:rPr>
        <w:t>_____________</w:t>
      </w:r>
      <w:bookmarkStart w:id="0" w:name="_GoBack"/>
      <w:bookmarkEnd w:id="0"/>
      <w:r w:rsidRPr="00D60A88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</w:t>
      </w:r>
      <w:r w:rsidRPr="00D60A88">
        <w:rPr>
          <w:sz w:val="28"/>
          <w:szCs w:val="28"/>
        </w:rPr>
        <w:t>Дзюба О.В.</w:t>
      </w:r>
    </w:p>
    <w:p w:rsidR="00C76B95" w:rsidRPr="00D17487" w:rsidRDefault="00C76B95" w:rsidP="00D17487"/>
    <w:sectPr w:rsidR="00C76B95" w:rsidRPr="00D17487" w:rsidSect="00DC20F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8403AD"/>
    <w:multiLevelType w:val="hybridMultilevel"/>
    <w:tmpl w:val="6926771E"/>
    <w:lvl w:ilvl="0" w:tplc="77068B2A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40" w:hanging="360"/>
      </w:pPr>
    </w:lvl>
    <w:lvl w:ilvl="2" w:tplc="2000001B" w:tentative="1">
      <w:start w:val="1"/>
      <w:numFmt w:val="lowerRoman"/>
      <w:lvlText w:val="%3."/>
      <w:lvlJc w:val="right"/>
      <w:pPr>
        <w:ind w:left="2460" w:hanging="180"/>
      </w:pPr>
    </w:lvl>
    <w:lvl w:ilvl="3" w:tplc="2000000F" w:tentative="1">
      <w:start w:val="1"/>
      <w:numFmt w:val="decimal"/>
      <w:lvlText w:val="%4."/>
      <w:lvlJc w:val="left"/>
      <w:pPr>
        <w:ind w:left="3180" w:hanging="360"/>
      </w:pPr>
    </w:lvl>
    <w:lvl w:ilvl="4" w:tplc="20000019" w:tentative="1">
      <w:start w:val="1"/>
      <w:numFmt w:val="lowerLetter"/>
      <w:lvlText w:val="%5."/>
      <w:lvlJc w:val="left"/>
      <w:pPr>
        <w:ind w:left="3900" w:hanging="360"/>
      </w:pPr>
    </w:lvl>
    <w:lvl w:ilvl="5" w:tplc="2000001B" w:tentative="1">
      <w:start w:val="1"/>
      <w:numFmt w:val="lowerRoman"/>
      <w:lvlText w:val="%6."/>
      <w:lvlJc w:val="right"/>
      <w:pPr>
        <w:ind w:left="4620" w:hanging="180"/>
      </w:pPr>
    </w:lvl>
    <w:lvl w:ilvl="6" w:tplc="2000000F" w:tentative="1">
      <w:start w:val="1"/>
      <w:numFmt w:val="decimal"/>
      <w:lvlText w:val="%7."/>
      <w:lvlJc w:val="left"/>
      <w:pPr>
        <w:ind w:left="5340" w:hanging="360"/>
      </w:pPr>
    </w:lvl>
    <w:lvl w:ilvl="7" w:tplc="20000019" w:tentative="1">
      <w:start w:val="1"/>
      <w:numFmt w:val="lowerLetter"/>
      <w:lvlText w:val="%8."/>
      <w:lvlJc w:val="left"/>
      <w:pPr>
        <w:ind w:left="6060" w:hanging="360"/>
      </w:pPr>
    </w:lvl>
    <w:lvl w:ilvl="8" w:tplc="2000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574"/>
    <w:rsid w:val="00364325"/>
    <w:rsid w:val="009F51B0"/>
    <w:rsid w:val="00C76B95"/>
    <w:rsid w:val="00D17487"/>
    <w:rsid w:val="00DC20F7"/>
    <w:rsid w:val="00E63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A699B9DD-E681-44A4-AFD7-473933E44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35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1">
    <w:name w:val="heading 1"/>
    <w:basedOn w:val="a"/>
    <w:next w:val="a"/>
    <w:link w:val="10"/>
    <w:uiPriority w:val="9"/>
    <w:qFormat/>
    <w:rsid w:val="00364325"/>
    <w:pPr>
      <w:keepNext/>
      <w:jc w:val="center"/>
      <w:outlineLvl w:val="0"/>
    </w:pPr>
    <w:rPr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 Знак3, Знак31, Знак311,Знак3, Знак3111"/>
    <w:basedOn w:val="a"/>
    <w:link w:val="a4"/>
    <w:uiPriority w:val="99"/>
    <w:rsid w:val="00E63574"/>
    <w:pPr>
      <w:spacing w:after="120"/>
    </w:pPr>
  </w:style>
  <w:style w:type="character" w:customStyle="1" w:styleId="a4">
    <w:name w:val="Основной текст Знак"/>
    <w:aliases w:val=" Знак3 Знак, Знак31 Знак, Знак311 Знак,Знак3 Знак, Знак3111 Знак"/>
    <w:basedOn w:val="a0"/>
    <w:link w:val="a3"/>
    <w:uiPriority w:val="99"/>
    <w:rsid w:val="00E63574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5">
    <w:name w:val="caption"/>
    <w:basedOn w:val="a"/>
    <w:uiPriority w:val="99"/>
    <w:qFormat/>
    <w:rsid w:val="00E63574"/>
    <w:pPr>
      <w:jc w:val="center"/>
    </w:pPr>
    <w:rPr>
      <w:b/>
      <w:sz w:val="32"/>
      <w:szCs w:val="20"/>
      <w:lang w:eastAsia="ru-RU"/>
    </w:rPr>
  </w:style>
  <w:style w:type="paragraph" w:styleId="a6">
    <w:name w:val="Subtitle"/>
    <w:basedOn w:val="a"/>
    <w:link w:val="a7"/>
    <w:uiPriority w:val="99"/>
    <w:qFormat/>
    <w:rsid w:val="00E63574"/>
    <w:pPr>
      <w:jc w:val="center"/>
    </w:pPr>
    <w:rPr>
      <w:b/>
      <w:sz w:val="28"/>
      <w:szCs w:val="20"/>
      <w:lang w:val="x-none" w:eastAsia="ru-RU"/>
    </w:rPr>
  </w:style>
  <w:style w:type="character" w:customStyle="1" w:styleId="a7">
    <w:name w:val="Подзаголовок Знак"/>
    <w:basedOn w:val="a0"/>
    <w:link w:val="a6"/>
    <w:uiPriority w:val="99"/>
    <w:rsid w:val="00E63574"/>
    <w:rPr>
      <w:rFonts w:ascii="Times New Roman" w:eastAsia="Times New Roman" w:hAnsi="Times New Roman" w:cs="Times New Roman"/>
      <w:b/>
      <w:sz w:val="28"/>
      <w:szCs w:val="20"/>
      <w:lang w:val="x-none" w:eastAsia="ru-RU"/>
    </w:rPr>
  </w:style>
  <w:style w:type="paragraph" w:customStyle="1" w:styleId="11">
    <w:name w:val="Без интервала1"/>
    <w:rsid w:val="00E63574"/>
    <w:pPr>
      <w:spacing w:after="0" w:line="240" w:lineRule="auto"/>
    </w:pPr>
    <w:rPr>
      <w:rFonts w:ascii="Calibri" w:eastAsia="Times New Roman" w:hAnsi="Calibri" w:cs="Times New Roman"/>
      <w:lang w:val="uk-UA"/>
    </w:rPr>
  </w:style>
  <w:style w:type="character" w:customStyle="1" w:styleId="10">
    <w:name w:val="Заголовок 1 Знак"/>
    <w:basedOn w:val="a0"/>
    <w:link w:val="1"/>
    <w:uiPriority w:val="9"/>
    <w:rsid w:val="00364325"/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paragraph" w:customStyle="1" w:styleId="Standard">
    <w:name w:val="Standard"/>
    <w:rsid w:val="00D1748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uk-UA" w:bidi="en-US"/>
    </w:rPr>
  </w:style>
  <w:style w:type="paragraph" w:styleId="a8">
    <w:name w:val="List Paragraph"/>
    <w:basedOn w:val="a"/>
    <w:link w:val="a9"/>
    <w:uiPriority w:val="34"/>
    <w:qFormat/>
    <w:rsid w:val="00D17487"/>
    <w:pPr>
      <w:spacing w:after="200" w:line="276" w:lineRule="auto"/>
      <w:ind w:left="720"/>
      <w:contextualSpacing/>
    </w:pPr>
    <w:rPr>
      <w:rFonts w:eastAsia="Calibri"/>
      <w:lang w:eastAsia="x-none"/>
    </w:rPr>
  </w:style>
  <w:style w:type="character" w:customStyle="1" w:styleId="a9">
    <w:name w:val="Абзац списка Знак"/>
    <w:link w:val="a8"/>
    <w:uiPriority w:val="34"/>
    <w:locked/>
    <w:rsid w:val="00D17487"/>
    <w:rPr>
      <w:rFonts w:ascii="Times New Roman" w:eastAsia="Calibri" w:hAnsi="Times New Roman" w:cs="Times New Roman"/>
      <w:sz w:val="24"/>
      <w:szCs w:val="24"/>
      <w:lang w:val="uk-UA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GKG Energo M</dc:creator>
  <cp:keywords/>
  <dc:description/>
  <cp:lastModifiedBy>GKG Energo M</cp:lastModifiedBy>
  <cp:revision>4</cp:revision>
  <dcterms:created xsi:type="dcterms:W3CDTF">2023-01-11T09:58:00Z</dcterms:created>
  <dcterms:modified xsi:type="dcterms:W3CDTF">2023-01-11T09:59:00Z</dcterms:modified>
</cp:coreProperties>
</file>