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16" w:rsidRDefault="003E2CC9" w:rsidP="001E6F16">
      <w:pPr>
        <w:jc w:val="center"/>
        <w:outlineLvl w:val="0"/>
        <w:rPr>
          <w:b/>
          <w:sz w:val="28"/>
          <w:szCs w:val="28"/>
          <w:lang w:val="uk-UA"/>
        </w:rPr>
      </w:pPr>
      <w:r w:rsidRPr="003E2CC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0.5pt;margin-top:-15.4pt;width:39.45pt;height:50.4pt;z-index:251658240">
            <v:imagedata r:id="rId4" o:title=""/>
            <w10:wrap type="topAndBottom"/>
          </v:shape>
          <o:OLEObject Type="Embed" ProgID="MS_ClipArt_Gallery" ShapeID="_x0000_s1027" DrawAspect="Content" ObjectID="_1639550145" r:id="rId5"/>
        </w:pic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1E6F16" w:rsidRDefault="001E6F16" w:rsidP="001E6F16">
      <w:pPr>
        <w:jc w:val="center"/>
        <w:rPr>
          <w:b/>
          <w:sz w:val="28"/>
          <w:szCs w:val="28"/>
          <w:lang w:val="uk-UA"/>
        </w:rPr>
      </w:pP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 №</w:t>
      </w:r>
      <w:r w:rsidR="00DB2FFB">
        <w:rPr>
          <w:b/>
          <w:sz w:val="28"/>
          <w:szCs w:val="28"/>
          <w:lang w:val="uk-UA"/>
        </w:rPr>
        <w:t>592</w:t>
      </w:r>
      <w:r>
        <w:rPr>
          <w:b/>
          <w:sz w:val="28"/>
          <w:szCs w:val="28"/>
          <w:lang w:val="uk-UA"/>
        </w:rPr>
        <w:t xml:space="preserve"> 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437D8E">
        <w:rPr>
          <w:sz w:val="28"/>
          <w:szCs w:val="28"/>
          <w:lang w:val="uk-UA"/>
        </w:rPr>
        <w:t>28</w:t>
      </w:r>
      <w:r w:rsidR="003065B6">
        <w:rPr>
          <w:sz w:val="28"/>
          <w:szCs w:val="28"/>
          <w:lang w:val="uk-UA"/>
        </w:rPr>
        <w:t xml:space="preserve"> грудня </w:t>
      </w:r>
      <w:r w:rsidR="009A27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</w:t>
      </w:r>
      <w:r w:rsidR="00241587">
        <w:rPr>
          <w:sz w:val="28"/>
          <w:szCs w:val="28"/>
          <w:lang w:val="uk-UA"/>
        </w:rPr>
        <w:t>9</w:t>
      </w:r>
      <w:r w:rsidR="00EB3A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                   </w:t>
      </w:r>
      <w:r w:rsidR="00916858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</w:t>
      </w:r>
      <w:r w:rsidR="003065B6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 місто Обухів</w:t>
      </w:r>
    </w:p>
    <w:p w:rsidR="001E6F16" w:rsidRDefault="001E6F16" w:rsidP="00DB2FFB">
      <w:pPr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лімітів споживання 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енергоносіїв виконавчого комітету Обухівської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Київської області 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201</w:t>
      </w:r>
      <w:r w:rsidR="0001286A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рік </w:t>
      </w:r>
      <w:r w:rsidR="00E66ADA">
        <w:rPr>
          <w:sz w:val="28"/>
          <w:szCs w:val="28"/>
          <w:lang w:val="uk-UA"/>
        </w:rPr>
        <w:t>у новій редакції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Відповідно до пункту 4 статті 77 Бюджетного кодексу України, пункту 20 частини 4 статті 42 Закону України «Про місцеве самоврядування в Україні»,  рішення Обухівської міської ради  від  </w:t>
      </w:r>
      <w:r w:rsidRPr="00D4074E">
        <w:rPr>
          <w:color w:val="000000" w:themeColor="text1"/>
          <w:sz w:val="28"/>
          <w:szCs w:val="28"/>
          <w:lang w:val="uk-UA"/>
        </w:rPr>
        <w:t>2</w:t>
      </w:r>
      <w:r w:rsidR="00D4074E" w:rsidRPr="00D4074E">
        <w:rPr>
          <w:color w:val="000000" w:themeColor="text1"/>
          <w:sz w:val="28"/>
          <w:szCs w:val="28"/>
          <w:lang w:val="uk-UA"/>
        </w:rPr>
        <w:t>0</w:t>
      </w:r>
      <w:r w:rsidRPr="00D4074E">
        <w:rPr>
          <w:color w:val="000000" w:themeColor="text1"/>
          <w:sz w:val="28"/>
          <w:szCs w:val="28"/>
          <w:lang w:val="uk-UA"/>
        </w:rPr>
        <w:t>.12.201</w:t>
      </w:r>
      <w:r w:rsidR="00D4074E" w:rsidRPr="00D4074E">
        <w:rPr>
          <w:color w:val="000000" w:themeColor="text1"/>
          <w:sz w:val="28"/>
          <w:szCs w:val="28"/>
          <w:lang w:val="uk-UA"/>
        </w:rPr>
        <w:t xml:space="preserve">8 </w:t>
      </w:r>
      <w:r w:rsidRPr="00D4074E">
        <w:rPr>
          <w:color w:val="000000" w:themeColor="text1"/>
          <w:sz w:val="28"/>
          <w:szCs w:val="28"/>
          <w:lang w:val="uk-UA"/>
        </w:rPr>
        <w:t xml:space="preserve"> №  </w:t>
      </w:r>
      <w:r w:rsidR="00D4074E" w:rsidRPr="00D4074E">
        <w:rPr>
          <w:color w:val="000000" w:themeColor="text1"/>
          <w:sz w:val="28"/>
          <w:szCs w:val="28"/>
          <w:lang w:val="uk-UA"/>
        </w:rPr>
        <w:t>1005-43</w:t>
      </w:r>
      <w:r w:rsidRPr="00D4074E">
        <w:rPr>
          <w:color w:val="000000" w:themeColor="text1"/>
          <w:sz w:val="28"/>
          <w:szCs w:val="28"/>
          <w:lang w:val="uk-UA"/>
        </w:rPr>
        <w:t>-</w:t>
      </w:r>
      <w:r w:rsidRPr="00D4074E">
        <w:rPr>
          <w:color w:val="000000" w:themeColor="text1"/>
          <w:sz w:val="28"/>
          <w:szCs w:val="28"/>
          <w:lang w:val="en-US"/>
        </w:rPr>
        <w:t>VI</w:t>
      </w:r>
      <w:r w:rsidRPr="00D4074E">
        <w:rPr>
          <w:color w:val="000000" w:themeColor="text1"/>
          <w:sz w:val="28"/>
          <w:szCs w:val="28"/>
          <w:lang w:val="uk-UA"/>
        </w:rPr>
        <w:t>І «Про міський бюджет Обухівської міської ради на 201</w:t>
      </w:r>
      <w:r w:rsidR="00D4074E" w:rsidRPr="00D4074E">
        <w:rPr>
          <w:color w:val="000000" w:themeColor="text1"/>
          <w:sz w:val="28"/>
          <w:szCs w:val="28"/>
          <w:lang w:val="uk-UA"/>
        </w:rPr>
        <w:t>9</w:t>
      </w:r>
      <w:r w:rsidRPr="00D4074E">
        <w:rPr>
          <w:color w:val="000000" w:themeColor="text1"/>
          <w:sz w:val="28"/>
          <w:szCs w:val="28"/>
          <w:lang w:val="uk-UA"/>
        </w:rPr>
        <w:t xml:space="preserve"> рік</w:t>
      </w:r>
      <w:r w:rsidR="0013018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40D49" w:rsidRPr="00916858">
        <w:rPr>
          <w:sz w:val="28"/>
          <w:szCs w:val="28"/>
          <w:lang w:val="uk-UA"/>
        </w:rPr>
        <w:t>подання начальника відділу фінансово-господарського забезпечення</w:t>
      </w:r>
      <w:r w:rsidR="00940D4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</w:t>
      </w:r>
      <w:r w:rsidR="009D0F85">
        <w:rPr>
          <w:sz w:val="28"/>
          <w:szCs w:val="28"/>
          <w:lang w:val="uk-UA"/>
        </w:rPr>
        <w:t>внесення змін до</w:t>
      </w:r>
      <w:r>
        <w:rPr>
          <w:sz w:val="28"/>
          <w:szCs w:val="28"/>
          <w:lang w:val="uk-UA"/>
        </w:rPr>
        <w:t xml:space="preserve"> лімітів споживання енергоносіїв</w:t>
      </w:r>
      <w:r w:rsidR="002D6A05">
        <w:rPr>
          <w:sz w:val="28"/>
          <w:szCs w:val="28"/>
          <w:lang w:val="uk-UA"/>
        </w:rPr>
        <w:t xml:space="preserve"> на 2019 рік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8D3DF4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="00E66ADA">
        <w:rPr>
          <w:sz w:val="28"/>
          <w:szCs w:val="28"/>
          <w:lang w:val="uk-UA"/>
        </w:rPr>
        <w:t xml:space="preserve">Внести зміни до розпорядження №05 від 10 січня 2019 року згідно </w:t>
      </w:r>
      <w:r w:rsidR="0033756C">
        <w:rPr>
          <w:sz w:val="28"/>
          <w:szCs w:val="28"/>
          <w:lang w:val="uk-UA"/>
        </w:rPr>
        <w:t>з додатком №1, виклавши його у н</w:t>
      </w:r>
      <w:r w:rsidR="00E66ADA">
        <w:rPr>
          <w:sz w:val="28"/>
          <w:szCs w:val="28"/>
          <w:lang w:val="uk-UA"/>
        </w:rPr>
        <w:t>овій редакції. Затвердити ліміти споживання теплової, електричної енергії, газопостачання, водопостачання та водовідведення у натуральних показниках головного розпорядника бюджетних коштів – Виконавчого комітету Обухівської міської ради Київської області на 2019 рік, виходячи з обсягів затверджених бюджетних асигнувань, згідно з додатком</w:t>
      </w:r>
      <w:r w:rsidR="001E6F16">
        <w:rPr>
          <w:sz w:val="28"/>
          <w:szCs w:val="28"/>
          <w:lang w:val="uk-UA"/>
        </w:rPr>
        <w:t>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1E6F16" w:rsidP="008D3DF4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Виконавчому комітету Обухівської </w:t>
      </w:r>
      <w:r w:rsidR="00437D8E">
        <w:rPr>
          <w:sz w:val="28"/>
          <w:szCs w:val="28"/>
          <w:lang w:val="uk-UA"/>
        </w:rPr>
        <w:t>міської ради Київської області</w:t>
      </w:r>
      <w:r w:rsidR="000468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забезпечити</w:t>
      </w:r>
      <w:r w:rsidR="002E7848">
        <w:rPr>
          <w:sz w:val="28"/>
          <w:szCs w:val="28"/>
          <w:lang w:val="uk-UA"/>
        </w:rPr>
        <w:t xml:space="preserve">, за необхідності, </w:t>
      </w:r>
      <w:r>
        <w:rPr>
          <w:sz w:val="28"/>
          <w:szCs w:val="28"/>
          <w:lang w:val="uk-UA"/>
        </w:rPr>
        <w:t xml:space="preserve"> укладання </w:t>
      </w:r>
      <w:r w:rsidR="002E7848">
        <w:rPr>
          <w:sz w:val="28"/>
          <w:szCs w:val="28"/>
          <w:lang w:val="uk-UA"/>
        </w:rPr>
        <w:t xml:space="preserve">додаткових </w:t>
      </w:r>
      <w:r>
        <w:rPr>
          <w:sz w:val="28"/>
          <w:szCs w:val="28"/>
          <w:lang w:val="uk-UA"/>
        </w:rPr>
        <w:t>угод з постачальниками послуг по кожному виду енергоносіїв у межах затверджених лімітів споживання.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1E6F16" w:rsidRPr="00DE587D" w:rsidRDefault="001E6F16" w:rsidP="001E6F16">
      <w:pPr>
        <w:ind w:firstLine="426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 Контроль за виконанням даного розпорядження покласти на першого заступника міського голови Верещака А.М</w:t>
      </w:r>
      <w:r w:rsidR="001343CE">
        <w:rPr>
          <w:sz w:val="28"/>
          <w:szCs w:val="28"/>
          <w:lang w:val="uk-UA"/>
        </w:rPr>
        <w:t>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DB2FFB" w:rsidRDefault="00DB2FFB" w:rsidP="00DB2FFB">
      <w:pPr>
        <w:pStyle w:val="a3"/>
        <w:ind w:right="40"/>
        <w:rPr>
          <w:sz w:val="28"/>
          <w:szCs w:val="28"/>
          <w:lang w:val="uk-UA"/>
        </w:rPr>
      </w:pPr>
    </w:p>
    <w:p w:rsidR="00437D8E" w:rsidRDefault="00437D8E" w:rsidP="00DB2FFB">
      <w:pPr>
        <w:pStyle w:val="a3"/>
        <w:ind w:right="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 xml:space="preserve">                  </w:t>
      </w:r>
      <w:r w:rsidR="00DB2FFB">
        <w:rPr>
          <w:sz w:val="28"/>
          <w:szCs w:val="28"/>
          <w:lang w:val="uk-UA"/>
        </w:rPr>
        <w:t xml:space="preserve">       (підпис)</w:t>
      </w:r>
      <w:r>
        <w:rPr>
          <w:sz w:val="28"/>
          <w:szCs w:val="28"/>
          <w:lang w:val="uk-UA"/>
        </w:rPr>
        <w:t xml:space="preserve"> </w:t>
      </w:r>
      <w:r w:rsidR="00DB2FFB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437D8E" w:rsidRDefault="00437D8E" w:rsidP="00437D8E">
      <w:pPr>
        <w:pStyle w:val="a3"/>
        <w:ind w:right="40"/>
        <w:jc w:val="center"/>
        <w:rPr>
          <w:sz w:val="28"/>
          <w:szCs w:val="28"/>
          <w:lang w:val="uk-UA"/>
        </w:rPr>
      </w:pPr>
    </w:p>
    <w:p w:rsidR="009A27F9" w:rsidRPr="009570C8" w:rsidRDefault="00241587" w:rsidP="009570C8">
      <w:pPr>
        <w:pStyle w:val="a3"/>
        <w:ind w:right="40"/>
        <w:rPr>
          <w:lang w:val="uk-UA"/>
        </w:rPr>
      </w:pPr>
      <w:r>
        <w:rPr>
          <w:lang w:val="uk-UA"/>
        </w:rPr>
        <w:t xml:space="preserve"> </w:t>
      </w:r>
      <w:proofErr w:type="spellStart"/>
      <w:r w:rsidR="001E6F16">
        <w:rPr>
          <w:lang w:val="uk-UA"/>
        </w:rPr>
        <w:t>Бобкова</w:t>
      </w:r>
      <w:proofErr w:type="spellEnd"/>
      <w:r w:rsidR="00D56CDA">
        <w:rPr>
          <w:lang w:val="uk-UA"/>
        </w:rPr>
        <w:t xml:space="preserve"> О.М.</w:t>
      </w:r>
    </w:p>
    <w:p w:rsidR="00A928D9" w:rsidRDefault="00A928D9"/>
    <w:sectPr w:rsidR="00A928D9" w:rsidSect="00A928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AB3"/>
    <w:rsid w:val="00007C93"/>
    <w:rsid w:val="0001286A"/>
    <w:rsid w:val="00014FB0"/>
    <w:rsid w:val="00017016"/>
    <w:rsid w:val="00020218"/>
    <w:rsid w:val="000303D6"/>
    <w:rsid w:val="00046898"/>
    <w:rsid w:val="000548C8"/>
    <w:rsid w:val="000A66B9"/>
    <w:rsid w:val="000E08FC"/>
    <w:rsid w:val="000E7CC6"/>
    <w:rsid w:val="00100353"/>
    <w:rsid w:val="00130186"/>
    <w:rsid w:val="00132CB9"/>
    <w:rsid w:val="001343CE"/>
    <w:rsid w:val="00192FF7"/>
    <w:rsid w:val="001E4AE7"/>
    <w:rsid w:val="001E6F16"/>
    <w:rsid w:val="00241587"/>
    <w:rsid w:val="00243B71"/>
    <w:rsid w:val="002D04D0"/>
    <w:rsid w:val="002D6A05"/>
    <w:rsid w:val="002E7848"/>
    <w:rsid w:val="003065B6"/>
    <w:rsid w:val="0033756C"/>
    <w:rsid w:val="003B035D"/>
    <w:rsid w:val="003B1975"/>
    <w:rsid w:val="003E2CC9"/>
    <w:rsid w:val="00420C27"/>
    <w:rsid w:val="00425041"/>
    <w:rsid w:val="00437D8E"/>
    <w:rsid w:val="004A08DA"/>
    <w:rsid w:val="004B13ED"/>
    <w:rsid w:val="005121D4"/>
    <w:rsid w:val="00523B2C"/>
    <w:rsid w:val="00524CA5"/>
    <w:rsid w:val="0057765A"/>
    <w:rsid w:val="00582D39"/>
    <w:rsid w:val="005B130A"/>
    <w:rsid w:val="005D2DE7"/>
    <w:rsid w:val="005E4F3D"/>
    <w:rsid w:val="006173CB"/>
    <w:rsid w:val="00621154"/>
    <w:rsid w:val="00681A42"/>
    <w:rsid w:val="006A182B"/>
    <w:rsid w:val="006C3B9B"/>
    <w:rsid w:val="00714343"/>
    <w:rsid w:val="00727ED2"/>
    <w:rsid w:val="00751465"/>
    <w:rsid w:val="00790449"/>
    <w:rsid w:val="007970C5"/>
    <w:rsid w:val="00800507"/>
    <w:rsid w:val="0080553D"/>
    <w:rsid w:val="00885BA5"/>
    <w:rsid w:val="008863E6"/>
    <w:rsid w:val="008C2B01"/>
    <w:rsid w:val="008D3DF4"/>
    <w:rsid w:val="00916858"/>
    <w:rsid w:val="009266A0"/>
    <w:rsid w:val="00940D49"/>
    <w:rsid w:val="009570C8"/>
    <w:rsid w:val="009659E6"/>
    <w:rsid w:val="00985653"/>
    <w:rsid w:val="009A27F9"/>
    <w:rsid w:val="009D0F85"/>
    <w:rsid w:val="009E73FC"/>
    <w:rsid w:val="00A041A5"/>
    <w:rsid w:val="00A24F58"/>
    <w:rsid w:val="00A36FE7"/>
    <w:rsid w:val="00A47A96"/>
    <w:rsid w:val="00A761C1"/>
    <w:rsid w:val="00A84629"/>
    <w:rsid w:val="00A873B0"/>
    <w:rsid w:val="00A928D9"/>
    <w:rsid w:val="00AA705F"/>
    <w:rsid w:val="00AB48B3"/>
    <w:rsid w:val="00AD1FEE"/>
    <w:rsid w:val="00AE7959"/>
    <w:rsid w:val="00B23C66"/>
    <w:rsid w:val="00B35468"/>
    <w:rsid w:val="00B37F50"/>
    <w:rsid w:val="00B76957"/>
    <w:rsid w:val="00BE5443"/>
    <w:rsid w:val="00BF4331"/>
    <w:rsid w:val="00C137FE"/>
    <w:rsid w:val="00C43547"/>
    <w:rsid w:val="00C47964"/>
    <w:rsid w:val="00C51E17"/>
    <w:rsid w:val="00C77D3A"/>
    <w:rsid w:val="00CD7240"/>
    <w:rsid w:val="00CF32F2"/>
    <w:rsid w:val="00D13E90"/>
    <w:rsid w:val="00D24BCF"/>
    <w:rsid w:val="00D40023"/>
    <w:rsid w:val="00D4074E"/>
    <w:rsid w:val="00D46509"/>
    <w:rsid w:val="00D5080E"/>
    <w:rsid w:val="00D56CDA"/>
    <w:rsid w:val="00DB2FFB"/>
    <w:rsid w:val="00DE587D"/>
    <w:rsid w:val="00DF6269"/>
    <w:rsid w:val="00E563C5"/>
    <w:rsid w:val="00E66ADA"/>
    <w:rsid w:val="00E81AB3"/>
    <w:rsid w:val="00EB3A5F"/>
    <w:rsid w:val="00ED2C43"/>
    <w:rsid w:val="00FE3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1AB3"/>
    <w:pPr>
      <w:spacing w:after="120"/>
    </w:pPr>
  </w:style>
  <w:style w:type="character" w:customStyle="1" w:styleId="a4">
    <w:name w:val="Основной текст Знак"/>
    <w:basedOn w:val="a0"/>
    <w:link w:val="a3"/>
    <w:rsid w:val="00E8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8D3D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3A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A5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1048</Words>
  <Characters>598</Characters>
  <Application>Microsoft Office Word</Application>
  <DocSecurity>0</DocSecurity>
  <Lines>4</Lines>
  <Paragraphs>3</Paragraphs>
  <ScaleCrop>false</ScaleCrop>
  <Company>DG Win&amp;Soft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khj</cp:lastModifiedBy>
  <cp:revision>76</cp:revision>
  <cp:lastPrinted>2020-01-02T10:06:00Z</cp:lastPrinted>
  <dcterms:created xsi:type="dcterms:W3CDTF">2018-11-30T07:25:00Z</dcterms:created>
  <dcterms:modified xsi:type="dcterms:W3CDTF">2020-01-03T07:49:00Z</dcterms:modified>
</cp:coreProperties>
</file>