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95E" w:rsidRPr="002F395E" w:rsidRDefault="002F395E" w:rsidP="002F395E">
      <w:pPr>
        <w:pStyle w:val="5"/>
        <w:keepLines/>
        <w:ind w:left="0"/>
        <w:rPr>
          <w:sz w:val="28"/>
          <w:szCs w:val="28"/>
        </w:rPr>
      </w:pPr>
    </w:p>
    <w:p w:rsidR="002F395E" w:rsidRPr="002F395E" w:rsidRDefault="00A85305" w:rsidP="002F395E">
      <w:pPr>
        <w:pStyle w:val="5"/>
        <w:keepLines/>
        <w:ind w:left="0"/>
        <w:rPr>
          <w:sz w:val="28"/>
          <w:szCs w:val="28"/>
        </w:rPr>
      </w:pPr>
      <w:r w:rsidRPr="00A85305">
        <w:rPr>
          <w:i/>
          <w:noProof/>
          <w:sz w:val="23"/>
          <w:szCs w:val="23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1.5pt;margin-top:-31.15pt;width:34pt;height:50.8pt;flip:x;z-index:251660288">
            <v:imagedata r:id="rId5" o:title=""/>
            <w10:wrap type="topAndBottom" anchorx="page"/>
          </v:shape>
          <o:OLEObject Type="Embed" ProgID="MS_ClipArt_Gallery" ShapeID="_x0000_s1027" DrawAspect="Content" ObjectID="_1634716528" r:id="rId6"/>
        </w:pict>
      </w:r>
      <w:r w:rsidR="006B6EF5" w:rsidRPr="002F395E">
        <w:rPr>
          <w:sz w:val="28"/>
          <w:szCs w:val="28"/>
        </w:rPr>
        <w:t>ОБУХІВСЬКА МІСЬКА</w:t>
      </w:r>
      <w:r w:rsidR="002F395E" w:rsidRPr="002F395E">
        <w:rPr>
          <w:sz w:val="28"/>
          <w:szCs w:val="28"/>
        </w:rPr>
        <w:t xml:space="preserve"> </w:t>
      </w:r>
      <w:r w:rsidR="006B6EF5" w:rsidRPr="002F395E">
        <w:rPr>
          <w:sz w:val="28"/>
          <w:szCs w:val="28"/>
        </w:rPr>
        <w:t>РАДА</w:t>
      </w:r>
    </w:p>
    <w:p w:rsidR="006B6EF5" w:rsidRPr="002F395E" w:rsidRDefault="006B6EF5" w:rsidP="002F395E">
      <w:pPr>
        <w:pStyle w:val="5"/>
        <w:keepLines/>
        <w:ind w:left="0"/>
        <w:rPr>
          <w:sz w:val="28"/>
          <w:szCs w:val="28"/>
        </w:rPr>
      </w:pPr>
      <w:r w:rsidRPr="002F395E">
        <w:rPr>
          <w:sz w:val="28"/>
          <w:szCs w:val="28"/>
        </w:rPr>
        <w:t>КИЇВСЬКОЇ ОБЛАСТІ</w:t>
      </w:r>
    </w:p>
    <w:p w:rsidR="006B6EF5" w:rsidRPr="002F395E" w:rsidRDefault="006B6EF5" w:rsidP="002F395E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F395E">
        <w:rPr>
          <w:rFonts w:ascii="Times New Roman" w:hAnsi="Times New Roman" w:cs="Times New Roman"/>
          <w:b/>
          <w:sz w:val="28"/>
          <w:szCs w:val="28"/>
          <w:lang w:val="uk-UA"/>
        </w:rPr>
        <w:t>ВИКОНАВЧИЙ КОМІТЕТ</w:t>
      </w:r>
    </w:p>
    <w:p w:rsidR="002F6708" w:rsidRPr="002F395E" w:rsidRDefault="006B6EF5" w:rsidP="002F395E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F395E">
        <w:rPr>
          <w:rFonts w:ascii="Times New Roman" w:hAnsi="Times New Roman" w:cs="Times New Roman"/>
          <w:b/>
          <w:sz w:val="28"/>
          <w:szCs w:val="28"/>
          <w:lang w:val="uk-UA"/>
        </w:rPr>
        <w:t>РОЗПОРЯДЖЕННЯ №</w:t>
      </w:r>
      <w:r w:rsidR="004C1DFE">
        <w:rPr>
          <w:rFonts w:ascii="Times New Roman" w:hAnsi="Times New Roman" w:cs="Times New Roman"/>
          <w:b/>
          <w:sz w:val="28"/>
          <w:szCs w:val="28"/>
          <w:lang w:val="uk-UA"/>
        </w:rPr>
        <w:t>488</w:t>
      </w:r>
    </w:p>
    <w:p w:rsidR="002F6708" w:rsidRPr="006B6EF5" w:rsidRDefault="002F6708" w:rsidP="002F6708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6B6EF5">
        <w:rPr>
          <w:rFonts w:ascii="Times New Roman" w:hAnsi="Times New Roman" w:cs="Times New Roman"/>
          <w:sz w:val="28"/>
          <w:szCs w:val="28"/>
          <w:lang w:val="uk-UA"/>
        </w:rPr>
        <w:t xml:space="preserve">від </w:t>
      </w:r>
      <w:r w:rsidR="004C1DFE">
        <w:rPr>
          <w:rFonts w:ascii="Times New Roman" w:hAnsi="Times New Roman" w:cs="Times New Roman"/>
          <w:sz w:val="28"/>
          <w:szCs w:val="28"/>
          <w:lang w:val="uk-UA"/>
        </w:rPr>
        <w:t xml:space="preserve">06 </w:t>
      </w:r>
      <w:r w:rsidR="006B6EF5" w:rsidRPr="006B6EF5">
        <w:rPr>
          <w:rFonts w:ascii="Times New Roman" w:hAnsi="Times New Roman" w:cs="Times New Roman"/>
          <w:sz w:val="28"/>
          <w:szCs w:val="28"/>
          <w:lang w:val="uk-UA"/>
        </w:rPr>
        <w:t xml:space="preserve"> листопада</w:t>
      </w:r>
      <w:r w:rsidRPr="006B6EF5">
        <w:rPr>
          <w:rFonts w:ascii="Times New Roman" w:hAnsi="Times New Roman" w:cs="Times New Roman"/>
          <w:sz w:val="28"/>
          <w:szCs w:val="28"/>
          <w:lang w:val="uk-UA"/>
        </w:rPr>
        <w:t xml:space="preserve"> 2019 року                                                               місто Обухів</w:t>
      </w:r>
    </w:p>
    <w:p w:rsidR="002F6708" w:rsidRPr="006B6EF5" w:rsidRDefault="002F6708" w:rsidP="002F6708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p w:rsidR="002F6708" w:rsidRPr="006B6EF5" w:rsidRDefault="002F6708" w:rsidP="002F395E">
      <w:pPr>
        <w:spacing w:after="0" w:line="240" w:lineRule="auto"/>
        <w:ind w:right="3685"/>
        <w:jc w:val="both"/>
        <w:rPr>
          <w:rFonts w:ascii="Times New Roman" w:eastAsia="SimSun" w:hAnsi="Times New Roman" w:cs="Times New Roman"/>
          <w:sz w:val="28"/>
          <w:szCs w:val="28"/>
          <w:lang w:val="uk-UA" w:eastAsia="zh-CN"/>
        </w:rPr>
      </w:pPr>
      <w:r w:rsidRPr="006B6EF5">
        <w:rPr>
          <w:rFonts w:ascii="Times New Roman" w:eastAsia="SimSun" w:hAnsi="Times New Roman" w:cs="Times New Roman"/>
          <w:sz w:val="28"/>
          <w:szCs w:val="28"/>
          <w:lang w:val="uk-UA" w:eastAsia="zh-CN"/>
        </w:rPr>
        <w:t xml:space="preserve">Про приймання і розміщення евакуйованого населення </w:t>
      </w:r>
      <w:r w:rsidRPr="006B6EF5">
        <w:rPr>
          <w:rFonts w:ascii="Times New Roman" w:eastAsia="SimSun" w:hAnsi="Times New Roman" w:cs="Times New Roman"/>
          <w:color w:val="000000"/>
          <w:sz w:val="28"/>
          <w:szCs w:val="28"/>
          <w:lang w:val="uk-UA" w:eastAsia="zh-CN"/>
        </w:rPr>
        <w:t>та</w:t>
      </w:r>
      <w:r w:rsidRPr="006B6EF5">
        <w:rPr>
          <w:rFonts w:ascii="Times New Roman" w:eastAsia="SimSun" w:hAnsi="Times New Roman" w:cs="Times New Roman"/>
          <w:sz w:val="28"/>
          <w:szCs w:val="28"/>
          <w:lang w:val="uk-UA" w:eastAsia="zh-CN"/>
        </w:rPr>
        <w:t xml:space="preserve"> матеріальних і культурних цінностей,  </w:t>
      </w:r>
      <w:r w:rsidRPr="006B6EF5">
        <w:rPr>
          <w:rFonts w:ascii="Times New Roman" w:eastAsia="SimSun" w:hAnsi="Times New Roman" w:cs="Times New Roman"/>
          <w:color w:val="000000"/>
          <w:sz w:val="28"/>
          <w:szCs w:val="28"/>
          <w:lang w:val="uk-UA" w:eastAsia="zh-CN"/>
        </w:rPr>
        <w:t xml:space="preserve">що евакуюється із зони можливих бойових дій </w:t>
      </w:r>
      <w:r w:rsidRPr="006B6EF5">
        <w:rPr>
          <w:rFonts w:ascii="Times New Roman" w:eastAsia="SimSun" w:hAnsi="Times New Roman" w:cs="Times New Roman"/>
          <w:sz w:val="28"/>
          <w:szCs w:val="28"/>
          <w:lang w:val="uk-UA" w:eastAsia="zh-CN"/>
        </w:rPr>
        <w:t>в особливий період, в м. Обухів Київської області.</w:t>
      </w:r>
    </w:p>
    <w:p w:rsidR="002F6708" w:rsidRPr="006B6EF5" w:rsidRDefault="002F6708" w:rsidP="002F6708">
      <w:pPr>
        <w:spacing w:after="0" w:line="240" w:lineRule="auto"/>
        <w:ind w:right="-21" w:firstLine="720"/>
        <w:jc w:val="both"/>
        <w:rPr>
          <w:rFonts w:ascii="Times New Roman" w:eastAsia="SimSun" w:hAnsi="Times New Roman" w:cs="Times New Roman"/>
          <w:sz w:val="28"/>
          <w:szCs w:val="28"/>
          <w:lang w:val="uk-UA" w:eastAsia="zh-CN"/>
        </w:rPr>
      </w:pPr>
    </w:p>
    <w:p w:rsidR="002F6708" w:rsidRPr="006B6EF5" w:rsidRDefault="002F6708" w:rsidP="002F6708">
      <w:pPr>
        <w:spacing w:after="0" w:line="240" w:lineRule="auto"/>
        <w:ind w:right="-21" w:firstLine="720"/>
        <w:jc w:val="both"/>
        <w:rPr>
          <w:rFonts w:ascii="Times New Roman" w:eastAsia="SimSun" w:hAnsi="Times New Roman" w:cs="Times New Roman"/>
          <w:sz w:val="28"/>
          <w:szCs w:val="28"/>
          <w:lang w:val="uk-UA" w:eastAsia="zh-CN"/>
        </w:rPr>
      </w:pPr>
      <w:r w:rsidRPr="006B6EF5">
        <w:rPr>
          <w:rFonts w:ascii="Times New Roman" w:eastAsia="SimSun" w:hAnsi="Times New Roman" w:cs="Times New Roman"/>
          <w:sz w:val="28"/>
          <w:szCs w:val="28"/>
          <w:lang w:val="uk-UA" w:eastAsia="zh-CN"/>
        </w:rPr>
        <w:t>Відповідно до пункту 10 частини 1 статті 19, статті 33 Кодексу цивільного захисту України</w:t>
      </w:r>
      <w:r w:rsidRPr="006B6EF5">
        <w:rPr>
          <w:rFonts w:ascii="Times New Roman" w:eastAsia="SimSun" w:hAnsi="Times New Roman" w:cs="Times New Roman"/>
          <w:color w:val="000000"/>
          <w:spacing w:val="10"/>
          <w:sz w:val="28"/>
          <w:szCs w:val="28"/>
          <w:lang w:val="uk-UA" w:eastAsia="zh-CN"/>
        </w:rPr>
        <w:t>,</w:t>
      </w:r>
      <w:r w:rsidRPr="006B6EF5">
        <w:rPr>
          <w:rFonts w:ascii="Times New Roman" w:eastAsia="SimSun" w:hAnsi="Times New Roman" w:cs="Times New Roman"/>
          <w:sz w:val="28"/>
          <w:szCs w:val="28"/>
          <w:lang w:val="uk-UA" w:eastAsia="zh-CN"/>
        </w:rPr>
        <w:t xml:space="preserve"> </w:t>
      </w:r>
      <w:r w:rsidRPr="006B6EF5">
        <w:rPr>
          <w:rFonts w:ascii="Times New Roman" w:eastAsia="SimSun" w:hAnsi="Times New Roman" w:cs="Times New Roman"/>
          <w:color w:val="000000"/>
          <w:spacing w:val="10"/>
          <w:sz w:val="28"/>
          <w:szCs w:val="28"/>
          <w:lang w:val="uk-UA" w:eastAsia="zh-CN"/>
        </w:rPr>
        <w:t xml:space="preserve">постанови Кабінету Міністрів України від 30 жовтня 2013 </w:t>
      </w:r>
      <w:r w:rsidRPr="006B6EF5">
        <w:rPr>
          <w:rFonts w:ascii="Times New Roman" w:eastAsia="SimSun" w:hAnsi="Times New Roman" w:cs="Times New Roman"/>
          <w:spacing w:val="10"/>
          <w:sz w:val="28"/>
          <w:szCs w:val="28"/>
          <w:lang w:val="uk-UA" w:eastAsia="zh-CN"/>
        </w:rPr>
        <w:t>року № 841</w:t>
      </w:r>
      <w:r w:rsidRPr="006B6EF5">
        <w:rPr>
          <w:rFonts w:ascii="Times New Roman" w:eastAsia="SimSun" w:hAnsi="Times New Roman" w:cs="Times New Roman"/>
          <w:color w:val="000000"/>
          <w:spacing w:val="10"/>
          <w:sz w:val="28"/>
          <w:szCs w:val="28"/>
          <w:lang w:val="uk-UA" w:eastAsia="zh-CN"/>
        </w:rPr>
        <w:t xml:space="preserve"> «Про затвердження Порядку проведення евакуації у разі загрози виникнення або виникнення надзвичайних ситуацій техногенного та природного характеру», розпорядження Кабінету Міністрів України від 12 грудня 2018 року № 1000-рт, наказу директора департаменту з питань цивільного захисту та ліквідації наслідків Чорнобильської катастрофи Київської обласної державної адміністрації від 14 травня 2019 року №07 «</w:t>
      </w:r>
      <w:r w:rsidRPr="006B6EF5">
        <w:rPr>
          <w:rFonts w:ascii="Times New Roman" w:eastAsia="SimSun" w:hAnsi="Times New Roman" w:cs="Times New Roman"/>
          <w:color w:val="000000"/>
          <w:spacing w:val="2"/>
          <w:sz w:val="28"/>
          <w:szCs w:val="28"/>
          <w:shd w:val="clear" w:color="auto" w:fill="FFFFFF"/>
          <w:lang w:val="uk-UA" w:eastAsia="zh-CN"/>
        </w:rPr>
        <w:t>Про підготовку Планів приймання і розміщення евакуйованого населення, матеріальних і культурних цінностей в особливий період в районах та містах обласного значення Київської області»,</w:t>
      </w:r>
      <w:r w:rsidRPr="006B6EF5">
        <w:rPr>
          <w:rFonts w:ascii="Times New Roman" w:eastAsia="SimSun" w:hAnsi="Times New Roman" w:cs="Times New Roman"/>
          <w:sz w:val="28"/>
          <w:szCs w:val="28"/>
          <w:lang w:val="uk-UA" w:eastAsia="zh-CN"/>
        </w:rPr>
        <w:t xml:space="preserve"> з метою забезпечення своєчасного та ефективного планування, підготовки, організації та проведення у м. </w:t>
      </w:r>
      <w:r w:rsidR="00891119">
        <w:rPr>
          <w:rFonts w:ascii="Times New Roman" w:eastAsia="SimSun" w:hAnsi="Times New Roman" w:cs="Times New Roman"/>
          <w:sz w:val="28"/>
          <w:szCs w:val="28"/>
          <w:lang w:val="uk-UA" w:eastAsia="zh-CN"/>
        </w:rPr>
        <w:t>Обухів</w:t>
      </w:r>
      <w:r w:rsidRPr="006B6EF5">
        <w:rPr>
          <w:rFonts w:ascii="Times New Roman" w:eastAsia="SimSun" w:hAnsi="Times New Roman" w:cs="Times New Roman"/>
          <w:sz w:val="28"/>
          <w:szCs w:val="28"/>
          <w:lang w:val="uk-UA" w:eastAsia="zh-CN"/>
        </w:rPr>
        <w:t xml:space="preserve"> заходів з приймання та розміщення евакуйованого населення та матеріальних і культурних цінностей, що евакуюється із зони можливих бойових дій в особливий період, керуючись</w:t>
      </w:r>
      <w:r w:rsidR="00891119" w:rsidRPr="00891119">
        <w:rPr>
          <w:rStyle w:val="rvts0"/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891119" w:rsidRPr="00891119">
        <w:rPr>
          <w:rFonts w:ascii="Times New Roman" w:hAnsi="Times New Roman" w:cs="Times New Roman"/>
          <w:sz w:val="28"/>
          <w:szCs w:val="28"/>
          <w:lang w:val="uk-UA"/>
        </w:rPr>
        <w:t>пункт</w:t>
      </w:r>
      <w:r w:rsidR="002F395E">
        <w:rPr>
          <w:rFonts w:ascii="Times New Roman" w:hAnsi="Times New Roman" w:cs="Times New Roman"/>
          <w:sz w:val="28"/>
          <w:szCs w:val="28"/>
          <w:lang w:val="uk-UA"/>
        </w:rPr>
        <w:t>ом</w:t>
      </w:r>
      <w:r w:rsidR="00891119" w:rsidRPr="00891119">
        <w:rPr>
          <w:rFonts w:ascii="Times New Roman" w:hAnsi="Times New Roman" w:cs="Times New Roman"/>
          <w:sz w:val="28"/>
          <w:szCs w:val="28"/>
          <w:lang w:val="uk-UA"/>
        </w:rPr>
        <w:t xml:space="preserve"> 3 статті 36</w:t>
      </w:r>
      <w:r w:rsidR="0089111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91119" w:rsidRPr="00891119">
        <w:rPr>
          <w:rFonts w:ascii="Times New Roman" w:eastAsia="SimSun" w:hAnsi="Times New Roman" w:cs="Times New Roman"/>
          <w:sz w:val="28"/>
          <w:szCs w:val="28"/>
          <w:lang w:val="uk-UA" w:eastAsia="zh-CN"/>
        </w:rPr>
        <w:t xml:space="preserve">та </w:t>
      </w:r>
      <w:r w:rsidR="002F395E">
        <w:rPr>
          <w:rFonts w:ascii="Times New Roman" w:eastAsia="SimSun" w:hAnsi="Times New Roman" w:cs="Times New Roman"/>
          <w:sz w:val="28"/>
          <w:szCs w:val="28"/>
          <w:lang w:val="uk-UA" w:eastAsia="zh-CN"/>
        </w:rPr>
        <w:t xml:space="preserve">пунктом 20 частини 4 </w:t>
      </w:r>
      <w:r w:rsidR="00891119" w:rsidRPr="00891119">
        <w:rPr>
          <w:rFonts w:ascii="Times New Roman" w:eastAsia="SimSun" w:hAnsi="Times New Roman" w:cs="Times New Roman"/>
          <w:sz w:val="28"/>
          <w:szCs w:val="28"/>
          <w:lang w:val="uk-UA" w:eastAsia="zh-CN"/>
        </w:rPr>
        <w:t xml:space="preserve">статті </w:t>
      </w:r>
      <w:r w:rsidRPr="00891119">
        <w:rPr>
          <w:rFonts w:ascii="Times New Roman" w:eastAsia="SimSun" w:hAnsi="Times New Roman" w:cs="Times New Roman"/>
          <w:sz w:val="28"/>
          <w:szCs w:val="28"/>
          <w:lang w:val="uk-UA" w:eastAsia="zh-CN"/>
        </w:rPr>
        <w:t>4</w:t>
      </w:r>
      <w:r w:rsidR="002F395E">
        <w:rPr>
          <w:rFonts w:ascii="Times New Roman" w:eastAsia="SimSun" w:hAnsi="Times New Roman" w:cs="Times New Roman"/>
          <w:sz w:val="28"/>
          <w:szCs w:val="28"/>
          <w:lang w:val="uk-UA" w:eastAsia="zh-CN"/>
        </w:rPr>
        <w:t>2</w:t>
      </w:r>
      <w:r w:rsidRPr="006B6EF5">
        <w:rPr>
          <w:rFonts w:ascii="Times New Roman" w:eastAsia="SimSun" w:hAnsi="Times New Roman" w:cs="Times New Roman"/>
          <w:sz w:val="28"/>
          <w:szCs w:val="28"/>
          <w:lang w:val="uk-UA" w:eastAsia="zh-CN"/>
        </w:rPr>
        <w:t xml:space="preserve"> Закону України «Про місцеве самоврядування в Україні</w:t>
      </w:r>
      <w:r w:rsidR="00891119">
        <w:rPr>
          <w:rFonts w:ascii="Times New Roman" w:eastAsia="SimSun" w:hAnsi="Times New Roman" w:cs="Times New Roman"/>
          <w:sz w:val="28"/>
          <w:szCs w:val="28"/>
          <w:lang w:val="uk-UA" w:eastAsia="zh-CN"/>
        </w:rPr>
        <w:t>»</w:t>
      </w:r>
      <w:r w:rsidRPr="006B6EF5">
        <w:rPr>
          <w:rFonts w:ascii="Times New Roman" w:eastAsia="SimSun" w:hAnsi="Times New Roman" w:cs="Times New Roman"/>
          <w:sz w:val="28"/>
          <w:szCs w:val="28"/>
          <w:lang w:val="uk-UA" w:eastAsia="zh-CN"/>
        </w:rPr>
        <w:t>:</w:t>
      </w:r>
    </w:p>
    <w:p w:rsidR="002F6708" w:rsidRPr="006B6EF5" w:rsidRDefault="002F6708" w:rsidP="002F6708">
      <w:pPr>
        <w:spacing w:after="0" w:line="240" w:lineRule="auto"/>
        <w:rPr>
          <w:rFonts w:ascii="Times New Roman" w:eastAsia="SimSun" w:hAnsi="Times New Roman" w:cs="Times New Roman"/>
          <w:sz w:val="28"/>
          <w:szCs w:val="28"/>
          <w:lang w:val="uk-UA" w:eastAsia="zh-CN"/>
        </w:rPr>
      </w:pPr>
      <w:r w:rsidRPr="006B6EF5">
        <w:rPr>
          <w:rFonts w:ascii="Times New Roman" w:eastAsia="SimSun" w:hAnsi="Times New Roman" w:cs="Times New Roman"/>
          <w:sz w:val="28"/>
          <w:szCs w:val="28"/>
          <w:lang w:val="uk-UA" w:eastAsia="zh-CN"/>
        </w:rPr>
        <w:tab/>
      </w:r>
    </w:p>
    <w:p w:rsidR="006B6EF5" w:rsidRPr="006B6EF5" w:rsidRDefault="002F6708" w:rsidP="006B6EF5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val="uk-UA" w:eastAsia="zh-CN"/>
        </w:rPr>
      </w:pPr>
      <w:r w:rsidRPr="006B6EF5">
        <w:rPr>
          <w:rFonts w:ascii="Times New Roman" w:eastAsia="SimSun" w:hAnsi="Times New Roman" w:cs="Times New Roman"/>
          <w:sz w:val="28"/>
          <w:szCs w:val="28"/>
          <w:lang w:val="uk-UA" w:eastAsia="zh-CN"/>
        </w:rPr>
        <w:t xml:space="preserve">Визначити </w:t>
      </w:r>
      <w:r w:rsidRPr="006B6EF5">
        <w:rPr>
          <w:rFonts w:ascii="Times New Roman" w:eastAsia="SimSun" w:hAnsi="Times New Roman" w:cs="Times New Roman"/>
          <w:color w:val="000000"/>
          <w:sz w:val="28"/>
          <w:szCs w:val="28"/>
          <w:lang w:val="uk-UA" w:eastAsia="zh-CN"/>
        </w:rPr>
        <w:t xml:space="preserve">розрахунки приймання та розміщення евакуйованого населення, що евакуюється  із зони можливих бойових дій в особливий період, в </w:t>
      </w:r>
      <w:r w:rsidRPr="006B6EF5">
        <w:rPr>
          <w:rFonts w:ascii="Times New Roman" w:eastAsia="SimSun" w:hAnsi="Times New Roman" w:cs="Times New Roman"/>
          <w:sz w:val="28"/>
          <w:szCs w:val="28"/>
          <w:lang w:val="uk-UA" w:eastAsia="zh-CN"/>
        </w:rPr>
        <w:t>м. Обухів</w:t>
      </w:r>
      <w:r w:rsidR="006E07EB" w:rsidRPr="006B6EF5">
        <w:rPr>
          <w:rFonts w:ascii="Times New Roman" w:eastAsia="SimSun" w:hAnsi="Times New Roman" w:cs="Times New Roman"/>
          <w:sz w:val="28"/>
          <w:szCs w:val="28"/>
          <w:lang w:val="uk-UA" w:eastAsia="zh-CN"/>
        </w:rPr>
        <w:t xml:space="preserve"> згідно з додатками 1-15</w:t>
      </w:r>
      <w:r w:rsidRPr="006B6EF5">
        <w:rPr>
          <w:rFonts w:ascii="Times New Roman" w:eastAsia="SimSun" w:hAnsi="Times New Roman" w:cs="Times New Roman"/>
          <w:sz w:val="28"/>
          <w:szCs w:val="28"/>
          <w:lang w:val="uk-UA" w:eastAsia="zh-CN"/>
        </w:rPr>
        <w:t>;</w:t>
      </w:r>
    </w:p>
    <w:p w:rsidR="006B6EF5" w:rsidRPr="006B6EF5" w:rsidRDefault="006B6EF5" w:rsidP="006B6EF5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val="uk-UA" w:eastAsia="zh-CN"/>
        </w:rPr>
      </w:pPr>
      <w:r w:rsidRPr="006B6EF5">
        <w:rPr>
          <w:rFonts w:ascii="Times New Roman" w:hAnsi="Times New Roman" w:cs="Times New Roman"/>
          <w:sz w:val="28"/>
          <w:szCs w:val="28"/>
          <w:lang w:val="uk-UA"/>
        </w:rPr>
        <w:t>Контроль за виконанням даного розпорядження покласти на першого заступника міського голови Верещака А.М.</w:t>
      </w:r>
    </w:p>
    <w:p w:rsidR="002F6708" w:rsidRPr="006B6EF5" w:rsidRDefault="002F6708" w:rsidP="002F6708">
      <w:pPr>
        <w:tabs>
          <w:tab w:val="left" w:pos="426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val="uk-UA" w:eastAsia="zh-CN"/>
        </w:rPr>
      </w:pPr>
    </w:p>
    <w:p w:rsidR="002F6708" w:rsidRPr="006B6EF5" w:rsidRDefault="002F6708" w:rsidP="002F6708">
      <w:pPr>
        <w:tabs>
          <w:tab w:val="left" w:pos="7020"/>
          <w:tab w:val="left" w:pos="7200"/>
          <w:tab w:val="left" w:pos="7380"/>
        </w:tabs>
        <w:spacing w:after="0" w:line="240" w:lineRule="auto"/>
        <w:ind w:right="180"/>
        <w:rPr>
          <w:rFonts w:ascii="Times New Roman" w:eastAsia="SimSun" w:hAnsi="Times New Roman" w:cs="Times New Roman"/>
          <w:b/>
          <w:sz w:val="28"/>
          <w:szCs w:val="28"/>
          <w:lang w:val="uk-UA" w:eastAsia="zh-CN"/>
        </w:rPr>
      </w:pPr>
    </w:p>
    <w:p w:rsidR="006B6EF5" w:rsidRPr="006B6EF5" w:rsidRDefault="006B6EF5" w:rsidP="002F6708">
      <w:pPr>
        <w:tabs>
          <w:tab w:val="left" w:pos="7020"/>
          <w:tab w:val="left" w:pos="7200"/>
          <w:tab w:val="left" w:pos="7380"/>
        </w:tabs>
        <w:spacing w:after="0" w:line="240" w:lineRule="auto"/>
        <w:ind w:right="180"/>
        <w:rPr>
          <w:rFonts w:ascii="Times New Roman" w:eastAsia="SimSun" w:hAnsi="Times New Roman" w:cs="Times New Roman"/>
          <w:sz w:val="28"/>
          <w:szCs w:val="28"/>
          <w:lang w:val="uk-UA" w:eastAsia="zh-CN"/>
        </w:rPr>
      </w:pPr>
      <w:r w:rsidRPr="006B6EF5">
        <w:rPr>
          <w:rFonts w:ascii="Times New Roman" w:eastAsia="SimSun" w:hAnsi="Times New Roman" w:cs="Times New Roman"/>
          <w:sz w:val="28"/>
          <w:szCs w:val="28"/>
          <w:lang w:val="uk-UA" w:eastAsia="zh-CN"/>
        </w:rPr>
        <w:t>Міський голо</w:t>
      </w:r>
      <w:r w:rsidR="004C1DFE">
        <w:rPr>
          <w:rFonts w:ascii="Times New Roman" w:eastAsia="SimSun" w:hAnsi="Times New Roman" w:cs="Times New Roman"/>
          <w:sz w:val="28"/>
          <w:szCs w:val="28"/>
          <w:lang w:val="uk-UA" w:eastAsia="zh-CN"/>
        </w:rPr>
        <w:t>ва                             (підпис)</w:t>
      </w:r>
      <w:r w:rsidRPr="006B6EF5">
        <w:rPr>
          <w:rFonts w:ascii="Times New Roman" w:eastAsia="SimSun" w:hAnsi="Times New Roman" w:cs="Times New Roman"/>
          <w:sz w:val="28"/>
          <w:szCs w:val="28"/>
          <w:lang w:val="uk-UA" w:eastAsia="zh-CN"/>
        </w:rPr>
        <w:t xml:space="preserve">                                   О.М. </w:t>
      </w:r>
      <w:proofErr w:type="spellStart"/>
      <w:r w:rsidRPr="006B6EF5">
        <w:rPr>
          <w:rFonts w:ascii="Times New Roman" w:eastAsia="SimSun" w:hAnsi="Times New Roman" w:cs="Times New Roman"/>
          <w:sz w:val="28"/>
          <w:szCs w:val="28"/>
          <w:lang w:val="uk-UA" w:eastAsia="zh-CN"/>
        </w:rPr>
        <w:t>Левченко</w:t>
      </w:r>
      <w:proofErr w:type="spellEnd"/>
    </w:p>
    <w:p w:rsidR="006B6EF5" w:rsidRPr="006B6EF5" w:rsidRDefault="006B6EF5" w:rsidP="002F6708">
      <w:pPr>
        <w:tabs>
          <w:tab w:val="left" w:pos="7020"/>
          <w:tab w:val="left" w:pos="7200"/>
          <w:tab w:val="left" w:pos="7380"/>
        </w:tabs>
        <w:spacing w:after="0" w:line="240" w:lineRule="auto"/>
        <w:ind w:right="180"/>
        <w:rPr>
          <w:rFonts w:ascii="Times New Roman" w:eastAsia="SimSun" w:hAnsi="Times New Roman" w:cs="Times New Roman"/>
          <w:b/>
          <w:sz w:val="28"/>
          <w:szCs w:val="28"/>
          <w:lang w:val="uk-UA" w:eastAsia="zh-CN"/>
        </w:rPr>
      </w:pPr>
    </w:p>
    <w:p w:rsidR="008C43AB" w:rsidRPr="004C1DFE" w:rsidRDefault="006B6EF5" w:rsidP="004C1DFE">
      <w:pPr>
        <w:tabs>
          <w:tab w:val="left" w:pos="7020"/>
          <w:tab w:val="left" w:pos="7200"/>
          <w:tab w:val="left" w:pos="7380"/>
        </w:tabs>
        <w:spacing w:after="0" w:line="240" w:lineRule="auto"/>
        <w:ind w:right="180"/>
        <w:rPr>
          <w:rFonts w:ascii="Times New Roman" w:eastAsia="SimSun" w:hAnsi="Times New Roman" w:cs="Times New Roman"/>
          <w:sz w:val="20"/>
          <w:szCs w:val="20"/>
          <w:lang w:val="uk-UA" w:eastAsia="zh-CN"/>
        </w:rPr>
      </w:pPr>
      <w:r w:rsidRPr="006B6EF5">
        <w:rPr>
          <w:rFonts w:ascii="Times New Roman" w:eastAsia="SimSun" w:hAnsi="Times New Roman" w:cs="Times New Roman"/>
          <w:sz w:val="20"/>
          <w:szCs w:val="20"/>
          <w:lang w:val="uk-UA" w:eastAsia="zh-CN"/>
        </w:rPr>
        <w:t xml:space="preserve">Виконавець: </w:t>
      </w:r>
      <w:proofErr w:type="spellStart"/>
      <w:r w:rsidRPr="006B6EF5">
        <w:rPr>
          <w:rFonts w:ascii="Times New Roman" w:eastAsia="SimSun" w:hAnsi="Times New Roman" w:cs="Times New Roman"/>
          <w:sz w:val="20"/>
          <w:szCs w:val="20"/>
          <w:lang w:val="uk-UA" w:eastAsia="zh-CN"/>
        </w:rPr>
        <w:t>Ленда</w:t>
      </w:r>
      <w:proofErr w:type="spellEnd"/>
      <w:r w:rsidRPr="006B6EF5">
        <w:rPr>
          <w:rFonts w:ascii="Times New Roman" w:eastAsia="SimSun" w:hAnsi="Times New Roman" w:cs="Times New Roman"/>
          <w:sz w:val="20"/>
          <w:szCs w:val="20"/>
          <w:lang w:val="uk-UA" w:eastAsia="zh-CN"/>
        </w:rPr>
        <w:t xml:space="preserve"> О.М.</w:t>
      </w:r>
    </w:p>
    <w:sectPr w:rsidR="008C43AB" w:rsidRPr="004C1DFE" w:rsidSect="008679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60F9B"/>
    <w:multiLevelType w:val="hybridMultilevel"/>
    <w:tmpl w:val="6472F9C8"/>
    <w:lvl w:ilvl="0" w:tplc="8D7C585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B831FD8"/>
    <w:multiLevelType w:val="hybridMultilevel"/>
    <w:tmpl w:val="9FE6A38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2F6708"/>
    <w:rsid w:val="001C576B"/>
    <w:rsid w:val="002F395E"/>
    <w:rsid w:val="002F6708"/>
    <w:rsid w:val="004161D1"/>
    <w:rsid w:val="004C1DFE"/>
    <w:rsid w:val="005737DA"/>
    <w:rsid w:val="005A7572"/>
    <w:rsid w:val="00681108"/>
    <w:rsid w:val="006B6EF5"/>
    <w:rsid w:val="006E07EB"/>
    <w:rsid w:val="00812AC3"/>
    <w:rsid w:val="008679BF"/>
    <w:rsid w:val="00891119"/>
    <w:rsid w:val="008C43AB"/>
    <w:rsid w:val="00A83F23"/>
    <w:rsid w:val="00A85305"/>
    <w:rsid w:val="00C0002F"/>
    <w:rsid w:val="00C55FDC"/>
    <w:rsid w:val="00D10270"/>
    <w:rsid w:val="00DE01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9BF"/>
  </w:style>
  <w:style w:type="paragraph" w:styleId="5">
    <w:name w:val="heading 5"/>
    <w:basedOn w:val="a"/>
    <w:next w:val="a"/>
    <w:link w:val="50"/>
    <w:qFormat/>
    <w:rsid w:val="002F6708"/>
    <w:pPr>
      <w:keepNext/>
      <w:spacing w:after="0" w:line="240" w:lineRule="auto"/>
      <w:ind w:left="360"/>
      <w:jc w:val="center"/>
      <w:outlineLvl w:val="4"/>
    </w:pPr>
    <w:rPr>
      <w:rFonts w:ascii="Times New Roman" w:eastAsia="Times New Roman" w:hAnsi="Times New Roman" w:cs="Times New Roman"/>
      <w:b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2F6708"/>
    <w:rPr>
      <w:rFonts w:ascii="Times New Roman" w:eastAsia="Times New Roman" w:hAnsi="Times New Roman" w:cs="Times New Roman"/>
      <w:b/>
      <w:szCs w:val="20"/>
      <w:lang w:val="uk-UA"/>
    </w:rPr>
  </w:style>
  <w:style w:type="paragraph" w:styleId="a3">
    <w:name w:val="List Paragraph"/>
    <w:basedOn w:val="a"/>
    <w:uiPriority w:val="34"/>
    <w:qFormat/>
    <w:rsid w:val="006B6EF5"/>
    <w:pPr>
      <w:ind w:left="720"/>
      <w:contextualSpacing/>
    </w:pPr>
  </w:style>
  <w:style w:type="character" w:customStyle="1" w:styleId="rvts0">
    <w:name w:val="rvts0"/>
    <w:basedOn w:val="a0"/>
    <w:rsid w:val="008911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1221</Words>
  <Characters>696</Characters>
  <Application>Microsoft Office Word</Application>
  <DocSecurity>0</DocSecurity>
  <Lines>5</Lines>
  <Paragraphs>3</Paragraphs>
  <ScaleCrop>false</ScaleCrop>
  <Company/>
  <LinksUpToDate>false</LinksUpToDate>
  <CharactersWithSpaces>1914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9</cp:revision>
  <dcterms:created xsi:type="dcterms:W3CDTF">2019-10-01T06:34:00Z</dcterms:created>
  <dcterms:modified xsi:type="dcterms:W3CDTF">2019-11-08T09:09:00Z</dcterms:modified>
</cp:coreProperties>
</file>