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173A7C" w:rsidP="003B170E">
      <w:r w:rsidRPr="00173A7C"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63479001" r:id="rId6"/>
        </w:pic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633EB6" w:rsidRDefault="00633EB6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9065D9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 </w:t>
      </w:r>
      <w:r w:rsidR="00352A40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347</w:t>
      </w:r>
    </w:p>
    <w:p w:rsidR="007D74B2" w:rsidRPr="007D74B2" w:rsidRDefault="007D74B2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D6959" w:rsidRDefault="00352A40" w:rsidP="004C6C8A">
      <w:pPr>
        <w:jc w:val="both"/>
        <w:rPr>
          <w:rFonts w:cs="Times New Roman"/>
          <w:bCs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від  05</w:t>
      </w:r>
      <w:r w:rsidR="009065D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жовтня </w:t>
      </w:r>
      <w:r w:rsidR="0015759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2020</w:t>
      </w:r>
      <w:r w:rsidR="004C6C8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230C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4C6C8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                                             </w:t>
      </w:r>
      <w:r w:rsidR="005F1F69"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м. </w:t>
      </w:r>
      <w:proofErr w:type="spellStart"/>
      <w:r w:rsidR="005F1F69"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</w:t>
      </w:r>
      <w:proofErr w:type="gramStart"/>
      <w:r w:rsidR="005F1F69"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в</w:t>
      </w:r>
      <w:proofErr w:type="spellEnd"/>
      <w:proofErr w:type="gramEnd"/>
    </w:p>
    <w:p w:rsidR="003B4C51" w:rsidRDefault="003B4C51" w:rsidP="003B4C51">
      <w:pPr>
        <w:rPr>
          <w:sz w:val="32"/>
          <w:szCs w:val="32"/>
          <w:lang w:val="uk-UA"/>
        </w:rPr>
      </w:pPr>
    </w:p>
    <w:p w:rsidR="003B4C51" w:rsidRDefault="003B4C51" w:rsidP="003B4C51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затвердження паспортів бюджетних</w:t>
      </w:r>
    </w:p>
    <w:p w:rsidR="003B4C51" w:rsidRDefault="003B4C51" w:rsidP="003B4C51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програм місцевого бюджету на 2020 рік</w:t>
      </w:r>
    </w:p>
    <w:p w:rsidR="003B4C51" w:rsidRDefault="003B4C51" w:rsidP="003B4C51">
      <w:pPr>
        <w:rPr>
          <w:lang w:val="uk-UA"/>
        </w:rPr>
      </w:pPr>
      <w:r>
        <w:rPr>
          <w:lang w:val="uk-UA"/>
        </w:rPr>
        <w:t xml:space="preserve"> </w:t>
      </w:r>
    </w:p>
    <w:p w:rsidR="003B4C51" w:rsidRPr="00B27C3B" w:rsidRDefault="003B4C51" w:rsidP="003B4C51">
      <w:pPr>
        <w:jc w:val="both"/>
        <w:rPr>
          <w:sz w:val="28"/>
          <w:szCs w:val="28"/>
          <w:lang w:val="uk-UA"/>
        </w:rPr>
      </w:pPr>
      <w:r>
        <w:rPr>
          <w:lang w:val="uk-UA"/>
        </w:rPr>
        <w:t xml:space="preserve">                 </w:t>
      </w:r>
      <w:r w:rsidRPr="00B27C3B">
        <w:rPr>
          <w:sz w:val="28"/>
          <w:szCs w:val="28"/>
          <w:lang w:val="uk-UA"/>
        </w:rPr>
        <w:t xml:space="preserve">Відповідно </w:t>
      </w:r>
      <w:r w:rsidR="0022497B">
        <w:rPr>
          <w:sz w:val="28"/>
          <w:szCs w:val="28"/>
          <w:lang w:val="uk-UA"/>
        </w:rPr>
        <w:t>до пункту 20 частини 4 статті 42 Закону України «Про місцеве самоврядування в Україні»,</w:t>
      </w:r>
      <w:r w:rsidRPr="00B27C3B">
        <w:rPr>
          <w:sz w:val="28"/>
          <w:szCs w:val="28"/>
          <w:lang w:val="uk-UA"/>
        </w:rPr>
        <w:t xml:space="preserve"> статті 20  Бюджетного кодексу України, розпоряджень Кабінету Мініс</w:t>
      </w:r>
      <w:r w:rsidR="0022497B">
        <w:rPr>
          <w:sz w:val="28"/>
          <w:szCs w:val="28"/>
          <w:lang w:val="uk-UA"/>
        </w:rPr>
        <w:t xml:space="preserve">трів України від 14.09.2002 </w:t>
      </w:r>
      <w:r w:rsidRPr="00B27C3B">
        <w:rPr>
          <w:sz w:val="28"/>
          <w:szCs w:val="28"/>
          <w:lang w:val="uk-UA"/>
        </w:rPr>
        <w:t>№ 538-р «Про схвалення Концепції застосування програмно-цільового методу в бюджетному</w:t>
      </w:r>
      <w:r w:rsidR="0022497B">
        <w:rPr>
          <w:sz w:val="28"/>
          <w:szCs w:val="28"/>
          <w:lang w:val="uk-UA"/>
        </w:rPr>
        <w:t xml:space="preserve"> процесі» та від 23.05.2007  </w:t>
      </w:r>
      <w:r w:rsidRPr="00B27C3B">
        <w:rPr>
          <w:sz w:val="28"/>
          <w:szCs w:val="28"/>
          <w:lang w:val="uk-UA"/>
        </w:rPr>
        <w:t xml:space="preserve"> № 308-р «Про схвалення Концепції реформування місцевих бюджетів», наказу Міністерства фіна</w:t>
      </w:r>
      <w:r w:rsidR="0022497B">
        <w:rPr>
          <w:sz w:val="28"/>
          <w:szCs w:val="28"/>
          <w:lang w:val="uk-UA"/>
        </w:rPr>
        <w:t xml:space="preserve">нсів України від 26.08.2014 </w:t>
      </w:r>
      <w:r w:rsidRPr="00B27C3B">
        <w:rPr>
          <w:sz w:val="28"/>
          <w:szCs w:val="28"/>
          <w:lang w:val="uk-UA"/>
        </w:rPr>
        <w:t xml:space="preserve"> № 836 «Про деякі питання запровадження програмно-цільового методу складання та виконання місцевих бюджетів» т</w:t>
      </w:r>
      <w:r w:rsidR="0022497B">
        <w:rPr>
          <w:sz w:val="28"/>
          <w:szCs w:val="28"/>
          <w:lang w:val="uk-UA"/>
        </w:rPr>
        <w:t xml:space="preserve">а рішення сесії від 24.12.2019 </w:t>
      </w:r>
      <w:r w:rsidR="00B27C3B" w:rsidRPr="00B27C3B">
        <w:rPr>
          <w:sz w:val="28"/>
          <w:szCs w:val="28"/>
          <w:lang w:val="uk-UA"/>
        </w:rPr>
        <w:t xml:space="preserve"> № 270-35-</w:t>
      </w:r>
      <w:r w:rsidR="00B27C3B" w:rsidRPr="00B27C3B">
        <w:rPr>
          <w:sz w:val="28"/>
          <w:szCs w:val="28"/>
          <w:lang w:val="en-US"/>
        </w:rPr>
        <w:t>V</w:t>
      </w:r>
      <w:r w:rsidRPr="00B27C3B">
        <w:rPr>
          <w:sz w:val="28"/>
          <w:szCs w:val="28"/>
          <w:lang w:val="uk-UA"/>
        </w:rPr>
        <w:t>ІІ «Про місцевий бюджет Красненської сільської ради на 2020 рік» ( із змінам</w:t>
      </w:r>
      <w:r w:rsidR="0022497B">
        <w:rPr>
          <w:sz w:val="28"/>
          <w:szCs w:val="28"/>
          <w:lang w:val="uk-UA"/>
        </w:rPr>
        <w:t xml:space="preserve">и від 06.02.2020  </w:t>
      </w:r>
      <w:r w:rsidR="00B27C3B" w:rsidRPr="00B27C3B">
        <w:rPr>
          <w:sz w:val="28"/>
          <w:szCs w:val="28"/>
          <w:lang w:val="uk-UA"/>
        </w:rPr>
        <w:t xml:space="preserve"> № 285-36-</w:t>
      </w:r>
      <w:r w:rsidR="00B27C3B" w:rsidRPr="00B27C3B">
        <w:rPr>
          <w:sz w:val="28"/>
          <w:szCs w:val="28"/>
          <w:lang w:val="en-US"/>
        </w:rPr>
        <w:t>V</w:t>
      </w:r>
      <w:r w:rsidRPr="00B27C3B">
        <w:rPr>
          <w:sz w:val="28"/>
          <w:szCs w:val="28"/>
          <w:lang w:val="uk-UA"/>
        </w:rPr>
        <w:t>ІІ</w:t>
      </w:r>
      <w:r w:rsidR="0022497B">
        <w:rPr>
          <w:sz w:val="28"/>
          <w:szCs w:val="28"/>
          <w:lang w:val="uk-UA"/>
        </w:rPr>
        <w:t xml:space="preserve">, від 22.06.2020  </w:t>
      </w:r>
      <w:r w:rsidR="00B27C3B" w:rsidRPr="00B27C3B">
        <w:rPr>
          <w:sz w:val="28"/>
          <w:szCs w:val="28"/>
          <w:lang w:val="uk-UA"/>
        </w:rPr>
        <w:t xml:space="preserve"> № 317-40-</w:t>
      </w:r>
      <w:r w:rsidR="00B27C3B" w:rsidRPr="00B27C3B">
        <w:rPr>
          <w:sz w:val="28"/>
          <w:szCs w:val="28"/>
          <w:lang w:val="en-US"/>
        </w:rPr>
        <w:t>V</w:t>
      </w:r>
      <w:r w:rsidRPr="00B27C3B">
        <w:rPr>
          <w:sz w:val="28"/>
          <w:szCs w:val="28"/>
          <w:lang w:val="uk-UA"/>
        </w:rPr>
        <w:t>ІІ</w:t>
      </w:r>
      <w:r w:rsidR="0022497B">
        <w:rPr>
          <w:sz w:val="28"/>
          <w:szCs w:val="28"/>
          <w:lang w:val="uk-UA"/>
        </w:rPr>
        <w:t xml:space="preserve">, від 24.09.2020 </w:t>
      </w:r>
      <w:r w:rsidR="00B27C3B" w:rsidRPr="00B27C3B">
        <w:rPr>
          <w:sz w:val="28"/>
          <w:szCs w:val="28"/>
          <w:lang w:val="uk-UA"/>
        </w:rPr>
        <w:t xml:space="preserve"> №1616-69-VII</w:t>
      </w:r>
      <w:r w:rsidRPr="00B27C3B">
        <w:rPr>
          <w:sz w:val="28"/>
          <w:szCs w:val="28"/>
          <w:lang w:val="uk-UA"/>
        </w:rPr>
        <w:t xml:space="preserve">). </w:t>
      </w:r>
    </w:p>
    <w:p w:rsidR="003B4C51" w:rsidRPr="00B27C3B" w:rsidRDefault="003B4C51" w:rsidP="003B4C51">
      <w:pPr>
        <w:jc w:val="both"/>
        <w:rPr>
          <w:sz w:val="28"/>
          <w:szCs w:val="28"/>
          <w:lang w:val="uk-UA"/>
        </w:rPr>
      </w:pPr>
    </w:p>
    <w:p w:rsidR="003B4C51" w:rsidRPr="00B27C3B" w:rsidRDefault="003B4C51" w:rsidP="003B4C51">
      <w:pPr>
        <w:numPr>
          <w:ilvl w:val="0"/>
          <w:numId w:val="4"/>
        </w:numPr>
        <w:jc w:val="both"/>
        <w:rPr>
          <w:sz w:val="28"/>
          <w:szCs w:val="28"/>
          <w:lang w:val="uk-UA"/>
        </w:rPr>
      </w:pPr>
      <w:r w:rsidRPr="00B27C3B">
        <w:rPr>
          <w:sz w:val="28"/>
          <w:szCs w:val="28"/>
          <w:lang w:val="uk-UA"/>
        </w:rPr>
        <w:t xml:space="preserve">   Затвердити паспорти бюджетних програм місцевого бюджету на 2020 рік, що додаються, а саме :</w:t>
      </w:r>
    </w:p>
    <w:p w:rsidR="00B27C3B" w:rsidRPr="00B27C3B" w:rsidRDefault="00B27C3B" w:rsidP="00B27C3B">
      <w:pPr>
        <w:pStyle w:val="a4"/>
        <w:ind w:left="1282"/>
        <w:rPr>
          <w:sz w:val="28"/>
          <w:szCs w:val="28"/>
          <w:lang w:val="uk-UA"/>
        </w:rPr>
      </w:pPr>
    </w:p>
    <w:p w:rsidR="00B27C3B" w:rsidRPr="00B27C3B" w:rsidRDefault="00B27C3B" w:rsidP="0022497B">
      <w:pPr>
        <w:jc w:val="both"/>
        <w:rPr>
          <w:sz w:val="28"/>
          <w:szCs w:val="28"/>
          <w:lang w:val="uk-UA"/>
        </w:rPr>
      </w:pPr>
      <w:r w:rsidRPr="00B27C3B">
        <w:rPr>
          <w:sz w:val="28"/>
          <w:szCs w:val="28"/>
          <w:lang w:val="uk-UA"/>
        </w:rPr>
        <w:t xml:space="preserve">  - КТПКВК МБ 0110150 «Організаційне, інформаційно-аналітичне та матеріально-технічне забезпечення діяльності обласної ради, районної ради, районної у місті ради (у разі її створення), міської, селищної, сільської рад» по  загальному фонду на суму 976600,00 гривень;</w:t>
      </w:r>
    </w:p>
    <w:p w:rsidR="00B27C3B" w:rsidRPr="00B27C3B" w:rsidRDefault="00B27C3B" w:rsidP="00B27C3B">
      <w:pPr>
        <w:jc w:val="both"/>
        <w:rPr>
          <w:sz w:val="28"/>
          <w:szCs w:val="28"/>
          <w:lang w:val="uk-UA"/>
        </w:rPr>
      </w:pPr>
      <w:r w:rsidRPr="00B27C3B">
        <w:rPr>
          <w:sz w:val="28"/>
          <w:szCs w:val="28"/>
          <w:lang w:val="uk-UA"/>
        </w:rPr>
        <w:t xml:space="preserve">  - КТПКВК МБ 0113242  «Інші заходи у сфері соціального захисту і соціального забезпечення» по загальному фонду на суму 135000,00 гривень;</w:t>
      </w:r>
    </w:p>
    <w:p w:rsidR="00B27C3B" w:rsidRPr="00B27C3B" w:rsidRDefault="00B27C3B" w:rsidP="00B27C3B">
      <w:pPr>
        <w:jc w:val="both"/>
        <w:rPr>
          <w:sz w:val="28"/>
          <w:szCs w:val="28"/>
          <w:lang w:val="uk-UA"/>
        </w:rPr>
      </w:pPr>
      <w:r w:rsidRPr="00B27C3B">
        <w:rPr>
          <w:sz w:val="28"/>
          <w:szCs w:val="28"/>
          <w:lang w:val="uk-UA"/>
        </w:rPr>
        <w:t xml:space="preserve">  -  КТПКВК МБ 0117310 «Будівництво об’єктів житлово-комунального господарства» по спеціальному фонду (бюджету розвитку) на суму 28000,00 гривень;</w:t>
      </w:r>
    </w:p>
    <w:p w:rsidR="003B4C51" w:rsidRPr="00B27C3B" w:rsidRDefault="00B27C3B" w:rsidP="00B27C3B">
      <w:pPr>
        <w:jc w:val="both"/>
        <w:rPr>
          <w:sz w:val="28"/>
          <w:szCs w:val="28"/>
          <w:lang w:val="uk-UA"/>
        </w:rPr>
      </w:pPr>
      <w:r w:rsidRPr="00B27C3B">
        <w:rPr>
          <w:sz w:val="28"/>
          <w:szCs w:val="28"/>
          <w:lang w:val="uk-UA"/>
        </w:rPr>
        <w:t xml:space="preserve">  - </w:t>
      </w:r>
      <w:r w:rsidR="003B4C51" w:rsidRPr="00B27C3B">
        <w:rPr>
          <w:sz w:val="28"/>
          <w:szCs w:val="28"/>
          <w:lang w:val="uk-UA"/>
        </w:rPr>
        <w:t xml:space="preserve">КТПКВК МБ 0119770 «Інші субвенції з місцевого бюджету» по загальному фонду на суму </w:t>
      </w:r>
      <w:r w:rsidRPr="00B27C3B">
        <w:rPr>
          <w:sz w:val="28"/>
          <w:szCs w:val="28"/>
          <w:lang w:val="uk-UA"/>
        </w:rPr>
        <w:t>104967</w:t>
      </w:r>
      <w:r w:rsidR="003B4C51" w:rsidRPr="00B27C3B">
        <w:rPr>
          <w:sz w:val="28"/>
          <w:szCs w:val="28"/>
          <w:lang w:val="uk-UA"/>
        </w:rPr>
        <w:t>,31 гривень.</w:t>
      </w:r>
    </w:p>
    <w:p w:rsidR="003B4C51" w:rsidRPr="00B27C3B" w:rsidRDefault="003B4C51" w:rsidP="003B4C51">
      <w:pPr>
        <w:jc w:val="both"/>
        <w:rPr>
          <w:sz w:val="28"/>
          <w:szCs w:val="28"/>
          <w:lang w:val="uk-UA"/>
        </w:rPr>
      </w:pPr>
    </w:p>
    <w:p w:rsidR="003B4C51" w:rsidRPr="00B27C3B" w:rsidRDefault="003B4C51" w:rsidP="003B4C51">
      <w:pPr>
        <w:numPr>
          <w:ilvl w:val="0"/>
          <w:numId w:val="4"/>
        </w:numPr>
        <w:jc w:val="both"/>
        <w:rPr>
          <w:sz w:val="28"/>
          <w:szCs w:val="28"/>
          <w:lang w:val="uk-UA"/>
        </w:rPr>
      </w:pPr>
      <w:r w:rsidRPr="00B27C3B">
        <w:rPr>
          <w:sz w:val="28"/>
          <w:szCs w:val="28"/>
          <w:lang w:val="uk-UA"/>
        </w:rPr>
        <w:t xml:space="preserve">   Контроль за виконання розпорядження залишаю за собою.</w:t>
      </w:r>
    </w:p>
    <w:p w:rsidR="005D6FC3" w:rsidRDefault="005D6FC3" w:rsidP="00D674B2">
      <w:pPr>
        <w:jc w:val="both"/>
        <w:rPr>
          <w:rFonts w:eastAsia="Times New Roman" w:cs="Times New Roman"/>
          <w:color w:val="000000"/>
          <w:sz w:val="28"/>
          <w:szCs w:val="28"/>
          <w:lang w:val="uk-UA" w:eastAsia="uk-UA"/>
        </w:rPr>
      </w:pPr>
    </w:p>
    <w:p w:rsidR="005F1F69" w:rsidRDefault="005F1F69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eastAsia="Times New Roman" w:cs="Times New Roman"/>
          <w:color w:val="000000"/>
          <w:sz w:val="28"/>
          <w:szCs w:val="28"/>
          <w:lang w:val="uk-UA" w:eastAsia="uk-UA"/>
        </w:rPr>
        <w:br/>
      </w:r>
      <w:proofErr w:type="spellStart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Міський</w:t>
      </w:r>
      <w:proofErr w:type="spellEnd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 xml:space="preserve"> голова        </w:t>
      </w:r>
      <w:r w:rsidR="00352A40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             </w:t>
      </w:r>
      <w:r w:rsidR="00352A40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</w:t>
      </w:r>
      <w:proofErr w:type="gramStart"/>
      <w:r w:rsidR="00352A40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</w:t>
      </w:r>
      <w:proofErr w:type="gramEnd"/>
      <w:r w:rsidR="00352A40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ідпис)</w:t>
      </w:r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            О.М. Левченко</w:t>
      </w:r>
    </w:p>
    <w:p w:rsidR="005D6FC3" w:rsidRPr="005D6FC3" w:rsidRDefault="005D6FC3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352A40" w:rsidRDefault="00352A40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F1F69" w:rsidRDefault="000A32FE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  <w:proofErr w:type="spellStart"/>
      <w:r>
        <w:rPr>
          <w:rFonts w:cs="Times New Roman"/>
          <w:color w:val="000000"/>
          <w:shd w:val="clear" w:color="auto" w:fill="FFFFFF"/>
          <w:lang w:val="uk-UA"/>
        </w:rPr>
        <w:t>Костюкович</w:t>
      </w:r>
      <w:proofErr w:type="spellEnd"/>
      <w:r>
        <w:rPr>
          <w:rFonts w:cs="Times New Roman"/>
          <w:color w:val="000000"/>
          <w:shd w:val="clear" w:color="auto" w:fill="FFFFFF"/>
          <w:lang w:val="uk-UA"/>
        </w:rPr>
        <w:t xml:space="preserve"> С.М.</w:t>
      </w:r>
    </w:p>
    <w:p w:rsidR="005F1F69" w:rsidRPr="00352A40" w:rsidRDefault="005F1F69">
      <w:pPr>
        <w:rPr>
          <w:rFonts w:cs="Times New Roman"/>
          <w:lang w:val="uk-UA"/>
        </w:rPr>
      </w:pPr>
      <w:bookmarkStart w:id="0" w:name="_GoBack"/>
      <w:bookmarkEnd w:id="0"/>
    </w:p>
    <w:sectPr w:rsidR="005F1F69" w:rsidRPr="00352A40" w:rsidSect="003B170E">
      <w:pgSz w:w="11906" w:h="16838"/>
      <w:pgMar w:top="0" w:right="850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4F5396"/>
    <w:multiLevelType w:val="hybridMultilevel"/>
    <w:tmpl w:val="B7469282"/>
    <w:lvl w:ilvl="0" w:tplc="AD425B8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5277959"/>
    <w:multiLevelType w:val="hybridMultilevel"/>
    <w:tmpl w:val="66CE5490"/>
    <w:lvl w:ilvl="0" w:tplc="97343C94">
      <w:start w:val="1"/>
      <w:numFmt w:val="decimal"/>
      <w:lvlText w:val="%1."/>
      <w:lvlJc w:val="left"/>
      <w:pPr>
        <w:ind w:left="11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05" w:hanging="360"/>
      </w:pPr>
    </w:lvl>
    <w:lvl w:ilvl="2" w:tplc="0419001B" w:tentative="1">
      <w:start w:val="1"/>
      <w:numFmt w:val="lowerRoman"/>
      <w:lvlText w:val="%3."/>
      <w:lvlJc w:val="right"/>
      <w:pPr>
        <w:ind w:left="2625" w:hanging="180"/>
      </w:pPr>
    </w:lvl>
    <w:lvl w:ilvl="3" w:tplc="0419000F" w:tentative="1">
      <w:start w:val="1"/>
      <w:numFmt w:val="decimal"/>
      <w:lvlText w:val="%4."/>
      <w:lvlJc w:val="left"/>
      <w:pPr>
        <w:ind w:left="3345" w:hanging="360"/>
      </w:pPr>
    </w:lvl>
    <w:lvl w:ilvl="4" w:tplc="04190019" w:tentative="1">
      <w:start w:val="1"/>
      <w:numFmt w:val="lowerLetter"/>
      <w:lvlText w:val="%5."/>
      <w:lvlJc w:val="left"/>
      <w:pPr>
        <w:ind w:left="4065" w:hanging="360"/>
      </w:pPr>
    </w:lvl>
    <w:lvl w:ilvl="5" w:tplc="0419001B" w:tentative="1">
      <w:start w:val="1"/>
      <w:numFmt w:val="lowerRoman"/>
      <w:lvlText w:val="%6."/>
      <w:lvlJc w:val="right"/>
      <w:pPr>
        <w:ind w:left="4785" w:hanging="180"/>
      </w:pPr>
    </w:lvl>
    <w:lvl w:ilvl="6" w:tplc="0419000F" w:tentative="1">
      <w:start w:val="1"/>
      <w:numFmt w:val="decimal"/>
      <w:lvlText w:val="%7."/>
      <w:lvlJc w:val="left"/>
      <w:pPr>
        <w:ind w:left="5505" w:hanging="360"/>
      </w:pPr>
    </w:lvl>
    <w:lvl w:ilvl="7" w:tplc="04190019" w:tentative="1">
      <w:start w:val="1"/>
      <w:numFmt w:val="lowerLetter"/>
      <w:lvlText w:val="%8."/>
      <w:lvlJc w:val="left"/>
      <w:pPr>
        <w:ind w:left="6225" w:hanging="360"/>
      </w:pPr>
    </w:lvl>
    <w:lvl w:ilvl="8" w:tplc="041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2">
    <w:nsid w:val="4C5D570A"/>
    <w:multiLevelType w:val="hybridMultilevel"/>
    <w:tmpl w:val="398C0C8C"/>
    <w:lvl w:ilvl="0" w:tplc="DDF83178">
      <w:start w:val="1"/>
      <w:numFmt w:val="decimal"/>
      <w:lvlText w:val="%1."/>
      <w:lvlJc w:val="left"/>
      <w:pPr>
        <w:ind w:left="128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136393C"/>
    <w:multiLevelType w:val="hybridMultilevel"/>
    <w:tmpl w:val="CB749C7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E4E32CB"/>
    <w:multiLevelType w:val="hybridMultilevel"/>
    <w:tmpl w:val="516C2B80"/>
    <w:lvl w:ilvl="0" w:tplc="451EF688">
      <w:numFmt w:val="bullet"/>
      <w:lvlText w:val="-"/>
      <w:lvlJc w:val="left"/>
      <w:pPr>
        <w:ind w:left="1282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2" w:hanging="360"/>
      </w:pPr>
      <w:rPr>
        <w:rFonts w:ascii="Wingdings" w:hAnsi="Wingdings" w:hint="default"/>
      </w:rPr>
    </w:lvl>
  </w:abstractNum>
  <w:abstractNum w:abstractNumId="5">
    <w:nsid w:val="7AD21CE5"/>
    <w:multiLevelType w:val="hybridMultilevel"/>
    <w:tmpl w:val="A970CA6C"/>
    <w:lvl w:ilvl="0" w:tplc="A29E1AFC">
      <w:numFmt w:val="bullet"/>
      <w:lvlText w:val="-"/>
      <w:lvlJc w:val="left"/>
      <w:pPr>
        <w:ind w:left="435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47E2C"/>
    <w:rsid w:val="000729CA"/>
    <w:rsid w:val="000A32FE"/>
    <w:rsid w:val="00107608"/>
    <w:rsid w:val="0012473C"/>
    <w:rsid w:val="00145D93"/>
    <w:rsid w:val="00152518"/>
    <w:rsid w:val="00157593"/>
    <w:rsid w:val="00173A7C"/>
    <w:rsid w:val="00173C38"/>
    <w:rsid w:val="0018196D"/>
    <w:rsid w:val="001C61E5"/>
    <w:rsid w:val="00210326"/>
    <w:rsid w:val="0022497B"/>
    <w:rsid w:val="00224EA4"/>
    <w:rsid w:val="002574AE"/>
    <w:rsid w:val="0027727C"/>
    <w:rsid w:val="0029239C"/>
    <w:rsid w:val="0029384A"/>
    <w:rsid w:val="0029457B"/>
    <w:rsid w:val="00352A40"/>
    <w:rsid w:val="003940E0"/>
    <w:rsid w:val="003B170E"/>
    <w:rsid w:val="003B4C51"/>
    <w:rsid w:val="00441AB9"/>
    <w:rsid w:val="004C6C8A"/>
    <w:rsid w:val="004E4849"/>
    <w:rsid w:val="005230C5"/>
    <w:rsid w:val="005824A5"/>
    <w:rsid w:val="005D40E1"/>
    <w:rsid w:val="005D6959"/>
    <w:rsid w:val="005D6FC3"/>
    <w:rsid w:val="005E0524"/>
    <w:rsid w:val="005F1F69"/>
    <w:rsid w:val="00633EB6"/>
    <w:rsid w:val="00635672"/>
    <w:rsid w:val="007170EB"/>
    <w:rsid w:val="00741FAF"/>
    <w:rsid w:val="00746D16"/>
    <w:rsid w:val="007C2D58"/>
    <w:rsid w:val="007D74B2"/>
    <w:rsid w:val="008634A1"/>
    <w:rsid w:val="00886B61"/>
    <w:rsid w:val="00894463"/>
    <w:rsid w:val="00900B34"/>
    <w:rsid w:val="009065D9"/>
    <w:rsid w:val="009370E3"/>
    <w:rsid w:val="00943C17"/>
    <w:rsid w:val="009A06EE"/>
    <w:rsid w:val="009C3142"/>
    <w:rsid w:val="009F6CEA"/>
    <w:rsid w:val="00A37B64"/>
    <w:rsid w:val="00AA3C85"/>
    <w:rsid w:val="00AB264F"/>
    <w:rsid w:val="00AB78FA"/>
    <w:rsid w:val="00AC68CC"/>
    <w:rsid w:val="00B04003"/>
    <w:rsid w:val="00B27C3B"/>
    <w:rsid w:val="00BD4EAA"/>
    <w:rsid w:val="00C02BBA"/>
    <w:rsid w:val="00C2229B"/>
    <w:rsid w:val="00C54F94"/>
    <w:rsid w:val="00C91F36"/>
    <w:rsid w:val="00CC0C5C"/>
    <w:rsid w:val="00CF48EA"/>
    <w:rsid w:val="00D03EF1"/>
    <w:rsid w:val="00D34E7F"/>
    <w:rsid w:val="00D674B2"/>
    <w:rsid w:val="00DA08DC"/>
    <w:rsid w:val="00DF2CF6"/>
    <w:rsid w:val="00E33BEA"/>
    <w:rsid w:val="00E34E99"/>
    <w:rsid w:val="00E67CC1"/>
    <w:rsid w:val="00EA7FC2"/>
    <w:rsid w:val="00F43AA6"/>
    <w:rsid w:val="00F5176F"/>
    <w:rsid w:val="00F577D3"/>
    <w:rsid w:val="00FF46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uiPriority w:val="99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  <w:style w:type="character" w:customStyle="1" w:styleId="a6">
    <w:name w:val="Основной текст_"/>
    <w:basedOn w:val="a0"/>
    <w:link w:val="31"/>
    <w:rsid w:val="0015759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1">
    <w:name w:val="Основной текст3"/>
    <w:basedOn w:val="a"/>
    <w:link w:val="a6"/>
    <w:rsid w:val="00157593"/>
    <w:pPr>
      <w:widowControl w:val="0"/>
      <w:shd w:val="clear" w:color="auto" w:fill="FFFFFF"/>
      <w:spacing w:before="60" w:after="660" w:line="0" w:lineRule="atLeast"/>
      <w:jc w:val="center"/>
    </w:pPr>
    <w:rPr>
      <w:rFonts w:eastAsia="Times New Roman" w:cs="Times New Roman"/>
      <w:sz w:val="22"/>
      <w:szCs w:val="22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4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2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4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8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1335</Words>
  <Characters>761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khj</cp:lastModifiedBy>
  <cp:revision>8</cp:revision>
  <cp:lastPrinted>2020-10-02T10:24:00Z</cp:lastPrinted>
  <dcterms:created xsi:type="dcterms:W3CDTF">2020-10-02T05:27:00Z</dcterms:created>
  <dcterms:modified xsi:type="dcterms:W3CDTF">2020-10-06T05:44:00Z</dcterms:modified>
</cp:coreProperties>
</file>