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DD" w:rsidRDefault="00F538DD" w:rsidP="00F538DD">
      <w:pPr>
        <w:pStyle w:val="a3"/>
        <w:jc w:val="left"/>
        <w:rPr>
          <w:b w:val="0"/>
          <w:bCs/>
          <w:sz w:val="24"/>
        </w:rPr>
      </w:pPr>
    </w:p>
    <w:p w:rsidR="00F538DD" w:rsidRPr="006C4CD8" w:rsidRDefault="00E36AEA" w:rsidP="00F538DD">
      <w:pPr>
        <w:tabs>
          <w:tab w:val="center" w:pos="4677"/>
        </w:tabs>
        <w:jc w:val="center"/>
        <w:rPr>
          <w:b/>
          <w:sz w:val="28"/>
          <w:szCs w:val="28"/>
          <w:lang w:val="uk-UA"/>
        </w:rPr>
      </w:pPr>
      <w:r w:rsidRPr="00E36AEA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-37.1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87326717" r:id="rId6"/>
        </w:pict>
      </w:r>
      <w:r w:rsidR="00F538DD" w:rsidRPr="006C4CD8">
        <w:rPr>
          <w:b/>
          <w:sz w:val="28"/>
          <w:szCs w:val="28"/>
        </w:rPr>
        <w:t>ОБУХІВСЬКА МІСЬКА РАДА</w:t>
      </w:r>
    </w:p>
    <w:p w:rsidR="00F538DD" w:rsidRDefault="00F538DD" w:rsidP="00F538DD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684335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</w:t>
      </w:r>
    </w:p>
    <w:p w:rsidR="00F538DD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 </w:t>
      </w:r>
    </w:p>
    <w:p w:rsidR="00F538DD" w:rsidRDefault="00F538DD" w:rsidP="00F538D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684335">
        <w:rPr>
          <w:sz w:val="28"/>
          <w:szCs w:val="28"/>
        </w:rPr>
        <w:t>340</w:t>
      </w:r>
      <w:r>
        <w:rPr>
          <w:sz w:val="28"/>
          <w:szCs w:val="28"/>
        </w:rPr>
        <w:t xml:space="preserve"> </w:t>
      </w:r>
    </w:p>
    <w:p w:rsidR="00F538DD" w:rsidRDefault="00F538DD" w:rsidP="00F538DD">
      <w:pPr>
        <w:pStyle w:val="a3"/>
        <w:rPr>
          <w:sz w:val="28"/>
          <w:szCs w:val="28"/>
          <w:lang w:val="ru-RU"/>
        </w:rPr>
      </w:pPr>
    </w:p>
    <w:p w:rsidR="00F538DD" w:rsidRDefault="00F538DD" w:rsidP="00F538DD">
      <w:pPr>
        <w:rPr>
          <w:lang w:val="uk-UA"/>
        </w:rPr>
      </w:pPr>
    </w:p>
    <w:p w:rsidR="00F538DD" w:rsidRDefault="00684335" w:rsidP="00F538DD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    08</w:t>
      </w:r>
      <w:r w:rsidR="00F538DD">
        <w:rPr>
          <w:b w:val="0"/>
          <w:sz w:val="28"/>
          <w:szCs w:val="28"/>
        </w:rPr>
        <w:t xml:space="preserve">  </w:t>
      </w:r>
      <w:r w:rsidR="005F724B">
        <w:rPr>
          <w:b w:val="0"/>
          <w:sz w:val="28"/>
          <w:szCs w:val="28"/>
        </w:rPr>
        <w:t xml:space="preserve">  </w:t>
      </w:r>
      <w:r w:rsidR="00EF2716">
        <w:rPr>
          <w:b w:val="0"/>
          <w:sz w:val="28"/>
          <w:szCs w:val="28"/>
        </w:rPr>
        <w:t>липня</w:t>
      </w:r>
      <w:r w:rsidR="00F538DD">
        <w:rPr>
          <w:b w:val="0"/>
          <w:sz w:val="28"/>
          <w:szCs w:val="28"/>
        </w:rPr>
        <w:t xml:space="preserve">  20</w:t>
      </w:r>
      <w:r w:rsidR="00C7637F">
        <w:rPr>
          <w:b w:val="0"/>
          <w:sz w:val="28"/>
          <w:szCs w:val="28"/>
        </w:rPr>
        <w:t>2</w:t>
      </w:r>
      <w:r w:rsidR="00EF2716">
        <w:rPr>
          <w:b w:val="0"/>
          <w:sz w:val="28"/>
          <w:szCs w:val="28"/>
        </w:rPr>
        <w:t>1</w:t>
      </w:r>
      <w:r w:rsidR="00F538DD">
        <w:rPr>
          <w:b w:val="0"/>
          <w:sz w:val="28"/>
          <w:szCs w:val="28"/>
        </w:rPr>
        <w:t xml:space="preserve"> року                                                            місто Обухів</w:t>
      </w:r>
    </w:p>
    <w:p w:rsidR="00D82FB7" w:rsidRDefault="00D82FB7" w:rsidP="00F538DD">
      <w:pPr>
        <w:pStyle w:val="a3"/>
        <w:jc w:val="left"/>
        <w:rPr>
          <w:b w:val="0"/>
          <w:sz w:val="28"/>
          <w:szCs w:val="28"/>
        </w:rPr>
      </w:pPr>
    </w:p>
    <w:p w:rsidR="00F538DD" w:rsidRDefault="00F538DD" w:rsidP="00F538DD">
      <w:pPr>
        <w:rPr>
          <w:sz w:val="28"/>
          <w:szCs w:val="28"/>
          <w:lang w:val="uk-UA"/>
        </w:rPr>
      </w:pPr>
    </w:p>
    <w:p w:rsidR="00580F24" w:rsidRDefault="00580F24" w:rsidP="00580F2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товарів та послуг, що</w:t>
      </w:r>
    </w:p>
    <w:p w:rsidR="00580F24" w:rsidRDefault="00580F24" w:rsidP="00580F2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D82FB7" w:rsidRPr="003C25EC" w:rsidRDefault="00D82FB7" w:rsidP="00F538DD">
      <w:pPr>
        <w:pStyle w:val="a3"/>
        <w:jc w:val="left"/>
        <w:rPr>
          <w:b w:val="0"/>
          <w:sz w:val="28"/>
        </w:rPr>
      </w:pPr>
    </w:p>
    <w:p w:rsidR="00F538DD" w:rsidRPr="003C25EC" w:rsidRDefault="00F538DD" w:rsidP="00F538DD">
      <w:pPr>
        <w:pStyle w:val="a3"/>
        <w:jc w:val="left"/>
        <w:rPr>
          <w:sz w:val="16"/>
          <w:szCs w:val="16"/>
        </w:rPr>
      </w:pPr>
    </w:p>
    <w:p w:rsidR="00F538DD" w:rsidRPr="00B85DAB" w:rsidRDefault="005F724B" w:rsidP="00F538DD">
      <w:pPr>
        <w:pStyle w:val="a4"/>
        <w:spacing w:line="310" w:lineRule="exact"/>
        <w:ind w:firstLine="840"/>
        <w:jc w:val="both"/>
        <w:rPr>
          <w:sz w:val="28"/>
          <w:szCs w:val="28"/>
          <w:lang w:val="uk-UA"/>
        </w:rPr>
      </w:pPr>
      <w:r w:rsidRPr="00C7637F">
        <w:rPr>
          <w:sz w:val="28"/>
          <w:szCs w:val="28"/>
          <w:lang w:val="uk-UA"/>
        </w:rPr>
        <w:t>В</w:t>
      </w:r>
      <w:r w:rsidR="00F538DD" w:rsidRPr="00C7637F">
        <w:rPr>
          <w:sz w:val="28"/>
          <w:szCs w:val="28"/>
          <w:lang w:val="uk-UA"/>
        </w:rPr>
        <w:t xml:space="preserve">ідповідно до </w:t>
      </w:r>
      <w:r w:rsidR="00F538DD" w:rsidRPr="003C25EC">
        <w:rPr>
          <w:sz w:val="28"/>
          <w:szCs w:val="28"/>
          <w:lang w:val="uk-UA"/>
        </w:rPr>
        <w:t xml:space="preserve"> пункту 20 частини 4 статті 42 </w:t>
      </w:r>
      <w:r w:rsidR="00F538DD" w:rsidRPr="00C7637F">
        <w:rPr>
          <w:sz w:val="28"/>
          <w:szCs w:val="28"/>
          <w:lang w:val="uk-UA"/>
        </w:rPr>
        <w:t xml:space="preserve"> Закону України «Про місцеве самоврядування в Україні»,</w:t>
      </w:r>
      <w:r w:rsidR="00A842A8">
        <w:rPr>
          <w:sz w:val="28"/>
          <w:szCs w:val="28"/>
          <w:lang w:val="uk-UA"/>
        </w:rPr>
        <w:t xml:space="preserve"> </w:t>
      </w:r>
      <w:r w:rsidR="00F538DD" w:rsidRPr="00C7637F">
        <w:rPr>
          <w:sz w:val="28"/>
          <w:szCs w:val="28"/>
          <w:lang w:val="uk-UA"/>
        </w:rPr>
        <w:t xml:space="preserve"> Постанови Кабінету Міністрів України від </w:t>
      </w:r>
      <w:r w:rsidR="00C7637F" w:rsidRPr="00C7637F">
        <w:rPr>
          <w:sz w:val="28"/>
          <w:szCs w:val="28"/>
          <w:lang w:val="uk-UA"/>
        </w:rPr>
        <w:t>04</w:t>
      </w:r>
      <w:r w:rsidR="00F538DD" w:rsidRPr="00C7637F">
        <w:rPr>
          <w:sz w:val="28"/>
          <w:szCs w:val="28"/>
          <w:lang w:val="uk-UA"/>
        </w:rPr>
        <w:t>.</w:t>
      </w:r>
      <w:r w:rsidR="00C7637F" w:rsidRPr="00C7637F">
        <w:rPr>
          <w:sz w:val="28"/>
          <w:szCs w:val="28"/>
          <w:lang w:val="uk-UA"/>
        </w:rPr>
        <w:t>12</w:t>
      </w:r>
      <w:r w:rsidR="00F538DD" w:rsidRPr="00C7637F">
        <w:rPr>
          <w:sz w:val="28"/>
          <w:szCs w:val="28"/>
          <w:lang w:val="uk-UA"/>
        </w:rPr>
        <w:t>.201</w:t>
      </w:r>
      <w:r w:rsidR="00C7637F" w:rsidRPr="00C7637F">
        <w:rPr>
          <w:sz w:val="28"/>
          <w:szCs w:val="28"/>
          <w:lang w:val="uk-UA"/>
        </w:rPr>
        <w:t>9</w:t>
      </w:r>
      <w:r w:rsidR="00F538DD" w:rsidRPr="00C7637F">
        <w:rPr>
          <w:sz w:val="28"/>
          <w:szCs w:val="28"/>
          <w:lang w:val="uk-UA"/>
        </w:rPr>
        <w:t xml:space="preserve"> №</w:t>
      </w:r>
      <w:r w:rsidR="00C7637F" w:rsidRPr="00C7637F">
        <w:rPr>
          <w:sz w:val="28"/>
          <w:szCs w:val="28"/>
          <w:lang w:val="uk-UA"/>
        </w:rPr>
        <w:t>1070</w:t>
      </w:r>
      <w:r w:rsidR="00A842A8">
        <w:rPr>
          <w:sz w:val="28"/>
          <w:szCs w:val="28"/>
          <w:lang w:val="uk-UA"/>
        </w:rPr>
        <w:t xml:space="preserve"> </w:t>
      </w:r>
      <w:r w:rsidR="00F538DD" w:rsidRPr="00C7637F">
        <w:rPr>
          <w:sz w:val="28"/>
          <w:szCs w:val="28"/>
          <w:lang w:val="uk-UA"/>
        </w:rPr>
        <w:t xml:space="preserve"> «</w:t>
      </w:r>
      <w:r w:rsidR="00C7637F" w:rsidRPr="003C25EC">
        <w:rPr>
          <w:bCs/>
          <w:color w:val="000000"/>
          <w:sz w:val="28"/>
          <w:szCs w:val="28"/>
          <w:shd w:val="clear" w:color="auto" w:fill="FFFFFF"/>
          <w:lang w:val="uk-UA"/>
        </w:rPr>
        <w:t>Деякі питання здійснення розпорядниками (одержувачами) бюджетних коштів попередньої оплати товарів, робіт і послуг, що закуповуються за бюджетні</w:t>
      </w:r>
      <w:r w:rsidR="006C4CD8">
        <w:rPr>
          <w:bCs/>
          <w:color w:val="000000"/>
          <w:sz w:val="28"/>
          <w:szCs w:val="28"/>
          <w:shd w:val="clear" w:color="auto" w:fill="FFFFFF"/>
          <w:lang w:val="uk-UA"/>
        </w:rPr>
        <w:t xml:space="preserve"> кошти</w:t>
      </w:r>
      <w:r w:rsidR="00EF2716">
        <w:rPr>
          <w:bCs/>
          <w:color w:val="000000"/>
          <w:sz w:val="28"/>
          <w:szCs w:val="28"/>
          <w:shd w:val="clear" w:color="auto" w:fill="FFFFFF"/>
          <w:lang w:val="uk-UA"/>
        </w:rPr>
        <w:t xml:space="preserve">» </w:t>
      </w:r>
      <w:r w:rsidR="00EF2716" w:rsidRPr="00EF2716"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зі змінами та </w:t>
      </w:r>
      <w:r w:rsidR="00EF2716" w:rsidRPr="00EF2716">
        <w:rPr>
          <w:sz w:val="28"/>
          <w:szCs w:val="28"/>
          <w:lang w:val="uk-UA"/>
        </w:rPr>
        <w:t>постанов</w:t>
      </w:r>
      <w:r w:rsidR="00A842A8">
        <w:rPr>
          <w:sz w:val="28"/>
          <w:szCs w:val="28"/>
          <w:lang w:val="uk-UA"/>
        </w:rPr>
        <w:t>и</w:t>
      </w:r>
      <w:r w:rsidR="00EF2716" w:rsidRPr="00EF2716">
        <w:rPr>
          <w:sz w:val="28"/>
          <w:szCs w:val="28"/>
          <w:lang w:val="uk-UA"/>
        </w:rPr>
        <w:t xml:space="preserve"> </w:t>
      </w:r>
      <w:r w:rsidR="00EF2716" w:rsidRPr="00B85DAB">
        <w:rPr>
          <w:sz w:val="28"/>
          <w:szCs w:val="28"/>
          <w:lang w:val="uk-UA"/>
        </w:rPr>
        <w:t>Кабінету Міністрів України від 22 липня 2020р. №641«</w:t>
      </w:r>
      <w:r w:rsidR="00EF2716" w:rsidRPr="00B85DAB">
        <w:rPr>
          <w:bCs/>
          <w:color w:val="333333"/>
          <w:sz w:val="28"/>
          <w:szCs w:val="28"/>
          <w:shd w:val="clear" w:color="auto" w:fill="FFFFFF"/>
          <w:lang w:val="uk-UA"/>
        </w:rPr>
        <w:t>Про встановлення карантину та запровадження посилених протиепідемічних заходів на території із</w:t>
      </w:r>
      <w:r w:rsidR="00B85DAB" w:rsidRPr="00B85DAB">
        <w:rPr>
          <w:rFonts w:ascii="ProbaPro" w:hAnsi="ProbaPro"/>
          <w:b/>
          <w:bCs/>
          <w:color w:val="333333"/>
          <w:sz w:val="27"/>
          <w:szCs w:val="27"/>
          <w:shd w:val="clear" w:color="auto" w:fill="FFFFFF"/>
          <w:lang w:val="uk-UA"/>
        </w:rPr>
        <w:t xml:space="preserve"> </w:t>
      </w:r>
      <w:r w:rsidR="00B85DAB" w:rsidRPr="00B85DAB">
        <w:rPr>
          <w:rFonts w:ascii="ProbaPro" w:hAnsi="ProbaPro"/>
          <w:bCs/>
          <w:color w:val="333333"/>
          <w:sz w:val="28"/>
          <w:szCs w:val="28"/>
          <w:shd w:val="clear" w:color="auto" w:fill="FFFFFF"/>
          <w:lang w:val="uk-UA"/>
        </w:rPr>
        <w:t xml:space="preserve">значним поширенням гострої респіраторної хвороби </w:t>
      </w:r>
      <w:r w:rsidR="00B85DAB" w:rsidRPr="00B85DAB">
        <w:rPr>
          <w:rFonts w:ascii="ProbaPro" w:hAnsi="ProbaPro"/>
          <w:bCs/>
          <w:color w:val="333333"/>
          <w:sz w:val="28"/>
          <w:szCs w:val="28"/>
          <w:shd w:val="clear" w:color="auto" w:fill="FFFFFF"/>
        </w:rPr>
        <w:t>COVID</w:t>
      </w:r>
      <w:r w:rsidR="00B85DAB" w:rsidRPr="00B85DAB">
        <w:rPr>
          <w:rFonts w:ascii="ProbaPro" w:hAnsi="ProbaPro"/>
          <w:bCs/>
          <w:color w:val="333333"/>
          <w:sz w:val="28"/>
          <w:szCs w:val="28"/>
          <w:shd w:val="clear" w:color="auto" w:fill="FFFFFF"/>
          <w:lang w:val="uk-UA"/>
        </w:rPr>
        <w:t xml:space="preserve">-19, спричиненої </w:t>
      </w:r>
      <w:proofErr w:type="spellStart"/>
      <w:r w:rsidR="00B85DAB" w:rsidRPr="00B85DAB">
        <w:rPr>
          <w:rFonts w:ascii="ProbaPro" w:hAnsi="ProbaPro"/>
          <w:bCs/>
          <w:color w:val="333333"/>
          <w:sz w:val="28"/>
          <w:szCs w:val="28"/>
          <w:shd w:val="clear" w:color="auto" w:fill="FFFFFF"/>
          <w:lang w:val="uk-UA"/>
        </w:rPr>
        <w:t>коронавірусом</w:t>
      </w:r>
      <w:proofErr w:type="spellEnd"/>
      <w:r w:rsidR="00B85DAB" w:rsidRPr="00B85DAB">
        <w:rPr>
          <w:rFonts w:ascii="ProbaPro" w:hAnsi="ProbaPro"/>
          <w:bCs/>
          <w:color w:val="333333"/>
          <w:sz w:val="28"/>
          <w:szCs w:val="28"/>
          <w:shd w:val="clear" w:color="auto" w:fill="FFFFFF"/>
          <w:lang w:val="uk-UA"/>
        </w:rPr>
        <w:t xml:space="preserve"> </w:t>
      </w:r>
      <w:r w:rsidR="00B85DAB" w:rsidRPr="00B85DAB">
        <w:rPr>
          <w:rFonts w:ascii="ProbaPro" w:hAnsi="ProbaPro"/>
          <w:bCs/>
          <w:color w:val="333333"/>
          <w:sz w:val="28"/>
          <w:szCs w:val="28"/>
          <w:shd w:val="clear" w:color="auto" w:fill="FFFFFF"/>
        </w:rPr>
        <w:t>SARS</w:t>
      </w:r>
      <w:r w:rsidR="00B85DAB" w:rsidRPr="00B85DAB">
        <w:rPr>
          <w:rFonts w:ascii="ProbaPro" w:hAnsi="ProbaPro"/>
          <w:bCs/>
          <w:color w:val="333333"/>
          <w:sz w:val="28"/>
          <w:szCs w:val="28"/>
          <w:shd w:val="clear" w:color="auto" w:fill="FFFFFF"/>
          <w:lang w:val="uk-UA"/>
        </w:rPr>
        <w:t>-</w:t>
      </w:r>
      <w:proofErr w:type="spellStart"/>
      <w:r w:rsidR="00B85DAB" w:rsidRPr="00B85DAB">
        <w:rPr>
          <w:rFonts w:ascii="ProbaPro" w:hAnsi="ProbaPro"/>
          <w:bCs/>
          <w:color w:val="333333"/>
          <w:sz w:val="28"/>
          <w:szCs w:val="28"/>
          <w:shd w:val="clear" w:color="auto" w:fill="FFFFFF"/>
        </w:rPr>
        <w:t>CoV</w:t>
      </w:r>
      <w:proofErr w:type="spellEnd"/>
      <w:r w:rsidR="00B85DAB" w:rsidRPr="00B85DAB">
        <w:rPr>
          <w:rFonts w:ascii="ProbaPro" w:hAnsi="ProbaPro"/>
          <w:bCs/>
          <w:color w:val="333333"/>
          <w:sz w:val="28"/>
          <w:szCs w:val="28"/>
          <w:shd w:val="clear" w:color="auto" w:fill="FFFFFF"/>
          <w:lang w:val="uk-UA"/>
        </w:rPr>
        <w:t>-2</w:t>
      </w:r>
      <w:r w:rsidR="00B85DAB">
        <w:rPr>
          <w:rFonts w:ascii="ProbaPro" w:hAnsi="ProbaPro" w:hint="eastAsia"/>
          <w:bCs/>
          <w:color w:val="333333"/>
          <w:sz w:val="28"/>
          <w:szCs w:val="28"/>
          <w:shd w:val="clear" w:color="auto" w:fill="FFFFFF"/>
          <w:lang w:val="uk-UA"/>
        </w:rPr>
        <w:t>»</w:t>
      </w:r>
      <w:r w:rsidR="00F538DD" w:rsidRPr="00B85DAB">
        <w:rPr>
          <w:sz w:val="28"/>
          <w:szCs w:val="28"/>
          <w:lang w:val="uk-UA"/>
        </w:rPr>
        <w:t>:</w:t>
      </w:r>
    </w:p>
    <w:p w:rsidR="00580F24" w:rsidRDefault="00580F24" w:rsidP="001E6F1A">
      <w:pPr>
        <w:spacing w:before="120"/>
        <w:ind w:firstLine="709"/>
        <w:jc w:val="both"/>
        <w:rPr>
          <w:sz w:val="28"/>
          <w:szCs w:val="28"/>
          <w:lang w:val="uk-UA"/>
        </w:rPr>
      </w:pPr>
    </w:p>
    <w:p w:rsidR="00086E59" w:rsidRDefault="00580F24" w:rsidP="00086E59">
      <w:pPr>
        <w:jc w:val="both"/>
        <w:rPr>
          <w:rFonts w:cs="Tahoma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086E59">
        <w:rPr>
          <w:rFonts w:cs="Tahoma"/>
          <w:sz w:val="28"/>
          <w:szCs w:val="28"/>
          <w:lang w:val="uk-UA"/>
        </w:rPr>
        <w:t xml:space="preserve">Провести попередню оплату </w:t>
      </w:r>
      <w:r w:rsidR="00C97E7C">
        <w:rPr>
          <w:rFonts w:cs="Tahoma"/>
          <w:sz w:val="28"/>
          <w:szCs w:val="28"/>
          <w:lang w:val="uk-UA"/>
        </w:rPr>
        <w:t>знаків поштової оплати</w:t>
      </w:r>
      <w:r w:rsidR="003C5B1D">
        <w:rPr>
          <w:rFonts w:cs="Tahoma"/>
          <w:sz w:val="28"/>
          <w:szCs w:val="28"/>
          <w:lang w:val="uk-UA"/>
        </w:rPr>
        <w:t xml:space="preserve">, немаркованих та </w:t>
      </w:r>
      <w:r w:rsidR="00086E59">
        <w:rPr>
          <w:rFonts w:cs="Tahoma"/>
          <w:sz w:val="28"/>
          <w:szCs w:val="28"/>
          <w:lang w:val="uk-UA"/>
        </w:rPr>
        <w:t xml:space="preserve"> маркованих </w:t>
      </w:r>
      <w:r w:rsidR="003C5B1D">
        <w:rPr>
          <w:rFonts w:cs="Tahoma"/>
          <w:sz w:val="28"/>
          <w:szCs w:val="28"/>
          <w:lang w:val="uk-UA"/>
        </w:rPr>
        <w:t xml:space="preserve">конвертів </w:t>
      </w:r>
      <w:r w:rsidR="00086E59">
        <w:rPr>
          <w:rFonts w:cs="Tahoma"/>
          <w:sz w:val="28"/>
          <w:szCs w:val="28"/>
          <w:lang w:val="uk-UA"/>
        </w:rPr>
        <w:t>в розмірі 10</w:t>
      </w:r>
      <w:r w:rsidR="00B85DAB">
        <w:rPr>
          <w:rFonts w:cs="Tahoma"/>
          <w:sz w:val="28"/>
          <w:szCs w:val="28"/>
          <w:lang w:val="uk-UA"/>
        </w:rPr>
        <w:t xml:space="preserve">0%  від </w:t>
      </w:r>
      <w:r w:rsidR="003C5B1D">
        <w:rPr>
          <w:rFonts w:cs="Tahoma"/>
          <w:sz w:val="28"/>
          <w:szCs w:val="28"/>
          <w:lang w:val="uk-UA"/>
        </w:rPr>
        <w:t>договірної</w:t>
      </w:r>
      <w:r w:rsidR="00B85DAB">
        <w:rPr>
          <w:rFonts w:cs="Tahoma"/>
          <w:sz w:val="28"/>
          <w:szCs w:val="28"/>
          <w:lang w:val="uk-UA"/>
        </w:rPr>
        <w:t xml:space="preserve"> ціни в сумі 49</w:t>
      </w:r>
      <w:r w:rsidR="00086E59">
        <w:rPr>
          <w:rFonts w:cs="Tahoma"/>
          <w:sz w:val="28"/>
          <w:szCs w:val="28"/>
          <w:lang w:val="uk-UA"/>
        </w:rPr>
        <w:t xml:space="preserve"> 000,00 (</w:t>
      </w:r>
      <w:r w:rsidR="00B85DAB">
        <w:rPr>
          <w:rFonts w:cs="Tahoma"/>
          <w:sz w:val="28"/>
          <w:szCs w:val="28"/>
          <w:lang w:val="uk-UA"/>
        </w:rPr>
        <w:t xml:space="preserve">сорок </w:t>
      </w:r>
      <w:proofErr w:type="spellStart"/>
      <w:r w:rsidR="00B85DAB">
        <w:rPr>
          <w:rFonts w:cs="Tahoma"/>
          <w:sz w:val="28"/>
          <w:szCs w:val="28"/>
          <w:lang w:val="uk-UA"/>
        </w:rPr>
        <w:t>дев»ять</w:t>
      </w:r>
      <w:proofErr w:type="spellEnd"/>
      <w:r w:rsidR="00086E59">
        <w:rPr>
          <w:rFonts w:cs="Tahoma"/>
          <w:sz w:val="28"/>
          <w:szCs w:val="28"/>
          <w:lang w:val="uk-UA"/>
        </w:rPr>
        <w:t xml:space="preserve"> тисяч </w:t>
      </w:r>
      <w:proofErr w:type="spellStart"/>
      <w:r w:rsidR="00086E59">
        <w:rPr>
          <w:rFonts w:cs="Tahoma"/>
          <w:sz w:val="28"/>
          <w:szCs w:val="28"/>
          <w:lang w:val="uk-UA"/>
        </w:rPr>
        <w:t>грн</w:t>
      </w:r>
      <w:proofErr w:type="spellEnd"/>
      <w:r w:rsidR="00086E59">
        <w:rPr>
          <w:rFonts w:cs="Tahoma"/>
          <w:sz w:val="28"/>
          <w:szCs w:val="28"/>
          <w:lang w:val="uk-UA"/>
        </w:rPr>
        <w:t xml:space="preserve"> 00 </w:t>
      </w:r>
      <w:proofErr w:type="spellStart"/>
      <w:r w:rsidR="00086E59">
        <w:rPr>
          <w:rFonts w:cs="Tahoma"/>
          <w:sz w:val="28"/>
          <w:szCs w:val="28"/>
          <w:lang w:val="uk-UA"/>
        </w:rPr>
        <w:t>коп</w:t>
      </w:r>
      <w:proofErr w:type="spellEnd"/>
      <w:r w:rsidR="00086E59">
        <w:rPr>
          <w:rFonts w:cs="Tahoma"/>
          <w:sz w:val="28"/>
          <w:szCs w:val="28"/>
          <w:lang w:val="uk-UA"/>
        </w:rPr>
        <w:t xml:space="preserve">),  згідно з укладеним договором  на придбання товару з </w:t>
      </w:r>
      <w:r w:rsidR="00A842A8">
        <w:rPr>
          <w:rFonts w:cs="Tahoma"/>
          <w:sz w:val="28"/>
          <w:szCs w:val="28"/>
          <w:lang w:val="uk-UA"/>
        </w:rPr>
        <w:t xml:space="preserve">Акціонерним підприємством </w:t>
      </w:r>
      <w:r w:rsidR="00086E59">
        <w:rPr>
          <w:rFonts w:cs="Tahoma"/>
          <w:sz w:val="28"/>
          <w:szCs w:val="28"/>
          <w:lang w:val="uk-UA"/>
        </w:rPr>
        <w:t xml:space="preserve"> «Укрпошта»</w:t>
      </w:r>
      <w:r w:rsidR="00A842A8">
        <w:rPr>
          <w:rFonts w:cs="Tahoma"/>
          <w:sz w:val="28"/>
          <w:szCs w:val="28"/>
          <w:lang w:val="uk-UA"/>
        </w:rPr>
        <w:t xml:space="preserve"> Київська міська дирекція АТ «Укрпошта»</w:t>
      </w:r>
      <w:r w:rsidR="00086E59">
        <w:rPr>
          <w:rFonts w:cs="Tahoma"/>
          <w:sz w:val="28"/>
          <w:szCs w:val="28"/>
          <w:lang w:val="uk-UA"/>
        </w:rPr>
        <w:t xml:space="preserve"> №111.11.1.2.-</w:t>
      </w:r>
      <w:r w:rsidR="00B85DAB">
        <w:rPr>
          <w:rFonts w:cs="Tahoma"/>
          <w:sz w:val="28"/>
          <w:szCs w:val="28"/>
          <w:lang w:val="uk-UA"/>
        </w:rPr>
        <w:t>1991/137</w:t>
      </w:r>
      <w:r w:rsidR="00086E59">
        <w:rPr>
          <w:rFonts w:cs="Tahoma"/>
          <w:sz w:val="28"/>
          <w:szCs w:val="28"/>
          <w:lang w:val="uk-UA"/>
        </w:rPr>
        <w:t xml:space="preserve"> від </w:t>
      </w:r>
      <w:r w:rsidR="00B85DAB">
        <w:rPr>
          <w:rFonts w:cs="Tahoma"/>
          <w:sz w:val="28"/>
          <w:szCs w:val="28"/>
          <w:lang w:val="uk-UA"/>
        </w:rPr>
        <w:t>05</w:t>
      </w:r>
      <w:r w:rsidR="00086E59">
        <w:rPr>
          <w:rFonts w:cs="Tahoma"/>
          <w:sz w:val="28"/>
          <w:szCs w:val="28"/>
          <w:lang w:val="uk-UA"/>
        </w:rPr>
        <w:t xml:space="preserve"> </w:t>
      </w:r>
      <w:r w:rsidR="00B85DAB">
        <w:rPr>
          <w:rFonts w:cs="Tahoma"/>
          <w:sz w:val="28"/>
          <w:szCs w:val="28"/>
          <w:lang w:val="uk-UA"/>
        </w:rPr>
        <w:t>липня</w:t>
      </w:r>
      <w:r w:rsidR="00086E59">
        <w:rPr>
          <w:rFonts w:cs="Tahoma"/>
          <w:sz w:val="28"/>
          <w:szCs w:val="28"/>
          <w:lang w:val="uk-UA"/>
        </w:rPr>
        <w:t xml:space="preserve"> 202</w:t>
      </w:r>
      <w:r w:rsidR="00B85DAB">
        <w:rPr>
          <w:rFonts w:cs="Tahoma"/>
          <w:sz w:val="28"/>
          <w:szCs w:val="28"/>
          <w:lang w:val="uk-UA"/>
        </w:rPr>
        <w:t>1</w:t>
      </w:r>
      <w:r w:rsidR="00086E59">
        <w:rPr>
          <w:rFonts w:cs="Tahoma"/>
          <w:sz w:val="28"/>
          <w:szCs w:val="28"/>
          <w:lang w:val="uk-UA"/>
        </w:rPr>
        <w:t xml:space="preserve"> року, терміном до </w:t>
      </w:r>
      <w:r w:rsidR="00B85DAB">
        <w:rPr>
          <w:rFonts w:cs="Tahoma"/>
          <w:sz w:val="28"/>
          <w:szCs w:val="28"/>
          <w:lang w:val="uk-UA"/>
        </w:rPr>
        <w:t>31</w:t>
      </w:r>
      <w:r w:rsidR="00086E59">
        <w:rPr>
          <w:rFonts w:cs="Tahoma"/>
          <w:sz w:val="28"/>
          <w:szCs w:val="28"/>
          <w:lang w:val="uk-UA"/>
        </w:rPr>
        <w:t>.</w:t>
      </w:r>
      <w:r w:rsidR="00B85DAB">
        <w:rPr>
          <w:rFonts w:cs="Tahoma"/>
          <w:sz w:val="28"/>
          <w:szCs w:val="28"/>
          <w:lang w:val="uk-UA"/>
        </w:rPr>
        <w:t>08</w:t>
      </w:r>
      <w:r w:rsidR="00086E59">
        <w:rPr>
          <w:rFonts w:cs="Tahoma"/>
          <w:sz w:val="28"/>
          <w:szCs w:val="28"/>
          <w:lang w:val="uk-UA"/>
        </w:rPr>
        <w:t>.202</w:t>
      </w:r>
      <w:r w:rsidR="00B85DAB">
        <w:rPr>
          <w:rFonts w:cs="Tahoma"/>
          <w:sz w:val="28"/>
          <w:szCs w:val="28"/>
          <w:lang w:val="uk-UA"/>
        </w:rPr>
        <w:t>1</w:t>
      </w:r>
      <w:r w:rsidR="00086E59">
        <w:rPr>
          <w:rFonts w:cs="Tahoma"/>
          <w:sz w:val="28"/>
          <w:szCs w:val="28"/>
          <w:lang w:val="uk-UA"/>
        </w:rPr>
        <w:t>.</w:t>
      </w:r>
    </w:p>
    <w:p w:rsidR="001E6F1A" w:rsidRDefault="00E77E03" w:rsidP="003E1CB0">
      <w:pPr>
        <w:spacing w:before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="001E6F1A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 xml:space="preserve"> </w:t>
      </w:r>
      <w:r w:rsidR="001E6F1A">
        <w:rPr>
          <w:sz w:val="28"/>
          <w:szCs w:val="28"/>
          <w:lang w:val="uk-UA"/>
        </w:rPr>
        <w:t xml:space="preserve"> </w:t>
      </w:r>
      <w:r w:rsidR="001E6F1A">
        <w:rPr>
          <w:color w:val="000000"/>
          <w:sz w:val="28"/>
          <w:szCs w:val="28"/>
        </w:rPr>
        <w:t xml:space="preserve">Контроль за </w:t>
      </w:r>
      <w:r w:rsidR="001E6F1A">
        <w:rPr>
          <w:color w:val="000000"/>
          <w:sz w:val="28"/>
          <w:szCs w:val="28"/>
          <w:lang w:val="uk-UA"/>
        </w:rPr>
        <w:t xml:space="preserve">виконанням даного розпорядження покладається на  керуючого справами виконавчого комітету Обухівської міської </w:t>
      </w:r>
      <w:proofErr w:type="gramStart"/>
      <w:r w:rsidR="001E6F1A">
        <w:rPr>
          <w:color w:val="000000"/>
          <w:sz w:val="28"/>
          <w:szCs w:val="28"/>
          <w:lang w:val="uk-UA"/>
        </w:rPr>
        <w:t>ради</w:t>
      </w:r>
      <w:proofErr w:type="gramEnd"/>
      <w:r w:rsidR="001E6F1A">
        <w:rPr>
          <w:color w:val="000000"/>
          <w:sz w:val="28"/>
          <w:szCs w:val="28"/>
          <w:lang w:val="uk-UA"/>
        </w:rPr>
        <w:t xml:space="preserve"> Рогозу В.І</w:t>
      </w:r>
      <w:r w:rsidR="001E6F1A">
        <w:rPr>
          <w:color w:val="000000"/>
          <w:sz w:val="28"/>
          <w:szCs w:val="28"/>
        </w:rPr>
        <w:t>.</w:t>
      </w:r>
    </w:p>
    <w:p w:rsidR="00F538DD" w:rsidRDefault="00F538DD" w:rsidP="00F538DD">
      <w:pPr>
        <w:pStyle w:val="a8"/>
        <w:rPr>
          <w:sz w:val="28"/>
          <w:szCs w:val="28"/>
          <w:lang w:val="uk-UA"/>
        </w:rPr>
      </w:pPr>
    </w:p>
    <w:p w:rsidR="00F538DD" w:rsidRDefault="00F538DD" w:rsidP="00F538DD">
      <w:pPr>
        <w:spacing w:line="310" w:lineRule="exact"/>
        <w:rPr>
          <w:sz w:val="28"/>
          <w:szCs w:val="28"/>
          <w:lang w:val="uk-UA"/>
        </w:rPr>
      </w:pPr>
    </w:p>
    <w:p w:rsidR="00F538DD" w:rsidRDefault="00F538DD" w:rsidP="00F538DD">
      <w:pPr>
        <w:tabs>
          <w:tab w:val="center" w:pos="4677"/>
        </w:tabs>
        <w:rPr>
          <w:b/>
          <w:sz w:val="28"/>
          <w:szCs w:val="28"/>
          <w:lang w:val="uk-UA"/>
        </w:rPr>
      </w:pPr>
    </w:p>
    <w:p w:rsidR="00F538DD" w:rsidRDefault="00FA1479" w:rsidP="00FA1479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F538DD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F538DD">
        <w:rPr>
          <w:sz w:val="28"/>
          <w:szCs w:val="28"/>
          <w:lang w:val="uk-UA"/>
        </w:rPr>
        <w:t xml:space="preserve"> голов</w:t>
      </w:r>
      <w:r>
        <w:rPr>
          <w:sz w:val="28"/>
          <w:szCs w:val="28"/>
          <w:lang w:val="uk-UA"/>
        </w:rPr>
        <w:t>а</w:t>
      </w:r>
      <w:r w:rsidR="00A22599">
        <w:rPr>
          <w:sz w:val="28"/>
          <w:szCs w:val="28"/>
          <w:lang w:val="uk-UA"/>
        </w:rPr>
        <w:t xml:space="preserve"> </w:t>
      </w:r>
      <w:r w:rsidR="00F538DD">
        <w:rPr>
          <w:sz w:val="28"/>
          <w:szCs w:val="28"/>
          <w:lang w:val="uk-UA"/>
        </w:rPr>
        <w:t xml:space="preserve">            </w:t>
      </w:r>
      <w:r>
        <w:rPr>
          <w:sz w:val="28"/>
          <w:szCs w:val="28"/>
          <w:lang w:val="uk-UA"/>
        </w:rPr>
        <w:t xml:space="preserve">     </w:t>
      </w:r>
      <w:r w:rsidR="00F538DD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    </w:t>
      </w:r>
      <w:r w:rsidR="00684335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</w:t>
      </w:r>
      <w:r w:rsidR="00F538DD">
        <w:rPr>
          <w:sz w:val="28"/>
          <w:szCs w:val="28"/>
          <w:lang w:val="uk-UA"/>
        </w:rPr>
        <w:t xml:space="preserve">               </w:t>
      </w:r>
      <w:r w:rsidR="00F538DD">
        <w:rPr>
          <w:sz w:val="28"/>
          <w:szCs w:val="28"/>
          <w:lang w:val="uk-UA"/>
        </w:rPr>
        <w:tab/>
      </w:r>
      <w:r w:rsidR="00F538DD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О</w:t>
      </w:r>
      <w:r w:rsidR="00A22599">
        <w:rPr>
          <w:sz w:val="28"/>
          <w:szCs w:val="28"/>
          <w:lang w:val="uk-UA"/>
        </w:rPr>
        <w:t>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C87D61" w:rsidRDefault="00C87D61" w:rsidP="00F538DD">
      <w:pPr>
        <w:jc w:val="both"/>
        <w:rPr>
          <w:sz w:val="28"/>
          <w:szCs w:val="28"/>
          <w:lang w:val="uk-UA"/>
        </w:rPr>
      </w:pPr>
    </w:p>
    <w:p w:rsidR="00F538DD" w:rsidRDefault="00F538DD" w:rsidP="00F538DD">
      <w:pPr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Бобкова</w:t>
      </w:r>
      <w:proofErr w:type="spellEnd"/>
      <w:r>
        <w:rPr>
          <w:sz w:val="22"/>
          <w:szCs w:val="22"/>
          <w:lang w:val="uk-UA"/>
        </w:rPr>
        <w:t xml:space="preserve"> О.М</w:t>
      </w:r>
    </w:p>
    <w:p w:rsidR="00594B64" w:rsidRPr="00F538DD" w:rsidRDefault="00594B64">
      <w:pPr>
        <w:rPr>
          <w:lang w:val="uk-UA"/>
        </w:rPr>
      </w:pPr>
    </w:p>
    <w:sectPr w:rsidR="00594B64" w:rsidRPr="00F538DD" w:rsidSect="00594B6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roba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F3EBB"/>
    <w:multiLevelType w:val="hybridMultilevel"/>
    <w:tmpl w:val="D410E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/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/>
        <w:color w:val="auto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38DD"/>
    <w:rsid w:val="0001197E"/>
    <w:rsid w:val="00072F92"/>
    <w:rsid w:val="00086E59"/>
    <w:rsid w:val="00141303"/>
    <w:rsid w:val="001E6F1A"/>
    <w:rsid w:val="002001E0"/>
    <w:rsid w:val="00245B4A"/>
    <w:rsid w:val="002F3110"/>
    <w:rsid w:val="00307F73"/>
    <w:rsid w:val="00387887"/>
    <w:rsid w:val="003A76DC"/>
    <w:rsid w:val="003C25EC"/>
    <w:rsid w:val="003C5B1D"/>
    <w:rsid w:val="003E1CB0"/>
    <w:rsid w:val="004E0F66"/>
    <w:rsid w:val="00535464"/>
    <w:rsid w:val="0054189B"/>
    <w:rsid w:val="00580F24"/>
    <w:rsid w:val="00586623"/>
    <w:rsid w:val="00590424"/>
    <w:rsid w:val="00592BBC"/>
    <w:rsid w:val="00594B64"/>
    <w:rsid w:val="005C564B"/>
    <w:rsid w:val="005F724B"/>
    <w:rsid w:val="00684335"/>
    <w:rsid w:val="006C4CD8"/>
    <w:rsid w:val="006D5E0F"/>
    <w:rsid w:val="00786DB2"/>
    <w:rsid w:val="007E02CE"/>
    <w:rsid w:val="009701DD"/>
    <w:rsid w:val="00A22599"/>
    <w:rsid w:val="00A842A8"/>
    <w:rsid w:val="00A957B6"/>
    <w:rsid w:val="00AC44FF"/>
    <w:rsid w:val="00AC5D7B"/>
    <w:rsid w:val="00B85DAB"/>
    <w:rsid w:val="00C7637F"/>
    <w:rsid w:val="00C87D61"/>
    <w:rsid w:val="00C97E7C"/>
    <w:rsid w:val="00D02DFB"/>
    <w:rsid w:val="00D82FB7"/>
    <w:rsid w:val="00E22FE6"/>
    <w:rsid w:val="00E36AEA"/>
    <w:rsid w:val="00E77E03"/>
    <w:rsid w:val="00E97E44"/>
    <w:rsid w:val="00ED3515"/>
    <w:rsid w:val="00EF2716"/>
    <w:rsid w:val="00F129E2"/>
    <w:rsid w:val="00F538DD"/>
    <w:rsid w:val="00F548DF"/>
    <w:rsid w:val="00F8031B"/>
    <w:rsid w:val="00FA1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8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nhideWhenUsed/>
    <w:qFormat/>
    <w:rsid w:val="00F538DD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semiHidden/>
    <w:unhideWhenUsed/>
    <w:rsid w:val="00F538DD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F538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Subtitle"/>
    <w:basedOn w:val="a"/>
    <w:link w:val="a7"/>
    <w:qFormat/>
    <w:rsid w:val="00F538DD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538D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99"/>
    <w:qFormat/>
    <w:rsid w:val="00F538DD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956</Words>
  <Characters>546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28</cp:revision>
  <cp:lastPrinted>2021-07-09T06:04:00Z</cp:lastPrinted>
  <dcterms:created xsi:type="dcterms:W3CDTF">2019-10-08T07:40:00Z</dcterms:created>
  <dcterms:modified xsi:type="dcterms:W3CDTF">2021-07-09T06:06:00Z</dcterms:modified>
</cp:coreProperties>
</file>