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F789E" w:rsidRPr="004F789E" w:rsidRDefault="00BE60BD" w:rsidP="00D2174A">
      <w:pPr>
        <w:pStyle w:val="a5"/>
        <w:rPr>
          <w:sz w:val="28"/>
          <w:szCs w:val="28"/>
        </w:rPr>
      </w:pPr>
      <w:r w:rsidRPr="00BE60BD">
        <w:rPr>
          <w:noProof/>
          <w:sz w:val="24"/>
          <w:szCs w:val="24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202.7pt;margin-top:-20.7pt;width:39.45pt;height:50.4pt;z-index:251657216" o:allowincell="f">
            <v:imagedata r:id="rId5" o:title=""/>
            <w10:wrap type="topAndBottom"/>
          </v:shape>
          <o:OLEObject Type="Embed" ProgID="MS_ClipArt_Gallery" ShapeID="_x0000_s1026" DrawAspect="Content" ObjectID="_1661235573" r:id="rId6"/>
        </w:pict>
      </w:r>
      <w:r w:rsidRPr="00BE60BD">
        <w:rPr>
          <w:noProof/>
          <w:sz w:val="24"/>
          <w:szCs w:val="24"/>
        </w:rPr>
        <w:pict>
          <v:shape id="_x0000_s1027" type="#_x0000_t75" style="position:absolute;left:0;text-align:left;margin-left:202.7pt;margin-top:-20.7pt;width:39.45pt;height:50.4pt;z-index:251658240" o:allowincell="f">
            <v:imagedata r:id="rId5" o:title=""/>
            <w10:wrap type="topAndBottom"/>
          </v:shape>
          <o:OLEObject Type="Embed" ProgID="MS_ClipArt_Gallery" ShapeID="_x0000_s1027" DrawAspect="Content" ObjectID="_1661235574" r:id="rId7"/>
        </w:pict>
      </w:r>
      <w:r w:rsidR="004F789E" w:rsidRPr="004F789E">
        <w:rPr>
          <w:sz w:val="28"/>
          <w:szCs w:val="28"/>
        </w:rPr>
        <w:t>ОБУХІВСЬКА МІСЬКА РАДА</w:t>
      </w:r>
    </w:p>
    <w:p w:rsidR="004F789E" w:rsidRDefault="004F789E" w:rsidP="00D2174A">
      <w:pPr>
        <w:tabs>
          <w:tab w:val="left" w:pos="2352"/>
        </w:tabs>
        <w:jc w:val="center"/>
        <w:rPr>
          <w:b/>
          <w:sz w:val="28"/>
          <w:szCs w:val="28"/>
        </w:rPr>
      </w:pPr>
      <w:r w:rsidRPr="004F789E">
        <w:rPr>
          <w:b/>
          <w:sz w:val="28"/>
          <w:szCs w:val="28"/>
        </w:rPr>
        <w:t>КИЇВСЬКОЇ ОБЛАСТІ</w:t>
      </w:r>
    </w:p>
    <w:p w:rsidR="00D2174A" w:rsidRDefault="00D2174A" w:rsidP="00D2174A">
      <w:pPr>
        <w:tabs>
          <w:tab w:val="left" w:pos="2352"/>
        </w:tabs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ВИКОНАВЧИЙ КОМІТЕТ</w:t>
      </w:r>
    </w:p>
    <w:p w:rsidR="00D2174A" w:rsidRPr="004F789E" w:rsidRDefault="00D2174A" w:rsidP="00D2174A">
      <w:pPr>
        <w:tabs>
          <w:tab w:val="left" w:pos="2352"/>
        </w:tabs>
        <w:jc w:val="center"/>
        <w:rPr>
          <w:b/>
          <w:sz w:val="28"/>
          <w:szCs w:val="28"/>
        </w:rPr>
      </w:pPr>
    </w:p>
    <w:p w:rsidR="004F789E" w:rsidRPr="004F789E" w:rsidRDefault="004F789E" w:rsidP="004F789E">
      <w:pPr>
        <w:tabs>
          <w:tab w:val="left" w:pos="2352"/>
        </w:tabs>
        <w:rPr>
          <w:b/>
          <w:sz w:val="28"/>
          <w:szCs w:val="28"/>
        </w:rPr>
      </w:pPr>
      <w:r w:rsidRPr="004F789E">
        <w:rPr>
          <w:b/>
          <w:sz w:val="28"/>
          <w:szCs w:val="28"/>
        </w:rPr>
        <w:t xml:space="preserve">                          </w:t>
      </w:r>
      <w:r w:rsidRPr="004F789E">
        <w:rPr>
          <w:b/>
          <w:sz w:val="28"/>
          <w:szCs w:val="28"/>
          <w:lang w:val="ru-RU"/>
        </w:rPr>
        <w:t xml:space="preserve">          </w:t>
      </w:r>
      <w:r>
        <w:rPr>
          <w:b/>
          <w:sz w:val="28"/>
          <w:szCs w:val="28"/>
          <w:lang w:val="ru-RU"/>
        </w:rPr>
        <w:t xml:space="preserve"> </w:t>
      </w:r>
      <w:r w:rsidRPr="004F789E">
        <w:rPr>
          <w:b/>
          <w:sz w:val="28"/>
          <w:szCs w:val="28"/>
        </w:rPr>
        <w:t xml:space="preserve">Р О З П О Р Я Д Ж Е Н </w:t>
      </w:r>
      <w:proofErr w:type="spellStart"/>
      <w:r w:rsidRPr="004F789E">
        <w:rPr>
          <w:b/>
          <w:sz w:val="28"/>
          <w:szCs w:val="28"/>
        </w:rPr>
        <w:t>Н</w:t>
      </w:r>
      <w:proofErr w:type="spellEnd"/>
      <w:r w:rsidRPr="004F789E">
        <w:rPr>
          <w:b/>
          <w:sz w:val="28"/>
          <w:szCs w:val="28"/>
        </w:rPr>
        <w:t xml:space="preserve"> Я   №</w:t>
      </w:r>
      <w:r w:rsidR="00D2174A">
        <w:rPr>
          <w:b/>
          <w:sz w:val="28"/>
          <w:szCs w:val="28"/>
        </w:rPr>
        <w:t>300</w:t>
      </w:r>
      <w:r w:rsidRPr="004F789E">
        <w:rPr>
          <w:b/>
          <w:sz w:val="28"/>
          <w:szCs w:val="28"/>
        </w:rPr>
        <w:t xml:space="preserve">  </w:t>
      </w:r>
    </w:p>
    <w:p w:rsidR="004F789E" w:rsidRPr="004F789E" w:rsidRDefault="004F789E" w:rsidP="004F789E">
      <w:pPr>
        <w:tabs>
          <w:tab w:val="left" w:pos="2352"/>
        </w:tabs>
        <w:rPr>
          <w:b/>
          <w:sz w:val="28"/>
          <w:szCs w:val="28"/>
          <w:lang w:val="ru-RU"/>
        </w:rPr>
      </w:pPr>
    </w:p>
    <w:p w:rsidR="004F789E" w:rsidRPr="004F789E" w:rsidRDefault="004F789E" w:rsidP="004F789E">
      <w:pPr>
        <w:rPr>
          <w:sz w:val="28"/>
          <w:szCs w:val="28"/>
        </w:rPr>
      </w:pPr>
      <w:r w:rsidRPr="004F789E">
        <w:rPr>
          <w:sz w:val="28"/>
          <w:szCs w:val="28"/>
        </w:rPr>
        <w:t xml:space="preserve">від  </w:t>
      </w:r>
      <w:r w:rsidRPr="004F789E">
        <w:rPr>
          <w:sz w:val="28"/>
          <w:szCs w:val="28"/>
          <w:lang w:val="ru-RU"/>
        </w:rPr>
        <w:t xml:space="preserve"> </w:t>
      </w:r>
      <w:r w:rsidR="002E5F9B">
        <w:rPr>
          <w:sz w:val="28"/>
          <w:szCs w:val="28"/>
          <w:lang w:val="ru-RU"/>
        </w:rPr>
        <w:t>08</w:t>
      </w:r>
      <w:r w:rsidRPr="004F789E">
        <w:rPr>
          <w:sz w:val="28"/>
          <w:szCs w:val="28"/>
          <w:lang w:val="ru-RU"/>
        </w:rPr>
        <w:t xml:space="preserve"> </w:t>
      </w:r>
      <w:r w:rsidR="00456084">
        <w:rPr>
          <w:sz w:val="28"/>
          <w:szCs w:val="28"/>
          <w:lang w:val="ru-RU"/>
        </w:rPr>
        <w:t xml:space="preserve">  </w:t>
      </w:r>
      <w:proofErr w:type="spellStart"/>
      <w:r w:rsidR="00A97369">
        <w:rPr>
          <w:sz w:val="28"/>
          <w:szCs w:val="28"/>
          <w:lang w:val="ru-RU"/>
        </w:rPr>
        <w:t>верес</w:t>
      </w:r>
      <w:r w:rsidRPr="004F789E">
        <w:rPr>
          <w:sz w:val="28"/>
          <w:szCs w:val="28"/>
          <w:lang w:val="ru-RU"/>
        </w:rPr>
        <w:t>ня</w:t>
      </w:r>
      <w:proofErr w:type="spellEnd"/>
      <w:r w:rsidRPr="004F789E">
        <w:rPr>
          <w:sz w:val="28"/>
          <w:szCs w:val="28"/>
          <w:lang w:val="ru-RU"/>
        </w:rPr>
        <w:t xml:space="preserve">  </w:t>
      </w:r>
      <w:r w:rsidRPr="004F789E">
        <w:rPr>
          <w:sz w:val="28"/>
          <w:szCs w:val="28"/>
        </w:rPr>
        <w:t>2020 року</w:t>
      </w:r>
    </w:p>
    <w:p w:rsidR="004F789E" w:rsidRPr="004F789E" w:rsidRDefault="004F789E" w:rsidP="004F789E">
      <w:pPr>
        <w:rPr>
          <w:sz w:val="28"/>
          <w:szCs w:val="28"/>
        </w:rPr>
      </w:pPr>
    </w:p>
    <w:p w:rsidR="004F789E" w:rsidRPr="004F789E" w:rsidRDefault="00D2174A" w:rsidP="004F789E">
      <w:pPr>
        <w:tabs>
          <w:tab w:val="left" w:pos="9923"/>
        </w:tabs>
        <w:rPr>
          <w:sz w:val="28"/>
          <w:szCs w:val="28"/>
          <w:lang w:val="ru-RU"/>
        </w:rPr>
      </w:pPr>
      <w:r>
        <w:rPr>
          <w:sz w:val="28"/>
          <w:szCs w:val="28"/>
        </w:rPr>
        <w:t>Про затвердження П</w:t>
      </w:r>
      <w:r w:rsidR="00350066">
        <w:rPr>
          <w:sz w:val="28"/>
          <w:szCs w:val="28"/>
        </w:rPr>
        <w:t>лану заходів</w:t>
      </w:r>
      <w:r w:rsidR="004F789E" w:rsidRPr="004F789E">
        <w:rPr>
          <w:sz w:val="28"/>
          <w:szCs w:val="28"/>
          <w:lang w:val="ru-RU"/>
        </w:rPr>
        <w:t xml:space="preserve"> </w:t>
      </w:r>
    </w:p>
    <w:p w:rsidR="004F789E" w:rsidRPr="004F789E" w:rsidRDefault="00784D54" w:rsidP="004F789E">
      <w:pPr>
        <w:tabs>
          <w:tab w:val="left" w:pos="2352"/>
        </w:tabs>
        <w:ind w:left="-426" w:firstLine="426"/>
        <w:rPr>
          <w:sz w:val="28"/>
          <w:szCs w:val="28"/>
        </w:rPr>
      </w:pPr>
      <w:r>
        <w:rPr>
          <w:sz w:val="28"/>
          <w:szCs w:val="28"/>
        </w:rPr>
        <w:t>щ</w:t>
      </w:r>
      <w:r w:rsidR="00350066">
        <w:rPr>
          <w:sz w:val="28"/>
          <w:szCs w:val="28"/>
        </w:rPr>
        <w:t xml:space="preserve">одо складання </w:t>
      </w:r>
      <w:proofErr w:type="spellStart"/>
      <w:r w:rsidR="00350066">
        <w:rPr>
          <w:sz w:val="28"/>
          <w:szCs w:val="28"/>
        </w:rPr>
        <w:t>проєкту</w:t>
      </w:r>
      <w:proofErr w:type="spellEnd"/>
      <w:r w:rsidR="00350066">
        <w:rPr>
          <w:sz w:val="28"/>
          <w:szCs w:val="28"/>
        </w:rPr>
        <w:t xml:space="preserve"> бюджету</w:t>
      </w:r>
      <w:r w:rsidR="004F789E" w:rsidRPr="004F789E">
        <w:rPr>
          <w:sz w:val="28"/>
          <w:szCs w:val="28"/>
        </w:rPr>
        <w:t xml:space="preserve">  </w:t>
      </w:r>
    </w:p>
    <w:p w:rsidR="004F789E" w:rsidRDefault="00350066" w:rsidP="004F789E">
      <w:pPr>
        <w:tabs>
          <w:tab w:val="left" w:pos="2352"/>
        </w:tabs>
        <w:rPr>
          <w:sz w:val="28"/>
          <w:szCs w:val="28"/>
        </w:rPr>
      </w:pPr>
      <w:r>
        <w:rPr>
          <w:sz w:val="28"/>
          <w:szCs w:val="28"/>
        </w:rPr>
        <w:t xml:space="preserve">Обухівської міської об’єднаної </w:t>
      </w:r>
    </w:p>
    <w:p w:rsidR="00350066" w:rsidRPr="004F789E" w:rsidRDefault="00350066" w:rsidP="004F789E">
      <w:pPr>
        <w:tabs>
          <w:tab w:val="left" w:pos="2352"/>
        </w:tabs>
        <w:rPr>
          <w:sz w:val="28"/>
          <w:szCs w:val="28"/>
        </w:rPr>
      </w:pPr>
      <w:r>
        <w:rPr>
          <w:sz w:val="28"/>
          <w:szCs w:val="28"/>
        </w:rPr>
        <w:t>територіальної громади на 2021 рік</w:t>
      </w:r>
    </w:p>
    <w:p w:rsidR="004F789E" w:rsidRPr="004F789E" w:rsidRDefault="004F789E" w:rsidP="004F789E">
      <w:pPr>
        <w:tabs>
          <w:tab w:val="left" w:pos="2352"/>
        </w:tabs>
        <w:rPr>
          <w:sz w:val="28"/>
          <w:szCs w:val="28"/>
        </w:rPr>
      </w:pPr>
      <w:r w:rsidRPr="004F789E">
        <w:rPr>
          <w:sz w:val="28"/>
          <w:szCs w:val="28"/>
        </w:rPr>
        <w:t xml:space="preserve">                                                                              </w:t>
      </w:r>
    </w:p>
    <w:p w:rsidR="004F789E" w:rsidRDefault="00350066" w:rsidP="00350066">
      <w:pPr>
        <w:pStyle w:val="a3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Відповідно до </w:t>
      </w:r>
      <w:r w:rsidR="008F158B">
        <w:rPr>
          <w:sz w:val="28"/>
          <w:szCs w:val="28"/>
        </w:rPr>
        <w:t xml:space="preserve">статей 19,75,75-1 </w:t>
      </w:r>
      <w:r>
        <w:rPr>
          <w:sz w:val="28"/>
          <w:szCs w:val="28"/>
        </w:rPr>
        <w:t xml:space="preserve">Бюджетного кодексу України, </w:t>
      </w:r>
      <w:r w:rsidR="008F158B">
        <w:rPr>
          <w:sz w:val="28"/>
          <w:szCs w:val="28"/>
        </w:rPr>
        <w:t>статей</w:t>
      </w:r>
      <w:r w:rsidR="009171A1">
        <w:rPr>
          <w:sz w:val="28"/>
          <w:szCs w:val="28"/>
        </w:rPr>
        <w:t xml:space="preserve"> </w:t>
      </w:r>
      <w:r w:rsidR="008F158B">
        <w:rPr>
          <w:sz w:val="28"/>
          <w:szCs w:val="28"/>
        </w:rPr>
        <w:t>1,</w:t>
      </w:r>
      <w:r w:rsidR="009171A1">
        <w:rPr>
          <w:sz w:val="28"/>
          <w:szCs w:val="28"/>
        </w:rPr>
        <w:t xml:space="preserve"> </w:t>
      </w:r>
      <w:r w:rsidR="008F158B">
        <w:rPr>
          <w:sz w:val="28"/>
          <w:szCs w:val="28"/>
        </w:rPr>
        <w:t xml:space="preserve">42, пункту 7-1 Прикінцевих та перехідних положень Закону України </w:t>
      </w:r>
      <w:r w:rsidR="007757B5">
        <w:rPr>
          <w:sz w:val="28"/>
          <w:szCs w:val="28"/>
        </w:rPr>
        <w:t>«</w:t>
      </w:r>
      <w:r w:rsidR="008F158B">
        <w:rPr>
          <w:sz w:val="28"/>
          <w:szCs w:val="28"/>
        </w:rPr>
        <w:t>Про місцеве самоврядування в Україні</w:t>
      </w:r>
      <w:r w:rsidR="007757B5">
        <w:rPr>
          <w:sz w:val="28"/>
          <w:szCs w:val="28"/>
        </w:rPr>
        <w:t>»</w:t>
      </w:r>
      <w:r w:rsidR="008F158B">
        <w:rPr>
          <w:sz w:val="28"/>
          <w:szCs w:val="28"/>
        </w:rPr>
        <w:t xml:space="preserve">, </w:t>
      </w:r>
      <w:r>
        <w:rPr>
          <w:sz w:val="28"/>
          <w:szCs w:val="28"/>
        </w:rPr>
        <w:t>розпорядження Кабінету Міністрів України від 20.05.2020 №600-р «Про затвердження перспективного плану формування територій громад Київської області» та листа Міністерства фінансів України</w:t>
      </w:r>
      <w:r w:rsidR="00BB1E9A">
        <w:rPr>
          <w:sz w:val="28"/>
          <w:szCs w:val="28"/>
        </w:rPr>
        <w:t xml:space="preserve"> від 13.08.2020 № 05110-14-6/25074 «Про особливості складання </w:t>
      </w:r>
      <w:proofErr w:type="spellStart"/>
      <w:r w:rsidR="00BB1E9A">
        <w:rPr>
          <w:sz w:val="28"/>
          <w:szCs w:val="28"/>
        </w:rPr>
        <w:t>проєктів</w:t>
      </w:r>
      <w:proofErr w:type="spellEnd"/>
      <w:r w:rsidR="00BB1E9A">
        <w:rPr>
          <w:sz w:val="28"/>
          <w:szCs w:val="28"/>
        </w:rPr>
        <w:t xml:space="preserve"> місцевих бюджетів на 2021 рік»</w:t>
      </w:r>
      <w:r w:rsidR="005A4C99">
        <w:rPr>
          <w:sz w:val="28"/>
          <w:szCs w:val="28"/>
        </w:rPr>
        <w:t>,</w:t>
      </w:r>
      <w:r w:rsidR="00BB1E9A">
        <w:rPr>
          <w:sz w:val="28"/>
          <w:szCs w:val="28"/>
        </w:rPr>
        <w:t xml:space="preserve"> </w:t>
      </w:r>
      <w:r w:rsidR="005A4C99">
        <w:rPr>
          <w:sz w:val="28"/>
          <w:szCs w:val="28"/>
        </w:rPr>
        <w:t xml:space="preserve">з метою </w:t>
      </w:r>
      <w:r w:rsidR="00BB1E9A">
        <w:rPr>
          <w:sz w:val="28"/>
          <w:szCs w:val="28"/>
        </w:rPr>
        <w:t xml:space="preserve">своєчасного </w:t>
      </w:r>
      <w:r w:rsidR="005A4C99">
        <w:rPr>
          <w:sz w:val="28"/>
          <w:szCs w:val="28"/>
        </w:rPr>
        <w:t xml:space="preserve">складання </w:t>
      </w:r>
      <w:r w:rsidR="00BB1E9A">
        <w:rPr>
          <w:sz w:val="28"/>
          <w:szCs w:val="28"/>
        </w:rPr>
        <w:t xml:space="preserve"> </w:t>
      </w:r>
      <w:proofErr w:type="spellStart"/>
      <w:r w:rsidR="005A4C99">
        <w:rPr>
          <w:sz w:val="28"/>
          <w:szCs w:val="28"/>
        </w:rPr>
        <w:t>проєкту</w:t>
      </w:r>
      <w:proofErr w:type="spellEnd"/>
      <w:r w:rsidR="005A4C99">
        <w:rPr>
          <w:sz w:val="28"/>
          <w:szCs w:val="28"/>
        </w:rPr>
        <w:t xml:space="preserve"> збалансованого </w:t>
      </w:r>
      <w:r w:rsidR="00BB1E9A">
        <w:rPr>
          <w:sz w:val="28"/>
          <w:szCs w:val="28"/>
        </w:rPr>
        <w:t xml:space="preserve">бюджету Обухівської міської об’єднаної територіальної громади </w:t>
      </w:r>
      <w:r w:rsidR="005A4C99">
        <w:rPr>
          <w:sz w:val="28"/>
          <w:szCs w:val="28"/>
        </w:rPr>
        <w:t xml:space="preserve">у складі міста </w:t>
      </w:r>
      <w:proofErr w:type="spellStart"/>
      <w:r w:rsidR="005A4C99">
        <w:rPr>
          <w:sz w:val="28"/>
          <w:szCs w:val="28"/>
        </w:rPr>
        <w:t>Обухова</w:t>
      </w:r>
      <w:proofErr w:type="spellEnd"/>
      <w:r w:rsidR="005A4C99">
        <w:rPr>
          <w:sz w:val="28"/>
          <w:szCs w:val="28"/>
        </w:rPr>
        <w:t xml:space="preserve"> та сільських територіальних громад і забезпечення її сталого економічного, </w:t>
      </w:r>
      <w:r w:rsidR="00BB1E9A">
        <w:rPr>
          <w:sz w:val="28"/>
          <w:szCs w:val="28"/>
        </w:rPr>
        <w:t>соціального</w:t>
      </w:r>
      <w:r w:rsidR="005A4C99">
        <w:rPr>
          <w:sz w:val="28"/>
          <w:szCs w:val="28"/>
        </w:rPr>
        <w:t xml:space="preserve"> та екологічного </w:t>
      </w:r>
      <w:r w:rsidR="00BB1E9A">
        <w:rPr>
          <w:sz w:val="28"/>
          <w:szCs w:val="28"/>
        </w:rPr>
        <w:t>розвитку:</w:t>
      </w:r>
    </w:p>
    <w:p w:rsidR="00BB1E9A" w:rsidRDefault="00BB1E9A" w:rsidP="00350066">
      <w:pPr>
        <w:pStyle w:val="a3"/>
        <w:ind w:left="0" w:firstLine="709"/>
        <w:jc w:val="both"/>
        <w:rPr>
          <w:sz w:val="28"/>
          <w:szCs w:val="28"/>
        </w:rPr>
      </w:pPr>
    </w:p>
    <w:p w:rsidR="00BB1E9A" w:rsidRDefault="00D2174A" w:rsidP="00BB1E9A">
      <w:pPr>
        <w:numPr>
          <w:ilvl w:val="0"/>
          <w:numId w:val="4"/>
        </w:numPr>
        <w:shd w:val="clear" w:color="auto" w:fill="FFFFFF"/>
        <w:spacing w:before="120" w:after="120"/>
        <w:ind w:left="714" w:hanging="357"/>
        <w:jc w:val="both"/>
        <w:rPr>
          <w:sz w:val="28"/>
          <w:szCs w:val="28"/>
          <w:lang w:eastAsia="uk-UA"/>
        </w:rPr>
      </w:pPr>
      <w:r>
        <w:rPr>
          <w:sz w:val="28"/>
          <w:szCs w:val="28"/>
        </w:rPr>
        <w:t>Затвердити П</w:t>
      </w:r>
      <w:r w:rsidR="00BB1E9A">
        <w:rPr>
          <w:sz w:val="28"/>
          <w:szCs w:val="28"/>
        </w:rPr>
        <w:t xml:space="preserve">лан </w:t>
      </w:r>
      <w:r w:rsidR="00BB1E9A" w:rsidRPr="00BB1E9A">
        <w:rPr>
          <w:sz w:val="28"/>
          <w:szCs w:val="28"/>
          <w:lang w:eastAsia="uk-UA"/>
        </w:rPr>
        <w:t xml:space="preserve">заходів щодо складання </w:t>
      </w:r>
      <w:proofErr w:type="spellStart"/>
      <w:r w:rsidR="00BB1E9A" w:rsidRPr="00BB1E9A">
        <w:rPr>
          <w:sz w:val="28"/>
          <w:szCs w:val="28"/>
          <w:lang w:eastAsia="uk-UA"/>
        </w:rPr>
        <w:t>проєкту</w:t>
      </w:r>
      <w:proofErr w:type="spellEnd"/>
      <w:r w:rsidR="00BB1E9A" w:rsidRPr="00BB1E9A">
        <w:rPr>
          <w:sz w:val="28"/>
          <w:szCs w:val="28"/>
          <w:lang w:eastAsia="uk-UA"/>
        </w:rPr>
        <w:t xml:space="preserve"> бюджету Обухівської міської </w:t>
      </w:r>
      <w:r w:rsidR="00BB1E9A" w:rsidRPr="00BB1E9A">
        <w:rPr>
          <w:bCs/>
          <w:sz w:val="28"/>
          <w:szCs w:val="28"/>
          <w:lang w:eastAsia="uk-UA"/>
        </w:rPr>
        <w:t>об’єднаної</w:t>
      </w:r>
      <w:r w:rsidR="00BB1E9A" w:rsidRPr="00BB1E9A">
        <w:rPr>
          <w:sz w:val="28"/>
          <w:szCs w:val="28"/>
          <w:lang w:eastAsia="uk-UA"/>
        </w:rPr>
        <w:t xml:space="preserve"> територіальної громади на 202</w:t>
      </w:r>
      <w:r w:rsidR="006F394F">
        <w:rPr>
          <w:sz w:val="28"/>
          <w:szCs w:val="28"/>
          <w:lang w:eastAsia="uk-UA"/>
        </w:rPr>
        <w:t>1</w:t>
      </w:r>
      <w:r w:rsidR="00BB1E9A" w:rsidRPr="00BB1E9A">
        <w:rPr>
          <w:sz w:val="28"/>
          <w:szCs w:val="28"/>
          <w:lang w:eastAsia="uk-UA"/>
        </w:rPr>
        <w:t xml:space="preserve"> рік згідно з додатком.</w:t>
      </w:r>
    </w:p>
    <w:p w:rsidR="00BB1E9A" w:rsidRDefault="00BB1E9A" w:rsidP="00BB1E9A">
      <w:pPr>
        <w:numPr>
          <w:ilvl w:val="0"/>
          <w:numId w:val="4"/>
        </w:numPr>
        <w:shd w:val="clear" w:color="auto" w:fill="FFFFFF"/>
        <w:spacing w:before="120" w:after="120"/>
        <w:ind w:left="714" w:hanging="357"/>
        <w:jc w:val="both"/>
        <w:rPr>
          <w:sz w:val="28"/>
          <w:szCs w:val="28"/>
          <w:lang w:eastAsia="uk-UA"/>
        </w:rPr>
      </w:pPr>
      <w:r>
        <w:rPr>
          <w:sz w:val="28"/>
          <w:szCs w:val="28"/>
          <w:lang w:eastAsia="uk-UA"/>
        </w:rPr>
        <w:t>Фінансовому управлінню разом з головними розпорядниками бюджетних коштів Обух</w:t>
      </w:r>
      <w:r w:rsidR="007B209E">
        <w:rPr>
          <w:sz w:val="28"/>
          <w:szCs w:val="28"/>
          <w:lang w:eastAsia="uk-UA"/>
        </w:rPr>
        <w:t xml:space="preserve">івської міської об’єднаної територіальної громади провести робочі зустрічі з розпорядниками бюджетних коштів територіальних громад, що будуть приєднані до Обухівської міської </w:t>
      </w:r>
      <w:r w:rsidR="006F394F">
        <w:rPr>
          <w:sz w:val="28"/>
          <w:szCs w:val="28"/>
          <w:lang w:eastAsia="uk-UA"/>
        </w:rPr>
        <w:t>об’єднаної територіальної громади</w:t>
      </w:r>
      <w:r w:rsidR="007B209E">
        <w:rPr>
          <w:sz w:val="28"/>
          <w:szCs w:val="28"/>
          <w:lang w:eastAsia="uk-UA"/>
        </w:rPr>
        <w:t xml:space="preserve"> відповідно до</w:t>
      </w:r>
      <w:r w:rsidR="007B209E" w:rsidRPr="007B209E">
        <w:rPr>
          <w:sz w:val="28"/>
          <w:szCs w:val="28"/>
        </w:rPr>
        <w:t xml:space="preserve"> </w:t>
      </w:r>
      <w:r w:rsidR="007B209E">
        <w:rPr>
          <w:sz w:val="28"/>
          <w:szCs w:val="28"/>
        </w:rPr>
        <w:t xml:space="preserve">розпорядження Кабінету Міністрів України від 20.05.2020 №600-р «Про затвердження перспективного плану формування територій громад Київської області» та обговорити особливості складання </w:t>
      </w:r>
      <w:proofErr w:type="spellStart"/>
      <w:r w:rsidR="007B209E">
        <w:rPr>
          <w:sz w:val="28"/>
          <w:szCs w:val="28"/>
        </w:rPr>
        <w:t>про</w:t>
      </w:r>
      <w:r w:rsidR="00046060">
        <w:rPr>
          <w:sz w:val="28"/>
          <w:szCs w:val="28"/>
        </w:rPr>
        <w:t>є</w:t>
      </w:r>
      <w:r w:rsidR="007B209E">
        <w:rPr>
          <w:sz w:val="28"/>
          <w:szCs w:val="28"/>
        </w:rPr>
        <w:t>кту</w:t>
      </w:r>
      <w:proofErr w:type="spellEnd"/>
      <w:r w:rsidR="007B209E">
        <w:rPr>
          <w:sz w:val="28"/>
          <w:szCs w:val="28"/>
        </w:rPr>
        <w:t xml:space="preserve"> бюджету Обухівської міської </w:t>
      </w:r>
      <w:r w:rsidR="006F394F">
        <w:rPr>
          <w:sz w:val="28"/>
          <w:szCs w:val="28"/>
        </w:rPr>
        <w:t>об’єднаної територіальної громади</w:t>
      </w:r>
      <w:r w:rsidR="007B209E">
        <w:rPr>
          <w:sz w:val="28"/>
          <w:szCs w:val="28"/>
        </w:rPr>
        <w:t>.</w:t>
      </w:r>
    </w:p>
    <w:p w:rsidR="00BB1E9A" w:rsidRPr="007B209E" w:rsidRDefault="007B209E" w:rsidP="00BB1E9A">
      <w:pPr>
        <w:numPr>
          <w:ilvl w:val="0"/>
          <w:numId w:val="4"/>
        </w:numPr>
        <w:shd w:val="clear" w:color="auto" w:fill="FFFFFF"/>
        <w:spacing w:before="120" w:after="120"/>
        <w:ind w:left="714" w:hanging="357"/>
        <w:jc w:val="both"/>
        <w:rPr>
          <w:sz w:val="28"/>
          <w:szCs w:val="28"/>
        </w:rPr>
      </w:pPr>
      <w:r w:rsidRPr="007B209E">
        <w:rPr>
          <w:sz w:val="28"/>
          <w:szCs w:val="28"/>
          <w:lang w:eastAsia="uk-UA"/>
        </w:rPr>
        <w:t xml:space="preserve">Контроль за виконанням </w:t>
      </w:r>
      <w:r w:rsidR="00A6635E">
        <w:rPr>
          <w:sz w:val="28"/>
          <w:szCs w:val="28"/>
          <w:lang w:eastAsia="uk-UA"/>
        </w:rPr>
        <w:t>розпорядження</w:t>
      </w:r>
      <w:r w:rsidRPr="007B209E">
        <w:rPr>
          <w:sz w:val="28"/>
          <w:szCs w:val="28"/>
          <w:lang w:eastAsia="uk-UA"/>
        </w:rPr>
        <w:t xml:space="preserve"> залишаю за собою.</w:t>
      </w:r>
    </w:p>
    <w:p w:rsidR="004F789E" w:rsidRPr="004F789E" w:rsidRDefault="004F789E" w:rsidP="004F789E">
      <w:pPr>
        <w:ind w:left="585"/>
        <w:rPr>
          <w:sz w:val="28"/>
          <w:szCs w:val="28"/>
        </w:rPr>
      </w:pPr>
    </w:p>
    <w:p w:rsidR="007B209E" w:rsidRDefault="007B209E" w:rsidP="004F789E">
      <w:pPr>
        <w:rPr>
          <w:sz w:val="28"/>
          <w:szCs w:val="28"/>
        </w:rPr>
      </w:pPr>
    </w:p>
    <w:p w:rsidR="004F789E" w:rsidRPr="004F789E" w:rsidRDefault="004F789E" w:rsidP="004F789E">
      <w:pPr>
        <w:rPr>
          <w:sz w:val="28"/>
          <w:szCs w:val="28"/>
        </w:rPr>
      </w:pPr>
      <w:r w:rsidRPr="004F789E">
        <w:rPr>
          <w:sz w:val="28"/>
          <w:szCs w:val="28"/>
        </w:rPr>
        <w:t xml:space="preserve">Міський голова               </w:t>
      </w:r>
      <w:r w:rsidR="00CD27D9">
        <w:rPr>
          <w:sz w:val="28"/>
          <w:szCs w:val="28"/>
        </w:rPr>
        <w:t xml:space="preserve">                     (підпис)</w:t>
      </w:r>
      <w:r w:rsidRPr="004F789E">
        <w:rPr>
          <w:sz w:val="28"/>
          <w:szCs w:val="28"/>
        </w:rPr>
        <w:t xml:space="preserve">              </w:t>
      </w:r>
      <w:r w:rsidR="00D2174A">
        <w:rPr>
          <w:sz w:val="28"/>
          <w:szCs w:val="28"/>
        </w:rPr>
        <w:t xml:space="preserve">                     </w:t>
      </w:r>
      <w:r w:rsidRPr="004F789E">
        <w:rPr>
          <w:sz w:val="28"/>
          <w:szCs w:val="28"/>
        </w:rPr>
        <w:t>О.М.</w:t>
      </w:r>
      <w:proofErr w:type="spellStart"/>
      <w:r w:rsidRPr="004F789E">
        <w:rPr>
          <w:sz w:val="28"/>
          <w:szCs w:val="28"/>
        </w:rPr>
        <w:t>Левченко</w:t>
      </w:r>
      <w:proofErr w:type="spellEnd"/>
      <w:r w:rsidRPr="004F789E">
        <w:rPr>
          <w:sz w:val="28"/>
          <w:szCs w:val="28"/>
        </w:rPr>
        <w:t xml:space="preserve">    </w:t>
      </w:r>
    </w:p>
    <w:p w:rsidR="004F789E" w:rsidRPr="004F789E" w:rsidRDefault="004F789E" w:rsidP="004F789E">
      <w:pPr>
        <w:rPr>
          <w:sz w:val="28"/>
          <w:szCs w:val="28"/>
        </w:rPr>
      </w:pPr>
    </w:p>
    <w:p w:rsidR="007B209E" w:rsidRDefault="007B209E" w:rsidP="004F789E">
      <w:pPr>
        <w:rPr>
          <w:sz w:val="20"/>
          <w:szCs w:val="20"/>
        </w:rPr>
      </w:pPr>
    </w:p>
    <w:p w:rsidR="007B209E" w:rsidRDefault="007B209E" w:rsidP="004F789E">
      <w:pPr>
        <w:rPr>
          <w:sz w:val="20"/>
          <w:szCs w:val="20"/>
        </w:rPr>
      </w:pPr>
    </w:p>
    <w:p w:rsidR="007B209E" w:rsidRDefault="007B209E" w:rsidP="004F789E">
      <w:pPr>
        <w:rPr>
          <w:sz w:val="20"/>
          <w:szCs w:val="20"/>
        </w:rPr>
      </w:pPr>
    </w:p>
    <w:p w:rsidR="007B209E" w:rsidRDefault="007B209E" w:rsidP="004F789E">
      <w:pPr>
        <w:rPr>
          <w:sz w:val="20"/>
          <w:szCs w:val="20"/>
        </w:rPr>
      </w:pPr>
    </w:p>
    <w:p w:rsidR="004F789E" w:rsidRPr="004F789E" w:rsidRDefault="007B209E" w:rsidP="004F789E">
      <w:pPr>
        <w:rPr>
          <w:sz w:val="20"/>
          <w:szCs w:val="20"/>
        </w:rPr>
      </w:pPr>
      <w:proofErr w:type="spellStart"/>
      <w:r>
        <w:rPr>
          <w:sz w:val="20"/>
          <w:szCs w:val="20"/>
        </w:rPr>
        <w:t>Медвідчук</w:t>
      </w:r>
      <w:proofErr w:type="spellEnd"/>
      <w:r w:rsidR="00CD27D9">
        <w:rPr>
          <w:sz w:val="20"/>
          <w:szCs w:val="20"/>
        </w:rPr>
        <w:t xml:space="preserve"> Н.І.</w:t>
      </w:r>
      <w:r>
        <w:rPr>
          <w:sz w:val="20"/>
          <w:szCs w:val="20"/>
        </w:rPr>
        <w:t xml:space="preserve"> </w:t>
      </w:r>
      <w:r w:rsidR="004F789E" w:rsidRPr="004F789E">
        <w:rPr>
          <w:sz w:val="20"/>
          <w:szCs w:val="20"/>
        </w:rPr>
        <w:t xml:space="preserve">      </w:t>
      </w:r>
    </w:p>
    <w:p w:rsidR="00456084" w:rsidRDefault="00456084" w:rsidP="00DD277B">
      <w:pPr>
        <w:ind w:right="-1161"/>
        <w:rPr>
          <w:sz w:val="28"/>
          <w:szCs w:val="28"/>
        </w:rPr>
      </w:pPr>
    </w:p>
    <w:p w:rsidR="00CD27D9" w:rsidRPr="00C55C4A" w:rsidRDefault="00CD27D9" w:rsidP="00CD27D9">
      <w:pPr>
        <w:pStyle w:val="rvps14"/>
        <w:spacing w:before="0" w:beforeAutospacing="0" w:after="0" w:afterAutospacing="0"/>
        <w:ind w:left="4395" w:firstLine="850"/>
        <w:jc w:val="right"/>
        <w:textAlignment w:val="baseline"/>
        <w:rPr>
          <w:rStyle w:val="rvts9"/>
          <w:bCs/>
          <w:sz w:val="28"/>
          <w:szCs w:val="28"/>
          <w:bdr w:val="none" w:sz="0" w:space="0" w:color="auto" w:frame="1"/>
        </w:rPr>
      </w:pPr>
      <w:bookmarkStart w:id="0" w:name="n73"/>
      <w:bookmarkStart w:id="1" w:name="n74"/>
      <w:bookmarkStart w:id="2" w:name="n12"/>
      <w:bookmarkStart w:id="3" w:name="n13"/>
      <w:bookmarkEnd w:id="0"/>
      <w:bookmarkEnd w:id="1"/>
      <w:bookmarkEnd w:id="2"/>
      <w:bookmarkEnd w:id="3"/>
      <w:r>
        <w:rPr>
          <w:rStyle w:val="rvts9"/>
          <w:bCs/>
          <w:sz w:val="28"/>
          <w:szCs w:val="28"/>
          <w:bdr w:val="none" w:sz="0" w:space="0" w:color="auto" w:frame="1"/>
        </w:rPr>
        <w:t xml:space="preserve">     </w:t>
      </w:r>
      <w:r w:rsidRPr="00C55C4A">
        <w:rPr>
          <w:rStyle w:val="rvts9"/>
          <w:bCs/>
          <w:sz w:val="28"/>
          <w:szCs w:val="28"/>
          <w:bdr w:val="none" w:sz="0" w:space="0" w:color="auto" w:frame="1"/>
        </w:rPr>
        <w:t>ЗАТВЕРДЖЕНО</w:t>
      </w:r>
      <w:r w:rsidRPr="00C55C4A">
        <w:rPr>
          <w:rStyle w:val="apple-converted-space"/>
          <w:sz w:val="28"/>
          <w:szCs w:val="28"/>
        </w:rPr>
        <w:t> </w:t>
      </w:r>
      <w:r w:rsidRPr="00C55C4A">
        <w:rPr>
          <w:sz w:val="28"/>
          <w:szCs w:val="28"/>
        </w:rPr>
        <w:br/>
      </w:r>
      <w:r>
        <w:rPr>
          <w:rStyle w:val="rvts9"/>
          <w:bCs/>
          <w:sz w:val="28"/>
          <w:szCs w:val="28"/>
          <w:bdr w:val="none" w:sz="0" w:space="0" w:color="auto" w:frame="1"/>
        </w:rPr>
        <w:t>Розпорядження Обухівського міського голови</w:t>
      </w:r>
    </w:p>
    <w:p w:rsidR="00CD27D9" w:rsidRPr="00484037" w:rsidRDefault="00CD27D9" w:rsidP="00CD27D9">
      <w:pPr>
        <w:ind w:left="4395"/>
        <w:jc w:val="right"/>
      </w:pPr>
      <w:r>
        <w:rPr>
          <w:rStyle w:val="rvts9"/>
          <w:bCs/>
          <w:sz w:val="28"/>
          <w:szCs w:val="28"/>
          <w:bdr w:val="none" w:sz="0" w:space="0" w:color="auto" w:frame="1"/>
        </w:rPr>
        <w:t>08   вересня</w:t>
      </w:r>
      <w:r w:rsidRPr="00484037">
        <w:rPr>
          <w:rStyle w:val="rvts9"/>
          <w:bCs/>
          <w:sz w:val="28"/>
          <w:szCs w:val="28"/>
          <w:bdr w:val="none" w:sz="0" w:space="0" w:color="auto" w:frame="1"/>
        </w:rPr>
        <w:t xml:space="preserve">  20</w:t>
      </w:r>
      <w:r>
        <w:rPr>
          <w:rStyle w:val="rvts9"/>
          <w:bCs/>
          <w:sz w:val="28"/>
          <w:szCs w:val="28"/>
          <w:bdr w:val="none" w:sz="0" w:space="0" w:color="auto" w:frame="1"/>
        </w:rPr>
        <w:t>20</w:t>
      </w:r>
      <w:r w:rsidRPr="00484037">
        <w:rPr>
          <w:rStyle w:val="rvts9"/>
          <w:bCs/>
          <w:sz w:val="28"/>
          <w:szCs w:val="28"/>
          <w:bdr w:val="none" w:sz="0" w:space="0" w:color="auto" w:frame="1"/>
        </w:rPr>
        <w:t xml:space="preserve"> року  № </w:t>
      </w:r>
      <w:r>
        <w:rPr>
          <w:rStyle w:val="rvts9"/>
          <w:bCs/>
          <w:sz w:val="28"/>
          <w:szCs w:val="28"/>
          <w:bdr w:val="none" w:sz="0" w:space="0" w:color="auto" w:frame="1"/>
        </w:rPr>
        <w:t>300</w:t>
      </w:r>
    </w:p>
    <w:p w:rsidR="00CD27D9" w:rsidRPr="003C16C1" w:rsidRDefault="00CD27D9" w:rsidP="00CD27D9">
      <w:pPr>
        <w:pStyle w:val="rvps6"/>
        <w:shd w:val="clear" w:color="auto" w:fill="FFFFFF"/>
        <w:spacing w:before="0" w:beforeAutospacing="0" w:after="0" w:afterAutospacing="0"/>
        <w:ind w:left="360" w:right="360"/>
        <w:jc w:val="center"/>
        <w:textAlignment w:val="baseline"/>
        <w:rPr>
          <w:rStyle w:val="rvts23"/>
          <w:b/>
          <w:bCs/>
          <w:sz w:val="28"/>
          <w:szCs w:val="28"/>
          <w:bdr w:val="none" w:sz="0" w:space="0" w:color="auto" w:frame="1"/>
        </w:rPr>
      </w:pPr>
    </w:p>
    <w:p w:rsidR="00CD27D9" w:rsidRPr="00D81785" w:rsidRDefault="00CD27D9" w:rsidP="00CD27D9">
      <w:pPr>
        <w:spacing w:before="125" w:after="125"/>
        <w:ind w:left="376" w:right="376"/>
        <w:jc w:val="center"/>
        <w:rPr>
          <w:color w:val="000000"/>
          <w:lang w:eastAsia="uk-UA"/>
        </w:rPr>
      </w:pPr>
      <w:r w:rsidRPr="00D81785">
        <w:rPr>
          <w:b/>
          <w:bCs/>
          <w:color w:val="000000"/>
          <w:sz w:val="28"/>
          <w:lang w:eastAsia="uk-UA"/>
        </w:rPr>
        <w:t>ПЛАН ЗАХОДІВ</w:t>
      </w:r>
      <w:r w:rsidRPr="00D81785">
        <w:rPr>
          <w:color w:val="000000"/>
          <w:lang w:eastAsia="uk-UA"/>
        </w:rPr>
        <w:br/>
      </w:r>
      <w:r w:rsidRPr="00D81785">
        <w:rPr>
          <w:b/>
          <w:bCs/>
          <w:color w:val="000000"/>
          <w:sz w:val="28"/>
          <w:lang w:eastAsia="uk-UA"/>
        </w:rPr>
        <w:t xml:space="preserve">щодо складання </w:t>
      </w:r>
      <w:proofErr w:type="spellStart"/>
      <w:r w:rsidRPr="00D81785">
        <w:rPr>
          <w:b/>
          <w:bCs/>
          <w:color w:val="000000"/>
          <w:sz w:val="28"/>
          <w:lang w:eastAsia="uk-UA"/>
        </w:rPr>
        <w:t>про</w:t>
      </w:r>
      <w:r>
        <w:rPr>
          <w:b/>
          <w:bCs/>
          <w:color w:val="000000"/>
          <w:sz w:val="28"/>
          <w:lang w:eastAsia="uk-UA"/>
        </w:rPr>
        <w:t>є</w:t>
      </w:r>
      <w:r w:rsidRPr="00D81785">
        <w:rPr>
          <w:b/>
          <w:bCs/>
          <w:color w:val="000000"/>
          <w:sz w:val="28"/>
          <w:lang w:eastAsia="uk-UA"/>
        </w:rPr>
        <w:t>кту</w:t>
      </w:r>
      <w:proofErr w:type="spellEnd"/>
      <w:r>
        <w:rPr>
          <w:b/>
          <w:bCs/>
          <w:color w:val="000000"/>
          <w:sz w:val="28"/>
          <w:lang w:eastAsia="uk-UA"/>
        </w:rPr>
        <w:t xml:space="preserve"> </w:t>
      </w:r>
      <w:r w:rsidRPr="00D81785">
        <w:rPr>
          <w:b/>
          <w:bCs/>
          <w:color w:val="000000"/>
          <w:sz w:val="28"/>
          <w:lang w:eastAsia="uk-UA"/>
        </w:rPr>
        <w:t>бюджету</w:t>
      </w:r>
      <w:r>
        <w:rPr>
          <w:b/>
          <w:bCs/>
          <w:color w:val="000000"/>
          <w:sz w:val="28"/>
          <w:lang w:eastAsia="uk-UA"/>
        </w:rPr>
        <w:t xml:space="preserve"> Обухівської міської об’єднаної територіальної громади</w:t>
      </w:r>
      <w:r w:rsidRPr="00D81785">
        <w:rPr>
          <w:b/>
          <w:bCs/>
          <w:color w:val="000000"/>
          <w:sz w:val="28"/>
          <w:lang w:eastAsia="uk-UA"/>
        </w:rPr>
        <w:t xml:space="preserve"> на </w:t>
      </w:r>
      <w:r w:rsidRPr="001D0673">
        <w:rPr>
          <w:b/>
          <w:bCs/>
          <w:color w:val="000000"/>
          <w:sz w:val="28"/>
          <w:u w:val="single"/>
          <w:lang w:eastAsia="uk-UA"/>
        </w:rPr>
        <w:t>202</w:t>
      </w:r>
      <w:r>
        <w:rPr>
          <w:b/>
          <w:bCs/>
          <w:color w:val="000000"/>
          <w:sz w:val="28"/>
          <w:u w:val="single"/>
          <w:lang w:eastAsia="uk-UA"/>
        </w:rPr>
        <w:t>1</w:t>
      </w:r>
      <w:r w:rsidRPr="00D81785">
        <w:rPr>
          <w:b/>
          <w:bCs/>
          <w:color w:val="000000"/>
          <w:sz w:val="28"/>
          <w:lang w:eastAsia="uk-UA"/>
        </w:rPr>
        <w:t xml:space="preserve"> рік</w:t>
      </w:r>
      <w:r>
        <w:rPr>
          <w:b/>
          <w:bCs/>
          <w:color w:val="000000"/>
          <w:sz w:val="28"/>
          <w:lang w:eastAsia="uk-UA"/>
        </w:rPr>
        <w:t xml:space="preserve"> </w:t>
      </w:r>
    </w:p>
    <w:tbl>
      <w:tblPr>
        <w:tblW w:w="5212" w:type="pct"/>
        <w:tblBorders>
          <w:top w:val="outset" w:sz="2" w:space="0" w:color="auto"/>
          <w:left w:val="outset" w:sz="2" w:space="0" w:color="auto"/>
          <w:bottom w:val="outset" w:sz="2" w:space="0" w:color="auto"/>
          <w:right w:val="outset" w:sz="2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564"/>
        <w:gridCol w:w="5499"/>
        <w:gridCol w:w="1891"/>
        <w:gridCol w:w="2125"/>
      </w:tblGrid>
      <w:tr w:rsidR="00CD27D9" w:rsidRPr="00D81785" w:rsidTr="006A7885">
        <w:tc>
          <w:tcPr>
            <w:tcW w:w="2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CD27D9" w:rsidRPr="00D81785" w:rsidRDefault="00CD27D9" w:rsidP="006A7885">
            <w:pPr>
              <w:spacing w:before="125" w:after="125"/>
              <w:jc w:val="center"/>
              <w:rPr>
                <w:lang w:eastAsia="uk-UA"/>
              </w:rPr>
            </w:pPr>
            <w:bookmarkStart w:id="4" w:name="n75"/>
            <w:bookmarkEnd w:id="4"/>
            <w:r w:rsidRPr="00D81785">
              <w:rPr>
                <w:b/>
                <w:bCs/>
                <w:color w:val="000000"/>
                <w:lang w:eastAsia="uk-UA"/>
              </w:rPr>
              <w:t>№ з/п</w:t>
            </w:r>
          </w:p>
        </w:tc>
        <w:tc>
          <w:tcPr>
            <w:tcW w:w="27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CD27D9" w:rsidRPr="00D81785" w:rsidRDefault="00CD27D9" w:rsidP="006A7885">
            <w:pPr>
              <w:spacing w:before="125" w:after="125"/>
              <w:jc w:val="center"/>
              <w:rPr>
                <w:lang w:eastAsia="uk-UA"/>
              </w:rPr>
            </w:pPr>
            <w:r w:rsidRPr="00D81785">
              <w:rPr>
                <w:b/>
                <w:bCs/>
                <w:color w:val="000000"/>
                <w:lang w:eastAsia="uk-UA"/>
              </w:rPr>
              <w:t>Зміст заходів</w:t>
            </w:r>
          </w:p>
        </w:tc>
        <w:tc>
          <w:tcPr>
            <w:tcW w:w="9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CD27D9" w:rsidRPr="00D81785" w:rsidRDefault="00CD27D9" w:rsidP="006A7885">
            <w:pPr>
              <w:spacing w:before="125" w:after="125"/>
              <w:jc w:val="center"/>
              <w:rPr>
                <w:lang w:eastAsia="uk-UA"/>
              </w:rPr>
            </w:pPr>
            <w:r w:rsidRPr="00D81785">
              <w:rPr>
                <w:b/>
                <w:bCs/>
                <w:color w:val="000000"/>
                <w:lang w:eastAsia="uk-UA"/>
              </w:rPr>
              <w:t>Термін виконання</w:t>
            </w:r>
          </w:p>
        </w:tc>
        <w:tc>
          <w:tcPr>
            <w:tcW w:w="10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CD27D9" w:rsidRPr="00D81785" w:rsidRDefault="00CD27D9" w:rsidP="006A7885">
            <w:pPr>
              <w:spacing w:before="125" w:after="125"/>
              <w:jc w:val="center"/>
              <w:rPr>
                <w:lang w:eastAsia="uk-UA"/>
              </w:rPr>
            </w:pPr>
            <w:r w:rsidRPr="00D81785">
              <w:rPr>
                <w:b/>
                <w:bCs/>
                <w:color w:val="000000"/>
                <w:lang w:eastAsia="uk-UA"/>
              </w:rPr>
              <w:t>Відповідальні за виконання</w:t>
            </w:r>
          </w:p>
        </w:tc>
      </w:tr>
      <w:tr w:rsidR="00CD27D9" w:rsidRPr="00D81785" w:rsidTr="006A7885">
        <w:tc>
          <w:tcPr>
            <w:tcW w:w="2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CD27D9" w:rsidRPr="00D81785" w:rsidRDefault="00CD27D9" w:rsidP="006A7885">
            <w:pPr>
              <w:spacing w:before="125" w:after="125"/>
              <w:jc w:val="center"/>
              <w:rPr>
                <w:lang w:eastAsia="uk-UA"/>
              </w:rPr>
            </w:pPr>
            <w:r w:rsidRPr="00D81785">
              <w:rPr>
                <w:lang w:eastAsia="uk-UA"/>
              </w:rPr>
              <w:t>1.</w:t>
            </w:r>
          </w:p>
        </w:tc>
        <w:tc>
          <w:tcPr>
            <w:tcW w:w="27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CD27D9" w:rsidRPr="00D81785" w:rsidRDefault="00CD27D9" w:rsidP="006A7885">
            <w:pPr>
              <w:spacing w:before="125" w:after="125"/>
              <w:rPr>
                <w:lang w:eastAsia="uk-UA"/>
              </w:rPr>
            </w:pPr>
            <w:r w:rsidRPr="00D81785">
              <w:rPr>
                <w:lang w:eastAsia="uk-UA"/>
              </w:rPr>
              <w:t>Уточнення параметрів, з урахуванням яких здійснюється горизонтальне вирівнювання податкоспроможності місцевих бюджетів (обсягів надходжень податку на доходи фізичних осіб та податку на прибуток, чисельність населення)</w:t>
            </w:r>
          </w:p>
        </w:tc>
        <w:tc>
          <w:tcPr>
            <w:tcW w:w="9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CD27D9" w:rsidRPr="00D81785" w:rsidRDefault="00CD27D9" w:rsidP="006A7885">
            <w:pPr>
              <w:rPr>
                <w:lang w:eastAsia="uk-UA"/>
              </w:rPr>
            </w:pPr>
            <w:r>
              <w:rPr>
                <w:lang w:eastAsia="uk-UA"/>
              </w:rPr>
              <w:t>Після отримання відповідного листа , в строки, визначені у листі</w:t>
            </w:r>
          </w:p>
        </w:tc>
        <w:tc>
          <w:tcPr>
            <w:tcW w:w="10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CD27D9" w:rsidRPr="00D81785" w:rsidRDefault="00CD27D9" w:rsidP="006A7885">
            <w:pPr>
              <w:spacing w:before="125" w:after="125"/>
              <w:rPr>
                <w:lang w:eastAsia="uk-UA"/>
              </w:rPr>
            </w:pPr>
            <w:r>
              <w:rPr>
                <w:lang w:eastAsia="uk-UA"/>
              </w:rPr>
              <w:t>Ф</w:t>
            </w:r>
            <w:r w:rsidRPr="00D81785">
              <w:rPr>
                <w:lang w:eastAsia="uk-UA"/>
              </w:rPr>
              <w:t>інансов</w:t>
            </w:r>
            <w:r>
              <w:rPr>
                <w:lang w:eastAsia="uk-UA"/>
              </w:rPr>
              <w:t>е управління виконавчого комітету Обухівської міської ради (далі-Фінансове управління ВК ОМР)</w:t>
            </w:r>
          </w:p>
        </w:tc>
      </w:tr>
      <w:tr w:rsidR="00CD27D9" w:rsidRPr="00D81785" w:rsidTr="006A7885">
        <w:trPr>
          <w:trHeight w:val="2000"/>
        </w:trPr>
        <w:tc>
          <w:tcPr>
            <w:tcW w:w="2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CD27D9" w:rsidRPr="00D81785" w:rsidRDefault="00CD27D9" w:rsidP="006A7885">
            <w:pPr>
              <w:spacing w:before="125" w:after="125"/>
              <w:jc w:val="center"/>
              <w:rPr>
                <w:lang w:eastAsia="uk-UA"/>
              </w:rPr>
            </w:pPr>
            <w:r>
              <w:rPr>
                <w:lang w:eastAsia="uk-UA"/>
              </w:rPr>
              <w:t>2</w:t>
            </w:r>
            <w:r w:rsidRPr="00D81785">
              <w:rPr>
                <w:lang w:eastAsia="uk-UA"/>
              </w:rPr>
              <w:t>.</w:t>
            </w:r>
          </w:p>
        </w:tc>
        <w:tc>
          <w:tcPr>
            <w:tcW w:w="27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CD27D9" w:rsidRPr="00D81785" w:rsidRDefault="00CD27D9" w:rsidP="006A7885">
            <w:pPr>
              <w:spacing w:before="125" w:after="125"/>
              <w:rPr>
                <w:lang w:eastAsia="uk-UA"/>
              </w:rPr>
            </w:pPr>
            <w:r w:rsidRPr="00D81785">
              <w:rPr>
                <w:lang w:eastAsia="uk-UA"/>
              </w:rPr>
              <w:t xml:space="preserve">Доведення до головних розпорядників бюджетних коштів особливостей складання розрахунків до </w:t>
            </w:r>
            <w:proofErr w:type="spellStart"/>
            <w:r w:rsidRPr="00D81785">
              <w:rPr>
                <w:lang w:eastAsia="uk-UA"/>
              </w:rPr>
              <w:t>про</w:t>
            </w:r>
            <w:r>
              <w:rPr>
                <w:lang w:eastAsia="uk-UA"/>
              </w:rPr>
              <w:t>є</w:t>
            </w:r>
            <w:r w:rsidRPr="00D81785">
              <w:rPr>
                <w:lang w:eastAsia="uk-UA"/>
              </w:rPr>
              <w:t>ктів</w:t>
            </w:r>
            <w:proofErr w:type="spellEnd"/>
            <w:r w:rsidRPr="00D81785">
              <w:rPr>
                <w:lang w:eastAsia="uk-UA"/>
              </w:rPr>
              <w:t xml:space="preserve"> місцевих бюджетів та прогнозних обсягів міжбюджетних трансфертів на плановий рік, надісланих Мінфіном</w:t>
            </w:r>
          </w:p>
        </w:tc>
        <w:tc>
          <w:tcPr>
            <w:tcW w:w="9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CD27D9" w:rsidRPr="00D81785" w:rsidRDefault="00CD27D9" w:rsidP="006A7885">
            <w:pPr>
              <w:rPr>
                <w:lang w:eastAsia="uk-UA"/>
              </w:rPr>
            </w:pPr>
            <w:r>
              <w:rPr>
                <w:lang w:eastAsia="uk-UA"/>
              </w:rPr>
              <w:t>В строки, визначені фінансовим управлінням після отримання відповідного листа Мінфіну</w:t>
            </w:r>
          </w:p>
        </w:tc>
        <w:tc>
          <w:tcPr>
            <w:tcW w:w="10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CD27D9" w:rsidRPr="00D81785" w:rsidRDefault="00CD27D9" w:rsidP="006A7885">
            <w:pPr>
              <w:spacing w:before="125" w:after="125"/>
              <w:rPr>
                <w:lang w:eastAsia="uk-UA"/>
              </w:rPr>
            </w:pPr>
            <w:r>
              <w:rPr>
                <w:lang w:eastAsia="uk-UA"/>
              </w:rPr>
              <w:t>Ф</w:t>
            </w:r>
            <w:r w:rsidRPr="00D81785">
              <w:rPr>
                <w:lang w:eastAsia="uk-UA"/>
              </w:rPr>
              <w:t>інансов</w:t>
            </w:r>
            <w:r>
              <w:rPr>
                <w:lang w:eastAsia="uk-UA"/>
              </w:rPr>
              <w:t>е управління ВК ОМР</w:t>
            </w:r>
          </w:p>
        </w:tc>
      </w:tr>
      <w:tr w:rsidR="00CD27D9" w:rsidRPr="00D81785" w:rsidTr="006A7885">
        <w:trPr>
          <w:trHeight w:val="385"/>
        </w:trPr>
        <w:tc>
          <w:tcPr>
            <w:tcW w:w="2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CD27D9" w:rsidRPr="00D81785" w:rsidRDefault="00CD27D9" w:rsidP="006A7885">
            <w:pPr>
              <w:spacing w:before="125" w:after="125"/>
              <w:jc w:val="center"/>
              <w:rPr>
                <w:lang w:eastAsia="uk-UA"/>
              </w:rPr>
            </w:pPr>
            <w:r>
              <w:rPr>
                <w:lang w:eastAsia="uk-UA"/>
              </w:rPr>
              <w:t>3</w:t>
            </w:r>
            <w:r w:rsidRPr="00D81785">
              <w:rPr>
                <w:lang w:eastAsia="uk-UA"/>
              </w:rPr>
              <w:t>.</w:t>
            </w:r>
          </w:p>
        </w:tc>
        <w:tc>
          <w:tcPr>
            <w:tcW w:w="27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CD27D9" w:rsidRPr="00D81785" w:rsidRDefault="00CD27D9" w:rsidP="006A7885">
            <w:pPr>
              <w:spacing w:before="125" w:after="125"/>
              <w:rPr>
                <w:lang w:eastAsia="uk-UA"/>
              </w:rPr>
            </w:pPr>
            <w:r w:rsidRPr="00D81785">
              <w:rPr>
                <w:lang w:eastAsia="uk-UA"/>
              </w:rPr>
              <w:t xml:space="preserve">Підготовка пропозицій до </w:t>
            </w:r>
            <w:proofErr w:type="spellStart"/>
            <w:r w:rsidRPr="00D81785">
              <w:rPr>
                <w:lang w:eastAsia="uk-UA"/>
              </w:rPr>
              <w:t>про</w:t>
            </w:r>
            <w:r>
              <w:rPr>
                <w:lang w:eastAsia="uk-UA"/>
              </w:rPr>
              <w:t>є</w:t>
            </w:r>
            <w:r w:rsidRPr="00D81785">
              <w:rPr>
                <w:lang w:eastAsia="uk-UA"/>
              </w:rPr>
              <w:t>кту</w:t>
            </w:r>
            <w:proofErr w:type="spellEnd"/>
            <w:r w:rsidRPr="00D81785">
              <w:rPr>
                <w:lang w:eastAsia="uk-UA"/>
              </w:rPr>
              <w:t xml:space="preserve"> державного бюджету в частині міжбюджетних трансфертів та їх надання Мінфіну і галузевим міністерствам</w:t>
            </w:r>
          </w:p>
        </w:tc>
        <w:tc>
          <w:tcPr>
            <w:tcW w:w="9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CD27D9" w:rsidRPr="00D81785" w:rsidRDefault="00CD27D9" w:rsidP="006A7885">
            <w:pPr>
              <w:rPr>
                <w:lang w:eastAsia="uk-UA"/>
              </w:rPr>
            </w:pPr>
            <w:r>
              <w:rPr>
                <w:lang w:eastAsia="uk-UA"/>
              </w:rPr>
              <w:t xml:space="preserve">В строки, визначені Мінфіном та відповідними </w:t>
            </w:r>
            <w:r w:rsidRPr="00D81785">
              <w:rPr>
                <w:lang w:eastAsia="uk-UA"/>
              </w:rPr>
              <w:t>галузевим</w:t>
            </w:r>
            <w:r>
              <w:rPr>
                <w:lang w:eastAsia="uk-UA"/>
              </w:rPr>
              <w:t>и</w:t>
            </w:r>
            <w:r w:rsidRPr="00D81785">
              <w:rPr>
                <w:lang w:eastAsia="uk-UA"/>
              </w:rPr>
              <w:t xml:space="preserve"> міністерствам</w:t>
            </w:r>
            <w:r>
              <w:rPr>
                <w:lang w:eastAsia="uk-UA"/>
              </w:rPr>
              <w:t>и</w:t>
            </w:r>
          </w:p>
        </w:tc>
        <w:tc>
          <w:tcPr>
            <w:tcW w:w="10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CD27D9" w:rsidRPr="00D81785" w:rsidRDefault="00CD27D9" w:rsidP="006A7885">
            <w:pPr>
              <w:spacing w:before="125" w:after="125"/>
              <w:rPr>
                <w:lang w:eastAsia="uk-UA"/>
              </w:rPr>
            </w:pPr>
            <w:r>
              <w:rPr>
                <w:lang w:eastAsia="uk-UA"/>
              </w:rPr>
              <w:t>Ф</w:t>
            </w:r>
            <w:r w:rsidRPr="00D81785">
              <w:rPr>
                <w:lang w:eastAsia="uk-UA"/>
              </w:rPr>
              <w:t>інансов</w:t>
            </w:r>
            <w:r>
              <w:rPr>
                <w:lang w:eastAsia="uk-UA"/>
              </w:rPr>
              <w:t>е управління ВК ОМР</w:t>
            </w:r>
            <w:r w:rsidRPr="00D81785">
              <w:rPr>
                <w:lang w:eastAsia="uk-UA"/>
              </w:rPr>
              <w:t>, головні розпорядники бюджетних коштів</w:t>
            </w:r>
            <w:r>
              <w:rPr>
                <w:lang w:eastAsia="uk-UA"/>
              </w:rPr>
              <w:t xml:space="preserve"> відповідно до функціональних повноважень</w:t>
            </w:r>
          </w:p>
        </w:tc>
      </w:tr>
      <w:tr w:rsidR="00CD27D9" w:rsidRPr="00D81785" w:rsidTr="006A7885">
        <w:trPr>
          <w:trHeight w:val="2388"/>
        </w:trPr>
        <w:tc>
          <w:tcPr>
            <w:tcW w:w="2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CD27D9" w:rsidRPr="00D81785" w:rsidRDefault="00CD27D9" w:rsidP="006A7885">
            <w:pPr>
              <w:spacing w:before="125" w:after="125"/>
              <w:jc w:val="center"/>
              <w:rPr>
                <w:lang w:eastAsia="uk-UA"/>
              </w:rPr>
            </w:pPr>
            <w:r>
              <w:rPr>
                <w:lang w:eastAsia="uk-UA"/>
              </w:rPr>
              <w:t>4</w:t>
            </w:r>
            <w:r w:rsidRPr="00D81785">
              <w:rPr>
                <w:lang w:eastAsia="uk-UA"/>
              </w:rPr>
              <w:t>.</w:t>
            </w:r>
          </w:p>
        </w:tc>
        <w:tc>
          <w:tcPr>
            <w:tcW w:w="27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CD27D9" w:rsidRPr="00D81785" w:rsidRDefault="00CD27D9" w:rsidP="006A7885">
            <w:pPr>
              <w:spacing w:before="125" w:after="125"/>
              <w:rPr>
                <w:lang w:eastAsia="uk-UA"/>
              </w:rPr>
            </w:pPr>
            <w:r>
              <w:rPr>
                <w:lang w:eastAsia="uk-UA"/>
              </w:rPr>
              <w:t xml:space="preserve">Розгляд  доведених </w:t>
            </w:r>
            <w:r w:rsidRPr="00D81785">
              <w:rPr>
                <w:lang w:eastAsia="uk-UA"/>
              </w:rPr>
              <w:t xml:space="preserve"> фінансов</w:t>
            </w:r>
            <w:r>
              <w:rPr>
                <w:lang w:eastAsia="uk-UA"/>
              </w:rPr>
              <w:t>ому управлінню</w:t>
            </w:r>
            <w:r w:rsidRPr="00D81785">
              <w:rPr>
                <w:lang w:eastAsia="uk-UA"/>
              </w:rPr>
              <w:t>:</w:t>
            </w:r>
            <w:r w:rsidRPr="00D81785">
              <w:rPr>
                <w:lang w:eastAsia="uk-UA"/>
              </w:rPr>
              <w:br/>
              <w:t xml:space="preserve">- прогнозних обсягів міжбюджетних трансфертів, врахованих у </w:t>
            </w:r>
            <w:proofErr w:type="spellStart"/>
            <w:r w:rsidRPr="00D81785">
              <w:rPr>
                <w:lang w:eastAsia="uk-UA"/>
              </w:rPr>
              <w:t>про</w:t>
            </w:r>
            <w:r>
              <w:rPr>
                <w:lang w:eastAsia="uk-UA"/>
              </w:rPr>
              <w:t>є</w:t>
            </w:r>
            <w:r w:rsidRPr="00D81785">
              <w:rPr>
                <w:lang w:eastAsia="uk-UA"/>
              </w:rPr>
              <w:t>кті</w:t>
            </w:r>
            <w:proofErr w:type="spellEnd"/>
            <w:r w:rsidRPr="00D81785">
              <w:rPr>
                <w:lang w:eastAsia="uk-UA"/>
              </w:rPr>
              <w:t xml:space="preserve"> державного бюджету, схваленого Кабінетом Міністрів України;</w:t>
            </w:r>
            <w:r w:rsidRPr="00D81785">
              <w:rPr>
                <w:lang w:eastAsia="uk-UA"/>
              </w:rPr>
              <w:br/>
              <w:t>- методики їх визначення;</w:t>
            </w:r>
            <w:r w:rsidRPr="00D81785">
              <w:rPr>
                <w:lang w:eastAsia="uk-UA"/>
              </w:rPr>
              <w:br/>
              <w:t xml:space="preserve">- організаційно-методологічних вимог та інших показників щодо складання </w:t>
            </w:r>
            <w:proofErr w:type="spellStart"/>
            <w:r w:rsidRPr="00D81785">
              <w:rPr>
                <w:lang w:eastAsia="uk-UA"/>
              </w:rPr>
              <w:t>про</w:t>
            </w:r>
            <w:r>
              <w:rPr>
                <w:lang w:eastAsia="uk-UA"/>
              </w:rPr>
              <w:t>є</w:t>
            </w:r>
            <w:r w:rsidRPr="00D81785">
              <w:rPr>
                <w:lang w:eastAsia="uk-UA"/>
              </w:rPr>
              <w:t>ктів</w:t>
            </w:r>
            <w:proofErr w:type="spellEnd"/>
            <w:r w:rsidRPr="00D81785">
              <w:rPr>
                <w:lang w:eastAsia="uk-UA"/>
              </w:rPr>
              <w:t xml:space="preserve"> місцевих бюджетів</w:t>
            </w:r>
          </w:p>
        </w:tc>
        <w:tc>
          <w:tcPr>
            <w:tcW w:w="9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CD27D9" w:rsidRPr="00D81785" w:rsidRDefault="00CD27D9" w:rsidP="006A7885">
            <w:pPr>
              <w:rPr>
                <w:lang w:eastAsia="uk-UA"/>
              </w:rPr>
            </w:pPr>
            <w:r>
              <w:rPr>
                <w:lang w:eastAsia="uk-UA"/>
              </w:rPr>
              <w:t xml:space="preserve">Після отримання відповідного листа </w:t>
            </w:r>
            <w:r w:rsidRPr="00D81785">
              <w:rPr>
                <w:lang w:eastAsia="uk-UA"/>
              </w:rPr>
              <w:t>Департамент</w:t>
            </w:r>
            <w:r>
              <w:rPr>
                <w:lang w:eastAsia="uk-UA"/>
              </w:rPr>
              <w:t>у</w:t>
            </w:r>
            <w:r w:rsidRPr="00D81785">
              <w:rPr>
                <w:lang w:eastAsia="uk-UA"/>
              </w:rPr>
              <w:t xml:space="preserve"> фінансів </w:t>
            </w:r>
            <w:r>
              <w:rPr>
                <w:lang w:eastAsia="uk-UA"/>
              </w:rPr>
              <w:t>КОДА</w:t>
            </w:r>
          </w:p>
        </w:tc>
        <w:tc>
          <w:tcPr>
            <w:tcW w:w="10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CD27D9" w:rsidRPr="00D81785" w:rsidRDefault="00CD27D9" w:rsidP="006A7885">
            <w:pPr>
              <w:spacing w:before="125" w:after="125"/>
              <w:rPr>
                <w:lang w:eastAsia="uk-UA"/>
              </w:rPr>
            </w:pPr>
            <w:r>
              <w:rPr>
                <w:lang w:eastAsia="uk-UA"/>
              </w:rPr>
              <w:t>Ф</w:t>
            </w:r>
            <w:r w:rsidRPr="00D81785">
              <w:rPr>
                <w:lang w:eastAsia="uk-UA"/>
              </w:rPr>
              <w:t>інансов</w:t>
            </w:r>
            <w:r>
              <w:rPr>
                <w:lang w:eastAsia="uk-UA"/>
              </w:rPr>
              <w:t>е управління ВК ОМР</w:t>
            </w:r>
          </w:p>
        </w:tc>
      </w:tr>
      <w:tr w:rsidR="00CD27D9" w:rsidRPr="00D81785" w:rsidTr="006A7885">
        <w:trPr>
          <w:trHeight w:val="239"/>
        </w:trPr>
        <w:tc>
          <w:tcPr>
            <w:tcW w:w="2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CD27D9" w:rsidRPr="00D81785" w:rsidRDefault="00CD27D9" w:rsidP="006A7885">
            <w:pPr>
              <w:spacing w:before="125" w:after="125"/>
              <w:jc w:val="center"/>
              <w:rPr>
                <w:lang w:eastAsia="uk-UA"/>
              </w:rPr>
            </w:pPr>
            <w:r>
              <w:rPr>
                <w:lang w:eastAsia="uk-UA"/>
              </w:rPr>
              <w:t>5</w:t>
            </w:r>
            <w:r w:rsidRPr="00D81785">
              <w:rPr>
                <w:lang w:eastAsia="uk-UA"/>
              </w:rPr>
              <w:t>.</w:t>
            </w:r>
          </w:p>
        </w:tc>
        <w:tc>
          <w:tcPr>
            <w:tcW w:w="27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CD27D9" w:rsidRPr="00D81785" w:rsidRDefault="00CD27D9" w:rsidP="006A7885">
            <w:pPr>
              <w:spacing w:before="125" w:after="125"/>
              <w:rPr>
                <w:lang w:eastAsia="uk-UA"/>
              </w:rPr>
            </w:pPr>
            <w:r w:rsidRPr="00D81785">
              <w:rPr>
                <w:lang w:eastAsia="uk-UA"/>
              </w:rPr>
              <w:t>Доведення до головних розпорядників бюджетних коштів:</w:t>
            </w:r>
            <w:r w:rsidRPr="00D81785">
              <w:rPr>
                <w:lang w:eastAsia="uk-UA"/>
              </w:rPr>
              <w:br/>
              <w:t>- інструкції з підготовки бюджетних запитів;</w:t>
            </w:r>
            <w:r w:rsidRPr="00D81785">
              <w:rPr>
                <w:lang w:eastAsia="uk-UA"/>
              </w:rPr>
              <w:br/>
              <w:t>- граничних показників видатків міс</w:t>
            </w:r>
            <w:r>
              <w:rPr>
                <w:lang w:eastAsia="uk-UA"/>
              </w:rPr>
              <w:t>ького</w:t>
            </w:r>
            <w:r w:rsidRPr="00D81785">
              <w:rPr>
                <w:lang w:eastAsia="uk-UA"/>
              </w:rPr>
              <w:t xml:space="preserve"> бюджету </w:t>
            </w:r>
            <w:r w:rsidRPr="00D81785">
              <w:rPr>
                <w:lang w:eastAsia="uk-UA"/>
              </w:rPr>
              <w:lastRenderedPageBreak/>
              <w:t>та надання кредитів з міс</w:t>
            </w:r>
            <w:r>
              <w:rPr>
                <w:lang w:eastAsia="uk-UA"/>
              </w:rPr>
              <w:t>ького</w:t>
            </w:r>
            <w:r w:rsidRPr="00D81785">
              <w:rPr>
                <w:lang w:eastAsia="uk-UA"/>
              </w:rPr>
              <w:t xml:space="preserve"> бюджету;</w:t>
            </w:r>
            <w:r w:rsidRPr="00D81785">
              <w:rPr>
                <w:lang w:eastAsia="uk-UA"/>
              </w:rPr>
              <w:br/>
              <w:t>- інструктивного листа щодо організаційних та інших вимог, яких зобов'язані дотримуватися всі розпорядники бюджетних коштів</w:t>
            </w:r>
          </w:p>
        </w:tc>
        <w:tc>
          <w:tcPr>
            <w:tcW w:w="9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CD27D9" w:rsidRPr="00D81785" w:rsidRDefault="00CD27D9" w:rsidP="006A7885">
            <w:pPr>
              <w:rPr>
                <w:lang w:eastAsia="uk-UA"/>
              </w:rPr>
            </w:pPr>
            <w:r>
              <w:rPr>
                <w:lang w:eastAsia="uk-UA"/>
              </w:rPr>
              <w:lastRenderedPageBreak/>
              <w:t xml:space="preserve">Вересень </w:t>
            </w:r>
            <w:proofErr w:type="spellStart"/>
            <w:r>
              <w:rPr>
                <w:lang w:eastAsia="uk-UA"/>
              </w:rPr>
              <w:t>-листопад</w:t>
            </w:r>
            <w:proofErr w:type="spellEnd"/>
            <w:r>
              <w:rPr>
                <w:lang w:eastAsia="uk-UA"/>
              </w:rPr>
              <w:t xml:space="preserve"> поточного року;  після отримання </w:t>
            </w:r>
            <w:r>
              <w:rPr>
                <w:lang w:eastAsia="uk-UA"/>
              </w:rPr>
              <w:lastRenderedPageBreak/>
              <w:t xml:space="preserve">відповідного листа </w:t>
            </w:r>
            <w:r w:rsidRPr="00D81785">
              <w:rPr>
                <w:lang w:eastAsia="uk-UA"/>
              </w:rPr>
              <w:t>Департамент</w:t>
            </w:r>
            <w:r>
              <w:rPr>
                <w:lang w:eastAsia="uk-UA"/>
              </w:rPr>
              <w:t>у</w:t>
            </w:r>
            <w:r w:rsidRPr="00D81785">
              <w:rPr>
                <w:lang w:eastAsia="uk-UA"/>
              </w:rPr>
              <w:t xml:space="preserve"> фінансів </w:t>
            </w:r>
            <w:r>
              <w:rPr>
                <w:lang w:eastAsia="uk-UA"/>
              </w:rPr>
              <w:t>КОДА</w:t>
            </w:r>
          </w:p>
        </w:tc>
        <w:tc>
          <w:tcPr>
            <w:tcW w:w="10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CD27D9" w:rsidRPr="00D81785" w:rsidRDefault="00CD27D9" w:rsidP="006A7885">
            <w:pPr>
              <w:spacing w:before="125" w:after="125"/>
              <w:rPr>
                <w:lang w:eastAsia="uk-UA"/>
              </w:rPr>
            </w:pPr>
            <w:r>
              <w:rPr>
                <w:lang w:eastAsia="uk-UA"/>
              </w:rPr>
              <w:lastRenderedPageBreak/>
              <w:t>Ф</w:t>
            </w:r>
            <w:r w:rsidRPr="00D81785">
              <w:rPr>
                <w:lang w:eastAsia="uk-UA"/>
              </w:rPr>
              <w:t>інансов</w:t>
            </w:r>
            <w:r>
              <w:rPr>
                <w:lang w:eastAsia="uk-UA"/>
              </w:rPr>
              <w:t>е управління ВК ОМР</w:t>
            </w:r>
          </w:p>
        </w:tc>
      </w:tr>
      <w:tr w:rsidR="00CD27D9" w:rsidRPr="00D81785" w:rsidTr="006A7885">
        <w:trPr>
          <w:trHeight w:val="1821"/>
        </w:trPr>
        <w:tc>
          <w:tcPr>
            <w:tcW w:w="2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CD27D9" w:rsidRPr="00D81785" w:rsidRDefault="00CD27D9" w:rsidP="006A7885">
            <w:pPr>
              <w:spacing w:before="125" w:after="125"/>
              <w:jc w:val="center"/>
              <w:rPr>
                <w:lang w:eastAsia="uk-UA"/>
              </w:rPr>
            </w:pPr>
            <w:r>
              <w:rPr>
                <w:lang w:eastAsia="uk-UA"/>
              </w:rPr>
              <w:lastRenderedPageBreak/>
              <w:t>6</w:t>
            </w:r>
            <w:r w:rsidRPr="00D81785">
              <w:rPr>
                <w:lang w:eastAsia="uk-UA"/>
              </w:rPr>
              <w:t>.</w:t>
            </w:r>
          </w:p>
        </w:tc>
        <w:tc>
          <w:tcPr>
            <w:tcW w:w="27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CD27D9" w:rsidRPr="00D81785" w:rsidRDefault="00CD27D9" w:rsidP="006A7885">
            <w:pPr>
              <w:spacing w:before="125" w:after="125"/>
              <w:rPr>
                <w:lang w:eastAsia="uk-UA"/>
              </w:rPr>
            </w:pPr>
            <w:r w:rsidRPr="00D81785">
              <w:rPr>
                <w:lang w:eastAsia="uk-UA"/>
              </w:rPr>
              <w:t>Доведення до головних розпорядників бюджетних коштів:</w:t>
            </w:r>
            <w:r w:rsidRPr="00D81785">
              <w:rPr>
                <w:lang w:eastAsia="uk-UA"/>
              </w:rPr>
              <w:br/>
              <w:t xml:space="preserve">- прогнозних обсягів міжбюджетних трансфертів, врахованих у </w:t>
            </w:r>
            <w:proofErr w:type="spellStart"/>
            <w:r w:rsidRPr="00D81785">
              <w:rPr>
                <w:lang w:eastAsia="uk-UA"/>
              </w:rPr>
              <w:t>про</w:t>
            </w:r>
            <w:r>
              <w:rPr>
                <w:lang w:eastAsia="uk-UA"/>
              </w:rPr>
              <w:t>є</w:t>
            </w:r>
            <w:r w:rsidRPr="00D81785">
              <w:rPr>
                <w:lang w:eastAsia="uk-UA"/>
              </w:rPr>
              <w:t>кті</w:t>
            </w:r>
            <w:proofErr w:type="spellEnd"/>
            <w:r w:rsidRPr="00D81785">
              <w:rPr>
                <w:lang w:eastAsia="uk-UA"/>
              </w:rPr>
              <w:t xml:space="preserve"> державного бюджету, схваленого Кабінетом Міністрів України;</w:t>
            </w:r>
            <w:r w:rsidRPr="00D81785">
              <w:rPr>
                <w:lang w:eastAsia="uk-UA"/>
              </w:rPr>
              <w:br/>
              <w:t>- методики їх визначення</w:t>
            </w:r>
          </w:p>
        </w:tc>
        <w:tc>
          <w:tcPr>
            <w:tcW w:w="9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CD27D9" w:rsidRPr="00D81785" w:rsidRDefault="00CD27D9" w:rsidP="006A7885">
            <w:pPr>
              <w:rPr>
                <w:lang w:eastAsia="uk-UA"/>
              </w:rPr>
            </w:pPr>
            <w:r>
              <w:rPr>
                <w:lang w:eastAsia="uk-UA"/>
              </w:rPr>
              <w:t xml:space="preserve">В тижневий строк після отримання відповідного листа </w:t>
            </w:r>
            <w:r w:rsidRPr="00D81785">
              <w:rPr>
                <w:lang w:eastAsia="uk-UA"/>
              </w:rPr>
              <w:t>Департамент</w:t>
            </w:r>
            <w:r>
              <w:rPr>
                <w:lang w:eastAsia="uk-UA"/>
              </w:rPr>
              <w:t>у</w:t>
            </w:r>
            <w:r w:rsidRPr="00D81785">
              <w:rPr>
                <w:lang w:eastAsia="uk-UA"/>
              </w:rPr>
              <w:t xml:space="preserve"> фінансів </w:t>
            </w:r>
            <w:r>
              <w:rPr>
                <w:lang w:eastAsia="uk-UA"/>
              </w:rPr>
              <w:t>КОДА</w:t>
            </w:r>
          </w:p>
        </w:tc>
        <w:tc>
          <w:tcPr>
            <w:tcW w:w="10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CD27D9" w:rsidRPr="00D81785" w:rsidRDefault="00CD27D9" w:rsidP="006A7885">
            <w:pPr>
              <w:spacing w:before="125" w:after="125"/>
              <w:rPr>
                <w:lang w:eastAsia="uk-UA"/>
              </w:rPr>
            </w:pPr>
            <w:r>
              <w:rPr>
                <w:lang w:eastAsia="uk-UA"/>
              </w:rPr>
              <w:t>Ф</w:t>
            </w:r>
            <w:r w:rsidRPr="00D81785">
              <w:rPr>
                <w:lang w:eastAsia="uk-UA"/>
              </w:rPr>
              <w:t>інансов</w:t>
            </w:r>
            <w:r>
              <w:rPr>
                <w:lang w:eastAsia="uk-UA"/>
              </w:rPr>
              <w:t>е управління ВК ОМР</w:t>
            </w:r>
          </w:p>
        </w:tc>
      </w:tr>
      <w:tr w:rsidR="00CD27D9" w:rsidRPr="00D81785" w:rsidTr="006A7885">
        <w:trPr>
          <w:trHeight w:val="1427"/>
        </w:trPr>
        <w:tc>
          <w:tcPr>
            <w:tcW w:w="2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CD27D9" w:rsidRPr="00D81785" w:rsidRDefault="00CD27D9" w:rsidP="006A7885">
            <w:pPr>
              <w:spacing w:before="125" w:after="125"/>
              <w:jc w:val="center"/>
              <w:rPr>
                <w:lang w:eastAsia="uk-UA"/>
              </w:rPr>
            </w:pPr>
            <w:r>
              <w:rPr>
                <w:lang w:eastAsia="uk-UA"/>
              </w:rPr>
              <w:t>7</w:t>
            </w:r>
            <w:r w:rsidRPr="00D81785">
              <w:rPr>
                <w:lang w:eastAsia="uk-UA"/>
              </w:rPr>
              <w:t>.</w:t>
            </w:r>
          </w:p>
        </w:tc>
        <w:tc>
          <w:tcPr>
            <w:tcW w:w="27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CD27D9" w:rsidRPr="00D81785" w:rsidRDefault="00CD27D9" w:rsidP="006A7885">
            <w:pPr>
              <w:spacing w:before="125" w:after="125"/>
              <w:rPr>
                <w:lang w:eastAsia="uk-UA"/>
              </w:rPr>
            </w:pPr>
            <w:r w:rsidRPr="00D81785">
              <w:rPr>
                <w:lang w:eastAsia="uk-UA"/>
              </w:rPr>
              <w:t>Організація роботи з розробки бюджетних запитів</w:t>
            </w:r>
          </w:p>
        </w:tc>
        <w:tc>
          <w:tcPr>
            <w:tcW w:w="9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CD27D9" w:rsidRPr="00D81785" w:rsidRDefault="00CD27D9" w:rsidP="006A7885">
            <w:pPr>
              <w:rPr>
                <w:lang w:eastAsia="uk-UA"/>
              </w:rPr>
            </w:pPr>
            <w:r>
              <w:rPr>
                <w:lang w:eastAsia="uk-UA"/>
              </w:rPr>
              <w:t>В строки, визначені ф</w:t>
            </w:r>
            <w:r w:rsidRPr="00D81785">
              <w:rPr>
                <w:lang w:eastAsia="uk-UA"/>
              </w:rPr>
              <w:t>інансов</w:t>
            </w:r>
            <w:r>
              <w:rPr>
                <w:lang w:eastAsia="uk-UA"/>
              </w:rPr>
              <w:t>им управлінням ВК ОМР</w:t>
            </w:r>
          </w:p>
        </w:tc>
        <w:tc>
          <w:tcPr>
            <w:tcW w:w="10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CD27D9" w:rsidRPr="00D81785" w:rsidRDefault="00CD27D9" w:rsidP="006A7885">
            <w:pPr>
              <w:spacing w:before="125" w:after="125"/>
              <w:rPr>
                <w:lang w:eastAsia="uk-UA"/>
              </w:rPr>
            </w:pPr>
            <w:r w:rsidRPr="00D81785">
              <w:rPr>
                <w:lang w:eastAsia="uk-UA"/>
              </w:rPr>
              <w:t>Головні розпорядники бюджетних коштів</w:t>
            </w:r>
          </w:p>
        </w:tc>
      </w:tr>
      <w:tr w:rsidR="00CD27D9" w:rsidRPr="00D81785" w:rsidTr="006A7885">
        <w:trPr>
          <w:trHeight w:val="245"/>
        </w:trPr>
        <w:tc>
          <w:tcPr>
            <w:tcW w:w="2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CD27D9" w:rsidRPr="00D81785" w:rsidRDefault="00CD27D9" w:rsidP="006A7885">
            <w:pPr>
              <w:spacing w:before="125" w:after="125"/>
              <w:jc w:val="center"/>
              <w:rPr>
                <w:lang w:eastAsia="uk-UA"/>
              </w:rPr>
            </w:pPr>
            <w:r>
              <w:rPr>
                <w:lang w:eastAsia="uk-UA"/>
              </w:rPr>
              <w:t>8</w:t>
            </w:r>
            <w:r w:rsidRPr="00D81785">
              <w:rPr>
                <w:lang w:eastAsia="uk-UA"/>
              </w:rPr>
              <w:t>.</w:t>
            </w:r>
          </w:p>
        </w:tc>
        <w:tc>
          <w:tcPr>
            <w:tcW w:w="27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CD27D9" w:rsidRPr="00D81785" w:rsidRDefault="00CD27D9" w:rsidP="006A7885">
            <w:pPr>
              <w:spacing w:before="125" w:after="125"/>
              <w:rPr>
                <w:lang w:eastAsia="uk-UA"/>
              </w:rPr>
            </w:pPr>
            <w:r w:rsidRPr="00D81785">
              <w:rPr>
                <w:lang w:eastAsia="uk-UA"/>
              </w:rPr>
              <w:t xml:space="preserve">Подання бюджетних запитів фінансовому </w:t>
            </w:r>
            <w:r>
              <w:rPr>
                <w:lang w:eastAsia="uk-UA"/>
              </w:rPr>
              <w:t>управлінню</w:t>
            </w:r>
          </w:p>
        </w:tc>
        <w:tc>
          <w:tcPr>
            <w:tcW w:w="9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CD27D9" w:rsidRPr="00D81785" w:rsidRDefault="00CD27D9" w:rsidP="006A7885">
            <w:pPr>
              <w:rPr>
                <w:lang w:eastAsia="uk-UA"/>
              </w:rPr>
            </w:pPr>
            <w:r>
              <w:rPr>
                <w:lang w:eastAsia="uk-UA"/>
              </w:rPr>
              <w:t>В строки, визначені ф</w:t>
            </w:r>
            <w:r w:rsidRPr="00D81785">
              <w:rPr>
                <w:lang w:eastAsia="uk-UA"/>
              </w:rPr>
              <w:t>інансов</w:t>
            </w:r>
            <w:r>
              <w:rPr>
                <w:lang w:eastAsia="uk-UA"/>
              </w:rPr>
              <w:t xml:space="preserve">им управлінням </w:t>
            </w:r>
          </w:p>
        </w:tc>
        <w:tc>
          <w:tcPr>
            <w:tcW w:w="10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CD27D9" w:rsidRPr="00D81785" w:rsidRDefault="00CD27D9" w:rsidP="006A7885">
            <w:pPr>
              <w:spacing w:before="125" w:after="125"/>
              <w:rPr>
                <w:lang w:eastAsia="uk-UA"/>
              </w:rPr>
            </w:pPr>
            <w:r w:rsidRPr="00D81785">
              <w:rPr>
                <w:lang w:eastAsia="uk-UA"/>
              </w:rPr>
              <w:t>Головні розпорядники бюджетних коштів</w:t>
            </w:r>
          </w:p>
        </w:tc>
      </w:tr>
      <w:tr w:rsidR="00CD27D9" w:rsidRPr="00D81785" w:rsidTr="006A7885">
        <w:trPr>
          <w:trHeight w:val="712"/>
        </w:trPr>
        <w:tc>
          <w:tcPr>
            <w:tcW w:w="2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CD27D9" w:rsidRPr="00D81785" w:rsidRDefault="00CD27D9" w:rsidP="006A7885">
            <w:pPr>
              <w:spacing w:before="125" w:after="125"/>
              <w:jc w:val="center"/>
              <w:rPr>
                <w:lang w:eastAsia="uk-UA"/>
              </w:rPr>
            </w:pPr>
            <w:r>
              <w:rPr>
                <w:lang w:eastAsia="uk-UA"/>
              </w:rPr>
              <w:t>9</w:t>
            </w:r>
            <w:r w:rsidRPr="00D81785">
              <w:rPr>
                <w:lang w:eastAsia="uk-UA"/>
              </w:rPr>
              <w:t>.</w:t>
            </w:r>
          </w:p>
        </w:tc>
        <w:tc>
          <w:tcPr>
            <w:tcW w:w="27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CD27D9" w:rsidRPr="00D81785" w:rsidRDefault="00CD27D9" w:rsidP="006A7885">
            <w:pPr>
              <w:spacing w:before="125" w:after="125"/>
              <w:rPr>
                <w:lang w:eastAsia="uk-UA"/>
              </w:rPr>
            </w:pPr>
            <w:r w:rsidRPr="00D81785">
              <w:rPr>
                <w:lang w:eastAsia="uk-UA"/>
              </w:rPr>
              <w:t xml:space="preserve">Здійснення аналізу бюджетних запитів, отриманих від головних розпорядників бюджетних коштів, та прийняття рішення щодо включення їх до пропозиції </w:t>
            </w:r>
            <w:proofErr w:type="spellStart"/>
            <w:r w:rsidRPr="00D81785">
              <w:rPr>
                <w:lang w:eastAsia="uk-UA"/>
              </w:rPr>
              <w:t>про</w:t>
            </w:r>
            <w:r>
              <w:rPr>
                <w:lang w:eastAsia="uk-UA"/>
              </w:rPr>
              <w:t>є</w:t>
            </w:r>
            <w:r w:rsidRPr="00D81785">
              <w:rPr>
                <w:lang w:eastAsia="uk-UA"/>
              </w:rPr>
              <w:t>кту</w:t>
            </w:r>
            <w:proofErr w:type="spellEnd"/>
            <w:r w:rsidRPr="00D81785">
              <w:rPr>
                <w:lang w:eastAsia="uk-UA"/>
              </w:rPr>
              <w:t xml:space="preserve"> місцевого бюджету</w:t>
            </w:r>
          </w:p>
        </w:tc>
        <w:tc>
          <w:tcPr>
            <w:tcW w:w="9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CD27D9" w:rsidRPr="00D81785" w:rsidRDefault="00CD27D9" w:rsidP="006A7885">
            <w:pPr>
              <w:rPr>
                <w:lang w:eastAsia="uk-UA"/>
              </w:rPr>
            </w:pPr>
            <w:r>
              <w:rPr>
                <w:lang w:eastAsia="uk-UA"/>
              </w:rPr>
              <w:t xml:space="preserve">Жовтень-листопад поточного року; після отримання бюджетних запитів </w:t>
            </w:r>
          </w:p>
        </w:tc>
        <w:tc>
          <w:tcPr>
            <w:tcW w:w="10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CD27D9" w:rsidRPr="00D81785" w:rsidRDefault="00CD27D9" w:rsidP="006A7885">
            <w:pPr>
              <w:spacing w:before="125" w:after="125"/>
              <w:rPr>
                <w:lang w:eastAsia="uk-UA"/>
              </w:rPr>
            </w:pPr>
            <w:r>
              <w:rPr>
                <w:lang w:eastAsia="uk-UA"/>
              </w:rPr>
              <w:t>Ф</w:t>
            </w:r>
            <w:r w:rsidRPr="00D81785">
              <w:rPr>
                <w:lang w:eastAsia="uk-UA"/>
              </w:rPr>
              <w:t>інансов</w:t>
            </w:r>
            <w:r>
              <w:rPr>
                <w:lang w:eastAsia="uk-UA"/>
              </w:rPr>
              <w:t>е управління ВК ОМР</w:t>
            </w:r>
          </w:p>
        </w:tc>
      </w:tr>
      <w:tr w:rsidR="00CD27D9" w:rsidRPr="00D81785" w:rsidTr="006A7885">
        <w:trPr>
          <w:trHeight w:val="1551"/>
        </w:trPr>
        <w:tc>
          <w:tcPr>
            <w:tcW w:w="2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CD27D9" w:rsidRPr="00D81785" w:rsidRDefault="00CD27D9" w:rsidP="006A7885">
            <w:pPr>
              <w:spacing w:before="125" w:after="125"/>
              <w:jc w:val="center"/>
              <w:rPr>
                <w:lang w:eastAsia="uk-UA"/>
              </w:rPr>
            </w:pPr>
            <w:r w:rsidRPr="00D81785">
              <w:rPr>
                <w:lang w:eastAsia="uk-UA"/>
              </w:rPr>
              <w:t>1</w:t>
            </w:r>
            <w:r>
              <w:rPr>
                <w:lang w:eastAsia="uk-UA"/>
              </w:rPr>
              <w:t>0</w:t>
            </w:r>
            <w:r w:rsidRPr="00D81785">
              <w:rPr>
                <w:lang w:eastAsia="uk-UA"/>
              </w:rPr>
              <w:t>.</w:t>
            </w:r>
          </w:p>
        </w:tc>
        <w:tc>
          <w:tcPr>
            <w:tcW w:w="27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CD27D9" w:rsidRPr="00D81785" w:rsidRDefault="00CD27D9" w:rsidP="006A7885">
            <w:pPr>
              <w:spacing w:before="125" w:after="125"/>
              <w:rPr>
                <w:lang w:eastAsia="uk-UA"/>
              </w:rPr>
            </w:pPr>
            <w:r>
              <w:rPr>
                <w:lang w:eastAsia="uk-UA"/>
              </w:rPr>
              <w:t xml:space="preserve">Розгляд  доведених </w:t>
            </w:r>
            <w:r w:rsidRPr="00D81785">
              <w:rPr>
                <w:lang w:eastAsia="uk-UA"/>
              </w:rPr>
              <w:t xml:space="preserve"> фінансов</w:t>
            </w:r>
            <w:r>
              <w:rPr>
                <w:lang w:eastAsia="uk-UA"/>
              </w:rPr>
              <w:t>у управлінню</w:t>
            </w:r>
            <w:r w:rsidRPr="00D81785">
              <w:rPr>
                <w:lang w:eastAsia="uk-UA"/>
              </w:rPr>
              <w:t>:</w:t>
            </w:r>
            <w:r w:rsidRPr="00D81785">
              <w:rPr>
                <w:lang w:eastAsia="uk-UA"/>
              </w:rPr>
              <w:br/>
              <w:t xml:space="preserve">- обсягів міжбюджетних трансфертів, врахованих у </w:t>
            </w:r>
            <w:proofErr w:type="spellStart"/>
            <w:r w:rsidRPr="00D81785">
              <w:rPr>
                <w:lang w:eastAsia="uk-UA"/>
              </w:rPr>
              <w:t>про</w:t>
            </w:r>
            <w:r>
              <w:rPr>
                <w:lang w:eastAsia="uk-UA"/>
              </w:rPr>
              <w:t>є</w:t>
            </w:r>
            <w:r w:rsidRPr="00D81785">
              <w:rPr>
                <w:lang w:eastAsia="uk-UA"/>
              </w:rPr>
              <w:t>кті</w:t>
            </w:r>
            <w:proofErr w:type="spellEnd"/>
            <w:r w:rsidRPr="00D81785">
              <w:rPr>
                <w:lang w:eastAsia="uk-UA"/>
              </w:rPr>
              <w:t xml:space="preserve"> державного бюджету, прийнятого Верховною Радою України у другому читанні;</w:t>
            </w:r>
            <w:r w:rsidRPr="00D81785">
              <w:rPr>
                <w:lang w:eastAsia="uk-UA"/>
              </w:rPr>
              <w:br/>
              <w:t xml:space="preserve">- текстових статей </w:t>
            </w:r>
            <w:proofErr w:type="spellStart"/>
            <w:r w:rsidRPr="00D81785">
              <w:rPr>
                <w:lang w:eastAsia="uk-UA"/>
              </w:rPr>
              <w:t>про</w:t>
            </w:r>
            <w:r>
              <w:rPr>
                <w:lang w:eastAsia="uk-UA"/>
              </w:rPr>
              <w:t>є</w:t>
            </w:r>
            <w:r w:rsidRPr="00D81785">
              <w:rPr>
                <w:lang w:eastAsia="uk-UA"/>
              </w:rPr>
              <w:t>кту</w:t>
            </w:r>
            <w:proofErr w:type="spellEnd"/>
            <w:r w:rsidRPr="00D81785">
              <w:rPr>
                <w:lang w:eastAsia="uk-UA"/>
              </w:rPr>
              <w:t xml:space="preserve"> закону про державний бюджет, прийнятого у другому читанні</w:t>
            </w:r>
          </w:p>
        </w:tc>
        <w:tc>
          <w:tcPr>
            <w:tcW w:w="9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CD27D9" w:rsidRDefault="00CD27D9" w:rsidP="006A7885">
            <w:pPr>
              <w:rPr>
                <w:lang w:eastAsia="uk-UA"/>
              </w:rPr>
            </w:pPr>
            <w:r>
              <w:rPr>
                <w:lang w:eastAsia="uk-UA"/>
              </w:rPr>
              <w:t xml:space="preserve">Після отримання відповідного листа </w:t>
            </w:r>
            <w:r w:rsidRPr="00D81785">
              <w:rPr>
                <w:lang w:eastAsia="uk-UA"/>
              </w:rPr>
              <w:t>Департамент</w:t>
            </w:r>
            <w:r>
              <w:rPr>
                <w:lang w:eastAsia="uk-UA"/>
              </w:rPr>
              <w:t>у</w:t>
            </w:r>
            <w:r w:rsidRPr="00D81785">
              <w:rPr>
                <w:lang w:eastAsia="uk-UA"/>
              </w:rPr>
              <w:t xml:space="preserve"> фінансів </w:t>
            </w:r>
            <w:r>
              <w:rPr>
                <w:lang w:eastAsia="uk-UA"/>
              </w:rPr>
              <w:t>КОДА</w:t>
            </w:r>
          </w:p>
          <w:p w:rsidR="00CD27D9" w:rsidRPr="00D81785" w:rsidRDefault="00CD27D9" w:rsidP="006A7885">
            <w:pPr>
              <w:rPr>
                <w:lang w:eastAsia="uk-UA"/>
              </w:rPr>
            </w:pPr>
          </w:p>
        </w:tc>
        <w:tc>
          <w:tcPr>
            <w:tcW w:w="10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CD27D9" w:rsidRPr="00D81785" w:rsidRDefault="00CD27D9" w:rsidP="006A7885">
            <w:pPr>
              <w:spacing w:before="125" w:after="125"/>
              <w:rPr>
                <w:lang w:eastAsia="uk-UA"/>
              </w:rPr>
            </w:pPr>
            <w:r>
              <w:rPr>
                <w:lang w:eastAsia="uk-UA"/>
              </w:rPr>
              <w:t>Ф</w:t>
            </w:r>
            <w:r w:rsidRPr="00D81785">
              <w:rPr>
                <w:lang w:eastAsia="uk-UA"/>
              </w:rPr>
              <w:t>інансов</w:t>
            </w:r>
            <w:r>
              <w:rPr>
                <w:lang w:eastAsia="uk-UA"/>
              </w:rPr>
              <w:t>е управління ВК ОМР</w:t>
            </w:r>
          </w:p>
        </w:tc>
      </w:tr>
      <w:tr w:rsidR="00CD27D9" w:rsidRPr="00D81785" w:rsidTr="006A7885">
        <w:trPr>
          <w:trHeight w:val="438"/>
        </w:trPr>
        <w:tc>
          <w:tcPr>
            <w:tcW w:w="2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CD27D9" w:rsidRPr="00D81785" w:rsidRDefault="00CD27D9" w:rsidP="006A7885">
            <w:pPr>
              <w:spacing w:before="125" w:after="125"/>
              <w:jc w:val="center"/>
              <w:rPr>
                <w:lang w:eastAsia="uk-UA"/>
              </w:rPr>
            </w:pPr>
            <w:r w:rsidRPr="00D81785">
              <w:rPr>
                <w:lang w:eastAsia="uk-UA"/>
              </w:rPr>
              <w:t>1</w:t>
            </w:r>
            <w:r>
              <w:rPr>
                <w:lang w:eastAsia="uk-UA"/>
              </w:rPr>
              <w:t>1</w:t>
            </w:r>
            <w:r w:rsidRPr="00D81785">
              <w:rPr>
                <w:lang w:eastAsia="uk-UA"/>
              </w:rPr>
              <w:t>.</w:t>
            </w:r>
          </w:p>
        </w:tc>
        <w:tc>
          <w:tcPr>
            <w:tcW w:w="27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CD27D9" w:rsidRPr="00D81785" w:rsidRDefault="00CD27D9" w:rsidP="006A7885">
            <w:pPr>
              <w:spacing w:before="125" w:after="125"/>
              <w:rPr>
                <w:lang w:eastAsia="uk-UA"/>
              </w:rPr>
            </w:pPr>
            <w:r w:rsidRPr="00D81785">
              <w:rPr>
                <w:lang w:eastAsia="uk-UA"/>
              </w:rPr>
              <w:t xml:space="preserve">Доведення до головних розпорядників бюджетних коштів обсягів міжбюджетних трансфертів, врахованих у </w:t>
            </w:r>
            <w:proofErr w:type="spellStart"/>
            <w:r w:rsidRPr="00D81785">
              <w:rPr>
                <w:lang w:eastAsia="uk-UA"/>
              </w:rPr>
              <w:t>про</w:t>
            </w:r>
            <w:r>
              <w:rPr>
                <w:lang w:eastAsia="uk-UA"/>
              </w:rPr>
              <w:t>є</w:t>
            </w:r>
            <w:r w:rsidRPr="00D81785">
              <w:rPr>
                <w:lang w:eastAsia="uk-UA"/>
              </w:rPr>
              <w:t>кті</w:t>
            </w:r>
            <w:proofErr w:type="spellEnd"/>
            <w:r w:rsidRPr="00D81785">
              <w:rPr>
                <w:lang w:eastAsia="uk-UA"/>
              </w:rPr>
              <w:t xml:space="preserve"> державного бюджету, прийнятого Верховною Радою України у другому читанні</w:t>
            </w:r>
          </w:p>
        </w:tc>
        <w:tc>
          <w:tcPr>
            <w:tcW w:w="9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CD27D9" w:rsidRPr="00D81785" w:rsidRDefault="00CD27D9" w:rsidP="006A7885">
            <w:pPr>
              <w:rPr>
                <w:lang w:eastAsia="uk-UA"/>
              </w:rPr>
            </w:pPr>
            <w:r>
              <w:rPr>
                <w:lang w:eastAsia="uk-UA"/>
              </w:rPr>
              <w:t xml:space="preserve">Після отримання відповідного листа </w:t>
            </w:r>
            <w:r w:rsidRPr="00D81785">
              <w:rPr>
                <w:lang w:eastAsia="uk-UA"/>
              </w:rPr>
              <w:t>Департамент</w:t>
            </w:r>
            <w:r>
              <w:rPr>
                <w:lang w:eastAsia="uk-UA"/>
              </w:rPr>
              <w:t>у</w:t>
            </w:r>
            <w:r w:rsidRPr="00D81785">
              <w:rPr>
                <w:lang w:eastAsia="uk-UA"/>
              </w:rPr>
              <w:t xml:space="preserve"> фінансів </w:t>
            </w:r>
            <w:r>
              <w:rPr>
                <w:lang w:eastAsia="uk-UA"/>
              </w:rPr>
              <w:t>КОДА</w:t>
            </w:r>
          </w:p>
        </w:tc>
        <w:tc>
          <w:tcPr>
            <w:tcW w:w="10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CD27D9" w:rsidRPr="00D81785" w:rsidRDefault="00CD27D9" w:rsidP="006A7885">
            <w:pPr>
              <w:spacing w:before="125" w:after="125"/>
              <w:rPr>
                <w:lang w:eastAsia="uk-UA"/>
              </w:rPr>
            </w:pPr>
            <w:r>
              <w:rPr>
                <w:lang w:eastAsia="uk-UA"/>
              </w:rPr>
              <w:t>Ф</w:t>
            </w:r>
            <w:r w:rsidRPr="00D81785">
              <w:rPr>
                <w:lang w:eastAsia="uk-UA"/>
              </w:rPr>
              <w:t>інансов</w:t>
            </w:r>
            <w:r>
              <w:rPr>
                <w:lang w:eastAsia="uk-UA"/>
              </w:rPr>
              <w:t>е управління ВК ОМР</w:t>
            </w:r>
          </w:p>
        </w:tc>
      </w:tr>
      <w:tr w:rsidR="00CD27D9" w:rsidRPr="00D81785" w:rsidTr="006A7885">
        <w:trPr>
          <w:trHeight w:val="495"/>
        </w:trPr>
        <w:tc>
          <w:tcPr>
            <w:tcW w:w="2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CD27D9" w:rsidRPr="00D81785" w:rsidRDefault="00CD27D9" w:rsidP="006A7885">
            <w:pPr>
              <w:spacing w:before="125" w:after="125"/>
              <w:jc w:val="center"/>
              <w:rPr>
                <w:lang w:eastAsia="uk-UA"/>
              </w:rPr>
            </w:pPr>
            <w:r w:rsidRPr="00D81785">
              <w:rPr>
                <w:lang w:eastAsia="uk-UA"/>
              </w:rPr>
              <w:t>1</w:t>
            </w:r>
            <w:r>
              <w:rPr>
                <w:lang w:eastAsia="uk-UA"/>
              </w:rPr>
              <w:t>2</w:t>
            </w:r>
            <w:r w:rsidRPr="00D81785">
              <w:rPr>
                <w:lang w:eastAsia="uk-UA"/>
              </w:rPr>
              <w:t>.</w:t>
            </w:r>
          </w:p>
        </w:tc>
        <w:tc>
          <w:tcPr>
            <w:tcW w:w="27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CD27D9" w:rsidRPr="00D81785" w:rsidRDefault="00CD27D9" w:rsidP="006A7885">
            <w:pPr>
              <w:spacing w:before="125" w:after="125"/>
              <w:rPr>
                <w:lang w:eastAsia="uk-UA"/>
              </w:rPr>
            </w:pPr>
            <w:r>
              <w:rPr>
                <w:lang w:eastAsia="uk-UA"/>
              </w:rPr>
              <w:t xml:space="preserve">Розгляд  доведених </w:t>
            </w:r>
            <w:r w:rsidRPr="00D81785">
              <w:rPr>
                <w:lang w:eastAsia="uk-UA"/>
              </w:rPr>
              <w:t xml:space="preserve"> </w:t>
            </w:r>
            <w:r>
              <w:rPr>
                <w:lang w:eastAsia="uk-UA"/>
              </w:rPr>
              <w:t>виконкому</w:t>
            </w:r>
            <w:r w:rsidRPr="00D81785">
              <w:rPr>
                <w:lang w:eastAsia="uk-UA"/>
              </w:rPr>
              <w:t xml:space="preserve"> відповідн</w:t>
            </w:r>
            <w:r>
              <w:rPr>
                <w:lang w:eastAsia="uk-UA"/>
              </w:rPr>
              <w:t>их</w:t>
            </w:r>
            <w:r w:rsidRPr="00D81785">
              <w:rPr>
                <w:lang w:eastAsia="uk-UA"/>
              </w:rPr>
              <w:t xml:space="preserve"> обсяг</w:t>
            </w:r>
            <w:r>
              <w:rPr>
                <w:lang w:eastAsia="uk-UA"/>
              </w:rPr>
              <w:t>ів</w:t>
            </w:r>
            <w:r w:rsidRPr="00D81785">
              <w:rPr>
                <w:lang w:eastAsia="uk-UA"/>
              </w:rPr>
              <w:t xml:space="preserve"> субвенцій на здійснення державних програм соціального захисту, додаткової дотації на здійснення переданих з державного бюджету видатків з утримання закладів освіти та охорони здоров'я</w:t>
            </w:r>
          </w:p>
        </w:tc>
        <w:tc>
          <w:tcPr>
            <w:tcW w:w="9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CD27D9" w:rsidRPr="00D81785" w:rsidRDefault="00CD27D9" w:rsidP="006A7885">
            <w:pPr>
              <w:rPr>
                <w:lang w:eastAsia="uk-UA"/>
              </w:rPr>
            </w:pPr>
            <w:r>
              <w:rPr>
                <w:lang w:eastAsia="uk-UA"/>
              </w:rPr>
              <w:t>Після отримання відповідних даних від КОДА</w:t>
            </w:r>
            <w:r w:rsidRPr="00D81785">
              <w:rPr>
                <w:lang w:eastAsia="uk-UA"/>
              </w:rPr>
              <w:t xml:space="preserve"> </w:t>
            </w:r>
          </w:p>
        </w:tc>
        <w:tc>
          <w:tcPr>
            <w:tcW w:w="10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CD27D9" w:rsidRPr="00D81785" w:rsidRDefault="00CD27D9" w:rsidP="006A7885">
            <w:pPr>
              <w:spacing w:before="125" w:after="125"/>
              <w:rPr>
                <w:lang w:eastAsia="uk-UA"/>
              </w:rPr>
            </w:pPr>
            <w:r>
              <w:rPr>
                <w:lang w:eastAsia="uk-UA"/>
              </w:rPr>
              <w:t>Ф</w:t>
            </w:r>
            <w:r w:rsidRPr="00D81785">
              <w:rPr>
                <w:lang w:eastAsia="uk-UA"/>
              </w:rPr>
              <w:t>інансов</w:t>
            </w:r>
            <w:r>
              <w:rPr>
                <w:lang w:eastAsia="uk-UA"/>
              </w:rPr>
              <w:t xml:space="preserve">е управління ВК ОМР; </w:t>
            </w:r>
            <w:r w:rsidRPr="00D81785">
              <w:rPr>
                <w:lang w:eastAsia="uk-UA"/>
              </w:rPr>
              <w:t>головні розпорядники бюджетних коштів</w:t>
            </w:r>
            <w:r>
              <w:rPr>
                <w:lang w:eastAsia="uk-UA"/>
              </w:rPr>
              <w:t xml:space="preserve"> </w:t>
            </w:r>
          </w:p>
        </w:tc>
      </w:tr>
      <w:tr w:rsidR="00CD27D9" w:rsidRPr="00D81785" w:rsidTr="006A7885">
        <w:trPr>
          <w:trHeight w:val="802"/>
        </w:trPr>
        <w:tc>
          <w:tcPr>
            <w:tcW w:w="2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CD27D9" w:rsidRPr="00D81785" w:rsidRDefault="00CD27D9" w:rsidP="006A7885">
            <w:pPr>
              <w:spacing w:before="125" w:after="125"/>
              <w:jc w:val="center"/>
              <w:rPr>
                <w:lang w:eastAsia="uk-UA"/>
              </w:rPr>
            </w:pPr>
            <w:r w:rsidRPr="00D81785">
              <w:rPr>
                <w:lang w:eastAsia="uk-UA"/>
              </w:rPr>
              <w:t>1</w:t>
            </w:r>
            <w:r>
              <w:rPr>
                <w:lang w:eastAsia="uk-UA"/>
              </w:rPr>
              <w:t>3</w:t>
            </w:r>
            <w:r w:rsidRPr="00D81785">
              <w:rPr>
                <w:lang w:eastAsia="uk-UA"/>
              </w:rPr>
              <w:t>.</w:t>
            </w:r>
          </w:p>
        </w:tc>
        <w:tc>
          <w:tcPr>
            <w:tcW w:w="27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CD27D9" w:rsidRPr="00D81785" w:rsidRDefault="00CD27D9" w:rsidP="006A7885">
            <w:pPr>
              <w:spacing w:before="125" w:after="125"/>
              <w:rPr>
                <w:lang w:eastAsia="uk-UA"/>
              </w:rPr>
            </w:pPr>
            <w:r w:rsidRPr="00D81785">
              <w:rPr>
                <w:lang w:eastAsia="uk-UA"/>
              </w:rPr>
              <w:t xml:space="preserve">Підготовка </w:t>
            </w:r>
            <w:proofErr w:type="spellStart"/>
            <w:r w:rsidRPr="00D81785">
              <w:rPr>
                <w:lang w:eastAsia="uk-UA"/>
              </w:rPr>
              <w:t>про</w:t>
            </w:r>
            <w:r>
              <w:rPr>
                <w:lang w:eastAsia="uk-UA"/>
              </w:rPr>
              <w:t>є</w:t>
            </w:r>
            <w:r w:rsidRPr="00D81785">
              <w:rPr>
                <w:lang w:eastAsia="uk-UA"/>
              </w:rPr>
              <w:t>кту</w:t>
            </w:r>
            <w:proofErr w:type="spellEnd"/>
            <w:r w:rsidRPr="00D81785">
              <w:rPr>
                <w:lang w:eastAsia="uk-UA"/>
              </w:rPr>
              <w:t xml:space="preserve"> рішення ради про бюджет</w:t>
            </w:r>
            <w:r>
              <w:rPr>
                <w:lang w:eastAsia="uk-UA"/>
              </w:rPr>
              <w:t xml:space="preserve"> Обухівської міської ОТГ</w:t>
            </w:r>
            <w:r w:rsidRPr="00D81785">
              <w:rPr>
                <w:lang w:eastAsia="uk-UA"/>
              </w:rPr>
              <w:t xml:space="preserve"> з додатками згідно з типовою формою, затвердженою відповідним</w:t>
            </w:r>
            <w:r>
              <w:rPr>
                <w:lang w:eastAsia="uk-UA"/>
              </w:rPr>
              <w:t xml:space="preserve"> наказом Мінфіну, і матеріалів,п</w:t>
            </w:r>
            <w:r w:rsidRPr="00D81785">
              <w:rPr>
                <w:lang w:eastAsia="uk-UA"/>
              </w:rPr>
              <w:t>ередбачених </w:t>
            </w:r>
            <w:hyperlink r:id="rId8" w:anchor="n1239" w:tgtFrame="_blank" w:history="1">
              <w:r w:rsidRPr="00D81785">
                <w:rPr>
                  <w:color w:val="000099"/>
                  <w:u w:val="single"/>
                  <w:lang w:eastAsia="uk-UA"/>
                </w:rPr>
                <w:t>статтею 76</w:t>
              </w:r>
            </w:hyperlink>
            <w:r w:rsidRPr="00D81785">
              <w:rPr>
                <w:lang w:eastAsia="uk-UA"/>
              </w:rPr>
              <w:t xml:space="preserve"> Бюджетного кодексу України, та його подання виконавчому </w:t>
            </w:r>
            <w:r>
              <w:rPr>
                <w:lang w:eastAsia="uk-UA"/>
              </w:rPr>
              <w:t>комітету міської</w:t>
            </w:r>
            <w:r w:rsidRPr="00D81785">
              <w:rPr>
                <w:lang w:eastAsia="uk-UA"/>
              </w:rPr>
              <w:t xml:space="preserve"> ради</w:t>
            </w:r>
          </w:p>
        </w:tc>
        <w:tc>
          <w:tcPr>
            <w:tcW w:w="9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CD27D9" w:rsidRPr="00D81785" w:rsidRDefault="00CD27D9" w:rsidP="006A7885">
            <w:pPr>
              <w:rPr>
                <w:lang w:eastAsia="uk-UA"/>
              </w:rPr>
            </w:pPr>
            <w:r>
              <w:rPr>
                <w:lang w:eastAsia="uk-UA"/>
              </w:rPr>
              <w:t>Грудень поточного року</w:t>
            </w:r>
          </w:p>
        </w:tc>
        <w:tc>
          <w:tcPr>
            <w:tcW w:w="10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CD27D9" w:rsidRPr="00D81785" w:rsidRDefault="00CD27D9" w:rsidP="006A7885">
            <w:pPr>
              <w:spacing w:before="125" w:after="125"/>
              <w:rPr>
                <w:lang w:eastAsia="uk-UA"/>
              </w:rPr>
            </w:pPr>
            <w:r>
              <w:rPr>
                <w:lang w:eastAsia="uk-UA"/>
              </w:rPr>
              <w:t>Ф</w:t>
            </w:r>
            <w:r w:rsidRPr="00D81785">
              <w:rPr>
                <w:lang w:eastAsia="uk-UA"/>
              </w:rPr>
              <w:t>інансов</w:t>
            </w:r>
            <w:r>
              <w:rPr>
                <w:lang w:eastAsia="uk-UA"/>
              </w:rPr>
              <w:t>е управління ВК ОМР</w:t>
            </w:r>
          </w:p>
        </w:tc>
      </w:tr>
      <w:tr w:rsidR="00CD27D9" w:rsidRPr="00D81785" w:rsidTr="006A7885">
        <w:trPr>
          <w:trHeight w:val="828"/>
        </w:trPr>
        <w:tc>
          <w:tcPr>
            <w:tcW w:w="2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CD27D9" w:rsidRPr="00D81785" w:rsidRDefault="00CD27D9" w:rsidP="006A7885">
            <w:pPr>
              <w:spacing w:before="125" w:after="125"/>
              <w:jc w:val="center"/>
              <w:rPr>
                <w:lang w:eastAsia="uk-UA"/>
              </w:rPr>
            </w:pPr>
            <w:r w:rsidRPr="00D81785">
              <w:rPr>
                <w:lang w:eastAsia="uk-UA"/>
              </w:rPr>
              <w:lastRenderedPageBreak/>
              <w:t>1</w:t>
            </w:r>
            <w:r>
              <w:rPr>
                <w:lang w:eastAsia="uk-UA"/>
              </w:rPr>
              <w:t>4</w:t>
            </w:r>
            <w:r w:rsidRPr="00D81785">
              <w:rPr>
                <w:lang w:eastAsia="uk-UA"/>
              </w:rPr>
              <w:t>.</w:t>
            </w:r>
          </w:p>
        </w:tc>
        <w:tc>
          <w:tcPr>
            <w:tcW w:w="27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CD27D9" w:rsidRPr="00D81785" w:rsidRDefault="00CD27D9" w:rsidP="006A7885">
            <w:pPr>
              <w:spacing w:before="125" w:after="125"/>
              <w:rPr>
                <w:lang w:eastAsia="uk-UA"/>
              </w:rPr>
            </w:pPr>
            <w:r w:rsidRPr="00D81785">
              <w:rPr>
                <w:lang w:eastAsia="uk-UA"/>
              </w:rPr>
              <w:t xml:space="preserve">Схвалення </w:t>
            </w:r>
            <w:proofErr w:type="spellStart"/>
            <w:r w:rsidRPr="00D81785">
              <w:rPr>
                <w:lang w:eastAsia="uk-UA"/>
              </w:rPr>
              <w:t>про</w:t>
            </w:r>
            <w:r>
              <w:rPr>
                <w:lang w:eastAsia="uk-UA"/>
              </w:rPr>
              <w:t>є</w:t>
            </w:r>
            <w:r w:rsidRPr="00D81785">
              <w:rPr>
                <w:lang w:eastAsia="uk-UA"/>
              </w:rPr>
              <w:t>кту</w:t>
            </w:r>
            <w:proofErr w:type="spellEnd"/>
            <w:r w:rsidRPr="00D81785">
              <w:rPr>
                <w:lang w:eastAsia="uk-UA"/>
              </w:rPr>
              <w:t xml:space="preserve"> рішення ради про бюджет </w:t>
            </w:r>
            <w:r>
              <w:rPr>
                <w:lang w:eastAsia="uk-UA"/>
              </w:rPr>
              <w:t xml:space="preserve">Обухівської </w:t>
            </w:r>
            <w:r w:rsidRPr="00D81785">
              <w:rPr>
                <w:lang w:eastAsia="uk-UA"/>
              </w:rPr>
              <w:t>міс</w:t>
            </w:r>
            <w:r>
              <w:rPr>
                <w:lang w:eastAsia="uk-UA"/>
              </w:rPr>
              <w:t>ької ОТГ</w:t>
            </w:r>
          </w:p>
        </w:tc>
        <w:tc>
          <w:tcPr>
            <w:tcW w:w="9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CD27D9" w:rsidRPr="00D81785" w:rsidRDefault="00CD27D9" w:rsidP="006A7885">
            <w:pPr>
              <w:rPr>
                <w:lang w:eastAsia="uk-UA"/>
              </w:rPr>
            </w:pPr>
            <w:r>
              <w:rPr>
                <w:lang w:eastAsia="uk-UA"/>
              </w:rPr>
              <w:t>Грудень поточного року</w:t>
            </w:r>
          </w:p>
        </w:tc>
        <w:tc>
          <w:tcPr>
            <w:tcW w:w="10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CD27D9" w:rsidRPr="00D81785" w:rsidRDefault="00CD27D9" w:rsidP="006A7885">
            <w:pPr>
              <w:spacing w:before="125" w:after="125"/>
              <w:rPr>
                <w:lang w:eastAsia="uk-UA"/>
              </w:rPr>
            </w:pPr>
            <w:r>
              <w:rPr>
                <w:lang w:eastAsia="uk-UA"/>
              </w:rPr>
              <w:t>Виконком</w:t>
            </w:r>
            <w:r w:rsidRPr="00D81785">
              <w:rPr>
                <w:lang w:eastAsia="uk-UA"/>
              </w:rPr>
              <w:t xml:space="preserve"> міс</w:t>
            </w:r>
            <w:r>
              <w:rPr>
                <w:lang w:eastAsia="uk-UA"/>
              </w:rPr>
              <w:t>ької</w:t>
            </w:r>
            <w:r w:rsidRPr="00D81785">
              <w:rPr>
                <w:lang w:eastAsia="uk-UA"/>
              </w:rPr>
              <w:t xml:space="preserve"> ради</w:t>
            </w:r>
          </w:p>
        </w:tc>
      </w:tr>
      <w:tr w:rsidR="00CD27D9" w:rsidRPr="00D81785" w:rsidTr="006A7885">
        <w:trPr>
          <w:trHeight w:val="718"/>
        </w:trPr>
        <w:tc>
          <w:tcPr>
            <w:tcW w:w="2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CD27D9" w:rsidRPr="00D81785" w:rsidRDefault="00CD27D9" w:rsidP="006A7885">
            <w:pPr>
              <w:spacing w:before="125" w:after="125"/>
              <w:jc w:val="center"/>
              <w:rPr>
                <w:lang w:eastAsia="uk-UA"/>
              </w:rPr>
            </w:pPr>
            <w:r w:rsidRPr="00D81785">
              <w:rPr>
                <w:lang w:eastAsia="uk-UA"/>
              </w:rPr>
              <w:t>1</w:t>
            </w:r>
            <w:r>
              <w:rPr>
                <w:lang w:eastAsia="uk-UA"/>
              </w:rPr>
              <w:t>5</w:t>
            </w:r>
            <w:r w:rsidRPr="00D81785">
              <w:rPr>
                <w:lang w:eastAsia="uk-UA"/>
              </w:rPr>
              <w:t>.</w:t>
            </w:r>
          </w:p>
        </w:tc>
        <w:tc>
          <w:tcPr>
            <w:tcW w:w="27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CD27D9" w:rsidRPr="00D81785" w:rsidRDefault="00CD27D9" w:rsidP="006A7885">
            <w:pPr>
              <w:spacing w:before="125" w:after="125"/>
              <w:rPr>
                <w:lang w:eastAsia="uk-UA"/>
              </w:rPr>
            </w:pPr>
            <w:r w:rsidRPr="00D81785">
              <w:rPr>
                <w:lang w:eastAsia="uk-UA"/>
              </w:rPr>
              <w:t xml:space="preserve">Направлення схваленого </w:t>
            </w:r>
            <w:proofErr w:type="spellStart"/>
            <w:r w:rsidRPr="00D81785">
              <w:rPr>
                <w:lang w:eastAsia="uk-UA"/>
              </w:rPr>
              <w:t>про</w:t>
            </w:r>
            <w:r>
              <w:rPr>
                <w:lang w:eastAsia="uk-UA"/>
              </w:rPr>
              <w:t>є</w:t>
            </w:r>
            <w:r w:rsidRPr="00D81785">
              <w:rPr>
                <w:lang w:eastAsia="uk-UA"/>
              </w:rPr>
              <w:t>кту</w:t>
            </w:r>
            <w:proofErr w:type="spellEnd"/>
            <w:r w:rsidRPr="00D81785">
              <w:rPr>
                <w:lang w:eastAsia="uk-UA"/>
              </w:rPr>
              <w:t xml:space="preserve"> рішення ради про бюджет </w:t>
            </w:r>
            <w:r>
              <w:rPr>
                <w:lang w:eastAsia="uk-UA"/>
              </w:rPr>
              <w:t xml:space="preserve">Обухівської </w:t>
            </w:r>
            <w:r w:rsidRPr="00D81785">
              <w:rPr>
                <w:lang w:eastAsia="uk-UA"/>
              </w:rPr>
              <w:t>міс</w:t>
            </w:r>
            <w:r>
              <w:rPr>
                <w:lang w:eastAsia="uk-UA"/>
              </w:rPr>
              <w:t>ької ОТГ</w:t>
            </w:r>
            <w:r w:rsidRPr="00D81785">
              <w:rPr>
                <w:lang w:eastAsia="uk-UA"/>
              </w:rPr>
              <w:t xml:space="preserve"> до міс</w:t>
            </w:r>
            <w:r>
              <w:rPr>
                <w:lang w:eastAsia="uk-UA"/>
              </w:rPr>
              <w:t>ької</w:t>
            </w:r>
            <w:r w:rsidRPr="00D81785">
              <w:rPr>
                <w:lang w:eastAsia="uk-UA"/>
              </w:rPr>
              <w:t xml:space="preserve"> ради</w:t>
            </w:r>
          </w:p>
        </w:tc>
        <w:tc>
          <w:tcPr>
            <w:tcW w:w="9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CD27D9" w:rsidRPr="00D81785" w:rsidRDefault="00CD27D9" w:rsidP="006A7885">
            <w:pPr>
              <w:rPr>
                <w:lang w:eastAsia="uk-UA"/>
              </w:rPr>
            </w:pPr>
            <w:r>
              <w:rPr>
                <w:lang w:eastAsia="uk-UA"/>
              </w:rPr>
              <w:t>Грудень поточного року</w:t>
            </w:r>
          </w:p>
        </w:tc>
        <w:tc>
          <w:tcPr>
            <w:tcW w:w="10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CD27D9" w:rsidRPr="00D81785" w:rsidRDefault="00CD27D9" w:rsidP="006A7885">
            <w:pPr>
              <w:spacing w:before="125" w:after="125"/>
              <w:rPr>
                <w:lang w:eastAsia="uk-UA"/>
              </w:rPr>
            </w:pPr>
            <w:r>
              <w:rPr>
                <w:lang w:eastAsia="uk-UA"/>
              </w:rPr>
              <w:t>Виконком</w:t>
            </w:r>
            <w:r w:rsidRPr="00D81785">
              <w:rPr>
                <w:lang w:eastAsia="uk-UA"/>
              </w:rPr>
              <w:t xml:space="preserve"> міс</w:t>
            </w:r>
            <w:r>
              <w:rPr>
                <w:lang w:eastAsia="uk-UA"/>
              </w:rPr>
              <w:t>ької</w:t>
            </w:r>
            <w:r w:rsidRPr="00D81785">
              <w:rPr>
                <w:lang w:eastAsia="uk-UA"/>
              </w:rPr>
              <w:t xml:space="preserve"> ради</w:t>
            </w:r>
          </w:p>
        </w:tc>
      </w:tr>
      <w:tr w:rsidR="00CD27D9" w:rsidRPr="00D81785" w:rsidTr="006A7885">
        <w:trPr>
          <w:trHeight w:val="774"/>
        </w:trPr>
        <w:tc>
          <w:tcPr>
            <w:tcW w:w="2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CD27D9" w:rsidRPr="00D81785" w:rsidRDefault="00CD27D9" w:rsidP="006A7885">
            <w:pPr>
              <w:spacing w:before="125" w:after="125"/>
              <w:jc w:val="center"/>
              <w:rPr>
                <w:lang w:eastAsia="uk-UA"/>
              </w:rPr>
            </w:pPr>
            <w:r w:rsidRPr="00D81785">
              <w:rPr>
                <w:lang w:eastAsia="uk-UA"/>
              </w:rPr>
              <w:t>1</w:t>
            </w:r>
            <w:r>
              <w:rPr>
                <w:lang w:eastAsia="uk-UA"/>
              </w:rPr>
              <w:t>6</w:t>
            </w:r>
            <w:r w:rsidRPr="00D81785">
              <w:rPr>
                <w:lang w:eastAsia="uk-UA"/>
              </w:rPr>
              <w:t>.</w:t>
            </w:r>
          </w:p>
        </w:tc>
        <w:tc>
          <w:tcPr>
            <w:tcW w:w="27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CD27D9" w:rsidRPr="00D81785" w:rsidRDefault="00CD27D9" w:rsidP="006A7885">
            <w:pPr>
              <w:spacing w:before="125" w:after="125"/>
              <w:rPr>
                <w:lang w:eastAsia="uk-UA"/>
              </w:rPr>
            </w:pPr>
            <w:r w:rsidRPr="00D81785">
              <w:rPr>
                <w:lang w:eastAsia="uk-UA"/>
              </w:rPr>
              <w:t>Розміщення бюджетних запитів на офіційних сайтах або оприлюднення їх в інший спосіб</w:t>
            </w:r>
          </w:p>
        </w:tc>
        <w:tc>
          <w:tcPr>
            <w:tcW w:w="9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CD27D9" w:rsidRPr="00D81785" w:rsidRDefault="00CD27D9" w:rsidP="006A7885">
            <w:pPr>
              <w:spacing w:after="125"/>
              <w:ind w:firstLine="36"/>
              <w:rPr>
                <w:lang w:eastAsia="uk-UA"/>
              </w:rPr>
            </w:pPr>
            <w:r>
              <w:rPr>
                <w:color w:val="000000"/>
                <w:lang w:eastAsia="uk-UA"/>
              </w:rPr>
              <w:t>В строк н</w:t>
            </w:r>
            <w:r w:rsidRPr="00EF7F12">
              <w:rPr>
                <w:color w:val="000000"/>
                <w:lang w:eastAsia="uk-UA"/>
              </w:rPr>
              <w:t>е пізніше ніж через три робочі дні після подання міс</w:t>
            </w:r>
            <w:r>
              <w:rPr>
                <w:color w:val="000000"/>
                <w:lang w:eastAsia="uk-UA"/>
              </w:rPr>
              <w:t>ькій</w:t>
            </w:r>
            <w:r w:rsidRPr="00EF7F12">
              <w:rPr>
                <w:color w:val="000000"/>
                <w:lang w:eastAsia="uk-UA"/>
              </w:rPr>
              <w:t xml:space="preserve"> раді </w:t>
            </w:r>
            <w:proofErr w:type="spellStart"/>
            <w:r w:rsidRPr="00EF7F12">
              <w:rPr>
                <w:color w:val="000000"/>
                <w:lang w:eastAsia="uk-UA"/>
              </w:rPr>
              <w:t>про</w:t>
            </w:r>
            <w:r>
              <w:rPr>
                <w:color w:val="000000"/>
                <w:lang w:eastAsia="uk-UA"/>
              </w:rPr>
              <w:t>є</w:t>
            </w:r>
            <w:r w:rsidRPr="00EF7F12">
              <w:rPr>
                <w:color w:val="000000"/>
                <w:lang w:eastAsia="uk-UA"/>
              </w:rPr>
              <w:t>кту</w:t>
            </w:r>
            <w:proofErr w:type="spellEnd"/>
            <w:r w:rsidRPr="00EF7F12">
              <w:rPr>
                <w:color w:val="000000"/>
                <w:lang w:eastAsia="uk-UA"/>
              </w:rPr>
              <w:t xml:space="preserve"> рішення про </w:t>
            </w:r>
            <w:r>
              <w:rPr>
                <w:color w:val="000000"/>
                <w:lang w:eastAsia="uk-UA"/>
              </w:rPr>
              <w:t>б</w:t>
            </w:r>
            <w:r w:rsidRPr="00EF7F12">
              <w:rPr>
                <w:color w:val="000000"/>
                <w:lang w:eastAsia="uk-UA"/>
              </w:rPr>
              <w:t>юджет</w:t>
            </w:r>
            <w:r>
              <w:rPr>
                <w:color w:val="000000"/>
                <w:lang w:eastAsia="uk-UA"/>
              </w:rPr>
              <w:t xml:space="preserve"> </w:t>
            </w:r>
            <w:r>
              <w:rPr>
                <w:lang w:eastAsia="uk-UA"/>
              </w:rPr>
              <w:t xml:space="preserve">Обухівської </w:t>
            </w:r>
            <w:r w:rsidRPr="00D81785">
              <w:rPr>
                <w:lang w:eastAsia="uk-UA"/>
              </w:rPr>
              <w:t>міс</w:t>
            </w:r>
            <w:r>
              <w:rPr>
                <w:lang w:eastAsia="uk-UA"/>
              </w:rPr>
              <w:t>ької ОТГ</w:t>
            </w:r>
          </w:p>
        </w:tc>
        <w:tc>
          <w:tcPr>
            <w:tcW w:w="10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CD27D9" w:rsidRPr="00D81785" w:rsidRDefault="00CD27D9" w:rsidP="006A7885">
            <w:pPr>
              <w:spacing w:before="125" w:after="125"/>
              <w:rPr>
                <w:lang w:eastAsia="uk-UA"/>
              </w:rPr>
            </w:pPr>
            <w:r w:rsidRPr="00D81785">
              <w:rPr>
                <w:lang w:eastAsia="uk-UA"/>
              </w:rPr>
              <w:t>Головні розпорядники коштів</w:t>
            </w:r>
          </w:p>
        </w:tc>
      </w:tr>
      <w:tr w:rsidR="00CD27D9" w:rsidRPr="00D81785" w:rsidTr="006A7885">
        <w:trPr>
          <w:trHeight w:val="503"/>
        </w:trPr>
        <w:tc>
          <w:tcPr>
            <w:tcW w:w="2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CD27D9" w:rsidRPr="00D81785" w:rsidRDefault="00CD27D9" w:rsidP="006A7885">
            <w:pPr>
              <w:spacing w:before="125" w:after="125"/>
              <w:jc w:val="center"/>
              <w:rPr>
                <w:lang w:eastAsia="uk-UA"/>
              </w:rPr>
            </w:pPr>
            <w:r>
              <w:rPr>
                <w:lang w:eastAsia="uk-UA"/>
              </w:rPr>
              <w:t>17</w:t>
            </w:r>
            <w:r w:rsidRPr="00D81785">
              <w:rPr>
                <w:lang w:eastAsia="uk-UA"/>
              </w:rPr>
              <w:t>.</w:t>
            </w:r>
          </w:p>
        </w:tc>
        <w:tc>
          <w:tcPr>
            <w:tcW w:w="27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CD27D9" w:rsidRPr="00D81785" w:rsidRDefault="00CD27D9" w:rsidP="006A7885">
            <w:pPr>
              <w:spacing w:before="125" w:after="125"/>
              <w:rPr>
                <w:lang w:eastAsia="uk-UA"/>
              </w:rPr>
            </w:pPr>
            <w:r w:rsidRPr="00D81785">
              <w:rPr>
                <w:lang w:eastAsia="uk-UA"/>
              </w:rPr>
              <w:t xml:space="preserve">Супровід розгляду </w:t>
            </w:r>
            <w:proofErr w:type="spellStart"/>
            <w:r w:rsidRPr="00D81785">
              <w:rPr>
                <w:lang w:eastAsia="uk-UA"/>
              </w:rPr>
              <w:t>про</w:t>
            </w:r>
            <w:r>
              <w:rPr>
                <w:lang w:eastAsia="uk-UA"/>
              </w:rPr>
              <w:t>є</w:t>
            </w:r>
            <w:r w:rsidRPr="00D81785">
              <w:rPr>
                <w:lang w:eastAsia="uk-UA"/>
              </w:rPr>
              <w:t>кту</w:t>
            </w:r>
            <w:proofErr w:type="spellEnd"/>
            <w:r w:rsidRPr="00D81785">
              <w:rPr>
                <w:lang w:eastAsia="uk-UA"/>
              </w:rPr>
              <w:t xml:space="preserve"> рішення про бюджет у міс</w:t>
            </w:r>
            <w:r>
              <w:rPr>
                <w:lang w:eastAsia="uk-UA"/>
              </w:rPr>
              <w:t>ькій</w:t>
            </w:r>
            <w:r w:rsidRPr="00D81785">
              <w:rPr>
                <w:lang w:eastAsia="uk-UA"/>
              </w:rPr>
              <w:t xml:space="preserve"> раді</w:t>
            </w:r>
          </w:p>
        </w:tc>
        <w:tc>
          <w:tcPr>
            <w:tcW w:w="9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CD27D9" w:rsidRPr="00D81785" w:rsidRDefault="00CD27D9" w:rsidP="006A7885">
            <w:pPr>
              <w:rPr>
                <w:lang w:eastAsia="uk-UA"/>
              </w:rPr>
            </w:pPr>
            <w:r>
              <w:rPr>
                <w:lang w:eastAsia="uk-UA"/>
              </w:rPr>
              <w:t xml:space="preserve">Під час розгляду </w:t>
            </w:r>
            <w:proofErr w:type="spellStart"/>
            <w:r>
              <w:rPr>
                <w:lang w:eastAsia="uk-UA"/>
              </w:rPr>
              <w:t>проєкту</w:t>
            </w:r>
            <w:proofErr w:type="spellEnd"/>
            <w:r>
              <w:rPr>
                <w:lang w:eastAsia="uk-UA"/>
              </w:rPr>
              <w:t xml:space="preserve"> рішення </w:t>
            </w:r>
          </w:p>
        </w:tc>
        <w:tc>
          <w:tcPr>
            <w:tcW w:w="10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CD27D9" w:rsidRPr="00D81785" w:rsidRDefault="00CD27D9" w:rsidP="006A7885">
            <w:pPr>
              <w:spacing w:before="125" w:after="125"/>
              <w:rPr>
                <w:lang w:eastAsia="uk-UA"/>
              </w:rPr>
            </w:pPr>
            <w:r w:rsidRPr="00D81785">
              <w:rPr>
                <w:lang w:eastAsia="uk-UA"/>
              </w:rPr>
              <w:t>Представники викон</w:t>
            </w:r>
            <w:r>
              <w:rPr>
                <w:lang w:eastAsia="uk-UA"/>
              </w:rPr>
              <w:t xml:space="preserve">кому міської </w:t>
            </w:r>
            <w:r w:rsidRPr="00D81785">
              <w:rPr>
                <w:lang w:eastAsia="uk-UA"/>
              </w:rPr>
              <w:t xml:space="preserve">ради, фінансового </w:t>
            </w:r>
            <w:r>
              <w:rPr>
                <w:lang w:eastAsia="uk-UA"/>
              </w:rPr>
              <w:t>управління</w:t>
            </w:r>
            <w:r w:rsidRPr="00D81785">
              <w:rPr>
                <w:lang w:eastAsia="uk-UA"/>
              </w:rPr>
              <w:t>, головних розпорядників бюджетних коштів</w:t>
            </w:r>
          </w:p>
        </w:tc>
      </w:tr>
      <w:tr w:rsidR="00CD27D9" w:rsidRPr="00D81785" w:rsidTr="006A7885">
        <w:trPr>
          <w:trHeight w:val="2485"/>
        </w:trPr>
        <w:tc>
          <w:tcPr>
            <w:tcW w:w="2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CD27D9" w:rsidRPr="00D81785" w:rsidRDefault="00CD27D9" w:rsidP="006A7885">
            <w:pPr>
              <w:spacing w:before="125" w:after="125"/>
              <w:jc w:val="center"/>
              <w:rPr>
                <w:lang w:eastAsia="uk-UA"/>
              </w:rPr>
            </w:pPr>
            <w:r>
              <w:rPr>
                <w:lang w:eastAsia="uk-UA"/>
              </w:rPr>
              <w:t>18</w:t>
            </w:r>
            <w:r w:rsidRPr="00D81785">
              <w:rPr>
                <w:lang w:eastAsia="uk-UA"/>
              </w:rPr>
              <w:t>.</w:t>
            </w:r>
          </w:p>
        </w:tc>
        <w:tc>
          <w:tcPr>
            <w:tcW w:w="27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CD27D9" w:rsidRPr="00D81785" w:rsidRDefault="00CD27D9" w:rsidP="006A7885">
            <w:pPr>
              <w:spacing w:before="125" w:after="125"/>
              <w:rPr>
                <w:lang w:eastAsia="uk-UA"/>
              </w:rPr>
            </w:pPr>
            <w:r w:rsidRPr="00D81785">
              <w:rPr>
                <w:lang w:eastAsia="uk-UA"/>
              </w:rPr>
              <w:t>Оприлюднення рішення міс</w:t>
            </w:r>
            <w:r>
              <w:rPr>
                <w:lang w:eastAsia="uk-UA"/>
              </w:rPr>
              <w:t>ької</w:t>
            </w:r>
            <w:r w:rsidRPr="00D81785">
              <w:rPr>
                <w:lang w:eastAsia="uk-UA"/>
              </w:rPr>
              <w:t xml:space="preserve"> ради про бюджет </w:t>
            </w:r>
            <w:r>
              <w:rPr>
                <w:lang w:eastAsia="uk-UA"/>
              </w:rPr>
              <w:t xml:space="preserve">Обухівської </w:t>
            </w:r>
            <w:r w:rsidRPr="00D81785">
              <w:rPr>
                <w:lang w:eastAsia="uk-UA"/>
              </w:rPr>
              <w:t>міс</w:t>
            </w:r>
            <w:r>
              <w:rPr>
                <w:lang w:eastAsia="uk-UA"/>
              </w:rPr>
              <w:t>ької ОТГ</w:t>
            </w:r>
            <w:r w:rsidRPr="00D81785">
              <w:rPr>
                <w:lang w:eastAsia="uk-UA"/>
              </w:rPr>
              <w:t xml:space="preserve"> на плановий рік у газеті, що визначена міс</w:t>
            </w:r>
            <w:r>
              <w:rPr>
                <w:lang w:eastAsia="uk-UA"/>
              </w:rPr>
              <w:t>ькою</w:t>
            </w:r>
            <w:r w:rsidRPr="00D81785">
              <w:rPr>
                <w:lang w:eastAsia="uk-UA"/>
              </w:rPr>
              <w:t xml:space="preserve"> радою</w:t>
            </w:r>
          </w:p>
        </w:tc>
        <w:tc>
          <w:tcPr>
            <w:tcW w:w="9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CD27D9" w:rsidRPr="00D81785" w:rsidRDefault="00CD27D9" w:rsidP="006A7885">
            <w:pPr>
              <w:rPr>
                <w:lang w:eastAsia="uk-UA"/>
              </w:rPr>
            </w:pPr>
            <w:r>
              <w:rPr>
                <w:lang w:eastAsia="uk-UA"/>
              </w:rPr>
              <w:t>Не пізніше, ніж через 10 днів з дня прийняття рішення про бюджет</w:t>
            </w:r>
          </w:p>
        </w:tc>
        <w:tc>
          <w:tcPr>
            <w:tcW w:w="10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CD27D9" w:rsidRPr="00D81785" w:rsidRDefault="00CD27D9" w:rsidP="006A7885">
            <w:pPr>
              <w:spacing w:before="125" w:after="125"/>
              <w:rPr>
                <w:lang w:eastAsia="uk-UA"/>
              </w:rPr>
            </w:pPr>
            <w:r>
              <w:rPr>
                <w:lang w:eastAsia="uk-UA"/>
              </w:rPr>
              <w:t>Виконком</w:t>
            </w:r>
            <w:r w:rsidRPr="00D81785">
              <w:rPr>
                <w:lang w:eastAsia="uk-UA"/>
              </w:rPr>
              <w:t xml:space="preserve"> міс</w:t>
            </w:r>
            <w:r>
              <w:rPr>
                <w:lang w:eastAsia="uk-UA"/>
              </w:rPr>
              <w:t>ької</w:t>
            </w:r>
            <w:r w:rsidRPr="00D81785">
              <w:rPr>
                <w:lang w:eastAsia="uk-UA"/>
              </w:rPr>
              <w:t xml:space="preserve"> ради</w:t>
            </w:r>
            <w:r>
              <w:rPr>
                <w:lang w:eastAsia="uk-UA"/>
              </w:rPr>
              <w:t>, ф</w:t>
            </w:r>
            <w:r w:rsidRPr="00D81785">
              <w:rPr>
                <w:lang w:eastAsia="uk-UA"/>
              </w:rPr>
              <w:t>інансов</w:t>
            </w:r>
            <w:r>
              <w:rPr>
                <w:lang w:eastAsia="uk-UA"/>
              </w:rPr>
              <w:t>е управління ВК ОМР</w:t>
            </w:r>
          </w:p>
        </w:tc>
      </w:tr>
    </w:tbl>
    <w:p w:rsidR="00CD27D9" w:rsidRDefault="00CD27D9" w:rsidP="00CD27D9">
      <w:pPr>
        <w:rPr>
          <w:lang w:eastAsia="uk-UA"/>
        </w:rPr>
      </w:pPr>
    </w:p>
    <w:p w:rsidR="00CD27D9" w:rsidRDefault="00CD27D9" w:rsidP="00CD27D9">
      <w:pPr>
        <w:rPr>
          <w:lang w:eastAsia="uk-UA"/>
        </w:rPr>
      </w:pPr>
    </w:p>
    <w:p w:rsidR="00CD27D9" w:rsidRDefault="00CD27D9" w:rsidP="00CD27D9">
      <w:pPr>
        <w:rPr>
          <w:lang w:eastAsia="uk-UA"/>
        </w:rPr>
      </w:pPr>
    </w:p>
    <w:p w:rsidR="00CD27D9" w:rsidRDefault="00CD27D9" w:rsidP="00CD27D9">
      <w:pPr>
        <w:rPr>
          <w:lang w:eastAsia="uk-UA"/>
        </w:rPr>
      </w:pPr>
    </w:p>
    <w:p w:rsidR="00CD27D9" w:rsidRDefault="00CD27D9" w:rsidP="00CD27D9">
      <w:pPr>
        <w:rPr>
          <w:lang w:eastAsia="uk-UA"/>
        </w:rPr>
      </w:pPr>
      <w:r>
        <w:rPr>
          <w:lang w:eastAsia="uk-UA"/>
        </w:rPr>
        <w:t>Начальник фінансового управління</w:t>
      </w:r>
    </w:p>
    <w:p w:rsidR="00CD27D9" w:rsidRDefault="00CD27D9" w:rsidP="00CD27D9">
      <w:pPr>
        <w:rPr>
          <w:lang w:eastAsia="uk-UA"/>
        </w:rPr>
      </w:pPr>
      <w:r>
        <w:rPr>
          <w:lang w:eastAsia="uk-UA"/>
        </w:rPr>
        <w:t>виконавчого комітету</w:t>
      </w:r>
    </w:p>
    <w:p w:rsidR="00CD27D9" w:rsidRPr="00D81785" w:rsidRDefault="00CD27D9" w:rsidP="00CD27D9">
      <w:pPr>
        <w:rPr>
          <w:lang w:eastAsia="uk-UA"/>
        </w:rPr>
      </w:pPr>
      <w:r>
        <w:rPr>
          <w:lang w:eastAsia="uk-UA"/>
        </w:rPr>
        <w:t>Обухівської міської ради                                               (підпис)                                Н.І.</w:t>
      </w:r>
      <w:proofErr w:type="spellStart"/>
      <w:r>
        <w:rPr>
          <w:lang w:eastAsia="uk-UA"/>
        </w:rPr>
        <w:t>Медвідчук</w:t>
      </w:r>
      <w:proofErr w:type="spellEnd"/>
    </w:p>
    <w:p w:rsidR="00D63479" w:rsidRDefault="008E6BE4"/>
    <w:sectPr w:rsidR="00D63479" w:rsidSect="00AA68BA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9F39AB"/>
    <w:multiLevelType w:val="hybridMultilevel"/>
    <w:tmpl w:val="C1F8FF2C"/>
    <w:lvl w:ilvl="0" w:tplc="0422000F">
      <w:start w:val="1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F6526B1"/>
    <w:multiLevelType w:val="hybridMultilevel"/>
    <w:tmpl w:val="88280C76"/>
    <w:lvl w:ilvl="0" w:tplc="3356E554">
      <w:start w:val="1"/>
      <w:numFmt w:val="decimal"/>
      <w:lvlText w:val="%1."/>
      <w:lvlJc w:val="left"/>
      <w:pPr>
        <w:ind w:left="94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65" w:hanging="360"/>
      </w:pPr>
    </w:lvl>
    <w:lvl w:ilvl="2" w:tplc="0419001B" w:tentative="1">
      <w:start w:val="1"/>
      <w:numFmt w:val="lowerRoman"/>
      <w:lvlText w:val="%3."/>
      <w:lvlJc w:val="right"/>
      <w:pPr>
        <w:ind w:left="2385" w:hanging="180"/>
      </w:pPr>
    </w:lvl>
    <w:lvl w:ilvl="3" w:tplc="0419000F" w:tentative="1">
      <w:start w:val="1"/>
      <w:numFmt w:val="decimal"/>
      <w:lvlText w:val="%4."/>
      <w:lvlJc w:val="left"/>
      <w:pPr>
        <w:ind w:left="3105" w:hanging="360"/>
      </w:pPr>
    </w:lvl>
    <w:lvl w:ilvl="4" w:tplc="04190019" w:tentative="1">
      <w:start w:val="1"/>
      <w:numFmt w:val="lowerLetter"/>
      <w:lvlText w:val="%5."/>
      <w:lvlJc w:val="left"/>
      <w:pPr>
        <w:ind w:left="3825" w:hanging="360"/>
      </w:pPr>
    </w:lvl>
    <w:lvl w:ilvl="5" w:tplc="0419001B" w:tentative="1">
      <w:start w:val="1"/>
      <w:numFmt w:val="lowerRoman"/>
      <w:lvlText w:val="%6."/>
      <w:lvlJc w:val="right"/>
      <w:pPr>
        <w:ind w:left="4545" w:hanging="180"/>
      </w:pPr>
    </w:lvl>
    <w:lvl w:ilvl="6" w:tplc="0419000F" w:tentative="1">
      <w:start w:val="1"/>
      <w:numFmt w:val="decimal"/>
      <w:lvlText w:val="%7."/>
      <w:lvlJc w:val="left"/>
      <w:pPr>
        <w:ind w:left="5265" w:hanging="360"/>
      </w:pPr>
    </w:lvl>
    <w:lvl w:ilvl="7" w:tplc="04190019" w:tentative="1">
      <w:start w:val="1"/>
      <w:numFmt w:val="lowerLetter"/>
      <w:lvlText w:val="%8."/>
      <w:lvlJc w:val="left"/>
      <w:pPr>
        <w:ind w:left="5985" w:hanging="360"/>
      </w:pPr>
    </w:lvl>
    <w:lvl w:ilvl="8" w:tplc="0419001B" w:tentative="1">
      <w:start w:val="1"/>
      <w:numFmt w:val="lowerRoman"/>
      <w:lvlText w:val="%9."/>
      <w:lvlJc w:val="right"/>
      <w:pPr>
        <w:ind w:left="6705" w:hanging="180"/>
      </w:pPr>
    </w:lvl>
  </w:abstractNum>
  <w:abstractNum w:abstractNumId="2">
    <w:nsid w:val="356226A2"/>
    <w:multiLevelType w:val="hybridMultilevel"/>
    <w:tmpl w:val="3C304B4E"/>
    <w:lvl w:ilvl="0" w:tplc="99060F3E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789" w:hanging="360"/>
      </w:pPr>
    </w:lvl>
    <w:lvl w:ilvl="2" w:tplc="0422001B" w:tentative="1">
      <w:start w:val="1"/>
      <w:numFmt w:val="lowerRoman"/>
      <w:lvlText w:val="%3."/>
      <w:lvlJc w:val="right"/>
      <w:pPr>
        <w:ind w:left="2509" w:hanging="180"/>
      </w:pPr>
    </w:lvl>
    <w:lvl w:ilvl="3" w:tplc="0422000F" w:tentative="1">
      <w:start w:val="1"/>
      <w:numFmt w:val="decimal"/>
      <w:lvlText w:val="%4."/>
      <w:lvlJc w:val="left"/>
      <w:pPr>
        <w:ind w:left="3229" w:hanging="360"/>
      </w:pPr>
    </w:lvl>
    <w:lvl w:ilvl="4" w:tplc="04220019" w:tentative="1">
      <w:start w:val="1"/>
      <w:numFmt w:val="lowerLetter"/>
      <w:lvlText w:val="%5."/>
      <w:lvlJc w:val="left"/>
      <w:pPr>
        <w:ind w:left="3949" w:hanging="360"/>
      </w:pPr>
    </w:lvl>
    <w:lvl w:ilvl="5" w:tplc="0422001B" w:tentative="1">
      <w:start w:val="1"/>
      <w:numFmt w:val="lowerRoman"/>
      <w:lvlText w:val="%6."/>
      <w:lvlJc w:val="right"/>
      <w:pPr>
        <w:ind w:left="4669" w:hanging="180"/>
      </w:pPr>
    </w:lvl>
    <w:lvl w:ilvl="6" w:tplc="0422000F" w:tentative="1">
      <w:start w:val="1"/>
      <w:numFmt w:val="decimal"/>
      <w:lvlText w:val="%7."/>
      <w:lvlJc w:val="left"/>
      <w:pPr>
        <w:ind w:left="5389" w:hanging="360"/>
      </w:pPr>
    </w:lvl>
    <w:lvl w:ilvl="7" w:tplc="04220019" w:tentative="1">
      <w:start w:val="1"/>
      <w:numFmt w:val="lowerLetter"/>
      <w:lvlText w:val="%8."/>
      <w:lvlJc w:val="left"/>
      <w:pPr>
        <w:ind w:left="6109" w:hanging="360"/>
      </w:pPr>
    </w:lvl>
    <w:lvl w:ilvl="8" w:tplc="0422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>
    <w:nsid w:val="550D11A4"/>
    <w:multiLevelType w:val="hybridMultilevel"/>
    <w:tmpl w:val="332EE972"/>
    <w:lvl w:ilvl="0" w:tplc="65E0C794">
      <w:start w:val="14"/>
      <w:numFmt w:val="decimal"/>
      <w:lvlText w:val="%1."/>
      <w:lvlJc w:val="left"/>
      <w:pPr>
        <w:ind w:left="4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40" w:hanging="360"/>
      </w:pPr>
    </w:lvl>
    <w:lvl w:ilvl="2" w:tplc="0419001B" w:tentative="1">
      <w:start w:val="1"/>
      <w:numFmt w:val="lowerRoman"/>
      <w:lvlText w:val="%3."/>
      <w:lvlJc w:val="right"/>
      <w:pPr>
        <w:ind w:left="1860" w:hanging="180"/>
      </w:pPr>
    </w:lvl>
    <w:lvl w:ilvl="3" w:tplc="0419000F" w:tentative="1">
      <w:start w:val="1"/>
      <w:numFmt w:val="decimal"/>
      <w:lvlText w:val="%4."/>
      <w:lvlJc w:val="left"/>
      <w:pPr>
        <w:ind w:left="2580" w:hanging="360"/>
      </w:pPr>
    </w:lvl>
    <w:lvl w:ilvl="4" w:tplc="04190019" w:tentative="1">
      <w:start w:val="1"/>
      <w:numFmt w:val="lowerLetter"/>
      <w:lvlText w:val="%5."/>
      <w:lvlJc w:val="left"/>
      <w:pPr>
        <w:ind w:left="3300" w:hanging="360"/>
      </w:pPr>
    </w:lvl>
    <w:lvl w:ilvl="5" w:tplc="0419001B" w:tentative="1">
      <w:start w:val="1"/>
      <w:numFmt w:val="lowerRoman"/>
      <w:lvlText w:val="%6."/>
      <w:lvlJc w:val="right"/>
      <w:pPr>
        <w:ind w:left="4020" w:hanging="180"/>
      </w:pPr>
    </w:lvl>
    <w:lvl w:ilvl="6" w:tplc="0419000F" w:tentative="1">
      <w:start w:val="1"/>
      <w:numFmt w:val="decimal"/>
      <w:lvlText w:val="%7."/>
      <w:lvlJc w:val="left"/>
      <w:pPr>
        <w:ind w:left="4740" w:hanging="360"/>
      </w:pPr>
    </w:lvl>
    <w:lvl w:ilvl="7" w:tplc="04190019" w:tentative="1">
      <w:start w:val="1"/>
      <w:numFmt w:val="lowerLetter"/>
      <w:lvlText w:val="%8."/>
      <w:lvlJc w:val="left"/>
      <w:pPr>
        <w:ind w:left="5460" w:hanging="360"/>
      </w:pPr>
    </w:lvl>
    <w:lvl w:ilvl="8" w:tplc="0419001B" w:tentative="1">
      <w:start w:val="1"/>
      <w:numFmt w:val="lowerRoman"/>
      <w:lvlText w:val="%9."/>
      <w:lvlJc w:val="right"/>
      <w:pPr>
        <w:ind w:left="6180" w:hanging="180"/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3"/>
  <w:proofState w:spelling="clean" w:grammar="clean"/>
  <w:defaultTabStop w:val="708"/>
  <w:hyphenationZone w:val="425"/>
  <w:characterSpacingControl w:val="doNotCompress"/>
  <w:compat/>
  <w:rsids>
    <w:rsidRoot w:val="004F789E"/>
    <w:rsid w:val="00033996"/>
    <w:rsid w:val="00046060"/>
    <w:rsid w:val="00087A39"/>
    <w:rsid w:val="00101A91"/>
    <w:rsid w:val="00152163"/>
    <w:rsid w:val="001D366E"/>
    <w:rsid w:val="002E5F9B"/>
    <w:rsid w:val="003056B3"/>
    <w:rsid w:val="00350066"/>
    <w:rsid w:val="003625D8"/>
    <w:rsid w:val="00422817"/>
    <w:rsid w:val="00436A57"/>
    <w:rsid w:val="00456084"/>
    <w:rsid w:val="004F789E"/>
    <w:rsid w:val="00513E84"/>
    <w:rsid w:val="00582A7F"/>
    <w:rsid w:val="005A4C99"/>
    <w:rsid w:val="006C4F03"/>
    <w:rsid w:val="006C6ECE"/>
    <w:rsid w:val="006F394F"/>
    <w:rsid w:val="0071079F"/>
    <w:rsid w:val="007757B5"/>
    <w:rsid w:val="00784D54"/>
    <w:rsid w:val="00795A09"/>
    <w:rsid w:val="007B209E"/>
    <w:rsid w:val="00873A30"/>
    <w:rsid w:val="008A12FD"/>
    <w:rsid w:val="008A5682"/>
    <w:rsid w:val="008E6BE4"/>
    <w:rsid w:val="008F158B"/>
    <w:rsid w:val="0091519E"/>
    <w:rsid w:val="009171A1"/>
    <w:rsid w:val="009626E5"/>
    <w:rsid w:val="009B0669"/>
    <w:rsid w:val="00A42009"/>
    <w:rsid w:val="00A6635E"/>
    <w:rsid w:val="00A97369"/>
    <w:rsid w:val="00AA68BA"/>
    <w:rsid w:val="00B6489B"/>
    <w:rsid w:val="00BB1E9A"/>
    <w:rsid w:val="00BE60BD"/>
    <w:rsid w:val="00BF6950"/>
    <w:rsid w:val="00C20829"/>
    <w:rsid w:val="00CD27D9"/>
    <w:rsid w:val="00D2174A"/>
    <w:rsid w:val="00DD277B"/>
    <w:rsid w:val="00FD3CAB"/>
    <w:rsid w:val="00FE6B5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789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uk-UA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4F789E"/>
    <w:pPr>
      <w:ind w:left="720"/>
      <w:contextualSpacing/>
    </w:pPr>
    <w:rPr>
      <w:sz w:val="20"/>
      <w:szCs w:val="20"/>
    </w:rPr>
  </w:style>
  <w:style w:type="paragraph" w:styleId="a5">
    <w:name w:val="caption"/>
    <w:basedOn w:val="a"/>
    <w:uiPriority w:val="99"/>
    <w:qFormat/>
    <w:rsid w:val="004F789E"/>
    <w:pPr>
      <w:jc w:val="center"/>
    </w:pPr>
    <w:rPr>
      <w:b/>
      <w:sz w:val="32"/>
      <w:szCs w:val="20"/>
    </w:rPr>
  </w:style>
  <w:style w:type="character" w:customStyle="1" w:styleId="a4">
    <w:name w:val="Абзац списка Знак"/>
    <w:basedOn w:val="a0"/>
    <w:link w:val="a3"/>
    <w:uiPriority w:val="34"/>
    <w:locked/>
    <w:rsid w:val="004F789E"/>
    <w:rPr>
      <w:rFonts w:ascii="Times New Roman" w:eastAsia="Times New Roman" w:hAnsi="Times New Roman" w:cs="Times New Roman"/>
      <w:sz w:val="20"/>
      <w:szCs w:val="20"/>
      <w:lang w:val="uk-UA" w:eastAsia="ru-RU"/>
    </w:rPr>
  </w:style>
  <w:style w:type="paragraph" w:styleId="2">
    <w:name w:val="Body Text 2"/>
    <w:basedOn w:val="a"/>
    <w:link w:val="20"/>
    <w:unhideWhenUsed/>
    <w:rsid w:val="004F789E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rsid w:val="004F789E"/>
    <w:rPr>
      <w:rFonts w:ascii="Times New Roman" w:eastAsia="Times New Roman" w:hAnsi="Times New Roman" w:cs="Times New Roman"/>
      <w:sz w:val="24"/>
      <w:szCs w:val="24"/>
      <w:lang w:val="uk-UA" w:eastAsia="ru-RU"/>
    </w:rPr>
  </w:style>
  <w:style w:type="paragraph" w:customStyle="1" w:styleId="Default">
    <w:name w:val="Default"/>
    <w:rsid w:val="004F789E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val="uk-UA"/>
    </w:rPr>
  </w:style>
  <w:style w:type="paragraph" w:styleId="a6">
    <w:name w:val="Body Text"/>
    <w:basedOn w:val="a"/>
    <w:link w:val="a7"/>
    <w:uiPriority w:val="99"/>
    <w:semiHidden/>
    <w:unhideWhenUsed/>
    <w:rsid w:val="00DD277B"/>
    <w:pPr>
      <w:spacing w:after="120"/>
    </w:pPr>
  </w:style>
  <w:style w:type="character" w:customStyle="1" w:styleId="a7">
    <w:name w:val="Основной текст Знак"/>
    <w:basedOn w:val="a0"/>
    <w:link w:val="a6"/>
    <w:uiPriority w:val="99"/>
    <w:semiHidden/>
    <w:rsid w:val="00DD277B"/>
    <w:rPr>
      <w:rFonts w:ascii="Times New Roman" w:eastAsia="Times New Roman" w:hAnsi="Times New Roman" w:cs="Times New Roman"/>
      <w:sz w:val="24"/>
      <w:szCs w:val="24"/>
      <w:lang w:val="uk-UA" w:eastAsia="ru-RU"/>
    </w:rPr>
  </w:style>
  <w:style w:type="character" w:customStyle="1" w:styleId="rvts23">
    <w:name w:val="rvts23"/>
    <w:basedOn w:val="a0"/>
    <w:rsid w:val="00CD27D9"/>
  </w:style>
  <w:style w:type="character" w:customStyle="1" w:styleId="rvts9">
    <w:name w:val="rvts9"/>
    <w:basedOn w:val="a0"/>
    <w:rsid w:val="00CD27D9"/>
  </w:style>
  <w:style w:type="paragraph" w:customStyle="1" w:styleId="rvps14">
    <w:name w:val="rvps14"/>
    <w:basedOn w:val="a"/>
    <w:rsid w:val="00CD27D9"/>
    <w:pPr>
      <w:spacing w:before="100" w:beforeAutospacing="1" w:after="100" w:afterAutospacing="1"/>
    </w:pPr>
    <w:rPr>
      <w:lang w:eastAsia="uk-UA"/>
    </w:rPr>
  </w:style>
  <w:style w:type="character" w:customStyle="1" w:styleId="apple-converted-space">
    <w:name w:val="apple-converted-space"/>
    <w:basedOn w:val="a0"/>
    <w:rsid w:val="00CD27D9"/>
  </w:style>
  <w:style w:type="paragraph" w:customStyle="1" w:styleId="rvps6">
    <w:name w:val="rvps6"/>
    <w:basedOn w:val="a"/>
    <w:rsid w:val="00CD27D9"/>
    <w:pPr>
      <w:spacing w:before="100" w:beforeAutospacing="1" w:after="100" w:afterAutospacing="1"/>
    </w:pPr>
    <w:rPr>
      <w:lang w:eastAsia="uk-U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zakon.rada.gov.ua/rada/show/2456-17" TargetMode="External"/><Relationship Id="rId3" Type="http://schemas.openxmlformats.org/officeDocument/2006/relationships/settings" Target="settings.xml"/><Relationship Id="rId7" Type="http://schemas.openxmlformats.org/officeDocument/2006/relationships/oleObject" Target="embeddings/oleObject2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304</TotalTime>
  <Pages>1</Pages>
  <Words>4768</Words>
  <Characters>2719</Characters>
  <Application>Microsoft Office Word</Application>
  <DocSecurity>0</DocSecurity>
  <Lines>22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7473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khj</cp:lastModifiedBy>
  <cp:revision>25</cp:revision>
  <cp:lastPrinted>2020-09-10T05:06:00Z</cp:lastPrinted>
  <dcterms:created xsi:type="dcterms:W3CDTF">2020-09-04T09:03:00Z</dcterms:created>
  <dcterms:modified xsi:type="dcterms:W3CDTF">2020-09-10T06:33:00Z</dcterms:modified>
</cp:coreProperties>
</file>