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6B3" w:rsidRPr="005E2F23" w:rsidRDefault="004F36B3" w:rsidP="004F36B3">
      <w:pPr>
        <w:pStyle w:val="a3"/>
        <w:jc w:val="left"/>
        <w:rPr>
          <w:b w:val="0"/>
          <w:color w:val="FFFFFF"/>
        </w:rPr>
      </w:pPr>
      <w:r w:rsidRPr="005E2F23">
        <w:rPr>
          <w:color w:va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2.7pt;margin-top:22.5pt;width:39.45pt;height:50.4pt;z-index:251660288" o:allowincell="f" filled="t">
            <v:fill opacity="0"/>
            <v:imagedata r:id="rId5" o:title=""/>
            <w10:wrap type="topAndBottom"/>
          </v:shape>
          <o:OLEObject Type="Embed" ProgID="MS_ClipArt_Gallery" ShapeID="_x0000_s1026" DrawAspect="Content" ObjectID="_1592821213" r:id="rId6"/>
        </w:pict>
      </w:r>
      <w:r w:rsidRPr="005E2F23">
        <w:rPr>
          <w:b w:val="0"/>
          <w:bCs w:val="0"/>
          <w:color w:val="FFFFFF"/>
        </w:rPr>
        <w:t xml:space="preserve">                                                               </w:t>
      </w:r>
    </w:p>
    <w:p w:rsidR="004F36B3" w:rsidRDefault="004F36B3" w:rsidP="004F36B3">
      <w:pPr>
        <w:pStyle w:val="a4"/>
        <w:outlineLvl w:val="0"/>
        <w:rPr>
          <w:color w:val="000000"/>
          <w:szCs w:val="28"/>
          <w:lang w:val="uk-UA"/>
        </w:rPr>
      </w:pPr>
      <w:r>
        <w:rPr>
          <w:color w:val="000000"/>
          <w:szCs w:val="28"/>
          <w:lang w:val="uk-UA"/>
        </w:rPr>
        <w:t>ОБУХІВСЬКА МІСЬКА РАДА</w:t>
      </w:r>
    </w:p>
    <w:p w:rsidR="004F36B3" w:rsidRPr="005E2F23" w:rsidRDefault="004F36B3" w:rsidP="004F36B3">
      <w:pPr>
        <w:pStyle w:val="a4"/>
        <w:outlineLvl w:val="0"/>
        <w:rPr>
          <w:color w:val="000000"/>
          <w:szCs w:val="28"/>
          <w:lang w:val="uk-UA"/>
        </w:rPr>
      </w:pPr>
      <w:r w:rsidRPr="005E2F23">
        <w:rPr>
          <w:color w:val="000000"/>
          <w:szCs w:val="28"/>
          <w:lang w:val="uk-UA"/>
        </w:rPr>
        <w:t>КИЇВСЬКОЇ ОБЛАСТІ</w:t>
      </w:r>
    </w:p>
    <w:p w:rsidR="004F36B3" w:rsidRPr="005E2F23" w:rsidRDefault="004F36B3" w:rsidP="004F36B3">
      <w:pPr>
        <w:jc w:val="center"/>
        <w:outlineLvl w:val="0"/>
        <w:rPr>
          <w:b/>
          <w:color w:val="000000"/>
          <w:sz w:val="28"/>
          <w:szCs w:val="28"/>
        </w:rPr>
      </w:pPr>
      <w:r w:rsidRPr="005E2F23">
        <w:rPr>
          <w:b/>
          <w:color w:val="000000"/>
          <w:sz w:val="28"/>
          <w:szCs w:val="28"/>
        </w:rPr>
        <w:t>ВИКОНАВЧИЙ КОМІТЕТ</w:t>
      </w:r>
    </w:p>
    <w:p w:rsidR="004F36B3" w:rsidRPr="005E2F23" w:rsidRDefault="004F36B3" w:rsidP="004F36B3">
      <w:pPr>
        <w:pStyle w:val="a3"/>
        <w:outlineLvl w:val="0"/>
        <w:rPr>
          <w:color w:val="000000"/>
          <w:sz w:val="28"/>
          <w:szCs w:val="28"/>
        </w:rPr>
      </w:pPr>
      <w:r w:rsidRPr="005E2F23">
        <w:rPr>
          <w:color w:val="000000"/>
          <w:sz w:val="28"/>
          <w:szCs w:val="28"/>
        </w:rPr>
        <w:t xml:space="preserve">РОЗПОРЯДЖЕННЯ № </w:t>
      </w:r>
      <w:r>
        <w:rPr>
          <w:color w:val="000000"/>
          <w:sz w:val="28"/>
          <w:szCs w:val="28"/>
        </w:rPr>
        <w:t>286</w:t>
      </w:r>
    </w:p>
    <w:p w:rsidR="004F36B3" w:rsidRPr="005E2F23" w:rsidRDefault="004F36B3" w:rsidP="004F36B3">
      <w:pPr>
        <w:tabs>
          <w:tab w:val="left" w:pos="6480"/>
        </w:tabs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від 1</w:t>
      </w:r>
      <w:r>
        <w:rPr>
          <w:color w:val="000000"/>
          <w:sz w:val="28"/>
          <w:szCs w:val="28"/>
          <w:lang w:val="uk-UA"/>
        </w:rPr>
        <w:t>2</w:t>
      </w:r>
      <w:r w:rsidRPr="005E2F23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лип</w:t>
      </w:r>
      <w:r w:rsidRPr="005E2F23">
        <w:rPr>
          <w:color w:val="000000"/>
          <w:sz w:val="28"/>
          <w:szCs w:val="28"/>
          <w:lang w:val="uk-UA"/>
        </w:rPr>
        <w:t xml:space="preserve">ня 2018 року                                                                    місто Обухів                                                                  </w:t>
      </w:r>
    </w:p>
    <w:p w:rsidR="004F36B3" w:rsidRPr="004F36B3" w:rsidRDefault="004F36B3" w:rsidP="004F36B3">
      <w:pPr>
        <w:rPr>
          <w:color w:val="000000"/>
          <w:sz w:val="16"/>
          <w:szCs w:val="16"/>
          <w:lang w:val="uk-UA"/>
        </w:rPr>
      </w:pPr>
      <w:r w:rsidRPr="005E2F23">
        <w:rPr>
          <w:color w:val="000000"/>
          <w:sz w:val="28"/>
          <w:szCs w:val="28"/>
          <w:lang w:val="uk-UA"/>
        </w:rPr>
        <w:tab/>
      </w:r>
    </w:p>
    <w:p w:rsidR="004F36B3" w:rsidRPr="005E2F23" w:rsidRDefault="004F36B3" w:rsidP="004F36B3">
      <w:pPr>
        <w:outlineLvl w:val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 xml:space="preserve">Про затвердження паспортів бюджетних </w:t>
      </w:r>
    </w:p>
    <w:p w:rsidR="004F36B3" w:rsidRPr="005E2F23" w:rsidRDefault="004F36B3" w:rsidP="004F36B3">
      <w:pPr>
        <w:outlineLvl w:val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програм виконавчого комітету на 2018 рік  у новій редакції</w:t>
      </w:r>
    </w:p>
    <w:p w:rsidR="004F36B3" w:rsidRPr="005E2F23" w:rsidRDefault="004F36B3" w:rsidP="004F36B3">
      <w:pPr>
        <w:spacing w:before="240"/>
        <w:ind w:firstLine="709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Відповідно Закону України «Про Державний бюджет України на 2018 рік», частини 8 статті 20 Бюджетного кодексу України, пункту 20 частини 4 статті 42 Закону України «Про місцеве самоврядування в Україні», Правил складання паспортів бюджетних програм місцевих бюджетів та звітів про їх виконання, затверджених наказом Міністерства фінансів України від 26.08.2014р. № 836 «Про деякі питання запровадження програмно-цільового методу складання та виконання місцевих бюджетів», рішення Обухівської міської ради "Про міський бюджет Обухівської міської ради  на 2018 рік" від 21.12.2017р. № 673-30-VII (у редакції</w:t>
      </w:r>
      <w:r w:rsidRPr="005E2F23">
        <w:rPr>
          <w:color w:val="000000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від 26</w:t>
      </w:r>
      <w:r w:rsidRPr="005E2F23">
        <w:rPr>
          <w:color w:val="000000"/>
          <w:sz w:val="28"/>
          <w:szCs w:val="28"/>
          <w:lang w:val="uk-UA"/>
        </w:rPr>
        <w:t>.0</w:t>
      </w:r>
      <w:r>
        <w:rPr>
          <w:color w:val="000000"/>
          <w:sz w:val="28"/>
          <w:szCs w:val="28"/>
          <w:lang w:val="uk-UA"/>
        </w:rPr>
        <w:t>6</w:t>
      </w:r>
      <w:r w:rsidRPr="005E2F23">
        <w:rPr>
          <w:color w:val="000000"/>
          <w:sz w:val="28"/>
          <w:szCs w:val="28"/>
          <w:lang w:val="uk-UA"/>
        </w:rPr>
        <w:t xml:space="preserve">.2018 року № </w:t>
      </w:r>
      <w:r w:rsidRPr="006F1608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>45</w:t>
      </w:r>
      <w:r w:rsidRPr="006F1608">
        <w:rPr>
          <w:sz w:val="28"/>
          <w:szCs w:val="28"/>
          <w:lang w:val="uk-UA"/>
        </w:rPr>
        <w:t xml:space="preserve"> - 3</w:t>
      </w:r>
      <w:r>
        <w:rPr>
          <w:sz w:val="28"/>
          <w:szCs w:val="28"/>
          <w:lang w:val="uk-UA"/>
        </w:rPr>
        <w:t>6</w:t>
      </w:r>
      <w:r w:rsidRPr="006F1608">
        <w:rPr>
          <w:sz w:val="28"/>
          <w:szCs w:val="28"/>
          <w:lang w:val="uk-UA"/>
        </w:rPr>
        <w:t xml:space="preserve"> -</w:t>
      </w:r>
      <w:r w:rsidRPr="006F1608">
        <w:rPr>
          <w:sz w:val="28"/>
          <w:szCs w:val="28"/>
          <w:lang w:val="en-US"/>
        </w:rPr>
        <w:t>V</w:t>
      </w:r>
      <w:r w:rsidRPr="006F1608">
        <w:rPr>
          <w:sz w:val="28"/>
          <w:szCs w:val="28"/>
          <w:lang w:val="uk-UA"/>
        </w:rPr>
        <w:t>І</w:t>
      </w:r>
      <w:r w:rsidRPr="006F1608">
        <w:rPr>
          <w:sz w:val="28"/>
          <w:szCs w:val="28"/>
          <w:lang w:val="en-US"/>
        </w:rPr>
        <w:t>I</w:t>
      </w:r>
      <w:r w:rsidRPr="005E2F23">
        <w:rPr>
          <w:color w:val="000000"/>
          <w:sz w:val="28"/>
          <w:szCs w:val="28"/>
          <w:lang w:val="uk-UA"/>
        </w:rPr>
        <w:t>)</w:t>
      </w:r>
    </w:p>
    <w:p w:rsidR="004F36B3" w:rsidRPr="005E2F23" w:rsidRDefault="004F36B3" w:rsidP="004F36B3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І. Затвердити паспорти бюджетних програм виконавчого комітету Обухівської міської ради на 2018 рік в новій редакції за наступними КПКВК:</w:t>
      </w:r>
    </w:p>
    <w:p w:rsidR="004F36B3" w:rsidRDefault="004F36B3" w:rsidP="004F36B3">
      <w:pPr>
        <w:numPr>
          <w:ilvl w:val="0"/>
          <w:numId w:val="1"/>
        </w:numPr>
        <w:ind w:left="284" w:firstLine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0210160 «Керівництво і управління у сфері діяльності виконавчого комітету міської ради»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212110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Первинна медична допомога населенню</w:t>
      </w:r>
      <w:r w:rsidRPr="007304D7">
        <w:rPr>
          <w:sz w:val="28"/>
          <w:szCs w:val="28"/>
          <w:lang w:val="uk-UA"/>
        </w:rPr>
        <w:t>»</w:t>
      </w:r>
    </w:p>
    <w:p w:rsidR="004F36B3" w:rsidRPr="004F36B3" w:rsidRDefault="004F36B3" w:rsidP="004F36B3">
      <w:pPr>
        <w:pStyle w:val="a6"/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4F36B3">
        <w:rPr>
          <w:sz w:val="28"/>
          <w:szCs w:val="28"/>
          <w:lang w:val="uk-UA"/>
        </w:rPr>
        <w:t>КПКВК 0213110 «Заклади і заходи з питань дітей та їх соціального захисту»</w:t>
      </w:r>
    </w:p>
    <w:p w:rsidR="004F36B3" w:rsidRPr="00253BCF" w:rsidRDefault="004F36B3" w:rsidP="004F36B3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213120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Здійснення соціальної роботи з вразливими категоріями населення</w:t>
      </w:r>
      <w:r w:rsidRPr="007304D7">
        <w:rPr>
          <w:sz w:val="28"/>
          <w:szCs w:val="28"/>
          <w:lang w:val="uk-UA"/>
        </w:rPr>
        <w:t>»</w:t>
      </w:r>
    </w:p>
    <w:p w:rsidR="004F36B3" w:rsidRPr="006F1608" w:rsidRDefault="004F36B3" w:rsidP="004F36B3">
      <w:pPr>
        <w:numPr>
          <w:ilvl w:val="0"/>
          <w:numId w:val="1"/>
        </w:numPr>
        <w:ind w:left="567" w:hanging="283"/>
        <w:rPr>
          <w:color w:val="000000"/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214080 </w:t>
      </w:r>
      <w:r w:rsidRPr="007304D7">
        <w:rPr>
          <w:sz w:val="28"/>
          <w:szCs w:val="28"/>
          <w:lang w:val="uk-UA"/>
        </w:rPr>
        <w:t>«</w:t>
      </w:r>
      <w:r w:rsidRPr="00253BCF">
        <w:rPr>
          <w:sz w:val="28"/>
          <w:szCs w:val="28"/>
          <w:lang w:val="uk-UA"/>
        </w:rPr>
        <w:t>Інші заклади та заходи в галузі культури і мистецтва</w:t>
      </w:r>
      <w:r w:rsidRPr="007304D7">
        <w:rPr>
          <w:sz w:val="28"/>
          <w:szCs w:val="28"/>
          <w:lang w:val="uk-UA"/>
        </w:rPr>
        <w:t>»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216010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Утримання та ефективна експлуатація об’єктів житлово-комунального господарства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4F36B3" w:rsidRPr="004E7D5F" w:rsidRDefault="004F36B3" w:rsidP="004F36B3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4E7D5F">
        <w:rPr>
          <w:sz w:val="28"/>
          <w:szCs w:val="28"/>
          <w:lang w:val="uk-UA"/>
        </w:rPr>
        <w:t>КПКВК 0216020 «Забезпечення функціонування підприємств, установ та організацій, що виробляють, виконують та/або надають житлово-комунальні послуги» 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0216030 «Організація благоустрою населених пунктів» 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0217310 «Будівництво об'єктів житлово-комунального господарства» 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217460 </w:t>
      </w:r>
      <w:r w:rsidRPr="007304D7">
        <w:rPr>
          <w:sz w:val="28"/>
          <w:szCs w:val="28"/>
          <w:lang w:val="uk-UA"/>
        </w:rPr>
        <w:t>«</w:t>
      </w:r>
      <w:r w:rsidRPr="0054277A">
        <w:rPr>
          <w:sz w:val="28"/>
          <w:szCs w:val="28"/>
          <w:lang w:val="uk-UA"/>
        </w:rPr>
        <w:t>Утримання та розвиток автомобільних доріг та дорожньої інфраструктури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4F36B3" w:rsidRDefault="004F36B3" w:rsidP="004F36B3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217650 </w:t>
      </w:r>
      <w:r w:rsidRPr="007304D7">
        <w:rPr>
          <w:sz w:val="28"/>
          <w:szCs w:val="28"/>
          <w:lang w:val="uk-UA"/>
        </w:rPr>
        <w:t>«</w:t>
      </w:r>
      <w:r w:rsidRPr="004E7D5F">
        <w:rPr>
          <w:sz w:val="28"/>
          <w:szCs w:val="28"/>
          <w:lang w:val="uk-UA"/>
        </w:rPr>
        <w:t>Проведення експертної грошової оцінки земельної ділянки чи права на неї</w:t>
      </w:r>
      <w:r w:rsidRPr="007304D7">
        <w:rPr>
          <w:sz w:val="28"/>
          <w:szCs w:val="28"/>
          <w:lang w:val="uk-UA"/>
        </w:rPr>
        <w:t>»</w:t>
      </w:r>
    </w:p>
    <w:p w:rsidR="004F36B3" w:rsidRPr="005E2F23" w:rsidRDefault="004F36B3" w:rsidP="004F36B3">
      <w:pPr>
        <w:tabs>
          <w:tab w:val="left" w:pos="1500"/>
        </w:tabs>
        <w:rPr>
          <w:b/>
          <w:sz w:val="28"/>
          <w:szCs w:val="28"/>
          <w:lang w:val="uk-UA"/>
        </w:rPr>
      </w:pPr>
    </w:p>
    <w:p w:rsidR="004F36B3" w:rsidRPr="005E2F23" w:rsidRDefault="004F36B3" w:rsidP="004F36B3">
      <w:pPr>
        <w:tabs>
          <w:tab w:val="left" w:pos="1500"/>
        </w:tabs>
        <w:rPr>
          <w:b/>
          <w:sz w:val="28"/>
          <w:szCs w:val="28"/>
          <w:lang w:val="uk-UA"/>
        </w:rPr>
      </w:pPr>
      <w:r w:rsidRPr="005E2F23">
        <w:rPr>
          <w:sz w:val="28"/>
          <w:szCs w:val="28"/>
          <w:lang w:val="uk-UA"/>
        </w:rPr>
        <w:t xml:space="preserve">     Міський голова</w:t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  <w:t>О.М.</w:t>
      </w:r>
      <w:proofErr w:type="spellStart"/>
      <w:r w:rsidRPr="005E2F23">
        <w:rPr>
          <w:sz w:val="28"/>
          <w:szCs w:val="28"/>
          <w:lang w:val="uk-UA"/>
        </w:rPr>
        <w:t>Левченко</w:t>
      </w:r>
      <w:proofErr w:type="spellEnd"/>
    </w:p>
    <w:p w:rsidR="0048672E" w:rsidRPr="004F36B3" w:rsidRDefault="004F36B3" w:rsidP="004F36B3">
      <w:pPr>
        <w:tabs>
          <w:tab w:val="left" w:pos="1500"/>
        </w:tabs>
        <w:rPr>
          <w:lang w:val="uk-UA"/>
        </w:rPr>
      </w:pPr>
      <w:proofErr w:type="spellStart"/>
      <w:r w:rsidRPr="00052422">
        <w:rPr>
          <w:sz w:val="22"/>
          <w:szCs w:val="22"/>
          <w:lang w:val="uk-UA"/>
        </w:rPr>
        <w:t>Вик.</w:t>
      </w:r>
      <w:r>
        <w:rPr>
          <w:sz w:val="22"/>
          <w:szCs w:val="22"/>
          <w:lang w:val="uk-UA"/>
        </w:rPr>
        <w:t>Прокопець</w:t>
      </w:r>
      <w:proofErr w:type="spellEnd"/>
      <w:r>
        <w:rPr>
          <w:sz w:val="22"/>
          <w:szCs w:val="22"/>
          <w:lang w:val="uk-UA"/>
        </w:rPr>
        <w:t xml:space="preserve"> О.В.</w:t>
      </w:r>
    </w:p>
    <w:sectPr w:rsidR="0048672E" w:rsidRPr="004F36B3" w:rsidSect="004867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367CB"/>
    <w:multiLevelType w:val="hybridMultilevel"/>
    <w:tmpl w:val="10C0E53E"/>
    <w:lvl w:ilvl="0" w:tplc="B164E7DE">
      <w:start w:val="1"/>
      <w:numFmt w:val="decimal"/>
      <w:lvlText w:val="%1."/>
      <w:lvlJc w:val="left"/>
      <w:pPr>
        <w:ind w:left="1637" w:hanging="360"/>
      </w:pPr>
      <w:rPr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3218" w:hanging="360"/>
      </w:pPr>
    </w:lvl>
    <w:lvl w:ilvl="2" w:tplc="0422001B" w:tentative="1">
      <w:start w:val="1"/>
      <w:numFmt w:val="lowerRoman"/>
      <w:lvlText w:val="%3."/>
      <w:lvlJc w:val="right"/>
      <w:pPr>
        <w:ind w:left="3938" w:hanging="180"/>
      </w:pPr>
    </w:lvl>
    <w:lvl w:ilvl="3" w:tplc="0422000F" w:tentative="1">
      <w:start w:val="1"/>
      <w:numFmt w:val="decimal"/>
      <w:lvlText w:val="%4."/>
      <w:lvlJc w:val="left"/>
      <w:pPr>
        <w:ind w:left="4658" w:hanging="360"/>
      </w:pPr>
    </w:lvl>
    <w:lvl w:ilvl="4" w:tplc="04220019" w:tentative="1">
      <w:start w:val="1"/>
      <w:numFmt w:val="lowerLetter"/>
      <w:lvlText w:val="%5."/>
      <w:lvlJc w:val="left"/>
      <w:pPr>
        <w:ind w:left="5378" w:hanging="360"/>
      </w:pPr>
    </w:lvl>
    <w:lvl w:ilvl="5" w:tplc="0422001B" w:tentative="1">
      <w:start w:val="1"/>
      <w:numFmt w:val="lowerRoman"/>
      <w:lvlText w:val="%6."/>
      <w:lvlJc w:val="right"/>
      <w:pPr>
        <w:ind w:left="6098" w:hanging="180"/>
      </w:pPr>
    </w:lvl>
    <w:lvl w:ilvl="6" w:tplc="0422000F" w:tentative="1">
      <w:start w:val="1"/>
      <w:numFmt w:val="decimal"/>
      <w:lvlText w:val="%7."/>
      <w:lvlJc w:val="left"/>
      <w:pPr>
        <w:ind w:left="6818" w:hanging="360"/>
      </w:pPr>
    </w:lvl>
    <w:lvl w:ilvl="7" w:tplc="04220019" w:tentative="1">
      <w:start w:val="1"/>
      <w:numFmt w:val="lowerLetter"/>
      <w:lvlText w:val="%8."/>
      <w:lvlJc w:val="left"/>
      <w:pPr>
        <w:ind w:left="7538" w:hanging="360"/>
      </w:pPr>
    </w:lvl>
    <w:lvl w:ilvl="8" w:tplc="0422001B" w:tentative="1">
      <w:start w:val="1"/>
      <w:numFmt w:val="lowerRoman"/>
      <w:lvlText w:val="%9."/>
      <w:lvlJc w:val="right"/>
      <w:pPr>
        <w:ind w:left="825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F36B3"/>
    <w:rsid w:val="0048672E"/>
    <w:rsid w:val="004F36B3"/>
    <w:rsid w:val="00E75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6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4F36B3"/>
    <w:pPr>
      <w:widowControl w:val="0"/>
      <w:autoSpaceDE w:val="0"/>
      <w:autoSpaceDN w:val="0"/>
      <w:adjustRightInd w:val="0"/>
      <w:jc w:val="center"/>
    </w:pPr>
    <w:rPr>
      <w:b/>
      <w:bCs/>
      <w:lang w:val="uk-UA"/>
    </w:rPr>
  </w:style>
  <w:style w:type="paragraph" w:styleId="a4">
    <w:name w:val="Subtitle"/>
    <w:basedOn w:val="a"/>
    <w:link w:val="a5"/>
    <w:qFormat/>
    <w:rsid w:val="004F36B3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4F36B3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4F36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1382</Words>
  <Characters>788</Characters>
  <Application>Microsoft Office Word</Application>
  <DocSecurity>0</DocSecurity>
  <Lines>6</Lines>
  <Paragraphs>4</Paragraphs>
  <ScaleCrop>false</ScaleCrop>
  <Company>DG Win&amp;Soft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cp:lastPrinted>2018-07-11T10:31:00Z</cp:lastPrinted>
  <dcterms:created xsi:type="dcterms:W3CDTF">2018-07-11T10:29:00Z</dcterms:created>
  <dcterms:modified xsi:type="dcterms:W3CDTF">2018-07-11T10:32:00Z</dcterms:modified>
</cp:coreProperties>
</file>