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5E5" w:rsidRPr="00D46D44" w:rsidRDefault="000D45E5" w:rsidP="000D45E5">
      <w:pPr>
        <w:tabs>
          <w:tab w:val="left" w:pos="2352"/>
        </w:tabs>
        <w:rPr>
          <w:bCs/>
          <w:sz w:val="28"/>
          <w:szCs w:val="28"/>
        </w:rPr>
      </w:pPr>
      <w:r w:rsidRPr="00E30A6E"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1.15pt;margin-top:15.45pt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592824561" r:id="rId6"/>
        </w:pict>
      </w:r>
    </w:p>
    <w:p w:rsidR="000D45E5" w:rsidRPr="00E30A6E" w:rsidRDefault="000D45E5" w:rsidP="000D45E5">
      <w:pPr>
        <w:pStyle w:val="a4"/>
        <w:rPr>
          <w:sz w:val="28"/>
          <w:szCs w:val="28"/>
        </w:rPr>
      </w:pPr>
      <w:r w:rsidRPr="00E30A6E">
        <w:rPr>
          <w:sz w:val="28"/>
          <w:szCs w:val="28"/>
        </w:rPr>
        <w:t>ВИКОНАВЧИЙ КОМІТЕТ</w:t>
      </w:r>
    </w:p>
    <w:p w:rsidR="000D45E5" w:rsidRPr="00E30A6E" w:rsidRDefault="000D45E5" w:rsidP="000D45E5">
      <w:pPr>
        <w:pStyle w:val="a4"/>
        <w:rPr>
          <w:sz w:val="28"/>
          <w:szCs w:val="28"/>
        </w:rPr>
      </w:pPr>
      <w:r w:rsidRPr="00E30A6E">
        <w:rPr>
          <w:sz w:val="28"/>
          <w:szCs w:val="28"/>
        </w:rPr>
        <w:t>ОБУХІВСЬКОЇ МІСЬКОЇ РАДИ</w:t>
      </w:r>
    </w:p>
    <w:p w:rsidR="000D45E5" w:rsidRPr="00E30A6E" w:rsidRDefault="000D45E5" w:rsidP="000D45E5">
      <w:pPr>
        <w:tabs>
          <w:tab w:val="left" w:pos="2352"/>
        </w:tabs>
        <w:jc w:val="center"/>
        <w:rPr>
          <w:b/>
          <w:sz w:val="28"/>
          <w:szCs w:val="28"/>
          <w:lang w:val="uk-UA"/>
        </w:rPr>
      </w:pPr>
      <w:r w:rsidRPr="00E30A6E">
        <w:rPr>
          <w:b/>
          <w:sz w:val="28"/>
          <w:szCs w:val="28"/>
        </w:rPr>
        <w:t>КИЇВСЬКОЇ ОБЛАСТІ</w:t>
      </w:r>
    </w:p>
    <w:p w:rsidR="000D45E5" w:rsidRPr="001A7B94" w:rsidRDefault="000D45E5" w:rsidP="000D45E5">
      <w:pPr>
        <w:tabs>
          <w:tab w:val="left" w:pos="2352"/>
        </w:tabs>
        <w:jc w:val="center"/>
        <w:rPr>
          <w:b/>
          <w:sz w:val="28"/>
          <w:szCs w:val="28"/>
          <w:lang w:val="uk-UA"/>
        </w:rPr>
      </w:pPr>
      <w:r w:rsidRPr="00D46D44">
        <w:rPr>
          <w:b/>
          <w:sz w:val="28"/>
          <w:szCs w:val="28"/>
        </w:rPr>
        <w:t>Р О З П О Р Я Д Ж Е Н Н Я  №</w:t>
      </w:r>
      <w:r>
        <w:rPr>
          <w:b/>
          <w:sz w:val="28"/>
          <w:szCs w:val="28"/>
          <w:lang w:val="uk-UA"/>
        </w:rPr>
        <w:t xml:space="preserve"> 282</w:t>
      </w:r>
    </w:p>
    <w:p w:rsidR="000D45E5" w:rsidRPr="00E30A6E" w:rsidRDefault="000D45E5" w:rsidP="000D45E5">
      <w:pPr>
        <w:ind w:left="142"/>
        <w:rPr>
          <w:noProof w:val="0"/>
          <w:spacing w:val="20"/>
          <w:sz w:val="16"/>
          <w:szCs w:val="16"/>
          <w:lang w:val="uk-UA"/>
        </w:rPr>
      </w:pPr>
    </w:p>
    <w:p w:rsidR="000D45E5" w:rsidRPr="00D46D44" w:rsidRDefault="000D45E5" w:rsidP="000D45E5">
      <w:pPr>
        <w:rPr>
          <w:noProof w:val="0"/>
          <w:spacing w:val="20"/>
          <w:sz w:val="28"/>
          <w:szCs w:val="28"/>
          <w:lang w:val="uk-UA"/>
        </w:rPr>
      </w:pPr>
      <w:r w:rsidRPr="00D46D44">
        <w:rPr>
          <w:noProof w:val="0"/>
          <w:spacing w:val="20"/>
          <w:sz w:val="28"/>
          <w:szCs w:val="28"/>
          <w:lang w:val="uk-UA"/>
        </w:rPr>
        <w:t>від 0</w:t>
      </w:r>
      <w:r>
        <w:rPr>
          <w:noProof w:val="0"/>
          <w:spacing w:val="20"/>
          <w:sz w:val="28"/>
          <w:szCs w:val="28"/>
          <w:lang w:val="uk-UA"/>
        </w:rPr>
        <w:t>6</w:t>
      </w:r>
      <w:r w:rsidRPr="00D46D44">
        <w:rPr>
          <w:noProof w:val="0"/>
          <w:spacing w:val="20"/>
          <w:sz w:val="28"/>
          <w:szCs w:val="28"/>
          <w:lang w:val="uk-UA"/>
        </w:rPr>
        <w:t xml:space="preserve"> липня 2018 року</w:t>
      </w:r>
      <w:r>
        <w:rPr>
          <w:noProof w:val="0"/>
          <w:spacing w:val="20"/>
          <w:sz w:val="28"/>
          <w:szCs w:val="28"/>
          <w:lang w:val="uk-UA"/>
        </w:rPr>
        <w:tab/>
      </w:r>
      <w:r>
        <w:rPr>
          <w:noProof w:val="0"/>
          <w:spacing w:val="20"/>
          <w:sz w:val="28"/>
          <w:szCs w:val="28"/>
          <w:lang w:val="uk-UA"/>
        </w:rPr>
        <w:tab/>
      </w:r>
      <w:r>
        <w:rPr>
          <w:noProof w:val="0"/>
          <w:spacing w:val="20"/>
          <w:sz w:val="28"/>
          <w:szCs w:val="28"/>
          <w:lang w:val="uk-UA"/>
        </w:rPr>
        <w:tab/>
      </w:r>
      <w:r>
        <w:rPr>
          <w:noProof w:val="0"/>
          <w:spacing w:val="20"/>
          <w:sz w:val="28"/>
          <w:szCs w:val="28"/>
          <w:lang w:val="uk-UA"/>
        </w:rPr>
        <w:tab/>
      </w:r>
      <w:r>
        <w:rPr>
          <w:noProof w:val="0"/>
          <w:spacing w:val="20"/>
          <w:sz w:val="28"/>
          <w:szCs w:val="28"/>
          <w:lang w:val="uk-UA"/>
        </w:rPr>
        <w:tab/>
      </w:r>
      <w:r>
        <w:rPr>
          <w:noProof w:val="0"/>
          <w:spacing w:val="20"/>
          <w:sz w:val="28"/>
          <w:szCs w:val="28"/>
          <w:lang w:val="uk-UA"/>
        </w:rPr>
        <w:tab/>
      </w:r>
      <w:r>
        <w:rPr>
          <w:noProof w:val="0"/>
          <w:spacing w:val="20"/>
          <w:sz w:val="28"/>
          <w:szCs w:val="28"/>
          <w:lang w:val="uk-UA"/>
        </w:rPr>
        <w:tab/>
        <w:t>місто Обухів</w:t>
      </w:r>
    </w:p>
    <w:tbl>
      <w:tblPr>
        <w:tblStyle w:val="a3"/>
        <w:tblW w:w="10474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7429"/>
        <w:gridCol w:w="3045"/>
      </w:tblGrid>
      <w:tr w:rsidR="000D45E5" w:rsidRPr="00D46D44" w:rsidTr="00AE458A">
        <w:tc>
          <w:tcPr>
            <w:tcW w:w="7429" w:type="dxa"/>
          </w:tcPr>
          <w:p w:rsidR="000D45E5" w:rsidRPr="00E30A6E" w:rsidRDefault="000D45E5" w:rsidP="00AE458A">
            <w:pPr>
              <w:ind w:left="142"/>
              <w:jc w:val="both"/>
              <w:rPr>
                <w:sz w:val="16"/>
                <w:szCs w:val="16"/>
                <w:lang w:val="uk-UA"/>
              </w:rPr>
            </w:pPr>
          </w:p>
          <w:p w:rsidR="000D45E5" w:rsidRPr="00D46D44" w:rsidRDefault="000D45E5" w:rsidP="00AE458A">
            <w:pPr>
              <w:ind w:left="142"/>
              <w:jc w:val="both"/>
              <w:rPr>
                <w:b/>
                <w:noProof w:val="0"/>
                <w:sz w:val="28"/>
                <w:szCs w:val="28"/>
                <w:lang w:val="uk-UA"/>
              </w:rPr>
            </w:pPr>
            <w:r w:rsidRPr="00D46D44">
              <w:rPr>
                <w:sz w:val="28"/>
                <w:szCs w:val="28"/>
                <w:lang w:val="uk-UA"/>
              </w:rPr>
              <w:t xml:space="preserve"> «Про створення комісії з </w:t>
            </w:r>
            <w:r>
              <w:rPr>
                <w:sz w:val="28"/>
                <w:szCs w:val="28"/>
                <w:lang w:val="uk-UA"/>
              </w:rPr>
              <w:t>контролю за</w:t>
            </w:r>
            <w:r w:rsidRPr="00D46D44">
              <w:rPr>
                <w:sz w:val="28"/>
                <w:szCs w:val="28"/>
                <w:lang w:val="uk-UA"/>
              </w:rPr>
              <w:t xml:space="preserve"> будівництвом </w:t>
            </w:r>
            <w:r>
              <w:rPr>
                <w:sz w:val="28"/>
                <w:szCs w:val="28"/>
                <w:lang w:val="uk-UA"/>
              </w:rPr>
              <w:t>житлово-громадського комплексу на розі вул. Київської та 8-Березня в м. Обухів Київської області</w:t>
            </w:r>
          </w:p>
        </w:tc>
        <w:tc>
          <w:tcPr>
            <w:tcW w:w="3045" w:type="dxa"/>
          </w:tcPr>
          <w:p w:rsidR="000D45E5" w:rsidRPr="00D46D44" w:rsidRDefault="000D45E5" w:rsidP="00AE458A">
            <w:pPr>
              <w:spacing w:line="360" w:lineRule="auto"/>
              <w:ind w:left="142" w:right="1700"/>
              <w:jc w:val="right"/>
              <w:rPr>
                <w:noProof w:val="0"/>
                <w:sz w:val="28"/>
                <w:szCs w:val="28"/>
                <w:lang w:val="uk-UA"/>
              </w:rPr>
            </w:pPr>
          </w:p>
        </w:tc>
      </w:tr>
    </w:tbl>
    <w:p w:rsidR="000D45E5" w:rsidRPr="00E30A6E" w:rsidRDefault="000D45E5" w:rsidP="000D45E5">
      <w:pPr>
        <w:pStyle w:val="2"/>
        <w:rPr>
          <w:sz w:val="16"/>
          <w:szCs w:val="16"/>
        </w:rPr>
      </w:pPr>
    </w:p>
    <w:p w:rsidR="000D45E5" w:rsidRPr="00D46D44" w:rsidRDefault="000D45E5" w:rsidP="000D45E5">
      <w:pPr>
        <w:pStyle w:val="2"/>
        <w:rPr>
          <w:szCs w:val="28"/>
        </w:rPr>
      </w:pPr>
      <w:r w:rsidRPr="00D46D44">
        <w:rPr>
          <w:szCs w:val="28"/>
        </w:rPr>
        <w:t xml:space="preserve"> </w:t>
      </w:r>
      <w:r w:rsidRPr="00D46D44">
        <w:rPr>
          <w:szCs w:val="28"/>
        </w:rPr>
        <w:tab/>
      </w:r>
      <w:r>
        <w:rPr>
          <w:szCs w:val="28"/>
        </w:rPr>
        <w:t>Відповідно до пункту 20 частини 4 статті 42 та підпункту 5 та 7 пункту б статті 30 Закону України «Про місцеве самоврядування в Україні»</w:t>
      </w:r>
      <w:r w:rsidRPr="00D46D44">
        <w:rPr>
          <w:szCs w:val="28"/>
          <w:shd w:val="clear" w:color="auto" w:fill="FFFFFF"/>
        </w:rPr>
        <w:t>, з метою</w:t>
      </w:r>
      <w:r>
        <w:rPr>
          <w:szCs w:val="28"/>
          <w:shd w:val="clear" w:color="auto" w:fill="FFFFFF"/>
        </w:rPr>
        <w:t xml:space="preserve"> розгляду звернення </w:t>
      </w:r>
      <w:proofErr w:type="spellStart"/>
      <w:r>
        <w:rPr>
          <w:szCs w:val="28"/>
          <w:shd w:val="clear" w:color="auto" w:fill="FFFFFF"/>
        </w:rPr>
        <w:t>Фещик</w:t>
      </w:r>
      <w:proofErr w:type="spellEnd"/>
      <w:r>
        <w:rPr>
          <w:szCs w:val="28"/>
          <w:shd w:val="clear" w:color="auto" w:fill="FFFFFF"/>
        </w:rPr>
        <w:t xml:space="preserve"> Н.М. та </w:t>
      </w:r>
      <w:r w:rsidRPr="00D46D44">
        <w:rPr>
          <w:rStyle w:val="apple-converted-space"/>
          <w:szCs w:val="28"/>
          <w:shd w:val="clear" w:color="auto" w:fill="FFFFFF"/>
        </w:rPr>
        <w:t> </w:t>
      </w:r>
      <w:r w:rsidRPr="00D46D44">
        <w:rPr>
          <w:szCs w:val="28"/>
        </w:rPr>
        <w:t>захисту прав інвесторів, які постраждали внаслідок невиконання функцій замовник</w:t>
      </w:r>
      <w:r>
        <w:rPr>
          <w:szCs w:val="28"/>
        </w:rPr>
        <w:t>ом</w:t>
      </w:r>
      <w:r w:rsidRPr="00D46D44">
        <w:rPr>
          <w:szCs w:val="28"/>
        </w:rPr>
        <w:t xml:space="preserve"> будівництва </w:t>
      </w:r>
      <w:r>
        <w:rPr>
          <w:szCs w:val="28"/>
        </w:rPr>
        <w:t>Товариства з обмеженою відповідальністю «Сучасне будівництво ПЛЮС»</w:t>
      </w:r>
      <w:r w:rsidRPr="00D46D44">
        <w:rPr>
          <w:szCs w:val="28"/>
        </w:rPr>
        <w:t>:</w:t>
      </w: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  <w:r w:rsidRPr="00D46D44">
        <w:rPr>
          <w:szCs w:val="28"/>
        </w:rPr>
        <w:t xml:space="preserve">1. Створити комісію з </w:t>
      </w:r>
      <w:r>
        <w:rPr>
          <w:szCs w:val="28"/>
        </w:rPr>
        <w:t xml:space="preserve">контролю за </w:t>
      </w:r>
      <w:r w:rsidRPr="00D46D44">
        <w:rPr>
          <w:szCs w:val="28"/>
        </w:rPr>
        <w:t xml:space="preserve">будівництвом </w:t>
      </w:r>
      <w:r>
        <w:rPr>
          <w:szCs w:val="28"/>
        </w:rPr>
        <w:t>житлово-громадського комплексу на розі вулиць Київської та 8-Березня в місті Обухів Київської області</w:t>
      </w:r>
      <w:r w:rsidRPr="00D46D44">
        <w:rPr>
          <w:szCs w:val="28"/>
        </w:rPr>
        <w:t xml:space="preserve"> при виконавчому комітеті Обухівської міської ради (надалі </w:t>
      </w:r>
      <w:proofErr w:type="spellStart"/>
      <w:r w:rsidRPr="00D46D44">
        <w:rPr>
          <w:szCs w:val="28"/>
        </w:rPr>
        <w:t>–комісія</w:t>
      </w:r>
      <w:proofErr w:type="spellEnd"/>
      <w:r w:rsidRPr="00D46D44">
        <w:rPr>
          <w:szCs w:val="28"/>
        </w:rPr>
        <w:t>), згідно з додатком.</w:t>
      </w:r>
    </w:p>
    <w:p w:rsidR="000D45E5" w:rsidRPr="00D46D44" w:rsidRDefault="000D45E5" w:rsidP="000D45E5">
      <w:pPr>
        <w:pStyle w:val="21"/>
        <w:ind w:left="0" w:firstLine="0"/>
        <w:rPr>
          <w:sz w:val="28"/>
          <w:szCs w:val="28"/>
          <w:lang w:val="uk-UA"/>
        </w:rPr>
      </w:pPr>
      <w:r w:rsidRPr="00D46D44">
        <w:rPr>
          <w:sz w:val="28"/>
          <w:szCs w:val="28"/>
          <w:lang w:val="uk-UA"/>
        </w:rPr>
        <w:t>2. Комісії :</w:t>
      </w:r>
    </w:p>
    <w:p w:rsidR="000D45E5" w:rsidRPr="00D46D44" w:rsidRDefault="000D45E5" w:rsidP="000D45E5">
      <w:pPr>
        <w:pStyle w:val="21"/>
        <w:ind w:left="0" w:firstLine="0"/>
        <w:jc w:val="both"/>
        <w:rPr>
          <w:sz w:val="28"/>
          <w:szCs w:val="28"/>
          <w:lang w:val="uk-UA"/>
        </w:rPr>
      </w:pPr>
      <w:r w:rsidRPr="00D46D44">
        <w:rPr>
          <w:sz w:val="28"/>
          <w:szCs w:val="28"/>
          <w:lang w:val="uk-UA"/>
        </w:rPr>
        <w:t>2.1. провести аналіз</w:t>
      </w:r>
      <w:r>
        <w:rPr>
          <w:sz w:val="28"/>
          <w:szCs w:val="28"/>
          <w:lang w:val="uk-UA"/>
        </w:rPr>
        <w:t xml:space="preserve"> здійснення підготовчих та будівельних робіт</w:t>
      </w:r>
      <w:r w:rsidRPr="00D46D44">
        <w:rPr>
          <w:sz w:val="28"/>
          <w:szCs w:val="28"/>
          <w:lang w:val="uk-UA"/>
        </w:rPr>
        <w:t xml:space="preserve"> та вжити заходів щодо захисту інтересів всіх без виключення інвесторів, які постраждали внаслідок не виконання функцій замовника будівництва </w:t>
      </w:r>
      <w:r w:rsidRPr="00EE7946">
        <w:rPr>
          <w:sz w:val="28"/>
          <w:szCs w:val="28"/>
          <w:lang w:val="uk-UA"/>
        </w:rPr>
        <w:t>Товариства з обмеженою відповідальністю</w:t>
      </w:r>
      <w:r w:rsidRPr="007F6900">
        <w:rPr>
          <w:sz w:val="28"/>
          <w:szCs w:val="28"/>
          <w:lang w:val="uk-UA"/>
        </w:rPr>
        <w:t xml:space="preserve"> «Сучасне будівництво ПЛЮС»;</w:t>
      </w:r>
    </w:p>
    <w:p w:rsidR="000D45E5" w:rsidRPr="00D46D44" w:rsidRDefault="000D45E5" w:rsidP="000D45E5">
      <w:pPr>
        <w:pStyle w:val="21"/>
        <w:ind w:left="0" w:firstLine="0"/>
        <w:rPr>
          <w:sz w:val="28"/>
          <w:szCs w:val="28"/>
          <w:lang w:val="uk-UA"/>
        </w:rPr>
      </w:pPr>
      <w:r w:rsidRPr="00D46D44">
        <w:rPr>
          <w:sz w:val="28"/>
          <w:szCs w:val="28"/>
          <w:lang w:val="uk-UA"/>
        </w:rPr>
        <w:t>2.2. на підставі аналізу комісії визначити:</w:t>
      </w:r>
    </w:p>
    <w:p w:rsidR="000D45E5" w:rsidRPr="00D46D44" w:rsidRDefault="000D45E5" w:rsidP="000D45E5">
      <w:pPr>
        <w:jc w:val="both"/>
        <w:rPr>
          <w:sz w:val="28"/>
          <w:szCs w:val="28"/>
          <w:lang w:val="uk-UA"/>
        </w:rPr>
      </w:pPr>
      <w:r w:rsidRPr="00D46D44">
        <w:rPr>
          <w:sz w:val="28"/>
          <w:szCs w:val="28"/>
          <w:lang w:val="uk-UA"/>
        </w:rPr>
        <w:t>2.2.1 основні технічні характеристики об’єкту нерухомості</w:t>
      </w:r>
      <w:r>
        <w:rPr>
          <w:sz w:val="28"/>
          <w:szCs w:val="28"/>
          <w:lang w:val="uk-UA"/>
        </w:rPr>
        <w:t>,</w:t>
      </w:r>
      <w:r w:rsidRPr="00D46D44">
        <w:rPr>
          <w:sz w:val="28"/>
          <w:szCs w:val="28"/>
          <w:lang w:val="uk-UA"/>
        </w:rPr>
        <w:t xml:space="preserve"> згідно</w:t>
      </w:r>
      <w:r>
        <w:rPr>
          <w:sz w:val="28"/>
          <w:szCs w:val="28"/>
          <w:lang w:val="uk-UA"/>
        </w:rPr>
        <w:t xml:space="preserve"> з</w:t>
      </w:r>
      <w:r w:rsidRPr="00D46D44">
        <w:rPr>
          <w:sz w:val="28"/>
          <w:szCs w:val="28"/>
          <w:lang w:val="uk-UA"/>
        </w:rPr>
        <w:t xml:space="preserve"> затверджено</w:t>
      </w:r>
      <w:r>
        <w:rPr>
          <w:sz w:val="28"/>
          <w:szCs w:val="28"/>
          <w:lang w:val="uk-UA"/>
        </w:rPr>
        <w:t>ю</w:t>
      </w:r>
      <w:r w:rsidRPr="00D46D44">
        <w:rPr>
          <w:sz w:val="28"/>
          <w:szCs w:val="28"/>
          <w:lang w:val="uk-UA"/>
        </w:rPr>
        <w:t xml:space="preserve"> проектно</w:t>
      </w:r>
      <w:r>
        <w:rPr>
          <w:sz w:val="28"/>
          <w:szCs w:val="28"/>
          <w:lang w:val="uk-UA"/>
        </w:rPr>
        <w:t>ю</w:t>
      </w:r>
      <w:r w:rsidRPr="00D46D44">
        <w:rPr>
          <w:sz w:val="28"/>
          <w:szCs w:val="28"/>
          <w:lang w:val="uk-UA"/>
        </w:rPr>
        <w:t xml:space="preserve"> документаці</w:t>
      </w:r>
      <w:r>
        <w:rPr>
          <w:sz w:val="28"/>
          <w:szCs w:val="28"/>
          <w:lang w:val="uk-UA"/>
        </w:rPr>
        <w:t>єю</w:t>
      </w:r>
      <w:r w:rsidRPr="00D46D44">
        <w:rPr>
          <w:sz w:val="28"/>
          <w:szCs w:val="28"/>
          <w:lang w:val="uk-UA"/>
        </w:rPr>
        <w:t xml:space="preserve"> – кількість поверхів та секцій (під’їздів) об’єкту інвестиційної нерухомості, загальна проектна площа об’єкту інвестиційної нерухомості, площа об’єктів інвестування в об’єкті інвестиційної нерухомості, площа приміщень, що стануть спільною сумісною власністю власників об’єктів інвестування після введення об’єкт</w:t>
      </w:r>
      <w:r>
        <w:rPr>
          <w:sz w:val="28"/>
          <w:szCs w:val="28"/>
          <w:lang w:val="uk-UA"/>
        </w:rPr>
        <w:t>а</w:t>
      </w:r>
      <w:r w:rsidRPr="00D46D44">
        <w:rPr>
          <w:sz w:val="28"/>
          <w:szCs w:val="28"/>
          <w:lang w:val="uk-UA"/>
        </w:rPr>
        <w:t xml:space="preserve"> інвестиційної нерухомості в експлуатацію;</w:t>
      </w:r>
    </w:p>
    <w:p w:rsidR="000D45E5" w:rsidRPr="001E4BCF" w:rsidRDefault="000D45E5" w:rsidP="000D45E5">
      <w:pPr>
        <w:jc w:val="both"/>
        <w:rPr>
          <w:sz w:val="28"/>
          <w:szCs w:val="28"/>
          <w:lang w:val="uk-UA"/>
        </w:rPr>
      </w:pPr>
      <w:r w:rsidRPr="001E4BCF">
        <w:rPr>
          <w:sz w:val="28"/>
          <w:szCs w:val="28"/>
          <w:lang w:val="uk-UA"/>
        </w:rPr>
        <w:t>2.2.2 перелік усіх об’єктів інвестування в об’єкті нерухомості із зазначенням номер</w:t>
      </w:r>
      <w:r>
        <w:rPr>
          <w:sz w:val="28"/>
          <w:szCs w:val="28"/>
          <w:lang w:val="uk-UA"/>
        </w:rPr>
        <w:t>а</w:t>
      </w:r>
      <w:r w:rsidRPr="001E4BCF">
        <w:rPr>
          <w:sz w:val="28"/>
          <w:szCs w:val="28"/>
          <w:lang w:val="uk-UA"/>
        </w:rPr>
        <w:t xml:space="preserve"> об’єкту інвестування, його типу, загальної площі;</w:t>
      </w:r>
    </w:p>
    <w:p w:rsidR="000D45E5" w:rsidRPr="001E4BCF" w:rsidRDefault="000D45E5" w:rsidP="000D45E5">
      <w:pPr>
        <w:jc w:val="both"/>
        <w:rPr>
          <w:sz w:val="28"/>
          <w:szCs w:val="28"/>
        </w:rPr>
      </w:pPr>
      <w:r w:rsidRPr="001E4BCF">
        <w:rPr>
          <w:sz w:val="28"/>
          <w:szCs w:val="28"/>
          <w:lang w:val="uk-UA"/>
        </w:rPr>
        <w:t xml:space="preserve">2.2.3 </w:t>
      </w:r>
      <w:r w:rsidRPr="001E4BCF">
        <w:rPr>
          <w:sz w:val="28"/>
          <w:szCs w:val="28"/>
        </w:rPr>
        <w:t>перелік інвесторів, що вже вклали свої кошти в будівництво об’єкту нерухомості з їх контактними даними;</w:t>
      </w:r>
    </w:p>
    <w:p w:rsidR="000D45E5" w:rsidRPr="001E4BCF" w:rsidRDefault="000D45E5" w:rsidP="000D45E5">
      <w:pPr>
        <w:jc w:val="both"/>
        <w:rPr>
          <w:sz w:val="28"/>
          <w:szCs w:val="28"/>
        </w:rPr>
      </w:pPr>
      <w:r w:rsidRPr="001E4BCF">
        <w:rPr>
          <w:sz w:val="28"/>
          <w:szCs w:val="28"/>
          <w:lang w:val="uk-UA"/>
        </w:rPr>
        <w:t xml:space="preserve">2.2.4 </w:t>
      </w:r>
      <w:r w:rsidRPr="001E4BCF">
        <w:rPr>
          <w:sz w:val="28"/>
          <w:szCs w:val="28"/>
        </w:rPr>
        <w:t>інформаці</w:t>
      </w:r>
      <w:r w:rsidRPr="001E4BCF">
        <w:rPr>
          <w:sz w:val="28"/>
          <w:szCs w:val="28"/>
          <w:lang w:val="uk-UA"/>
        </w:rPr>
        <w:t>ю</w:t>
      </w:r>
      <w:r w:rsidRPr="001E4BCF">
        <w:rPr>
          <w:sz w:val="28"/>
          <w:szCs w:val="28"/>
        </w:rPr>
        <w:t xml:space="preserve"> щодо наявності обтяжень на розрахункових рахунках забудовника;</w:t>
      </w:r>
    </w:p>
    <w:p w:rsidR="000D45E5" w:rsidRPr="001E4BCF" w:rsidRDefault="000D45E5" w:rsidP="000D45E5">
      <w:pPr>
        <w:jc w:val="both"/>
        <w:rPr>
          <w:sz w:val="28"/>
          <w:szCs w:val="28"/>
        </w:rPr>
      </w:pPr>
      <w:r w:rsidRPr="001E4BCF">
        <w:rPr>
          <w:sz w:val="28"/>
          <w:szCs w:val="28"/>
          <w:lang w:val="uk-UA"/>
        </w:rPr>
        <w:t xml:space="preserve">2.2.5 </w:t>
      </w:r>
      <w:r w:rsidRPr="001E4BCF">
        <w:rPr>
          <w:sz w:val="28"/>
          <w:szCs w:val="28"/>
        </w:rPr>
        <w:t>інформаці</w:t>
      </w:r>
      <w:r w:rsidRPr="001E4BCF">
        <w:rPr>
          <w:sz w:val="28"/>
          <w:szCs w:val="28"/>
          <w:lang w:val="uk-UA"/>
        </w:rPr>
        <w:t>ю</w:t>
      </w:r>
      <w:r w:rsidRPr="001E4BCF">
        <w:rPr>
          <w:sz w:val="28"/>
          <w:szCs w:val="28"/>
        </w:rPr>
        <w:t xml:space="preserve"> щодо наявності обтяжень та арештів майна забудовника у відповідних Державних реєстрах;</w:t>
      </w:r>
    </w:p>
    <w:p w:rsidR="000D45E5" w:rsidRPr="001E4BCF" w:rsidRDefault="000D45E5" w:rsidP="000D45E5">
      <w:pPr>
        <w:jc w:val="both"/>
        <w:rPr>
          <w:sz w:val="28"/>
          <w:szCs w:val="28"/>
        </w:rPr>
      </w:pPr>
      <w:r w:rsidRPr="001E4BCF">
        <w:rPr>
          <w:sz w:val="28"/>
          <w:szCs w:val="28"/>
          <w:lang w:val="uk-UA"/>
        </w:rPr>
        <w:lastRenderedPageBreak/>
        <w:t xml:space="preserve">2.2.6 </w:t>
      </w:r>
      <w:r w:rsidRPr="001E4BCF">
        <w:rPr>
          <w:sz w:val="28"/>
          <w:szCs w:val="28"/>
        </w:rPr>
        <w:t>інформаці</w:t>
      </w:r>
      <w:r w:rsidRPr="001E4BCF">
        <w:rPr>
          <w:sz w:val="28"/>
          <w:szCs w:val="28"/>
          <w:lang w:val="uk-UA"/>
        </w:rPr>
        <w:t>ю</w:t>
      </w:r>
      <w:r w:rsidRPr="001E4BCF">
        <w:rPr>
          <w:sz w:val="28"/>
          <w:szCs w:val="28"/>
        </w:rPr>
        <w:t xml:space="preserve"> щодо наявності порушених судових справ та відкритих виконавчих проваджень проти забудовника;</w:t>
      </w:r>
    </w:p>
    <w:p w:rsidR="000D45E5" w:rsidRPr="001E4BCF" w:rsidRDefault="000D45E5" w:rsidP="000D45E5">
      <w:pPr>
        <w:jc w:val="both"/>
        <w:rPr>
          <w:sz w:val="28"/>
          <w:szCs w:val="28"/>
        </w:rPr>
      </w:pPr>
      <w:r w:rsidRPr="001E4BCF">
        <w:rPr>
          <w:sz w:val="28"/>
          <w:szCs w:val="28"/>
          <w:lang w:val="uk-UA"/>
        </w:rPr>
        <w:t xml:space="preserve">2.2.7 </w:t>
      </w:r>
      <w:r w:rsidRPr="001E4BCF">
        <w:rPr>
          <w:sz w:val="28"/>
          <w:szCs w:val="28"/>
        </w:rPr>
        <w:t>інформаці</w:t>
      </w:r>
      <w:r w:rsidRPr="001E4BCF">
        <w:rPr>
          <w:sz w:val="28"/>
          <w:szCs w:val="28"/>
          <w:lang w:val="uk-UA"/>
        </w:rPr>
        <w:t>ю</w:t>
      </w:r>
      <w:r w:rsidRPr="001E4BCF">
        <w:rPr>
          <w:sz w:val="28"/>
          <w:szCs w:val="28"/>
        </w:rPr>
        <w:t xml:space="preserve"> щодо наявності порушених справ про банкрутство забудовника;</w:t>
      </w:r>
    </w:p>
    <w:p w:rsidR="000D45E5" w:rsidRPr="001E4BCF" w:rsidRDefault="000D45E5" w:rsidP="000D45E5">
      <w:pPr>
        <w:jc w:val="both"/>
        <w:rPr>
          <w:sz w:val="28"/>
          <w:szCs w:val="28"/>
        </w:rPr>
      </w:pPr>
      <w:r w:rsidRPr="001E4BCF">
        <w:rPr>
          <w:sz w:val="28"/>
          <w:szCs w:val="28"/>
          <w:lang w:val="uk-UA"/>
        </w:rPr>
        <w:t xml:space="preserve">2.2.8 </w:t>
      </w:r>
      <w:r w:rsidRPr="001E4BCF">
        <w:rPr>
          <w:sz w:val="28"/>
          <w:szCs w:val="28"/>
        </w:rPr>
        <w:t>інформаці</w:t>
      </w:r>
      <w:r w:rsidRPr="001E4BCF">
        <w:rPr>
          <w:sz w:val="28"/>
          <w:szCs w:val="28"/>
          <w:lang w:val="uk-UA"/>
        </w:rPr>
        <w:t>ю</w:t>
      </w:r>
      <w:r w:rsidRPr="001E4BCF">
        <w:rPr>
          <w:sz w:val="28"/>
          <w:szCs w:val="28"/>
        </w:rPr>
        <w:t xml:space="preserve"> щодо наявності порушених кримінальних справ проти посадових осіб забудовника або за фактами їх діяльності;</w:t>
      </w:r>
    </w:p>
    <w:p w:rsidR="000D45E5" w:rsidRPr="001E4BCF" w:rsidRDefault="000D45E5" w:rsidP="000D45E5">
      <w:pPr>
        <w:jc w:val="both"/>
        <w:rPr>
          <w:sz w:val="28"/>
          <w:szCs w:val="28"/>
        </w:rPr>
      </w:pPr>
      <w:r w:rsidRPr="001E4BCF">
        <w:rPr>
          <w:sz w:val="28"/>
          <w:szCs w:val="28"/>
          <w:lang w:val="uk-UA"/>
        </w:rPr>
        <w:t xml:space="preserve">2.2.9 </w:t>
      </w:r>
      <w:r w:rsidRPr="001E4BCF">
        <w:rPr>
          <w:sz w:val="28"/>
          <w:szCs w:val="28"/>
        </w:rPr>
        <w:t>інформаці</w:t>
      </w:r>
      <w:r w:rsidRPr="001E4BCF">
        <w:rPr>
          <w:sz w:val="28"/>
          <w:szCs w:val="28"/>
          <w:lang w:val="uk-UA"/>
        </w:rPr>
        <w:t>ю</w:t>
      </w:r>
      <w:r w:rsidRPr="001E4BCF">
        <w:rPr>
          <w:sz w:val="28"/>
          <w:szCs w:val="28"/>
        </w:rPr>
        <w:t xml:space="preserve"> щодо наявності будівельної техніки, будівельних матеріалів на будівельному майданчику та охорону будівельного майданчика;</w:t>
      </w:r>
    </w:p>
    <w:p w:rsidR="000D45E5" w:rsidRPr="001E4BCF" w:rsidRDefault="000D45E5" w:rsidP="000D45E5">
      <w:pPr>
        <w:jc w:val="both"/>
        <w:rPr>
          <w:sz w:val="28"/>
          <w:szCs w:val="28"/>
        </w:rPr>
      </w:pPr>
      <w:r w:rsidRPr="001E4BCF">
        <w:rPr>
          <w:sz w:val="28"/>
          <w:szCs w:val="28"/>
          <w:lang w:val="uk-UA"/>
        </w:rPr>
        <w:t xml:space="preserve">2.2.10 </w:t>
      </w:r>
      <w:r w:rsidRPr="001E4BCF">
        <w:rPr>
          <w:sz w:val="28"/>
          <w:szCs w:val="28"/>
        </w:rPr>
        <w:t>інформаці</w:t>
      </w:r>
      <w:r w:rsidRPr="001E4BCF">
        <w:rPr>
          <w:sz w:val="28"/>
          <w:szCs w:val="28"/>
          <w:lang w:val="uk-UA"/>
        </w:rPr>
        <w:t>ю</w:t>
      </w:r>
      <w:r w:rsidRPr="001E4BCF">
        <w:rPr>
          <w:sz w:val="28"/>
          <w:szCs w:val="28"/>
        </w:rPr>
        <w:t xml:space="preserve"> про строки завершення </w:t>
      </w:r>
      <w:r>
        <w:rPr>
          <w:sz w:val="28"/>
          <w:szCs w:val="28"/>
          <w:lang w:val="uk-UA"/>
        </w:rPr>
        <w:t xml:space="preserve">строку </w:t>
      </w:r>
      <w:r w:rsidRPr="001E4BCF">
        <w:rPr>
          <w:sz w:val="28"/>
          <w:szCs w:val="28"/>
        </w:rPr>
        <w:t>дії прав забудовника на землю та дозвільної документації на будівництво;</w:t>
      </w:r>
    </w:p>
    <w:p w:rsidR="000D45E5" w:rsidRPr="001E4BCF" w:rsidRDefault="000D45E5" w:rsidP="000D45E5">
      <w:pPr>
        <w:jc w:val="both"/>
        <w:rPr>
          <w:sz w:val="28"/>
          <w:szCs w:val="28"/>
        </w:rPr>
      </w:pPr>
      <w:r w:rsidRPr="001E4BCF">
        <w:rPr>
          <w:sz w:val="28"/>
          <w:szCs w:val="28"/>
          <w:lang w:val="uk-UA"/>
        </w:rPr>
        <w:t xml:space="preserve">2.2.11 </w:t>
      </w:r>
      <w:r w:rsidRPr="001E4BCF">
        <w:rPr>
          <w:sz w:val="28"/>
          <w:szCs w:val="28"/>
        </w:rPr>
        <w:t>інформаці</w:t>
      </w:r>
      <w:r w:rsidRPr="001E4BCF">
        <w:rPr>
          <w:sz w:val="28"/>
          <w:szCs w:val="28"/>
          <w:lang w:val="uk-UA"/>
        </w:rPr>
        <w:t>ю</w:t>
      </w:r>
      <w:r w:rsidRPr="001E4BCF">
        <w:rPr>
          <w:sz w:val="28"/>
          <w:szCs w:val="28"/>
        </w:rPr>
        <w:t xml:space="preserve"> про стан розрахунків забудовника з генеральним підрядником та генеральним проектувальником;</w:t>
      </w:r>
    </w:p>
    <w:p w:rsidR="000D45E5" w:rsidRPr="00D46D44" w:rsidRDefault="000D45E5" w:rsidP="000D45E5">
      <w:pPr>
        <w:jc w:val="both"/>
        <w:rPr>
          <w:sz w:val="28"/>
          <w:szCs w:val="28"/>
          <w:lang w:val="uk-UA"/>
        </w:rPr>
      </w:pPr>
      <w:r w:rsidRPr="001E4BCF">
        <w:rPr>
          <w:sz w:val="28"/>
          <w:szCs w:val="28"/>
          <w:lang w:val="uk-UA"/>
        </w:rPr>
        <w:t xml:space="preserve">2.1.12 </w:t>
      </w:r>
      <w:r w:rsidRPr="001E4BCF">
        <w:rPr>
          <w:sz w:val="28"/>
          <w:szCs w:val="28"/>
        </w:rPr>
        <w:t>інформаці</w:t>
      </w:r>
      <w:r w:rsidRPr="001E4BCF">
        <w:rPr>
          <w:sz w:val="28"/>
          <w:szCs w:val="28"/>
          <w:lang w:val="uk-UA"/>
        </w:rPr>
        <w:t>ю</w:t>
      </w:r>
      <w:r w:rsidRPr="001E4BCF">
        <w:rPr>
          <w:sz w:val="28"/>
          <w:szCs w:val="28"/>
        </w:rPr>
        <w:t xml:space="preserve"> щодо наявності у забудовника кредитів та інших значних за обсягом зобов’язань перед третіми особами</w:t>
      </w:r>
      <w:r w:rsidRPr="001E4BCF">
        <w:rPr>
          <w:sz w:val="28"/>
          <w:szCs w:val="28"/>
          <w:lang w:val="uk-UA"/>
        </w:rPr>
        <w:t>.</w:t>
      </w:r>
    </w:p>
    <w:p w:rsidR="000D45E5" w:rsidRPr="00D46D44" w:rsidRDefault="000D45E5" w:rsidP="000D45E5">
      <w:pPr>
        <w:pStyle w:val="21"/>
        <w:tabs>
          <w:tab w:val="left" w:pos="6075"/>
        </w:tabs>
        <w:ind w:left="0" w:firstLine="0"/>
        <w:rPr>
          <w:sz w:val="28"/>
          <w:szCs w:val="28"/>
          <w:lang w:val="uk-UA"/>
        </w:rPr>
      </w:pPr>
      <w:r w:rsidRPr="00D46D44">
        <w:rPr>
          <w:sz w:val="28"/>
          <w:szCs w:val="28"/>
          <w:lang w:val="uk-UA"/>
        </w:rPr>
        <w:tab/>
      </w:r>
    </w:p>
    <w:p w:rsidR="000D45E5" w:rsidRPr="00D46D44" w:rsidRDefault="000D45E5" w:rsidP="000D45E5">
      <w:pPr>
        <w:pStyle w:val="21"/>
        <w:numPr>
          <w:ilvl w:val="0"/>
          <w:numId w:val="1"/>
        </w:numPr>
        <w:tabs>
          <w:tab w:val="clear" w:pos="720"/>
          <w:tab w:val="num" w:pos="142"/>
        </w:tabs>
        <w:ind w:left="0" w:firstLine="0"/>
        <w:jc w:val="both"/>
        <w:rPr>
          <w:sz w:val="28"/>
          <w:szCs w:val="28"/>
          <w:lang w:val="uk-UA"/>
        </w:rPr>
      </w:pPr>
      <w:r w:rsidRPr="00D46D44">
        <w:rPr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</w:t>
      </w:r>
      <w:proofErr w:type="spellStart"/>
      <w:r w:rsidRPr="00D46D44">
        <w:rPr>
          <w:sz w:val="28"/>
          <w:szCs w:val="28"/>
          <w:lang w:val="uk-UA"/>
        </w:rPr>
        <w:t>Цельору</w:t>
      </w:r>
      <w:proofErr w:type="spellEnd"/>
      <w:r w:rsidRPr="00D46D44">
        <w:rPr>
          <w:sz w:val="28"/>
          <w:szCs w:val="28"/>
          <w:lang w:val="uk-UA"/>
        </w:rPr>
        <w:t xml:space="preserve"> В.В..</w:t>
      </w:r>
    </w:p>
    <w:p w:rsidR="000D45E5" w:rsidRPr="00D46D44" w:rsidRDefault="000D45E5" w:rsidP="000D45E5">
      <w:pPr>
        <w:pStyle w:val="2"/>
        <w:rPr>
          <w:szCs w:val="28"/>
        </w:rPr>
      </w:pPr>
      <w:r w:rsidRPr="00D46D44">
        <w:rPr>
          <w:szCs w:val="28"/>
        </w:rPr>
        <w:t xml:space="preserve"> </w:t>
      </w:r>
    </w:p>
    <w:p w:rsidR="000D45E5" w:rsidRPr="00D46D44" w:rsidRDefault="000D45E5" w:rsidP="000D45E5">
      <w:pPr>
        <w:pStyle w:val="2"/>
        <w:rPr>
          <w:szCs w:val="28"/>
        </w:rPr>
      </w:pPr>
    </w:p>
    <w:tbl>
      <w:tblPr>
        <w:tblStyle w:val="a3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6062"/>
        <w:gridCol w:w="3685"/>
      </w:tblGrid>
      <w:tr w:rsidR="000D45E5" w:rsidRPr="00D46D44" w:rsidTr="000D45E5">
        <w:tc>
          <w:tcPr>
            <w:tcW w:w="6062" w:type="dxa"/>
          </w:tcPr>
          <w:p w:rsidR="000D45E5" w:rsidRPr="00D46D44" w:rsidRDefault="000D45E5" w:rsidP="000D45E5">
            <w:pPr>
              <w:rPr>
                <w:noProof w:val="0"/>
                <w:sz w:val="28"/>
                <w:szCs w:val="28"/>
                <w:lang w:val="uk-UA"/>
              </w:rPr>
            </w:pPr>
            <w:r w:rsidRPr="00D46D44">
              <w:rPr>
                <w:noProof w:val="0"/>
                <w:sz w:val="28"/>
                <w:szCs w:val="28"/>
                <w:lang w:val="uk-UA"/>
              </w:rPr>
              <w:t>Міський голова</w:t>
            </w:r>
            <w:r>
              <w:rPr>
                <w:noProof w:val="0"/>
                <w:sz w:val="28"/>
                <w:szCs w:val="28"/>
                <w:lang w:val="uk-UA"/>
              </w:rPr>
              <w:t xml:space="preserve">                                 (підпис)</w:t>
            </w:r>
          </w:p>
        </w:tc>
        <w:tc>
          <w:tcPr>
            <w:tcW w:w="3685" w:type="dxa"/>
          </w:tcPr>
          <w:p w:rsidR="000D45E5" w:rsidRPr="00D46D44" w:rsidRDefault="000D45E5" w:rsidP="00AE458A">
            <w:pPr>
              <w:jc w:val="right"/>
              <w:rPr>
                <w:noProof w:val="0"/>
                <w:sz w:val="28"/>
                <w:szCs w:val="28"/>
                <w:lang w:val="uk-UA"/>
              </w:rPr>
            </w:pPr>
            <w:r w:rsidRPr="00D46D44">
              <w:rPr>
                <w:noProof w:val="0"/>
                <w:sz w:val="28"/>
                <w:szCs w:val="28"/>
                <w:lang w:val="uk-UA"/>
              </w:rPr>
              <w:t xml:space="preserve">О.М. </w:t>
            </w:r>
            <w:proofErr w:type="spellStart"/>
            <w:r w:rsidRPr="00D46D44">
              <w:rPr>
                <w:noProof w:val="0"/>
                <w:sz w:val="28"/>
                <w:szCs w:val="28"/>
                <w:lang w:val="uk-UA"/>
              </w:rPr>
              <w:t>Левченко</w:t>
            </w:r>
            <w:proofErr w:type="spellEnd"/>
          </w:p>
        </w:tc>
      </w:tr>
      <w:tr w:rsidR="000D45E5" w:rsidRPr="00D46D44" w:rsidTr="000D45E5">
        <w:tc>
          <w:tcPr>
            <w:tcW w:w="6062" w:type="dxa"/>
          </w:tcPr>
          <w:p w:rsidR="000D45E5" w:rsidRPr="00D46D44" w:rsidRDefault="000D45E5" w:rsidP="00AE458A">
            <w:pPr>
              <w:rPr>
                <w:noProof w:val="0"/>
                <w:sz w:val="28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0D45E5" w:rsidRPr="00D46D44" w:rsidRDefault="000D45E5" w:rsidP="00AE458A">
            <w:pPr>
              <w:pStyle w:val="2"/>
              <w:jc w:val="right"/>
              <w:rPr>
                <w:szCs w:val="28"/>
              </w:rPr>
            </w:pPr>
          </w:p>
        </w:tc>
      </w:tr>
    </w:tbl>
    <w:p w:rsidR="000D45E5" w:rsidRPr="00D46D44" w:rsidRDefault="000D45E5" w:rsidP="000D45E5">
      <w:pPr>
        <w:pStyle w:val="2"/>
        <w:rPr>
          <w:szCs w:val="28"/>
        </w:rPr>
      </w:pPr>
    </w:p>
    <w:p w:rsidR="000D45E5" w:rsidRPr="007F6900" w:rsidRDefault="000D45E5" w:rsidP="000D45E5">
      <w:pPr>
        <w:pStyle w:val="2"/>
        <w:rPr>
          <w:sz w:val="24"/>
          <w:szCs w:val="24"/>
        </w:rPr>
      </w:pPr>
      <w:r w:rsidRPr="007F6900">
        <w:rPr>
          <w:sz w:val="24"/>
          <w:szCs w:val="24"/>
        </w:rPr>
        <w:t xml:space="preserve">Виконавець: </w:t>
      </w:r>
      <w:proofErr w:type="spellStart"/>
      <w:r w:rsidRPr="007F6900">
        <w:rPr>
          <w:sz w:val="24"/>
          <w:szCs w:val="24"/>
        </w:rPr>
        <w:t>Цельора</w:t>
      </w:r>
      <w:proofErr w:type="spellEnd"/>
      <w:r w:rsidRPr="007F6900">
        <w:rPr>
          <w:sz w:val="24"/>
          <w:szCs w:val="24"/>
        </w:rPr>
        <w:t xml:space="preserve"> В.В.</w:t>
      </w: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p w:rsidR="000D45E5" w:rsidRPr="00D46D44" w:rsidRDefault="000D45E5" w:rsidP="000D45E5">
      <w:pPr>
        <w:pStyle w:val="2"/>
        <w:rPr>
          <w:szCs w:val="28"/>
        </w:rPr>
      </w:pPr>
    </w:p>
    <w:tbl>
      <w:tblPr>
        <w:tblStyle w:val="a3"/>
        <w:tblW w:w="10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813"/>
        <w:gridCol w:w="5561"/>
      </w:tblGrid>
      <w:tr w:rsidR="000D45E5" w:rsidRPr="00D46D44" w:rsidTr="00AE458A">
        <w:trPr>
          <w:trHeight w:val="430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</w:rPr>
            </w:pPr>
            <w:r w:rsidRPr="00D46D44">
              <w:rPr>
                <w:sz w:val="28"/>
                <w:szCs w:val="28"/>
              </w:rPr>
              <w:t>Додаток №1 до</w:t>
            </w:r>
          </w:p>
        </w:tc>
      </w:tr>
      <w:tr w:rsidR="000D45E5" w:rsidRPr="00D46D44" w:rsidTr="00AE458A">
        <w:trPr>
          <w:trHeight w:val="729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  <w:r w:rsidRPr="00D46D44">
              <w:rPr>
                <w:sz w:val="28"/>
                <w:szCs w:val="28"/>
                <w:lang w:val="uk-UA"/>
              </w:rPr>
              <w:t>Розпорядження</w:t>
            </w:r>
            <w:r w:rsidRPr="00D46D44">
              <w:rPr>
                <w:sz w:val="28"/>
                <w:szCs w:val="28"/>
              </w:rPr>
              <w:t xml:space="preserve"> Обухівської міської ради від </w:t>
            </w:r>
            <w:r>
              <w:rPr>
                <w:sz w:val="28"/>
                <w:szCs w:val="28"/>
                <w:lang w:val="uk-UA"/>
              </w:rPr>
              <w:t xml:space="preserve">06 липня </w:t>
            </w:r>
            <w:r w:rsidRPr="00D46D44">
              <w:rPr>
                <w:sz w:val="28"/>
                <w:szCs w:val="28"/>
              </w:rPr>
              <w:t>201</w:t>
            </w:r>
            <w:r w:rsidRPr="00D46D44">
              <w:rPr>
                <w:sz w:val="28"/>
                <w:szCs w:val="28"/>
                <w:lang w:val="uk-UA"/>
              </w:rPr>
              <w:t>8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D46D44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  <w:lang w:val="uk-UA"/>
              </w:rPr>
              <w:t>оку № 282</w:t>
            </w:r>
          </w:p>
        </w:tc>
      </w:tr>
      <w:tr w:rsidR="000D45E5" w:rsidRPr="00D46D44" w:rsidTr="00AE458A">
        <w:trPr>
          <w:trHeight w:val="411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</w:tr>
      <w:tr w:rsidR="000D45E5" w:rsidRPr="00D46D44" w:rsidTr="00AE458A">
        <w:trPr>
          <w:trHeight w:val="411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</w:tr>
      <w:tr w:rsidR="000D45E5" w:rsidRPr="00D46D44" w:rsidTr="00AE458A">
        <w:trPr>
          <w:trHeight w:val="1046"/>
        </w:trPr>
        <w:tc>
          <w:tcPr>
            <w:tcW w:w="10374" w:type="dxa"/>
            <w:gridSpan w:val="2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jc w:val="center"/>
              <w:rPr>
                <w:b/>
                <w:sz w:val="28"/>
                <w:szCs w:val="28"/>
              </w:rPr>
            </w:pPr>
            <w:r w:rsidRPr="00D46D44">
              <w:rPr>
                <w:b/>
                <w:sz w:val="28"/>
                <w:szCs w:val="28"/>
                <w:lang w:val="uk-UA"/>
              </w:rPr>
              <w:t xml:space="preserve">Склад комісії з вирішення добудови об’єкту незавершеного будівництвом </w:t>
            </w:r>
            <w:r w:rsidRPr="007F6900">
              <w:rPr>
                <w:b/>
                <w:sz w:val="28"/>
                <w:szCs w:val="28"/>
                <w:lang w:val="uk-UA"/>
              </w:rPr>
              <w:t xml:space="preserve"> житлово-громадського комплексу на розі вул. Київської та 8-Березня в м. Обухів Київської області</w:t>
            </w:r>
          </w:p>
        </w:tc>
      </w:tr>
      <w:tr w:rsidR="000D45E5" w:rsidRPr="00D46D44" w:rsidTr="00AE458A">
        <w:trPr>
          <w:trHeight w:val="430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</w:tr>
      <w:tr w:rsidR="000D45E5" w:rsidRPr="00D46D44" w:rsidTr="00AE458A">
        <w:trPr>
          <w:trHeight w:val="411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  <w:r w:rsidRPr="00D46D44">
              <w:rPr>
                <w:sz w:val="28"/>
                <w:szCs w:val="28"/>
              </w:rPr>
              <w:t>Голова комісії :</w:t>
            </w: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</w:tr>
      <w:tr w:rsidR="000D45E5" w:rsidRPr="00D46D44" w:rsidTr="00AE458A">
        <w:trPr>
          <w:trHeight w:val="411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  <w:r w:rsidRPr="00D46D44">
              <w:rPr>
                <w:sz w:val="28"/>
                <w:szCs w:val="28"/>
              </w:rPr>
              <w:t xml:space="preserve"> </w:t>
            </w:r>
            <w:r w:rsidRPr="00D46D44">
              <w:rPr>
                <w:sz w:val="28"/>
                <w:szCs w:val="28"/>
                <w:lang w:val="uk-UA"/>
              </w:rPr>
              <w:t>З</w:t>
            </w:r>
            <w:r w:rsidRPr="00D46D44">
              <w:rPr>
                <w:sz w:val="28"/>
                <w:szCs w:val="28"/>
              </w:rPr>
              <w:t xml:space="preserve">аступник Обухівського міського голови </w:t>
            </w:r>
          </w:p>
        </w:tc>
      </w:tr>
      <w:tr w:rsidR="000D45E5" w:rsidRPr="00D46D44" w:rsidTr="00AE458A">
        <w:trPr>
          <w:trHeight w:val="430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  <w:lang w:val="uk-UA"/>
              </w:rPr>
            </w:pPr>
            <w:r w:rsidRPr="00D46D44">
              <w:rPr>
                <w:sz w:val="28"/>
                <w:szCs w:val="28"/>
                <w:lang w:val="uk-UA"/>
              </w:rPr>
              <w:t>В</w:t>
            </w:r>
            <w:r w:rsidRPr="00D46D44">
              <w:rPr>
                <w:sz w:val="28"/>
                <w:szCs w:val="28"/>
              </w:rPr>
              <w:t xml:space="preserve">. </w:t>
            </w:r>
            <w:r w:rsidRPr="00D46D44">
              <w:rPr>
                <w:sz w:val="28"/>
                <w:szCs w:val="28"/>
                <w:lang w:val="uk-UA"/>
              </w:rPr>
              <w:t>В</w:t>
            </w:r>
            <w:r w:rsidRPr="00D46D44">
              <w:rPr>
                <w:sz w:val="28"/>
                <w:szCs w:val="28"/>
              </w:rPr>
              <w:t xml:space="preserve">. </w:t>
            </w:r>
            <w:r w:rsidRPr="00D46D44">
              <w:rPr>
                <w:sz w:val="28"/>
                <w:szCs w:val="28"/>
                <w:lang w:val="uk-UA"/>
              </w:rPr>
              <w:t>Цельора</w:t>
            </w:r>
          </w:p>
        </w:tc>
      </w:tr>
      <w:tr w:rsidR="000D45E5" w:rsidRPr="00D46D44" w:rsidTr="00AE458A">
        <w:trPr>
          <w:trHeight w:val="411"/>
        </w:trPr>
        <w:tc>
          <w:tcPr>
            <w:tcW w:w="10374" w:type="dxa"/>
            <w:gridSpan w:val="2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  <w:r w:rsidRPr="001E4BCF">
              <w:rPr>
                <w:sz w:val="28"/>
                <w:szCs w:val="28"/>
              </w:rPr>
              <w:t>Члени комісії:</w:t>
            </w:r>
          </w:p>
        </w:tc>
      </w:tr>
      <w:tr w:rsidR="000D45E5" w:rsidRPr="00D46D44" w:rsidTr="00AE458A">
        <w:trPr>
          <w:trHeight w:val="297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</w:tr>
      <w:tr w:rsidR="000D45E5" w:rsidRPr="00D46D44" w:rsidTr="00AE458A">
        <w:trPr>
          <w:trHeight w:val="1027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  <w:r w:rsidRPr="00D46D44">
              <w:rPr>
                <w:sz w:val="28"/>
                <w:szCs w:val="28"/>
              </w:rPr>
              <w:t>Начальник юридичного відділу виконавчого комітету Обухівської міської ради</w:t>
            </w:r>
          </w:p>
        </w:tc>
      </w:tr>
      <w:tr w:rsidR="000D45E5" w:rsidRPr="00D46D44" w:rsidTr="00AE458A">
        <w:trPr>
          <w:trHeight w:val="411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</w:rPr>
            </w:pPr>
            <w:r w:rsidRPr="00D46D44">
              <w:rPr>
                <w:sz w:val="28"/>
                <w:szCs w:val="28"/>
              </w:rPr>
              <w:t>Н.В. Пушенко</w:t>
            </w:r>
          </w:p>
        </w:tc>
      </w:tr>
      <w:tr w:rsidR="000D45E5" w:rsidRPr="00D46D44" w:rsidTr="00AE458A">
        <w:trPr>
          <w:trHeight w:val="430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</w:tr>
      <w:tr w:rsidR="000D45E5" w:rsidRPr="00D46D44" w:rsidTr="00AE458A">
        <w:trPr>
          <w:trHeight w:val="411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61" w:type="dxa"/>
          </w:tcPr>
          <w:p w:rsidR="000D45E5" w:rsidRPr="007F6900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 w:rsidRPr="007F6900">
              <w:rPr>
                <w:sz w:val="28"/>
                <w:szCs w:val="28"/>
                <w:lang w:val="uk-UA"/>
              </w:rPr>
              <w:t>Інвестор будівництва</w:t>
            </w:r>
          </w:p>
        </w:tc>
      </w:tr>
      <w:tr w:rsidR="000D45E5" w:rsidRPr="00D46D44" w:rsidTr="00AE458A">
        <w:trPr>
          <w:trHeight w:val="430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61" w:type="dxa"/>
          </w:tcPr>
          <w:p w:rsidR="000D45E5" w:rsidRPr="007F6900" w:rsidRDefault="000D45E5" w:rsidP="00AE458A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  <w:lang w:val="uk-UA"/>
              </w:rPr>
            </w:pPr>
            <w:r w:rsidRPr="007F6900">
              <w:rPr>
                <w:sz w:val="28"/>
                <w:szCs w:val="28"/>
                <w:lang w:val="uk-UA"/>
              </w:rPr>
              <w:t>Фещик Наталія Миколаївна</w:t>
            </w:r>
          </w:p>
        </w:tc>
      </w:tr>
      <w:tr w:rsidR="000D45E5" w:rsidRPr="00D46D44" w:rsidTr="00AE458A">
        <w:trPr>
          <w:trHeight w:val="411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61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  <w:lang w:val="uk-UA"/>
              </w:rPr>
            </w:pPr>
          </w:p>
        </w:tc>
      </w:tr>
      <w:tr w:rsidR="000D45E5" w:rsidRPr="001E4BCF" w:rsidTr="00AE458A">
        <w:trPr>
          <w:trHeight w:val="430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61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 w:rsidRPr="001E4BCF">
              <w:rPr>
                <w:sz w:val="28"/>
                <w:szCs w:val="28"/>
                <w:lang w:val="uk-UA"/>
              </w:rPr>
              <w:t>Начальник земельного відділу</w:t>
            </w:r>
          </w:p>
        </w:tc>
      </w:tr>
      <w:tr w:rsidR="000D45E5" w:rsidRPr="001E4BCF" w:rsidTr="00AE458A">
        <w:trPr>
          <w:trHeight w:val="411"/>
        </w:trPr>
        <w:tc>
          <w:tcPr>
            <w:tcW w:w="4813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61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А.В. Стрілець</w:t>
            </w:r>
          </w:p>
        </w:tc>
      </w:tr>
      <w:tr w:rsidR="000D45E5" w:rsidRPr="001E4BCF" w:rsidTr="00AE458A">
        <w:trPr>
          <w:trHeight w:val="430"/>
        </w:trPr>
        <w:tc>
          <w:tcPr>
            <w:tcW w:w="4813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61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  <w:lang w:val="uk-UA"/>
              </w:rPr>
            </w:pPr>
          </w:p>
        </w:tc>
      </w:tr>
      <w:tr w:rsidR="000D45E5" w:rsidRPr="001E4BCF" w:rsidTr="00AE458A">
        <w:trPr>
          <w:trHeight w:val="710"/>
        </w:trPr>
        <w:tc>
          <w:tcPr>
            <w:tcW w:w="4813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61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відділу з питань Державного архітектурно-будівельного контролю</w:t>
            </w:r>
          </w:p>
        </w:tc>
      </w:tr>
      <w:tr w:rsidR="000D45E5" w:rsidRPr="001E4BCF" w:rsidTr="00AE458A">
        <w:trPr>
          <w:trHeight w:val="430"/>
        </w:trPr>
        <w:tc>
          <w:tcPr>
            <w:tcW w:w="4813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61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С.О. Літвінцов</w:t>
            </w:r>
          </w:p>
        </w:tc>
      </w:tr>
      <w:tr w:rsidR="000D45E5" w:rsidRPr="00D46D44" w:rsidTr="00AE458A">
        <w:trPr>
          <w:trHeight w:val="411"/>
        </w:trPr>
        <w:tc>
          <w:tcPr>
            <w:tcW w:w="4813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61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  <w:lang w:val="uk-UA"/>
              </w:rPr>
            </w:pPr>
          </w:p>
        </w:tc>
      </w:tr>
      <w:tr w:rsidR="000D45E5" w:rsidRPr="00D46D44" w:rsidTr="00AE458A">
        <w:trPr>
          <w:trHeight w:val="430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61" w:type="dxa"/>
          </w:tcPr>
          <w:p w:rsidR="000D45E5" w:rsidRPr="001E4BCF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 w:rsidRPr="001E4BCF">
              <w:rPr>
                <w:sz w:val="28"/>
                <w:szCs w:val="28"/>
                <w:lang w:val="uk-UA"/>
              </w:rPr>
              <w:t xml:space="preserve">Начальник відділу </w:t>
            </w:r>
            <w:r>
              <w:rPr>
                <w:sz w:val="28"/>
                <w:szCs w:val="28"/>
                <w:lang w:val="uk-UA"/>
              </w:rPr>
              <w:t>Д</w:t>
            </w:r>
            <w:r w:rsidRPr="001E4BCF">
              <w:rPr>
                <w:sz w:val="28"/>
                <w:szCs w:val="28"/>
                <w:lang w:val="uk-UA"/>
              </w:rPr>
              <w:t>ержавної реєстрації</w:t>
            </w:r>
          </w:p>
        </w:tc>
      </w:tr>
      <w:tr w:rsidR="000D45E5" w:rsidRPr="00D46D44" w:rsidTr="00AE458A">
        <w:trPr>
          <w:trHeight w:val="411"/>
        </w:trPr>
        <w:tc>
          <w:tcPr>
            <w:tcW w:w="4813" w:type="dxa"/>
          </w:tcPr>
          <w:p w:rsidR="000D45E5" w:rsidRPr="00D46D44" w:rsidRDefault="000D45E5" w:rsidP="00AE458A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61" w:type="dxa"/>
          </w:tcPr>
          <w:p w:rsidR="000D45E5" w:rsidRPr="00335479" w:rsidRDefault="000D45E5" w:rsidP="00AE458A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  <w:highlight w:val="yellow"/>
                <w:lang w:val="uk-UA"/>
              </w:rPr>
            </w:pPr>
            <w:r w:rsidRPr="001E4BCF">
              <w:rPr>
                <w:sz w:val="28"/>
                <w:szCs w:val="28"/>
                <w:lang w:val="uk-UA"/>
              </w:rPr>
              <w:t>Л.А. Заболотна</w:t>
            </w:r>
          </w:p>
        </w:tc>
      </w:tr>
    </w:tbl>
    <w:p w:rsidR="0048672E" w:rsidRDefault="0048672E"/>
    <w:sectPr w:rsidR="0048672E" w:rsidSect="0048672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32008"/>
    <w:multiLevelType w:val="hybridMultilevel"/>
    <w:tmpl w:val="52969FB6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0D45E5"/>
    <w:rsid w:val="000D45E5"/>
    <w:rsid w:val="00272C31"/>
    <w:rsid w:val="00486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5E5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D45E5"/>
    <w:pPr>
      <w:jc w:val="both"/>
    </w:pPr>
    <w:rPr>
      <w:noProof w:val="0"/>
      <w:sz w:val="28"/>
      <w:lang w:val="uk-UA"/>
    </w:rPr>
  </w:style>
  <w:style w:type="character" w:customStyle="1" w:styleId="20">
    <w:name w:val="Основной текст 2 Знак"/>
    <w:basedOn w:val="a0"/>
    <w:link w:val="2"/>
    <w:rsid w:val="000D45E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rsid w:val="000D45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rsid w:val="000D45E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0D45E5"/>
    <w:rPr>
      <w:rFonts w:ascii="Times New Roman" w:eastAsia="Times New Roman" w:hAnsi="Times New Roman" w:cs="Times New Roman"/>
      <w:noProof/>
      <w:sz w:val="16"/>
      <w:szCs w:val="16"/>
      <w:lang w:val="ru-RU" w:eastAsia="ru-RU"/>
    </w:rPr>
  </w:style>
  <w:style w:type="paragraph" w:styleId="21">
    <w:name w:val="List 2"/>
    <w:basedOn w:val="a"/>
    <w:rsid w:val="000D45E5"/>
    <w:pPr>
      <w:ind w:left="566" w:hanging="283"/>
    </w:pPr>
    <w:rPr>
      <w:noProof w:val="0"/>
      <w:sz w:val="24"/>
      <w:szCs w:val="24"/>
    </w:rPr>
  </w:style>
  <w:style w:type="character" w:customStyle="1" w:styleId="apple-converted-space">
    <w:name w:val="apple-converted-space"/>
    <w:basedOn w:val="a0"/>
    <w:rsid w:val="000D45E5"/>
  </w:style>
  <w:style w:type="paragraph" w:styleId="a4">
    <w:name w:val="caption"/>
    <w:basedOn w:val="a"/>
    <w:qFormat/>
    <w:rsid w:val="000D45E5"/>
    <w:pPr>
      <w:jc w:val="center"/>
    </w:pPr>
    <w:rPr>
      <w:rFonts w:eastAsia="Calibri"/>
      <w:b/>
      <w:noProof w:val="0"/>
      <w:sz w:val="3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2437</Words>
  <Characters>1390</Characters>
  <Application>Microsoft Office Word</Application>
  <DocSecurity>0</DocSecurity>
  <Lines>11</Lines>
  <Paragraphs>7</Paragraphs>
  <ScaleCrop>false</ScaleCrop>
  <Company>DG Win&amp;Soft</Company>
  <LinksUpToDate>false</LinksUpToDate>
  <CharactersWithSpaces>3820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2018-07-11T11:24:00Z</dcterms:created>
  <dcterms:modified xsi:type="dcterms:W3CDTF">2018-07-11T11:28:00Z</dcterms:modified>
</cp:coreProperties>
</file>