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6D8" w:rsidRPr="00D46D44" w:rsidRDefault="00922DCF" w:rsidP="00FE3FF1">
      <w:pPr>
        <w:tabs>
          <w:tab w:val="left" w:pos="2352"/>
        </w:tabs>
        <w:rPr>
          <w:bCs/>
          <w:sz w:val="28"/>
          <w:szCs w:val="28"/>
        </w:rPr>
      </w:pPr>
      <w:r w:rsidRPr="00922DCF"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-27pt;width:39.45pt;height:50.4pt;z-index:1">
            <v:imagedata r:id="rId5" o:title=""/>
            <w10:wrap type="topAndBottom"/>
          </v:shape>
          <o:OLEObject Type="Embed" ProgID="MS_ClipArt_Gallery" ShapeID="_x0000_s1026" DrawAspect="Content" ObjectID="_1655190770" r:id="rId6"/>
        </w:pict>
      </w:r>
    </w:p>
    <w:p w:rsidR="006E66D8" w:rsidRPr="00432693" w:rsidRDefault="006E66D8" w:rsidP="00FE3FF1">
      <w:pPr>
        <w:pStyle w:val="a3"/>
        <w:rPr>
          <w:sz w:val="28"/>
          <w:szCs w:val="28"/>
        </w:rPr>
      </w:pPr>
      <w:r w:rsidRPr="00432693">
        <w:rPr>
          <w:sz w:val="28"/>
          <w:szCs w:val="28"/>
        </w:rPr>
        <w:t>ОБУХІВСЬКА МІСЬКА РАДА</w:t>
      </w:r>
    </w:p>
    <w:p w:rsidR="006E66D8" w:rsidRDefault="006E66D8" w:rsidP="00FE3FF1">
      <w:pPr>
        <w:tabs>
          <w:tab w:val="left" w:pos="2352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2693">
        <w:rPr>
          <w:rFonts w:ascii="Times New Roman" w:hAnsi="Times New Roman"/>
          <w:b/>
          <w:sz w:val="28"/>
          <w:szCs w:val="28"/>
        </w:rPr>
        <w:t>КИЇВСЬКОЇ ОБЛАСТІ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E66D8" w:rsidRPr="00432693" w:rsidRDefault="006E66D8" w:rsidP="00FE3FF1">
      <w:pPr>
        <w:tabs>
          <w:tab w:val="left" w:pos="2352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6E66D8" w:rsidRPr="00432693" w:rsidRDefault="006E66D8" w:rsidP="00432693">
      <w:pPr>
        <w:tabs>
          <w:tab w:val="left" w:pos="2352"/>
        </w:tabs>
        <w:jc w:val="center"/>
        <w:rPr>
          <w:rFonts w:ascii="Times New Roman" w:hAnsi="Times New Roman"/>
          <w:b/>
          <w:sz w:val="28"/>
          <w:szCs w:val="28"/>
        </w:rPr>
      </w:pPr>
      <w:r w:rsidRPr="00432693">
        <w:rPr>
          <w:rFonts w:ascii="Times New Roman" w:hAnsi="Times New Roman"/>
          <w:b/>
          <w:sz w:val="28"/>
          <w:szCs w:val="28"/>
        </w:rPr>
        <w:t>Р О</w:t>
      </w:r>
      <w:r>
        <w:rPr>
          <w:rFonts w:ascii="Times New Roman" w:hAnsi="Times New Roman"/>
          <w:b/>
          <w:sz w:val="28"/>
          <w:szCs w:val="28"/>
        </w:rPr>
        <w:t xml:space="preserve"> З П О Р Я Д Ж Е Н </w:t>
      </w:r>
      <w:proofErr w:type="spellStart"/>
      <w:r>
        <w:rPr>
          <w:rFonts w:ascii="Times New Roman" w:hAnsi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Я  № 215</w:t>
      </w:r>
    </w:p>
    <w:tbl>
      <w:tblPr>
        <w:tblW w:w="0" w:type="auto"/>
        <w:jc w:val="center"/>
        <w:tblLook w:val="01E0"/>
      </w:tblPr>
      <w:tblGrid>
        <w:gridCol w:w="3095"/>
        <w:gridCol w:w="3096"/>
        <w:gridCol w:w="3096"/>
      </w:tblGrid>
      <w:tr w:rsidR="006E66D8" w:rsidRPr="00B42857" w:rsidTr="00955548">
        <w:trPr>
          <w:jc w:val="center"/>
        </w:trPr>
        <w:tc>
          <w:tcPr>
            <w:tcW w:w="3095" w:type="dxa"/>
          </w:tcPr>
          <w:p w:rsidR="006E66D8" w:rsidRPr="00B42857" w:rsidRDefault="00E520F8" w:rsidP="00A17560">
            <w:pPr>
              <w:widowControl w:val="0"/>
              <w:tabs>
                <w:tab w:val="left" w:pos="4680"/>
                <w:tab w:val="left" w:pos="6804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</w:pPr>
            <w:r>
              <w:rPr>
                <w:rFonts w:ascii="Times New Roman" w:hAnsi="Times New Roman"/>
                <w:kern w:val="2"/>
                <w:sz w:val="28"/>
                <w:szCs w:val="28"/>
                <w:lang w:eastAsia="ar-SA"/>
              </w:rPr>
              <w:t>від 0</w:t>
            </w:r>
            <w:r w:rsidR="006E66D8" w:rsidRPr="00B42857">
              <w:rPr>
                <w:rFonts w:ascii="Times New Roman" w:hAnsi="Times New Roman"/>
                <w:kern w:val="2"/>
                <w:sz w:val="28"/>
                <w:szCs w:val="28"/>
                <w:lang w:eastAsia="ar-SA"/>
              </w:rPr>
              <w:t xml:space="preserve">1 липня </w:t>
            </w:r>
            <w:r w:rsidR="006E66D8" w:rsidRPr="00B42857"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  <w:t xml:space="preserve"> 2020 року</w:t>
            </w:r>
          </w:p>
        </w:tc>
        <w:tc>
          <w:tcPr>
            <w:tcW w:w="3096" w:type="dxa"/>
          </w:tcPr>
          <w:p w:rsidR="006E66D8" w:rsidRPr="00B42857" w:rsidRDefault="006E66D8" w:rsidP="00A17560">
            <w:pPr>
              <w:widowControl w:val="0"/>
              <w:tabs>
                <w:tab w:val="left" w:pos="4680"/>
                <w:tab w:val="left" w:pos="6804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</w:pPr>
          </w:p>
        </w:tc>
        <w:tc>
          <w:tcPr>
            <w:tcW w:w="3096" w:type="dxa"/>
          </w:tcPr>
          <w:p w:rsidR="006E66D8" w:rsidRPr="00B42857" w:rsidRDefault="006E66D8" w:rsidP="00FE3FF1">
            <w:pPr>
              <w:widowControl w:val="0"/>
              <w:tabs>
                <w:tab w:val="left" w:pos="4680"/>
                <w:tab w:val="left" w:pos="6804"/>
              </w:tabs>
              <w:suppressAutoHyphens/>
              <w:spacing w:after="0" w:line="240" w:lineRule="auto"/>
              <w:jc w:val="right"/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</w:pPr>
            <w:r w:rsidRPr="00B42857"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  <w:t xml:space="preserve"> </w:t>
            </w:r>
            <w:r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  <w:t xml:space="preserve">м. </w:t>
            </w:r>
            <w:proofErr w:type="spellStart"/>
            <w:r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  <w:t>Обухі</w:t>
            </w:r>
            <w:proofErr w:type="gramStart"/>
            <w:r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  <w:t>в</w:t>
            </w:r>
            <w:proofErr w:type="spellEnd"/>
            <w:proofErr w:type="gramEnd"/>
          </w:p>
          <w:p w:rsidR="006E66D8" w:rsidRPr="00B42857" w:rsidRDefault="006E66D8" w:rsidP="00A17560">
            <w:pPr>
              <w:widowControl w:val="0"/>
              <w:tabs>
                <w:tab w:val="left" w:pos="4680"/>
                <w:tab w:val="left" w:pos="6804"/>
              </w:tabs>
              <w:suppressAutoHyphens/>
              <w:spacing w:after="0" w:line="240" w:lineRule="auto"/>
              <w:rPr>
                <w:rFonts w:ascii="Times New Roman" w:hAnsi="Times New Roman"/>
                <w:kern w:val="2"/>
                <w:sz w:val="28"/>
                <w:szCs w:val="28"/>
                <w:lang w:val="ru-RU" w:eastAsia="ar-SA"/>
              </w:rPr>
            </w:pPr>
          </w:p>
        </w:tc>
      </w:tr>
    </w:tbl>
    <w:p w:rsidR="006E66D8" w:rsidRPr="00B42857" w:rsidRDefault="006E66D8" w:rsidP="00A1756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Pr="00E520F8" w:rsidRDefault="006E66D8" w:rsidP="00A17560">
      <w:pPr>
        <w:tabs>
          <w:tab w:val="left" w:pos="0"/>
        </w:tabs>
        <w:spacing w:after="0" w:line="240" w:lineRule="auto"/>
        <w:ind w:right="4110"/>
        <w:rPr>
          <w:rFonts w:ascii="Times New Roman" w:hAnsi="Times New Roman"/>
          <w:sz w:val="28"/>
          <w:szCs w:val="28"/>
          <w:lang w:eastAsia="ru-RU"/>
        </w:rPr>
      </w:pPr>
      <w:r w:rsidRPr="00E520F8">
        <w:rPr>
          <w:rFonts w:ascii="Times New Roman" w:hAnsi="Times New Roman"/>
          <w:bCs/>
          <w:sz w:val="28"/>
          <w:szCs w:val="28"/>
          <w:lang w:eastAsia="ru-RU"/>
        </w:rPr>
        <w:t xml:space="preserve">Про проведення службового розслідування </w:t>
      </w:r>
    </w:p>
    <w:p w:rsidR="006E66D8" w:rsidRPr="00B42857" w:rsidRDefault="006E66D8" w:rsidP="00A1756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Default="006E66D8" w:rsidP="00A1756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 xml:space="preserve">На підставі звернення </w:t>
      </w:r>
      <w:proofErr w:type="spellStart"/>
      <w:r w:rsidRPr="00B42857">
        <w:rPr>
          <w:rFonts w:ascii="Times New Roman" w:hAnsi="Times New Roman"/>
          <w:sz w:val="28"/>
          <w:szCs w:val="28"/>
          <w:lang w:eastAsia="ru-RU"/>
        </w:rPr>
        <w:t>Солодєєва</w:t>
      </w:r>
      <w:proofErr w:type="spellEnd"/>
      <w:r w:rsidRPr="00B42857">
        <w:rPr>
          <w:rFonts w:ascii="Times New Roman" w:hAnsi="Times New Roman"/>
          <w:sz w:val="28"/>
          <w:szCs w:val="28"/>
          <w:lang w:eastAsia="ru-RU"/>
        </w:rPr>
        <w:t xml:space="preserve"> Миколи Миколайовича від 02.06. 2020 року щодо неправомірних дій начальника земельного відділу виконавчого комітету Обухівської міської ради Київської області , керуючись постановою Кабінету Міністрів України від 13.06.2000 № 950 «Про затвердження Порядку проведення службового розслідування стосовно осіб, уповноважених на виконання функцій держави або місцевого самоврядування» (зі змінами), п. 20 ч. 4 ст. 42 Закону України «Про місцеве самоврядування в Україні»</w:t>
      </w:r>
    </w:p>
    <w:p w:rsidR="006E66D8" w:rsidRPr="00B42857" w:rsidRDefault="006E66D8" w:rsidP="00A1756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Pr="00B42857" w:rsidRDefault="006E66D8" w:rsidP="00A17560">
      <w:pPr>
        <w:numPr>
          <w:ilvl w:val="0"/>
          <w:numId w:val="1"/>
        </w:numPr>
        <w:tabs>
          <w:tab w:val="left" w:pos="284"/>
        </w:tabs>
        <w:spacing w:after="120" w:line="240" w:lineRule="auto"/>
        <w:ind w:hanging="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 xml:space="preserve">Провести службове розслідування стосовно 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начальника земельного відділу  </w:t>
      </w:r>
      <w:r w:rsidRPr="00B42857">
        <w:rPr>
          <w:rFonts w:ascii="Times New Roman" w:hAnsi="Times New Roman"/>
          <w:sz w:val="28"/>
          <w:szCs w:val="28"/>
          <w:lang w:eastAsia="ru-RU"/>
        </w:rPr>
        <w:t>виконавчого комітету Обухівської міської ради Київської області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Стрільця Анатолія </w:t>
      </w:r>
      <w:r>
        <w:rPr>
          <w:rFonts w:ascii="Times New Roman" w:hAnsi="Times New Roman"/>
          <w:bCs/>
          <w:sz w:val="28"/>
          <w:szCs w:val="28"/>
          <w:lang w:eastAsia="ru-RU"/>
        </w:rPr>
        <w:t>Васильовича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для встановлення причин і умов, що сприяли відмові </w:t>
      </w:r>
      <w:proofErr w:type="spellStart"/>
      <w:r w:rsidRPr="00B42857">
        <w:rPr>
          <w:rFonts w:ascii="Times New Roman" w:hAnsi="Times New Roman"/>
          <w:bCs/>
          <w:sz w:val="28"/>
          <w:szCs w:val="28"/>
          <w:lang w:eastAsia="ru-RU"/>
        </w:rPr>
        <w:t>Солодєєву</w:t>
      </w:r>
      <w:proofErr w:type="spellEnd"/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Миколі </w:t>
      </w:r>
      <w:proofErr w:type="spellStart"/>
      <w:r w:rsidRPr="00B42857">
        <w:rPr>
          <w:rFonts w:ascii="Times New Roman" w:hAnsi="Times New Roman"/>
          <w:bCs/>
          <w:sz w:val="28"/>
          <w:szCs w:val="28"/>
          <w:lang w:eastAsia="ru-RU"/>
        </w:rPr>
        <w:t>Миколайвичу</w:t>
      </w:r>
      <w:proofErr w:type="spellEnd"/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в безоплатному отриманні земельної ділянки на території міста </w:t>
      </w:r>
      <w:proofErr w:type="spellStart"/>
      <w:r w:rsidRPr="00B42857">
        <w:rPr>
          <w:rFonts w:ascii="Times New Roman" w:hAnsi="Times New Roman"/>
          <w:bCs/>
          <w:sz w:val="28"/>
          <w:szCs w:val="28"/>
          <w:lang w:eastAsia="ru-RU"/>
        </w:rPr>
        <w:t>Обухова</w:t>
      </w:r>
      <w:proofErr w:type="spellEnd"/>
    </w:p>
    <w:p w:rsidR="006E66D8" w:rsidRPr="00B42857" w:rsidRDefault="006E66D8" w:rsidP="002B17BF">
      <w:pPr>
        <w:numPr>
          <w:ilvl w:val="0"/>
          <w:numId w:val="1"/>
        </w:numPr>
        <w:tabs>
          <w:tab w:val="left" w:pos="284"/>
          <w:tab w:val="left" w:pos="1276"/>
        </w:tabs>
        <w:spacing w:after="120" w:line="240" w:lineRule="auto"/>
        <w:ind w:hanging="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 xml:space="preserve">Створити комісією з проведення службового розслідування стосовно 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начальника земельного відділу  </w:t>
      </w:r>
      <w:r w:rsidRPr="00B42857">
        <w:rPr>
          <w:rFonts w:ascii="Times New Roman" w:hAnsi="Times New Roman"/>
          <w:sz w:val="28"/>
          <w:szCs w:val="28"/>
          <w:lang w:eastAsia="ru-RU"/>
        </w:rPr>
        <w:t>виконавчого комітету Обухівської міської ради Київської області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Стрільця Анатолія </w:t>
      </w:r>
      <w:r>
        <w:rPr>
          <w:rFonts w:ascii="Times New Roman" w:hAnsi="Times New Roman"/>
          <w:bCs/>
          <w:sz w:val="28"/>
          <w:szCs w:val="28"/>
          <w:lang w:eastAsia="ru-RU"/>
        </w:rPr>
        <w:t>Васильовича</w:t>
      </w:r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(</w:t>
      </w:r>
      <w:proofErr w:type="spellStart"/>
      <w:r w:rsidRPr="00B42857">
        <w:rPr>
          <w:rFonts w:ascii="Times New Roman" w:hAnsi="Times New Roman"/>
          <w:bCs/>
          <w:sz w:val="28"/>
          <w:szCs w:val="28"/>
          <w:lang w:eastAsia="ru-RU"/>
        </w:rPr>
        <w:t>далі-</w:t>
      </w:r>
      <w:proofErr w:type="spellEnd"/>
      <w:r w:rsidRPr="00B42857">
        <w:rPr>
          <w:rFonts w:ascii="Times New Roman" w:hAnsi="Times New Roman"/>
          <w:bCs/>
          <w:sz w:val="28"/>
          <w:szCs w:val="28"/>
          <w:lang w:eastAsia="ru-RU"/>
        </w:rPr>
        <w:t xml:space="preserve"> Комісія, </w:t>
      </w:r>
      <w:r w:rsidRPr="00B42857">
        <w:rPr>
          <w:rFonts w:ascii="Times New Roman" w:hAnsi="Times New Roman"/>
          <w:sz w:val="28"/>
          <w:szCs w:val="28"/>
          <w:lang w:eastAsia="ru-RU"/>
        </w:rPr>
        <w:t>додається).</w:t>
      </w:r>
    </w:p>
    <w:p w:rsidR="006E66D8" w:rsidRPr="00B42857" w:rsidRDefault="006E66D8" w:rsidP="002B17BF">
      <w:pPr>
        <w:numPr>
          <w:ilvl w:val="0"/>
          <w:numId w:val="1"/>
        </w:numPr>
        <w:tabs>
          <w:tab w:val="left" w:pos="284"/>
          <w:tab w:val="left" w:pos="1276"/>
        </w:tabs>
        <w:spacing w:after="120" w:line="240" w:lineRule="auto"/>
        <w:ind w:hanging="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>Члени Комісії несуть персональну відповідальність згідно із законодавством за повноту, всебічність і об'єктивність висновків службового розслідування  та нерозголошення інформації, що стосується цього розслідування.</w:t>
      </w:r>
    </w:p>
    <w:p w:rsidR="006E66D8" w:rsidRPr="00B42857" w:rsidRDefault="006E66D8" w:rsidP="00A17560">
      <w:pPr>
        <w:numPr>
          <w:ilvl w:val="0"/>
          <w:numId w:val="1"/>
        </w:numPr>
        <w:tabs>
          <w:tab w:val="left" w:pos="284"/>
        </w:tabs>
        <w:spacing w:after="120" w:line="240" w:lineRule="auto"/>
        <w:ind w:hanging="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>Установити термін роботи Комісії з 2 липня по 2 серпня  2020 року.</w:t>
      </w:r>
    </w:p>
    <w:p w:rsidR="006E66D8" w:rsidRPr="00B42857" w:rsidRDefault="006E66D8" w:rsidP="00A17560">
      <w:pPr>
        <w:numPr>
          <w:ilvl w:val="0"/>
          <w:numId w:val="1"/>
        </w:numPr>
        <w:tabs>
          <w:tab w:val="left" w:pos="284"/>
        </w:tabs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2857">
        <w:rPr>
          <w:rFonts w:ascii="Times New Roman" w:hAnsi="Times New Roman"/>
          <w:sz w:val="28"/>
          <w:szCs w:val="28"/>
          <w:lang w:eastAsia="ru-RU"/>
        </w:rPr>
        <w:t>Контроль за виконанням цього розпорядження залишаю за собою.</w:t>
      </w:r>
    </w:p>
    <w:p w:rsidR="006E66D8" w:rsidRPr="00B42857" w:rsidRDefault="006E66D8" w:rsidP="00A17560">
      <w:pPr>
        <w:tabs>
          <w:tab w:val="left" w:pos="1080"/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Pr="00E520F8" w:rsidRDefault="006E66D8" w:rsidP="00A1756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E520F8">
        <w:rPr>
          <w:rFonts w:ascii="Times New Roman" w:hAnsi="Times New Roman"/>
          <w:bCs/>
          <w:sz w:val="28"/>
          <w:szCs w:val="28"/>
          <w:lang w:eastAsia="ru-RU"/>
        </w:rPr>
        <w:t xml:space="preserve">Міський голова </w:t>
      </w:r>
      <w:r w:rsidRPr="00E520F8">
        <w:rPr>
          <w:rFonts w:ascii="Times New Roman" w:hAnsi="Times New Roman"/>
          <w:bCs/>
          <w:sz w:val="28"/>
          <w:szCs w:val="28"/>
          <w:lang w:eastAsia="ru-RU"/>
        </w:rPr>
        <w:tab/>
      </w:r>
      <w:r w:rsidRPr="00E520F8">
        <w:rPr>
          <w:rFonts w:ascii="Times New Roman" w:hAnsi="Times New Roman"/>
          <w:bCs/>
          <w:sz w:val="28"/>
          <w:szCs w:val="28"/>
          <w:lang w:eastAsia="ru-RU"/>
        </w:rPr>
        <w:tab/>
      </w:r>
      <w:r w:rsidRPr="00E520F8">
        <w:rPr>
          <w:rFonts w:ascii="Times New Roman" w:hAnsi="Times New Roman"/>
          <w:bCs/>
          <w:sz w:val="28"/>
          <w:szCs w:val="28"/>
          <w:lang w:eastAsia="ru-RU"/>
        </w:rPr>
        <w:tab/>
      </w:r>
      <w:r w:rsidRPr="00E520F8">
        <w:rPr>
          <w:rFonts w:ascii="Times New Roman" w:hAnsi="Times New Roman"/>
          <w:bCs/>
          <w:sz w:val="28"/>
          <w:szCs w:val="28"/>
          <w:lang w:eastAsia="ru-RU"/>
        </w:rPr>
        <w:tab/>
      </w:r>
      <w:r w:rsidR="00E520F8" w:rsidRPr="00E520F8">
        <w:rPr>
          <w:rFonts w:ascii="Times New Roman" w:hAnsi="Times New Roman"/>
          <w:bCs/>
          <w:sz w:val="28"/>
          <w:szCs w:val="28"/>
          <w:lang w:eastAsia="ru-RU"/>
        </w:rPr>
        <w:t>(підпис)</w:t>
      </w:r>
      <w:r w:rsidRPr="00E520F8">
        <w:rPr>
          <w:rFonts w:ascii="Times New Roman" w:hAnsi="Times New Roman"/>
          <w:bCs/>
          <w:sz w:val="28"/>
          <w:szCs w:val="28"/>
          <w:lang w:eastAsia="ru-RU"/>
        </w:rPr>
        <w:tab/>
        <w:t xml:space="preserve">                        О. М. </w:t>
      </w:r>
      <w:proofErr w:type="spellStart"/>
      <w:r w:rsidRPr="00E520F8">
        <w:rPr>
          <w:rFonts w:ascii="Times New Roman" w:hAnsi="Times New Roman"/>
          <w:bCs/>
          <w:sz w:val="28"/>
          <w:szCs w:val="28"/>
          <w:lang w:eastAsia="ru-RU"/>
        </w:rPr>
        <w:t>Левченко</w:t>
      </w:r>
      <w:proofErr w:type="spellEnd"/>
    </w:p>
    <w:p w:rsidR="006E66D8" w:rsidRPr="00E520F8" w:rsidRDefault="006E66D8" w:rsidP="00A1756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6E66D8" w:rsidRPr="00E520F8" w:rsidRDefault="006E66D8" w:rsidP="00A175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6E66D8" w:rsidRPr="00E520F8" w:rsidRDefault="006E66D8" w:rsidP="00A1756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proofErr w:type="spellStart"/>
      <w:r w:rsidRPr="00E520F8">
        <w:rPr>
          <w:rFonts w:ascii="Times New Roman" w:hAnsi="Times New Roman"/>
          <w:bCs/>
          <w:sz w:val="24"/>
          <w:szCs w:val="24"/>
          <w:lang w:eastAsia="ru-RU"/>
        </w:rPr>
        <w:t>Цельора</w:t>
      </w:r>
      <w:proofErr w:type="spellEnd"/>
      <w:r w:rsidRPr="00E520F8">
        <w:rPr>
          <w:rFonts w:ascii="Times New Roman" w:hAnsi="Times New Roman"/>
          <w:bCs/>
          <w:sz w:val="24"/>
          <w:szCs w:val="24"/>
          <w:lang w:eastAsia="ru-RU"/>
        </w:rPr>
        <w:t xml:space="preserve"> В.В.</w:t>
      </w:r>
    </w:p>
    <w:p w:rsidR="006E66D8" w:rsidRDefault="006E66D8" w:rsidP="00B42857">
      <w:pPr>
        <w:spacing w:after="0" w:line="240" w:lineRule="auto"/>
        <w:jc w:val="right"/>
        <w:rPr>
          <w:sz w:val="28"/>
          <w:szCs w:val="28"/>
          <w:lang w:eastAsia="ru-RU"/>
        </w:rPr>
      </w:pPr>
    </w:p>
    <w:p w:rsidR="006E66D8" w:rsidRDefault="006E66D8" w:rsidP="00B42857">
      <w:pPr>
        <w:spacing w:after="0" w:line="240" w:lineRule="auto"/>
        <w:jc w:val="right"/>
        <w:rPr>
          <w:sz w:val="28"/>
          <w:szCs w:val="28"/>
          <w:lang w:eastAsia="ru-RU"/>
        </w:rPr>
      </w:pPr>
    </w:p>
    <w:p w:rsidR="006E66D8" w:rsidRDefault="006E66D8" w:rsidP="00432693">
      <w:pPr>
        <w:spacing w:after="0" w:line="240" w:lineRule="auto"/>
        <w:rPr>
          <w:sz w:val="28"/>
          <w:szCs w:val="28"/>
          <w:lang w:eastAsia="ru-RU"/>
        </w:rPr>
      </w:pPr>
    </w:p>
    <w:p w:rsidR="006E66D8" w:rsidRDefault="006E66D8" w:rsidP="00B42857">
      <w:pPr>
        <w:spacing w:after="0" w:line="240" w:lineRule="auto"/>
        <w:jc w:val="right"/>
        <w:rPr>
          <w:sz w:val="28"/>
          <w:szCs w:val="28"/>
          <w:lang w:eastAsia="ru-RU"/>
        </w:rPr>
      </w:pPr>
    </w:p>
    <w:p w:rsidR="006E66D8" w:rsidRPr="00E94C81" w:rsidRDefault="006E66D8" w:rsidP="00B42857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94C81">
        <w:rPr>
          <w:rFonts w:ascii="Times New Roman" w:hAnsi="Times New Roman"/>
          <w:sz w:val="28"/>
          <w:szCs w:val="28"/>
          <w:lang w:eastAsia="ru-RU"/>
        </w:rPr>
        <w:lastRenderedPageBreak/>
        <w:t xml:space="preserve">Додаток </w:t>
      </w:r>
    </w:p>
    <w:p w:rsidR="006E66D8" w:rsidRPr="00E94C81" w:rsidRDefault="006E66D8" w:rsidP="00B42857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94C81">
        <w:rPr>
          <w:rFonts w:ascii="Times New Roman" w:hAnsi="Times New Roman"/>
          <w:sz w:val="28"/>
          <w:szCs w:val="28"/>
          <w:lang w:eastAsia="ru-RU"/>
        </w:rPr>
        <w:t>до розпорядження міського  голови</w:t>
      </w:r>
    </w:p>
    <w:p w:rsidR="006E66D8" w:rsidRPr="00E94C81" w:rsidRDefault="00E520F8" w:rsidP="00B42857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від « 01 </w:t>
      </w:r>
      <w:r w:rsidR="006E66D8" w:rsidRPr="00E94C81">
        <w:rPr>
          <w:rFonts w:ascii="Times New Roman" w:hAnsi="Times New Roman"/>
          <w:sz w:val="28"/>
          <w:szCs w:val="28"/>
          <w:lang w:eastAsia="ru-RU"/>
        </w:rPr>
        <w:t xml:space="preserve">» липня  2020 року №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215</w:t>
      </w:r>
    </w:p>
    <w:p w:rsidR="006E66D8" w:rsidRPr="00E94C81" w:rsidRDefault="006E66D8" w:rsidP="00B42857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:rsidR="006E66D8" w:rsidRPr="00E94C81" w:rsidRDefault="006E66D8" w:rsidP="00B4285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94C81">
        <w:rPr>
          <w:rFonts w:ascii="Times New Roman" w:hAnsi="Times New Roman"/>
          <w:sz w:val="28"/>
          <w:szCs w:val="28"/>
          <w:lang w:eastAsia="ru-RU"/>
        </w:rPr>
        <w:t>Комісія</w:t>
      </w:r>
    </w:p>
    <w:p w:rsidR="006E66D8" w:rsidRPr="00E94C81" w:rsidRDefault="006E66D8" w:rsidP="00B4285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94C81">
        <w:rPr>
          <w:rFonts w:ascii="Times New Roman" w:hAnsi="Times New Roman"/>
          <w:sz w:val="28"/>
          <w:szCs w:val="28"/>
          <w:lang w:eastAsia="ru-RU"/>
        </w:rPr>
        <w:t xml:space="preserve">  з проведення службового розслідування стосовно </w:t>
      </w:r>
      <w:r w:rsidRPr="00E94C81">
        <w:rPr>
          <w:rFonts w:ascii="Times New Roman" w:hAnsi="Times New Roman"/>
          <w:bCs/>
          <w:sz w:val="28"/>
          <w:szCs w:val="28"/>
          <w:lang w:eastAsia="ru-RU"/>
        </w:rPr>
        <w:t xml:space="preserve">начальника земельного відділу  </w:t>
      </w:r>
      <w:r w:rsidRPr="00E94C81">
        <w:rPr>
          <w:rFonts w:ascii="Times New Roman" w:hAnsi="Times New Roman"/>
          <w:sz w:val="28"/>
          <w:szCs w:val="28"/>
          <w:lang w:eastAsia="ru-RU"/>
        </w:rPr>
        <w:t>виконавчого комітету Обухівської міської ради Київської області</w:t>
      </w:r>
      <w:r w:rsidRPr="00E94C81">
        <w:rPr>
          <w:rFonts w:ascii="Times New Roman" w:hAnsi="Times New Roman"/>
          <w:bCs/>
          <w:sz w:val="28"/>
          <w:szCs w:val="28"/>
          <w:lang w:eastAsia="ru-RU"/>
        </w:rPr>
        <w:t xml:space="preserve"> Стрільця А.В. </w:t>
      </w:r>
    </w:p>
    <w:p w:rsidR="006E66D8" w:rsidRPr="00E94C81" w:rsidRDefault="006E66D8" w:rsidP="00B42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Pr="00E94C81" w:rsidRDefault="006E66D8" w:rsidP="00B42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Голова к</w:t>
      </w:r>
      <w:r w:rsidRPr="00E94C81">
        <w:rPr>
          <w:rFonts w:ascii="Times New Roman" w:hAnsi="Times New Roman"/>
          <w:b/>
          <w:sz w:val="28"/>
          <w:szCs w:val="28"/>
          <w:lang w:eastAsia="ru-RU"/>
        </w:rPr>
        <w:t>омісії</w:t>
      </w:r>
      <w:r w:rsidRPr="00E94C81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tbl>
      <w:tblPr>
        <w:tblW w:w="9944" w:type="dxa"/>
        <w:tblInd w:w="87" w:type="dxa"/>
        <w:tblLook w:val="00A0"/>
      </w:tblPr>
      <w:tblGrid>
        <w:gridCol w:w="3140"/>
        <w:gridCol w:w="561"/>
        <w:gridCol w:w="6243"/>
      </w:tblGrid>
      <w:tr w:rsidR="006E66D8" w:rsidRPr="00E94C81" w:rsidTr="00346E50">
        <w:trPr>
          <w:trHeight w:val="840"/>
        </w:trPr>
        <w:tc>
          <w:tcPr>
            <w:tcW w:w="3140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Рогоза Віктор Іванович</w:t>
            </w:r>
          </w:p>
        </w:tc>
        <w:tc>
          <w:tcPr>
            <w:tcW w:w="561" w:type="dxa"/>
          </w:tcPr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6243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заступник міського голови, керуючий справами виконавчого комітету Обухівської міської ради;</w:t>
            </w:r>
          </w:p>
        </w:tc>
      </w:tr>
    </w:tbl>
    <w:p w:rsidR="006E66D8" w:rsidRPr="00E94C81" w:rsidRDefault="006E66D8" w:rsidP="00B42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Секретар к</w:t>
      </w:r>
      <w:r w:rsidRPr="00E94C81">
        <w:rPr>
          <w:rFonts w:ascii="Times New Roman" w:hAnsi="Times New Roman"/>
          <w:b/>
          <w:sz w:val="28"/>
          <w:szCs w:val="28"/>
          <w:lang w:eastAsia="ru-RU"/>
        </w:rPr>
        <w:t>омісії:</w:t>
      </w:r>
    </w:p>
    <w:tbl>
      <w:tblPr>
        <w:tblW w:w="9944" w:type="dxa"/>
        <w:tblInd w:w="87" w:type="dxa"/>
        <w:tblLook w:val="00A0"/>
      </w:tblPr>
      <w:tblGrid>
        <w:gridCol w:w="3140"/>
        <w:gridCol w:w="567"/>
        <w:gridCol w:w="6237"/>
      </w:tblGrid>
      <w:tr w:rsidR="006E66D8" w:rsidRPr="00E94C81" w:rsidTr="00346E50">
        <w:trPr>
          <w:trHeight w:val="840"/>
        </w:trPr>
        <w:tc>
          <w:tcPr>
            <w:tcW w:w="3140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Пушенко</w:t>
            </w:r>
            <w:proofErr w:type="spellEnd"/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Наталія Володимирівна</w:t>
            </w:r>
          </w:p>
        </w:tc>
        <w:tc>
          <w:tcPr>
            <w:tcW w:w="567" w:type="dxa"/>
          </w:tcPr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6237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начальник юридичного відділу виконавчого комітету Обухівської міської ради;</w:t>
            </w:r>
          </w:p>
        </w:tc>
      </w:tr>
    </w:tbl>
    <w:p w:rsidR="006E66D8" w:rsidRPr="00E94C81" w:rsidRDefault="006E66D8" w:rsidP="00B428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E66D8" w:rsidRPr="00E94C81" w:rsidRDefault="006E66D8" w:rsidP="00B4285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Члени к</w:t>
      </w:r>
      <w:r w:rsidRPr="00E94C81">
        <w:rPr>
          <w:rFonts w:ascii="Times New Roman" w:hAnsi="Times New Roman"/>
          <w:b/>
          <w:sz w:val="28"/>
          <w:szCs w:val="28"/>
          <w:lang w:eastAsia="ru-RU"/>
        </w:rPr>
        <w:t>омісії:</w:t>
      </w:r>
    </w:p>
    <w:tbl>
      <w:tblPr>
        <w:tblW w:w="9944" w:type="dxa"/>
        <w:tblInd w:w="87" w:type="dxa"/>
        <w:tblLook w:val="00A0"/>
      </w:tblPr>
      <w:tblGrid>
        <w:gridCol w:w="3140"/>
        <w:gridCol w:w="567"/>
        <w:gridCol w:w="6237"/>
      </w:tblGrid>
      <w:tr w:rsidR="006E66D8" w:rsidRPr="00E94C81" w:rsidTr="00346E50">
        <w:trPr>
          <w:trHeight w:val="840"/>
        </w:trPr>
        <w:tc>
          <w:tcPr>
            <w:tcW w:w="3140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Цельора</w:t>
            </w:r>
            <w:proofErr w:type="spellEnd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 Володимир Васильович</w:t>
            </w: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Кулініченко</w:t>
            </w:r>
            <w:proofErr w:type="spellEnd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 Світлана Володимирівна                         </w:t>
            </w:r>
          </w:p>
        </w:tc>
        <w:tc>
          <w:tcPr>
            <w:tcW w:w="567" w:type="dxa"/>
          </w:tcPr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6237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заступник міського голови, начальник відділу розвитку інфраструктури, містобудування та архітектури виконавчого комітету Обухівської міської ради, головний архітектор міста Обухів;</w:t>
            </w: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начальник відділу організаційно – кадрової роботи виконавчого комітету Обухівської міської ради;</w:t>
            </w:r>
          </w:p>
          <w:p w:rsidR="006E66D8" w:rsidRPr="00E94C81" w:rsidRDefault="006E66D8" w:rsidP="00346E50">
            <w:pPr>
              <w:spacing w:after="0" w:line="240" w:lineRule="auto"/>
              <w:ind w:left="-365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6E66D8" w:rsidRPr="00E94C81" w:rsidTr="00346E50">
        <w:trPr>
          <w:trHeight w:val="540"/>
        </w:trPr>
        <w:tc>
          <w:tcPr>
            <w:tcW w:w="3140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Анцупова</w:t>
            </w:r>
            <w:proofErr w:type="spellEnd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 Лідія Яківна</w:t>
            </w:r>
          </w:p>
        </w:tc>
        <w:tc>
          <w:tcPr>
            <w:tcW w:w="567" w:type="dxa"/>
          </w:tcPr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6237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депутат Обухівської міської ради сьомого скликання, голова постійної комісії з питань регулювання земельних відносин, екології та охорони навколишнього природного середовища;</w:t>
            </w:r>
          </w:p>
        </w:tc>
      </w:tr>
      <w:tr w:rsidR="006E66D8" w:rsidRPr="00E94C81" w:rsidTr="00346E50">
        <w:trPr>
          <w:trHeight w:val="660"/>
        </w:trPr>
        <w:tc>
          <w:tcPr>
            <w:tcW w:w="3140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>Сатко</w:t>
            </w:r>
            <w:proofErr w:type="spellEnd"/>
            <w:r w:rsidRPr="00E94C81"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  <w:t xml:space="preserve"> Олександр Васильович</w:t>
            </w:r>
          </w:p>
        </w:tc>
        <w:tc>
          <w:tcPr>
            <w:tcW w:w="567" w:type="dxa"/>
          </w:tcPr>
          <w:p w:rsidR="006E66D8" w:rsidRPr="00E94C81" w:rsidRDefault="006E66D8" w:rsidP="00346E5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6237" w:type="dxa"/>
          </w:tcPr>
          <w:p w:rsidR="006E66D8" w:rsidRPr="00E94C81" w:rsidRDefault="006E66D8" w:rsidP="00346E5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E94C81">
              <w:rPr>
                <w:rFonts w:ascii="Times New Roman" w:hAnsi="Times New Roman"/>
                <w:sz w:val="28"/>
                <w:szCs w:val="28"/>
                <w:lang w:eastAsia="ru-RU"/>
              </w:rPr>
              <w:t>депутат Обухівської міської  ради сьомого скликання, член постійної комісії ради з питань регламенту</w:t>
            </w:r>
            <w:r w:rsidRPr="00E94C81">
              <w:rPr>
                <w:rFonts w:ascii="Times New Roman" w:hAnsi="Times New Roman"/>
                <w:sz w:val="28"/>
                <w:szCs w:val="28"/>
              </w:rPr>
              <w:t>,  депутатської діяльності, етики, законності і правопорядку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</w:tbl>
    <w:p w:rsidR="006E66D8" w:rsidRPr="00022F8F" w:rsidRDefault="006E66D8" w:rsidP="00B4285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6E66D8" w:rsidRDefault="006E66D8" w:rsidP="00B4285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Солодєєв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 Микола               </w:t>
      </w:r>
      <w:r w:rsidRPr="00E94C81">
        <w:rPr>
          <w:rFonts w:ascii="Times New Roman" w:hAnsi="Times New Roman"/>
          <w:sz w:val="28"/>
          <w:szCs w:val="28"/>
          <w:lang w:eastAsia="ru-RU"/>
        </w:rPr>
        <w:t>–</w:t>
      </w:r>
      <w:r>
        <w:rPr>
          <w:rFonts w:ascii="Times New Roman" w:hAnsi="Times New Roman"/>
          <w:sz w:val="28"/>
          <w:szCs w:val="28"/>
          <w:lang w:eastAsia="ru-RU"/>
        </w:rPr>
        <w:t xml:space="preserve">     заявник (за згодою).</w:t>
      </w:r>
    </w:p>
    <w:p w:rsidR="006E66D8" w:rsidRPr="007C45AB" w:rsidRDefault="006E66D8" w:rsidP="00B42857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Миколайович                      </w:t>
      </w:r>
    </w:p>
    <w:p w:rsidR="006E66D8" w:rsidRPr="00022F8F" w:rsidRDefault="006E66D8" w:rsidP="00B42857">
      <w:pPr>
        <w:rPr>
          <w:sz w:val="28"/>
          <w:szCs w:val="28"/>
          <w:lang w:eastAsia="ru-RU"/>
        </w:rPr>
      </w:pPr>
    </w:p>
    <w:p w:rsidR="006E66D8" w:rsidRPr="007C45AB" w:rsidRDefault="006E66D8" w:rsidP="007C45AB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sectPr w:rsidR="006E66D8" w:rsidRPr="007C45AB" w:rsidSect="00FE3FF1">
      <w:pgSz w:w="11906" w:h="16838"/>
      <w:pgMar w:top="850" w:right="850" w:bottom="54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537AA"/>
    <w:multiLevelType w:val="hybridMultilevel"/>
    <w:tmpl w:val="5B6E1C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7560"/>
    <w:rsid w:val="00000ECE"/>
    <w:rsid w:val="00012768"/>
    <w:rsid w:val="00022F8F"/>
    <w:rsid w:val="000B4578"/>
    <w:rsid w:val="000C3F70"/>
    <w:rsid w:val="00153110"/>
    <w:rsid w:val="00162CFA"/>
    <w:rsid w:val="001E4DC2"/>
    <w:rsid w:val="002B17BF"/>
    <w:rsid w:val="003121B3"/>
    <w:rsid w:val="00346E50"/>
    <w:rsid w:val="003551CB"/>
    <w:rsid w:val="00392ED5"/>
    <w:rsid w:val="00415998"/>
    <w:rsid w:val="00432693"/>
    <w:rsid w:val="006A53E7"/>
    <w:rsid w:val="006E66D8"/>
    <w:rsid w:val="0072617A"/>
    <w:rsid w:val="007402CA"/>
    <w:rsid w:val="00793CA1"/>
    <w:rsid w:val="007C45AB"/>
    <w:rsid w:val="007E7F8B"/>
    <w:rsid w:val="008D1ADD"/>
    <w:rsid w:val="00922DCF"/>
    <w:rsid w:val="009460A2"/>
    <w:rsid w:val="00955548"/>
    <w:rsid w:val="00A17560"/>
    <w:rsid w:val="00AB4C69"/>
    <w:rsid w:val="00B42064"/>
    <w:rsid w:val="00B42857"/>
    <w:rsid w:val="00B80A43"/>
    <w:rsid w:val="00BA05BF"/>
    <w:rsid w:val="00C619E0"/>
    <w:rsid w:val="00C87F3B"/>
    <w:rsid w:val="00CA4EF7"/>
    <w:rsid w:val="00D17925"/>
    <w:rsid w:val="00D3432B"/>
    <w:rsid w:val="00D46D44"/>
    <w:rsid w:val="00DE4D43"/>
    <w:rsid w:val="00DE5786"/>
    <w:rsid w:val="00E520F8"/>
    <w:rsid w:val="00E94C81"/>
    <w:rsid w:val="00FA1BC7"/>
    <w:rsid w:val="00FB4F9B"/>
    <w:rsid w:val="00FE3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F3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locked/>
    <w:rsid w:val="00432693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3">
    <w:name w:val="Body Text 3"/>
    <w:basedOn w:val="a"/>
    <w:link w:val="30"/>
    <w:uiPriority w:val="99"/>
    <w:rsid w:val="00432693"/>
    <w:pPr>
      <w:spacing w:after="120" w:line="240" w:lineRule="auto"/>
    </w:pPr>
    <w:rPr>
      <w:rFonts w:ascii="Times New Roman" w:hAnsi="Times New Roman"/>
      <w:sz w:val="16"/>
      <w:szCs w:val="16"/>
      <w:lang w:val="ru-RU"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922DCF"/>
    <w:rPr>
      <w:rFonts w:cs="Times New Roman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152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2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2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1931</Words>
  <Characters>1102</Characters>
  <Application>Microsoft Office Word</Application>
  <DocSecurity>0</DocSecurity>
  <Lines>9</Lines>
  <Paragraphs>6</Paragraphs>
  <ScaleCrop>false</ScaleCrop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РОЗПОРЯДЖЕННЯ</dc:title>
  <dc:subject/>
  <dc:creator>Администратор</dc:creator>
  <cp:keywords/>
  <dc:description/>
  <cp:lastModifiedBy>User</cp:lastModifiedBy>
  <cp:revision>7</cp:revision>
  <cp:lastPrinted>2020-07-01T13:04:00Z</cp:lastPrinted>
  <dcterms:created xsi:type="dcterms:W3CDTF">2020-07-01T11:15:00Z</dcterms:created>
  <dcterms:modified xsi:type="dcterms:W3CDTF">2020-07-02T07:26:00Z</dcterms:modified>
</cp:coreProperties>
</file>