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084" w:rsidRPr="00D81084" w:rsidRDefault="003F1545" w:rsidP="00D81084">
      <w:pPr>
        <w:widowControl w:val="0"/>
        <w:ind w:left="4320" w:right="4700"/>
        <w:rPr>
          <w:rFonts w:ascii="Tms Rmn" w:hAnsi="Tms Rmn"/>
          <w:lang w:val="ru-RU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</w:t>
      </w:r>
      <w:r w:rsidR="00D81084" w:rsidRPr="001A10CB">
        <w:rPr>
          <w:rFonts w:ascii="Times New Roman" w:hAnsi="Times New Roman"/>
          <w:sz w:val="28"/>
          <w:szCs w:val="28"/>
          <w:lang w:val="uk-UA"/>
        </w:rPr>
        <w:t xml:space="preserve">        </w:t>
      </w:r>
      <w:r w:rsidR="00D81084">
        <w:rPr>
          <w:rFonts w:ascii="Tms Rmn" w:hAnsi="Tms Rmn"/>
          <w:noProof/>
          <w:lang w:val="uk-UA" w:eastAsia="uk-UA" w:bidi="ar-SA"/>
        </w:rPr>
        <w:drawing>
          <wp:inline distT="0" distB="0" distL="0" distR="0">
            <wp:extent cx="523875" cy="7143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1084" w:rsidRPr="0021086C" w:rsidRDefault="00D81084" w:rsidP="00D81084">
      <w:pPr>
        <w:widowControl w:val="0"/>
        <w:spacing w:line="400" w:lineRule="exact"/>
        <w:ind w:right="-51"/>
        <w:jc w:val="right"/>
        <w:outlineLvl w:val="0"/>
        <w:rPr>
          <w:lang w:val="uk-UA"/>
        </w:rPr>
      </w:pPr>
      <w:r w:rsidRPr="00D81084">
        <w:rPr>
          <w:sz w:val="28"/>
          <w:szCs w:val="28"/>
          <w:lang w:val="ru-RU"/>
        </w:rPr>
        <w:t xml:space="preserve">      </w:t>
      </w:r>
    </w:p>
    <w:p w:rsidR="00D81084" w:rsidRPr="00D81084" w:rsidRDefault="00D81084" w:rsidP="00D81084">
      <w:pPr>
        <w:widowControl w:val="0"/>
        <w:spacing w:line="400" w:lineRule="exact"/>
        <w:ind w:right="-51"/>
        <w:jc w:val="center"/>
        <w:outlineLvl w:val="0"/>
        <w:rPr>
          <w:rFonts w:ascii="Times New Roman" w:hAnsi="Times New Roman"/>
          <w:b/>
          <w:sz w:val="28"/>
          <w:szCs w:val="28"/>
          <w:lang w:val="ru-RU"/>
        </w:rPr>
      </w:pPr>
      <w:r w:rsidRPr="00D81084">
        <w:rPr>
          <w:rFonts w:ascii="Times New Roman" w:hAnsi="Times New Roman"/>
          <w:b/>
          <w:sz w:val="28"/>
          <w:szCs w:val="28"/>
          <w:lang w:val="ru-RU"/>
        </w:rPr>
        <w:t>ОБУХІВСЬКА МІСЬКА РАДА</w:t>
      </w:r>
    </w:p>
    <w:p w:rsidR="00D81084" w:rsidRPr="00D81084" w:rsidRDefault="00D81084" w:rsidP="00D81084">
      <w:pPr>
        <w:widowControl w:val="0"/>
        <w:spacing w:line="400" w:lineRule="exact"/>
        <w:ind w:right="-51"/>
        <w:jc w:val="center"/>
        <w:outlineLvl w:val="0"/>
        <w:rPr>
          <w:rFonts w:ascii="Times New Roman" w:hAnsi="Times New Roman"/>
          <w:b/>
          <w:sz w:val="28"/>
          <w:szCs w:val="28"/>
          <w:lang w:val="ru-RU"/>
        </w:rPr>
      </w:pPr>
      <w:r w:rsidRPr="00D81084">
        <w:rPr>
          <w:rFonts w:ascii="Times New Roman" w:hAnsi="Times New Roman"/>
          <w:b/>
          <w:sz w:val="28"/>
          <w:szCs w:val="28"/>
          <w:lang w:val="ru-RU"/>
        </w:rPr>
        <w:t>КИЇВСЬКОЇ ОБЛАСТІ</w:t>
      </w:r>
    </w:p>
    <w:p w:rsidR="00D81084" w:rsidRDefault="00D81084" w:rsidP="00D81084">
      <w:pPr>
        <w:widowControl w:val="0"/>
        <w:spacing w:line="400" w:lineRule="exact"/>
        <w:ind w:right="91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81084">
        <w:rPr>
          <w:rFonts w:ascii="Times New Roman" w:hAnsi="Times New Roman"/>
          <w:b/>
          <w:sz w:val="28"/>
          <w:szCs w:val="28"/>
          <w:lang w:val="ru-RU"/>
        </w:rPr>
        <w:t>ВИКОНАВЧИЙ КОМІТЕТ</w:t>
      </w:r>
    </w:p>
    <w:p w:rsidR="00A37124" w:rsidRPr="00D81084" w:rsidRDefault="00A37124" w:rsidP="00D81084">
      <w:pPr>
        <w:widowControl w:val="0"/>
        <w:spacing w:line="400" w:lineRule="exact"/>
        <w:ind w:right="91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D81084" w:rsidRPr="00D81084" w:rsidRDefault="00D81084" w:rsidP="00D81084">
      <w:pPr>
        <w:widowControl w:val="0"/>
        <w:spacing w:line="400" w:lineRule="exact"/>
        <w:ind w:right="91"/>
        <w:jc w:val="center"/>
        <w:outlineLvl w:val="0"/>
        <w:rPr>
          <w:rFonts w:ascii="Times New Roman" w:hAnsi="Times New Roman"/>
          <w:b/>
          <w:sz w:val="28"/>
          <w:szCs w:val="28"/>
          <w:lang w:val="uk-UA"/>
        </w:rPr>
      </w:pPr>
      <w:r w:rsidRPr="00D81084">
        <w:rPr>
          <w:rFonts w:ascii="Times New Roman" w:hAnsi="Times New Roman"/>
          <w:b/>
          <w:sz w:val="28"/>
          <w:szCs w:val="28"/>
          <w:lang w:val="ru-RU"/>
        </w:rPr>
        <w:t xml:space="preserve">Р О З П О Р Я Д Ж Е Н </w:t>
      </w:r>
      <w:proofErr w:type="spellStart"/>
      <w:proofErr w:type="gramStart"/>
      <w:r w:rsidRPr="00D81084">
        <w:rPr>
          <w:rFonts w:ascii="Times New Roman" w:hAnsi="Times New Roman"/>
          <w:b/>
          <w:sz w:val="28"/>
          <w:szCs w:val="28"/>
          <w:lang w:val="ru-RU"/>
        </w:rPr>
        <w:t>Н</w:t>
      </w:r>
      <w:proofErr w:type="spellEnd"/>
      <w:proofErr w:type="gramEnd"/>
      <w:r w:rsidRPr="00D81084">
        <w:rPr>
          <w:rFonts w:ascii="Times New Roman" w:hAnsi="Times New Roman"/>
          <w:b/>
          <w:sz w:val="28"/>
          <w:szCs w:val="28"/>
          <w:lang w:val="ru-RU"/>
        </w:rPr>
        <w:t xml:space="preserve"> Я  №</w:t>
      </w:r>
      <w:r w:rsidR="00580348">
        <w:rPr>
          <w:rFonts w:ascii="Times New Roman" w:hAnsi="Times New Roman"/>
          <w:b/>
          <w:sz w:val="28"/>
          <w:szCs w:val="28"/>
          <w:lang w:val="ru-RU"/>
        </w:rPr>
        <w:t>116</w:t>
      </w:r>
      <w:r w:rsidR="003F2694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D81084" w:rsidRPr="00D81084" w:rsidRDefault="00D81084" w:rsidP="00D81084">
      <w:pPr>
        <w:widowControl w:val="0"/>
        <w:spacing w:line="360" w:lineRule="exact"/>
        <w:ind w:right="-51"/>
        <w:jc w:val="both"/>
        <w:rPr>
          <w:rFonts w:ascii="Times New Roman" w:hAnsi="Times New Roman"/>
          <w:sz w:val="28"/>
          <w:szCs w:val="28"/>
          <w:lang w:val="uk-UA"/>
        </w:rPr>
      </w:pPr>
      <w:r w:rsidRPr="00D81084">
        <w:rPr>
          <w:rFonts w:ascii="Times New Roman" w:hAnsi="Times New Roman"/>
          <w:sz w:val="28"/>
          <w:szCs w:val="28"/>
          <w:lang w:val="uk-UA"/>
        </w:rPr>
        <w:tab/>
        <w:t xml:space="preserve">від </w:t>
      </w:r>
      <w:r w:rsidR="006552C3">
        <w:rPr>
          <w:rFonts w:ascii="Times New Roman" w:hAnsi="Times New Roman"/>
          <w:sz w:val="28"/>
          <w:szCs w:val="28"/>
          <w:lang w:val="uk-UA"/>
        </w:rPr>
        <w:t>26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170D99">
        <w:rPr>
          <w:rFonts w:ascii="Times New Roman" w:hAnsi="Times New Roman"/>
          <w:sz w:val="28"/>
          <w:szCs w:val="28"/>
          <w:lang w:val="uk-UA"/>
        </w:rPr>
        <w:t>лютого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2021 року                                                               м. Обухів</w:t>
      </w:r>
    </w:p>
    <w:p w:rsidR="00D81084" w:rsidRDefault="00D81084" w:rsidP="00D81084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81084" w:rsidRDefault="00D81084" w:rsidP="00D81084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Про виплату премій за підсумками роботи за </w:t>
      </w:r>
      <w:r w:rsidR="006552C3">
        <w:rPr>
          <w:rFonts w:ascii="Times New Roman" w:hAnsi="Times New Roman"/>
          <w:sz w:val="28"/>
          <w:szCs w:val="28"/>
          <w:lang w:val="uk-UA"/>
        </w:rPr>
        <w:t>лютий</w:t>
      </w:r>
      <w:r>
        <w:rPr>
          <w:rFonts w:ascii="Times New Roman" w:hAnsi="Times New Roman"/>
          <w:sz w:val="28"/>
          <w:szCs w:val="28"/>
          <w:lang w:val="uk-UA"/>
        </w:rPr>
        <w:t xml:space="preserve"> 2021 року</w:t>
      </w:r>
    </w:p>
    <w:p w:rsidR="00D81084" w:rsidRDefault="00D81084" w:rsidP="00D81084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81084" w:rsidRPr="00D81084" w:rsidRDefault="00D81084" w:rsidP="00D81084">
      <w:pPr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D81084">
        <w:rPr>
          <w:rFonts w:ascii="Times New Roman" w:hAnsi="Times New Roman"/>
          <w:sz w:val="28"/>
          <w:szCs w:val="28"/>
          <w:lang w:val="uk-UA"/>
        </w:rPr>
        <w:t xml:space="preserve">У відповідності до пункту 20 частини 4 статті 42 Закону України «Про місцеве самоврядування в Україні»,  підпункту 1 «в» пункту 2 постанови Кабінету Міністрів України від 9 березня 2006 року № 268 «Про упорядкування структури та умов оплати праці працівників апарату органів виконавчої влади, органів прокуратури, судів та інших органів» (з наступними змінами),  згідно з наданими </w:t>
      </w:r>
      <w:r w:rsidR="00170D99">
        <w:rPr>
          <w:rFonts w:ascii="Times New Roman" w:hAnsi="Times New Roman"/>
          <w:sz w:val="28"/>
          <w:szCs w:val="28"/>
          <w:lang w:val="uk-UA"/>
        </w:rPr>
        <w:t>поданнями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щодо </w:t>
      </w:r>
      <w:r>
        <w:rPr>
          <w:rFonts w:ascii="Times New Roman" w:hAnsi="Times New Roman"/>
          <w:sz w:val="28"/>
          <w:szCs w:val="28"/>
          <w:lang w:val="uk-UA"/>
        </w:rPr>
        <w:t xml:space="preserve">преміювання за підсумками роботи за </w:t>
      </w:r>
      <w:r w:rsidR="006552C3">
        <w:rPr>
          <w:rFonts w:ascii="Times New Roman" w:hAnsi="Times New Roman"/>
          <w:sz w:val="28"/>
          <w:szCs w:val="28"/>
          <w:lang w:val="uk-UA"/>
        </w:rPr>
        <w:t>лютий</w:t>
      </w:r>
      <w:r>
        <w:rPr>
          <w:rFonts w:ascii="Times New Roman" w:hAnsi="Times New Roman"/>
          <w:sz w:val="28"/>
          <w:szCs w:val="28"/>
          <w:lang w:val="uk-UA"/>
        </w:rPr>
        <w:t xml:space="preserve"> місяць працівників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та враховуючи особистий вклад кожного працівника у загальні результати роботи: </w:t>
      </w:r>
    </w:p>
    <w:p w:rsidR="00D81084" w:rsidRDefault="00D81084" w:rsidP="00D81084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Виплатити </w:t>
      </w:r>
      <w:r w:rsidRPr="00D81084">
        <w:rPr>
          <w:rFonts w:ascii="Times New Roman" w:hAnsi="Times New Roman"/>
          <w:sz w:val="28"/>
          <w:szCs w:val="28"/>
          <w:lang w:val="uk-UA"/>
        </w:rPr>
        <w:t>премію</w:t>
      </w:r>
      <w:r>
        <w:rPr>
          <w:rFonts w:ascii="Times New Roman" w:hAnsi="Times New Roman"/>
          <w:sz w:val="28"/>
          <w:szCs w:val="28"/>
          <w:lang w:val="uk-UA"/>
        </w:rPr>
        <w:t>:</w:t>
      </w:r>
    </w:p>
    <w:p w:rsidR="00D81084" w:rsidRDefault="00D81084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спеціаліст</w:t>
      </w:r>
      <w:r>
        <w:rPr>
          <w:rFonts w:ascii="Times New Roman" w:hAnsi="Times New Roman"/>
          <w:sz w:val="28"/>
          <w:szCs w:val="28"/>
          <w:lang w:val="uk-UA"/>
        </w:rPr>
        <w:t>у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з бухгалтерського обліку</w:t>
      </w:r>
      <w:r w:rsidR="009E5CD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9E5CDD">
        <w:rPr>
          <w:rFonts w:ascii="Times New Roman" w:hAnsi="Times New Roman"/>
          <w:sz w:val="28"/>
          <w:szCs w:val="28"/>
          <w:lang w:val="uk-UA"/>
        </w:rPr>
        <w:t>Германівської</w:t>
      </w:r>
      <w:proofErr w:type="spellEnd"/>
      <w:r w:rsidR="009E5CDD">
        <w:rPr>
          <w:rFonts w:ascii="Times New Roman" w:hAnsi="Times New Roman"/>
          <w:sz w:val="28"/>
          <w:szCs w:val="28"/>
          <w:lang w:val="uk-UA"/>
        </w:rPr>
        <w:t xml:space="preserve"> сільської ради</w:t>
      </w:r>
      <w:r w:rsidRPr="00D81084">
        <w:rPr>
          <w:rFonts w:ascii="Times New Roman" w:hAnsi="Times New Roman"/>
          <w:sz w:val="28"/>
          <w:szCs w:val="28"/>
          <w:lang w:val="uk-UA"/>
        </w:rPr>
        <w:t>, в. о. головного бухгалтера Волошко Наталі</w:t>
      </w:r>
      <w:r w:rsidR="009E5CDD">
        <w:rPr>
          <w:rFonts w:ascii="Times New Roman" w:hAnsi="Times New Roman"/>
          <w:sz w:val="28"/>
          <w:szCs w:val="28"/>
          <w:lang w:val="uk-UA"/>
        </w:rPr>
        <w:t>ї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Вікторівн</w:t>
      </w:r>
      <w:r w:rsidR="009E5CDD">
        <w:rPr>
          <w:rFonts w:ascii="Times New Roman" w:hAnsi="Times New Roman"/>
          <w:sz w:val="28"/>
          <w:szCs w:val="28"/>
          <w:lang w:val="uk-UA"/>
        </w:rPr>
        <w:t>і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в розмірі 100%  від посадового окладу з урахуванням надбавки за ранг та вислугу років</w:t>
      </w:r>
      <w:r>
        <w:rPr>
          <w:rFonts w:ascii="Times New Roman" w:hAnsi="Times New Roman"/>
          <w:sz w:val="28"/>
          <w:szCs w:val="28"/>
          <w:lang w:val="uk-UA"/>
        </w:rPr>
        <w:t>;</w:t>
      </w:r>
    </w:p>
    <w:p w:rsidR="009E5CDD" w:rsidRDefault="009E5CDD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Семенівської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Загребельній </w:t>
      </w:r>
      <w:r w:rsidR="00EE07A5">
        <w:rPr>
          <w:rFonts w:ascii="Times New Roman" w:hAnsi="Times New Roman"/>
          <w:sz w:val="28"/>
          <w:szCs w:val="28"/>
          <w:lang w:val="uk-UA"/>
        </w:rPr>
        <w:t>Юлії Юріївні</w:t>
      </w:r>
      <w:r>
        <w:rPr>
          <w:rFonts w:ascii="Times New Roman" w:hAnsi="Times New Roman"/>
          <w:sz w:val="28"/>
          <w:szCs w:val="28"/>
          <w:lang w:val="uk-UA"/>
        </w:rPr>
        <w:t xml:space="preserve"> в розмірі 100% від посадового окладу;</w:t>
      </w:r>
    </w:p>
    <w:p w:rsidR="009E5CDD" w:rsidRPr="00E0549F" w:rsidRDefault="009E5CDD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E0549F"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 w:rsidRPr="00E0549F">
        <w:rPr>
          <w:rFonts w:ascii="Times New Roman" w:hAnsi="Times New Roman"/>
          <w:sz w:val="28"/>
          <w:szCs w:val="28"/>
          <w:lang w:val="uk-UA"/>
        </w:rPr>
        <w:t>Красненської</w:t>
      </w:r>
      <w:proofErr w:type="spellEnd"/>
      <w:r w:rsidRPr="00E0549F"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 w:rsidRPr="00E0549F">
        <w:rPr>
          <w:rFonts w:ascii="Times New Roman" w:hAnsi="Times New Roman"/>
          <w:sz w:val="28"/>
          <w:szCs w:val="28"/>
          <w:lang w:val="uk-UA"/>
        </w:rPr>
        <w:t>Костюкович</w:t>
      </w:r>
      <w:proofErr w:type="spellEnd"/>
      <w:r w:rsidRPr="00E0549F">
        <w:rPr>
          <w:rFonts w:ascii="Times New Roman" w:hAnsi="Times New Roman"/>
          <w:sz w:val="28"/>
          <w:szCs w:val="28"/>
          <w:lang w:val="uk-UA"/>
        </w:rPr>
        <w:t xml:space="preserve"> Світлані Миколаївні в розмірі 100% посадового окладу;</w:t>
      </w:r>
    </w:p>
    <w:p w:rsidR="009E5CDD" w:rsidRPr="00E0549F" w:rsidRDefault="009E5CDD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E0549F">
        <w:rPr>
          <w:rFonts w:ascii="Times New Roman" w:hAnsi="Times New Roman"/>
          <w:sz w:val="28"/>
          <w:szCs w:val="28"/>
          <w:lang w:val="uk-UA"/>
        </w:rPr>
        <w:t>- головному бухгалтеру Дерев’янської сільської ради Якименко Тетяні Станіславівні в розмірі 85% від посадового окладу;</w:t>
      </w:r>
    </w:p>
    <w:p w:rsidR="009B750A" w:rsidRPr="00E0549F" w:rsidRDefault="009B750A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E0549F"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 w:rsidRPr="00E0549F">
        <w:rPr>
          <w:rFonts w:ascii="Times New Roman" w:hAnsi="Times New Roman"/>
          <w:sz w:val="28"/>
          <w:szCs w:val="28"/>
          <w:lang w:val="uk-UA"/>
        </w:rPr>
        <w:t>Копачівської</w:t>
      </w:r>
      <w:proofErr w:type="spellEnd"/>
      <w:r w:rsidRPr="00E0549F"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 w:rsidRPr="00E0549F">
        <w:rPr>
          <w:rFonts w:ascii="Times New Roman" w:hAnsi="Times New Roman"/>
          <w:sz w:val="28"/>
          <w:szCs w:val="28"/>
          <w:lang w:val="uk-UA"/>
        </w:rPr>
        <w:t>Зленко</w:t>
      </w:r>
      <w:proofErr w:type="spellEnd"/>
      <w:r w:rsidRPr="00E0549F">
        <w:rPr>
          <w:rFonts w:ascii="Times New Roman" w:hAnsi="Times New Roman"/>
          <w:sz w:val="28"/>
          <w:szCs w:val="28"/>
          <w:lang w:val="uk-UA"/>
        </w:rPr>
        <w:t xml:space="preserve"> Тамарі Василівні в розмірі 150% від посадового окладу;</w:t>
      </w:r>
    </w:p>
    <w:p w:rsidR="009B750A" w:rsidRDefault="009B750A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Маловільшанської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Бахмацькій Н</w:t>
      </w:r>
      <w:r w:rsidR="00DB0E44">
        <w:rPr>
          <w:rFonts w:ascii="Times New Roman" w:hAnsi="Times New Roman"/>
          <w:sz w:val="28"/>
          <w:szCs w:val="28"/>
          <w:lang w:val="uk-UA"/>
        </w:rPr>
        <w:t xml:space="preserve">аталії </w:t>
      </w:r>
      <w:r>
        <w:rPr>
          <w:rFonts w:ascii="Times New Roman" w:hAnsi="Times New Roman"/>
          <w:sz w:val="28"/>
          <w:szCs w:val="28"/>
          <w:lang w:val="uk-UA"/>
        </w:rPr>
        <w:t>О</w:t>
      </w:r>
      <w:r w:rsidR="00DB0E44">
        <w:rPr>
          <w:rFonts w:ascii="Times New Roman" w:hAnsi="Times New Roman"/>
          <w:sz w:val="28"/>
          <w:szCs w:val="28"/>
          <w:lang w:val="uk-UA"/>
        </w:rPr>
        <w:t>лександрівні</w:t>
      </w:r>
      <w:r>
        <w:rPr>
          <w:rFonts w:ascii="Times New Roman" w:hAnsi="Times New Roman"/>
          <w:sz w:val="28"/>
          <w:szCs w:val="28"/>
          <w:lang w:val="uk-UA"/>
        </w:rPr>
        <w:t xml:space="preserve"> в розмірі 60% від посадового окладу;</w:t>
      </w:r>
    </w:p>
    <w:p w:rsidR="009B750A" w:rsidRDefault="009B750A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Краснослобідської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Осадчій Вікторії Миколаївні в розмірі 100% від посадового окладу;</w:t>
      </w:r>
    </w:p>
    <w:p w:rsidR="00337359" w:rsidRPr="00E0549F" w:rsidRDefault="00337359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E0549F"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 w:rsidRPr="00E0549F">
        <w:rPr>
          <w:rFonts w:ascii="Times New Roman" w:hAnsi="Times New Roman"/>
          <w:sz w:val="28"/>
          <w:szCs w:val="28"/>
          <w:lang w:val="uk-UA"/>
        </w:rPr>
        <w:t>Деремезнянської</w:t>
      </w:r>
      <w:proofErr w:type="spellEnd"/>
      <w:r w:rsidRPr="00E0549F">
        <w:rPr>
          <w:rFonts w:ascii="Times New Roman" w:hAnsi="Times New Roman"/>
          <w:sz w:val="28"/>
          <w:szCs w:val="28"/>
          <w:lang w:val="uk-UA"/>
        </w:rPr>
        <w:t xml:space="preserve"> сільської ради Ярош Н</w:t>
      </w:r>
      <w:r w:rsidR="00DB0E44" w:rsidRPr="00E0549F">
        <w:rPr>
          <w:rFonts w:ascii="Times New Roman" w:hAnsi="Times New Roman"/>
          <w:sz w:val="28"/>
          <w:szCs w:val="28"/>
          <w:lang w:val="uk-UA"/>
        </w:rPr>
        <w:t xml:space="preserve">аталії </w:t>
      </w:r>
      <w:r w:rsidRPr="00E0549F">
        <w:rPr>
          <w:rFonts w:ascii="Times New Roman" w:hAnsi="Times New Roman"/>
          <w:sz w:val="28"/>
          <w:szCs w:val="28"/>
          <w:lang w:val="uk-UA"/>
        </w:rPr>
        <w:t>О</w:t>
      </w:r>
      <w:r w:rsidR="00DB0E44" w:rsidRPr="00E0549F">
        <w:rPr>
          <w:rFonts w:ascii="Times New Roman" w:hAnsi="Times New Roman"/>
          <w:sz w:val="28"/>
          <w:szCs w:val="28"/>
          <w:lang w:val="uk-UA"/>
        </w:rPr>
        <w:t>лександрівні</w:t>
      </w:r>
      <w:r w:rsidRPr="00E0549F">
        <w:rPr>
          <w:rFonts w:ascii="Times New Roman" w:hAnsi="Times New Roman"/>
          <w:sz w:val="28"/>
          <w:szCs w:val="28"/>
          <w:lang w:val="uk-UA"/>
        </w:rPr>
        <w:t xml:space="preserve"> в розмірі 60% від посадового окладу;</w:t>
      </w:r>
    </w:p>
    <w:p w:rsidR="00C0668C" w:rsidRDefault="00C0668C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Григорівської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Луценко Олені Миколаївні в розмірі 100% від посадового окладу;</w:t>
      </w:r>
    </w:p>
    <w:p w:rsidR="00C0668C" w:rsidRDefault="00C0668C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Григорівської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Савранській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Павлині Василівні в розмірі 130% від посадового окладу;</w:t>
      </w:r>
    </w:p>
    <w:p w:rsidR="00C0668C" w:rsidRDefault="00C0668C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Перегонівської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Боярчук Ірині Миколаївні у розмірі 70% від посадового окладу;</w:t>
      </w:r>
    </w:p>
    <w:p w:rsidR="00C0668C" w:rsidRPr="005C4FED" w:rsidRDefault="00C0668C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5C4FED"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 w:rsidRPr="005C4FED">
        <w:rPr>
          <w:rFonts w:ascii="Times New Roman" w:hAnsi="Times New Roman"/>
          <w:sz w:val="28"/>
          <w:szCs w:val="28"/>
          <w:lang w:val="uk-UA"/>
        </w:rPr>
        <w:t>Першотравенської</w:t>
      </w:r>
      <w:proofErr w:type="spellEnd"/>
      <w:r w:rsidRPr="005C4FED">
        <w:rPr>
          <w:rFonts w:ascii="Times New Roman" w:hAnsi="Times New Roman"/>
          <w:sz w:val="28"/>
          <w:szCs w:val="28"/>
          <w:lang w:val="uk-UA"/>
        </w:rPr>
        <w:t xml:space="preserve"> сільської ради Сметані Валентині Вікторівні в розмірі 100% від посадового окладу</w:t>
      </w:r>
      <w:r w:rsidR="006552C3" w:rsidRPr="005C4FED">
        <w:rPr>
          <w:rFonts w:ascii="Times New Roman" w:hAnsi="Times New Roman"/>
          <w:sz w:val="28"/>
          <w:szCs w:val="28"/>
          <w:lang w:val="uk-UA"/>
        </w:rPr>
        <w:t>.</w:t>
      </w:r>
    </w:p>
    <w:p w:rsidR="009B750A" w:rsidRPr="00D81084" w:rsidRDefault="009B750A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691816" w:rsidRDefault="00250A0C" w:rsidP="00170D99">
      <w:pPr>
        <w:pStyle w:val="a3"/>
        <w:numPr>
          <w:ilvl w:val="0"/>
          <w:numId w:val="1"/>
        </w:numPr>
        <w:ind w:left="0" w:firstLine="783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Головним бухгалтерам сільських рад, в</w:t>
      </w:r>
      <w:r w:rsidR="00170D99" w:rsidRPr="00170D99">
        <w:rPr>
          <w:rFonts w:ascii="Times New Roman" w:hAnsi="Times New Roman"/>
          <w:sz w:val="28"/>
          <w:szCs w:val="28"/>
          <w:lang w:val="uk-UA"/>
        </w:rPr>
        <w:t xml:space="preserve">ідділу фінансово – господарського забезпечення виконавчого комітету Обухівської міської ради виплату </w:t>
      </w:r>
      <w:r w:rsidR="00170D99">
        <w:rPr>
          <w:rFonts w:ascii="Times New Roman" w:hAnsi="Times New Roman"/>
          <w:sz w:val="28"/>
          <w:szCs w:val="28"/>
          <w:lang w:val="uk-UA"/>
        </w:rPr>
        <w:t>премії</w:t>
      </w:r>
      <w:r w:rsidR="00170D99" w:rsidRPr="00170D99">
        <w:rPr>
          <w:rFonts w:ascii="Times New Roman" w:hAnsi="Times New Roman"/>
          <w:sz w:val="28"/>
          <w:szCs w:val="28"/>
          <w:lang w:val="uk-UA"/>
        </w:rPr>
        <w:t xml:space="preserve"> здійснити в межах фонду оплати праці</w:t>
      </w:r>
      <w:r w:rsidR="00170D99">
        <w:rPr>
          <w:rFonts w:ascii="Times New Roman" w:hAnsi="Times New Roman"/>
          <w:sz w:val="28"/>
          <w:szCs w:val="28"/>
          <w:lang w:val="uk-UA"/>
        </w:rPr>
        <w:t>.</w:t>
      </w:r>
    </w:p>
    <w:p w:rsidR="00DB0E44" w:rsidRDefault="00DB0E44" w:rsidP="00DB0E44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B0E44" w:rsidRDefault="00DB0E44" w:rsidP="00DB0E44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B0E44" w:rsidRDefault="00DB0E44" w:rsidP="00DB0E44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B0E44" w:rsidRDefault="00DB0E44" w:rsidP="00DB0E44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Міський голова          </w:t>
      </w:r>
      <w:r w:rsidR="003F2694">
        <w:rPr>
          <w:rFonts w:ascii="Times New Roman" w:hAnsi="Times New Roman"/>
          <w:sz w:val="28"/>
          <w:szCs w:val="28"/>
          <w:lang w:val="uk-UA"/>
        </w:rPr>
        <w:t xml:space="preserve">          </w:t>
      </w:r>
      <w:r>
        <w:rPr>
          <w:rFonts w:ascii="Times New Roman" w:hAnsi="Times New Roman"/>
          <w:sz w:val="28"/>
          <w:szCs w:val="28"/>
          <w:lang w:val="uk-UA"/>
        </w:rPr>
        <w:t xml:space="preserve">    </w:t>
      </w:r>
      <w:r w:rsidR="004834DF">
        <w:rPr>
          <w:rFonts w:ascii="Times New Roman" w:hAnsi="Times New Roman"/>
          <w:sz w:val="28"/>
          <w:szCs w:val="28"/>
          <w:lang w:val="uk-UA"/>
        </w:rPr>
        <w:t xml:space="preserve">       </w:t>
      </w:r>
      <w:bookmarkStart w:id="0" w:name="_GoBack"/>
      <w:bookmarkEnd w:id="0"/>
      <w:r w:rsidR="00580348">
        <w:rPr>
          <w:rFonts w:ascii="Times New Roman" w:hAnsi="Times New Roman"/>
          <w:sz w:val="28"/>
          <w:szCs w:val="28"/>
          <w:lang w:val="uk-UA"/>
        </w:rPr>
        <w:t xml:space="preserve">    (підпис)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            О.М.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Левченко</w:t>
      </w:r>
      <w:proofErr w:type="spellEnd"/>
    </w:p>
    <w:p w:rsidR="00DB0E44" w:rsidRDefault="00DB0E44" w:rsidP="00DB0E44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B0E44" w:rsidRDefault="00DB0E44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  <w:r w:rsidRPr="00DB0E44">
        <w:rPr>
          <w:rFonts w:ascii="Times New Roman" w:hAnsi="Times New Roman"/>
          <w:sz w:val="22"/>
          <w:szCs w:val="22"/>
          <w:lang w:val="uk-UA"/>
        </w:rPr>
        <w:t>Рогоза В.І.</w:t>
      </w: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5C4FED" w:rsidRPr="00DB0E44" w:rsidRDefault="005C4FED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sectPr w:rsidR="005C4FED" w:rsidRPr="00DB0E44" w:rsidSect="009621A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C6C2F"/>
    <w:multiLevelType w:val="hybridMultilevel"/>
    <w:tmpl w:val="4DBA3948"/>
    <w:lvl w:ilvl="0" w:tplc="7F044E88">
      <w:start w:val="1"/>
      <w:numFmt w:val="decimal"/>
      <w:lvlText w:val="%1."/>
      <w:lvlJc w:val="left"/>
      <w:pPr>
        <w:ind w:left="114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63" w:hanging="360"/>
      </w:pPr>
    </w:lvl>
    <w:lvl w:ilvl="2" w:tplc="0422001B" w:tentative="1">
      <w:start w:val="1"/>
      <w:numFmt w:val="lowerRoman"/>
      <w:lvlText w:val="%3."/>
      <w:lvlJc w:val="right"/>
      <w:pPr>
        <w:ind w:left="2583" w:hanging="180"/>
      </w:pPr>
    </w:lvl>
    <w:lvl w:ilvl="3" w:tplc="0422000F" w:tentative="1">
      <w:start w:val="1"/>
      <w:numFmt w:val="decimal"/>
      <w:lvlText w:val="%4."/>
      <w:lvlJc w:val="left"/>
      <w:pPr>
        <w:ind w:left="3303" w:hanging="360"/>
      </w:pPr>
    </w:lvl>
    <w:lvl w:ilvl="4" w:tplc="04220019" w:tentative="1">
      <w:start w:val="1"/>
      <w:numFmt w:val="lowerLetter"/>
      <w:lvlText w:val="%5."/>
      <w:lvlJc w:val="left"/>
      <w:pPr>
        <w:ind w:left="4023" w:hanging="360"/>
      </w:pPr>
    </w:lvl>
    <w:lvl w:ilvl="5" w:tplc="0422001B" w:tentative="1">
      <w:start w:val="1"/>
      <w:numFmt w:val="lowerRoman"/>
      <w:lvlText w:val="%6."/>
      <w:lvlJc w:val="right"/>
      <w:pPr>
        <w:ind w:left="4743" w:hanging="180"/>
      </w:pPr>
    </w:lvl>
    <w:lvl w:ilvl="6" w:tplc="0422000F" w:tentative="1">
      <w:start w:val="1"/>
      <w:numFmt w:val="decimal"/>
      <w:lvlText w:val="%7."/>
      <w:lvlJc w:val="left"/>
      <w:pPr>
        <w:ind w:left="5463" w:hanging="360"/>
      </w:pPr>
    </w:lvl>
    <w:lvl w:ilvl="7" w:tplc="04220019" w:tentative="1">
      <w:start w:val="1"/>
      <w:numFmt w:val="lowerLetter"/>
      <w:lvlText w:val="%8."/>
      <w:lvlJc w:val="left"/>
      <w:pPr>
        <w:ind w:left="6183" w:hanging="360"/>
      </w:pPr>
    </w:lvl>
    <w:lvl w:ilvl="8" w:tplc="0422001B" w:tentative="1">
      <w:start w:val="1"/>
      <w:numFmt w:val="lowerRoman"/>
      <w:lvlText w:val="%9."/>
      <w:lvlJc w:val="right"/>
      <w:pPr>
        <w:ind w:left="690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D81084"/>
    <w:rsid w:val="00085FCE"/>
    <w:rsid w:val="00091767"/>
    <w:rsid w:val="00170D99"/>
    <w:rsid w:val="00250A0C"/>
    <w:rsid w:val="00337359"/>
    <w:rsid w:val="00362D0B"/>
    <w:rsid w:val="003F1545"/>
    <w:rsid w:val="003F2694"/>
    <w:rsid w:val="0043093C"/>
    <w:rsid w:val="004834DF"/>
    <w:rsid w:val="00580348"/>
    <w:rsid w:val="005C4FED"/>
    <w:rsid w:val="006552C3"/>
    <w:rsid w:val="006673E4"/>
    <w:rsid w:val="006741D4"/>
    <w:rsid w:val="009621AC"/>
    <w:rsid w:val="009B750A"/>
    <w:rsid w:val="009E5CDD"/>
    <w:rsid w:val="00A37124"/>
    <w:rsid w:val="00A66FB6"/>
    <w:rsid w:val="00C0668C"/>
    <w:rsid w:val="00D81084"/>
    <w:rsid w:val="00DB0E44"/>
    <w:rsid w:val="00DF29CC"/>
    <w:rsid w:val="00E0549F"/>
    <w:rsid w:val="00EE0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084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08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85FC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85FCE"/>
    <w:rPr>
      <w:rFonts w:ascii="Segoe UI" w:eastAsiaTheme="minorEastAsia" w:hAnsi="Segoe UI" w:cs="Segoe UI"/>
      <w:sz w:val="18"/>
      <w:szCs w:val="18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1698</Words>
  <Characters>969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</cp:revision>
  <cp:lastPrinted>2021-02-25T13:21:00Z</cp:lastPrinted>
  <dcterms:created xsi:type="dcterms:W3CDTF">2021-02-25T13:17:00Z</dcterms:created>
  <dcterms:modified xsi:type="dcterms:W3CDTF">2021-03-02T07:55:00Z</dcterms:modified>
</cp:coreProperties>
</file>