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64DAF" w14:textId="77777777" w:rsidR="00D23176" w:rsidRPr="00D23176" w:rsidRDefault="00D23176" w:rsidP="00D23176">
      <w:pPr>
        <w:keepNext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32"/>
          <w:szCs w:val="32"/>
          <w:lang w:eastAsia="ru-RU"/>
        </w:rPr>
      </w:pPr>
      <w:r w:rsidRPr="00D23176">
        <w:rPr>
          <w:rFonts w:ascii="Times New Roman" w:eastAsia="Times New Roman" w:hAnsi="Times New Roman" w:cs="Times New Roman"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423DBEA9" wp14:editId="55C82705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EF34F" w14:textId="77777777" w:rsidR="00D23176" w:rsidRPr="00D23176" w:rsidRDefault="00D23176" w:rsidP="00D23176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D2317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14:paraId="02F91B82" w14:textId="77777777" w:rsidR="00D23176" w:rsidRPr="00D23176" w:rsidRDefault="00D23176" w:rsidP="00D23176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</w:pPr>
      <w:r w:rsidRPr="00D2317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  <w:t xml:space="preserve"> КИЇВСЬКОЇ ОБЛАСТІ</w:t>
      </w:r>
    </w:p>
    <w:p w14:paraId="29A0FCCE" w14:textId="77777777" w:rsidR="00D23176" w:rsidRPr="00D23176" w:rsidRDefault="00D23176" w:rsidP="00D23176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eastAsia="ru-RU"/>
        </w:rPr>
      </w:pPr>
    </w:p>
    <w:p w14:paraId="200F359E" w14:textId="77777777" w:rsidR="00D23176" w:rsidRPr="00D23176" w:rsidRDefault="00D23176" w:rsidP="00D23176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31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ДЕВ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’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ЯНОСТО ДЕВ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’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ЯТА (позачергова)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СЕСІЯ ВОСЬ</w:t>
      </w:r>
      <w:r w:rsidRPr="00D231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МОГО СКЛИКАННЯ</w:t>
      </w:r>
    </w:p>
    <w:p w14:paraId="0288C385" w14:textId="77777777" w:rsidR="00D23176" w:rsidRPr="00D23176" w:rsidRDefault="00D23176" w:rsidP="00D23176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</w:pP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>Р  І  Ш  Е  Н  Н  Я</w:t>
      </w:r>
    </w:p>
    <w:p w14:paraId="53C185FB" w14:textId="376F2321" w:rsidR="00D23176" w:rsidRDefault="00D23176" w:rsidP="00D23176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</w:pP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31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серпня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202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6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року 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   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 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       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№</w:t>
      </w:r>
      <w:r w:rsidR="00E02E9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2393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- 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99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– 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D2317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ІІІ</w:t>
      </w:r>
    </w:p>
    <w:p w14:paraId="556513C6" w14:textId="77777777" w:rsidR="00D23176" w:rsidRPr="00D23176" w:rsidRDefault="00D23176" w:rsidP="00D23176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</w:pPr>
    </w:p>
    <w:p w14:paraId="3E4E2E28" w14:textId="77777777" w:rsidR="00D23176" w:rsidRDefault="004008A7" w:rsidP="00D2317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Hlk238631368"/>
      <w:r w:rsidRPr="004008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припинення </w:t>
      </w:r>
      <w:r w:rsidR="007D2D7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гімназії </w:t>
      </w:r>
    </w:p>
    <w:p w14:paraId="2F116A14" w14:textId="77777777" w:rsidR="00D23176" w:rsidRDefault="004008A7" w:rsidP="00D2317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008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Обухівської міської ради Київської області </w:t>
      </w:r>
    </w:p>
    <w:p w14:paraId="2CE0700C" w14:textId="77777777" w:rsidR="00D23176" w:rsidRDefault="004008A7" w:rsidP="00D2317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008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шляхом приєднання до </w:t>
      </w:r>
      <w:r w:rsidR="007D2D7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Маловільшанської</w:t>
      </w:r>
      <w:r w:rsidRPr="004008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гімназії </w:t>
      </w:r>
    </w:p>
    <w:p w14:paraId="6542B8A9" w14:textId="39374424" w:rsidR="004008A7" w:rsidRDefault="004008A7" w:rsidP="00D2317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008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Обухівської міської ради Київської області</w:t>
      </w:r>
    </w:p>
    <w:p w14:paraId="21B473AA" w14:textId="77777777" w:rsidR="00D23176" w:rsidRPr="004008A7" w:rsidRDefault="00D23176" w:rsidP="00D2317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bookmarkEnd w:id="0"/>
    <w:p w14:paraId="4BB307C8" w14:textId="49B49600" w:rsidR="004008A7" w:rsidRDefault="004008A7" w:rsidP="00D23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Розглянувши подання Управління освіти виконавчого комітету Обухівської міської ради Київської області, відповідно до статті 143 Конституції України, статей 25, 26, 32 Закону України «Про місцеве самоврядування в Україні», статей 11, 25 Закону України «Про повну загальну середню освіту», статей 13, 25 Закону України «Про освіту», статей 104–107 Цивільного кодексу України, з метою оптимізації мережі закладів освіти, забезпечення ефективного використання бюджетних коштів та майна територіальної громади, у зв’язку з недостатньою кількістю здобувачів освіти, враховуючи необхідність забезпечення здобувачам освіти можливості продовжити здобуття повної загальної середньої освіти, враховуючи результати громадського обговорення щодо реорганізації </w:t>
      </w:r>
      <w:r w:rsidR="007D2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 Обухівської міської ради Київської області шляхом приєднання до </w:t>
      </w:r>
      <w:r w:rsidR="007D2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Маловільшанської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 Обухівської міської ради Київської області, а також рекомендації постійних комісій з гуманітарних питань, </w:t>
      </w:r>
      <w:bookmarkStart w:id="1" w:name="_Hlk238628100"/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власності, житлово-комунального господарства, енергозбереження, транспорту, благоустрою, будівництва та архітектури</w:t>
      </w:r>
      <w:bookmarkEnd w:id="1"/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14:paraId="1151C47B" w14:textId="77777777" w:rsidR="00D23176" w:rsidRPr="004008A7" w:rsidRDefault="00D23176" w:rsidP="00D23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3E5C13" w14:textId="77777777" w:rsidR="004008A7" w:rsidRDefault="004008A7" w:rsidP="00D231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ОБУХІВСЬКА МІСЬКА РАДА ВИРІШИЛА:</w:t>
      </w:r>
    </w:p>
    <w:p w14:paraId="3470097E" w14:textId="77777777" w:rsidR="00D23176" w:rsidRPr="004008A7" w:rsidRDefault="00D23176" w:rsidP="00D231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F0544" w14:textId="25D65DAA" w:rsidR="004008A7" w:rsidRPr="004008A7" w:rsidRDefault="004008A7" w:rsidP="00D23176">
      <w:pPr>
        <w:numPr>
          <w:ilvl w:val="0"/>
          <w:numId w:val="1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Припинити </w:t>
      </w:r>
      <w:r w:rsidR="007D2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Копачівську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гімназію Обухівської міської ради Київської області (код ЄДРПОУ 2565</w:t>
      </w:r>
      <w:r w:rsidR="007D2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8002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місцезнаходження: вул. </w:t>
      </w:r>
      <w:r w:rsidR="004A42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Шевченка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42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r w:rsidR="004A42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Обухівський район, Київська область, 087</w:t>
      </w:r>
      <w:r w:rsidR="004A42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шляхом приєднання до </w:t>
      </w:r>
      <w:r w:rsidR="004A42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Маловільшанської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Київської області (код ЄДРПОУ 2565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4A42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226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місцезнаходження: вул. </w:t>
      </w:r>
      <w:r w:rsidR="003759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Васильківська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59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r w:rsidR="003759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Мала Вільшанка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Обухівський район, Київська область, 087</w:t>
      </w:r>
      <w:r w:rsidR="003759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D59DCAB" w14:textId="76CDA72D" w:rsidR="004008A7" w:rsidRPr="004008A7" w:rsidRDefault="004008A7" w:rsidP="00D23176">
      <w:pPr>
        <w:numPr>
          <w:ilvl w:val="0"/>
          <w:numId w:val="1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Створити комісію з припинення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шляхом приєднання до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Маловільшанської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Київської області (далі – Комісія) та затвердити її склад згідно з додатком  до цього рішення.</w:t>
      </w:r>
    </w:p>
    <w:p w14:paraId="3B73533B" w14:textId="77777777" w:rsidR="004008A7" w:rsidRPr="004008A7" w:rsidRDefault="004008A7" w:rsidP="00D23176">
      <w:pPr>
        <w:numPr>
          <w:ilvl w:val="0"/>
          <w:numId w:val="1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Визначити місцезнаходження Комісії: вул. Каштанова, 13-Г, приміщення 720, м. Обухів, Київська область, 08703.</w:t>
      </w:r>
    </w:p>
    <w:p w14:paraId="524CC05F" w14:textId="77777777" w:rsidR="004008A7" w:rsidRPr="004008A7" w:rsidRDefault="004008A7" w:rsidP="00D23176">
      <w:pPr>
        <w:numPr>
          <w:ilvl w:val="0"/>
          <w:numId w:val="1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Комісії:</w:t>
      </w:r>
    </w:p>
    <w:p w14:paraId="657CD05B" w14:textId="21B9FEE6" w:rsidR="004008A7" w:rsidRPr="004008A7" w:rsidRDefault="004008A7" w:rsidP="00D23176">
      <w:pPr>
        <w:tabs>
          <w:tab w:val="num" w:pos="426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 встановленому законодавством порядку протягом трьох робочих днів з дати прийняття цього рішення письмово повідомити орган, що здійснює державну реєстрацію, про прийняття рішення щодо припинення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шляхом приєднання до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Маловільшанської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Київської області та подати необхідні документи для внесення відповідного запису до Єдиного державного реєстру юридичних осіб, фізичних осіб – підприємців та громадських формувань.</w:t>
      </w:r>
    </w:p>
    <w:p w14:paraId="005216B8" w14:textId="7CE89908" w:rsidR="004008A7" w:rsidRPr="004008A7" w:rsidRDefault="004008A7" w:rsidP="00D23176">
      <w:pPr>
        <w:tabs>
          <w:tab w:val="num" w:pos="426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Вжити всіх необхідних організаційно-правових заходів, пов’язаних із припиненням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шляхом приєднання до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Маловільшанської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Київської області, відповідно до вимог законодавства України.</w:t>
      </w:r>
    </w:p>
    <w:p w14:paraId="683E3448" w14:textId="56957440" w:rsidR="004008A7" w:rsidRPr="004008A7" w:rsidRDefault="004008A7" w:rsidP="00D23176">
      <w:pPr>
        <w:tabs>
          <w:tab w:val="num" w:pos="426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Забезпечити виявлення кредиторів та в установленому законодавством порядку письмово повідомити відомих кредиторів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про її припинення шляхом приєднання.</w:t>
      </w:r>
    </w:p>
    <w:p w14:paraId="3568AB24" w14:textId="61D859A3" w:rsidR="004008A7" w:rsidRPr="004008A7" w:rsidRDefault="004008A7" w:rsidP="00D23176">
      <w:pPr>
        <w:tabs>
          <w:tab w:val="num" w:pos="426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Після закінчення строку для заявлення вимог кредиторами та врегулювання заявлених вимог скласти передавальний акт, який містить положення про правонаступництво щодо всього майна, прав та обов’язків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області, та подати його на затвердження Обухівській міській раді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Київської області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7A450B" w14:textId="12018853" w:rsidR="004008A7" w:rsidRPr="004008A7" w:rsidRDefault="004008A7" w:rsidP="00D23176">
      <w:pPr>
        <w:tabs>
          <w:tab w:val="num" w:pos="426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Здійснити інші передбачені законодавством заходи, необхідні для завершення процедури припинення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шляхом приєднання.</w:t>
      </w:r>
    </w:p>
    <w:p w14:paraId="6CB77CFA" w14:textId="031EED77" w:rsidR="004008A7" w:rsidRPr="004008A7" w:rsidRDefault="004008A7" w:rsidP="00D23176">
      <w:pPr>
        <w:numPr>
          <w:ilvl w:val="0"/>
          <w:numId w:val="2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Встановити строк для заявлення кредиторами своїх вимог до </w:t>
      </w:r>
      <w:r w:rsidR="005D70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– два місяці з дня оприлюднення повідомлення про рішення щодо припинення юридичної особи.</w:t>
      </w:r>
    </w:p>
    <w:p w14:paraId="564275AF" w14:textId="5E6ABABA" w:rsidR="004008A7" w:rsidRPr="004008A7" w:rsidRDefault="004008A7" w:rsidP="00D23176">
      <w:pPr>
        <w:numPr>
          <w:ilvl w:val="0"/>
          <w:numId w:val="2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Визначити, що </w:t>
      </w:r>
      <w:r w:rsidR="00160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Маловільшанська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гімназія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Київської області є правонаступником майна, прав та обов’язків </w:t>
      </w:r>
      <w:r w:rsidR="00160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області, що переходять до нього в результаті приєднання відповідно до передавального акта.</w:t>
      </w:r>
    </w:p>
    <w:p w14:paraId="4EA9A5F2" w14:textId="323B5BDD" w:rsidR="004008A7" w:rsidRPr="004008A7" w:rsidRDefault="004008A7" w:rsidP="00D23176">
      <w:pPr>
        <w:numPr>
          <w:ilvl w:val="0"/>
          <w:numId w:val="2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здобувачам освіти </w:t>
      </w:r>
      <w:r w:rsidR="00160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можливість продовжити здобуття повної загальної середньої освіти у </w:t>
      </w:r>
      <w:r w:rsidR="00160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Маловільшанській</w:t>
      </w:r>
      <w:r w:rsidRPr="004008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Київської області або в інших закладах освіти відповідно до законодавства.</w:t>
      </w:r>
    </w:p>
    <w:p w14:paraId="5D5019EA" w14:textId="13010EB2" w:rsidR="004008A7" w:rsidRPr="004008A7" w:rsidRDefault="004008A7" w:rsidP="00D23176">
      <w:pPr>
        <w:numPr>
          <w:ilvl w:val="0"/>
          <w:numId w:val="2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r w:rsidR="00160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Копачівської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 Обухівської міської ради Київської області </w:t>
      </w:r>
      <w:r w:rsidR="00160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Ніні ШИМОНЕНКО</w:t>
      </w: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дотримання вимог законодавства про працю під час проведення процедури припинення юридичної особи шляхом приєднання.</w:t>
      </w:r>
    </w:p>
    <w:p w14:paraId="64FF2083" w14:textId="77777777" w:rsidR="004008A7" w:rsidRPr="004008A7" w:rsidRDefault="004008A7" w:rsidP="00D23176">
      <w:pPr>
        <w:numPr>
          <w:ilvl w:val="0"/>
          <w:numId w:val="2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Управлінню освіти виконавчого комітету Обухівської міської ради Київської області забезпечити організаційний супровід виконання цього рішення.</w:t>
      </w:r>
    </w:p>
    <w:p w14:paraId="2A8F411F" w14:textId="77777777" w:rsidR="004008A7" w:rsidRPr="004008A7" w:rsidRDefault="004008A7" w:rsidP="00D23176">
      <w:pPr>
        <w:numPr>
          <w:ilvl w:val="0"/>
          <w:numId w:val="2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обов’язків.</w:t>
      </w:r>
    </w:p>
    <w:p w14:paraId="7D8BD4C0" w14:textId="77777777" w:rsidR="00D23176" w:rsidRDefault="00D23176" w:rsidP="00D23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B8B519" w14:textId="77777777" w:rsidR="00D23176" w:rsidRDefault="00D23176" w:rsidP="00D23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024ABE" w14:textId="77777777" w:rsidR="004008A7" w:rsidRPr="004008A7" w:rsidRDefault="004008A7" w:rsidP="00D23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ru-RU"/>
        </w:rPr>
      </w:pPr>
      <w:r w:rsidRPr="004008A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ru-RU"/>
        </w:rPr>
        <w:t>Секретар Обухівської міської ради                                          Лариса ІЛЬЄНКО</w:t>
      </w:r>
    </w:p>
    <w:p w14:paraId="786DC202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3A0848FD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6AE4E1A2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69B0E7E1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2BC8F76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6D86AD9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787DD86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24A3D97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35299084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1699D672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26C499A0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F464A2B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2698328F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37D850BF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09E7D17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B319CB1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19551B21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70FE8459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6F282F7C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73B28A46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236FA4BB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D0F52CF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1FE87D82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3523A172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32F55540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8D452FE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4808C79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6299F29E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6FD907C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89CACE8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7DA1FB2C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A2DBE58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7EC1D72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18327256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62591180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E01478D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4D34A64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8D9BCD0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642D5346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39E08ADB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3293D16" w14:textId="77777777" w:rsidR="00D23176" w:rsidRDefault="00D23176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204CB1E3" w14:textId="77777777" w:rsidR="004008A7" w:rsidRPr="004008A7" w:rsidRDefault="004008A7" w:rsidP="00D23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uk-UA"/>
        </w:rPr>
      </w:pPr>
      <w:r w:rsidRPr="004008A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Анастасія БІЛОНОЖКО</w:t>
      </w:r>
    </w:p>
    <w:p w14:paraId="38FEAEB8" w14:textId="2DCC6806" w:rsidR="008A092A" w:rsidRPr="008A092A" w:rsidRDefault="008A092A" w:rsidP="00D23176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09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Додаток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09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8AFC0D0" w14:textId="60409EA1" w:rsidR="008A092A" w:rsidRDefault="008A092A" w:rsidP="00D23176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09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рішення Обухівської </w:t>
      </w:r>
    </w:p>
    <w:p w14:paraId="122F064D" w14:textId="63F7E4B6" w:rsidR="008A092A" w:rsidRPr="008A092A" w:rsidRDefault="008A092A" w:rsidP="00D23176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09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Київської області</w:t>
      </w:r>
    </w:p>
    <w:p w14:paraId="1253595A" w14:textId="62AF19AD" w:rsidR="008A092A" w:rsidRPr="00D23176" w:rsidRDefault="00D23176" w:rsidP="00D23176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31 серпня 2026 року </w:t>
      </w:r>
      <w:r w:rsidR="008A092A" w:rsidRPr="008A09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</w:t>
      </w:r>
      <w:r w:rsidR="00E02E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2393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-99-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</w:p>
    <w:p w14:paraId="22978938" w14:textId="1023E085" w:rsidR="008A092A" w:rsidRPr="008A092A" w:rsidRDefault="008A092A" w:rsidP="008A0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09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</w:t>
      </w:r>
    </w:p>
    <w:p w14:paraId="56CBEE84" w14:textId="77777777" w:rsidR="008A092A" w:rsidRPr="008A092A" w:rsidRDefault="008A092A" w:rsidP="008A0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8A2068" w14:textId="1BE10DAE" w:rsidR="008A092A" w:rsidRPr="008A092A" w:rsidRDefault="008A092A" w:rsidP="008A0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A09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Склад комісії з припинення діяльності </w:t>
      </w:r>
      <w:r w:rsidR="00160CC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Копачівської</w:t>
      </w:r>
      <w:r w:rsidRPr="008A09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гімназії Обухівської міської ради Київської області шляхом приєднання до </w:t>
      </w:r>
      <w:r w:rsidR="00160CC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Маловільшанської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гімназії</w:t>
      </w:r>
      <w:r w:rsidRPr="008A09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Обухівської міської ради Київської області</w:t>
      </w:r>
    </w:p>
    <w:p w14:paraId="160A298C" w14:textId="77777777" w:rsidR="008A092A" w:rsidRPr="008A092A" w:rsidRDefault="008A092A" w:rsidP="008A0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449554B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Голова комісії:</w:t>
      </w:r>
    </w:p>
    <w:p w14:paraId="1C5A0773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Шевченко Антоніна Василівна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- заступник міського голови з питань діяльності виконавчих органів Обухівської міської ради, </w:t>
      </w:r>
      <w:r w:rsidRPr="00FB6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реєстраційний номер облікової картки платника податків 2445004349, паспорт СМ 230526, адреса проживання: вул. Малишка, 61, м. Обухів.</w:t>
      </w:r>
    </w:p>
    <w:p w14:paraId="44DC7B27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</w:p>
    <w:p w14:paraId="596D5FBB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Секретар комісії:</w:t>
      </w:r>
    </w:p>
    <w:p w14:paraId="53FE7D99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Білоножко Анастасія Володимирівна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– начальник Управління освіти виконавчого комітету Обухівської міської ради Київської області, реєстраційний номер облікової картки платника податків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3386409183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, паспор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т 000757389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адреса приживання: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м-н Обухівський ключ, 6, кв. 31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.</w:t>
      </w:r>
    </w:p>
    <w:p w14:paraId="6525294D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</w:p>
    <w:p w14:paraId="5DAE5D31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Члени комісії:</w:t>
      </w:r>
    </w:p>
    <w:p w14:paraId="053A0210" w14:textId="77777777" w:rsidR="009B2C9F" w:rsidRPr="008A092A" w:rsidRDefault="009B2C9F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Глушко Віта Володимирівна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- голова міської профспілки працівників освіти і науки, реєстраційний номер облікової картки платника податків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3191308889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паспорт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ЕН 296477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адреса проживання: вул. Каштанова,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2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кв.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67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м. Обухів. </w:t>
      </w:r>
    </w:p>
    <w:p w14:paraId="1D6DCA73" w14:textId="77777777" w:rsidR="009B2C9F" w:rsidRPr="008A092A" w:rsidRDefault="009B2C9F" w:rsidP="009B2C9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Мельник Таміла Олексіївна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– головний бухгалтер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У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правління освіти виконавчого комітету Обухівської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Київської області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, реєстраційний номер облікової картки платника податків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3267015248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, паспорт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СТ 381410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, адреса проживання: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село Трипілля, вул. Калинова, 74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. </w:t>
      </w:r>
    </w:p>
    <w:p w14:paraId="1AE68035" w14:textId="4F35341E" w:rsidR="008A092A" w:rsidRPr="008A092A" w:rsidRDefault="008A092A" w:rsidP="009B2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Кравченко Світлана Іванівна – бухгалтер </w:t>
      </w:r>
      <w:r w:rsidR="00575B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У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правління освіти виконавчого комітету Обухівської міської ради</w:t>
      </w:r>
      <w:r w:rsidR="00575B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Київської області</w:t>
      </w:r>
      <w:r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, реєстраційний номер облікової картки платника податків 3242802544, паспорт НМ 485969, адреса проживання: м-н Яблуневий, б. 15, кв. 40, м. Обухів .</w:t>
      </w:r>
    </w:p>
    <w:p w14:paraId="17D132D2" w14:textId="4A67B19D" w:rsidR="008A092A" w:rsidRPr="008A092A" w:rsidRDefault="00160CCE" w:rsidP="008A09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Шимоненко Ніна Борисівна</w:t>
      </w:r>
      <w:r w:rsidR="008A092A"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– 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Копачівської</w:t>
      </w:r>
      <w:r w:rsidR="008A092A"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гімназії Обухівської міської ради Київської області, реєстраційний номер облікової картки платника податків </w:t>
      </w:r>
      <w:r w:rsidR="007D09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2536204003</w:t>
      </w:r>
      <w:r w:rsidR="008A092A"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паспорт </w:t>
      </w:r>
      <w:r w:rsidR="007D09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СМ 283909</w:t>
      </w:r>
      <w:r w:rsidR="008A092A"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адреса проживання: </w:t>
      </w:r>
      <w:r w:rsidR="007D09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село Копачів, пров. Остр</w:t>
      </w:r>
      <w:r w:rsidR="009B2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івний,</w:t>
      </w:r>
      <w:r w:rsidR="007D09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1</w:t>
      </w:r>
      <w:r w:rsidR="008A092A" w:rsidRPr="008A0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. </w:t>
      </w:r>
    </w:p>
    <w:p w14:paraId="4F97534B" w14:textId="77777777" w:rsidR="008A092A" w:rsidRPr="008A092A" w:rsidRDefault="008A092A" w:rsidP="008A09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</w:p>
    <w:p w14:paraId="21273F9C" w14:textId="77777777" w:rsidR="009B2C9F" w:rsidRDefault="009B2C9F" w:rsidP="008A09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 w:bidi="uk-UA"/>
        </w:rPr>
      </w:pPr>
    </w:p>
    <w:p w14:paraId="2820F160" w14:textId="3B5B72C1" w:rsidR="008A092A" w:rsidRPr="008A092A" w:rsidRDefault="008A092A" w:rsidP="008A09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 w:bidi="uk-UA"/>
        </w:rPr>
      </w:pPr>
      <w:r w:rsidRPr="008A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 w:bidi="uk-UA"/>
        </w:rPr>
        <w:t xml:space="preserve">Секретар Обухівської міської ради                                    </w:t>
      </w:r>
      <w:r w:rsidR="00D23176" w:rsidRPr="00D23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uk-UA"/>
        </w:rPr>
        <w:t xml:space="preserve">  </w:t>
      </w:r>
      <w:r w:rsidRPr="008A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 w:bidi="uk-UA"/>
        </w:rPr>
        <w:t xml:space="preserve">  Лариса ІЛЬЄНКО</w:t>
      </w:r>
    </w:p>
    <w:p w14:paraId="15E623F8" w14:textId="79C01351" w:rsidR="008A092A" w:rsidRDefault="008A092A" w:rsidP="00400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58B20DD9" w14:textId="77777777" w:rsidR="009B2C9F" w:rsidRDefault="009B2C9F" w:rsidP="00400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sectPr w:rsidR="009B2C9F" w:rsidSect="00D23176"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6BE24" w14:textId="77777777" w:rsidR="0071601E" w:rsidRDefault="0071601E">
      <w:pPr>
        <w:spacing w:after="0" w:line="240" w:lineRule="auto"/>
      </w:pPr>
      <w:r>
        <w:separator/>
      </w:r>
    </w:p>
  </w:endnote>
  <w:endnote w:type="continuationSeparator" w:id="0">
    <w:p w14:paraId="1131BACF" w14:textId="77777777" w:rsidR="0071601E" w:rsidRDefault="0071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B9600" w14:textId="77777777" w:rsidR="0071601E" w:rsidRDefault="0071601E">
      <w:pPr>
        <w:spacing w:after="0" w:line="240" w:lineRule="auto"/>
      </w:pPr>
      <w:r>
        <w:separator/>
      </w:r>
    </w:p>
  </w:footnote>
  <w:footnote w:type="continuationSeparator" w:id="0">
    <w:p w14:paraId="0C22FFE2" w14:textId="77777777" w:rsidR="0071601E" w:rsidRDefault="00716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F1AC9"/>
    <w:multiLevelType w:val="multilevel"/>
    <w:tmpl w:val="77CC2B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718ED"/>
    <w:multiLevelType w:val="multilevel"/>
    <w:tmpl w:val="D72E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54"/>
    <w:rsid w:val="000550A0"/>
    <w:rsid w:val="000E257C"/>
    <w:rsid w:val="00160CCE"/>
    <w:rsid w:val="00375969"/>
    <w:rsid w:val="004008A7"/>
    <w:rsid w:val="00484639"/>
    <w:rsid w:val="004A4259"/>
    <w:rsid w:val="0052524F"/>
    <w:rsid w:val="00575B3F"/>
    <w:rsid w:val="005D706D"/>
    <w:rsid w:val="0071601E"/>
    <w:rsid w:val="007D095C"/>
    <w:rsid w:val="007D2D77"/>
    <w:rsid w:val="00827BF8"/>
    <w:rsid w:val="008A092A"/>
    <w:rsid w:val="009B2C9F"/>
    <w:rsid w:val="00AB4454"/>
    <w:rsid w:val="00BC419A"/>
    <w:rsid w:val="00D23176"/>
    <w:rsid w:val="00DA0CC6"/>
    <w:rsid w:val="00DC74EF"/>
    <w:rsid w:val="00E02E96"/>
    <w:rsid w:val="00EC063D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1EA6"/>
  <w15:chartTrackingRefBased/>
  <w15:docId w15:val="{1C4137F5-F59F-4118-AF3C-1EC2D6D9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ій колонтитул1"/>
    <w:basedOn w:val="a"/>
    <w:next w:val="a3"/>
    <w:link w:val="a4"/>
    <w:uiPriority w:val="99"/>
    <w:unhideWhenUsed/>
    <w:rsid w:val="004008A7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4">
    <w:name w:val="Нижній колонтитул Знак"/>
    <w:basedOn w:val="a0"/>
    <w:link w:val="1"/>
    <w:uiPriority w:val="99"/>
    <w:rsid w:val="004008A7"/>
    <w:rPr>
      <w:lang w:val="uk-UA"/>
    </w:rPr>
  </w:style>
  <w:style w:type="paragraph" w:styleId="a3">
    <w:name w:val="footer"/>
    <w:basedOn w:val="a"/>
    <w:link w:val="a5"/>
    <w:uiPriority w:val="99"/>
    <w:unhideWhenUsed/>
    <w:rsid w:val="0040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3"/>
    <w:uiPriority w:val="99"/>
    <w:rsid w:val="004008A7"/>
  </w:style>
  <w:style w:type="paragraph" w:styleId="a6">
    <w:name w:val="Balloon Text"/>
    <w:basedOn w:val="a"/>
    <w:link w:val="a7"/>
    <w:uiPriority w:val="99"/>
    <w:semiHidden/>
    <w:unhideWhenUsed/>
    <w:rsid w:val="0057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5B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231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3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4663</Words>
  <Characters>2659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user22</cp:lastModifiedBy>
  <cp:revision>3</cp:revision>
  <cp:lastPrinted>2026-08-31T11:51:00Z</cp:lastPrinted>
  <dcterms:created xsi:type="dcterms:W3CDTF">2026-08-31T06:58:00Z</dcterms:created>
  <dcterms:modified xsi:type="dcterms:W3CDTF">2026-08-31T11:59:00Z</dcterms:modified>
</cp:coreProperties>
</file>