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7704" w:rsidRPr="00857704" w:rsidRDefault="00857704" w:rsidP="00857704">
      <w:pPr>
        <w:keepNext/>
        <w:overflowPunct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eastAsia="ru-RU"/>
        </w:rPr>
      </w:pPr>
      <w:r w:rsidRPr="00857704">
        <w:rPr>
          <w:rFonts w:ascii="Times New Roman" w:eastAsia="Times New Roman" w:hAnsi="Times New Roman" w:cs="Times New Roman"/>
          <w:b/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 wp14:anchorId="4F739FDA" wp14:editId="1A14C746">
            <wp:extent cx="514350" cy="638175"/>
            <wp:effectExtent l="0" t="0" r="0" b="9525"/>
            <wp:docPr id="1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7704" w:rsidRPr="00857704" w:rsidRDefault="00857704" w:rsidP="00857704">
      <w:pPr>
        <w:suppressAutoHyphens w:val="0"/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hr-HR" w:eastAsia="ru-RU"/>
        </w:rPr>
      </w:pPr>
      <w:r w:rsidRPr="00857704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hr-HR" w:eastAsia="ru-RU"/>
        </w:rPr>
        <w:t xml:space="preserve">ОБУХІВСЬКА МІСЬКА РАДА </w:t>
      </w:r>
    </w:p>
    <w:p w:rsidR="00857704" w:rsidRPr="00857704" w:rsidRDefault="00857704" w:rsidP="00857704">
      <w:pPr>
        <w:suppressAutoHyphens w:val="0"/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uk-UA" w:bidi="uk-UA"/>
        </w:rPr>
      </w:pPr>
      <w:r w:rsidRPr="00857704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uk-UA" w:bidi="uk-UA"/>
        </w:rPr>
        <w:t xml:space="preserve"> КИЇВСЬКОЇ ОБЛАСТІ</w:t>
      </w:r>
    </w:p>
    <w:p w:rsidR="00857704" w:rsidRPr="00857704" w:rsidRDefault="00857704" w:rsidP="00857704">
      <w:pPr>
        <w:keepNext/>
        <w:pBdr>
          <w:bottom w:val="single" w:sz="12" w:space="1" w:color="auto"/>
        </w:pBdr>
        <w:suppressAutoHyphens w:val="0"/>
        <w:overflowPunct w:val="0"/>
        <w:autoSpaceDN w:val="0"/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4"/>
          <w:szCs w:val="28"/>
          <w:lang w:eastAsia="ru-RU"/>
        </w:rPr>
      </w:pPr>
    </w:p>
    <w:p w:rsidR="00857704" w:rsidRPr="00857704" w:rsidRDefault="00857704" w:rsidP="00857704">
      <w:pPr>
        <w:suppressAutoHyphens w:val="0"/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577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ДЕВ’Я</w:t>
      </w:r>
      <w:r w:rsidRPr="008577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ru-RU"/>
        </w:rPr>
        <w:t>НОСТО ЧЕТВЕРТА</w:t>
      </w:r>
      <w:r w:rsidRPr="008577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СЕСІЯ ВОСЬ</w:t>
      </w:r>
      <w:r w:rsidRPr="0085770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МОГО СКЛИКАННЯ</w:t>
      </w:r>
    </w:p>
    <w:p w:rsidR="00857704" w:rsidRPr="00857704" w:rsidRDefault="00857704" w:rsidP="00857704">
      <w:pPr>
        <w:keepNext/>
        <w:suppressAutoHyphens w:val="0"/>
        <w:overflowPunct w:val="0"/>
        <w:autoSpaceDN w:val="0"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eastAsia="ru-RU"/>
        </w:rPr>
      </w:pPr>
      <w:proofErr w:type="gramStart"/>
      <w:r w:rsidRPr="00857704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eastAsia="ru-RU"/>
        </w:rPr>
        <w:t>Р  І</w:t>
      </w:r>
      <w:proofErr w:type="gramEnd"/>
      <w:r w:rsidRPr="00857704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eastAsia="ru-RU"/>
        </w:rPr>
        <w:t xml:space="preserve">  Ш  Е  Н  </w:t>
      </w:r>
      <w:proofErr w:type="spellStart"/>
      <w:r w:rsidRPr="00857704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eastAsia="ru-RU"/>
        </w:rPr>
        <w:t>Н</w:t>
      </w:r>
      <w:proofErr w:type="spellEnd"/>
      <w:r w:rsidRPr="00857704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eastAsia="ru-RU"/>
        </w:rPr>
        <w:t xml:space="preserve">  Я</w:t>
      </w:r>
    </w:p>
    <w:p w:rsidR="00857704" w:rsidRPr="00857704" w:rsidRDefault="00857704" w:rsidP="00857704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uppressAutoHyphens w:val="0"/>
        <w:overflowPunct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</w:pPr>
      <w:r w:rsidRPr="0085770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09</w:t>
      </w:r>
      <w:r w:rsidRPr="0085770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 xml:space="preserve"> </w:t>
      </w:r>
      <w:r w:rsidRPr="0085770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квітня</w:t>
      </w:r>
      <w:r w:rsidRPr="0085770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 xml:space="preserve"> 202</w:t>
      </w:r>
      <w:r w:rsidRPr="0085770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6</w:t>
      </w:r>
      <w:r w:rsidRPr="0085770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 xml:space="preserve"> року </w:t>
      </w:r>
      <w:r w:rsidRPr="0085770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85770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85770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85770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85770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85770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ab/>
        <w:t xml:space="preserve">   </w:t>
      </w:r>
      <w:r w:rsidRPr="0085770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 </w:t>
      </w:r>
      <w:r w:rsidRPr="0085770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 xml:space="preserve"> </w:t>
      </w:r>
      <w:r w:rsidR="00CE2800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    </w:t>
      </w:r>
      <w:bookmarkStart w:id="0" w:name="_GoBack"/>
      <w:bookmarkEnd w:id="0"/>
      <w:r w:rsidRPr="0085770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 xml:space="preserve">      № </w:t>
      </w:r>
      <w:r w:rsidRPr="0085770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2</w:t>
      </w:r>
      <w:r w:rsidRPr="0085770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91</w:t>
      </w:r>
      <w:r w:rsidRPr="0085770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 xml:space="preserve"> - </w:t>
      </w:r>
      <w:r w:rsidRPr="0085770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94</w:t>
      </w:r>
      <w:r w:rsidRPr="0085770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 xml:space="preserve">– </w:t>
      </w:r>
      <w:r w:rsidRPr="0085770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en-US" w:eastAsia="ru-RU"/>
        </w:rPr>
        <w:t>V</w:t>
      </w:r>
      <w:r w:rsidRPr="0085770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>ІІІ</w:t>
      </w:r>
    </w:p>
    <w:p w:rsidR="00A952E0" w:rsidRDefault="00A952E0" w:rsidP="0005406A">
      <w:pPr>
        <w:spacing w:after="0"/>
      </w:pPr>
    </w:p>
    <w:p w:rsidR="00A952E0" w:rsidRDefault="008031A9" w:rsidP="0005406A">
      <w:pPr>
        <w:spacing w:after="0" w:line="240" w:lineRule="auto"/>
        <w:jc w:val="both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Про внесення змін до Комплексної програми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розвитку та фінансової підтримки закладів охорони здоров’я, що надають медичну допомогу на території Обухівської міської територіальної громади на 2026-2028 роки на 2026 рік</w:t>
      </w:r>
    </w:p>
    <w:p w:rsidR="00A952E0" w:rsidRDefault="00A952E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:rsidR="00A952E0" w:rsidRDefault="008031A9" w:rsidP="0085770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Розглянувши </w:t>
      </w:r>
      <w:r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подання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директора Комунального некомерційного підприємства Обухівської міської ради «Обухівська багатопрофільна лікарня інтенсивного лікування» від 26.03.2026 № 348, від 30.03.2026 № 359 відповідно до пункту 22 частини першої статті 26 Закону України «Про місцеве самоврядування в Україні»,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Закону України «Про державні фінансові гарантії медичного обслуговування населення», а також враховуючи рекомендації постійних комісій з гуманітарних питань; з питань фінансів, бюджету, планування, соціально-економічного розвитку, інвестицій та міжнародного співробітництва</w:t>
      </w:r>
      <w:r w:rsidR="0085770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</w:t>
      </w:r>
    </w:p>
    <w:p w:rsidR="00A952E0" w:rsidRDefault="00A952E0" w:rsidP="0085770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6"/>
          <w:szCs w:val="26"/>
          <w:lang w:val="uk-UA" w:eastAsia="ru-RU"/>
        </w:rPr>
      </w:pPr>
    </w:p>
    <w:p w:rsidR="00A952E0" w:rsidRDefault="008031A9" w:rsidP="0085770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ОБУХІВСЬКА МІСЬКА РАДА ВИРІШИЛА:</w:t>
      </w:r>
    </w:p>
    <w:p w:rsidR="00A952E0" w:rsidRDefault="00A952E0" w:rsidP="0085770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A952E0" w:rsidRDefault="008031A9" w:rsidP="00857704">
      <w:pPr>
        <w:numPr>
          <w:ilvl w:val="0"/>
          <w:numId w:val="4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Внести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зміни до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Додатку 2 до Комплексної програми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розвитку та фінансової підтримки закладів охорони здоров’я, що надають медичну допомогу на території Обухівської міської територіальної громади на 2026-2028 роки на 2026 рік, що затверджена рішенням Обухівської міської ради від 23.12.2025 №1999-89-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VIII</w:t>
      </w:r>
      <w:r w:rsidR="0085770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виклавши його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у новій редакції (додається). </w:t>
      </w:r>
    </w:p>
    <w:p w:rsidR="00A952E0" w:rsidRDefault="008031A9" w:rsidP="00857704">
      <w:pPr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Фінансовому управлінню Виконавчого комітету Обухівської міської ради здійснювати фінансування видатків згідно з прийнятим рішенням, на підтримку Комунального некомерційного підприємства Обухівської міської ради «Обухівська багатопрофільна лікарня інтенсивного лікування».</w:t>
      </w:r>
    </w:p>
    <w:p w:rsidR="00A952E0" w:rsidRDefault="008031A9" w:rsidP="00857704">
      <w:pPr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Контроль за виконанням цього рішення покласти на заступника міського голови з питань діяльності виконавчих органів Обухівської міської ради Антоніну ШЕВЧЕНКО та постійні комісії Обухівської міської ради Київської області з гуманітарних питань; з питань фінансів, бюджету, планування, соціально-економічного розвитку, інвестицій та міжнародного співробітництва.</w:t>
      </w:r>
    </w:p>
    <w:p w:rsidR="00A952E0" w:rsidRDefault="00A952E0" w:rsidP="00857704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:rsidR="0005406A" w:rsidRDefault="0005406A" w:rsidP="00857704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:rsidR="00A952E0" w:rsidRPr="00857704" w:rsidRDefault="008031A9" w:rsidP="0085770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857704">
        <w:rPr>
          <w:rFonts w:ascii="Times New Roman" w:eastAsia="Times New Roman" w:hAnsi="Times New Roman" w:cs="Times New Roman"/>
          <w:b/>
          <w:sz w:val="28"/>
          <w:szCs w:val="28"/>
          <w:lang w:val="hr-HR" w:eastAsia="ru-RU"/>
        </w:rPr>
        <w:t>Секретар Обухівської міської ради</w:t>
      </w:r>
      <w:r w:rsidRPr="00857704">
        <w:rPr>
          <w:rFonts w:ascii="Times New Roman" w:eastAsia="Times New Roman" w:hAnsi="Times New Roman" w:cs="Times New Roman"/>
          <w:b/>
          <w:sz w:val="28"/>
          <w:szCs w:val="28"/>
          <w:lang w:val="hr-HR" w:eastAsia="ru-RU"/>
        </w:rPr>
        <w:tab/>
        <w:t xml:space="preserve">    </w:t>
      </w:r>
      <w:r w:rsidR="00857704">
        <w:rPr>
          <w:rFonts w:ascii="Times New Roman" w:eastAsia="Times New Roman" w:hAnsi="Times New Roman" w:cs="Times New Roman"/>
          <w:b/>
          <w:sz w:val="28"/>
          <w:szCs w:val="28"/>
          <w:lang w:val="hr-HR" w:eastAsia="ru-RU"/>
        </w:rPr>
        <w:t xml:space="preserve">         </w:t>
      </w:r>
      <w:r w:rsidRPr="00857704">
        <w:rPr>
          <w:rFonts w:ascii="Times New Roman" w:eastAsia="Times New Roman" w:hAnsi="Times New Roman" w:cs="Times New Roman"/>
          <w:b/>
          <w:sz w:val="28"/>
          <w:szCs w:val="28"/>
          <w:lang w:val="hr-HR" w:eastAsia="ru-RU"/>
        </w:rPr>
        <w:t xml:space="preserve">                    </w:t>
      </w:r>
      <w:r w:rsidRPr="00857704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Лариса ІЛЬЄНКО</w:t>
      </w:r>
    </w:p>
    <w:p w:rsidR="00857704" w:rsidRDefault="00857704" w:rsidP="0085770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uk-UA" w:eastAsia="ru-RU"/>
        </w:rPr>
      </w:pPr>
    </w:p>
    <w:p w:rsidR="0005406A" w:rsidRDefault="0005406A" w:rsidP="0085770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uk-UA" w:eastAsia="ru-RU"/>
        </w:rPr>
      </w:pPr>
    </w:p>
    <w:p w:rsidR="00A952E0" w:rsidRDefault="00857704" w:rsidP="0085770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uk-UA"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uk-UA" w:eastAsia="ru-RU"/>
        </w:rPr>
        <w:t>Антоніна ШЕВЧЕНКО</w:t>
      </w:r>
    </w:p>
    <w:p w:rsidR="008031A9" w:rsidRPr="008031A9" w:rsidRDefault="008031A9" w:rsidP="008031A9">
      <w:pPr>
        <w:suppressAutoHyphens w:val="0"/>
        <w:spacing w:after="0" w:line="240" w:lineRule="auto"/>
        <w:ind w:left="4820" w:hanging="851"/>
        <w:jc w:val="both"/>
        <w:rPr>
          <w:rFonts w:ascii="Times New Roman" w:eastAsia="Times New Roman" w:hAnsi="Times New Roman" w:cs="Times New Roman"/>
          <w:lang w:val="uk-UA" w:eastAsia="uk-UA"/>
        </w:rPr>
      </w:pPr>
      <w:r w:rsidRPr="008031A9">
        <w:rPr>
          <w:rFonts w:ascii="Times New Roman" w:eastAsia="Times New Roman" w:hAnsi="Times New Roman" w:cs="Times New Roman"/>
          <w:lang w:val="uk-UA" w:eastAsia="uk-UA"/>
        </w:rPr>
        <w:lastRenderedPageBreak/>
        <w:t xml:space="preserve">Затверджено </w:t>
      </w:r>
    </w:p>
    <w:p w:rsidR="008031A9" w:rsidRDefault="008031A9" w:rsidP="008031A9">
      <w:pPr>
        <w:suppressAutoHyphens w:val="0"/>
        <w:spacing w:after="0" w:line="240" w:lineRule="auto"/>
        <w:ind w:left="3969"/>
        <w:jc w:val="both"/>
        <w:rPr>
          <w:rFonts w:ascii="Times New Roman" w:eastAsia="Times New Roman" w:hAnsi="Times New Roman" w:cs="Times New Roman"/>
          <w:lang w:val="uk-UA" w:eastAsia="uk-UA"/>
        </w:rPr>
      </w:pPr>
      <w:r w:rsidRPr="008031A9">
        <w:rPr>
          <w:rFonts w:ascii="Times New Roman" w:eastAsia="Times New Roman" w:hAnsi="Times New Roman" w:cs="Times New Roman"/>
          <w:lang w:val="uk-UA" w:eastAsia="uk-UA"/>
        </w:rPr>
        <w:t xml:space="preserve">рішення Обухівської міської ради від 09.04.2026р. </w:t>
      </w:r>
    </w:p>
    <w:p w:rsidR="008031A9" w:rsidRPr="008031A9" w:rsidRDefault="008031A9" w:rsidP="008031A9">
      <w:pPr>
        <w:suppressAutoHyphens w:val="0"/>
        <w:spacing w:after="0" w:line="240" w:lineRule="auto"/>
        <w:ind w:left="3969"/>
        <w:jc w:val="both"/>
        <w:rPr>
          <w:rFonts w:ascii="Times New Roman" w:eastAsia="Times New Roman" w:hAnsi="Times New Roman" w:cs="Times New Roman"/>
          <w:lang w:val="uk-UA" w:eastAsia="uk-UA"/>
        </w:rPr>
      </w:pPr>
      <w:r w:rsidRPr="008031A9">
        <w:rPr>
          <w:rFonts w:ascii="Times New Roman" w:eastAsia="Times New Roman" w:hAnsi="Times New Roman" w:cs="Times New Roman"/>
          <w:lang w:val="uk-UA" w:eastAsia="uk-UA"/>
        </w:rPr>
        <w:t xml:space="preserve">№ </w:t>
      </w:r>
      <w:r w:rsidR="00857704">
        <w:rPr>
          <w:rFonts w:ascii="Times New Roman" w:eastAsia="Times New Roman" w:hAnsi="Times New Roman" w:cs="Times New Roman"/>
          <w:lang w:val="uk-UA" w:eastAsia="uk-UA"/>
        </w:rPr>
        <w:t>2191-</w:t>
      </w:r>
      <w:r w:rsidRPr="008031A9">
        <w:rPr>
          <w:rFonts w:ascii="Times New Roman" w:eastAsia="Times New Roman" w:hAnsi="Times New Roman" w:cs="Times New Roman"/>
          <w:lang w:val="uk-UA" w:eastAsia="uk-UA"/>
        </w:rPr>
        <w:t>94-</w:t>
      </w:r>
      <w:r w:rsidRPr="008031A9">
        <w:rPr>
          <w:rFonts w:ascii="Times New Roman" w:eastAsia="Times New Roman" w:hAnsi="Times New Roman" w:cs="Times New Roman"/>
          <w:lang w:val="en-US" w:eastAsia="uk-UA"/>
        </w:rPr>
        <w:t>VIII</w:t>
      </w:r>
      <w:r w:rsidRPr="008031A9">
        <w:rPr>
          <w:rFonts w:ascii="Times New Roman" w:eastAsia="Times New Roman" w:hAnsi="Times New Roman" w:cs="Times New Roman"/>
          <w:lang w:val="uk-UA" w:eastAsia="uk-UA"/>
        </w:rPr>
        <w:t xml:space="preserve">   </w:t>
      </w:r>
    </w:p>
    <w:p w:rsidR="008031A9" w:rsidRDefault="008031A9">
      <w:pPr>
        <w:tabs>
          <w:tab w:val="left" w:pos="567"/>
        </w:tabs>
        <w:spacing w:after="0" w:line="276" w:lineRule="auto"/>
        <w:jc w:val="right"/>
        <w:rPr>
          <w:rFonts w:eastAsia="Arial Unicode MS"/>
          <w:sz w:val="28"/>
          <w:szCs w:val="28"/>
          <w:lang w:val="uk-UA"/>
        </w:rPr>
      </w:pPr>
      <w:r>
        <w:rPr>
          <w:rFonts w:eastAsia="Arial Unicode MS"/>
          <w:sz w:val="28"/>
          <w:szCs w:val="28"/>
          <w:lang w:val="uk-UA"/>
        </w:rPr>
        <w:t xml:space="preserve">       </w:t>
      </w:r>
    </w:p>
    <w:p w:rsidR="00A952E0" w:rsidRDefault="008031A9" w:rsidP="008031A9">
      <w:pPr>
        <w:tabs>
          <w:tab w:val="left" w:pos="567"/>
        </w:tabs>
        <w:spacing w:after="0" w:line="276" w:lineRule="auto"/>
        <w:ind w:firstLine="3969"/>
        <w:rPr>
          <w:lang w:val="uk-UA"/>
        </w:rPr>
      </w:pPr>
      <w:r>
        <w:rPr>
          <w:rFonts w:ascii="Times New Roman" w:eastAsia="Arial Unicode MS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lang w:val="uk-UA"/>
        </w:rPr>
        <w:t xml:space="preserve">Додаток  2 </w:t>
      </w:r>
    </w:p>
    <w:p w:rsidR="008031A9" w:rsidRDefault="008031A9" w:rsidP="008031A9">
      <w:pPr>
        <w:tabs>
          <w:tab w:val="left" w:pos="567"/>
        </w:tabs>
        <w:spacing w:after="0" w:line="276" w:lineRule="auto"/>
        <w:ind w:firstLine="3969"/>
        <w:rPr>
          <w:rFonts w:ascii="Times New Roman" w:hAnsi="Times New Roman"/>
          <w:lang w:val="uk-UA"/>
        </w:rPr>
      </w:pPr>
      <w:r>
        <w:rPr>
          <w:rFonts w:ascii="Times New Roman" w:hAnsi="Times New Roman"/>
          <w:lang w:val="uk-UA"/>
        </w:rPr>
        <w:t xml:space="preserve">до Комплексної  програми розвитку та фінансової </w:t>
      </w:r>
    </w:p>
    <w:p w:rsidR="008031A9" w:rsidRDefault="008031A9" w:rsidP="008031A9">
      <w:pPr>
        <w:tabs>
          <w:tab w:val="left" w:pos="567"/>
        </w:tabs>
        <w:spacing w:after="0" w:line="276" w:lineRule="auto"/>
        <w:ind w:firstLine="3969"/>
        <w:rPr>
          <w:rFonts w:ascii="Times New Roman" w:hAnsi="Times New Roman"/>
          <w:lang w:val="uk-UA"/>
        </w:rPr>
      </w:pPr>
      <w:r>
        <w:rPr>
          <w:rFonts w:ascii="Times New Roman" w:hAnsi="Times New Roman"/>
          <w:lang w:val="uk-UA"/>
        </w:rPr>
        <w:t>підтримки  закладів охорони здоров’я, що надають</w:t>
      </w:r>
    </w:p>
    <w:p w:rsidR="008031A9" w:rsidRDefault="008031A9" w:rsidP="008031A9">
      <w:pPr>
        <w:tabs>
          <w:tab w:val="left" w:pos="567"/>
        </w:tabs>
        <w:spacing w:after="0" w:line="276" w:lineRule="auto"/>
        <w:ind w:firstLine="3969"/>
        <w:rPr>
          <w:rFonts w:ascii="Times New Roman" w:hAnsi="Times New Roman"/>
          <w:lang w:val="uk-UA"/>
        </w:rPr>
      </w:pPr>
      <w:r>
        <w:rPr>
          <w:rFonts w:ascii="Times New Roman" w:hAnsi="Times New Roman"/>
          <w:lang w:val="uk-UA"/>
        </w:rPr>
        <w:t xml:space="preserve">медичну  допомогу на території Обухівської міської </w:t>
      </w:r>
    </w:p>
    <w:p w:rsidR="00A952E0" w:rsidRPr="008031A9" w:rsidRDefault="008031A9" w:rsidP="008031A9">
      <w:pPr>
        <w:tabs>
          <w:tab w:val="left" w:pos="567"/>
        </w:tabs>
        <w:spacing w:after="0" w:line="276" w:lineRule="auto"/>
        <w:ind w:firstLine="3969"/>
        <w:rPr>
          <w:rFonts w:ascii="Times New Roman" w:hAnsi="Times New Roman"/>
          <w:lang w:val="uk-UA"/>
        </w:rPr>
      </w:pPr>
      <w:r>
        <w:rPr>
          <w:rFonts w:ascii="Times New Roman" w:hAnsi="Times New Roman"/>
          <w:lang w:val="uk-UA"/>
        </w:rPr>
        <w:t>територіальної громади  на 2022028 роки на 2026 рік</w:t>
      </w:r>
    </w:p>
    <w:p w:rsidR="00A952E0" w:rsidRDefault="00A952E0">
      <w:pPr>
        <w:jc w:val="right"/>
        <w:rPr>
          <w:rFonts w:ascii="Times New Roman" w:hAnsi="Times New Roman"/>
          <w:b/>
          <w:sz w:val="28"/>
          <w:szCs w:val="28"/>
          <w:lang w:val="uk-UA"/>
        </w:rPr>
      </w:pPr>
    </w:p>
    <w:p w:rsidR="00A952E0" w:rsidRPr="008031A9" w:rsidRDefault="008031A9">
      <w:pPr>
        <w:jc w:val="center"/>
        <w:rPr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 xml:space="preserve">Заходи реалізації </w:t>
      </w:r>
    </w:p>
    <w:p w:rsidR="00A952E0" w:rsidRPr="008031A9" w:rsidRDefault="008031A9">
      <w:pPr>
        <w:jc w:val="center"/>
        <w:rPr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 xml:space="preserve">Комунального некомерційного підприємства Обухівської міської ради «Обухівська багатопрофільна лікарня інтенсивного лікування» </w:t>
      </w:r>
    </w:p>
    <w:p w:rsidR="00A952E0" w:rsidRDefault="008031A9">
      <w:pPr>
        <w:spacing w:after="0"/>
        <w:jc w:val="center"/>
      </w:pPr>
      <w:proofErr w:type="spellStart"/>
      <w:r>
        <w:rPr>
          <w:rFonts w:ascii="Times New Roman" w:hAnsi="Times New Roman"/>
          <w:b/>
          <w:sz w:val="28"/>
          <w:szCs w:val="28"/>
        </w:rPr>
        <w:t>Комплексної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програми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розвитку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та </w:t>
      </w:r>
      <w:proofErr w:type="spellStart"/>
      <w:proofErr w:type="gramStart"/>
      <w:r>
        <w:rPr>
          <w:rFonts w:ascii="Times New Roman" w:hAnsi="Times New Roman"/>
          <w:b/>
          <w:sz w:val="28"/>
          <w:szCs w:val="28"/>
        </w:rPr>
        <w:t>фінансової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 </w:t>
      </w:r>
      <w:proofErr w:type="spellStart"/>
      <w:r>
        <w:rPr>
          <w:rFonts w:ascii="Times New Roman" w:hAnsi="Times New Roman"/>
          <w:b/>
          <w:sz w:val="28"/>
          <w:szCs w:val="28"/>
        </w:rPr>
        <w:t>підтримки</w:t>
      </w:r>
      <w:proofErr w:type="spellEnd"/>
      <w:proofErr w:type="gramEnd"/>
      <w:r>
        <w:rPr>
          <w:rFonts w:ascii="Times New Roman" w:hAnsi="Times New Roman"/>
          <w:b/>
          <w:sz w:val="28"/>
          <w:szCs w:val="28"/>
        </w:rPr>
        <w:t xml:space="preserve">  </w:t>
      </w:r>
      <w:proofErr w:type="spellStart"/>
      <w:r>
        <w:rPr>
          <w:rFonts w:ascii="Times New Roman" w:hAnsi="Times New Roman"/>
          <w:b/>
          <w:sz w:val="28"/>
          <w:szCs w:val="28"/>
        </w:rPr>
        <w:t>закладів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охорони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здоров’я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b/>
          <w:sz w:val="28"/>
          <w:szCs w:val="28"/>
        </w:rPr>
        <w:t>що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надають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медичну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допомогу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на </w:t>
      </w:r>
      <w:proofErr w:type="spellStart"/>
      <w:r>
        <w:rPr>
          <w:rFonts w:ascii="Times New Roman" w:hAnsi="Times New Roman"/>
          <w:b/>
          <w:sz w:val="28"/>
          <w:szCs w:val="28"/>
        </w:rPr>
        <w:t>території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Обухівської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міської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територіальної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громади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 </w:t>
      </w:r>
    </w:p>
    <w:p w:rsidR="00A952E0" w:rsidRDefault="008031A9">
      <w:pPr>
        <w:spacing w:after="0"/>
        <w:jc w:val="center"/>
      </w:pPr>
      <w:r>
        <w:rPr>
          <w:rFonts w:ascii="Times New Roman" w:hAnsi="Times New Roman"/>
          <w:b/>
          <w:sz w:val="28"/>
          <w:szCs w:val="28"/>
          <w:lang w:val="uk-UA"/>
        </w:rPr>
        <w:t>на 2026 рік</w:t>
      </w:r>
    </w:p>
    <w:p w:rsidR="00A952E0" w:rsidRDefault="008031A9">
      <w:pPr>
        <w:jc w:val="right"/>
        <w:rPr>
          <w:rFonts w:ascii="Times New Roman" w:hAnsi="Times New Roman"/>
        </w:rPr>
      </w:pPr>
      <w:r>
        <w:rPr>
          <w:rFonts w:ascii="Times New Roman" w:hAnsi="Times New Roman"/>
          <w:color w:val="FF0000"/>
          <w:lang w:val="uk-UA"/>
        </w:rPr>
        <w:t xml:space="preserve"> </w:t>
      </w:r>
    </w:p>
    <w:p w:rsidR="00A952E0" w:rsidRDefault="00A952E0">
      <w:pPr>
        <w:jc w:val="right"/>
        <w:rPr>
          <w:rFonts w:ascii="Times New Roman" w:hAnsi="Times New Roman"/>
          <w:b/>
          <w:color w:val="FF0000"/>
        </w:rPr>
      </w:pPr>
    </w:p>
    <w:tbl>
      <w:tblPr>
        <w:tblW w:w="9360" w:type="dxa"/>
        <w:tblInd w:w="281" w:type="dxa"/>
        <w:tblLayout w:type="fixed"/>
        <w:tblLook w:val="04A0" w:firstRow="1" w:lastRow="0" w:firstColumn="1" w:lastColumn="0" w:noHBand="0" w:noVBand="1"/>
      </w:tblPr>
      <w:tblGrid>
        <w:gridCol w:w="495"/>
        <w:gridCol w:w="4316"/>
        <w:gridCol w:w="1489"/>
        <w:gridCol w:w="1525"/>
        <w:gridCol w:w="95"/>
        <w:gridCol w:w="1440"/>
      </w:tblGrid>
      <w:tr w:rsidR="00A952E0">
        <w:trPr>
          <w:trHeight w:val="802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52E0" w:rsidRDefault="008031A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 з/п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52E0" w:rsidRDefault="008031A9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Перелік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заходів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Програми</w:t>
            </w:r>
            <w:proofErr w:type="spellEnd"/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52E0" w:rsidRDefault="00A952E0">
            <w:pPr>
              <w:jc w:val="center"/>
              <w:rPr>
                <w:rFonts w:ascii="Times New Roman" w:hAnsi="Times New Roman"/>
              </w:rPr>
            </w:pPr>
          </w:p>
          <w:p w:rsidR="00A952E0" w:rsidRDefault="008031A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Обсяг фінансування на  2026 рік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52E0" w:rsidRDefault="008031A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Зміни обсягу фінансування на  2026 рік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52E0" w:rsidRDefault="008031A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Загальний обсяг фінансування на  2026 рік</w:t>
            </w:r>
          </w:p>
        </w:tc>
      </w:tr>
      <w:tr w:rsidR="00A952E0">
        <w:trPr>
          <w:trHeight w:val="400"/>
        </w:trPr>
        <w:tc>
          <w:tcPr>
            <w:tcW w:w="93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52E0" w:rsidRDefault="008031A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  <w:lang w:val="uk-UA"/>
              </w:rPr>
              <w:t>Таблиця 1 (первинна допомога)</w:t>
            </w:r>
          </w:p>
        </w:tc>
      </w:tr>
      <w:tr w:rsidR="00A952E0">
        <w:trPr>
          <w:trHeight w:val="1322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52E0" w:rsidRDefault="00A952E0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  <w:p w:rsidR="00A952E0" w:rsidRDefault="008031A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52E0" w:rsidRDefault="008031A9">
            <w:pPr>
              <w:rPr>
                <w:rFonts w:ascii="Times New Roman" w:hAnsi="Times New Roman"/>
              </w:rPr>
            </w:pPr>
            <w:proofErr w:type="spellStart"/>
            <w:proofErr w:type="gramStart"/>
            <w:r>
              <w:rPr>
                <w:rFonts w:ascii="Times New Roman" w:hAnsi="Times New Roman"/>
              </w:rPr>
              <w:t>Придбання</w:t>
            </w:r>
            <w:proofErr w:type="spellEnd"/>
            <w:r>
              <w:rPr>
                <w:rFonts w:ascii="Times New Roman" w:hAnsi="Times New Roman"/>
              </w:rPr>
              <w:t xml:space="preserve">  </w:t>
            </w:r>
            <w:proofErr w:type="spellStart"/>
            <w:r>
              <w:rPr>
                <w:rFonts w:ascii="Times New Roman" w:hAnsi="Times New Roman"/>
              </w:rPr>
              <w:t>пально</w:t>
            </w:r>
            <w:proofErr w:type="gramEnd"/>
            <w:r>
              <w:rPr>
                <w:rFonts w:ascii="Times New Roman" w:hAnsi="Times New Roman"/>
              </w:rPr>
              <w:t>-мастильних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матеріалів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запасних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частин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технічне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обслуговування</w:t>
            </w:r>
            <w:proofErr w:type="spellEnd"/>
            <w:r>
              <w:rPr>
                <w:rFonts w:ascii="Times New Roman" w:hAnsi="Times New Roman"/>
              </w:rPr>
              <w:t xml:space="preserve"> та </w:t>
            </w:r>
            <w:proofErr w:type="spellStart"/>
            <w:r>
              <w:rPr>
                <w:rFonts w:ascii="Times New Roman" w:hAnsi="Times New Roman"/>
              </w:rPr>
              <w:t>поточний</w:t>
            </w:r>
            <w:proofErr w:type="spellEnd"/>
            <w:r>
              <w:rPr>
                <w:rFonts w:ascii="Times New Roman" w:hAnsi="Times New Roman"/>
              </w:rPr>
              <w:t xml:space="preserve"> ремонт </w:t>
            </w:r>
            <w:proofErr w:type="spellStart"/>
            <w:r>
              <w:rPr>
                <w:rFonts w:ascii="Times New Roman" w:hAnsi="Times New Roman"/>
              </w:rPr>
              <w:t>автомобіля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що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надає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цілодобову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невідкладну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невідкладну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медичну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допомогу</w:t>
            </w:r>
            <w:proofErr w:type="spellEnd"/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52E0" w:rsidRDefault="00A952E0">
            <w:pPr>
              <w:jc w:val="center"/>
              <w:rPr>
                <w:rFonts w:ascii="Times New Roman" w:hAnsi="Times New Roman"/>
                <w:lang w:val="uk-UA"/>
              </w:rPr>
            </w:pPr>
          </w:p>
          <w:p w:rsidR="00A952E0" w:rsidRDefault="00A952E0">
            <w:pPr>
              <w:jc w:val="center"/>
              <w:rPr>
                <w:rFonts w:ascii="Times New Roman" w:hAnsi="Times New Roman"/>
                <w:lang w:val="uk-UA"/>
              </w:rPr>
            </w:pPr>
          </w:p>
          <w:p w:rsidR="00A952E0" w:rsidRDefault="008031A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uk-UA"/>
              </w:rPr>
              <w:t>380 000,00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52E0" w:rsidRDefault="00A952E0">
            <w:pPr>
              <w:jc w:val="center"/>
              <w:rPr>
                <w:rFonts w:ascii="Times New Roman" w:hAnsi="Times New Roman"/>
                <w:color w:val="00B050"/>
                <w:lang w:val="uk-UA"/>
              </w:rPr>
            </w:pPr>
          </w:p>
        </w:tc>
        <w:tc>
          <w:tcPr>
            <w:tcW w:w="15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52E0" w:rsidRDefault="00A952E0">
            <w:pPr>
              <w:jc w:val="center"/>
              <w:rPr>
                <w:rFonts w:ascii="Times New Roman" w:hAnsi="Times New Roman"/>
                <w:lang w:val="uk-UA"/>
              </w:rPr>
            </w:pPr>
          </w:p>
          <w:p w:rsidR="00A952E0" w:rsidRDefault="00A952E0">
            <w:pPr>
              <w:jc w:val="center"/>
              <w:rPr>
                <w:rFonts w:ascii="Times New Roman" w:hAnsi="Times New Roman"/>
                <w:lang w:val="uk-UA"/>
              </w:rPr>
            </w:pPr>
          </w:p>
          <w:p w:rsidR="00A952E0" w:rsidRDefault="008031A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uk-UA"/>
              </w:rPr>
              <w:t>380 000,00</w:t>
            </w:r>
          </w:p>
        </w:tc>
      </w:tr>
      <w:tr w:rsidR="00A952E0">
        <w:trPr>
          <w:trHeight w:val="1322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52E0" w:rsidRDefault="00A952E0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  <w:p w:rsidR="00A952E0" w:rsidRDefault="008031A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52E0" w:rsidRDefault="008031A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uk-UA"/>
              </w:rPr>
              <w:t>Відшкодування витрат на безоплатний відпуск наркотичних та психотропних препаратів, лікарських засобів для надання паліативної допомоги важкохворим пацієнтам для лікування больового синдрому, неврологічним та психіатричним хворим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52E0" w:rsidRDefault="00A952E0">
            <w:pPr>
              <w:jc w:val="center"/>
              <w:rPr>
                <w:rFonts w:ascii="Times New Roman" w:hAnsi="Times New Roman"/>
                <w:lang w:val="uk-UA"/>
              </w:rPr>
            </w:pPr>
          </w:p>
          <w:p w:rsidR="00A952E0" w:rsidRDefault="00A952E0">
            <w:pPr>
              <w:jc w:val="center"/>
              <w:rPr>
                <w:rFonts w:ascii="Times New Roman" w:hAnsi="Times New Roman"/>
                <w:lang w:val="uk-UA"/>
              </w:rPr>
            </w:pPr>
          </w:p>
          <w:p w:rsidR="00A952E0" w:rsidRDefault="00A952E0">
            <w:pPr>
              <w:jc w:val="center"/>
              <w:rPr>
                <w:rFonts w:ascii="Times New Roman" w:hAnsi="Times New Roman"/>
                <w:lang w:val="uk-UA"/>
              </w:rPr>
            </w:pPr>
          </w:p>
          <w:p w:rsidR="00A952E0" w:rsidRDefault="008031A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uk-UA"/>
              </w:rPr>
              <w:t>400 000,00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52E0" w:rsidRDefault="00A952E0">
            <w:pPr>
              <w:jc w:val="center"/>
              <w:rPr>
                <w:rFonts w:ascii="Times New Roman" w:hAnsi="Times New Roman"/>
                <w:lang w:val="uk-UA"/>
              </w:rPr>
            </w:pPr>
          </w:p>
        </w:tc>
        <w:tc>
          <w:tcPr>
            <w:tcW w:w="15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52E0" w:rsidRDefault="00A952E0">
            <w:pPr>
              <w:jc w:val="center"/>
              <w:rPr>
                <w:rFonts w:ascii="Times New Roman" w:hAnsi="Times New Roman"/>
                <w:lang w:val="uk-UA"/>
              </w:rPr>
            </w:pPr>
          </w:p>
          <w:p w:rsidR="00A952E0" w:rsidRDefault="00A952E0">
            <w:pPr>
              <w:jc w:val="center"/>
              <w:rPr>
                <w:rFonts w:ascii="Times New Roman" w:hAnsi="Times New Roman"/>
                <w:lang w:val="uk-UA"/>
              </w:rPr>
            </w:pPr>
          </w:p>
          <w:p w:rsidR="00A952E0" w:rsidRDefault="00A952E0">
            <w:pPr>
              <w:jc w:val="center"/>
              <w:rPr>
                <w:rFonts w:ascii="Times New Roman" w:hAnsi="Times New Roman"/>
                <w:lang w:val="uk-UA"/>
              </w:rPr>
            </w:pPr>
          </w:p>
          <w:p w:rsidR="00A952E0" w:rsidRDefault="008031A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uk-UA"/>
              </w:rPr>
              <w:t>400 000,00</w:t>
            </w:r>
          </w:p>
        </w:tc>
      </w:tr>
      <w:tr w:rsidR="00A952E0">
        <w:trPr>
          <w:trHeight w:val="83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52E0" w:rsidRDefault="008031A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3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52E0" w:rsidRDefault="008031A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bCs/>
                <w:shd w:val="clear" w:color="auto" w:fill="FFFFFF"/>
              </w:rPr>
              <w:t>Забезпечення</w:t>
            </w:r>
            <w:proofErr w:type="spellEnd"/>
            <w:r>
              <w:rPr>
                <w:rFonts w:ascii="Times New Roman" w:hAnsi="Times New Roman"/>
                <w:bCs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hd w:val="clear" w:color="auto" w:fill="FFFFFF"/>
              </w:rPr>
              <w:t>осіб</w:t>
            </w:r>
            <w:proofErr w:type="spellEnd"/>
            <w:r>
              <w:rPr>
                <w:rFonts w:ascii="Times New Roman" w:hAnsi="Times New Roman"/>
                <w:bCs/>
                <w:shd w:val="clear" w:color="auto" w:fill="FFFFFF"/>
              </w:rPr>
              <w:t xml:space="preserve"> з </w:t>
            </w:r>
            <w:proofErr w:type="spellStart"/>
            <w:r>
              <w:rPr>
                <w:rFonts w:ascii="Times New Roman" w:hAnsi="Times New Roman"/>
                <w:bCs/>
                <w:shd w:val="clear" w:color="auto" w:fill="FFFFFF"/>
              </w:rPr>
              <w:t>інвалідністю</w:t>
            </w:r>
            <w:proofErr w:type="spellEnd"/>
            <w:r>
              <w:rPr>
                <w:rFonts w:ascii="Times New Roman" w:hAnsi="Times New Roman"/>
                <w:bCs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/>
                <w:bCs/>
                <w:shd w:val="clear" w:color="auto" w:fill="FFFFFF"/>
                <w:lang w:val="uk-UA"/>
              </w:rPr>
              <w:t>та</w:t>
            </w:r>
            <w:r>
              <w:rPr>
                <w:rFonts w:ascii="Times New Roman" w:hAnsi="Times New Roman"/>
                <w:bCs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hd w:val="clear" w:color="auto" w:fill="FFFFFF"/>
              </w:rPr>
              <w:t>інших</w:t>
            </w:r>
            <w:proofErr w:type="spellEnd"/>
            <w:r>
              <w:rPr>
                <w:rFonts w:ascii="Times New Roman" w:hAnsi="Times New Roman"/>
                <w:bCs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hd w:val="clear" w:color="auto" w:fill="FFFFFF"/>
              </w:rPr>
              <w:t>окремих</w:t>
            </w:r>
            <w:proofErr w:type="spellEnd"/>
            <w:r>
              <w:rPr>
                <w:rFonts w:ascii="Times New Roman" w:hAnsi="Times New Roman"/>
                <w:bCs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hd w:val="clear" w:color="auto" w:fill="FFFFFF"/>
              </w:rPr>
              <w:t>категорій</w:t>
            </w:r>
            <w:proofErr w:type="spellEnd"/>
            <w:r>
              <w:rPr>
                <w:rFonts w:ascii="Times New Roman" w:hAnsi="Times New Roman"/>
                <w:bCs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hd w:val="clear" w:color="auto" w:fill="FFFFFF"/>
              </w:rPr>
              <w:t>населення</w:t>
            </w:r>
            <w:proofErr w:type="spellEnd"/>
            <w:r>
              <w:rPr>
                <w:rFonts w:ascii="Times New Roman" w:hAnsi="Times New Roman"/>
                <w:bCs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hd w:val="clear" w:color="auto" w:fill="FFFFFF"/>
              </w:rPr>
              <w:t>медичними</w:t>
            </w:r>
            <w:proofErr w:type="spellEnd"/>
            <w:r>
              <w:rPr>
                <w:rFonts w:ascii="Times New Roman" w:hAnsi="Times New Roman"/>
                <w:bCs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hd w:val="clear" w:color="auto" w:fill="FFFFFF"/>
              </w:rPr>
              <w:t>виробами</w:t>
            </w:r>
            <w:proofErr w:type="spellEnd"/>
            <w:r>
              <w:rPr>
                <w:rFonts w:ascii="Times New Roman" w:hAnsi="Times New Roman"/>
                <w:bCs/>
                <w:shd w:val="clear" w:color="auto" w:fill="FFFFFF"/>
              </w:rPr>
              <w:t xml:space="preserve"> та </w:t>
            </w:r>
            <w:proofErr w:type="spellStart"/>
            <w:r>
              <w:rPr>
                <w:rFonts w:ascii="Times New Roman" w:hAnsi="Times New Roman"/>
                <w:bCs/>
                <w:shd w:val="clear" w:color="auto" w:fill="FFFFFF"/>
              </w:rPr>
              <w:t>іншими</w:t>
            </w:r>
            <w:proofErr w:type="spellEnd"/>
            <w:r>
              <w:rPr>
                <w:rFonts w:ascii="Times New Roman" w:hAnsi="Times New Roman"/>
                <w:bCs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hd w:val="clear" w:color="auto" w:fill="FFFFFF"/>
              </w:rPr>
              <w:t>засобами</w:t>
            </w:r>
            <w:proofErr w:type="spellEnd"/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52E0" w:rsidRDefault="00A952E0">
            <w:pPr>
              <w:jc w:val="center"/>
              <w:rPr>
                <w:rFonts w:ascii="Times New Roman" w:hAnsi="Times New Roman"/>
                <w:lang w:val="uk-UA"/>
              </w:rPr>
            </w:pPr>
          </w:p>
          <w:p w:rsidR="00A952E0" w:rsidRDefault="008031A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uk-UA"/>
              </w:rPr>
              <w:t>220 000,00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52E0" w:rsidRDefault="00A952E0">
            <w:pPr>
              <w:jc w:val="center"/>
              <w:rPr>
                <w:rFonts w:ascii="Times New Roman" w:hAnsi="Times New Roman"/>
                <w:lang w:val="uk-UA"/>
              </w:rPr>
            </w:pPr>
          </w:p>
        </w:tc>
        <w:tc>
          <w:tcPr>
            <w:tcW w:w="15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52E0" w:rsidRDefault="00A952E0">
            <w:pPr>
              <w:jc w:val="center"/>
              <w:rPr>
                <w:rFonts w:ascii="Times New Roman" w:hAnsi="Times New Roman"/>
                <w:lang w:val="uk-UA"/>
              </w:rPr>
            </w:pPr>
          </w:p>
          <w:p w:rsidR="00A952E0" w:rsidRDefault="008031A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uk-UA"/>
              </w:rPr>
              <w:t>220 000,00</w:t>
            </w:r>
          </w:p>
        </w:tc>
      </w:tr>
      <w:tr w:rsidR="00A952E0">
        <w:trPr>
          <w:trHeight w:val="227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52E0" w:rsidRDefault="00A952E0">
            <w:pPr>
              <w:rPr>
                <w:rFonts w:ascii="Times New Roman" w:hAnsi="Times New Roman"/>
                <w:color w:val="FF0000"/>
                <w:sz w:val="28"/>
                <w:szCs w:val="28"/>
                <w:lang w:val="uk-UA"/>
              </w:rPr>
            </w:pP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52E0" w:rsidRDefault="008031A9">
            <w:pPr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Всього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 xml:space="preserve"> по Таблиці 1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52E0" w:rsidRDefault="008031A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uk-UA"/>
              </w:rPr>
              <w:t>1 000 000,00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52E0" w:rsidRDefault="00A952E0">
            <w:pPr>
              <w:jc w:val="center"/>
              <w:rPr>
                <w:rFonts w:ascii="Times New Roman" w:hAnsi="Times New Roman"/>
                <w:b/>
                <w:color w:val="00B050"/>
                <w:lang w:val="uk-UA"/>
              </w:rPr>
            </w:pPr>
          </w:p>
        </w:tc>
        <w:tc>
          <w:tcPr>
            <w:tcW w:w="15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52E0" w:rsidRDefault="008031A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uk-UA"/>
              </w:rPr>
              <w:t>1 000 000,00</w:t>
            </w:r>
          </w:p>
        </w:tc>
      </w:tr>
      <w:tr w:rsidR="00A952E0">
        <w:trPr>
          <w:trHeight w:val="409"/>
        </w:trPr>
        <w:tc>
          <w:tcPr>
            <w:tcW w:w="93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52E0" w:rsidRDefault="008031A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  <w:lang w:val="uk-UA"/>
              </w:rPr>
              <w:t>Таблиця 2 (вторинна  допомога)</w:t>
            </w:r>
          </w:p>
        </w:tc>
      </w:tr>
      <w:tr w:rsidR="00A952E0">
        <w:trPr>
          <w:trHeight w:val="667"/>
        </w:trPr>
        <w:tc>
          <w:tcPr>
            <w:tcW w:w="9360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52E0" w:rsidRDefault="008031A9">
            <w:pPr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  <w:lang w:val="uk-UA"/>
              </w:rPr>
              <w:lastRenderedPageBreak/>
              <w:t>Поповнення статутного капіталу</w:t>
            </w:r>
          </w:p>
        </w:tc>
      </w:tr>
      <w:tr w:rsidR="00A952E0">
        <w:trPr>
          <w:trHeight w:val="667"/>
        </w:trPr>
        <w:tc>
          <w:tcPr>
            <w:tcW w:w="4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52E0" w:rsidRDefault="008031A9">
            <w:pPr>
              <w:spacing w:before="1083" w:after="1083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43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52E0" w:rsidRDefault="008031A9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lang w:val="uk-UA"/>
              </w:rPr>
              <w:t xml:space="preserve">Виготовлення проектно кошторисної документації: «Реконструкція частини системи електропостачання зі встановленням наземної сонячної електростанції (СЕС) для власного споживання КНП ОМР «Обухівська БЛІЛ» за </w:t>
            </w:r>
            <w:proofErr w:type="spellStart"/>
            <w:r>
              <w:rPr>
                <w:rFonts w:ascii="Times New Roman" w:hAnsi="Times New Roman" w:cs="Times New Roman"/>
                <w:lang w:val="uk-UA"/>
              </w:rPr>
              <w:t>адресою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>: вул. Каштанова, 52, м. Обухів, Київська обл., 08704»</w:t>
            </w:r>
          </w:p>
        </w:tc>
        <w:tc>
          <w:tcPr>
            <w:tcW w:w="14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52E0" w:rsidRDefault="00A952E0">
            <w:pPr>
              <w:jc w:val="center"/>
              <w:rPr>
                <w:rFonts w:ascii="Times New Roman" w:hAnsi="Times New Roman"/>
                <w:color w:val="FF0000"/>
                <w:lang w:val="uk-UA"/>
              </w:rPr>
            </w:pPr>
          </w:p>
        </w:tc>
        <w:tc>
          <w:tcPr>
            <w:tcW w:w="1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52E0" w:rsidRDefault="008031A9">
            <w:pPr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+126 000,00</w:t>
            </w:r>
          </w:p>
        </w:tc>
        <w:tc>
          <w:tcPr>
            <w:tcW w:w="153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52E0" w:rsidRDefault="008031A9">
            <w:pPr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126 000,00</w:t>
            </w:r>
          </w:p>
        </w:tc>
      </w:tr>
      <w:tr w:rsidR="00A952E0">
        <w:trPr>
          <w:trHeight w:val="667"/>
        </w:trPr>
        <w:tc>
          <w:tcPr>
            <w:tcW w:w="4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52E0" w:rsidRDefault="008031A9">
            <w:pPr>
              <w:spacing w:before="1083" w:after="1083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43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52E0" w:rsidRDefault="008031A9">
            <w:proofErr w:type="spellStart"/>
            <w:r>
              <w:rPr>
                <w:rFonts w:ascii="Times New Roman" w:hAnsi="Times New Roman"/>
              </w:rPr>
              <w:t>Капітальний</w:t>
            </w:r>
            <w:proofErr w:type="spellEnd"/>
            <w:r w:rsidRPr="008031A9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</w:rPr>
              <w:t>ремонт</w:t>
            </w:r>
            <w:r w:rsidRPr="008031A9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</w:rPr>
              <w:t>другого</w:t>
            </w:r>
            <w:r w:rsidRPr="008031A9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</w:rPr>
              <w:t>поверху</w:t>
            </w:r>
            <w:r w:rsidRPr="008031A9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частини</w:t>
            </w:r>
            <w:proofErr w:type="spellEnd"/>
            <w:r w:rsidRPr="008031A9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терапевтичного</w:t>
            </w:r>
            <w:proofErr w:type="spellEnd"/>
            <w:r w:rsidRPr="008031A9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відділення</w:t>
            </w:r>
            <w:proofErr w:type="spellEnd"/>
            <w:r w:rsidRPr="008031A9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</w:rPr>
              <w:t>та</w:t>
            </w:r>
            <w:r w:rsidRPr="008031A9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дитячої</w:t>
            </w:r>
            <w:proofErr w:type="spellEnd"/>
            <w:r w:rsidRPr="008031A9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поліклініки</w:t>
            </w:r>
            <w:proofErr w:type="spellEnd"/>
            <w:r w:rsidRPr="008031A9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під</w:t>
            </w:r>
            <w:proofErr w:type="spellEnd"/>
            <w:r w:rsidRPr="008031A9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реабілітаційне</w:t>
            </w:r>
            <w:proofErr w:type="spellEnd"/>
            <w:r w:rsidRPr="008031A9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відділення</w:t>
            </w:r>
            <w:proofErr w:type="spellEnd"/>
            <w:r w:rsidRPr="008031A9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</w:rPr>
              <w:t>та</w:t>
            </w:r>
            <w:r w:rsidRPr="008031A9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першого</w:t>
            </w:r>
            <w:proofErr w:type="spellEnd"/>
            <w:r w:rsidRPr="008031A9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</w:rPr>
              <w:t>поверху</w:t>
            </w:r>
            <w:r w:rsidRPr="008031A9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дитячої</w:t>
            </w:r>
            <w:proofErr w:type="spellEnd"/>
            <w:r w:rsidRPr="008031A9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поліклініки</w:t>
            </w:r>
            <w:proofErr w:type="spellEnd"/>
            <w:r w:rsidRPr="008031A9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під</w:t>
            </w:r>
            <w:proofErr w:type="spellEnd"/>
            <w:r w:rsidRPr="008031A9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</w:rPr>
              <w:t>центр</w:t>
            </w:r>
            <w:r w:rsidRPr="008031A9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</w:rPr>
              <w:t>ментального</w:t>
            </w:r>
            <w:r w:rsidRPr="008031A9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</w:rPr>
              <w:t>здоров</w:t>
            </w:r>
            <w:r w:rsidRPr="008031A9">
              <w:rPr>
                <w:rFonts w:ascii="Times New Roman" w:hAnsi="Times New Roman"/>
                <w:lang w:val="en-US"/>
              </w:rPr>
              <w:t>’</w:t>
            </w:r>
            <w:r>
              <w:rPr>
                <w:rFonts w:ascii="Times New Roman" w:hAnsi="Times New Roman"/>
              </w:rPr>
              <w:t>я</w:t>
            </w:r>
            <w:r w:rsidRPr="008031A9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</w:rPr>
              <w:t>КНП</w:t>
            </w:r>
            <w:r w:rsidRPr="008031A9">
              <w:rPr>
                <w:rFonts w:ascii="Times New Roman" w:hAnsi="Times New Roman"/>
                <w:lang w:val="en-US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>ОМР</w:t>
            </w:r>
            <w:r w:rsidRPr="008031A9">
              <w:rPr>
                <w:rFonts w:ascii="Times New Roman" w:hAnsi="Times New Roman"/>
                <w:lang w:val="en-US"/>
              </w:rPr>
              <w:t xml:space="preserve">  «</w:t>
            </w:r>
            <w:proofErr w:type="spellStart"/>
            <w:proofErr w:type="gramEnd"/>
            <w:r>
              <w:rPr>
                <w:rFonts w:ascii="Times New Roman" w:hAnsi="Times New Roman"/>
              </w:rPr>
              <w:t>Обухівської</w:t>
            </w:r>
            <w:proofErr w:type="spellEnd"/>
            <w:r w:rsidRPr="008031A9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</w:rPr>
              <w:t>БЛІЛ</w:t>
            </w:r>
            <w:r w:rsidRPr="008031A9">
              <w:rPr>
                <w:rFonts w:ascii="Times New Roman" w:hAnsi="Times New Roman"/>
                <w:lang w:val="en-US"/>
              </w:rPr>
              <w:t xml:space="preserve">» </w:t>
            </w:r>
            <w:r>
              <w:rPr>
                <w:rFonts w:ascii="Times New Roman" w:hAnsi="Times New Roman"/>
              </w:rPr>
              <w:t>в</w:t>
            </w:r>
            <w:r w:rsidRPr="008031A9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</w:rPr>
              <w:t>м</w:t>
            </w:r>
            <w:r w:rsidRPr="008031A9">
              <w:rPr>
                <w:rFonts w:ascii="Times New Roman" w:hAnsi="Times New Roman"/>
                <w:lang w:val="en-US"/>
              </w:rPr>
              <w:t>.</w:t>
            </w:r>
            <w:proofErr w:type="spellStart"/>
            <w:r>
              <w:rPr>
                <w:rFonts w:ascii="Times New Roman" w:hAnsi="Times New Roman"/>
              </w:rPr>
              <w:t>Обухів</w:t>
            </w:r>
            <w:proofErr w:type="spellEnd"/>
            <w:r w:rsidRPr="008031A9">
              <w:rPr>
                <w:rFonts w:ascii="Times New Roman" w:hAnsi="Times New Roman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вул</w:t>
            </w:r>
            <w:proofErr w:type="spellEnd"/>
            <w:r w:rsidRPr="008031A9">
              <w:rPr>
                <w:rFonts w:ascii="Times New Roman" w:hAnsi="Times New Roman"/>
                <w:lang w:val="en-US"/>
              </w:rPr>
              <w:t xml:space="preserve">. </w:t>
            </w:r>
            <w:r>
              <w:rPr>
                <w:rFonts w:ascii="Times New Roman" w:hAnsi="Times New Roman"/>
              </w:rPr>
              <w:t xml:space="preserve">Каштанова, 52, в тому </w:t>
            </w:r>
            <w:proofErr w:type="spellStart"/>
            <w:r>
              <w:rPr>
                <w:rFonts w:ascii="Times New Roman" w:hAnsi="Times New Roman"/>
              </w:rPr>
              <w:t>числі</w:t>
            </w:r>
            <w:proofErr w:type="spellEnd"/>
            <w:r>
              <w:rPr>
                <w:rFonts w:ascii="Times New Roman" w:hAnsi="Times New Roman"/>
              </w:rPr>
              <w:t xml:space="preserve"> з </w:t>
            </w:r>
            <w:proofErr w:type="spellStart"/>
            <w:r>
              <w:rPr>
                <w:rFonts w:ascii="Times New Roman" w:hAnsi="Times New Roman"/>
              </w:rPr>
              <w:t>виготовлення</w:t>
            </w:r>
            <w:proofErr w:type="spellEnd"/>
            <w:r>
              <w:rPr>
                <w:rFonts w:ascii="Times New Roman" w:hAnsi="Times New Roman"/>
              </w:rPr>
              <w:t xml:space="preserve"> проектно-</w:t>
            </w:r>
            <w:proofErr w:type="spellStart"/>
            <w:r>
              <w:rPr>
                <w:rFonts w:ascii="Times New Roman" w:hAnsi="Times New Roman"/>
              </w:rPr>
              <w:t>кошторисної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документації</w:t>
            </w:r>
            <w:proofErr w:type="spellEnd"/>
            <w:r>
              <w:rPr>
                <w:rFonts w:ascii="Times New Roman" w:hAnsi="Times New Roman"/>
              </w:rPr>
              <w:t xml:space="preserve"> та </w:t>
            </w:r>
            <w:proofErr w:type="spellStart"/>
            <w:r>
              <w:rPr>
                <w:rFonts w:ascii="Times New Roman" w:hAnsi="Times New Roman"/>
              </w:rPr>
              <w:t>експертизи</w:t>
            </w:r>
            <w:proofErr w:type="spellEnd"/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14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52E0" w:rsidRDefault="00A952E0">
            <w:pPr>
              <w:jc w:val="center"/>
              <w:rPr>
                <w:rFonts w:ascii="Times New Roman" w:hAnsi="Times New Roman"/>
                <w:color w:val="FF0000"/>
                <w:lang w:val="uk-UA"/>
              </w:rPr>
            </w:pPr>
          </w:p>
        </w:tc>
        <w:tc>
          <w:tcPr>
            <w:tcW w:w="1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52E0" w:rsidRDefault="008031A9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+</w:t>
            </w:r>
            <w:r>
              <w:rPr>
                <w:rFonts w:ascii="Times New Roman" w:hAnsi="Times New Roman"/>
                <w:lang w:val="en-US"/>
              </w:rPr>
              <w:t>5 707 000</w:t>
            </w:r>
            <w:r>
              <w:rPr>
                <w:rFonts w:ascii="Times New Roman" w:hAnsi="Times New Roman"/>
                <w:lang w:val="uk-UA"/>
              </w:rPr>
              <w:t>,00</w:t>
            </w:r>
          </w:p>
        </w:tc>
        <w:tc>
          <w:tcPr>
            <w:tcW w:w="153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52E0" w:rsidRDefault="008031A9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en-US"/>
              </w:rPr>
              <w:t>5 707 000</w:t>
            </w:r>
            <w:r>
              <w:rPr>
                <w:rFonts w:ascii="Times New Roman" w:hAnsi="Times New Roman"/>
                <w:lang w:val="uk-UA"/>
              </w:rPr>
              <w:t>,00</w:t>
            </w:r>
          </w:p>
        </w:tc>
      </w:tr>
      <w:tr w:rsidR="00A952E0">
        <w:trPr>
          <w:trHeight w:val="1420"/>
        </w:trPr>
        <w:tc>
          <w:tcPr>
            <w:tcW w:w="4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52E0" w:rsidRDefault="008031A9">
            <w:pPr>
              <w:spacing w:after="0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43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52E0" w:rsidRDefault="008031A9">
            <w:pPr>
              <w:contextualSpacing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ru-RU"/>
              </w:rPr>
              <w:t>К</w:t>
            </w:r>
            <w:proofErr w:type="spellStart"/>
            <w:r w:rsidRPr="008031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омп’ютерне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val="uk-UA" w:eastAsia="ru-RU"/>
              </w:rPr>
              <w:t xml:space="preserve"> обладнання, </w:t>
            </w:r>
            <w:proofErr w:type="spellStart"/>
            <w:r w:rsidRPr="008031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комп’ютери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val="uk-UA" w:eastAsia="ru-RU"/>
              </w:rPr>
              <w:t xml:space="preserve"> в комплекті, ноутбуки</w:t>
            </w:r>
          </w:p>
        </w:tc>
        <w:tc>
          <w:tcPr>
            <w:tcW w:w="14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52E0" w:rsidRDefault="00A952E0">
            <w:pPr>
              <w:jc w:val="center"/>
              <w:rPr>
                <w:rFonts w:ascii="Times New Roman" w:hAnsi="Times New Roman"/>
                <w:color w:val="FF0000"/>
                <w:lang w:val="uk-UA"/>
              </w:rPr>
            </w:pPr>
          </w:p>
        </w:tc>
        <w:tc>
          <w:tcPr>
            <w:tcW w:w="1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52E0" w:rsidRDefault="008031A9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+700 000,00</w:t>
            </w:r>
          </w:p>
        </w:tc>
        <w:tc>
          <w:tcPr>
            <w:tcW w:w="153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52E0" w:rsidRDefault="008031A9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700 000,00</w:t>
            </w:r>
          </w:p>
        </w:tc>
      </w:tr>
      <w:tr w:rsidR="00A952E0">
        <w:trPr>
          <w:trHeight w:val="457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52E0" w:rsidRDefault="00A952E0">
            <w:pPr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52E0" w:rsidRDefault="008031A9">
            <w:pPr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Всього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 xml:space="preserve"> по Таблиці 2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52E0" w:rsidRDefault="00A952E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52E0" w:rsidRDefault="008031A9">
            <w:pPr>
              <w:jc w:val="center"/>
              <w:rPr>
                <w:lang w:val="uk-UA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uk-UA"/>
              </w:rPr>
              <w:t>+6 533  000,00</w:t>
            </w:r>
          </w:p>
        </w:tc>
        <w:tc>
          <w:tcPr>
            <w:tcW w:w="15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52E0" w:rsidRDefault="008031A9">
            <w:pPr>
              <w:jc w:val="center"/>
              <w:rPr>
                <w:lang w:val="uk-UA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uk-UA"/>
              </w:rPr>
              <w:t>6 533 000,00</w:t>
            </w:r>
          </w:p>
        </w:tc>
      </w:tr>
      <w:tr w:rsidR="00A952E0">
        <w:trPr>
          <w:trHeight w:val="55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52E0" w:rsidRDefault="00A952E0">
            <w:pPr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52E0" w:rsidRDefault="008031A9">
            <w:pPr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РАЗОМ Таблиці 1,2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52E0" w:rsidRDefault="008031A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uk-UA"/>
              </w:rPr>
              <w:t>1 000 000,00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52E0" w:rsidRDefault="008031A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uk-UA"/>
              </w:rPr>
              <w:t xml:space="preserve">+6 533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000</w:t>
            </w:r>
            <w:r>
              <w:rPr>
                <w:rFonts w:ascii="Times New Roman" w:hAnsi="Times New Roman"/>
                <w:b/>
                <w:sz w:val="20"/>
                <w:szCs w:val="20"/>
                <w:lang w:val="uk-UA"/>
              </w:rPr>
              <w:t>,00</w:t>
            </w:r>
          </w:p>
        </w:tc>
        <w:tc>
          <w:tcPr>
            <w:tcW w:w="15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52E0" w:rsidRDefault="008031A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uk-UA"/>
              </w:rPr>
              <w:t xml:space="preserve">7 533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000</w:t>
            </w:r>
            <w:r>
              <w:rPr>
                <w:rFonts w:ascii="Times New Roman" w:hAnsi="Times New Roman"/>
                <w:b/>
                <w:sz w:val="20"/>
                <w:szCs w:val="20"/>
                <w:lang w:val="uk-UA"/>
              </w:rPr>
              <w:t>,00</w:t>
            </w:r>
          </w:p>
        </w:tc>
      </w:tr>
    </w:tbl>
    <w:p w:rsidR="00A952E0" w:rsidRDefault="00A952E0">
      <w:pPr>
        <w:jc w:val="both"/>
        <w:rPr>
          <w:rFonts w:ascii="Times New Roman" w:hAnsi="Times New Roman"/>
          <w:color w:val="FF0000"/>
        </w:rPr>
      </w:pPr>
    </w:p>
    <w:p w:rsidR="00A952E0" w:rsidRDefault="008031A9">
      <w:pPr>
        <w:spacing w:after="0"/>
      </w:pPr>
      <w:r>
        <w:rPr>
          <w:rFonts w:ascii="Times New Roman" w:hAnsi="Times New Roman"/>
          <w:sz w:val="28"/>
          <w:szCs w:val="28"/>
        </w:rPr>
        <w:t xml:space="preserve">Директор </w:t>
      </w:r>
    </w:p>
    <w:p w:rsidR="00A952E0" w:rsidRDefault="008031A9">
      <w:pPr>
        <w:spacing w:after="0"/>
      </w:pPr>
      <w:r>
        <w:rPr>
          <w:rFonts w:ascii="Times New Roman" w:hAnsi="Times New Roman"/>
          <w:sz w:val="28"/>
          <w:szCs w:val="28"/>
        </w:rPr>
        <w:t>КНП ОМР «</w:t>
      </w:r>
      <w:proofErr w:type="spellStart"/>
      <w:r>
        <w:rPr>
          <w:rFonts w:ascii="Times New Roman" w:hAnsi="Times New Roman"/>
          <w:sz w:val="28"/>
          <w:szCs w:val="28"/>
        </w:rPr>
        <w:t>Обухівська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  <w:lang w:val="uk-UA"/>
        </w:rPr>
        <w:t xml:space="preserve">БЛІЛ»   </w:t>
      </w:r>
      <w:proofErr w:type="gramEnd"/>
      <w:r>
        <w:rPr>
          <w:rFonts w:ascii="Times New Roman" w:hAnsi="Times New Roman"/>
          <w:sz w:val="28"/>
          <w:szCs w:val="28"/>
          <w:lang w:val="uk-UA"/>
        </w:rPr>
        <w:t xml:space="preserve">   </w:t>
      </w:r>
      <w:r>
        <w:rPr>
          <w:rFonts w:ascii="Times New Roman" w:hAnsi="Times New Roman"/>
          <w:sz w:val="28"/>
          <w:szCs w:val="28"/>
          <w:lang w:val="uk-UA"/>
        </w:rPr>
        <w:tab/>
      </w:r>
      <w:r>
        <w:rPr>
          <w:rFonts w:ascii="Times New Roman" w:hAnsi="Times New Roman"/>
          <w:sz w:val="28"/>
          <w:szCs w:val="28"/>
          <w:lang w:val="uk-UA"/>
        </w:rPr>
        <w:tab/>
      </w:r>
      <w:r>
        <w:rPr>
          <w:rFonts w:ascii="Times New Roman" w:hAnsi="Times New Roman"/>
          <w:sz w:val="28"/>
          <w:szCs w:val="28"/>
          <w:lang w:val="uk-UA"/>
        </w:rPr>
        <w:tab/>
      </w:r>
      <w:r>
        <w:rPr>
          <w:rFonts w:ascii="Times New Roman" w:hAnsi="Times New Roman"/>
          <w:sz w:val="28"/>
          <w:szCs w:val="28"/>
          <w:lang w:val="uk-UA"/>
        </w:rPr>
        <w:tab/>
        <w:t xml:space="preserve">   </w:t>
      </w:r>
      <w:r w:rsidR="00857704">
        <w:rPr>
          <w:rFonts w:ascii="Times New Roman" w:hAnsi="Times New Roman"/>
          <w:sz w:val="28"/>
          <w:szCs w:val="28"/>
          <w:lang w:val="uk-UA"/>
        </w:rPr>
        <w:t xml:space="preserve">       </w:t>
      </w:r>
      <w:r>
        <w:rPr>
          <w:rFonts w:ascii="Times New Roman" w:hAnsi="Times New Roman"/>
          <w:sz w:val="28"/>
          <w:szCs w:val="28"/>
          <w:lang w:val="uk-UA"/>
        </w:rPr>
        <w:t xml:space="preserve">   Ірина ТКАЧЕНКО</w:t>
      </w:r>
    </w:p>
    <w:p w:rsidR="00A952E0" w:rsidRDefault="00A952E0">
      <w:pPr>
        <w:jc w:val="right"/>
        <w:rPr>
          <w:rFonts w:ascii="Times New Roman" w:hAnsi="Times New Roman"/>
          <w:b/>
          <w:color w:val="FF0000"/>
        </w:rPr>
      </w:pPr>
    </w:p>
    <w:p w:rsidR="00A952E0" w:rsidRDefault="008031A9">
      <w:pPr>
        <w:jc w:val="both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Секретар Обухівської міської ради </w:t>
      </w:r>
      <w:r>
        <w:rPr>
          <w:rFonts w:ascii="Times New Roman" w:hAnsi="Times New Roman"/>
          <w:sz w:val="28"/>
          <w:szCs w:val="28"/>
          <w:lang w:val="uk-UA"/>
        </w:rPr>
        <w:tab/>
      </w:r>
      <w:r>
        <w:rPr>
          <w:rFonts w:ascii="Times New Roman" w:hAnsi="Times New Roman"/>
          <w:sz w:val="28"/>
          <w:szCs w:val="28"/>
          <w:lang w:val="uk-UA"/>
        </w:rPr>
        <w:tab/>
      </w:r>
      <w:r>
        <w:rPr>
          <w:rFonts w:ascii="Times New Roman" w:hAnsi="Times New Roman"/>
          <w:sz w:val="28"/>
          <w:szCs w:val="28"/>
          <w:lang w:val="uk-UA"/>
        </w:rPr>
        <w:tab/>
      </w:r>
      <w:r>
        <w:rPr>
          <w:rFonts w:ascii="Times New Roman" w:hAnsi="Times New Roman"/>
          <w:sz w:val="28"/>
          <w:szCs w:val="28"/>
          <w:lang w:val="uk-UA"/>
        </w:rPr>
        <w:tab/>
        <w:t xml:space="preserve">     </w:t>
      </w:r>
      <w:r w:rsidR="00857704">
        <w:rPr>
          <w:rFonts w:ascii="Times New Roman" w:hAnsi="Times New Roman"/>
          <w:sz w:val="28"/>
          <w:szCs w:val="28"/>
          <w:lang w:val="uk-UA"/>
        </w:rPr>
        <w:t xml:space="preserve">       </w:t>
      </w:r>
      <w:r>
        <w:rPr>
          <w:rFonts w:ascii="Times New Roman" w:hAnsi="Times New Roman"/>
          <w:sz w:val="28"/>
          <w:szCs w:val="28"/>
          <w:lang w:val="uk-UA"/>
        </w:rPr>
        <w:t xml:space="preserve">   Лариса ІЛЬЄНКО</w:t>
      </w:r>
    </w:p>
    <w:p w:rsidR="00A952E0" w:rsidRDefault="00A952E0">
      <w:pPr>
        <w:jc w:val="both"/>
        <w:rPr>
          <w:rFonts w:ascii="Times New Roman" w:hAnsi="Times New Roman"/>
          <w:color w:val="FF0000"/>
        </w:rPr>
      </w:pPr>
    </w:p>
    <w:p w:rsidR="00A952E0" w:rsidRDefault="00A952E0">
      <w:pPr>
        <w:rPr>
          <w:sz w:val="28"/>
          <w:szCs w:val="28"/>
        </w:rPr>
      </w:pPr>
    </w:p>
    <w:p w:rsidR="00A952E0" w:rsidRDefault="00A952E0">
      <w:pPr>
        <w:ind w:left="4820"/>
        <w:textAlignment w:val="baseline"/>
        <w:rPr>
          <w:rFonts w:ascii="Times New Roman" w:hAnsi="Times New Roman"/>
          <w:lang w:val="uk-UA"/>
        </w:rPr>
      </w:pPr>
    </w:p>
    <w:p w:rsidR="00A952E0" w:rsidRDefault="00A952E0">
      <w:pPr>
        <w:ind w:left="4820"/>
        <w:textAlignment w:val="baseline"/>
        <w:rPr>
          <w:rFonts w:ascii="Times New Roman" w:hAnsi="Times New Roman"/>
          <w:lang w:val="uk-UA"/>
        </w:rPr>
      </w:pPr>
    </w:p>
    <w:p w:rsidR="00A952E0" w:rsidRDefault="00A952E0">
      <w:pPr>
        <w:ind w:left="4820"/>
        <w:textAlignment w:val="baseline"/>
        <w:rPr>
          <w:rFonts w:ascii="Times New Roman" w:hAnsi="Times New Roman"/>
          <w:lang w:val="uk-UA"/>
        </w:rPr>
      </w:pPr>
    </w:p>
    <w:p w:rsidR="00A952E0" w:rsidRDefault="00A952E0">
      <w:pPr>
        <w:ind w:left="4820"/>
        <w:textAlignment w:val="baseline"/>
        <w:rPr>
          <w:rFonts w:ascii="Times New Roman" w:hAnsi="Times New Roman"/>
          <w:lang w:val="uk-UA"/>
        </w:rPr>
      </w:pPr>
    </w:p>
    <w:p w:rsidR="00A952E0" w:rsidRDefault="00A952E0">
      <w:pPr>
        <w:ind w:left="4820"/>
        <w:textAlignment w:val="baseline"/>
        <w:rPr>
          <w:rFonts w:ascii="Times New Roman" w:hAnsi="Times New Roman"/>
          <w:lang w:val="uk-UA"/>
        </w:rPr>
      </w:pPr>
    </w:p>
    <w:p w:rsidR="00A952E0" w:rsidRDefault="00A952E0">
      <w:pPr>
        <w:ind w:left="4820"/>
        <w:textAlignment w:val="baseline"/>
        <w:rPr>
          <w:rFonts w:ascii="Times New Roman" w:hAnsi="Times New Roman"/>
          <w:lang w:val="uk-UA"/>
        </w:rPr>
      </w:pPr>
    </w:p>
    <w:p w:rsidR="00A952E0" w:rsidRDefault="00A952E0">
      <w:pPr>
        <w:ind w:left="4820"/>
        <w:textAlignment w:val="baseline"/>
        <w:rPr>
          <w:rFonts w:ascii="Times New Roman" w:hAnsi="Times New Roman"/>
          <w:lang w:val="uk-UA"/>
        </w:rPr>
      </w:pPr>
    </w:p>
    <w:p w:rsidR="00A952E0" w:rsidRDefault="00A952E0">
      <w:pPr>
        <w:ind w:left="4820"/>
        <w:textAlignment w:val="baseline"/>
        <w:rPr>
          <w:rFonts w:ascii="Times New Roman" w:hAnsi="Times New Roman"/>
          <w:lang w:val="uk-UA"/>
        </w:rPr>
      </w:pPr>
    </w:p>
    <w:p w:rsidR="00A952E0" w:rsidRDefault="00A952E0">
      <w:pPr>
        <w:ind w:left="4820"/>
        <w:textAlignment w:val="baseline"/>
        <w:rPr>
          <w:rFonts w:ascii="Times New Roman" w:hAnsi="Times New Roman"/>
          <w:lang w:val="uk-UA"/>
        </w:rPr>
      </w:pPr>
    </w:p>
    <w:p w:rsidR="008031A9" w:rsidRPr="008031A9" w:rsidRDefault="008031A9" w:rsidP="008031A9">
      <w:pPr>
        <w:suppressAutoHyphens w:val="0"/>
        <w:spacing w:after="0" w:line="240" w:lineRule="auto"/>
        <w:ind w:left="4820"/>
        <w:jc w:val="both"/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</w:pPr>
      <w:r w:rsidRPr="008031A9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lastRenderedPageBreak/>
        <w:t xml:space="preserve">Затверджено </w:t>
      </w:r>
    </w:p>
    <w:p w:rsidR="008031A9" w:rsidRPr="008031A9" w:rsidRDefault="008031A9" w:rsidP="008031A9">
      <w:pPr>
        <w:suppressAutoHyphens w:val="0"/>
        <w:spacing w:after="0" w:line="240" w:lineRule="auto"/>
        <w:ind w:left="4820"/>
        <w:jc w:val="both"/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</w:pPr>
      <w:r w:rsidRPr="008031A9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рішення Обухівської міської ради від 09.04.2026р. № </w:t>
      </w:r>
      <w:r w:rsidR="00857704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2191-</w:t>
      </w:r>
      <w:r w:rsidRPr="008031A9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94-</w:t>
      </w:r>
      <w:r w:rsidRPr="008031A9">
        <w:rPr>
          <w:rFonts w:ascii="Times New Roman" w:eastAsia="Times New Roman" w:hAnsi="Times New Roman" w:cs="Times New Roman"/>
          <w:sz w:val="24"/>
          <w:szCs w:val="24"/>
          <w:lang w:val="en-US" w:eastAsia="uk-UA"/>
        </w:rPr>
        <w:t>VIII</w:t>
      </w:r>
      <w:r w:rsidRPr="008031A9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   </w:t>
      </w:r>
    </w:p>
    <w:p w:rsidR="008031A9" w:rsidRPr="008031A9" w:rsidRDefault="008031A9" w:rsidP="008031A9">
      <w:pPr>
        <w:suppressAutoHyphens w:val="0"/>
        <w:spacing w:after="0" w:line="240" w:lineRule="auto"/>
        <w:ind w:left="4820"/>
        <w:jc w:val="both"/>
        <w:rPr>
          <w:rFonts w:ascii="Times New Roman" w:eastAsia="Calibri" w:hAnsi="Times New Roman" w:cs="Times New Roman"/>
          <w:lang w:val="uk-UA" w:eastAsia="uk-UA"/>
        </w:rPr>
      </w:pPr>
    </w:p>
    <w:p w:rsidR="008031A9" w:rsidRPr="008031A9" w:rsidRDefault="008031A9" w:rsidP="008031A9">
      <w:pPr>
        <w:suppressAutoHyphens w:val="0"/>
        <w:spacing w:after="0" w:line="240" w:lineRule="auto"/>
        <w:ind w:left="4820"/>
        <w:jc w:val="both"/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</w:pPr>
      <w:r w:rsidRPr="008031A9">
        <w:rPr>
          <w:rFonts w:ascii="Times New Roman" w:eastAsia="Calibri" w:hAnsi="Times New Roman" w:cs="Times New Roman"/>
          <w:lang w:val="uk-UA" w:eastAsia="uk-UA"/>
        </w:rPr>
        <w:t>Додаток 3</w:t>
      </w:r>
      <w:r w:rsidRPr="008031A9">
        <w:rPr>
          <w:rFonts w:ascii="Times New Roman" w:eastAsia="Times New Roman" w:hAnsi="Times New Roman" w:cs="Times New Roman"/>
          <w:bCs/>
          <w:lang w:val="uk-UA" w:eastAsia="uk-UA"/>
        </w:rPr>
        <w:t xml:space="preserve"> до </w:t>
      </w:r>
      <w:proofErr w:type="spellStart"/>
      <w:r w:rsidRPr="008031A9">
        <w:rPr>
          <w:rFonts w:ascii="Times New Roman" w:eastAsia="Calibri" w:hAnsi="Times New Roman" w:cs="Times New Roman"/>
          <w:bCs/>
        </w:rPr>
        <w:t>Комплексної</w:t>
      </w:r>
      <w:proofErr w:type="spellEnd"/>
      <w:r w:rsidRPr="008031A9">
        <w:rPr>
          <w:rFonts w:ascii="Times New Roman" w:eastAsia="Calibri" w:hAnsi="Times New Roman" w:cs="Times New Roman"/>
          <w:bCs/>
        </w:rPr>
        <w:t xml:space="preserve"> </w:t>
      </w:r>
      <w:proofErr w:type="spellStart"/>
      <w:r w:rsidRPr="008031A9">
        <w:rPr>
          <w:rFonts w:ascii="Times New Roman" w:eastAsia="Calibri" w:hAnsi="Times New Roman" w:cs="Times New Roman"/>
          <w:bCs/>
        </w:rPr>
        <w:t>програми</w:t>
      </w:r>
      <w:proofErr w:type="spellEnd"/>
      <w:r w:rsidRPr="008031A9">
        <w:rPr>
          <w:rFonts w:ascii="Times New Roman" w:eastAsia="Calibri" w:hAnsi="Times New Roman" w:cs="Times New Roman"/>
          <w:bCs/>
        </w:rPr>
        <w:t xml:space="preserve"> </w:t>
      </w:r>
      <w:proofErr w:type="spellStart"/>
      <w:r w:rsidRPr="008031A9">
        <w:rPr>
          <w:rFonts w:ascii="Times New Roman" w:eastAsia="Calibri" w:hAnsi="Times New Roman" w:cs="Times New Roman"/>
          <w:bCs/>
        </w:rPr>
        <w:t>розвитку</w:t>
      </w:r>
      <w:proofErr w:type="spellEnd"/>
      <w:r w:rsidRPr="008031A9">
        <w:rPr>
          <w:rFonts w:ascii="Times New Roman" w:eastAsia="Calibri" w:hAnsi="Times New Roman" w:cs="Times New Roman"/>
          <w:bCs/>
        </w:rPr>
        <w:t xml:space="preserve"> та </w:t>
      </w:r>
      <w:proofErr w:type="spellStart"/>
      <w:r w:rsidRPr="008031A9">
        <w:rPr>
          <w:rFonts w:ascii="Times New Roman" w:eastAsia="Calibri" w:hAnsi="Times New Roman" w:cs="Times New Roman"/>
          <w:bCs/>
        </w:rPr>
        <w:t>фінансової</w:t>
      </w:r>
      <w:proofErr w:type="spellEnd"/>
      <w:r w:rsidRPr="008031A9">
        <w:rPr>
          <w:rFonts w:ascii="Times New Roman" w:eastAsia="Calibri" w:hAnsi="Times New Roman" w:cs="Times New Roman"/>
          <w:bCs/>
        </w:rPr>
        <w:t xml:space="preserve"> </w:t>
      </w:r>
      <w:proofErr w:type="spellStart"/>
      <w:r w:rsidRPr="008031A9">
        <w:rPr>
          <w:rFonts w:ascii="Times New Roman" w:eastAsia="Calibri" w:hAnsi="Times New Roman" w:cs="Times New Roman"/>
          <w:bCs/>
        </w:rPr>
        <w:t>підтримки</w:t>
      </w:r>
      <w:proofErr w:type="spellEnd"/>
      <w:r w:rsidRPr="008031A9">
        <w:rPr>
          <w:rFonts w:ascii="Times New Roman" w:eastAsia="Calibri" w:hAnsi="Times New Roman" w:cs="Times New Roman"/>
          <w:bCs/>
        </w:rPr>
        <w:t xml:space="preserve"> </w:t>
      </w:r>
      <w:proofErr w:type="spellStart"/>
      <w:r w:rsidRPr="008031A9">
        <w:rPr>
          <w:rFonts w:ascii="Times New Roman" w:eastAsia="Calibri" w:hAnsi="Times New Roman" w:cs="Times New Roman"/>
          <w:bCs/>
        </w:rPr>
        <w:t>закладів</w:t>
      </w:r>
      <w:proofErr w:type="spellEnd"/>
      <w:r w:rsidRPr="008031A9">
        <w:rPr>
          <w:rFonts w:ascii="Times New Roman" w:eastAsia="Calibri" w:hAnsi="Times New Roman" w:cs="Times New Roman"/>
          <w:bCs/>
        </w:rPr>
        <w:t xml:space="preserve"> </w:t>
      </w:r>
      <w:proofErr w:type="spellStart"/>
      <w:r w:rsidRPr="008031A9">
        <w:rPr>
          <w:rFonts w:ascii="Times New Roman" w:eastAsia="Calibri" w:hAnsi="Times New Roman" w:cs="Times New Roman"/>
          <w:bCs/>
        </w:rPr>
        <w:t>охорони</w:t>
      </w:r>
      <w:proofErr w:type="spellEnd"/>
      <w:r w:rsidRPr="008031A9">
        <w:rPr>
          <w:rFonts w:ascii="Times New Roman" w:eastAsia="Calibri" w:hAnsi="Times New Roman" w:cs="Times New Roman"/>
          <w:bCs/>
        </w:rPr>
        <w:t xml:space="preserve"> </w:t>
      </w:r>
      <w:proofErr w:type="spellStart"/>
      <w:r w:rsidRPr="008031A9">
        <w:rPr>
          <w:rFonts w:ascii="Times New Roman" w:eastAsia="Calibri" w:hAnsi="Times New Roman" w:cs="Times New Roman"/>
          <w:bCs/>
        </w:rPr>
        <w:t>здоров’я</w:t>
      </w:r>
      <w:proofErr w:type="spellEnd"/>
      <w:r w:rsidRPr="008031A9">
        <w:rPr>
          <w:rFonts w:ascii="Times New Roman" w:eastAsia="Calibri" w:hAnsi="Times New Roman" w:cs="Times New Roman"/>
          <w:bCs/>
        </w:rPr>
        <w:t xml:space="preserve">, </w:t>
      </w:r>
      <w:proofErr w:type="spellStart"/>
      <w:r w:rsidRPr="008031A9">
        <w:rPr>
          <w:rFonts w:ascii="Times New Roman" w:eastAsia="Calibri" w:hAnsi="Times New Roman" w:cs="Times New Roman"/>
          <w:bCs/>
        </w:rPr>
        <w:t>що</w:t>
      </w:r>
      <w:proofErr w:type="spellEnd"/>
      <w:r w:rsidRPr="008031A9">
        <w:rPr>
          <w:rFonts w:ascii="Times New Roman" w:eastAsia="Calibri" w:hAnsi="Times New Roman" w:cs="Times New Roman"/>
          <w:bCs/>
        </w:rPr>
        <w:t xml:space="preserve"> </w:t>
      </w:r>
      <w:proofErr w:type="spellStart"/>
      <w:r w:rsidRPr="008031A9">
        <w:rPr>
          <w:rFonts w:ascii="Times New Roman" w:eastAsia="Calibri" w:hAnsi="Times New Roman" w:cs="Times New Roman"/>
          <w:bCs/>
        </w:rPr>
        <w:t>надають</w:t>
      </w:r>
      <w:proofErr w:type="spellEnd"/>
      <w:r w:rsidRPr="008031A9">
        <w:rPr>
          <w:rFonts w:ascii="Times New Roman" w:eastAsia="Calibri" w:hAnsi="Times New Roman" w:cs="Times New Roman"/>
          <w:bCs/>
        </w:rPr>
        <w:t xml:space="preserve"> </w:t>
      </w:r>
      <w:proofErr w:type="spellStart"/>
      <w:r w:rsidRPr="008031A9">
        <w:rPr>
          <w:rFonts w:ascii="Times New Roman" w:eastAsia="Calibri" w:hAnsi="Times New Roman" w:cs="Times New Roman"/>
          <w:bCs/>
        </w:rPr>
        <w:t>медичну</w:t>
      </w:r>
      <w:proofErr w:type="spellEnd"/>
      <w:r w:rsidRPr="008031A9">
        <w:rPr>
          <w:rFonts w:ascii="Times New Roman" w:eastAsia="Calibri" w:hAnsi="Times New Roman" w:cs="Times New Roman"/>
          <w:bCs/>
        </w:rPr>
        <w:t xml:space="preserve"> </w:t>
      </w:r>
      <w:proofErr w:type="spellStart"/>
      <w:r w:rsidRPr="008031A9">
        <w:rPr>
          <w:rFonts w:ascii="Times New Roman" w:eastAsia="Calibri" w:hAnsi="Times New Roman" w:cs="Times New Roman"/>
          <w:bCs/>
        </w:rPr>
        <w:t>допомогу</w:t>
      </w:r>
      <w:proofErr w:type="spellEnd"/>
      <w:r w:rsidRPr="008031A9">
        <w:rPr>
          <w:rFonts w:ascii="Times New Roman" w:eastAsia="Calibri" w:hAnsi="Times New Roman" w:cs="Times New Roman"/>
          <w:bCs/>
        </w:rPr>
        <w:t xml:space="preserve"> на </w:t>
      </w:r>
      <w:proofErr w:type="spellStart"/>
      <w:r w:rsidRPr="008031A9">
        <w:rPr>
          <w:rFonts w:ascii="Times New Roman" w:eastAsia="Calibri" w:hAnsi="Times New Roman" w:cs="Times New Roman"/>
          <w:bCs/>
        </w:rPr>
        <w:t>території</w:t>
      </w:r>
      <w:proofErr w:type="spellEnd"/>
      <w:r w:rsidRPr="008031A9">
        <w:rPr>
          <w:rFonts w:ascii="Times New Roman" w:eastAsia="Calibri" w:hAnsi="Times New Roman" w:cs="Times New Roman"/>
          <w:bCs/>
        </w:rPr>
        <w:t xml:space="preserve"> </w:t>
      </w:r>
      <w:proofErr w:type="spellStart"/>
      <w:r w:rsidRPr="008031A9">
        <w:rPr>
          <w:rFonts w:ascii="Times New Roman" w:eastAsia="Calibri" w:hAnsi="Times New Roman" w:cs="Times New Roman"/>
          <w:bCs/>
        </w:rPr>
        <w:t>Обухівської</w:t>
      </w:r>
      <w:proofErr w:type="spellEnd"/>
      <w:r w:rsidRPr="008031A9">
        <w:rPr>
          <w:rFonts w:ascii="Times New Roman" w:eastAsia="Calibri" w:hAnsi="Times New Roman" w:cs="Times New Roman"/>
          <w:bCs/>
        </w:rPr>
        <w:t xml:space="preserve"> </w:t>
      </w:r>
      <w:proofErr w:type="spellStart"/>
      <w:r w:rsidRPr="008031A9">
        <w:rPr>
          <w:rFonts w:ascii="Times New Roman" w:eastAsia="Calibri" w:hAnsi="Times New Roman" w:cs="Times New Roman"/>
          <w:bCs/>
        </w:rPr>
        <w:t>міської</w:t>
      </w:r>
      <w:proofErr w:type="spellEnd"/>
      <w:r w:rsidRPr="008031A9">
        <w:rPr>
          <w:rFonts w:ascii="Times New Roman" w:eastAsia="Calibri" w:hAnsi="Times New Roman" w:cs="Times New Roman"/>
          <w:bCs/>
        </w:rPr>
        <w:t xml:space="preserve"> </w:t>
      </w:r>
      <w:proofErr w:type="spellStart"/>
      <w:r w:rsidRPr="008031A9">
        <w:rPr>
          <w:rFonts w:ascii="Times New Roman" w:eastAsia="Calibri" w:hAnsi="Times New Roman" w:cs="Times New Roman"/>
          <w:bCs/>
        </w:rPr>
        <w:t>територіальної</w:t>
      </w:r>
      <w:proofErr w:type="spellEnd"/>
      <w:r w:rsidRPr="008031A9">
        <w:rPr>
          <w:rFonts w:ascii="Times New Roman" w:eastAsia="Calibri" w:hAnsi="Times New Roman" w:cs="Times New Roman"/>
          <w:bCs/>
        </w:rPr>
        <w:t xml:space="preserve"> </w:t>
      </w:r>
      <w:proofErr w:type="spellStart"/>
      <w:r w:rsidRPr="008031A9">
        <w:rPr>
          <w:rFonts w:ascii="Times New Roman" w:eastAsia="Calibri" w:hAnsi="Times New Roman" w:cs="Times New Roman"/>
          <w:bCs/>
        </w:rPr>
        <w:t>громади</w:t>
      </w:r>
      <w:proofErr w:type="spellEnd"/>
      <w:r w:rsidRPr="008031A9">
        <w:rPr>
          <w:rFonts w:ascii="Times New Roman" w:eastAsia="Calibri" w:hAnsi="Times New Roman" w:cs="Times New Roman"/>
          <w:bCs/>
        </w:rPr>
        <w:t>, на 2026-2028 роки</w:t>
      </w:r>
      <w:r w:rsidRPr="008031A9">
        <w:rPr>
          <w:rFonts w:ascii="Times New Roman" w:eastAsia="Calibri" w:hAnsi="Times New Roman" w:cs="Times New Roman"/>
          <w:bCs/>
          <w:lang w:val="uk-UA"/>
        </w:rPr>
        <w:t xml:space="preserve"> на 2026 рік</w:t>
      </w:r>
    </w:p>
    <w:p w:rsidR="008031A9" w:rsidRPr="008031A9" w:rsidRDefault="008031A9" w:rsidP="008031A9">
      <w:pPr>
        <w:suppressAutoHyphens w:val="0"/>
        <w:spacing w:after="0" w:line="240" w:lineRule="auto"/>
        <w:ind w:left="4253"/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</w:pPr>
    </w:p>
    <w:p w:rsidR="008031A9" w:rsidRPr="008031A9" w:rsidRDefault="008031A9" w:rsidP="008031A9">
      <w:pPr>
        <w:suppressAutoHyphens w:val="0"/>
        <w:spacing w:after="0" w:line="240" w:lineRule="auto"/>
        <w:ind w:left="4956" w:right="-398"/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</w:pPr>
      <w:r w:rsidRPr="008031A9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          </w:t>
      </w:r>
    </w:p>
    <w:p w:rsidR="008031A9" w:rsidRPr="008031A9" w:rsidRDefault="008031A9" w:rsidP="008031A9">
      <w:pPr>
        <w:widowControl w:val="0"/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8031A9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Заходи з реалізації </w:t>
      </w:r>
    </w:p>
    <w:p w:rsidR="008031A9" w:rsidRPr="008031A9" w:rsidRDefault="008031A9" w:rsidP="008031A9">
      <w:pPr>
        <w:widowControl w:val="0"/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8031A9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Комунальним  некомерційним підприємством Обухівської міської ради «Обухівська стоматологічна поліклініка»</w:t>
      </w:r>
    </w:p>
    <w:p w:rsidR="008031A9" w:rsidRPr="008031A9" w:rsidRDefault="008031A9" w:rsidP="008031A9">
      <w:pPr>
        <w:widowControl w:val="0"/>
        <w:suppressAutoHyphens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</w:pPr>
      <w:r w:rsidRPr="008031A9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>Комплексної програми розвитку та фінансової підтримки закладів охорони здоров’я, що надають медичну допомогу на території Обухівської міської територіальної громади 2026-2028 роки на 2026 рік</w:t>
      </w:r>
    </w:p>
    <w:p w:rsidR="008031A9" w:rsidRPr="008031A9" w:rsidRDefault="008031A9" w:rsidP="008031A9">
      <w:pPr>
        <w:widowControl w:val="0"/>
        <w:suppressAutoHyphens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</w:pPr>
    </w:p>
    <w:p w:rsidR="008031A9" w:rsidRPr="008031A9" w:rsidRDefault="008031A9" w:rsidP="008031A9">
      <w:pPr>
        <w:widowControl w:val="0"/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</w:p>
    <w:tbl>
      <w:tblPr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26"/>
        <w:gridCol w:w="4856"/>
        <w:gridCol w:w="4111"/>
      </w:tblGrid>
      <w:tr w:rsidR="008031A9" w:rsidRPr="008031A9" w:rsidTr="00DB3A66">
        <w:trPr>
          <w:trHeight w:val="1177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1A9" w:rsidRPr="008031A9" w:rsidRDefault="008031A9" w:rsidP="008031A9">
            <w:pPr>
              <w:suppressAutoHyphens w:val="0"/>
              <w:spacing w:after="200"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31A9">
              <w:rPr>
                <w:rFonts w:ascii="Times New Roman" w:eastAsia="Calibri" w:hAnsi="Times New Roman" w:cs="Times New Roman"/>
                <w:sz w:val="28"/>
                <w:szCs w:val="28"/>
              </w:rPr>
              <w:t>№ з/п</w:t>
            </w:r>
          </w:p>
        </w:tc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1A9" w:rsidRPr="008031A9" w:rsidRDefault="008031A9" w:rsidP="008031A9">
            <w:pPr>
              <w:suppressAutoHyphens w:val="0"/>
              <w:spacing w:after="200"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8031A9">
              <w:rPr>
                <w:rFonts w:ascii="Times New Roman" w:eastAsia="Calibri" w:hAnsi="Times New Roman" w:cs="Times New Roman"/>
                <w:sz w:val="28"/>
                <w:szCs w:val="28"/>
              </w:rPr>
              <w:t>Перелік</w:t>
            </w:r>
            <w:proofErr w:type="spellEnd"/>
            <w:r w:rsidRPr="008031A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031A9">
              <w:rPr>
                <w:rFonts w:ascii="Times New Roman" w:eastAsia="Calibri" w:hAnsi="Times New Roman" w:cs="Times New Roman"/>
                <w:sz w:val="28"/>
                <w:szCs w:val="28"/>
              </w:rPr>
              <w:t>заходів</w:t>
            </w:r>
            <w:proofErr w:type="spellEnd"/>
            <w:r w:rsidRPr="008031A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031A9">
              <w:rPr>
                <w:rFonts w:ascii="Times New Roman" w:eastAsia="Calibri" w:hAnsi="Times New Roman" w:cs="Times New Roman"/>
                <w:sz w:val="28"/>
                <w:szCs w:val="28"/>
              </w:rPr>
              <w:t>Програми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1A9" w:rsidRPr="008031A9" w:rsidRDefault="008031A9" w:rsidP="008031A9">
            <w:pPr>
              <w:suppressAutoHyphens w:val="0"/>
              <w:spacing w:after="200"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8031A9">
              <w:rPr>
                <w:rFonts w:ascii="Times New Roman" w:eastAsia="Calibri" w:hAnsi="Times New Roman" w:cs="Times New Roman"/>
                <w:sz w:val="28"/>
                <w:szCs w:val="28"/>
              </w:rPr>
              <w:t>Обсяг</w:t>
            </w:r>
            <w:proofErr w:type="spellEnd"/>
            <w:r w:rsidRPr="008031A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031A9">
              <w:rPr>
                <w:rFonts w:ascii="Times New Roman" w:eastAsia="Calibri" w:hAnsi="Times New Roman" w:cs="Times New Roman"/>
                <w:sz w:val="28"/>
                <w:szCs w:val="28"/>
              </w:rPr>
              <w:t>фінансування</w:t>
            </w:r>
            <w:proofErr w:type="spellEnd"/>
            <w:r w:rsidRPr="008031A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на 202</w:t>
            </w:r>
            <w:r w:rsidRPr="008031A9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6</w:t>
            </w:r>
            <w:r w:rsidRPr="008031A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031A9">
              <w:rPr>
                <w:rFonts w:ascii="Times New Roman" w:eastAsia="Calibri" w:hAnsi="Times New Roman" w:cs="Times New Roman"/>
                <w:sz w:val="28"/>
                <w:szCs w:val="28"/>
              </w:rPr>
              <w:t>рік</w:t>
            </w:r>
            <w:proofErr w:type="spellEnd"/>
            <w:r w:rsidRPr="008031A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r w:rsidRPr="008031A9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тис.</w:t>
            </w:r>
            <w:r w:rsidRPr="008031A9">
              <w:rPr>
                <w:rFonts w:ascii="Times New Roman" w:eastAsia="Calibri" w:hAnsi="Times New Roman" w:cs="Times New Roman"/>
                <w:sz w:val="28"/>
                <w:szCs w:val="28"/>
              </w:rPr>
              <w:t>грн.</w:t>
            </w:r>
          </w:p>
        </w:tc>
      </w:tr>
      <w:tr w:rsidR="008031A9" w:rsidRPr="008031A9" w:rsidTr="00DB3A66">
        <w:trPr>
          <w:trHeight w:val="744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1A9" w:rsidRPr="008031A9" w:rsidRDefault="008031A9" w:rsidP="008031A9">
            <w:pPr>
              <w:suppressAutoHyphens w:val="0"/>
              <w:spacing w:after="200" w:line="256" w:lineRule="auto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8031A9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1</w:t>
            </w:r>
          </w:p>
        </w:tc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1A9" w:rsidRPr="008031A9" w:rsidRDefault="008031A9" w:rsidP="008031A9">
            <w:pPr>
              <w:suppressAutoHyphens w:val="0"/>
              <w:spacing w:after="200" w:line="25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val="uk-UA"/>
              </w:rPr>
            </w:pPr>
            <w:r w:rsidRPr="008031A9">
              <w:rPr>
                <w:rFonts w:ascii="Times New Roman" w:eastAsia="Calibri" w:hAnsi="Times New Roman" w:cs="Times New Roman"/>
                <w:bCs/>
                <w:sz w:val="28"/>
                <w:szCs w:val="28"/>
                <w:lang w:val="uk-UA"/>
              </w:rPr>
              <w:t>Поточний ремонт коридору та реєстратури 1-го поверху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1A9" w:rsidRPr="008031A9" w:rsidRDefault="008031A9" w:rsidP="008031A9">
            <w:pPr>
              <w:suppressAutoHyphens w:val="0"/>
              <w:spacing w:after="200" w:line="256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val="uk-UA"/>
              </w:rPr>
            </w:pPr>
            <w:r w:rsidRPr="008031A9">
              <w:rPr>
                <w:rFonts w:ascii="Times New Roman" w:eastAsia="Calibri" w:hAnsi="Times New Roman" w:cs="Times New Roman"/>
                <w:bCs/>
                <w:sz w:val="28"/>
                <w:szCs w:val="28"/>
                <w:lang w:val="uk-UA"/>
              </w:rPr>
              <w:t xml:space="preserve">-500 </w:t>
            </w:r>
          </w:p>
        </w:tc>
      </w:tr>
      <w:tr w:rsidR="008031A9" w:rsidRPr="008031A9" w:rsidTr="00DB3A66">
        <w:trPr>
          <w:trHeight w:val="744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1A9" w:rsidRPr="008031A9" w:rsidRDefault="008031A9" w:rsidP="008031A9">
            <w:pPr>
              <w:suppressAutoHyphens w:val="0"/>
              <w:spacing w:after="200" w:line="256" w:lineRule="auto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8031A9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1A9" w:rsidRPr="008031A9" w:rsidRDefault="008031A9" w:rsidP="008031A9">
            <w:pPr>
              <w:suppressAutoHyphens w:val="0"/>
              <w:spacing w:after="200" w:line="25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val="uk-UA"/>
              </w:rPr>
            </w:pPr>
            <w:r w:rsidRPr="008031A9">
              <w:rPr>
                <w:rFonts w:ascii="Times New Roman" w:eastAsia="Calibri" w:hAnsi="Times New Roman" w:cs="Times New Roman"/>
                <w:bCs/>
                <w:sz w:val="28"/>
                <w:szCs w:val="28"/>
                <w:lang w:val="uk-UA"/>
              </w:rPr>
              <w:t>Поточний ремонт кабінетів№1, №2                  1-го поверху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1A9" w:rsidRPr="008031A9" w:rsidRDefault="008031A9" w:rsidP="008031A9">
            <w:pPr>
              <w:suppressAutoHyphens w:val="0"/>
              <w:spacing w:after="200" w:line="256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val="uk-UA"/>
              </w:rPr>
            </w:pPr>
            <w:r w:rsidRPr="008031A9">
              <w:rPr>
                <w:rFonts w:ascii="Times New Roman" w:eastAsia="Calibri" w:hAnsi="Times New Roman" w:cs="Times New Roman"/>
                <w:bCs/>
                <w:sz w:val="28"/>
                <w:szCs w:val="28"/>
                <w:lang w:val="uk-UA"/>
              </w:rPr>
              <w:t>+500</w:t>
            </w:r>
          </w:p>
        </w:tc>
      </w:tr>
      <w:tr w:rsidR="008031A9" w:rsidRPr="008031A9" w:rsidTr="00DB3A66">
        <w:trPr>
          <w:trHeight w:val="609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1A9" w:rsidRPr="008031A9" w:rsidRDefault="008031A9" w:rsidP="008031A9">
            <w:pPr>
              <w:suppressAutoHyphens w:val="0"/>
              <w:spacing w:after="200" w:line="25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031A9" w:rsidRPr="008031A9" w:rsidRDefault="008031A9" w:rsidP="008031A9">
            <w:pPr>
              <w:suppressAutoHyphens w:val="0"/>
              <w:spacing w:after="200" w:line="25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31A9" w:rsidRPr="008031A9" w:rsidRDefault="008031A9" w:rsidP="008031A9">
            <w:pPr>
              <w:suppressAutoHyphens w:val="0"/>
              <w:spacing w:after="0" w:line="25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proofErr w:type="spellStart"/>
            <w:r w:rsidRPr="008031A9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Всього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1A9" w:rsidRPr="008031A9" w:rsidRDefault="008031A9" w:rsidP="008031A9">
            <w:pPr>
              <w:suppressAutoHyphens w:val="0"/>
              <w:spacing w:after="0" w:line="256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val="uk-UA"/>
              </w:rPr>
            </w:pPr>
          </w:p>
          <w:p w:rsidR="008031A9" w:rsidRPr="008031A9" w:rsidRDefault="008031A9" w:rsidP="008031A9">
            <w:pPr>
              <w:suppressAutoHyphens w:val="0"/>
              <w:spacing w:after="0" w:line="256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val="uk-UA"/>
              </w:rPr>
            </w:pPr>
            <w:r w:rsidRPr="008031A9">
              <w:rPr>
                <w:rFonts w:ascii="Times New Roman" w:eastAsia="Calibri" w:hAnsi="Times New Roman" w:cs="Times New Roman"/>
                <w:bCs/>
                <w:sz w:val="28"/>
                <w:szCs w:val="28"/>
                <w:lang w:val="uk-UA"/>
              </w:rPr>
              <w:t xml:space="preserve">500 </w:t>
            </w:r>
          </w:p>
        </w:tc>
      </w:tr>
    </w:tbl>
    <w:p w:rsidR="008031A9" w:rsidRPr="008031A9" w:rsidRDefault="008031A9" w:rsidP="008031A9">
      <w:pPr>
        <w:suppressAutoHyphens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8031A9" w:rsidRPr="008031A9" w:rsidRDefault="008031A9" w:rsidP="008031A9">
      <w:pPr>
        <w:suppressAutoHyphens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8031A9" w:rsidRPr="008031A9" w:rsidRDefault="008031A9" w:rsidP="008031A9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 w:rsidRPr="008031A9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Директор КНП ОМР </w:t>
      </w:r>
      <w:proofErr w:type="gramStart"/>
      <w:r w:rsidRPr="008031A9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« </w:t>
      </w:r>
      <w:proofErr w:type="spellStart"/>
      <w:r w:rsidRPr="008031A9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Обухівська</w:t>
      </w:r>
      <w:proofErr w:type="spellEnd"/>
      <w:proofErr w:type="gramEnd"/>
    </w:p>
    <w:p w:rsidR="008031A9" w:rsidRPr="008031A9" w:rsidRDefault="008031A9" w:rsidP="008031A9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proofErr w:type="spellStart"/>
      <w:r w:rsidRPr="008031A9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стоматологічна</w:t>
      </w:r>
      <w:proofErr w:type="spellEnd"/>
      <w:r w:rsidRPr="008031A9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 </w:t>
      </w:r>
      <w:proofErr w:type="spellStart"/>
      <w:proofErr w:type="gramStart"/>
      <w:r w:rsidRPr="008031A9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поліклініка</w:t>
      </w:r>
      <w:proofErr w:type="spellEnd"/>
      <w:r w:rsidRPr="008031A9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»   </w:t>
      </w:r>
      <w:proofErr w:type="gramEnd"/>
      <w:r w:rsidRPr="008031A9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        </w:t>
      </w:r>
      <w:r w:rsidRPr="008031A9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 </w:t>
      </w:r>
      <w:r w:rsidR="00857704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                              </w:t>
      </w:r>
      <w:r w:rsidRPr="008031A9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    </w:t>
      </w:r>
      <w:r w:rsidRPr="008031A9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Людмила </w:t>
      </w:r>
      <w:r w:rsidRPr="008031A9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АДАМОВА</w:t>
      </w:r>
    </w:p>
    <w:p w:rsidR="008031A9" w:rsidRDefault="008031A9" w:rsidP="008031A9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</w:p>
    <w:p w:rsidR="00857704" w:rsidRPr="008031A9" w:rsidRDefault="00857704" w:rsidP="008031A9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</w:p>
    <w:p w:rsidR="008031A9" w:rsidRPr="008031A9" w:rsidRDefault="008031A9" w:rsidP="008031A9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8031A9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Секретар Обухівської міської ради                           </w:t>
      </w:r>
      <w:r w:rsidR="00857704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    </w:t>
      </w:r>
      <w:r w:rsidRPr="008031A9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         Лариса ІЛЬЄНКО</w:t>
      </w:r>
    </w:p>
    <w:p w:rsidR="008031A9" w:rsidRPr="008031A9" w:rsidRDefault="008031A9" w:rsidP="008031A9">
      <w:pPr>
        <w:suppressAutoHyphens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8031A9" w:rsidRPr="008031A9" w:rsidRDefault="008031A9" w:rsidP="008031A9">
      <w:pPr>
        <w:suppressAutoHyphens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uk-UA" w:eastAsia="uk-UA"/>
        </w:rPr>
      </w:pPr>
    </w:p>
    <w:p w:rsidR="00A952E0" w:rsidRDefault="00A952E0">
      <w:pPr>
        <w:ind w:left="4820"/>
        <w:textAlignment w:val="baseline"/>
        <w:rPr>
          <w:rFonts w:ascii="Times New Roman" w:hAnsi="Times New Roman"/>
          <w:lang w:val="uk-UA"/>
        </w:rPr>
      </w:pPr>
    </w:p>
    <w:sectPr w:rsidR="00A952E0" w:rsidSect="00857704">
      <w:pgSz w:w="11906" w:h="16838"/>
      <w:pgMar w:top="794" w:right="567" w:bottom="851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ntiqua">
    <w:charset w:val="CC"/>
    <w:family w:val="swiss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;Lucida Sans Unicode">
    <w:panose1 w:val="00000000000000000000"/>
    <w:charset w:val="00"/>
    <w:family w:val="roman"/>
    <w:notTrueType/>
    <w:pitch w:val="default"/>
  </w:font>
  <w:font w:name="Antiqua;Times New Roman"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yriad Pro;Segoe UI"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66649C0"/>
    <w:multiLevelType w:val="multilevel"/>
    <w:tmpl w:val="3C1431EC"/>
    <w:lvl w:ilvl="0">
      <w:start w:val="1"/>
      <w:numFmt w:val="decimal"/>
      <w:lvlText w:val="%1."/>
      <w:lvlJc w:val="left"/>
      <w:pPr>
        <w:tabs>
          <w:tab w:val="num" w:pos="0"/>
        </w:tabs>
        <w:ind w:left="1068" w:hanging="360"/>
      </w:pPr>
      <w:rPr>
        <w:b w:val="0"/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A7747FF"/>
    <w:multiLevelType w:val="multilevel"/>
    <w:tmpl w:val="9A74F36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566D6BB5"/>
    <w:multiLevelType w:val="multilevel"/>
    <w:tmpl w:val="97D2C8BC"/>
    <w:lvl w:ilvl="0">
      <w:start w:val="1"/>
      <w:numFmt w:val="decimal"/>
      <w:lvlText w:val="%1."/>
      <w:lvlJc w:val="left"/>
      <w:pPr>
        <w:tabs>
          <w:tab w:val="num" w:pos="0"/>
        </w:tabs>
        <w:ind w:left="1068" w:hanging="360"/>
      </w:pPr>
      <w:rPr>
        <w:b w:val="0"/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hyphenationZone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2E0"/>
    <w:rsid w:val="0005406A"/>
    <w:rsid w:val="008031A9"/>
    <w:rsid w:val="00857704"/>
    <w:rsid w:val="00A952E0"/>
    <w:rsid w:val="00CE2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176A57C-1034-4068-B215-1D3A4D325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0E4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basedOn w:val="a0"/>
    <w:link w:val="a4"/>
    <w:uiPriority w:val="34"/>
    <w:qFormat/>
    <w:locked/>
    <w:rsid w:val="00995DB1"/>
    <w:rPr>
      <w:rFonts w:ascii="Antiqua" w:eastAsia="Times New Roman" w:hAnsi="Antiqua" w:cs="Times New Roman"/>
      <w:sz w:val="28"/>
      <w:szCs w:val="20"/>
      <w:lang w:val="hr-HR" w:eastAsia="ru-RU"/>
    </w:rPr>
  </w:style>
  <w:style w:type="character" w:customStyle="1" w:styleId="a5">
    <w:name w:val="Текст выноски Знак"/>
    <w:basedOn w:val="a0"/>
    <w:link w:val="a6"/>
    <w:uiPriority w:val="99"/>
    <w:semiHidden/>
    <w:qFormat/>
    <w:rsid w:val="00BD182F"/>
    <w:rPr>
      <w:rFonts w:ascii="Tahoma" w:hAnsi="Tahoma" w:cs="Tahoma"/>
      <w:sz w:val="16"/>
      <w:szCs w:val="16"/>
    </w:rPr>
  </w:style>
  <w:style w:type="character" w:styleId="a7">
    <w:name w:val="Hyperlink"/>
    <w:uiPriority w:val="99"/>
    <w:rsid w:val="006F7D6C"/>
    <w:rPr>
      <w:color w:val="0000FF"/>
      <w:u w:val="single"/>
    </w:rPr>
  </w:style>
  <w:style w:type="character" w:customStyle="1" w:styleId="a8">
    <w:name w:val="Нижний колонтитул Знак"/>
    <w:qFormat/>
    <w:rPr>
      <w:rFonts w:ascii="Calibri" w:eastAsia="Calibri" w:hAnsi="Calibri" w:cs="Calibri"/>
      <w:sz w:val="22"/>
      <w:szCs w:val="22"/>
    </w:rPr>
  </w:style>
  <w:style w:type="character" w:customStyle="1" w:styleId="a9">
    <w:name w:val="Верхний колонтитул Знак"/>
    <w:qFormat/>
    <w:rPr>
      <w:rFonts w:ascii="Calibri" w:eastAsia="Calibri" w:hAnsi="Calibri" w:cs="Calibri"/>
      <w:sz w:val="22"/>
      <w:szCs w:val="22"/>
    </w:rPr>
  </w:style>
  <w:style w:type="character" w:styleId="aa">
    <w:name w:val="Emphasis"/>
    <w:qFormat/>
    <w:rPr>
      <w:i/>
      <w:iCs/>
    </w:rPr>
  </w:style>
  <w:style w:type="character" w:customStyle="1" w:styleId="1">
    <w:name w:val="Основной шрифт абзаца1"/>
    <w:qFormat/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0">
    <w:name w:val="WW8Num8z0"/>
    <w:qFormat/>
    <w:rPr>
      <w:rFonts w:ascii="Symbol" w:hAnsi="Symbol" w:cs="Symbol"/>
    </w:rPr>
  </w:style>
  <w:style w:type="character" w:customStyle="1" w:styleId="WW8Num6z2">
    <w:name w:val="WW8Num6z2"/>
    <w:qFormat/>
    <w:rPr>
      <w:rFonts w:ascii="Wingdings" w:hAnsi="Wingdings" w:cs="Wingdings"/>
    </w:rPr>
  </w:style>
  <w:style w:type="character" w:customStyle="1" w:styleId="WW8Num6z1">
    <w:name w:val="WW8Num6z1"/>
    <w:qFormat/>
    <w:rPr>
      <w:rFonts w:ascii="Courier New" w:hAnsi="Courier New" w:cs="Courier New"/>
    </w:rPr>
  </w:style>
  <w:style w:type="character" w:customStyle="1" w:styleId="WW8Num6z0">
    <w:name w:val="WW8Num6z0"/>
    <w:qFormat/>
    <w:rPr>
      <w:rFonts w:ascii="Symbol" w:hAnsi="Symbol" w:cs="Symbol"/>
    </w:rPr>
  </w:style>
  <w:style w:type="character" w:customStyle="1" w:styleId="WW8Num4z2">
    <w:name w:val="WW8Num4z2"/>
    <w:qFormat/>
    <w:rPr>
      <w:rFonts w:ascii="Wingdings" w:hAnsi="Wingdings" w:cs="Wingdings"/>
    </w:rPr>
  </w:style>
  <w:style w:type="character" w:customStyle="1" w:styleId="WW8Num4z1">
    <w:name w:val="WW8Num4z1"/>
    <w:qFormat/>
    <w:rPr>
      <w:rFonts w:ascii="Courier New" w:hAnsi="Courier New" w:cs="Courier New"/>
    </w:rPr>
  </w:style>
  <w:style w:type="character" w:customStyle="1" w:styleId="WW8Num3z2">
    <w:name w:val="WW8Num3z2"/>
    <w:qFormat/>
    <w:rPr>
      <w:rFonts w:ascii="Wingdings" w:hAnsi="Wingdings" w:cs="Wingdings"/>
    </w:rPr>
  </w:style>
  <w:style w:type="character" w:customStyle="1" w:styleId="WW8Num3z1">
    <w:name w:val="WW8Num3z1"/>
    <w:qFormat/>
    <w:rPr>
      <w:rFonts w:ascii="Courier New" w:hAnsi="Courier New" w:cs="Courier New"/>
    </w:rPr>
  </w:style>
  <w:style w:type="character" w:customStyle="1" w:styleId="WW8Num3z0">
    <w:name w:val="WW8Num3z0"/>
    <w:qFormat/>
    <w:rPr>
      <w:rFonts w:ascii="Symbol" w:hAnsi="Symbol" w:cs="Symbol"/>
    </w:rPr>
  </w:style>
  <w:style w:type="character" w:customStyle="1" w:styleId="WW8Num1z2">
    <w:name w:val="WW8Num1z2"/>
    <w:qFormat/>
    <w:rPr>
      <w:rFonts w:ascii="Wingdings" w:hAnsi="Wingdings" w:cs="Wingdings"/>
    </w:rPr>
  </w:style>
  <w:style w:type="character" w:customStyle="1" w:styleId="WW8Num1z1">
    <w:name w:val="WW8Num1z1"/>
    <w:qFormat/>
    <w:rPr>
      <w:rFonts w:ascii="Courier New" w:hAnsi="Courier New" w:cs="Courier New"/>
    </w:rPr>
  </w:style>
  <w:style w:type="character" w:customStyle="1" w:styleId="WW8Num15z2">
    <w:name w:val="WW8Num15z2"/>
    <w:qFormat/>
    <w:rPr>
      <w:rFonts w:ascii="Wingdings" w:hAnsi="Wingdings" w:cs="Wingdings"/>
    </w:rPr>
  </w:style>
  <w:style w:type="character" w:customStyle="1" w:styleId="WW8Num15z1">
    <w:name w:val="WW8Num15z1"/>
    <w:qFormat/>
    <w:rPr>
      <w:rFonts w:ascii="Courier New" w:hAnsi="Courier New" w:cs="Courier New"/>
    </w:rPr>
  </w:style>
  <w:style w:type="character" w:customStyle="1" w:styleId="WW8Num15z0">
    <w:name w:val="WW8Num15z0"/>
    <w:qFormat/>
    <w:rPr>
      <w:rFonts w:ascii="Symbol" w:hAnsi="Symbol" w:cs="Symbol"/>
    </w:rPr>
  </w:style>
  <w:style w:type="character" w:customStyle="1" w:styleId="WW8Num13z2">
    <w:name w:val="WW8Num13z2"/>
    <w:qFormat/>
    <w:rPr>
      <w:rFonts w:ascii="Wingdings" w:hAnsi="Wingdings" w:cs="Wingdings"/>
    </w:rPr>
  </w:style>
  <w:style w:type="character" w:customStyle="1" w:styleId="WW8Num13z1">
    <w:name w:val="WW8Num13z1"/>
    <w:qFormat/>
    <w:rPr>
      <w:rFonts w:ascii="Courier New" w:hAnsi="Courier New" w:cs="Courier New"/>
    </w:rPr>
  </w:style>
  <w:style w:type="character" w:customStyle="1" w:styleId="WW8Num13z0">
    <w:name w:val="WW8Num13z0"/>
    <w:qFormat/>
    <w:rPr>
      <w:rFonts w:ascii="Symbol" w:hAnsi="Symbol" w:cs="Symbol"/>
    </w:rPr>
  </w:style>
  <w:style w:type="character" w:customStyle="1" w:styleId="WW8Num12z0">
    <w:name w:val="WW8Num12z0"/>
    <w:qFormat/>
    <w:rPr>
      <w:color w:val="000000"/>
    </w:rPr>
  </w:style>
  <w:style w:type="character" w:customStyle="1" w:styleId="WW8Num11z0">
    <w:name w:val="WW8Num11z0"/>
    <w:qFormat/>
    <w:rPr>
      <w:color w:val="000000"/>
    </w:rPr>
  </w:style>
  <w:style w:type="character" w:customStyle="1" w:styleId="WW8Num10z0">
    <w:name w:val="WW8Num10z0"/>
    <w:qFormat/>
    <w:rPr>
      <w:color w:val="000000"/>
    </w:rPr>
  </w:style>
  <w:style w:type="character" w:customStyle="1" w:styleId="WW8Num9z3">
    <w:name w:val="WW8Num9z3"/>
    <w:qFormat/>
    <w:rPr>
      <w:rFonts w:ascii="Symbol" w:hAnsi="Symbol" w:cs="Symbol"/>
    </w:rPr>
  </w:style>
  <w:style w:type="character" w:customStyle="1" w:styleId="WW8Num9z2">
    <w:name w:val="WW8Num9z2"/>
    <w:qFormat/>
    <w:rPr>
      <w:rFonts w:ascii="Wingdings" w:hAnsi="Wingdings" w:cs="Wingdings"/>
    </w:rPr>
  </w:style>
  <w:style w:type="character" w:customStyle="1" w:styleId="WW8Num9z1">
    <w:name w:val="WW8Num9z1"/>
    <w:qFormat/>
    <w:rPr>
      <w:rFonts w:ascii="Courier New" w:hAnsi="Courier New" w:cs="Courier New"/>
    </w:rPr>
  </w:style>
  <w:style w:type="character" w:customStyle="1" w:styleId="WW8Num9z0">
    <w:name w:val="WW8Num9z0"/>
    <w:qFormat/>
    <w:rPr>
      <w:rFonts w:ascii="Times New Roman" w:eastAsia="Times New Roman" w:hAnsi="Times New Roman" w:cs="Times New Roman"/>
    </w:rPr>
  </w:style>
  <w:style w:type="character" w:customStyle="1" w:styleId="WW8Num7z3">
    <w:name w:val="WW8Num7z3"/>
    <w:qFormat/>
    <w:rPr>
      <w:rFonts w:ascii="Symbol" w:hAnsi="Symbol" w:cs="Symbol"/>
    </w:rPr>
  </w:style>
  <w:style w:type="character" w:customStyle="1" w:styleId="WW8Num7z2">
    <w:name w:val="WW8Num7z2"/>
    <w:qFormat/>
    <w:rPr>
      <w:rFonts w:ascii="Wingdings" w:hAnsi="Wingdings" w:cs="Wingdings"/>
    </w:rPr>
  </w:style>
  <w:style w:type="character" w:customStyle="1" w:styleId="WW8Num7z1">
    <w:name w:val="WW8Num7z1"/>
    <w:qFormat/>
    <w:rPr>
      <w:rFonts w:ascii="Courier New" w:hAnsi="Courier New" w:cs="Courier New"/>
    </w:rPr>
  </w:style>
  <w:style w:type="character" w:customStyle="1" w:styleId="WW8Num7z0">
    <w:name w:val="WW8Num7z0"/>
    <w:qFormat/>
    <w:rPr>
      <w:rFonts w:ascii="Times New Roman" w:eastAsia="Calibri" w:hAnsi="Times New Roman" w:cs="Times New Roman"/>
    </w:rPr>
  </w:style>
  <w:style w:type="character" w:customStyle="1" w:styleId="WW8Num5z3">
    <w:name w:val="WW8Num5z3"/>
    <w:qFormat/>
    <w:rPr>
      <w:rFonts w:ascii="Symbol" w:hAnsi="Symbol" w:cs="Symbol"/>
    </w:rPr>
  </w:style>
  <w:style w:type="character" w:customStyle="1" w:styleId="WW8Num5z2">
    <w:name w:val="WW8Num5z2"/>
    <w:qFormat/>
    <w:rPr>
      <w:rFonts w:ascii="Wingdings" w:hAnsi="Wingdings" w:cs="Wingdings"/>
    </w:rPr>
  </w:style>
  <w:style w:type="character" w:customStyle="1" w:styleId="WW8Num5z1">
    <w:name w:val="WW8Num5z1"/>
    <w:qFormat/>
    <w:rPr>
      <w:rFonts w:ascii="Courier New" w:hAnsi="Courier New" w:cs="Courier New"/>
    </w:rPr>
  </w:style>
  <w:style w:type="character" w:customStyle="1" w:styleId="WW8Num5z0">
    <w:name w:val="WW8Num5z0"/>
    <w:qFormat/>
    <w:rPr>
      <w:rFonts w:ascii="Times New Roman" w:eastAsia="Times New Roman" w:hAnsi="Times New Roman" w:cs="Times New Roman"/>
    </w:rPr>
  </w:style>
  <w:style w:type="character" w:customStyle="1" w:styleId="WW8Num4z0">
    <w:name w:val="WW8Num4z0"/>
    <w:qFormat/>
    <w:rPr>
      <w:b w:val="0"/>
      <w:color w:val="000000"/>
    </w:rPr>
  </w:style>
  <w:style w:type="character" w:customStyle="1" w:styleId="WW8Num2z0">
    <w:name w:val="WW8Num2z0"/>
    <w:qFormat/>
    <w:rPr>
      <w:b w:val="0"/>
      <w:color w:val="000000"/>
    </w:rPr>
  </w:style>
  <w:style w:type="character" w:customStyle="1" w:styleId="WW8Num1z0">
    <w:name w:val="WW8Num1z0"/>
    <w:qFormat/>
    <w:rPr>
      <w:color w:val="000000"/>
    </w:rPr>
  </w:style>
  <w:style w:type="paragraph" w:customStyle="1" w:styleId="ab">
    <w:name w:val="Заголовок"/>
    <w:basedOn w:val="a"/>
    <w:next w:val="ac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c">
    <w:name w:val="Body Text"/>
    <w:basedOn w:val="a"/>
    <w:pPr>
      <w:spacing w:after="140" w:line="276" w:lineRule="auto"/>
    </w:pPr>
  </w:style>
  <w:style w:type="paragraph" w:styleId="ad">
    <w:name w:val="List"/>
    <w:basedOn w:val="ac"/>
    <w:rPr>
      <w:rFonts w:cs="Arial"/>
    </w:rPr>
  </w:style>
  <w:style w:type="paragraph" w:styleId="ae">
    <w:name w:val="caption"/>
    <w:basedOn w:val="a"/>
    <w:qFormat/>
    <w:pPr>
      <w:suppressLineNumbers/>
      <w:spacing w:before="120" w:after="120"/>
    </w:pPr>
    <w:rPr>
      <w:rFonts w:cs="Lucida Sans;Lucida Sans Unicode"/>
      <w:i/>
      <w:iCs/>
      <w:sz w:val="24"/>
      <w:szCs w:val="24"/>
    </w:rPr>
  </w:style>
  <w:style w:type="paragraph" w:customStyle="1" w:styleId="af">
    <w:name w:val="Покажчик"/>
    <w:basedOn w:val="a"/>
    <w:qFormat/>
    <w:pPr>
      <w:suppressLineNumbers/>
    </w:pPr>
    <w:rPr>
      <w:rFonts w:cs="Arial"/>
    </w:rPr>
  </w:style>
  <w:style w:type="paragraph" w:customStyle="1" w:styleId="user">
    <w:name w:val="Заголовок (user)"/>
    <w:basedOn w:val="a"/>
    <w:next w:val="ac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user0">
    <w:name w:val="Покажчик (user)"/>
    <w:basedOn w:val="a"/>
    <w:qFormat/>
    <w:pPr>
      <w:suppressLineNumbers/>
    </w:pPr>
    <w:rPr>
      <w:rFonts w:cs="Arial"/>
    </w:rPr>
  </w:style>
  <w:style w:type="paragraph" w:styleId="a4">
    <w:name w:val="List Paragraph"/>
    <w:basedOn w:val="a"/>
    <w:link w:val="a3"/>
    <w:qFormat/>
    <w:pPr>
      <w:spacing w:after="0" w:line="240" w:lineRule="auto"/>
      <w:ind w:left="720"/>
      <w:contextualSpacing/>
    </w:pPr>
    <w:rPr>
      <w:rFonts w:ascii="Antiqua;Times New Roman" w:eastAsia="Times New Roman" w:hAnsi="Antiqua;Times New Roman" w:cs="Antiqua;Times New Roman"/>
      <w:sz w:val="28"/>
      <w:szCs w:val="20"/>
      <w:lang w:val="hr-HR"/>
    </w:rPr>
  </w:style>
  <w:style w:type="paragraph" w:styleId="a6">
    <w:name w:val="Balloon Text"/>
    <w:basedOn w:val="a"/>
    <w:link w:val="a5"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af0">
    <w:name w:val="Вміст рамки"/>
    <w:basedOn w:val="a"/>
    <w:qFormat/>
  </w:style>
  <w:style w:type="paragraph" w:customStyle="1" w:styleId="user1">
    <w:name w:val="Вміст рамки (user)"/>
    <w:basedOn w:val="a"/>
    <w:qFormat/>
  </w:style>
  <w:style w:type="paragraph" w:customStyle="1" w:styleId="user2">
    <w:name w:val="Вміст таблиці (user)"/>
    <w:basedOn w:val="a"/>
    <w:qFormat/>
    <w:pPr>
      <w:widowControl w:val="0"/>
      <w:suppressLineNumbers/>
    </w:pPr>
  </w:style>
  <w:style w:type="paragraph" w:customStyle="1" w:styleId="user3">
    <w:name w:val="Верхній і нижній колонтитули (user)"/>
    <w:basedOn w:val="a"/>
    <w:qFormat/>
    <w:pPr>
      <w:suppressLineNumbers/>
      <w:tabs>
        <w:tab w:val="center" w:pos="4677"/>
        <w:tab w:val="right" w:pos="9354"/>
      </w:tabs>
    </w:pPr>
  </w:style>
  <w:style w:type="paragraph" w:customStyle="1" w:styleId="af1">
    <w:name w:val="Верхній і нижній колонтитули"/>
    <w:basedOn w:val="a"/>
    <w:qFormat/>
  </w:style>
  <w:style w:type="paragraph" w:styleId="af2">
    <w:name w:val="footer"/>
    <w:basedOn w:val="a"/>
    <w:pPr>
      <w:tabs>
        <w:tab w:val="center" w:pos="4677"/>
        <w:tab w:val="right" w:pos="9355"/>
      </w:tabs>
    </w:pPr>
    <w:rPr>
      <w:lang w:val="uk-UA"/>
    </w:rPr>
  </w:style>
  <w:style w:type="paragraph" w:styleId="af3">
    <w:name w:val="header"/>
    <w:basedOn w:val="a"/>
    <w:pPr>
      <w:tabs>
        <w:tab w:val="center" w:pos="4677"/>
        <w:tab w:val="right" w:pos="9355"/>
      </w:tabs>
    </w:pPr>
    <w:rPr>
      <w:lang w:val="uk-UA"/>
    </w:rPr>
  </w:style>
  <w:style w:type="paragraph" w:customStyle="1" w:styleId="ShiftAlt">
    <w:name w:val="Додаток_основной_текст (Додаток___Shift+Alt)"/>
    <w:qFormat/>
    <w:pPr>
      <w:spacing w:line="210" w:lineRule="atLeast"/>
      <w:ind w:firstLine="227"/>
      <w:jc w:val="both"/>
      <w:textAlignment w:val="center"/>
    </w:pPr>
    <w:rPr>
      <w:rFonts w:ascii="Times New Roman" w:hAnsi="Times New Roman" w:cs="Myriad Pro;Segoe UI"/>
      <w:color w:val="000000"/>
      <w:sz w:val="24"/>
      <w:szCs w:val="18"/>
    </w:rPr>
  </w:style>
  <w:style w:type="paragraph" w:customStyle="1" w:styleId="user4">
    <w:name w:val="Заголовок таблиці (user)"/>
    <w:basedOn w:val="user2"/>
    <w:qFormat/>
    <w:pPr>
      <w:jc w:val="center"/>
    </w:pPr>
    <w:rPr>
      <w:b/>
      <w:bCs/>
    </w:rPr>
  </w:style>
  <w:style w:type="paragraph" w:customStyle="1" w:styleId="caption1">
    <w:name w:val="caption1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f4">
    <w:name w:val="Вміст таблиці"/>
    <w:basedOn w:val="a"/>
    <w:qFormat/>
    <w:pPr>
      <w:widowControl w:val="0"/>
      <w:suppressLineNumbers/>
    </w:pPr>
  </w:style>
  <w:style w:type="paragraph" w:customStyle="1" w:styleId="af5">
    <w:name w:val="Заголовок таблиці"/>
    <w:basedOn w:val="af4"/>
    <w:qFormat/>
    <w:pPr>
      <w:jc w:val="center"/>
    </w:pPr>
    <w:rPr>
      <w:b/>
      <w:bCs/>
    </w:rPr>
  </w:style>
  <w:style w:type="numbering" w:customStyle="1" w:styleId="af6">
    <w:name w:val="Без маркерів"/>
    <w:uiPriority w:val="99"/>
    <w:semiHidden/>
    <w:unhideWhenUsed/>
    <w:qFormat/>
  </w:style>
  <w:style w:type="numbering" w:customStyle="1" w:styleId="WW8Num1">
    <w:name w:val="WW8Num1"/>
    <w:qFormat/>
  </w:style>
  <w:style w:type="numbering" w:customStyle="1" w:styleId="WW8Num2">
    <w:name w:val="WW8Num2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458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B55FBBF-8C79-4687-97AA-B13C5A22E2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3617</Words>
  <Characters>2063</Characters>
  <Application>Microsoft Office Word</Application>
  <DocSecurity>0</DocSecurity>
  <Lines>17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dc:description/>
  <cp:lastModifiedBy>user22</cp:lastModifiedBy>
  <cp:revision>4</cp:revision>
  <cp:lastPrinted>2026-04-02T11:23:00Z</cp:lastPrinted>
  <dcterms:created xsi:type="dcterms:W3CDTF">2026-04-08T11:01:00Z</dcterms:created>
  <dcterms:modified xsi:type="dcterms:W3CDTF">2026-04-08T11:11:00Z</dcterms:modified>
  <dc:language>uk-UA</dc:language>
</cp:coreProperties>
</file>