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351C" w:rsidRDefault="0046351C" w:rsidP="0046351C">
      <w:pPr>
        <w:keepNext/>
        <w:suppressAutoHyphens/>
        <w:overflowPunct w:val="0"/>
        <w:autoSpaceDN w:val="0"/>
        <w:jc w:val="center"/>
        <w:outlineLvl w:val="0"/>
        <w:rPr>
          <w:b/>
          <w:bCs/>
          <w:color w:val="000000"/>
          <w:kern w:val="32"/>
          <w:sz w:val="32"/>
          <w:szCs w:val="32"/>
          <w:lang w:val="ru-RU"/>
        </w:rPr>
      </w:pPr>
      <w:r>
        <w:rPr>
          <w:b/>
          <w:noProof/>
          <w:color w:val="000000"/>
          <w:kern w:val="32"/>
          <w:sz w:val="32"/>
          <w:szCs w:val="32"/>
          <w:lang w:eastAsia="uk-UA"/>
        </w:rPr>
        <w:drawing>
          <wp:inline distT="0" distB="0" distL="0" distR="0" wp14:anchorId="65A8D489" wp14:editId="47F08E53">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46351C" w:rsidRDefault="0046351C" w:rsidP="0046351C">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46351C" w:rsidRDefault="0046351C" w:rsidP="0046351C">
      <w:pPr>
        <w:overflowPunct w:val="0"/>
        <w:autoSpaceDN w:val="0"/>
        <w:jc w:val="center"/>
        <w:rPr>
          <w:b/>
          <w:color w:val="000000"/>
          <w:sz w:val="32"/>
          <w:szCs w:val="32"/>
          <w:lang w:val="ru-RU" w:eastAsia="uk-UA" w:bidi="uk-UA"/>
        </w:rPr>
      </w:pPr>
      <w:r>
        <w:rPr>
          <w:b/>
          <w:color w:val="000000"/>
          <w:sz w:val="32"/>
          <w:szCs w:val="32"/>
          <w:lang w:val="ru-RU" w:eastAsia="uk-UA" w:bidi="uk-UA"/>
        </w:rPr>
        <w:t xml:space="preserve"> КИЇВСЬКОЇ ОБЛАСТІ</w:t>
      </w:r>
    </w:p>
    <w:p w:rsidR="0046351C" w:rsidRDefault="0046351C" w:rsidP="0046351C">
      <w:pPr>
        <w:keepNext/>
        <w:pBdr>
          <w:bottom w:val="single" w:sz="12" w:space="1" w:color="auto"/>
        </w:pBdr>
        <w:overflowPunct w:val="0"/>
        <w:autoSpaceDN w:val="0"/>
        <w:ind w:left="5812" w:hanging="5760"/>
        <w:jc w:val="center"/>
        <w:outlineLvl w:val="1"/>
        <w:rPr>
          <w:b/>
          <w:color w:val="000000"/>
          <w:sz w:val="4"/>
          <w:szCs w:val="28"/>
          <w:lang w:val="ru-RU"/>
        </w:rPr>
      </w:pPr>
    </w:p>
    <w:p w:rsidR="0046351C" w:rsidRDefault="0046351C" w:rsidP="0046351C">
      <w:pPr>
        <w:overflowPunct w:val="0"/>
        <w:autoSpaceDN w:val="0"/>
        <w:jc w:val="center"/>
        <w:rPr>
          <w:b/>
          <w:color w:val="000000"/>
          <w:lang w:val="ru-RU"/>
        </w:rPr>
      </w:pPr>
      <w:r>
        <w:rPr>
          <w:b/>
          <w:bCs/>
          <w:color w:val="000000"/>
          <w:lang w:val="ru-RU"/>
        </w:rPr>
        <w:t>ДЕВ’Я</w:t>
      </w:r>
      <w:r>
        <w:rPr>
          <w:b/>
          <w:bCs/>
          <w:color w:val="000000"/>
        </w:rPr>
        <w:t>НОСТО ДРУГА</w:t>
      </w:r>
      <w:r>
        <w:rPr>
          <w:b/>
          <w:bCs/>
          <w:color w:val="000000"/>
          <w:lang w:val="ru-RU"/>
        </w:rPr>
        <w:t xml:space="preserve"> СЕСІЯ ВОСЬ</w:t>
      </w:r>
      <w:r>
        <w:rPr>
          <w:b/>
          <w:color w:val="000000"/>
          <w:lang w:val="ru-RU"/>
        </w:rPr>
        <w:t>МОГО СКЛИКАННЯ</w:t>
      </w:r>
    </w:p>
    <w:p w:rsidR="0046351C" w:rsidRDefault="0046351C" w:rsidP="0046351C">
      <w:pPr>
        <w:keepNext/>
        <w:overflowPunct w:val="0"/>
        <w:autoSpaceDN w:val="0"/>
        <w:spacing w:before="240" w:after="60"/>
        <w:jc w:val="center"/>
        <w:outlineLvl w:val="0"/>
        <w:rPr>
          <w:b/>
          <w:bCs/>
          <w:color w:val="000000"/>
          <w:kern w:val="32"/>
          <w:sz w:val="32"/>
          <w:szCs w:val="32"/>
          <w:lang w:val="ru-RU"/>
        </w:rPr>
      </w:pPr>
      <w:proofErr w:type="gramStart"/>
      <w:r>
        <w:rPr>
          <w:b/>
          <w:bCs/>
          <w:color w:val="000000"/>
          <w:kern w:val="32"/>
          <w:sz w:val="32"/>
          <w:szCs w:val="32"/>
          <w:lang w:val="ru-RU"/>
        </w:rPr>
        <w:t>Р  І</w:t>
      </w:r>
      <w:proofErr w:type="gramEnd"/>
      <w:r>
        <w:rPr>
          <w:b/>
          <w:bCs/>
          <w:color w:val="000000"/>
          <w:kern w:val="32"/>
          <w:sz w:val="32"/>
          <w:szCs w:val="32"/>
          <w:lang w:val="ru-RU"/>
        </w:rPr>
        <w:t xml:space="preserve">  Ш  Е  Н  </w:t>
      </w:r>
      <w:proofErr w:type="spellStart"/>
      <w:r>
        <w:rPr>
          <w:b/>
          <w:bCs/>
          <w:color w:val="000000"/>
          <w:kern w:val="32"/>
          <w:sz w:val="32"/>
          <w:szCs w:val="32"/>
          <w:lang w:val="ru-RU"/>
        </w:rPr>
        <w:t>Н</w:t>
      </w:r>
      <w:proofErr w:type="spellEnd"/>
      <w:r>
        <w:rPr>
          <w:b/>
          <w:bCs/>
          <w:color w:val="000000"/>
          <w:kern w:val="32"/>
          <w:sz w:val="32"/>
          <w:szCs w:val="32"/>
          <w:lang w:val="ru-RU"/>
        </w:rPr>
        <w:t xml:space="preserve">  Я</w:t>
      </w:r>
    </w:p>
    <w:p w:rsidR="0046351C" w:rsidRDefault="0046351C" w:rsidP="0046351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lang w:val="ru-RU"/>
        </w:rPr>
      </w:pPr>
      <w:r>
        <w:rPr>
          <w:b/>
          <w:bCs/>
          <w:color w:val="000000"/>
          <w:kern w:val="32"/>
          <w:sz w:val="28"/>
          <w:lang w:val="ru-RU"/>
        </w:rPr>
        <w:t>2</w:t>
      </w:r>
      <w:r>
        <w:rPr>
          <w:b/>
          <w:bCs/>
          <w:color w:val="000000"/>
          <w:kern w:val="32"/>
          <w:sz w:val="28"/>
        </w:rPr>
        <w:t>6</w:t>
      </w:r>
      <w:r>
        <w:rPr>
          <w:b/>
          <w:bCs/>
          <w:color w:val="000000"/>
          <w:kern w:val="32"/>
          <w:sz w:val="28"/>
          <w:lang w:val="ru-RU"/>
        </w:rPr>
        <w:t xml:space="preserve"> </w:t>
      </w:r>
      <w:r>
        <w:rPr>
          <w:b/>
          <w:bCs/>
          <w:color w:val="000000"/>
          <w:kern w:val="32"/>
          <w:sz w:val="28"/>
        </w:rPr>
        <w:t>лютого</w:t>
      </w:r>
      <w:r>
        <w:rPr>
          <w:b/>
          <w:bCs/>
          <w:color w:val="000000"/>
          <w:kern w:val="32"/>
          <w:sz w:val="28"/>
          <w:lang w:val="ru-RU"/>
        </w:rPr>
        <w:t xml:space="preserve"> 202</w:t>
      </w:r>
      <w:r>
        <w:rPr>
          <w:b/>
          <w:bCs/>
          <w:color w:val="000000"/>
          <w:kern w:val="32"/>
          <w:sz w:val="28"/>
        </w:rPr>
        <w:t>6</w:t>
      </w:r>
      <w:r>
        <w:rPr>
          <w:b/>
          <w:bCs/>
          <w:color w:val="000000"/>
          <w:kern w:val="32"/>
          <w:sz w:val="28"/>
          <w:lang w:val="ru-RU"/>
        </w:rPr>
        <w:t xml:space="preserve"> року </w:t>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t xml:space="preserve">   </w:t>
      </w:r>
      <w:r>
        <w:rPr>
          <w:b/>
          <w:bCs/>
          <w:color w:val="000000"/>
          <w:kern w:val="32"/>
          <w:sz w:val="28"/>
        </w:rPr>
        <w:t xml:space="preserve">    </w:t>
      </w:r>
      <w:r>
        <w:rPr>
          <w:b/>
          <w:bCs/>
          <w:color w:val="000000"/>
          <w:kern w:val="32"/>
          <w:sz w:val="28"/>
          <w:lang w:val="ru-RU"/>
        </w:rPr>
        <w:t xml:space="preserve">        № </w:t>
      </w:r>
      <w:r>
        <w:rPr>
          <w:b/>
          <w:bCs/>
          <w:color w:val="000000"/>
          <w:kern w:val="32"/>
          <w:sz w:val="28"/>
        </w:rPr>
        <w:t>2</w:t>
      </w:r>
      <w:r>
        <w:rPr>
          <w:b/>
          <w:bCs/>
          <w:color w:val="000000"/>
          <w:kern w:val="32"/>
          <w:sz w:val="28"/>
          <w:lang w:val="ru-RU"/>
        </w:rPr>
        <w:t xml:space="preserve">146 - </w:t>
      </w:r>
      <w:r>
        <w:rPr>
          <w:b/>
          <w:bCs/>
          <w:color w:val="000000"/>
          <w:kern w:val="32"/>
          <w:sz w:val="28"/>
        </w:rPr>
        <w:t>9</w:t>
      </w:r>
      <w:r>
        <w:rPr>
          <w:b/>
          <w:bCs/>
          <w:color w:val="000000"/>
          <w:kern w:val="32"/>
          <w:sz w:val="28"/>
          <w:lang w:val="ru-RU"/>
        </w:rPr>
        <w:t xml:space="preserve">2– </w:t>
      </w:r>
      <w:r>
        <w:rPr>
          <w:b/>
          <w:bCs/>
          <w:color w:val="000000"/>
          <w:kern w:val="32"/>
          <w:sz w:val="28"/>
          <w:lang w:val="en-US"/>
        </w:rPr>
        <w:t>V</w:t>
      </w:r>
      <w:r>
        <w:rPr>
          <w:b/>
          <w:bCs/>
          <w:color w:val="000000"/>
          <w:kern w:val="32"/>
          <w:sz w:val="28"/>
          <w:lang w:val="ru-RU"/>
        </w:rPr>
        <w:t>ІІІ</w:t>
      </w:r>
    </w:p>
    <w:p w:rsidR="00894D82" w:rsidRPr="00991083" w:rsidRDefault="00894D82" w:rsidP="00894D82">
      <w:pPr>
        <w:pStyle w:val="a4"/>
        <w:ind w:right="141"/>
        <w:jc w:val="both"/>
        <w:rPr>
          <w:b/>
          <w:bCs/>
          <w:sz w:val="28"/>
          <w:szCs w:val="28"/>
          <w:lang w:val="ru-RU"/>
        </w:rPr>
      </w:pPr>
    </w:p>
    <w:p w:rsidR="00894D82" w:rsidRPr="008C66E2" w:rsidRDefault="0095018E" w:rsidP="00894D82">
      <w:pPr>
        <w:jc w:val="both"/>
        <w:rPr>
          <w:b/>
          <w:sz w:val="28"/>
          <w:szCs w:val="28"/>
        </w:rPr>
      </w:pPr>
      <w:r>
        <w:rPr>
          <w:b/>
          <w:bCs/>
          <w:sz w:val="28"/>
          <w:szCs w:val="28"/>
        </w:rPr>
        <w:t>Про</w:t>
      </w:r>
      <w:r w:rsidR="00894D82" w:rsidRPr="008C66E2">
        <w:rPr>
          <w:b/>
          <w:bCs/>
          <w:sz w:val="28"/>
          <w:szCs w:val="28"/>
        </w:rPr>
        <w:t xml:space="preserve"> виконання  </w:t>
      </w:r>
      <w:r w:rsidR="00894D82" w:rsidRPr="008C66E2">
        <w:rPr>
          <w:b/>
          <w:sz w:val="28"/>
          <w:szCs w:val="28"/>
        </w:rPr>
        <w:t xml:space="preserve">Програми </w:t>
      </w:r>
      <w:r w:rsidR="00894D82">
        <w:rPr>
          <w:b/>
          <w:sz w:val="28"/>
          <w:szCs w:val="28"/>
        </w:rPr>
        <w:t>ф</w:t>
      </w:r>
      <w:r w:rsidR="00746289">
        <w:rPr>
          <w:b/>
          <w:sz w:val="28"/>
          <w:szCs w:val="28"/>
        </w:rPr>
        <w:t>інансової підтримки Комунальних</w:t>
      </w:r>
      <w:r w:rsidR="00894D82">
        <w:rPr>
          <w:b/>
          <w:sz w:val="28"/>
          <w:szCs w:val="28"/>
        </w:rPr>
        <w:t xml:space="preserve"> підпр</w:t>
      </w:r>
      <w:r w:rsidR="00746289">
        <w:rPr>
          <w:b/>
          <w:sz w:val="28"/>
          <w:szCs w:val="28"/>
        </w:rPr>
        <w:t xml:space="preserve">иємств Обухівської міської ради </w:t>
      </w:r>
      <w:r w:rsidR="007F1068">
        <w:rPr>
          <w:b/>
          <w:sz w:val="28"/>
          <w:szCs w:val="28"/>
        </w:rPr>
        <w:t>н</w:t>
      </w:r>
      <w:r w:rsidR="00894D82">
        <w:rPr>
          <w:b/>
          <w:sz w:val="28"/>
          <w:szCs w:val="28"/>
        </w:rPr>
        <w:t>а 2025 рік</w:t>
      </w:r>
      <w:r w:rsidR="007F1068">
        <w:rPr>
          <w:b/>
          <w:sz w:val="28"/>
          <w:szCs w:val="28"/>
        </w:rPr>
        <w:t xml:space="preserve"> </w:t>
      </w:r>
      <w:r w:rsidR="005346F6">
        <w:rPr>
          <w:b/>
          <w:sz w:val="28"/>
          <w:szCs w:val="28"/>
        </w:rPr>
        <w:t>за 2025 рік</w:t>
      </w:r>
    </w:p>
    <w:p w:rsidR="00894D82" w:rsidRDefault="00894D82" w:rsidP="00894D82"/>
    <w:p w:rsidR="00894D82" w:rsidRPr="00F4132B" w:rsidRDefault="00894D82" w:rsidP="00894D82">
      <w:pPr>
        <w:ind w:firstLine="708"/>
        <w:jc w:val="both"/>
        <w:rPr>
          <w:bCs/>
          <w:sz w:val="28"/>
          <w:szCs w:val="28"/>
        </w:rPr>
      </w:pPr>
      <w:r>
        <w:rPr>
          <w:sz w:val="28"/>
          <w:szCs w:val="28"/>
        </w:rPr>
        <w:t>Розглянувши</w:t>
      </w:r>
      <w:r w:rsidRPr="00381FD6">
        <w:rPr>
          <w:sz w:val="28"/>
          <w:szCs w:val="28"/>
        </w:rPr>
        <w:t xml:space="preserve"> звіт </w:t>
      </w:r>
      <w:r>
        <w:rPr>
          <w:sz w:val="28"/>
          <w:szCs w:val="28"/>
        </w:rPr>
        <w:t xml:space="preserve">про </w:t>
      </w:r>
      <w:r w:rsidRPr="00381FD6">
        <w:rPr>
          <w:sz w:val="28"/>
          <w:szCs w:val="28"/>
        </w:rPr>
        <w:t>виконання</w:t>
      </w:r>
      <w:r w:rsidRPr="008C66E2">
        <w:rPr>
          <w:sz w:val="28"/>
          <w:szCs w:val="28"/>
        </w:rPr>
        <w:t xml:space="preserve"> </w:t>
      </w:r>
      <w:r w:rsidRPr="005745F6">
        <w:rPr>
          <w:sz w:val="28"/>
          <w:szCs w:val="28"/>
        </w:rPr>
        <w:t>Програми ф</w:t>
      </w:r>
      <w:r w:rsidR="0095018E">
        <w:rPr>
          <w:sz w:val="28"/>
          <w:szCs w:val="28"/>
        </w:rPr>
        <w:t>інансової підтримки Комунальних</w:t>
      </w:r>
      <w:r w:rsidRPr="005745F6">
        <w:rPr>
          <w:sz w:val="28"/>
          <w:szCs w:val="28"/>
        </w:rPr>
        <w:t xml:space="preserve"> підпр</w:t>
      </w:r>
      <w:r w:rsidR="0095018E">
        <w:rPr>
          <w:sz w:val="28"/>
          <w:szCs w:val="28"/>
        </w:rPr>
        <w:t>иємств Обухівської міської ради</w:t>
      </w:r>
      <w:r w:rsidR="005346F6">
        <w:rPr>
          <w:sz w:val="28"/>
          <w:szCs w:val="28"/>
        </w:rPr>
        <w:t xml:space="preserve"> н</w:t>
      </w:r>
      <w:r>
        <w:rPr>
          <w:sz w:val="28"/>
          <w:szCs w:val="28"/>
        </w:rPr>
        <w:t>а</w:t>
      </w:r>
      <w:r>
        <w:rPr>
          <w:bCs/>
          <w:sz w:val="28"/>
          <w:szCs w:val="28"/>
        </w:rPr>
        <w:t xml:space="preserve">  2025</w:t>
      </w:r>
      <w:r w:rsidRPr="005745F6">
        <w:rPr>
          <w:bCs/>
          <w:sz w:val="28"/>
          <w:szCs w:val="28"/>
        </w:rPr>
        <w:t xml:space="preserve"> рік</w:t>
      </w:r>
      <w:r w:rsidRPr="00D33712">
        <w:rPr>
          <w:bCs/>
          <w:sz w:val="28"/>
          <w:szCs w:val="28"/>
        </w:rPr>
        <w:t xml:space="preserve">, затвердженої рішенням Обухівської міської ради Київської </w:t>
      </w:r>
      <w:r w:rsidRPr="00F52C3D">
        <w:rPr>
          <w:bCs/>
          <w:sz w:val="28"/>
          <w:szCs w:val="28"/>
        </w:rPr>
        <w:t>області від 29.05.2025 № 1724-76-</w:t>
      </w:r>
      <w:r w:rsidRPr="00F52C3D">
        <w:rPr>
          <w:bCs/>
          <w:sz w:val="28"/>
          <w:szCs w:val="28"/>
          <w:lang w:val="en-US"/>
        </w:rPr>
        <w:t>VIII</w:t>
      </w:r>
      <w:r w:rsidR="005346F6" w:rsidRPr="00F52C3D">
        <w:rPr>
          <w:sz w:val="28"/>
          <w:szCs w:val="28"/>
        </w:rPr>
        <w:t xml:space="preserve"> за 2025 рік,</w:t>
      </w:r>
      <w:r w:rsidRPr="00F52C3D">
        <w:rPr>
          <w:sz w:val="28"/>
          <w:szCs w:val="28"/>
        </w:rPr>
        <w:t xml:space="preserve"> який був розглянутий та схвалений рішенням виконавчого комітету Обухівської міської ради Київської області від </w:t>
      </w:r>
      <w:r w:rsidR="00BE6C70" w:rsidRPr="00F52C3D">
        <w:rPr>
          <w:sz w:val="28"/>
          <w:szCs w:val="28"/>
        </w:rPr>
        <w:t>17</w:t>
      </w:r>
      <w:r w:rsidR="00F52C3D" w:rsidRPr="00F52C3D">
        <w:rPr>
          <w:sz w:val="28"/>
          <w:szCs w:val="28"/>
        </w:rPr>
        <w:t xml:space="preserve"> лютого 2026 року №72</w:t>
      </w:r>
      <w:r w:rsidRPr="00F52C3D">
        <w:rPr>
          <w:sz w:val="28"/>
          <w:szCs w:val="28"/>
        </w:rPr>
        <w:t>, керуючись підпунктом 9 частини 1 статті 26, статтею 59 Закону України «Про місцеве самоврядування в Україні», ст.91 Бюджетного</w:t>
      </w:r>
      <w:bookmarkStart w:id="0" w:name="_GoBack"/>
      <w:bookmarkEnd w:id="0"/>
      <w:r w:rsidRPr="0051145D">
        <w:rPr>
          <w:sz w:val="28"/>
          <w:szCs w:val="28"/>
        </w:rPr>
        <w:t xml:space="preserve"> кодексу України, Законом України «Про житлово-комунальні послуги»,</w:t>
      </w:r>
      <w:r w:rsidRPr="008E402E">
        <w:rPr>
          <w:bCs/>
          <w:sz w:val="28"/>
          <w:szCs w:val="28"/>
        </w:rPr>
        <w:t xml:space="preserve"> </w:t>
      </w:r>
      <w:r w:rsidRPr="00F4132B">
        <w:rPr>
          <w:bCs/>
          <w:sz w:val="28"/>
          <w:szCs w:val="28"/>
        </w:rPr>
        <w:t xml:space="preserve">враховуючи </w:t>
      </w:r>
      <w:r>
        <w:rPr>
          <w:bCs/>
          <w:sz w:val="28"/>
          <w:szCs w:val="28"/>
        </w:rPr>
        <w:t>рекомендації</w:t>
      </w:r>
      <w:r w:rsidRPr="00F4132B">
        <w:rPr>
          <w:bCs/>
          <w:sz w:val="28"/>
          <w:szCs w:val="28"/>
        </w:rPr>
        <w:t xml:space="preserve"> постійн</w:t>
      </w:r>
      <w:r>
        <w:rPr>
          <w:bCs/>
          <w:sz w:val="28"/>
          <w:szCs w:val="28"/>
        </w:rPr>
        <w:t>их</w:t>
      </w:r>
      <w:r w:rsidRPr="00F4132B">
        <w:rPr>
          <w:bCs/>
          <w:sz w:val="28"/>
          <w:szCs w:val="28"/>
        </w:rPr>
        <w:t xml:space="preserve"> коміс</w:t>
      </w:r>
      <w:r>
        <w:rPr>
          <w:bCs/>
          <w:sz w:val="28"/>
          <w:szCs w:val="28"/>
        </w:rPr>
        <w:t>ій Обухівської міської ради Київської області:</w:t>
      </w:r>
      <w:r w:rsidRPr="00F4132B">
        <w:rPr>
          <w:bCs/>
          <w:sz w:val="28"/>
          <w:szCs w:val="28"/>
        </w:rPr>
        <w:t xml:space="preserve"> з питань комунальної власності, житлово-комунального господарства, енергозбереження, транспорту, благоустрою, будівництва та архітектури</w:t>
      </w:r>
      <w:r>
        <w:rPr>
          <w:bCs/>
          <w:sz w:val="28"/>
          <w:szCs w:val="28"/>
        </w:rPr>
        <w:t>;</w:t>
      </w:r>
      <w:r w:rsidRPr="00F4132B">
        <w:rPr>
          <w:bCs/>
          <w:sz w:val="28"/>
          <w:szCs w:val="28"/>
        </w:rPr>
        <w:t xml:space="preserve"> з питань фінансів, бюджету планування соціально-економічного розвитку, інвестицій та міжнародного співробітництва</w:t>
      </w:r>
      <w:r>
        <w:rPr>
          <w:bCs/>
          <w:sz w:val="28"/>
          <w:szCs w:val="28"/>
        </w:rPr>
        <w:t xml:space="preserve">, </w:t>
      </w:r>
    </w:p>
    <w:p w:rsidR="00894D82" w:rsidRPr="00F4132B" w:rsidRDefault="00894D82" w:rsidP="00894D82">
      <w:pPr>
        <w:spacing w:line="240" w:lineRule="atLeast"/>
        <w:jc w:val="center"/>
        <w:rPr>
          <w:b/>
          <w:bCs/>
          <w:sz w:val="28"/>
          <w:szCs w:val="28"/>
        </w:rPr>
      </w:pPr>
    </w:p>
    <w:p w:rsidR="00894D82" w:rsidRPr="00F4132B" w:rsidRDefault="00894D82" w:rsidP="00894D82">
      <w:pPr>
        <w:spacing w:line="240" w:lineRule="atLeast"/>
        <w:jc w:val="center"/>
        <w:rPr>
          <w:b/>
          <w:bCs/>
          <w:sz w:val="28"/>
          <w:szCs w:val="28"/>
        </w:rPr>
      </w:pPr>
      <w:r>
        <w:rPr>
          <w:b/>
          <w:bCs/>
          <w:sz w:val="28"/>
          <w:szCs w:val="28"/>
        </w:rPr>
        <w:t>ОБУХІВСЬКА МІСЬКА  РАДА ВИРІШИЛ</w:t>
      </w:r>
      <w:r w:rsidRPr="00F4132B">
        <w:rPr>
          <w:b/>
          <w:bCs/>
          <w:sz w:val="28"/>
          <w:szCs w:val="28"/>
        </w:rPr>
        <w:t>А:</w:t>
      </w:r>
    </w:p>
    <w:p w:rsidR="00894D82" w:rsidRPr="006B2060" w:rsidRDefault="00894D82" w:rsidP="00894D82">
      <w:pPr>
        <w:pStyle w:val="a4"/>
        <w:ind w:right="141"/>
        <w:jc w:val="both"/>
        <w:rPr>
          <w:sz w:val="28"/>
          <w:szCs w:val="28"/>
        </w:rPr>
      </w:pPr>
    </w:p>
    <w:p w:rsidR="00894D82" w:rsidRPr="003A5346" w:rsidRDefault="00894D82" w:rsidP="00894D82">
      <w:pPr>
        <w:ind w:firstLine="709"/>
        <w:jc w:val="both"/>
        <w:rPr>
          <w:sz w:val="28"/>
          <w:szCs w:val="28"/>
        </w:rPr>
      </w:pPr>
      <w:r w:rsidRPr="003A5346">
        <w:rPr>
          <w:bCs/>
          <w:sz w:val="28"/>
          <w:szCs w:val="28"/>
        </w:rPr>
        <w:t xml:space="preserve">1. </w:t>
      </w:r>
      <w:r>
        <w:rPr>
          <w:bCs/>
          <w:sz w:val="28"/>
          <w:szCs w:val="28"/>
        </w:rPr>
        <w:t xml:space="preserve">Затвердити </w:t>
      </w:r>
      <w:r w:rsidRPr="00381FD6">
        <w:rPr>
          <w:sz w:val="28"/>
          <w:szCs w:val="28"/>
        </w:rPr>
        <w:t xml:space="preserve">звіт </w:t>
      </w:r>
      <w:r>
        <w:rPr>
          <w:sz w:val="28"/>
          <w:szCs w:val="28"/>
        </w:rPr>
        <w:t xml:space="preserve">про </w:t>
      </w:r>
      <w:r w:rsidRPr="00381FD6">
        <w:rPr>
          <w:sz w:val="28"/>
          <w:szCs w:val="28"/>
        </w:rPr>
        <w:t>виконання</w:t>
      </w:r>
      <w:r w:rsidRPr="008C66E2">
        <w:rPr>
          <w:sz w:val="28"/>
          <w:szCs w:val="28"/>
        </w:rPr>
        <w:t xml:space="preserve"> </w:t>
      </w:r>
      <w:r w:rsidRPr="005745F6">
        <w:rPr>
          <w:sz w:val="28"/>
          <w:szCs w:val="28"/>
        </w:rPr>
        <w:t>Програми фінансової</w:t>
      </w:r>
      <w:r w:rsidR="00645FC8">
        <w:rPr>
          <w:sz w:val="28"/>
          <w:szCs w:val="28"/>
        </w:rPr>
        <w:t xml:space="preserve"> підтримки Комунальних</w:t>
      </w:r>
      <w:r w:rsidRPr="005745F6">
        <w:rPr>
          <w:sz w:val="28"/>
          <w:szCs w:val="28"/>
        </w:rPr>
        <w:t xml:space="preserve"> підпр</w:t>
      </w:r>
      <w:r w:rsidR="00645FC8">
        <w:rPr>
          <w:sz w:val="28"/>
          <w:szCs w:val="28"/>
        </w:rPr>
        <w:t>иємств Обухівської міської ради</w:t>
      </w:r>
      <w:r w:rsidRPr="005745F6">
        <w:rPr>
          <w:sz w:val="28"/>
          <w:szCs w:val="28"/>
        </w:rPr>
        <w:t xml:space="preserve"> </w:t>
      </w:r>
      <w:r w:rsidR="005346F6">
        <w:rPr>
          <w:bCs/>
          <w:sz w:val="28"/>
          <w:szCs w:val="28"/>
        </w:rPr>
        <w:t>на</w:t>
      </w:r>
      <w:r>
        <w:rPr>
          <w:bCs/>
          <w:sz w:val="28"/>
          <w:szCs w:val="28"/>
        </w:rPr>
        <w:t xml:space="preserve"> 2025</w:t>
      </w:r>
      <w:r w:rsidRPr="005745F6">
        <w:rPr>
          <w:bCs/>
          <w:sz w:val="28"/>
          <w:szCs w:val="28"/>
        </w:rPr>
        <w:t xml:space="preserve"> рік</w:t>
      </w:r>
      <w:r w:rsidR="005346F6">
        <w:rPr>
          <w:bCs/>
          <w:sz w:val="28"/>
          <w:szCs w:val="28"/>
        </w:rPr>
        <w:t xml:space="preserve"> за 2025рік </w:t>
      </w:r>
      <w:r w:rsidRPr="003A5346">
        <w:rPr>
          <w:sz w:val="28"/>
          <w:szCs w:val="28"/>
        </w:rPr>
        <w:t xml:space="preserve"> </w:t>
      </w:r>
      <w:r>
        <w:rPr>
          <w:bCs/>
          <w:sz w:val="28"/>
          <w:szCs w:val="28"/>
        </w:rPr>
        <w:t>згідно з додатком.</w:t>
      </w:r>
    </w:p>
    <w:p w:rsidR="00894D82" w:rsidRPr="00EF24F0" w:rsidRDefault="00894D82" w:rsidP="00894D82">
      <w:pPr>
        <w:rPr>
          <w:sz w:val="28"/>
          <w:szCs w:val="28"/>
        </w:rPr>
      </w:pPr>
    </w:p>
    <w:p w:rsidR="00894D82" w:rsidRDefault="00894D82" w:rsidP="00894D82">
      <w:pPr>
        <w:tabs>
          <w:tab w:val="left" w:pos="6585"/>
        </w:tabs>
        <w:jc w:val="both"/>
        <w:rPr>
          <w:b/>
          <w:sz w:val="28"/>
          <w:szCs w:val="28"/>
        </w:rPr>
      </w:pPr>
    </w:p>
    <w:p w:rsidR="00894D82" w:rsidRPr="008A46D0" w:rsidRDefault="00894D82" w:rsidP="00894D82">
      <w:pPr>
        <w:tabs>
          <w:tab w:val="left" w:pos="6585"/>
        </w:tabs>
        <w:jc w:val="both"/>
        <w:rPr>
          <w:b/>
          <w:sz w:val="28"/>
          <w:szCs w:val="28"/>
        </w:rPr>
      </w:pPr>
      <w:r w:rsidRPr="008A46D0">
        <w:rPr>
          <w:b/>
          <w:sz w:val="28"/>
          <w:szCs w:val="28"/>
        </w:rPr>
        <w:t xml:space="preserve">Секретар Обухівської міської ради  </w:t>
      </w:r>
      <w:r>
        <w:rPr>
          <w:b/>
          <w:sz w:val="28"/>
          <w:szCs w:val="28"/>
        </w:rPr>
        <w:t xml:space="preserve">                                      Лариса ІЛЬЄНКО</w:t>
      </w:r>
    </w:p>
    <w:p w:rsidR="00894D82" w:rsidRDefault="00894D82" w:rsidP="00894D82">
      <w:pPr>
        <w:tabs>
          <w:tab w:val="left" w:pos="6585"/>
        </w:tabs>
        <w:jc w:val="both"/>
        <w:rPr>
          <w:sz w:val="22"/>
          <w:szCs w:val="22"/>
        </w:rPr>
      </w:pPr>
    </w:p>
    <w:p w:rsidR="00894D82" w:rsidRDefault="00894D82" w:rsidP="00894D82">
      <w:pPr>
        <w:pStyle w:val="a4"/>
        <w:ind w:right="141"/>
        <w:jc w:val="both"/>
        <w:rPr>
          <w:sz w:val="22"/>
          <w:szCs w:val="22"/>
        </w:rPr>
      </w:pPr>
    </w:p>
    <w:p w:rsidR="0046351C" w:rsidRDefault="0046351C" w:rsidP="00894D82">
      <w:pPr>
        <w:pStyle w:val="a4"/>
        <w:ind w:right="141"/>
        <w:jc w:val="both"/>
        <w:rPr>
          <w:sz w:val="22"/>
          <w:szCs w:val="22"/>
        </w:rPr>
      </w:pPr>
    </w:p>
    <w:p w:rsidR="0046351C" w:rsidRDefault="0046351C" w:rsidP="00894D82">
      <w:pPr>
        <w:pStyle w:val="a4"/>
        <w:ind w:right="141"/>
        <w:jc w:val="both"/>
        <w:rPr>
          <w:sz w:val="22"/>
          <w:szCs w:val="22"/>
        </w:rPr>
      </w:pPr>
    </w:p>
    <w:p w:rsidR="0046351C" w:rsidRDefault="0046351C" w:rsidP="00894D82">
      <w:pPr>
        <w:pStyle w:val="a4"/>
        <w:ind w:right="141"/>
        <w:jc w:val="both"/>
        <w:rPr>
          <w:sz w:val="22"/>
          <w:szCs w:val="22"/>
        </w:rPr>
      </w:pPr>
    </w:p>
    <w:p w:rsidR="0046351C" w:rsidRDefault="0046351C" w:rsidP="00894D82">
      <w:pPr>
        <w:pStyle w:val="a4"/>
        <w:ind w:right="141"/>
        <w:jc w:val="both"/>
        <w:rPr>
          <w:sz w:val="22"/>
          <w:szCs w:val="22"/>
        </w:rPr>
      </w:pPr>
    </w:p>
    <w:p w:rsidR="0046351C" w:rsidRDefault="0046351C" w:rsidP="00894D82">
      <w:pPr>
        <w:pStyle w:val="a4"/>
        <w:ind w:right="141"/>
        <w:jc w:val="both"/>
        <w:rPr>
          <w:sz w:val="22"/>
          <w:szCs w:val="22"/>
        </w:rPr>
      </w:pPr>
    </w:p>
    <w:p w:rsidR="0046351C" w:rsidRDefault="0046351C" w:rsidP="00894D82">
      <w:pPr>
        <w:pStyle w:val="a4"/>
        <w:ind w:right="141"/>
        <w:jc w:val="both"/>
        <w:rPr>
          <w:sz w:val="22"/>
          <w:szCs w:val="22"/>
        </w:rPr>
      </w:pPr>
    </w:p>
    <w:p w:rsidR="0046351C" w:rsidRDefault="0046351C" w:rsidP="00894D82">
      <w:pPr>
        <w:pStyle w:val="a4"/>
        <w:ind w:right="141"/>
        <w:jc w:val="both"/>
        <w:rPr>
          <w:sz w:val="22"/>
          <w:szCs w:val="22"/>
        </w:rPr>
      </w:pPr>
    </w:p>
    <w:p w:rsidR="0046351C" w:rsidRDefault="0046351C" w:rsidP="00894D82">
      <w:pPr>
        <w:pStyle w:val="a4"/>
        <w:ind w:right="141"/>
        <w:jc w:val="both"/>
        <w:rPr>
          <w:sz w:val="22"/>
          <w:szCs w:val="22"/>
        </w:rPr>
      </w:pPr>
    </w:p>
    <w:p w:rsidR="0046351C" w:rsidRDefault="0046351C" w:rsidP="00894D82">
      <w:pPr>
        <w:pStyle w:val="a4"/>
        <w:ind w:right="141"/>
        <w:jc w:val="both"/>
        <w:rPr>
          <w:sz w:val="22"/>
          <w:szCs w:val="22"/>
        </w:rPr>
      </w:pPr>
    </w:p>
    <w:p w:rsidR="00894D82" w:rsidRPr="00864694" w:rsidRDefault="00894D82" w:rsidP="00894D82">
      <w:pPr>
        <w:pStyle w:val="a4"/>
        <w:ind w:right="141"/>
        <w:sectPr w:rsidR="00894D82" w:rsidRPr="00864694" w:rsidSect="0046351C">
          <w:pgSz w:w="11906" w:h="16838"/>
          <w:pgMar w:top="1134" w:right="567" w:bottom="1134" w:left="1701" w:header="709" w:footer="709" w:gutter="0"/>
          <w:cols w:space="708"/>
          <w:docGrid w:linePitch="360"/>
        </w:sectPr>
      </w:pPr>
      <w:r w:rsidRPr="00864694">
        <w:t>Людмила ШЕВЧЕНКО</w:t>
      </w:r>
    </w:p>
    <w:p w:rsidR="00894D82" w:rsidRDefault="00894D82" w:rsidP="00A67195">
      <w:pPr>
        <w:pStyle w:val="docdata"/>
        <w:spacing w:before="0" w:beforeAutospacing="0" w:after="0" w:afterAutospacing="0"/>
        <w:jc w:val="center"/>
        <w:rPr>
          <w:color w:val="000000"/>
        </w:rPr>
      </w:pPr>
    </w:p>
    <w:p w:rsidR="00894D82" w:rsidRPr="003A30BD" w:rsidRDefault="00894D82" w:rsidP="00894D82">
      <w:pPr>
        <w:widowControl w:val="0"/>
        <w:overflowPunct w:val="0"/>
        <w:autoSpaceDE w:val="0"/>
        <w:autoSpaceDN w:val="0"/>
        <w:adjustRightInd w:val="0"/>
        <w:jc w:val="right"/>
        <w:rPr>
          <w:rFonts w:eastAsia="SimSun"/>
          <w:bCs/>
        </w:rPr>
      </w:pPr>
      <w:r w:rsidRPr="003A30BD">
        <w:rPr>
          <w:rFonts w:eastAsia="SimSun"/>
          <w:bCs/>
        </w:rPr>
        <w:t xml:space="preserve">Додаток </w:t>
      </w:r>
    </w:p>
    <w:p w:rsidR="00894D82" w:rsidRPr="003A30BD" w:rsidRDefault="00894D82" w:rsidP="00894D82">
      <w:pPr>
        <w:widowControl w:val="0"/>
        <w:overflowPunct w:val="0"/>
        <w:autoSpaceDE w:val="0"/>
        <w:autoSpaceDN w:val="0"/>
        <w:adjustRightInd w:val="0"/>
        <w:jc w:val="right"/>
        <w:rPr>
          <w:rFonts w:eastAsia="SimSun"/>
          <w:bCs/>
        </w:rPr>
      </w:pPr>
      <w:r w:rsidRPr="003A30BD">
        <w:rPr>
          <w:rFonts w:eastAsia="SimSun"/>
          <w:bCs/>
        </w:rPr>
        <w:t xml:space="preserve">до рішення Обухівської міської ради Київської області </w:t>
      </w:r>
    </w:p>
    <w:p w:rsidR="00894D82" w:rsidRPr="00894D82" w:rsidRDefault="00894D82" w:rsidP="00894D82">
      <w:pPr>
        <w:widowControl w:val="0"/>
        <w:overflowPunct w:val="0"/>
        <w:autoSpaceDE w:val="0"/>
        <w:autoSpaceDN w:val="0"/>
        <w:adjustRightInd w:val="0"/>
        <w:jc w:val="right"/>
        <w:rPr>
          <w:rFonts w:eastAsia="SimSun"/>
          <w:bCs/>
        </w:rPr>
      </w:pPr>
      <w:r w:rsidRPr="003A30BD">
        <w:rPr>
          <w:rFonts w:eastAsia="SimSun"/>
          <w:bCs/>
        </w:rPr>
        <w:t xml:space="preserve">від </w:t>
      </w:r>
      <w:r w:rsidR="0046351C">
        <w:rPr>
          <w:rFonts w:eastAsia="SimSun"/>
          <w:bCs/>
        </w:rPr>
        <w:t xml:space="preserve">26 </w:t>
      </w:r>
      <w:r>
        <w:rPr>
          <w:rFonts w:eastAsia="SimSun"/>
          <w:bCs/>
        </w:rPr>
        <w:t>лютого 2026 року</w:t>
      </w:r>
      <w:r w:rsidRPr="003A30BD">
        <w:rPr>
          <w:rFonts w:eastAsia="SimSun"/>
          <w:bCs/>
        </w:rPr>
        <w:t xml:space="preserve"> № </w:t>
      </w:r>
      <w:r w:rsidR="0046351C">
        <w:rPr>
          <w:rFonts w:eastAsia="SimSun"/>
          <w:bCs/>
        </w:rPr>
        <w:t>2146</w:t>
      </w:r>
      <w:r>
        <w:rPr>
          <w:rFonts w:eastAsia="SimSun"/>
          <w:bCs/>
        </w:rPr>
        <w:t xml:space="preserve"> </w:t>
      </w:r>
      <w:r w:rsidRPr="003A30BD">
        <w:rPr>
          <w:rFonts w:eastAsia="SimSun"/>
          <w:bCs/>
        </w:rPr>
        <w:t>-</w:t>
      </w:r>
      <w:r>
        <w:rPr>
          <w:rFonts w:eastAsia="SimSun"/>
          <w:bCs/>
        </w:rPr>
        <w:t>92</w:t>
      </w:r>
      <w:r w:rsidRPr="003A30BD">
        <w:rPr>
          <w:rFonts w:eastAsia="SimSun"/>
          <w:bCs/>
        </w:rPr>
        <w:t>-</w:t>
      </w:r>
      <w:r w:rsidRPr="003A30BD">
        <w:rPr>
          <w:rFonts w:eastAsia="SimSun"/>
          <w:bCs/>
          <w:lang w:val="en-US"/>
        </w:rPr>
        <w:t>VIII</w:t>
      </w:r>
      <w:r>
        <w:rPr>
          <w:rFonts w:eastAsia="SimSun"/>
          <w:bCs/>
        </w:rPr>
        <w:t xml:space="preserve"> </w:t>
      </w:r>
    </w:p>
    <w:p w:rsidR="00894D82" w:rsidRDefault="00894D82" w:rsidP="00A67195">
      <w:pPr>
        <w:pStyle w:val="docdata"/>
        <w:spacing w:before="0" w:beforeAutospacing="0" w:after="0" w:afterAutospacing="0"/>
        <w:jc w:val="center"/>
        <w:rPr>
          <w:color w:val="000000"/>
        </w:rPr>
      </w:pPr>
    </w:p>
    <w:p w:rsidR="00894D82" w:rsidRDefault="00894D82" w:rsidP="00A67195">
      <w:pPr>
        <w:pStyle w:val="docdata"/>
        <w:spacing w:before="0" w:beforeAutospacing="0" w:after="0" w:afterAutospacing="0"/>
        <w:jc w:val="center"/>
        <w:rPr>
          <w:color w:val="000000"/>
        </w:rPr>
      </w:pPr>
    </w:p>
    <w:p w:rsidR="00FB51F3" w:rsidRDefault="00FB51F3" w:rsidP="00FB51F3">
      <w:pPr>
        <w:pStyle w:val="docdata"/>
        <w:spacing w:before="0" w:beforeAutospacing="0" w:after="0" w:afterAutospacing="0"/>
        <w:jc w:val="center"/>
        <w:rPr>
          <w:color w:val="000000"/>
        </w:rPr>
      </w:pPr>
    </w:p>
    <w:p w:rsidR="00FB51F3" w:rsidRPr="004C58AB" w:rsidRDefault="0095018E" w:rsidP="00FB51F3">
      <w:pPr>
        <w:pStyle w:val="docdata"/>
        <w:spacing w:before="0" w:beforeAutospacing="0" w:after="0" w:afterAutospacing="0"/>
        <w:jc w:val="center"/>
        <w:rPr>
          <w:b/>
        </w:rPr>
      </w:pPr>
      <w:r>
        <w:rPr>
          <w:b/>
          <w:color w:val="000000"/>
        </w:rPr>
        <w:t xml:space="preserve">Звіт про </w:t>
      </w:r>
      <w:r w:rsidR="00FB51F3" w:rsidRPr="004C58AB">
        <w:rPr>
          <w:b/>
          <w:color w:val="000000"/>
        </w:rPr>
        <w:t xml:space="preserve"> виконання</w:t>
      </w:r>
    </w:p>
    <w:p w:rsidR="00FB51F3" w:rsidRPr="004C58AB" w:rsidRDefault="00FB51F3" w:rsidP="00FB51F3">
      <w:pPr>
        <w:jc w:val="center"/>
        <w:rPr>
          <w:b/>
          <w:szCs w:val="28"/>
        </w:rPr>
      </w:pPr>
      <w:r w:rsidRPr="004C58AB">
        <w:rPr>
          <w:b/>
          <w:szCs w:val="28"/>
        </w:rPr>
        <w:t>Програми  ф</w:t>
      </w:r>
      <w:r>
        <w:rPr>
          <w:b/>
          <w:szCs w:val="28"/>
        </w:rPr>
        <w:t>інансової підтримки Комунальних підприємств</w:t>
      </w:r>
      <w:r w:rsidRPr="004C58AB">
        <w:rPr>
          <w:b/>
          <w:szCs w:val="28"/>
        </w:rPr>
        <w:t xml:space="preserve"> Обухівської місь</w:t>
      </w:r>
      <w:r>
        <w:rPr>
          <w:b/>
          <w:szCs w:val="28"/>
        </w:rPr>
        <w:t xml:space="preserve">кої ради  </w:t>
      </w:r>
    </w:p>
    <w:p w:rsidR="00FB51F3" w:rsidRPr="002C45F4" w:rsidRDefault="00174D9A" w:rsidP="00FB51F3">
      <w:pPr>
        <w:jc w:val="center"/>
        <w:rPr>
          <w:b/>
          <w:szCs w:val="28"/>
        </w:rPr>
      </w:pPr>
      <w:r>
        <w:rPr>
          <w:b/>
          <w:szCs w:val="28"/>
        </w:rPr>
        <w:t>н</w:t>
      </w:r>
      <w:r w:rsidR="00FB51F3">
        <w:rPr>
          <w:b/>
          <w:szCs w:val="28"/>
        </w:rPr>
        <w:t xml:space="preserve">а 2025 </w:t>
      </w:r>
      <w:r w:rsidR="00FB51F3" w:rsidRPr="004C58AB">
        <w:rPr>
          <w:b/>
          <w:szCs w:val="28"/>
        </w:rPr>
        <w:t>рік</w:t>
      </w:r>
      <w:r w:rsidR="005346F6">
        <w:rPr>
          <w:b/>
          <w:szCs w:val="28"/>
        </w:rPr>
        <w:t xml:space="preserve"> за 2025</w:t>
      </w:r>
      <w:r w:rsidR="00FB51F3">
        <w:rPr>
          <w:szCs w:val="28"/>
        </w:rPr>
        <w:t xml:space="preserve"> </w:t>
      </w:r>
      <w:r w:rsidR="00FB51F3" w:rsidRPr="00CF315F">
        <w:rPr>
          <w:szCs w:val="28"/>
        </w:rPr>
        <w:t xml:space="preserve"> </w:t>
      </w:r>
    </w:p>
    <w:p w:rsidR="00FB51F3" w:rsidRDefault="00FB51F3" w:rsidP="00FB51F3"/>
    <w:tbl>
      <w:tblPr>
        <w:tblW w:w="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2268"/>
        <w:gridCol w:w="2976"/>
        <w:gridCol w:w="2155"/>
        <w:gridCol w:w="1276"/>
        <w:gridCol w:w="2523"/>
        <w:gridCol w:w="1843"/>
        <w:gridCol w:w="1304"/>
      </w:tblGrid>
      <w:tr w:rsidR="00454C44" w:rsidTr="00454C44">
        <w:trPr>
          <w:trHeight w:val="2017"/>
        </w:trPr>
        <w:tc>
          <w:tcPr>
            <w:tcW w:w="568"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w:t>
            </w:r>
          </w:p>
        </w:tc>
        <w:tc>
          <w:tcPr>
            <w:tcW w:w="2268"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pPr>
            <w:r>
              <w:t>Назва напряму (пріоритетні завдання)</w:t>
            </w:r>
          </w:p>
        </w:tc>
        <w:tc>
          <w:tcPr>
            <w:tcW w:w="2976"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r>
              <w:t>Зміст заходів</w:t>
            </w:r>
          </w:p>
          <w:p w:rsidR="00454C44" w:rsidRDefault="00454C44">
            <w:pPr>
              <w:spacing w:line="254" w:lineRule="auto"/>
              <w:jc w:val="center"/>
            </w:pPr>
          </w:p>
        </w:tc>
        <w:tc>
          <w:tcPr>
            <w:tcW w:w="2155"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pPr>
            <w:r>
              <w:t>Виконавець</w:t>
            </w:r>
          </w:p>
        </w:tc>
        <w:tc>
          <w:tcPr>
            <w:tcW w:w="1276"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Термін          виконання</w:t>
            </w: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 xml:space="preserve">Обсяг фінансування з </w:t>
            </w:r>
          </w:p>
          <w:p w:rsidR="00454C44" w:rsidRDefault="00454C44">
            <w:pPr>
              <w:spacing w:line="254" w:lineRule="auto"/>
              <w:jc w:val="center"/>
            </w:pPr>
            <w:r>
              <w:rPr>
                <w:bCs/>
              </w:rPr>
              <w:t xml:space="preserve">Бюджету Обухівської міської територіальної громади  на 2025 рік  </w:t>
            </w:r>
            <w:proofErr w:type="spellStart"/>
            <w:r>
              <w:rPr>
                <w:bCs/>
              </w:rPr>
              <w:t>тис.грн</w:t>
            </w:r>
            <w:proofErr w:type="spellEnd"/>
          </w:p>
        </w:tc>
        <w:tc>
          <w:tcPr>
            <w:tcW w:w="1843"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pPr>
            <w:r>
              <w:t xml:space="preserve">Фактичне виконання </w:t>
            </w:r>
          </w:p>
          <w:p w:rsidR="00454C44" w:rsidRDefault="00454C44">
            <w:pPr>
              <w:spacing w:line="254" w:lineRule="auto"/>
              <w:jc w:val="center"/>
            </w:pPr>
            <w:r>
              <w:t xml:space="preserve"> за 2025 рік</w:t>
            </w:r>
          </w:p>
          <w:p w:rsidR="00454C44" w:rsidRDefault="00454C44">
            <w:pPr>
              <w:spacing w:line="254" w:lineRule="auto"/>
              <w:jc w:val="center"/>
            </w:pPr>
            <w:proofErr w:type="spellStart"/>
            <w:r>
              <w:t>тис.грн</w:t>
            </w:r>
            <w:proofErr w:type="spellEnd"/>
          </w:p>
        </w:tc>
        <w:tc>
          <w:tcPr>
            <w:tcW w:w="1304"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rPr>
                <w:bCs/>
              </w:rPr>
            </w:pPr>
            <w:r>
              <w:rPr>
                <w:bCs/>
              </w:rPr>
              <w:t>Кількісний показник</w:t>
            </w:r>
          </w:p>
          <w:p w:rsidR="00454C44" w:rsidRDefault="00454C44">
            <w:pPr>
              <w:snapToGrid w:val="0"/>
              <w:spacing w:line="204" w:lineRule="auto"/>
              <w:jc w:val="center"/>
              <w:rPr>
                <w:bCs/>
              </w:rPr>
            </w:pPr>
            <w:r>
              <w:rPr>
                <w:bCs/>
              </w:rPr>
              <w:t xml:space="preserve"> </w:t>
            </w:r>
          </w:p>
        </w:tc>
      </w:tr>
      <w:tr w:rsidR="00454C44" w:rsidTr="00454C44">
        <w:trPr>
          <w:trHeight w:val="2968"/>
        </w:trPr>
        <w:tc>
          <w:tcPr>
            <w:tcW w:w="568"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jc w:val="center"/>
            </w:pPr>
            <w:r>
              <w:t>1</w:t>
            </w:r>
          </w:p>
          <w:p w:rsidR="00454C44" w:rsidRDefault="00454C44">
            <w:pPr>
              <w:spacing w:line="254" w:lineRule="auto"/>
              <w:jc w:val="center"/>
            </w:pPr>
          </w:p>
        </w:tc>
        <w:tc>
          <w:tcPr>
            <w:tcW w:w="2268"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pPr>
          </w:p>
          <w:p w:rsidR="00454C44" w:rsidRDefault="00454C44">
            <w:pPr>
              <w:spacing w:line="254" w:lineRule="auto"/>
            </w:pPr>
            <w:r>
              <w:t>Надання фінансової підтримки шляхом здійснення поточних трансфертів за рахунок   бюджету Обухівської міської територіальної громади</w:t>
            </w:r>
          </w:p>
          <w:p w:rsidR="00454C44" w:rsidRDefault="00454C44">
            <w:pPr>
              <w:spacing w:line="254" w:lineRule="auto"/>
            </w:pPr>
          </w:p>
        </w:tc>
        <w:tc>
          <w:tcPr>
            <w:tcW w:w="2976"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pPr>
            <w:r>
              <w:t>Придбання труб теплоізольованих та арматури</w:t>
            </w:r>
          </w:p>
        </w:tc>
        <w:tc>
          <w:tcPr>
            <w:tcW w:w="2155"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pPr>
            <w:proofErr w:type="spellStart"/>
            <w:r>
              <w:t>КП«Обухівтепломережа</w:t>
            </w:r>
            <w:proofErr w:type="spellEnd"/>
            <w:r>
              <w:t>»</w:t>
            </w:r>
          </w:p>
        </w:tc>
        <w:tc>
          <w:tcPr>
            <w:tcW w:w="1276"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2025 рік</w:t>
            </w: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217,0</w:t>
            </w:r>
          </w:p>
        </w:tc>
        <w:tc>
          <w:tcPr>
            <w:tcW w:w="1843"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r>
              <w:t>216,99998</w:t>
            </w: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rPr>
                <w:bCs/>
              </w:rPr>
            </w:pPr>
            <w:r>
              <w:rPr>
                <w:bCs/>
              </w:rPr>
              <w:t xml:space="preserve"> </w:t>
            </w:r>
          </w:p>
          <w:p w:rsidR="00454C44" w:rsidRDefault="00454C44">
            <w:pPr>
              <w:spacing w:line="254" w:lineRule="auto"/>
              <w:jc w:val="center"/>
              <w:rPr>
                <w:bCs/>
              </w:rPr>
            </w:pPr>
          </w:p>
          <w:p w:rsidR="00454C44" w:rsidRDefault="00454C44">
            <w:pPr>
              <w:spacing w:line="254" w:lineRule="auto"/>
              <w:jc w:val="center"/>
              <w:rPr>
                <w:bCs/>
              </w:rPr>
            </w:pPr>
          </w:p>
          <w:p w:rsidR="00454C44" w:rsidRDefault="00454C44">
            <w:pPr>
              <w:spacing w:line="254" w:lineRule="auto"/>
              <w:jc w:val="center"/>
              <w:rPr>
                <w:bCs/>
              </w:rPr>
            </w:pPr>
          </w:p>
          <w:p w:rsidR="00454C44" w:rsidRDefault="00454C44">
            <w:pPr>
              <w:spacing w:line="254" w:lineRule="auto"/>
              <w:jc w:val="center"/>
              <w:rPr>
                <w:bCs/>
              </w:rPr>
            </w:pPr>
            <w:r>
              <w:rPr>
                <w:bCs/>
              </w:rPr>
              <w:t xml:space="preserve">60 </w:t>
            </w:r>
            <w:proofErr w:type="spellStart"/>
            <w:r>
              <w:rPr>
                <w:bCs/>
              </w:rPr>
              <w:t>п.м</w:t>
            </w:r>
            <w:proofErr w:type="spellEnd"/>
            <w:r>
              <w:rPr>
                <w:bCs/>
              </w:rPr>
              <w:t xml:space="preserve">. труб, 4 </w:t>
            </w:r>
            <w:proofErr w:type="spellStart"/>
            <w:r>
              <w:rPr>
                <w:bCs/>
              </w:rPr>
              <w:t>фітінга</w:t>
            </w:r>
            <w:proofErr w:type="spellEnd"/>
          </w:p>
        </w:tc>
      </w:tr>
      <w:tr w:rsidR="00454C44" w:rsidTr="00454C44">
        <w:trPr>
          <w:trHeight w:val="601"/>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2</w:t>
            </w:r>
          </w:p>
        </w:tc>
        <w:tc>
          <w:tcPr>
            <w:tcW w:w="2268" w:type="dxa"/>
            <w:vMerge w:val="restart"/>
            <w:tcBorders>
              <w:top w:val="single" w:sz="4" w:space="0" w:color="auto"/>
              <w:left w:val="single" w:sz="4" w:space="0" w:color="auto"/>
              <w:bottom w:val="single" w:sz="4" w:space="0" w:color="auto"/>
              <w:right w:val="single" w:sz="4" w:space="0" w:color="auto"/>
            </w:tcBorders>
          </w:tcPr>
          <w:p w:rsidR="00454C44" w:rsidRDefault="00454C44">
            <w:pPr>
              <w:spacing w:line="254" w:lineRule="auto"/>
            </w:pPr>
          </w:p>
          <w:p w:rsidR="00454C44" w:rsidRDefault="00454C44">
            <w:pPr>
              <w:spacing w:line="254" w:lineRule="auto"/>
            </w:pPr>
            <w:r>
              <w:t>Надання фінансової підтримки шляхом поповнення статутного капіталу</w:t>
            </w:r>
          </w:p>
        </w:tc>
        <w:tc>
          <w:tcPr>
            <w:tcW w:w="2976"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pPr>
            <w:r>
              <w:t xml:space="preserve">«Капітальний ремонт інженерних мереж для встановлення резервної </w:t>
            </w:r>
            <w:proofErr w:type="spellStart"/>
            <w:r>
              <w:t>когенераційної</w:t>
            </w:r>
            <w:proofErr w:type="spellEnd"/>
            <w:r>
              <w:t xml:space="preserve"> установки електричною потужністю 70кВт на території котельні КП </w:t>
            </w:r>
            <w:r>
              <w:lastRenderedPageBreak/>
              <w:t>«</w:t>
            </w:r>
            <w:proofErr w:type="spellStart"/>
            <w:r>
              <w:t>Обухіврайтепломережа</w:t>
            </w:r>
            <w:proofErr w:type="spellEnd"/>
            <w:r>
              <w:t xml:space="preserve">»  за </w:t>
            </w:r>
            <w:proofErr w:type="spellStart"/>
            <w:r>
              <w:t>адресою</w:t>
            </w:r>
            <w:proofErr w:type="spellEnd"/>
            <w:r>
              <w:t>: мікрорайон Яблуневий,20-Г, в м. Обухів, Київської області»</w:t>
            </w:r>
          </w:p>
        </w:tc>
        <w:tc>
          <w:tcPr>
            <w:tcW w:w="2155" w:type="dxa"/>
            <w:vMerge w:val="restart"/>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pPr>
            <w:proofErr w:type="spellStart"/>
            <w:r>
              <w:lastRenderedPageBreak/>
              <w:t>КП«Обухівтепломережа</w:t>
            </w:r>
            <w:proofErr w:type="spellEnd"/>
            <w:r>
              <w:t>»</w:t>
            </w:r>
          </w:p>
        </w:tc>
        <w:tc>
          <w:tcPr>
            <w:tcW w:w="1276"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2025 рік</w:t>
            </w: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985,84500</w:t>
            </w:r>
          </w:p>
        </w:tc>
        <w:tc>
          <w:tcPr>
            <w:tcW w:w="1843"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pPr>
            <w:r>
              <w:t xml:space="preserve">        985,84500</w:t>
            </w: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rPr>
                <w:bCs/>
              </w:rPr>
            </w:pPr>
          </w:p>
          <w:p w:rsidR="00454C44" w:rsidRDefault="00454C44">
            <w:pPr>
              <w:spacing w:line="254" w:lineRule="auto"/>
              <w:jc w:val="center"/>
              <w:rPr>
                <w:bCs/>
              </w:rPr>
            </w:pPr>
          </w:p>
          <w:p w:rsidR="00454C44" w:rsidRDefault="00454C44">
            <w:pPr>
              <w:spacing w:line="254" w:lineRule="auto"/>
              <w:jc w:val="center"/>
              <w:rPr>
                <w:bCs/>
              </w:rPr>
            </w:pPr>
          </w:p>
          <w:p w:rsidR="00454C44" w:rsidRDefault="00454C44">
            <w:pPr>
              <w:spacing w:line="254" w:lineRule="auto"/>
              <w:jc w:val="center"/>
              <w:rPr>
                <w:bCs/>
              </w:rPr>
            </w:pPr>
            <w:r>
              <w:rPr>
                <w:bCs/>
              </w:rPr>
              <w:t xml:space="preserve">1 КГУ </w:t>
            </w:r>
          </w:p>
        </w:tc>
      </w:tr>
      <w:tr w:rsidR="00454C44" w:rsidTr="00454C44">
        <w:trPr>
          <w:trHeight w:val="601"/>
        </w:trPr>
        <w:tc>
          <w:tcPr>
            <w:tcW w:w="5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976"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rPr>
                <w:lang w:eastAsia="uk-UA"/>
              </w:rPr>
            </w:pPr>
            <w:r>
              <w:rPr>
                <w:color w:val="000000"/>
                <w:lang w:eastAsia="uk-UA"/>
              </w:rPr>
              <w:t xml:space="preserve">Розробка </w:t>
            </w:r>
            <w:proofErr w:type="spellStart"/>
            <w:r>
              <w:rPr>
                <w:color w:val="000000"/>
                <w:lang w:eastAsia="uk-UA"/>
              </w:rPr>
              <w:t>проєктно</w:t>
            </w:r>
            <w:proofErr w:type="spellEnd"/>
            <w:r>
              <w:rPr>
                <w:color w:val="000000"/>
                <w:lang w:eastAsia="uk-UA"/>
              </w:rPr>
              <w:t xml:space="preserve"> – кошторисної документації на будівництво внутрішніх мереж газопостачання об’єкта за </w:t>
            </w:r>
            <w:proofErr w:type="spellStart"/>
            <w:r>
              <w:rPr>
                <w:color w:val="000000"/>
                <w:lang w:eastAsia="uk-UA"/>
              </w:rPr>
              <w:t>адресою</w:t>
            </w:r>
            <w:proofErr w:type="spellEnd"/>
            <w:r>
              <w:rPr>
                <w:color w:val="000000"/>
                <w:lang w:eastAsia="uk-UA"/>
              </w:rPr>
              <w:t xml:space="preserve"> мікрорайон Яблуневий 20-Г в м. Обухів, Київської області</w:t>
            </w:r>
          </w:p>
          <w:p w:rsidR="00454C44" w:rsidRDefault="00454C44">
            <w:pPr>
              <w:spacing w:line="254" w:lineRule="auto"/>
              <w:jc w:val="center"/>
            </w:pPr>
          </w:p>
        </w:tc>
        <w:tc>
          <w:tcPr>
            <w:tcW w:w="2155"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1276"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2025 рік</w:t>
            </w: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67,677</w:t>
            </w:r>
          </w:p>
        </w:tc>
        <w:tc>
          <w:tcPr>
            <w:tcW w:w="1843"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r>
              <w:t>67,677</w:t>
            </w: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rPr>
                <w:bCs/>
              </w:rPr>
            </w:pPr>
          </w:p>
          <w:p w:rsidR="00454C44" w:rsidRDefault="00454C44">
            <w:pPr>
              <w:spacing w:line="254" w:lineRule="auto"/>
              <w:jc w:val="center"/>
              <w:rPr>
                <w:bCs/>
              </w:rPr>
            </w:pPr>
          </w:p>
          <w:p w:rsidR="00454C44" w:rsidRDefault="00454C44">
            <w:pPr>
              <w:spacing w:line="254" w:lineRule="auto"/>
              <w:jc w:val="center"/>
              <w:rPr>
                <w:bCs/>
              </w:rPr>
            </w:pPr>
          </w:p>
          <w:p w:rsidR="00454C44" w:rsidRDefault="00454C44">
            <w:pPr>
              <w:spacing w:line="254" w:lineRule="auto"/>
              <w:jc w:val="center"/>
              <w:rPr>
                <w:bCs/>
              </w:rPr>
            </w:pPr>
            <w:r>
              <w:rPr>
                <w:bCs/>
              </w:rPr>
              <w:t xml:space="preserve">1 </w:t>
            </w:r>
            <w:proofErr w:type="spellStart"/>
            <w:r>
              <w:rPr>
                <w:bCs/>
              </w:rPr>
              <w:t>проєкт</w:t>
            </w:r>
            <w:proofErr w:type="spellEnd"/>
          </w:p>
        </w:tc>
      </w:tr>
      <w:tr w:rsidR="00454C44" w:rsidTr="00454C44">
        <w:trPr>
          <w:trHeight w:val="4379"/>
        </w:trPr>
        <w:tc>
          <w:tcPr>
            <w:tcW w:w="5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976"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pPr>
            <w:r>
              <w:rPr>
                <w:color w:val="000000"/>
                <w:shd w:val="clear" w:color="auto" w:fill="FFFFFF"/>
              </w:rPr>
              <w:t>Реконструкція  електричних мереж напругою 0,4 кВ котельні КП «</w:t>
            </w:r>
            <w:proofErr w:type="spellStart"/>
            <w:r>
              <w:rPr>
                <w:color w:val="000000"/>
                <w:shd w:val="clear" w:color="auto" w:fill="FFFFFF"/>
              </w:rPr>
              <w:t>Обухіврайтепломережа</w:t>
            </w:r>
            <w:proofErr w:type="spellEnd"/>
            <w:r>
              <w:rPr>
                <w:color w:val="000000"/>
                <w:shd w:val="clear" w:color="auto" w:fill="FFFFFF"/>
              </w:rPr>
              <w:t xml:space="preserve">» від </w:t>
            </w:r>
            <w:proofErr w:type="spellStart"/>
            <w:r>
              <w:rPr>
                <w:color w:val="000000"/>
                <w:shd w:val="clear" w:color="auto" w:fill="FFFFFF"/>
              </w:rPr>
              <w:t>когенераційної</w:t>
            </w:r>
            <w:proofErr w:type="spellEnd"/>
            <w:r>
              <w:rPr>
                <w:color w:val="000000"/>
                <w:shd w:val="clear" w:color="auto" w:fill="FFFFFF"/>
              </w:rPr>
              <w:t xml:space="preserve"> установки КГУ-70 електричною потужністю 70кВт  яка   знаходиться за </w:t>
            </w:r>
            <w:proofErr w:type="spellStart"/>
            <w:r>
              <w:rPr>
                <w:color w:val="000000"/>
                <w:shd w:val="clear" w:color="auto" w:fill="FFFFFF"/>
              </w:rPr>
              <w:t>адресою</w:t>
            </w:r>
            <w:proofErr w:type="spellEnd"/>
            <w:r>
              <w:rPr>
                <w:color w:val="000000"/>
                <w:shd w:val="clear" w:color="auto" w:fill="FFFFFF"/>
              </w:rPr>
              <w:t xml:space="preserve">: м. Обухів, </w:t>
            </w:r>
            <w:proofErr w:type="spellStart"/>
            <w:r>
              <w:rPr>
                <w:color w:val="000000"/>
                <w:shd w:val="clear" w:color="auto" w:fill="FFFFFF"/>
              </w:rPr>
              <w:t>вул.Чаплінського</w:t>
            </w:r>
            <w:proofErr w:type="spellEnd"/>
            <w:r>
              <w:rPr>
                <w:color w:val="000000"/>
                <w:shd w:val="clear" w:color="auto" w:fill="FFFFFF"/>
              </w:rPr>
              <w:t xml:space="preserve"> </w:t>
            </w:r>
            <w:proofErr w:type="spellStart"/>
            <w:r>
              <w:rPr>
                <w:color w:val="000000"/>
                <w:shd w:val="clear" w:color="auto" w:fill="FFFFFF"/>
              </w:rPr>
              <w:t>Володимира,буд</w:t>
            </w:r>
            <w:proofErr w:type="spellEnd"/>
            <w:r>
              <w:rPr>
                <w:color w:val="000000"/>
                <w:shd w:val="clear" w:color="auto" w:fill="FFFFFF"/>
              </w:rPr>
              <w:t xml:space="preserve"> 3 до дахових </w:t>
            </w:r>
            <w:proofErr w:type="spellStart"/>
            <w:r>
              <w:rPr>
                <w:color w:val="000000"/>
                <w:shd w:val="clear" w:color="auto" w:fill="FFFFFF"/>
              </w:rPr>
              <w:t>котелень</w:t>
            </w:r>
            <w:proofErr w:type="spellEnd"/>
            <w:r>
              <w:rPr>
                <w:color w:val="000000"/>
                <w:shd w:val="clear" w:color="auto" w:fill="FFFFFF"/>
              </w:rPr>
              <w:t xml:space="preserve"> по вулиці Київській та 8-Березня .</w:t>
            </w:r>
          </w:p>
        </w:tc>
        <w:tc>
          <w:tcPr>
            <w:tcW w:w="2155"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1276"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2025 рік</w:t>
            </w: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649,454</w:t>
            </w:r>
          </w:p>
        </w:tc>
        <w:tc>
          <w:tcPr>
            <w:tcW w:w="1843"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r>
              <w:t>649,454</w:t>
            </w: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rPr>
                <w:bCs/>
              </w:rPr>
            </w:pPr>
          </w:p>
          <w:p w:rsidR="00454C44" w:rsidRDefault="00454C44">
            <w:pPr>
              <w:spacing w:line="254" w:lineRule="auto"/>
              <w:jc w:val="center"/>
              <w:rPr>
                <w:bCs/>
              </w:rPr>
            </w:pPr>
          </w:p>
          <w:p w:rsidR="00454C44" w:rsidRDefault="00454C44">
            <w:pPr>
              <w:spacing w:line="254" w:lineRule="auto"/>
              <w:jc w:val="center"/>
              <w:rPr>
                <w:bCs/>
              </w:rPr>
            </w:pPr>
          </w:p>
          <w:p w:rsidR="00454C44" w:rsidRDefault="00454C44">
            <w:pPr>
              <w:spacing w:line="254" w:lineRule="auto"/>
              <w:jc w:val="center"/>
              <w:rPr>
                <w:bCs/>
              </w:rPr>
            </w:pPr>
          </w:p>
          <w:p w:rsidR="00454C44" w:rsidRDefault="00454C44">
            <w:pPr>
              <w:spacing w:line="254" w:lineRule="auto"/>
              <w:jc w:val="center"/>
              <w:rPr>
                <w:bCs/>
              </w:rPr>
            </w:pPr>
            <w:r>
              <w:rPr>
                <w:bCs/>
              </w:rPr>
              <w:t>1 мережа</w:t>
            </w:r>
          </w:p>
        </w:tc>
      </w:tr>
      <w:tr w:rsidR="00454C44" w:rsidTr="00454C44">
        <w:trPr>
          <w:trHeight w:val="601"/>
        </w:trPr>
        <w:tc>
          <w:tcPr>
            <w:tcW w:w="568"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pPr>
          </w:p>
        </w:tc>
        <w:tc>
          <w:tcPr>
            <w:tcW w:w="2268"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pPr>
          </w:p>
        </w:tc>
        <w:tc>
          <w:tcPr>
            <w:tcW w:w="2976" w:type="dxa"/>
            <w:tcBorders>
              <w:top w:val="single" w:sz="4" w:space="0" w:color="auto"/>
              <w:left w:val="single" w:sz="4" w:space="0" w:color="auto"/>
              <w:bottom w:val="single" w:sz="4" w:space="0" w:color="auto"/>
              <w:right w:val="single" w:sz="4" w:space="0" w:color="auto"/>
            </w:tcBorders>
          </w:tcPr>
          <w:p w:rsidR="00454C44" w:rsidRDefault="00454C44">
            <w:pPr>
              <w:pStyle w:val="docdata"/>
              <w:spacing w:before="0" w:beforeAutospacing="0" w:after="0" w:afterAutospacing="0" w:line="256" w:lineRule="auto"/>
              <w:rPr>
                <w:lang w:eastAsia="en-US"/>
              </w:rPr>
            </w:pPr>
            <w:r>
              <w:rPr>
                <w:color w:val="000000"/>
                <w:lang w:eastAsia="en-US"/>
              </w:rPr>
              <w:t xml:space="preserve">Будівництво  внутрішнього газопостачання генераторної установки за </w:t>
            </w:r>
            <w:proofErr w:type="spellStart"/>
            <w:r>
              <w:rPr>
                <w:color w:val="000000"/>
                <w:lang w:eastAsia="en-US"/>
              </w:rPr>
              <w:t>адресою</w:t>
            </w:r>
            <w:proofErr w:type="spellEnd"/>
            <w:r>
              <w:rPr>
                <w:color w:val="000000"/>
                <w:lang w:eastAsia="en-US"/>
              </w:rPr>
              <w:t>: Київська обл.., м. Обухів, м-н Яблуневий, 20-Г</w:t>
            </w:r>
          </w:p>
          <w:p w:rsidR="00454C44" w:rsidRDefault="00454C44">
            <w:pPr>
              <w:spacing w:line="254" w:lineRule="auto"/>
              <w:jc w:val="center"/>
              <w:rPr>
                <w:color w:val="000000"/>
                <w:shd w:val="clear" w:color="auto" w:fill="FFFFFF"/>
              </w:rPr>
            </w:pPr>
          </w:p>
        </w:tc>
        <w:tc>
          <w:tcPr>
            <w:tcW w:w="2155"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pPr>
          </w:p>
        </w:tc>
        <w:tc>
          <w:tcPr>
            <w:tcW w:w="1276"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2025 рік</w:t>
            </w: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35,835</w:t>
            </w:r>
          </w:p>
        </w:tc>
        <w:tc>
          <w:tcPr>
            <w:tcW w:w="1843"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pPr>
            <w:r>
              <w:t xml:space="preserve">    35,835</w:t>
            </w: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rPr>
                <w:bCs/>
              </w:rPr>
            </w:pPr>
          </w:p>
        </w:tc>
      </w:tr>
      <w:tr w:rsidR="00454C44" w:rsidTr="00454C44">
        <w:trPr>
          <w:trHeight w:val="601"/>
        </w:trPr>
        <w:tc>
          <w:tcPr>
            <w:tcW w:w="568"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jc w:val="center"/>
            </w:pPr>
          </w:p>
        </w:tc>
        <w:tc>
          <w:tcPr>
            <w:tcW w:w="2268"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rPr>
                <w:b/>
              </w:rPr>
            </w:pPr>
            <w:r>
              <w:rPr>
                <w:b/>
              </w:rPr>
              <w:t>всього</w:t>
            </w:r>
          </w:p>
        </w:tc>
        <w:tc>
          <w:tcPr>
            <w:tcW w:w="2976"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tc>
        <w:tc>
          <w:tcPr>
            <w:tcW w:w="2155"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jc w:val="center"/>
            </w:pP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
                <w:bCs/>
              </w:rPr>
            </w:pPr>
            <w:r>
              <w:rPr>
                <w:b/>
                <w:bCs/>
              </w:rPr>
              <w:t>1955,811</w:t>
            </w:r>
          </w:p>
        </w:tc>
        <w:tc>
          <w:tcPr>
            <w:tcW w:w="1843"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rPr>
                <w:b/>
              </w:rPr>
            </w:pPr>
            <w:r>
              <w:rPr>
                <w:b/>
              </w:rPr>
              <w:t>1955,81098</w:t>
            </w: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rPr>
                <w:bCs/>
              </w:rPr>
            </w:pPr>
          </w:p>
        </w:tc>
      </w:tr>
      <w:tr w:rsidR="00454C44" w:rsidTr="00454C44">
        <w:trPr>
          <w:trHeight w:val="601"/>
        </w:trPr>
        <w:tc>
          <w:tcPr>
            <w:tcW w:w="568" w:type="dxa"/>
            <w:vMerge w:val="restart"/>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jc w:val="center"/>
            </w:pPr>
            <w:r>
              <w:t>1</w:t>
            </w:r>
          </w:p>
          <w:p w:rsidR="00454C44" w:rsidRDefault="00454C44">
            <w:pPr>
              <w:spacing w:line="254" w:lineRule="auto"/>
              <w:jc w:val="center"/>
            </w:pPr>
          </w:p>
        </w:tc>
        <w:tc>
          <w:tcPr>
            <w:tcW w:w="2268" w:type="dxa"/>
            <w:vMerge w:val="restart"/>
            <w:tcBorders>
              <w:top w:val="single" w:sz="4" w:space="0" w:color="auto"/>
              <w:left w:val="single" w:sz="4" w:space="0" w:color="auto"/>
              <w:bottom w:val="single" w:sz="4" w:space="0" w:color="auto"/>
              <w:right w:val="single" w:sz="4" w:space="0" w:color="auto"/>
            </w:tcBorders>
          </w:tcPr>
          <w:p w:rsidR="00454C44" w:rsidRDefault="00454C44">
            <w:pPr>
              <w:spacing w:line="254" w:lineRule="auto"/>
            </w:pPr>
          </w:p>
          <w:p w:rsidR="00454C44" w:rsidRDefault="00454C44">
            <w:pPr>
              <w:spacing w:line="254" w:lineRule="auto"/>
            </w:pPr>
            <w:r>
              <w:t>Надання фінансової підтримки шляхом здійснення поточних трансфертів за рахунок   бюджету Обухівської міської територіальної громади</w:t>
            </w:r>
          </w:p>
          <w:p w:rsidR="00454C44" w:rsidRDefault="00454C44">
            <w:pPr>
              <w:spacing w:line="254" w:lineRule="auto"/>
            </w:pPr>
          </w:p>
        </w:tc>
        <w:tc>
          <w:tcPr>
            <w:tcW w:w="2976"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pPr>
            <w:r>
              <w:t>Капітальний ремонт (санація)  головного</w:t>
            </w:r>
            <w:r>
              <w:rPr>
                <w:lang w:val="hr-HR"/>
              </w:rPr>
              <w:t xml:space="preserve"> </w:t>
            </w:r>
            <w:r>
              <w:t>каналізаційного</w:t>
            </w:r>
            <w:r>
              <w:rPr>
                <w:lang w:val="hr-HR"/>
              </w:rPr>
              <w:t xml:space="preserve"> </w:t>
            </w:r>
            <w:proofErr w:type="spellStart"/>
            <w:r>
              <w:t>колектора</w:t>
            </w:r>
            <w:proofErr w:type="spellEnd"/>
            <w:r>
              <w:rPr>
                <w:lang w:val="hr-HR"/>
              </w:rPr>
              <w:t xml:space="preserve"> Ø500 </w:t>
            </w:r>
            <w:r>
              <w:t>мм</w:t>
            </w:r>
            <w:r>
              <w:rPr>
                <w:lang w:val="hr-HR"/>
              </w:rPr>
              <w:t xml:space="preserve"> </w:t>
            </w:r>
            <w:r>
              <w:t>на</w:t>
            </w:r>
            <w:r>
              <w:rPr>
                <w:lang w:val="hr-HR"/>
              </w:rPr>
              <w:t xml:space="preserve"> </w:t>
            </w:r>
            <w:r>
              <w:t>ділянці</w:t>
            </w:r>
            <w:r>
              <w:rPr>
                <w:lang w:val="hr-HR"/>
              </w:rPr>
              <w:t xml:space="preserve"> </w:t>
            </w:r>
            <w:r>
              <w:t>від</w:t>
            </w:r>
            <w:r>
              <w:rPr>
                <w:lang w:val="hr-HR"/>
              </w:rPr>
              <w:t xml:space="preserve"> </w:t>
            </w:r>
            <w:r>
              <w:t>каналізаційного</w:t>
            </w:r>
            <w:r>
              <w:rPr>
                <w:lang w:val="hr-HR"/>
              </w:rPr>
              <w:t xml:space="preserve"> </w:t>
            </w:r>
            <w:r>
              <w:t>колодязя</w:t>
            </w:r>
            <w:r>
              <w:rPr>
                <w:lang w:val="hr-HR"/>
              </w:rPr>
              <w:t xml:space="preserve"> №82 </w:t>
            </w:r>
            <w:r>
              <w:t>до</w:t>
            </w:r>
            <w:r>
              <w:rPr>
                <w:lang w:val="hr-HR"/>
              </w:rPr>
              <w:t xml:space="preserve"> </w:t>
            </w:r>
            <w:r>
              <w:t>каналізаційного</w:t>
            </w:r>
            <w:r>
              <w:rPr>
                <w:lang w:val="hr-HR"/>
              </w:rPr>
              <w:t xml:space="preserve"> </w:t>
            </w:r>
            <w:r>
              <w:t>колодязя</w:t>
            </w:r>
            <w:r>
              <w:rPr>
                <w:lang w:val="hr-HR"/>
              </w:rPr>
              <w:t xml:space="preserve"> №89 </w:t>
            </w:r>
            <w:r>
              <w:t>в</w:t>
            </w:r>
            <w:r>
              <w:rPr>
                <w:lang w:val="hr-HR"/>
              </w:rPr>
              <w:t xml:space="preserve"> </w:t>
            </w:r>
            <w:r>
              <w:t>м</w:t>
            </w:r>
            <w:r>
              <w:rPr>
                <w:lang w:val="hr-HR"/>
              </w:rPr>
              <w:t xml:space="preserve">. </w:t>
            </w:r>
            <w:r>
              <w:t>Обухів</w:t>
            </w:r>
            <w:r>
              <w:rPr>
                <w:lang w:val="hr-HR"/>
              </w:rPr>
              <w:t xml:space="preserve">, </w:t>
            </w:r>
            <w:r>
              <w:t>Київської</w:t>
            </w:r>
            <w:r>
              <w:rPr>
                <w:lang w:val="hr-HR"/>
              </w:rPr>
              <w:t xml:space="preserve"> </w:t>
            </w:r>
            <w:r>
              <w:t>області,</w:t>
            </w:r>
            <w:r>
              <w:rPr>
                <w:lang w:val="hr-HR"/>
              </w:rPr>
              <w:t xml:space="preserve">  </w:t>
            </w:r>
            <w:r>
              <w:t>в</w:t>
            </w:r>
            <w:r>
              <w:rPr>
                <w:lang w:val="hr-HR"/>
              </w:rPr>
              <w:t xml:space="preserve"> </w:t>
            </w:r>
            <w:r>
              <w:t>тому</w:t>
            </w:r>
            <w:r>
              <w:rPr>
                <w:lang w:val="hr-HR"/>
              </w:rPr>
              <w:t xml:space="preserve"> </w:t>
            </w:r>
            <w:r>
              <w:t>числі</w:t>
            </w:r>
            <w:r>
              <w:rPr>
                <w:lang w:val="hr-HR"/>
              </w:rPr>
              <w:t xml:space="preserve"> </w:t>
            </w:r>
            <w:r>
              <w:t>ПКД</w:t>
            </w:r>
          </w:p>
        </w:tc>
        <w:tc>
          <w:tcPr>
            <w:tcW w:w="2155"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pPr>
            <w:proofErr w:type="spellStart"/>
            <w:r>
              <w:t>КП«Обухівводоканал</w:t>
            </w:r>
            <w:proofErr w:type="spellEnd"/>
            <w:r>
              <w:t>»</w:t>
            </w:r>
          </w:p>
        </w:tc>
        <w:tc>
          <w:tcPr>
            <w:tcW w:w="1276"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2025 рік</w:t>
            </w: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3760,0</w:t>
            </w:r>
          </w:p>
        </w:tc>
        <w:tc>
          <w:tcPr>
            <w:tcW w:w="1843"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pPr>
          </w:p>
          <w:p w:rsidR="00454C44" w:rsidRDefault="00454C44">
            <w:pPr>
              <w:spacing w:line="254" w:lineRule="auto"/>
            </w:pPr>
          </w:p>
          <w:p w:rsidR="00454C44" w:rsidRDefault="00454C44">
            <w:pPr>
              <w:spacing w:line="254" w:lineRule="auto"/>
            </w:pPr>
          </w:p>
          <w:p w:rsidR="00454C44" w:rsidRDefault="00454C44">
            <w:pPr>
              <w:spacing w:line="254" w:lineRule="auto"/>
            </w:pPr>
          </w:p>
          <w:p w:rsidR="00454C44" w:rsidRDefault="00454C44">
            <w:pPr>
              <w:spacing w:line="254" w:lineRule="auto"/>
            </w:pPr>
            <w:r>
              <w:t>3150,75125</w:t>
            </w:r>
          </w:p>
          <w:p w:rsidR="00454C44" w:rsidRDefault="00454C44">
            <w:pPr>
              <w:spacing w:line="254" w:lineRule="auto"/>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rPr>
                <w:lang w:val="hr-HR"/>
              </w:rPr>
            </w:pPr>
          </w:p>
          <w:p w:rsidR="00454C44" w:rsidRDefault="00454C44">
            <w:pPr>
              <w:spacing w:line="254" w:lineRule="auto"/>
              <w:jc w:val="center"/>
              <w:rPr>
                <w:lang w:val="hr-HR"/>
              </w:rPr>
            </w:pPr>
          </w:p>
          <w:p w:rsidR="00454C44" w:rsidRDefault="00454C44">
            <w:pPr>
              <w:spacing w:line="254" w:lineRule="auto"/>
              <w:jc w:val="center"/>
              <w:rPr>
                <w:lang w:val="hr-HR"/>
              </w:rPr>
            </w:pPr>
          </w:p>
          <w:p w:rsidR="00454C44" w:rsidRDefault="00454C44">
            <w:pPr>
              <w:spacing w:line="254" w:lineRule="auto"/>
              <w:jc w:val="center"/>
            </w:pPr>
            <w:r>
              <w:rPr>
                <w:lang w:val="hr-HR"/>
              </w:rPr>
              <w:t>Ø500</w:t>
            </w:r>
            <w:r>
              <w:t xml:space="preserve">мм. 380 </w:t>
            </w:r>
            <w:proofErr w:type="spellStart"/>
            <w:r>
              <w:t>м.п</w:t>
            </w:r>
            <w:proofErr w:type="spellEnd"/>
            <w:r>
              <w:t>.</w:t>
            </w:r>
          </w:p>
        </w:tc>
      </w:tr>
      <w:tr w:rsidR="00454C44" w:rsidTr="00454C44">
        <w:trPr>
          <w:trHeight w:val="601"/>
        </w:trPr>
        <w:tc>
          <w:tcPr>
            <w:tcW w:w="5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976"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pPr>
            <w:r>
              <w:rPr>
                <w:color w:val="000000"/>
                <w:shd w:val="clear" w:color="auto" w:fill="FFFFFF"/>
              </w:rPr>
              <w:t xml:space="preserve">Встановлення установки очищення води, для господарсько-побутових потреб із підключенням до інженерних мереж по вул. Садова </w:t>
            </w:r>
            <w:proofErr w:type="spellStart"/>
            <w:r>
              <w:rPr>
                <w:color w:val="000000"/>
                <w:shd w:val="clear" w:color="auto" w:fill="FFFFFF"/>
              </w:rPr>
              <w:t>с.Григорівка</w:t>
            </w:r>
            <w:proofErr w:type="spellEnd"/>
            <w:r>
              <w:rPr>
                <w:color w:val="000000"/>
                <w:shd w:val="clear" w:color="auto" w:fill="FFFFFF"/>
              </w:rPr>
              <w:t xml:space="preserve"> Обухівського району Київської області</w:t>
            </w:r>
          </w:p>
        </w:tc>
        <w:tc>
          <w:tcPr>
            <w:tcW w:w="2155"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jc w:val="center"/>
            </w:pP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610,0</w:t>
            </w:r>
          </w:p>
        </w:tc>
        <w:tc>
          <w:tcPr>
            <w:tcW w:w="1843"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pPr>
            <w:r>
              <w:t xml:space="preserve">        609,6</w:t>
            </w: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r>
              <w:t>1 шт.</w:t>
            </w:r>
          </w:p>
        </w:tc>
      </w:tr>
      <w:tr w:rsidR="00454C44" w:rsidTr="00454C44">
        <w:trPr>
          <w:trHeight w:val="601"/>
        </w:trPr>
        <w:tc>
          <w:tcPr>
            <w:tcW w:w="5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976"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rPr>
                <w:color w:val="000000"/>
                <w:shd w:val="clear" w:color="auto" w:fill="FFFFFF"/>
              </w:rPr>
            </w:pPr>
            <w:r>
              <w:rPr>
                <w:color w:val="000000"/>
                <w:shd w:val="clear" w:color="auto" w:fill="FFFFFF"/>
              </w:rPr>
              <w:t>Придбання та встановлення установки очищення води, для господарсько-побутових потреб із підключенням до інженерних мереж по вул. Шевченка</w:t>
            </w:r>
          </w:p>
          <w:p w:rsidR="00454C44" w:rsidRDefault="00454C44">
            <w:pPr>
              <w:spacing w:line="254" w:lineRule="auto"/>
              <w:rPr>
                <w:color w:val="000000"/>
                <w:shd w:val="clear" w:color="auto" w:fill="FFFFFF"/>
              </w:rPr>
            </w:pPr>
            <w:r>
              <w:rPr>
                <w:color w:val="000000"/>
                <w:shd w:val="clear" w:color="auto" w:fill="FFFFFF"/>
              </w:rPr>
              <w:t>с. Слобідка Обухівського району Київської області</w:t>
            </w:r>
          </w:p>
          <w:p w:rsidR="00454C44" w:rsidRDefault="00454C44">
            <w:pPr>
              <w:spacing w:line="254" w:lineRule="auto"/>
              <w:jc w:val="center"/>
            </w:pPr>
          </w:p>
        </w:tc>
        <w:tc>
          <w:tcPr>
            <w:tcW w:w="2155"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jc w:val="center"/>
            </w:pP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590,0</w:t>
            </w:r>
          </w:p>
        </w:tc>
        <w:tc>
          <w:tcPr>
            <w:tcW w:w="1843"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r>
              <w:t>588,0</w:t>
            </w: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r>
              <w:t>1 шт.</w:t>
            </w:r>
          </w:p>
        </w:tc>
      </w:tr>
      <w:tr w:rsidR="00454C44" w:rsidTr="00454C44">
        <w:trPr>
          <w:trHeight w:val="601"/>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2</w:t>
            </w:r>
          </w:p>
        </w:tc>
        <w:tc>
          <w:tcPr>
            <w:tcW w:w="2268" w:type="dxa"/>
            <w:vMerge w:val="restart"/>
            <w:tcBorders>
              <w:top w:val="single" w:sz="4" w:space="0" w:color="auto"/>
              <w:left w:val="single" w:sz="4" w:space="0" w:color="auto"/>
              <w:bottom w:val="single" w:sz="4" w:space="0" w:color="auto"/>
              <w:right w:val="single" w:sz="4" w:space="0" w:color="auto"/>
            </w:tcBorders>
          </w:tcPr>
          <w:p w:rsidR="00454C44" w:rsidRDefault="00454C44">
            <w:pPr>
              <w:spacing w:line="254" w:lineRule="auto"/>
            </w:pPr>
          </w:p>
          <w:p w:rsidR="00454C44" w:rsidRDefault="00454C44">
            <w:pPr>
              <w:spacing w:line="254" w:lineRule="auto"/>
            </w:pPr>
            <w:r>
              <w:t>Надання фінансової підтримки шляхом поповнення статутного капіталу</w:t>
            </w:r>
          </w:p>
        </w:tc>
        <w:tc>
          <w:tcPr>
            <w:tcW w:w="2976"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pPr>
            <w:r>
              <w:t xml:space="preserve">Придбання та встановлення модульної контейнерної станції очищення води для господарсько-побутових потреб із підключенням до інженерних мереж у с. </w:t>
            </w:r>
            <w:proofErr w:type="spellStart"/>
            <w:r>
              <w:lastRenderedPageBreak/>
              <w:t>Германівка</w:t>
            </w:r>
            <w:proofErr w:type="spellEnd"/>
            <w:r>
              <w:t xml:space="preserve"> Обухівської територіальної громади</w:t>
            </w:r>
          </w:p>
        </w:tc>
        <w:tc>
          <w:tcPr>
            <w:tcW w:w="2155" w:type="dxa"/>
            <w:vMerge w:val="restart"/>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pPr>
            <w:proofErr w:type="spellStart"/>
            <w:r>
              <w:lastRenderedPageBreak/>
              <w:t>КП«Обухівводоканал</w:t>
            </w:r>
            <w:proofErr w:type="spellEnd"/>
            <w:r>
              <w:t>»</w:t>
            </w:r>
          </w:p>
        </w:tc>
        <w:tc>
          <w:tcPr>
            <w:tcW w:w="1276"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2025 рік</w:t>
            </w: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4550,0</w:t>
            </w:r>
          </w:p>
        </w:tc>
        <w:tc>
          <w:tcPr>
            <w:tcW w:w="1843"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r>
              <w:t>4550,0</w:t>
            </w: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pP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tc>
      </w:tr>
      <w:tr w:rsidR="00454C44" w:rsidTr="00454C44">
        <w:trPr>
          <w:trHeight w:val="601"/>
        </w:trPr>
        <w:tc>
          <w:tcPr>
            <w:tcW w:w="5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976"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pPr>
            <w:r>
              <w:t xml:space="preserve">Придбання та встановлення установки очищення води, для господарсько-побутових потреб із підключенням до інженерних мереж по вул. П. Гудима </w:t>
            </w:r>
          </w:p>
          <w:p w:rsidR="00454C44" w:rsidRDefault="00454C44">
            <w:pPr>
              <w:spacing w:line="254" w:lineRule="auto"/>
            </w:pPr>
            <w:r>
              <w:t xml:space="preserve">с. </w:t>
            </w:r>
            <w:proofErr w:type="spellStart"/>
            <w:r>
              <w:t>Гудимове</w:t>
            </w:r>
            <w:proofErr w:type="spellEnd"/>
            <w:r>
              <w:t xml:space="preserve"> Обухівського району Київської області</w:t>
            </w:r>
          </w:p>
        </w:tc>
        <w:tc>
          <w:tcPr>
            <w:tcW w:w="2155"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1276"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2025 рік</w:t>
            </w: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470,0</w:t>
            </w:r>
          </w:p>
        </w:tc>
        <w:tc>
          <w:tcPr>
            <w:tcW w:w="1843"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r>
              <w:t>470,0</w:t>
            </w:r>
          </w:p>
          <w:p w:rsidR="00454C44" w:rsidRDefault="00454C44">
            <w:pPr>
              <w:spacing w:line="254" w:lineRule="auto"/>
              <w:jc w:val="center"/>
            </w:pPr>
          </w:p>
          <w:p w:rsidR="00454C44" w:rsidRDefault="00454C44">
            <w:pPr>
              <w:spacing w:line="254" w:lineRule="auto"/>
              <w:jc w:val="center"/>
            </w:pP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tc>
      </w:tr>
      <w:tr w:rsidR="00454C44" w:rsidTr="00454C44">
        <w:trPr>
          <w:trHeight w:val="601"/>
        </w:trPr>
        <w:tc>
          <w:tcPr>
            <w:tcW w:w="5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2976" w:type="dxa"/>
            <w:tcBorders>
              <w:top w:val="single" w:sz="4" w:space="0" w:color="auto"/>
              <w:left w:val="single" w:sz="4" w:space="0" w:color="auto"/>
              <w:bottom w:val="single" w:sz="4" w:space="0" w:color="auto"/>
              <w:right w:val="single" w:sz="4" w:space="0" w:color="auto"/>
            </w:tcBorders>
            <w:hideMark/>
          </w:tcPr>
          <w:p w:rsidR="00454C44" w:rsidRDefault="00454C44">
            <w:pPr>
              <w:pStyle w:val="docdata"/>
              <w:spacing w:before="0" w:beforeAutospacing="0" w:after="0" w:afterAutospacing="0" w:line="256" w:lineRule="auto"/>
              <w:rPr>
                <w:lang w:eastAsia="en-US"/>
              </w:rPr>
            </w:pPr>
            <w:r>
              <w:rPr>
                <w:color w:val="000000"/>
                <w:sz w:val="22"/>
                <w:szCs w:val="22"/>
                <w:shd w:val="clear" w:color="auto" w:fill="FFFFFF"/>
                <w:lang w:eastAsia="en-US"/>
              </w:rPr>
              <w:t xml:space="preserve">Придбання та встановлення установки очищення води, для господарсько-побутових потреб із підключенням до інженерних мереж по вул. Шкільна </w:t>
            </w:r>
          </w:p>
          <w:p w:rsidR="00454C44" w:rsidRDefault="00454C44">
            <w:pPr>
              <w:spacing w:line="254" w:lineRule="auto"/>
              <w:jc w:val="center"/>
              <w:rPr>
                <w:color w:val="FF0000"/>
              </w:rPr>
            </w:pPr>
            <w:r>
              <w:rPr>
                <w:color w:val="000000"/>
                <w:sz w:val="22"/>
                <w:szCs w:val="22"/>
                <w:shd w:val="clear" w:color="auto" w:fill="FFFFFF"/>
              </w:rPr>
              <w:t xml:space="preserve">с. </w:t>
            </w:r>
            <w:proofErr w:type="spellStart"/>
            <w:r>
              <w:rPr>
                <w:color w:val="000000"/>
                <w:sz w:val="22"/>
                <w:szCs w:val="22"/>
                <w:shd w:val="clear" w:color="auto" w:fill="FFFFFF"/>
              </w:rPr>
              <w:t>Семенівка</w:t>
            </w:r>
            <w:proofErr w:type="spellEnd"/>
            <w:r>
              <w:rPr>
                <w:color w:val="000000"/>
                <w:sz w:val="22"/>
                <w:szCs w:val="22"/>
                <w:shd w:val="clear" w:color="auto" w:fill="FFFFFF"/>
              </w:rPr>
              <w:t xml:space="preserve"> Обухівського району Київської області</w:t>
            </w:r>
          </w:p>
        </w:tc>
        <w:tc>
          <w:tcPr>
            <w:tcW w:w="2155" w:type="dxa"/>
            <w:vMerge/>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6" w:lineRule="auto"/>
            </w:pPr>
          </w:p>
        </w:tc>
        <w:tc>
          <w:tcPr>
            <w:tcW w:w="1276"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pacing w:line="254" w:lineRule="auto"/>
              <w:jc w:val="center"/>
            </w:pPr>
            <w:r>
              <w:t>2025 рік</w:t>
            </w: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Cs/>
              </w:rPr>
            </w:pPr>
            <w:r>
              <w:rPr>
                <w:bCs/>
              </w:rPr>
              <w:t>470,0</w:t>
            </w:r>
          </w:p>
        </w:tc>
        <w:tc>
          <w:tcPr>
            <w:tcW w:w="1843"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r>
              <w:t>470,0</w:t>
            </w:r>
          </w:p>
          <w:p w:rsidR="00454C44" w:rsidRDefault="00454C44">
            <w:pPr>
              <w:spacing w:line="254" w:lineRule="auto"/>
              <w:jc w:val="center"/>
            </w:pPr>
          </w:p>
          <w:p w:rsidR="00454C44" w:rsidRDefault="00454C44">
            <w:pPr>
              <w:spacing w:line="254" w:lineRule="auto"/>
              <w:jc w:val="center"/>
            </w:pPr>
          </w:p>
          <w:p w:rsidR="00454C44" w:rsidRDefault="00454C44">
            <w:pPr>
              <w:spacing w:line="254" w:lineRule="auto"/>
              <w:jc w:val="center"/>
            </w:pP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pPr>
          </w:p>
        </w:tc>
      </w:tr>
      <w:tr w:rsidR="00454C44" w:rsidTr="00454C44">
        <w:trPr>
          <w:trHeight w:val="601"/>
        </w:trPr>
        <w:tc>
          <w:tcPr>
            <w:tcW w:w="568"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jc w:val="center"/>
            </w:pPr>
          </w:p>
        </w:tc>
        <w:tc>
          <w:tcPr>
            <w:tcW w:w="2268"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rPr>
                <w:b/>
              </w:rPr>
            </w:pPr>
            <w:r>
              <w:rPr>
                <w:b/>
              </w:rPr>
              <w:t>всього</w:t>
            </w:r>
          </w:p>
        </w:tc>
        <w:tc>
          <w:tcPr>
            <w:tcW w:w="2976"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rPr>
                <w:color w:val="FF0000"/>
              </w:rPr>
            </w:pPr>
          </w:p>
        </w:tc>
        <w:tc>
          <w:tcPr>
            <w:tcW w:w="2155"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jc w:val="center"/>
            </w:pP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
                <w:bCs/>
              </w:rPr>
            </w:pPr>
            <w:r>
              <w:rPr>
                <w:b/>
                <w:bCs/>
              </w:rPr>
              <w:t>10450,0</w:t>
            </w:r>
          </w:p>
        </w:tc>
        <w:tc>
          <w:tcPr>
            <w:tcW w:w="1843"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rPr>
                <w:b/>
              </w:rPr>
            </w:pPr>
            <w:r>
              <w:rPr>
                <w:b/>
              </w:rPr>
              <w:t>9838,35125</w:t>
            </w: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rPr>
                <w:b/>
              </w:rPr>
            </w:pPr>
          </w:p>
        </w:tc>
      </w:tr>
      <w:tr w:rsidR="00454C44" w:rsidTr="00454C44">
        <w:trPr>
          <w:trHeight w:val="601"/>
        </w:trPr>
        <w:tc>
          <w:tcPr>
            <w:tcW w:w="568"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jc w:val="center"/>
            </w:pPr>
          </w:p>
        </w:tc>
        <w:tc>
          <w:tcPr>
            <w:tcW w:w="2268"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rPr>
                <w:b/>
              </w:rPr>
            </w:pPr>
            <w:r>
              <w:rPr>
                <w:b/>
              </w:rPr>
              <w:t>Всього по Програмі</w:t>
            </w:r>
          </w:p>
        </w:tc>
        <w:tc>
          <w:tcPr>
            <w:tcW w:w="2976"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rPr>
                <w:color w:val="FF0000"/>
              </w:rPr>
            </w:pPr>
          </w:p>
        </w:tc>
        <w:tc>
          <w:tcPr>
            <w:tcW w:w="2155"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454C44" w:rsidRDefault="00454C44">
            <w:pPr>
              <w:spacing w:line="254" w:lineRule="auto"/>
              <w:jc w:val="center"/>
            </w:pPr>
          </w:p>
        </w:tc>
        <w:tc>
          <w:tcPr>
            <w:tcW w:w="2523" w:type="dxa"/>
            <w:tcBorders>
              <w:top w:val="single" w:sz="4" w:space="0" w:color="auto"/>
              <w:left w:val="single" w:sz="4" w:space="0" w:color="auto"/>
              <w:bottom w:val="single" w:sz="4" w:space="0" w:color="auto"/>
              <w:right w:val="single" w:sz="4" w:space="0" w:color="auto"/>
            </w:tcBorders>
            <w:vAlign w:val="center"/>
            <w:hideMark/>
          </w:tcPr>
          <w:p w:rsidR="00454C44" w:rsidRDefault="00454C44">
            <w:pPr>
              <w:snapToGrid w:val="0"/>
              <w:spacing w:line="204" w:lineRule="auto"/>
              <w:jc w:val="center"/>
              <w:rPr>
                <w:b/>
                <w:bCs/>
              </w:rPr>
            </w:pPr>
            <w:r>
              <w:rPr>
                <w:b/>
                <w:bCs/>
              </w:rPr>
              <w:t>12405,811</w:t>
            </w:r>
          </w:p>
        </w:tc>
        <w:tc>
          <w:tcPr>
            <w:tcW w:w="1843" w:type="dxa"/>
            <w:tcBorders>
              <w:top w:val="single" w:sz="4" w:space="0" w:color="auto"/>
              <w:left w:val="single" w:sz="4" w:space="0" w:color="auto"/>
              <w:bottom w:val="single" w:sz="4" w:space="0" w:color="auto"/>
              <w:right w:val="single" w:sz="4" w:space="0" w:color="auto"/>
            </w:tcBorders>
            <w:hideMark/>
          </w:tcPr>
          <w:p w:rsidR="00454C44" w:rsidRDefault="00454C44">
            <w:pPr>
              <w:spacing w:line="254" w:lineRule="auto"/>
              <w:jc w:val="center"/>
              <w:rPr>
                <w:b/>
              </w:rPr>
            </w:pPr>
            <w:r>
              <w:rPr>
                <w:b/>
              </w:rPr>
              <w:t>11794,162223</w:t>
            </w:r>
          </w:p>
        </w:tc>
        <w:tc>
          <w:tcPr>
            <w:tcW w:w="1304" w:type="dxa"/>
            <w:tcBorders>
              <w:top w:val="single" w:sz="4" w:space="0" w:color="auto"/>
              <w:left w:val="single" w:sz="4" w:space="0" w:color="auto"/>
              <w:bottom w:val="single" w:sz="4" w:space="0" w:color="auto"/>
              <w:right w:val="single" w:sz="4" w:space="0" w:color="auto"/>
            </w:tcBorders>
          </w:tcPr>
          <w:p w:rsidR="00454C44" w:rsidRDefault="00454C44">
            <w:pPr>
              <w:spacing w:line="254" w:lineRule="auto"/>
              <w:jc w:val="center"/>
              <w:rPr>
                <w:b/>
              </w:rPr>
            </w:pPr>
          </w:p>
        </w:tc>
      </w:tr>
    </w:tbl>
    <w:p w:rsidR="00454C44" w:rsidRDefault="00454C44" w:rsidP="00454C44">
      <w:pPr>
        <w:jc w:val="center"/>
        <w:rPr>
          <w:szCs w:val="28"/>
        </w:rPr>
      </w:pPr>
      <w:r>
        <w:rPr>
          <w:szCs w:val="28"/>
        </w:rPr>
        <w:t xml:space="preserve">  </w:t>
      </w:r>
    </w:p>
    <w:p w:rsidR="00454C44" w:rsidRDefault="00454C44" w:rsidP="00454C44"/>
    <w:p w:rsidR="00454C44" w:rsidRDefault="00454C44" w:rsidP="00454C44">
      <w:pPr>
        <w:rPr>
          <w:b/>
        </w:rPr>
      </w:pPr>
      <w:r>
        <w:rPr>
          <w:b/>
        </w:rPr>
        <w:t xml:space="preserve">Начальник управління капітального будівництва та </w:t>
      </w:r>
    </w:p>
    <w:p w:rsidR="00454C44" w:rsidRDefault="00454C44" w:rsidP="00454C44">
      <w:pPr>
        <w:rPr>
          <w:b/>
        </w:rPr>
      </w:pPr>
      <w:r>
        <w:rPr>
          <w:b/>
        </w:rPr>
        <w:t xml:space="preserve">експлуатаційних послуг виконавчого комітету Обухівської міської </w:t>
      </w:r>
    </w:p>
    <w:p w:rsidR="00454C44" w:rsidRDefault="00454C44" w:rsidP="00454C44">
      <w:pPr>
        <w:rPr>
          <w:b/>
        </w:rPr>
      </w:pPr>
      <w:r>
        <w:rPr>
          <w:b/>
        </w:rPr>
        <w:t xml:space="preserve">ради Київської області              </w:t>
      </w:r>
      <w:r>
        <w:rPr>
          <w:b/>
        </w:rPr>
        <w:tab/>
        <w:t xml:space="preserve">                     </w:t>
      </w:r>
      <w:r>
        <w:rPr>
          <w:b/>
        </w:rPr>
        <w:tab/>
      </w:r>
      <w:r>
        <w:rPr>
          <w:b/>
        </w:rPr>
        <w:tab/>
      </w:r>
      <w:r>
        <w:rPr>
          <w:b/>
        </w:rPr>
        <w:tab/>
      </w:r>
      <w:r>
        <w:rPr>
          <w:b/>
        </w:rPr>
        <w:tab/>
      </w:r>
      <w:r>
        <w:rPr>
          <w:b/>
        </w:rPr>
        <w:tab/>
      </w:r>
      <w:r>
        <w:rPr>
          <w:b/>
        </w:rPr>
        <w:tab/>
        <w:t xml:space="preserve">                                                            Володимир ФЕДЧИШИН</w:t>
      </w:r>
    </w:p>
    <w:p w:rsidR="00454C44" w:rsidRDefault="00454C44" w:rsidP="00454C44"/>
    <w:p w:rsidR="004B48CD" w:rsidRPr="00ED1326" w:rsidRDefault="004B48CD" w:rsidP="00FB51F3">
      <w:pPr>
        <w:pStyle w:val="docdata"/>
        <w:spacing w:before="0" w:beforeAutospacing="0" w:after="0" w:afterAutospacing="0"/>
        <w:jc w:val="center"/>
        <w:rPr>
          <w:b/>
        </w:rPr>
      </w:pPr>
    </w:p>
    <w:sectPr w:rsidR="004B48CD" w:rsidRPr="00ED1326" w:rsidSect="00AE418B">
      <w:pgSz w:w="16838" w:h="11906" w:orient="landscape"/>
      <w:pgMar w:top="851" w:right="964" w:bottom="45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195"/>
    <w:rsid w:val="00011452"/>
    <w:rsid w:val="000F52B2"/>
    <w:rsid w:val="00174D9A"/>
    <w:rsid w:val="003C51F8"/>
    <w:rsid w:val="00427E36"/>
    <w:rsid w:val="00454C44"/>
    <w:rsid w:val="0046351C"/>
    <w:rsid w:val="004B48CD"/>
    <w:rsid w:val="005346F6"/>
    <w:rsid w:val="00645FC8"/>
    <w:rsid w:val="006C3BB3"/>
    <w:rsid w:val="00746289"/>
    <w:rsid w:val="00746DC9"/>
    <w:rsid w:val="007F1068"/>
    <w:rsid w:val="008279E5"/>
    <w:rsid w:val="00894D82"/>
    <w:rsid w:val="00921A7D"/>
    <w:rsid w:val="0092415B"/>
    <w:rsid w:val="0095018E"/>
    <w:rsid w:val="00A67195"/>
    <w:rsid w:val="00AE418B"/>
    <w:rsid w:val="00BE6C70"/>
    <w:rsid w:val="00ED1326"/>
    <w:rsid w:val="00F52C3D"/>
    <w:rsid w:val="00FB51F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52E398-5D04-4BA3-AB78-69E107196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719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ocdata">
    <w:name w:val="docdata"/>
    <w:aliases w:val="docy,v5,1820,baiaagaaboqcaaadkamaaau2awaaaaaaaaaaaaaaaaaaaaaaaaaaaaaaaaaaaaaaaaaaaaaaaaaaaaaaaaaaaaaaaaaaaaaaaaaaaaaaaaaaaaaaaaaaaaaaaaaaaaaaaaaaaaaaaaaaaaaaaaaaaaaaaaaaaaaaaaaaaaaaaaaaaaaaaaaaaaaaaaaaaaaaaaaaaaaaaaaaaaaaaaaaaaaaaaaaaaaaaaaaaaaa"/>
    <w:basedOn w:val="a"/>
    <w:rsid w:val="00A67195"/>
    <w:pPr>
      <w:spacing w:before="100" w:beforeAutospacing="1" w:after="100" w:afterAutospacing="1"/>
    </w:pPr>
    <w:rPr>
      <w:lang w:eastAsia="uk-UA"/>
    </w:rPr>
  </w:style>
  <w:style w:type="paragraph" w:customStyle="1" w:styleId="a3">
    <w:name w:val="Нормальний текст"/>
    <w:basedOn w:val="a"/>
    <w:rsid w:val="00A67195"/>
    <w:pPr>
      <w:spacing w:before="120"/>
      <w:ind w:firstLine="567"/>
      <w:jc w:val="both"/>
    </w:pPr>
    <w:rPr>
      <w:rFonts w:ascii="Antiqua" w:hAnsi="Antiqua"/>
      <w:sz w:val="26"/>
      <w:szCs w:val="20"/>
    </w:rPr>
  </w:style>
  <w:style w:type="paragraph" w:styleId="a4">
    <w:name w:val="No Spacing"/>
    <w:link w:val="a5"/>
    <w:qFormat/>
    <w:rsid w:val="00894D82"/>
    <w:pPr>
      <w:spacing w:after="0" w:line="240" w:lineRule="auto"/>
    </w:pPr>
    <w:rPr>
      <w:rFonts w:ascii="Times New Roman" w:eastAsia="Times New Roman" w:hAnsi="Times New Roman" w:cs="Times New Roman"/>
      <w:sz w:val="24"/>
      <w:szCs w:val="24"/>
      <w:lang w:eastAsia="uk-UA"/>
    </w:rPr>
  </w:style>
  <w:style w:type="character" w:customStyle="1" w:styleId="a5">
    <w:name w:val="Без интервала Знак"/>
    <w:link w:val="a4"/>
    <w:locked/>
    <w:rsid w:val="00894D82"/>
    <w:rPr>
      <w:rFonts w:ascii="Times New Roman" w:eastAsia="Times New Roman" w:hAnsi="Times New Roman" w:cs="Times New Roman"/>
      <w:sz w:val="24"/>
      <w:szCs w:val="24"/>
      <w:lang w:eastAsia="uk-UA"/>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uiPriority w:val="99"/>
    <w:qFormat/>
    <w:rsid w:val="00AE418B"/>
    <w:pPr>
      <w:widowControl w:val="0"/>
      <w:adjustRightInd w:val="0"/>
      <w:spacing w:before="100" w:beforeAutospacing="1" w:after="100" w:afterAutospacing="1" w:line="360" w:lineRule="atLeast"/>
      <w:jc w:val="both"/>
      <w:textAlignment w:val="baseline"/>
    </w:pPr>
    <w:rPr>
      <w:rFonts w:ascii="Tahoma" w:hAnsi="Tahoma"/>
      <w:color w:val="666666"/>
      <w:sz w:val="18"/>
      <w:szCs w:val="18"/>
      <w:lang w:eastAsia="uk-UA"/>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uiPriority w:val="99"/>
    <w:locked/>
    <w:rsid w:val="00AE418B"/>
    <w:rPr>
      <w:rFonts w:ascii="Tahoma" w:eastAsia="Times New Roman" w:hAnsi="Tahoma" w:cs="Times New Roman"/>
      <w:color w:val="666666"/>
      <w:sz w:val="18"/>
      <w:szCs w:val="18"/>
      <w:lang w:eastAsia="uk-UA"/>
    </w:rPr>
  </w:style>
  <w:style w:type="paragraph" w:styleId="a8">
    <w:name w:val="List Paragraph"/>
    <w:basedOn w:val="a"/>
    <w:link w:val="a9"/>
    <w:uiPriority w:val="34"/>
    <w:qFormat/>
    <w:rsid w:val="00AE418B"/>
    <w:pPr>
      <w:spacing w:after="200" w:line="276" w:lineRule="auto"/>
      <w:ind w:left="720"/>
      <w:contextualSpacing/>
    </w:pPr>
    <w:rPr>
      <w:rFonts w:ascii="Calibri" w:eastAsia="Calibri" w:hAnsi="Calibri"/>
      <w:sz w:val="22"/>
      <w:szCs w:val="22"/>
      <w:lang w:val="ru-RU" w:eastAsia="en-US"/>
    </w:rPr>
  </w:style>
  <w:style w:type="character" w:customStyle="1" w:styleId="a9">
    <w:name w:val="Абзац списка Знак"/>
    <w:link w:val="a8"/>
    <w:uiPriority w:val="34"/>
    <w:locked/>
    <w:rsid w:val="00AE418B"/>
    <w:rPr>
      <w:rFonts w:ascii="Calibri" w:eastAsia="Calibri" w:hAnsi="Calibri" w:cs="Times New Roman"/>
      <w:lang w:val="ru-RU"/>
    </w:rPr>
  </w:style>
  <w:style w:type="character" w:customStyle="1" w:styleId="2041">
    <w:name w:val="2041"/>
    <w:aliases w:val="baiaagaaboqcaaad+gmaaauibaaaaaaaaaaaaaaaaaaaaaaaaaaaaaaaaaaaaaaaaaaaaaaaaaaaaaaaaaaaaaaaaaaaaaaaaaaaaaaaaaaaaaaaaaaaaaaaaaaaaaaaaaaaaaaaaaaaaaaaaaaaaaaaaaaaaaaaaaaaaaaaaaaaaaaaaaaaaaaaaaaaaaaaaaaaaaaaaaaaaaaaaaaaaaaaaaaaaaaaaaaaaaaa"/>
    <w:rsid w:val="00AE418B"/>
  </w:style>
  <w:style w:type="character" w:customStyle="1" w:styleId="2027">
    <w:name w:val="2027"/>
    <w:aliases w:val="baiaagaaboqcaaad7amaaax6awaaaaaaaaaaaaaaaaaaaaaaaaaaaaaaaaaaaaaaaaaaaaaaaaaaaaaaaaaaaaaaaaaaaaaaaaaaaaaaaaaaaaaaaaaaaaaaaaaaaaaaaaaaaaaaaaaaaaaaaaaaaaaaaaaaaaaaaaaaaaaaaaaaaaaaaaaaaaaaaaaaaaaaaaaaaaaaaaaaaaaaaaaaaaaaaaaaaaaaaaaaaaaa"/>
    <w:rsid w:val="00AE418B"/>
  </w:style>
  <w:style w:type="paragraph" w:styleId="aa">
    <w:name w:val="Balloon Text"/>
    <w:basedOn w:val="a"/>
    <w:link w:val="ab"/>
    <w:uiPriority w:val="99"/>
    <w:semiHidden/>
    <w:unhideWhenUsed/>
    <w:rsid w:val="00454C44"/>
    <w:rPr>
      <w:rFonts w:ascii="Segoe UI" w:hAnsi="Segoe UI" w:cs="Segoe UI"/>
      <w:sz w:val="18"/>
      <w:szCs w:val="18"/>
    </w:rPr>
  </w:style>
  <w:style w:type="character" w:customStyle="1" w:styleId="ab">
    <w:name w:val="Текст выноски Знак"/>
    <w:basedOn w:val="a0"/>
    <w:link w:val="aa"/>
    <w:uiPriority w:val="99"/>
    <w:semiHidden/>
    <w:rsid w:val="00454C44"/>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096620">
      <w:bodyDiv w:val="1"/>
      <w:marLeft w:val="0"/>
      <w:marRight w:val="0"/>
      <w:marTop w:val="0"/>
      <w:marBottom w:val="0"/>
      <w:divBdr>
        <w:top w:val="none" w:sz="0" w:space="0" w:color="auto"/>
        <w:left w:val="none" w:sz="0" w:space="0" w:color="auto"/>
        <w:bottom w:val="none" w:sz="0" w:space="0" w:color="auto"/>
        <w:right w:val="none" w:sz="0" w:space="0" w:color="auto"/>
      </w:divBdr>
    </w:div>
    <w:div w:id="283535289">
      <w:bodyDiv w:val="1"/>
      <w:marLeft w:val="0"/>
      <w:marRight w:val="0"/>
      <w:marTop w:val="0"/>
      <w:marBottom w:val="0"/>
      <w:divBdr>
        <w:top w:val="none" w:sz="0" w:space="0" w:color="auto"/>
        <w:left w:val="none" w:sz="0" w:space="0" w:color="auto"/>
        <w:bottom w:val="none" w:sz="0" w:space="0" w:color="auto"/>
        <w:right w:val="none" w:sz="0" w:space="0" w:color="auto"/>
      </w:divBdr>
    </w:div>
    <w:div w:id="812409599">
      <w:bodyDiv w:val="1"/>
      <w:marLeft w:val="0"/>
      <w:marRight w:val="0"/>
      <w:marTop w:val="0"/>
      <w:marBottom w:val="0"/>
      <w:divBdr>
        <w:top w:val="none" w:sz="0" w:space="0" w:color="auto"/>
        <w:left w:val="none" w:sz="0" w:space="0" w:color="auto"/>
        <w:bottom w:val="none" w:sz="0" w:space="0" w:color="auto"/>
        <w:right w:val="none" w:sz="0" w:space="0" w:color="auto"/>
      </w:divBdr>
    </w:div>
    <w:div w:id="838470144">
      <w:bodyDiv w:val="1"/>
      <w:marLeft w:val="0"/>
      <w:marRight w:val="0"/>
      <w:marTop w:val="0"/>
      <w:marBottom w:val="0"/>
      <w:divBdr>
        <w:top w:val="none" w:sz="0" w:space="0" w:color="auto"/>
        <w:left w:val="none" w:sz="0" w:space="0" w:color="auto"/>
        <w:bottom w:val="none" w:sz="0" w:space="0" w:color="auto"/>
        <w:right w:val="none" w:sz="0" w:space="0" w:color="auto"/>
      </w:divBdr>
    </w:div>
    <w:div w:id="1011491862">
      <w:bodyDiv w:val="1"/>
      <w:marLeft w:val="0"/>
      <w:marRight w:val="0"/>
      <w:marTop w:val="0"/>
      <w:marBottom w:val="0"/>
      <w:divBdr>
        <w:top w:val="none" w:sz="0" w:space="0" w:color="auto"/>
        <w:left w:val="none" w:sz="0" w:space="0" w:color="auto"/>
        <w:bottom w:val="none" w:sz="0" w:space="0" w:color="auto"/>
        <w:right w:val="none" w:sz="0" w:space="0" w:color="auto"/>
      </w:divBdr>
    </w:div>
    <w:div w:id="1243955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A21FC7-BAFF-4206-827B-01F8C1B77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3371</Words>
  <Characters>1923</Characters>
  <Application>Microsoft Office Word</Application>
  <DocSecurity>0</DocSecurity>
  <Lines>16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user25</dc:creator>
  <cp:keywords/>
  <dc:description/>
  <cp:lastModifiedBy>user22</cp:lastModifiedBy>
  <cp:revision>5</cp:revision>
  <cp:lastPrinted>2026-02-03T08:59:00Z</cp:lastPrinted>
  <dcterms:created xsi:type="dcterms:W3CDTF">2026-02-26T08:19:00Z</dcterms:created>
  <dcterms:modified xsi:type="dcterms:W3CDTF">2026-02-26T11:46:00Z</dcterms:modified>
</cp:coreProperties>
</file>