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574B" w:rsidRDefault="00DD574B" w:rsidP="00DD574B">
      <w:pPr>
        <w:keepNext/>
        <w:suppressAutoHyphens/>
        <w:overflowPunct w:val="0"/>
        <w:autoSpaceDN w:val="0"/>
        <w:jc w:val="center"/>
        <w:outlineLvl w:val="0"/>
        <w:rPr>
          <w:b/>
          <w:bCs/>
          <w:color w:val="000000"/>
          <w:kern w:val="32"/>
          <w:sz w:val="32"/>
          <w:szCs w:val="32"/>
          <w:lang w:val="ru-RU"/>
        </w:rPr>
      </w:pPr>
      <w:r>
        <w:rPr>
          <w:b/>
          <w:noProof/>
          <w:color w:val="000000"/>
          <w:kern w:val="32"/>
          <w:sz w:val="32"/>
          <w:szCs w:val="32"/>
          <w:lang w:eastAsia="uk-UA"/>
        </w:rPr>
        <w:drawing>
          <wp:inline distT="0" distB="0" distL="0" distR="0" wp14:anchorId="3B67A897" wp14:editId="5A68B338">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6">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DD574B" w:rsidRDefault="00DD574B" w:rsidP="00DD574B">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DD574B" w:rsidRDefault="00DD574B" w:rsidP="00DD574B">
      <w:pPr>
        <w:overflowPunct w:val="0"/>
        <w:autoSpaceDN w:val="0"/>
        <w:jc w:val="center"/>
        <w:rPr>
          <w:b/>
          <w:color w:val="000000"/>
          <w:sz w:val="32"/>
          <w:szCs w:val="32"/>
          <w:lang w:val="ru-RU" w:eastAsia="uk-UA" w:bidi="uk-UA"/>
        </w:rPr>
      </w:pPr>
      <w:r>
        <w:rPr>
          <w:b/>
          <w:color w:val="000000"/>
          <w:sz w:val="32"/>
          <w:szCs w:val="32"/>
          <w:lang w:val="ru-RU" w:eastAsia="uk-UA" w:bidi="uk-UA"/>
        </w:rPr>
        <w:t xml:space="preserve"> КИЇВСЬКОЇ ОБЛАСТІ</w:t>
      </w:r>
    </w:p>
    <w:p w:rsidR="00DD574B" w:rsidRDefault="00DD574B" w:rsidP="00DD574B">
      <w:pPr>
        <w:keepNext/>
        <w:pBdr>
          <w:bottom w:val="single" w:sz="12" w:space="1" w:color="auto"/>
        </w:pBdr>
        <w:overflowPunct w:val="0"/>
        <w:autoSpaceDN w:val="0"/>
        <w:ind w:left="5812" w:hanging="5760"/>
        <w:jc w:val="center"/>
        <w:outlineLvl w:val="1"/>
        <w:rPr>
          <w:b/>
          <w:color w:val="000000"/>
          <w:sz w:val="4"/>
          <w:szCs w:val="28"/>
          <w:lang w:val="ru-RU"/>
        </w:rPr>
      </w:pPr>
    </w:p>
    <w:p w:rsidR="00DD574B" w:rsidRDefault="00DD574B" w:rsidP="00DD574B">
      <w:pPr>
        <w:overflowPunct w:val="0"/>
        <w:autoSpaceDN w:val="0"/>
        <w:jc w:val="center"/>
        <w:rPr>
          <w:b/>
          <w:color w:val="000000"/>
          <w:lang w:val="ru-RU"/>
        </w:rPr>
      </w:pPr>
      <w:r>
        <w:rPr>
          <w:b/>
          <w:bCs/>
          <w:color w:val="000000"/>
          <w:lang w:val="ru-RU"/>
        </w:rPr>
        <w:t>ДЕВ’Я</w:t>
      </w:r>
      <w:r>
        <w:rPr>
          <w:b/>
          <w:bCs/>
          <w:color w:val="000000"/>
        </w:rPr>
        <w:t>НОСТО ДРУГА</w:t>
      </w:r>
      <w:r>
        <w:rPr>
          <w:b/>
          <w:bCs/>
          <w:color w:val="000000"/>
          <w:lang w:val="ru-RU"/>
        </w:rPr>
        <w:t xml:space="preserve"> СЕСІЯ ВОСЬ</w:t>
      </w:r>
      <w:r>
        <w:rPr>
          <w:b/>
          <w:color w:val="000000"/>
          <w:lang w:val="ru-RU"/>
        </w:rPr>
        <w:t>МОГО СКЛИКАННЯ</w:t>
      </w:r>
    </w:p>
    <w:p w:rsidR="00DD574B" w:rsidRDefault="00DD574B" w:rsidP="00DD574B">
      <w:pPr>
        <w:keepNext/>
        <w:overflowPunct w:val="0"/>
        <w:autoSpaceDN w:val="0"/>
        <w:spacing w:before="240" w:after="60"/>
        <w:jc w:val="center"/>
        <w:outlineLvl w:val="0"/>
        <w:rPr>
          <w:b/>
          <w:bCs/>
          <w:color w:val="000000"/>
          <w:kern w:val="32"/>
          <w:sz w:val="32"/>
          <w:szCs w:val="32"/>
          <w:lang w:val="ru-RU"/>
        </w:rPr>
      </w:pPr>
      <w:proofErr w:type="gramStart"/>
      <w:r>
        <w:rPr>
          <w:b/>
          <w:bCs/>
          <w:color w:val="000000"/>
          <w:kern w:val="32"/>
          <w:sz w:val="32"/>
          <w:szCs w:val="32"/>
          <w:lang w:val="ru-RU"/>
        </w:rPr>
        <w:t>Р  І</w:t>
      </w:r>
      <w:proofErr w:type="gramEnd"/>
      <w:r>
        <w:rPr>
          <w:b/>
          <w:bCs/>
          <w:color w:val="000000"/>
          <w:kern w:val="32"/>
          <w:sz w:val="32"/>
          <w:szCs w:val="32"/>
          <w:lang w:val="ru-RU"/>
        </w:rPr>
        <w:t xml:space="preserve">  Ш  Е  Н  </w:t>
      </w:r>
      <w:proofErr w:type="spellStart"/>
      <w:r>
        <w:rPr>
          <w:b/>
          <w:bCs/>
          <w:color w:val="000000"/>
          <w:kern w:val="32"/>
          <w:sz w:val="32"/>
          <w:szCs w:val="32"/>
          <w:lang w:val="ru-RU"/>
        </w:rPr>
        <w:t>Н</w:t>
      </w:r>
      <w:proofErr w:type="spellEnd"/>
      <w:r>
        <w:rPr>
          <w:b/>
          <w:bCs/>
          <w:color w:val="000000"/>
          <w:kern w:val="32"/>
          <w:sz w:val="32"/>
          <w:szCs w:val="32"/>
          <w:lang w:val="ru-RU"/>
        </w:rPr>
        <w:t xml:space="preserve">  Я</w:t>
      </w:r>
    </w:p>
    <w:p w:rsidR="00DD574B" w:rsidRDefault="00DD574B" w:rsidP="00DD574B">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lang w:val="ru-RU"/>
        </w:rPr>
      </w:pPr>
      <w:r>
        <w:rPr>
          <w:b/>
          <w:bCs/>
          <w:color w:val="000000"/>
          <w:kern w:val="32"/>
          <w:sz w:val="28"/>
          <w:lang w:val="ru-RU"/>
        </w:rPr>
        <w:t>2</w:t>
      </w:r>
      <w:r>
        <w:rPr>
          <w:b/>
          <w:bCs/>
          <w:color w:val="000000"/>
          <w:kern w:val="32"/>
          <w:sz w:val="28"/>
        </w:rPr>
        <w:t>6</w:t>
      </w:r>
      <w:r>
        <w:rPr>
          <w:b/>
          <w:bCs/>
          <w:color w:val="000000"/>
          <w:kern w:val="32"/>
          <w:sz w:val="28"/>
          <w:lang w:val="ru-RU"/>
        </w:rPr>
        <w:t xml:space="preserve"> </w:t>
      </w:r>
      <w:r>
        <w:rPr>
          <w:b/>
          <w:bCs/>
          <w:color w:val="000000"/>
          <w:kern w:val="32"/>
          <w:sz w:val="28"/>
        </w:rPr>
        <w:t>лютого</w:t>
      </w:r>
      <w:r>
        <w:rPr>
          <w:b/>
          <w:bCs/>
          <w:color w:val="000000"/>
          <w:kern w:val="32"/>
          <w:sz w:val="28"/>
          <w:lang w:val="ru-RU"/>
        </w:rPr>
        <w:t xml:space="preserve"> 202</w:t>
      </w:r>
      <w:r>
        <w:rPr>
          <w:b/>
          <w:bCs/>
          <w:color w:val="000000"/>
          <w:kern w:val="32"/>
          <w:sz w:val="28"/>
        </w:rPr>
        <w:t>6</w:t>
      </w:r>
      <w:r>
        <w:rPr>
          <w:b/>
          <w:bCs/>
          <w:color w:val="000000"/>
          <w:kern w:val="32"/>
          <w:sz w:val="28"/>
          <w:lang w:val="ru-RU"/>
        </w:rPr>
        <w:t xml:space="preserve"> року </w:t>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r>
      <w:r>
        <w:rPr>
          <w:b/>
          <w:bCs/>
          <w:color w:val="000000"/>
          <w:kern w:val="32"/>
          <w:sz w:val="28"/>
          <w:lang w:val="ru-RU"/>
        </w:rPr>
        <w:tab/>
        <w:t xml:space="preserve">   </w:t>
      </w:r>
      <w:r>
        <w:rPr>
          <w:b/>
          <w:bCs/>
          <w:color w:val="000000"/>
          <w:kern w:val="32"/>
          <w:sz w:val="28"/>
        </w:rPr>
        <w:t xml:space="preserve">    </w:t>
      </w:r>
      <w:r>
        <w:rPr>
          <w:b/>
          <w:bCs/>
          <w:color w:val="000000"/>
          <w:kern w:val="32"/>
          <w:sz w:val="28"/>
          <w:lang w:val="ru-RU"/>
        </w:rPr>
        <w:t xml:space="preserve">        № </w:t>
      </w:r>
      <w:r>
        <w:rPr>
          <w:b/>
          <w:bCs/>
          <w:color w:val="000000"/>
          <w:kern w:val="32"/>
          <w:sz w:val="28"/>
        </w:rPr>
        <w:t>2</w:t>
      </w:r>
      <w:r>
        <w:rPr>
          <w:b/>
          <w:bCs/>
          <w:color w:val="000000"/>
          <w:kern w:val="32"/>
          <w:sz w:val="28"/>
          <w:lang w:val="ru-RU"/>
        </w:rPr>
        <w:t xml:space="preserve">134 - </w:t>
      </w:r>
      <w:r>
        <w:rPr>
          <w:b/>
          <w:bCs/>
          <w:color w:val="000000"/>
          <w:kern w:val="32"/>
          <w:sz w:val="28"/>
        </w:rPr>
        <w:t>9</w:t>
      </w:r>
      <w:r>
        <w:rPr>
          <w:b/>
          <w:bCs/>
          <w:color w:val="000000"/>
          <w:kern w:val="32"/>
          <w:sz w:val="28"/>
          <w:lang w:val="ru-RU"/>
        </w:rPr>
        <w:t xml:space="preserve">2– </w:t>
      </w:r>
      <w:r>
        <w:rPr>
          <w:b/>
          <w:bCs/>
          <w:color w:val="000000"/>
          <w:kern w:val="32"/>
          <w:sz w:val="28"/>
          <w:lang w:val="en-US"/>
        </w:rPr>
        <w:t>V</w:t>
      </w:r>
      <w:r>
        <w:rPr>
          <w:b/>
          <w:bCs/>
          <w:color w:val="000000"/>
          <w:kern w:val="32"/>
          <w:sz w:val="28"/>
          <w:lang w:val="ru-RU"/>
        </w:rPr>
        <w:t>ІІІ</w:t>
      </w:r>
    </w:p>
    <w:p w:rsidR="00883A8D" w:rsidRDefault="00883A8D" w:rsidP="005B395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utlineLvl w:val="0"/>
        <w:rPr>
          <w:rFonts w:ascii="Calibri" w:hAnsi="Calibri"/>
          <w:b/>
          <w:bCs/>
          <w:kern w:val="32"/>
          <w:szCs w:val="20"/>
          <w:lang w:val="ru-RU"/>
        </w:rPr>
      </w:pPr>
    </w:p>
    <w:p w:rsidR="00C74D9D" w:rsidRPr="00DD574B" w:rsidRDefault="00C74D9D" w:rsidP="00C74D9D">
      <w:pPr>
        <w:jc w:val="both"/>
        <w:rPr>
          <w:b/>
          <w:sz w:val="28"/>
          <w:szCs w:val="28"/>
        </w:rPr>
      </w:pPr>
      <w:r w:rsidRPr="00C74D9D">
        <w:rPr>
          <w:b/>
          <w:sz w:val="28"/>
          <w:szCs w:val="28"/>
        </w:rPr>
        <w:t xml:space="preserve">Про </w:t>
      </w:r>
      <w:r w:rsidR="00650775">
        <w:rPr>
          <w:b/>
          <w:sz w:val="28"/>
          <w:szCs w:val="28"/>
        </w:rPr>
        <w:t>виконання  Програми підтримки надання</w:t>
      </w:r>
      <w:r w:rsidRPr="00C74D9D">
        <w:rPr>
          <w:b/>
          <w:sz w:val="28"/>
          <w:szCs w:val="28"/>
        </w:rPr>
        <w:t xml:space="preserve"> </w:t>
      </w:r>
      <w:r w:rsidR="00650775">
        <w:rPr>
          <w:b/>
          <w:sz w:val="28"/>
          <w:szCs w:val="28"/>
        </w:rPr>
        <w:t>с</w:t>
      </w:r>
      <w:r w:rsidRPr="00C74D9D">
        <w:rPr>
          <w:b/>
          <w:sz w:val="28"/>
          <w:szCs w:val="28"/>
        </w:rPr>
        <w:t>томатологічних</w:t>
      </w:r>
      <w:r w:rsidR="00650775">
        <w:rPr>
          <w:b/>
          <w:sz w:val="28"/>
          <w:szCs w:val="28"/>
        </w:rPr>
        <w:t xml:space="preserve"> послуг</w:t>
      </w:r>
      <w:r w:rsidRPr="00C74D9D">
        <w:rPr>
          <w:b/>
          <w:sz w:val="28"/>
          <w:szCs w:val="28"/>
        </w:rPr>
        <w:t xml:space="preserve"> окремим категоріям </w:t>
      </w:r>
      <w:r w:rsidR="00650775">
        <w:rPr>
          <w:b/>
          <w:sz w:val="28"/>
          <w:szCs w:val="28"/>
        </w:rPr>
        <w:t xml:space="preserve">дорослого </w:t>
      </w:r>
      <w:r w:rsidRPr="00C74D9D">
        <w:rPr>
          <w:b/>
          <w:sz w:val="28"/>
          <w:szCs w:val="28"/>
        </w:rPr>
        <w:t xml:space="preserve">населення  Обухівської міської територіальної </w:t>
      </w:r>
      <w:r w:rsidR="00650775">
        <w:rPr>
          <w:b/>
          <w:sz w:val="28"/>
          <w:szCs w:val="28"/>
        </w:rPr>
        <w:t>громади на 2023</w:t>
      </w:r>
      <w:r w:rsidRPr="00C74D9D">
        <w:rPr>
          <w:b/>
          <w:sz w:val="28"/>
          <w:szCs w:val="28"/>
        </w:rPr>
        <w:t>-2025 роки за 2025 рік</w:t>
      </w:r>
    </w:p>
    <w:p w:rsidR="00C74D9D" w:rsidRPr="00C74D9D" w:rsidRDefault="00C74D9D" w:rsidP="00C74D9D">
      <w:pPr>
        <w:jc w:val="both"/>
        <w:rPr>
          <w:sz w:val="28"/>
          <w:szCs w:val="28"/>
          <w:lang w:val="hr-HR"/>
        </w:rPr>
      </w:pPr>
    </w:p>
    <w:p w:rsidR="00C74D9D" w:rsidRDefault="00C74D9D" w:rsidP="00DD574B">
      <w:pPr>
        <w:ind w:firstLine="709"/>
        <w:jc w:val="both"/>
        <w:rPr>
          <w:bCs/>
          <w:sz w:val="28"/>
          <w:szCs w:val="28"/>
        </w:rPr>
      </w:pPr>
      <w:r>
        <w:rPr>
          <w:sz w:val="28"/>
          <w:szCs w:val="28"/>
        </w:rPr>
        <w:t>Розглянувши</w:t>
      </w:r>
      <w:r w:rsidRPr="00C74D9D">
        <w:rPr>
          <w:sz w:val="28"/>
          <w:szCs w:val="28"/>
        </w:rPr>
        <w:t xml:space="preserve"> звіт про виконання Про</w:t>
      </w:r>
      <w:r w:rsidR="00650775">
        <w:rPr>
          <w:sz w:val="28"/>
          <w:szCs w:val="28"/>
        </w:rPr>
        <w:t xml:space="preserve">грами підтримки надання </w:t>
      </w:r>
      <w:r w:rsidRPr="00C74D9D">
        <w:rPr>
          <w:sz w:val="28"/>
          <w:szCs w:val="28"/>
        </w:rPr>
        <w:t>стоматологічних</w:t>
      </w:r>
      <w:r w:rsidR="00650775">
        <w:rPr>
          <w:sz w:val="28"/>
          <w:szCs w:val="28"/>
        </w:rPr>
        <w:t xml:space="preserve"> послуг окремим категоріям дорослого</w:t>
      </w:r>
      <w:r w:rsidRPr="00C74D9D">
        <w:rPr>
          <w:sz w:val="28"/>
          <w:szCs w:val="28"/>
        </w:rPr>
        <w:t xml:space="preserve"> населення  Обухівської місько</w:t>
      </w:r>
      <w:r w:rsidR="00650775">
        <w:rPr>
          <w:sz w:val="28"/>
          <w:szCs w:val="28"/>
        </w:rPr>
        <w:t>ї територіальної громади на 2023</w:t>
      </w:r>
      <w:r w:rsidRPr="00C74D9D">
        <w:rPr>
          <w:sz w:val="28"/>
          <w:szCs w:val="28"/>
        </w:rPr>
        <w:t>-2025 роки за 2025 рік</w:t>
      </w:r>
      <w:r w:rsidRPr="00C74D9D">
        <w:rPr>
          <w:b/>
          <w:bCs/>
          <w:sz w:val="28"/>
          <w:szCs w:val="28"/>
        </w:rPr>
        <w:t xml:space="preserve">  </w:t>
      </w:r>
      <w:r w:rsidRPr="00C74D9D">
        <w:rPr>
          <w:sz w:val="28"/>
          <w:szCs w:val="28"/>
        </w:rPr>
        <w:t>затвердженої рішенням Об</w:t>
      </w:r>
      <w:r w:rsidR="00650775">
        <w:rPr>
          <w:sz w:val="28"/>
          <w:szCs w:val="28"/>
        </w:rPr>
        <w:t>ухівської міської ради від 06.07</w:t>
      </w:r>
      <w:r w:rsidRPr="00C74D9D">
        <w:rPr>
          <w:sz w:val="28"/>
          <w:szCs w:val="28"/>
        </w:rPr>
        <w:t>.20</w:t>
      </w:r>
      <w:r w:rsidR="00650775">
        <w:rPr>
          <w:sz w:val="28"/>
          <w:szCs w:val="28"/>
        </w:rPr>
        <w:t>23 № 868-42</w:t>
      </w:r>
      <w:r w:rsidRPr="00C74D9D">
        <w:rPr>
          <w:sz w:val="28"/>
          <w:szCs w:val="28"/>
        </w:rPr>
        <w:t>-VIII</w:t>
      </w:r>
      <w:r>
        <w:rPr>
          <w:sz w:val="28"/>
          <w:szCs w:val="28"/>
        </w:rPr>
        <w:t xml:space="preserve">, </w:t>
      </w:r>
      <w:r w:rsidRPr="00DA1F72">
        <w:rPr>
          <w:bCs/>
          <w:sz w:val="28"/>
          <w:szCs w:val="28"/>
        </w:rPr>
        <w:t xml:space="preserve">який був розглянутий та схвалений рішенням </w:t>
      </w:r>
      <w:r>
        <w:rPr>
          <w:bCs/>
          <w:sz w:val="28"/>
          <w:szCs w:val="28"/>
        </w:rPr>
        <w:t>в</w:t>
      </w:r>
      <w:r w:rsidRPr="00DA1F72">
        <w:rPr>
          <w:bCs/>
          <w:sz w:val="28"/>
          <w:szCs w:val="28"/>
        </w:rPr>
        <w:t>иконавчого комітет</w:t>
      </w:r>
      <w:r>
        <w:rPr>
          <w:bCs/>
          <w:sz w:val="28"/>
          <w:szCs w:val="28"/>
        </w:rPr>
        <w:t xml:space="preserve">у Обухівської </w:t>
      </w:r>
      <w:r w:rsidRPr="00300BC9">
        <w:rPr>
          <w:bCs/>
          <w:sz w:val="28"/>
          <w:szCs w:val="28"/>
        </w:rPr>
        <w:t>міської ради від</w:t>
      </w:r>
      <w:r>
        <w:rPr>
          <w:bCs/>
          <w:sz w:val="28"/>
          <w:szCs w:val="28"/>
        </w:rPr>
        <w:t xml:space="preserve"> 17</w:t>
      </w:r>
      <w:r w:rsidRPr="00300BC9">
        <w:rPr>
          <w:bCs/>
          <w:sz w:val="28"/>
          <w:szCs w:val="28"/>
        </w:rPr>
        <w:t xml:space="preserve"> лютого</w:t>
      </w:r>
      <w:r w:rsidRPr="00DA1F72">
        <w:rPr>
          <w:bCs/>
          <w:sz w:val="28"/>
          <w:szCs w:val="28"/>
        </w:rPr>
        <w:t xml:space="preserve"> 202</w:t>
      </w:r>
      <w:r>
        <w:rPr>
          <w:bCs/>
          <w:sz w:val="28"/>
          <w:szCs w:val="28"/>
        </w:rPr>
        <w:t>6</w:t>
      </w:r>
      <w:r w:rsidRPr="00DA1F72">
        <w:rPr>
          <w:bCs/>
          <w:sz w:val="28"/>
          <w:szCs w:val="28"/>
        </w:rPr>
        <w:t xml:space="preserve"> року </w:t>
      </w:r>
      <w:r w:rsidR="00130308">
        <w:rPr>
          <w:bCs/>
          <w:sz w:val="28"/>
          <w:szCs w:val="28"/>
        </w:rPr>
        <w:t>№ 57</w:t>
      </w:r>
      <w:r w:rsidRPr="005340DD">
        <w:rPr>
          <w:bCs/>
          <w:sz w:val="28"/>
          <w:szCs w:val="28"/>
        </w:rPr>
        <w:t>,</w:t>
      </w:r>
      <w:r>
        <w:rPr>
          <w:bCs/>
          <w:sz w:val="28"/>
          <w:szCs w:val="28"/>
        </w:rPr>
        <w:t xml:space="preserve"> у відповідності до статті</w:t>
      </w:r>
      <w:r w:rsidRPr="00DA1F72">
        <w:rPr>
          <w:bCs/>
          <w:sz w:val="28"/>
          <w:szCs w:val="28"/>
        </w:rPr>
        <w:t xml:space="preserve"> 26 Закону України «Про місцеве самоврядування в Україні», а також враховуючи рекомендації постійних комісій Обухівської міської ради Київської області з гуманітарних питань та з питань фінансів, бюджету планування, соціально-економічного розвитку, інвестицій та міжнародного співробітництва</w:t>
      </w:r>
      <w:r>
        <w:rPr>
          <w:bCs/>
          <w:sz w:val="28"/>
          <w:szCs w:val="28"/>
        </w:rPr>
        <w:t>,</w:t>
      </w:r>
    </w:p>
    <w:p w:rsidR="00DD574B" w:rsidRPr="00650775" w:rsidRDefault="00DD574B" w:rsidP="00DD574B">
      <w:pPr>
        <w:ind w:firstLine="709"/>
        <w:jc w:val="both"/>
        <w:rPr>
          <w:sz w:val="28"/>
          <w:szCs w:val="28"/>
        </w:rPr>
      </w:pPr>
    </w:p>
    <w:p w:rsidR="00C74D9D" w:rsidRDefault="00C74D9D" w:rsidP="005D70AC">
      <w:pPr>
        <w:ind w:firstLine="709"/>
        <w:jc w:val="center"/>
        <w:rPr>
          <w:b/>
          <w:sz w:val="28"/>
          <w:szCs w:val="28"/>
        </w:rPr>
      </w:pPr>
      <w:r w:rsidRPr="00300BC9">
        <w:rPr>
          <w:b/>
          <w:sz w:val="28"/>
          <w:szCs w:val="28"/>
        </w:rPr>
        <w:t>ОБУХІВСЬКА МІСЬКА РАДА ВИРІШИЛА:</w:t>
      </w:r>
    </w:p>
    <w:p w:rsidR="00DD574B" w:rsidRPr="00C74D9D" w:rsidRDefault="00DD574B" w:rsidP="00DD574B">
      <w:pPr>
        <w:ind w:firstLine="709"/>
        <w:rPr>
          <w:b/>
          <w:sz w:val="28"/>
          <w:szCs w:val="28"/>
        </w:rPr>
      </w:pPr>
    </w:p>
    <w:p w:rsidR="00C74D9D" w:rsidRDefault="00C74D9D" w:rsidP="00DD574B">
      <w:pPr>
        <w:ind w:firstLine="709"/>
        <w:rPr>
          <w:sz w:val="2"/>
          <w:szCs w:val="2"/>
        </w:rPr>
      </w:pPr>
    </w:p>
    <w:p w:rsidR="00344C09" w:rsidRPr="00883A8D" w:rsidRDefault="00C74D9D" w:rsidP="00DD574B">
      <w:pPr>
        <w:ind w:firstLine="709"/>
        <w:jc w:val="both"/>
        <w:rPr>
          <w:b/>
          <w:sz w:val="28"/>
          <w:szCs w:val="28"/>
        </w:rPr>
      </w:pPr>
      <w:r>
        <w:rPr>
          <w:sz w:val="28"/>
          <w:szCs w:val="28"/>
        </w:rPr>
        <w:t>1. Затвердити</w:t>
      </w:r>
      <w:r w:rsidRPr="00C74D9D">
        <w:rPr>
          <w:sz w:val="28"/>
          <w:szCs w:val="28"/>
        </w:rPr>
        <w:t xml:space="preserve"> звіт про виконання П</w:t>
      </w:r>
      <w:bookmarkStart w:id="0" w:name="_GoBack"/>
      <w:bookmarkEnd w:id="0"/>
      <w:r w:rsidRPr="00C74D9D">
        <w:rPr>
          <w:sz w:val="28"/>
          <w:szCs w:val="28"/>
        </w:rPr>
        <w:t>ро</w:t>
      </w:r>
      <w:r w:rsidR="00650775">
        <w:rPr>
          <w:sz w:val="28"/>
          <w:szCs w:val="28"/>
        </w:rPr>
        <w:t xml:space="preserve">грами надання стоматологічних послуг окремим категоріям дорослого </w:t>
      </w:r>
      <w:r w:rsidR="00DD574B">
        <w:rPr>
          <w:sz w:val="28"/>
          <w:szCs w:val="28"/>
        </w:rPr>
        <w:t>населення</w:t>
      </w:r>
      <w:r w:rsidRPr="00C74D9D">
        <w:rPr>
          <w:sz w:val="28"/>
          <w:szCs w:val="28"/>
        </w:rPr>
        <w:t xml:space="preserve"> Обухівської міської територіальної громади на</w:t>
      </w:r>
      <w:r w:rsidR="00650775">
        <w:rPr>
          <w:sz w:val="28"/>
          <w:szCs w:val="28"/>
        </w:rPr>
        <w:t xml:space="preserve"> 2023</w:t>
      </w:r>
      <w:r w:rsidRPr="00C74D9D">
        <w:rPr>
          <w:sz w:val="28"/>
          <w:szCs w:val="28"/>
        </w:rPr>
        <w:t>-2025 роки</w:t>
      </w:r>
      <w:r>
        <w:rPr>
          <w:sz w:val="28"/>
          <w:szCs w:val="28"/>
        </w:rPr>
        <w:t xml:space="preserve"> за 2025 рік, згідно з додатком до цього рішення, що додається.</w:t>
      </w:r>
    </w:p>
    <w:p w:rsidR="005B5201" w:rsidRPr="005B5201" w:rsidRDefault="005B5201" w:rsidP="00DD574B">
      <w:pPr>
        <w:pStyle w:val="a4"/>
        <w:ind w:left="0" w:firstLine="709"/>
        <w:jc w:val="both"/>
      </w:pPr>
      <w:r w:rsidRPr="005B5201">
        <w:rPr>
          <w:rFonts w:eastAsia="Calibri"/>
          <w:bCs/>
          <w:szCs w:val="28"/>
        </w:rPr>
        <w:t>2.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r w:rsidR="000E7491">
        <w:rPr>
          <w:szCs w:val="28"/>
        </w:rPr>
        <w:t xml:space="preserve"> та постійн</w:t>
      </w:r>
      <w:r w:rsidR="000E7491">
        <w:rPr>
          <w:szCs w:val="28"/>
          <w:lang w:val="uk-UA"/>
        </w:rPr>
        <w:t>у</w:t>
      </w:r>
      <w:r w:rsidR="000E7491">
        <w:rPr>
          <w:szCs w:val="28"/>
        </w:rPr>
        <w:t xml:space="preserve"> комісі</w:t>
      </w:r>
      <w:r w:rsidR="000E7491">
        <w:rPr>
          <w:szCs w:val="28"/>
          <w:lang w:val="uk-UA"/>
        </w:rPr>
        <w:t>ю</w:t>
      </w:r>
      <w:r w:rsidRPr="005B5201">
        <w:rPr>
          <w:szCs w:val="28"/>
        </w:rPr>
        <w:t xml:space="preserve"> Обухівської міської ради з гуманітарних питань та з питань фінансів, бюджету планування, соціально-економічного розвитку, інвестицій та міжнародного співробітництва</w:t>
      </w:r>
      <w:r>
        <w:rPr>
          <w:lang w:val="uk-UA"/>
        </w:rPr>
        <w:t>.</w:t>
      </w:r>
    </w:p>
    <w:p w:rsidR="005B3959" w:rsidRDefault="005B3959" w:rsidP="00DD574B">
      <w:pPr>
        <w:ind w:firstLine="709"/>
        <w:rPr>
          <w:b/>
          <w:szCs w:val="28"/>
        </w:rPr>
      </w:pPr>
    </w:p>
    <w:p w:rsidR="00F1502A" w:rsidRDefault="00F1502A" w:rsidP="00DD574B">
      <w:pPr>
        <w:ind w:firstLine="709"/>
        <w:rPr>
          <w:b/>
          <w:szCs w:val="28"/>
        </w:rPr>
      </w:pPr>
    </w:p>
    <w:p w:rsidR="005B3959" w:rsidRDefault="005B3959" w:rsidP="00DD574B">
      <w:pPr>
        <w:jc w:val="both"/>
        <w:rPr>
          <w:b/>
          <w:sz w:val="28"/>
          <w:szCs w:val="28"/>
        </w:rPr>
      </w:pPr>
      <w:r w:rsidRPr="00DA0D97">
        <w:rPr>
          <w:b/>
          <w:sz w:val="28"/>
          <w:szCs w:val="28"/>
        </w:rPr>
        <w:t xml:space="preserve">Секретар </w:t>
      </w:r>
      <w:r w:rsidR="00DA0D97">
        <w:rPr>
          <w:b/>
          <w:sz w:val="28"/>
          <w:szCs w:val="28"/>
        </w:rPr>
        <w:t>Обухівської міської ради</w:t>
      </w:r>
      <w:r w:rsidR="00DA0D97">
        <w:rPr>
          <w:b/>
          <w:sz w:val="28"/>
          <w:szCs w:val="28"/>
        </w:rPr>
        <w:tab/>
      </w:r>
      <w:r w:rsidR="00DA0D97">
        <w:rPr>
          <w:b/>
          <w:sz w:val="28"/>
          <w:szCs w:val="28"/>
        </w:rPr>
        <w:tab/>
        <w:t xml:space="preserve">   </w:t>
      </w:r>
      <w:r w:rsidR="00DA0D97">
        <w:rPr>
          <w:b/>
          <w:sz w:val="28"/>
          <w:szCs w:val="28"/>
        </w:rPr>
        <w:tab/>
        <w:t xml:space="preserve">       </w:t>
      </w:r>
      <w:r w:rsidR="00947BA9">
        <w:rPr>
          <w:b/>
          <w:sz w:val="28"/>
          <w:szCs w:val="28"/>
        </w:rPr>
        <w:t xml:space="preserve">    Лариса ІЛЬЄНКО</w:t>
      </w:r>
    </w:p>
    <w:p w:rsidR="005B5201" w:rsidRDefault="005B5201" w:rsidP="00DD574B">
      <w:pPr>
        <w:ind w:firstLine="709"/>
        <w:jc w:val="both"/>
        <w:rPr>
          <w:b/>
          <w:sz w:val="22"/>
          <w:szCs w:val="22"/>
        </w:rPr>
      </w:pPr>
    </w:p>
    <w:p w:rsidR="00650775" w:rsidRDefault="00650775" w:rsidP="00DD574B">
      <w:pPr>
        <w:ind w:firstLine="709"/>
        <w:jc w:val="both"/>
        <w:rPr>
          <w:sz w:val="22"/>
          <w:szCs w:val="22"/>
        </w:rPr>
      </w:pPr>
    </w:p>
    <w:p w:rsidR="00DD574B" w:rsidRDefault="00DD574B" w:rsidP="00DD574B">
      <w:pPr>
        <w:jc w:val="both"/>
        <w:rPr>
          <w:sz w:val="22"/>
          <w:szCs w:val="22"/>
        </w:rPr>
      </w:pPr>
    </w:p>
    <w:p w:rsidR="00DD574B" w:rsidRDefault="00DD574B" w:rsidP="00DD574B">
      <w:pPr>
        <w:jc w:val="both"/>
        <w:rPr>
          <w:sz w:val="22"/>
          <w:szCs w:val="22"/>
        </w:rPr>
      </w:pPr>
    </w:p>
    <w:p w:rsidR="00DD574B" w:rsidRDefault="00DD574B" w:rsidP="00DD574B">
      <w:pPr>
        <w:jc w:val="both"/>
        <w:rPr>
          <w:sz w:val="22"/>
          <w:szCs w:val="22"/>
        </w:rPr>
      </w:pPr>
    </w:p>
    <w:p w:rsidR="00DD574B" w:rsidRDefault="00DD574B" w:rsidP="00DD574B">
      <w:pPr>
        <w:jc w:val="both"/>
        <w:rPr>
          <w:sz w:val="22"/>
          <w:szCs w:val="22"/>
        </w:rPr>
      </w:pPr>
    </w:p>
    <w:p w:rsidR="00C417CA" w:rsidRPr="00C74D9D" w:rsidRDefault="005B5201" w:rsidP="00DD574B">
      <w:pPr>
        <w:jc w:val="both"/>
        <w:rPr>
          <w:sz w:val="22"/>
          <w:szCs w:val="22"/>
        </w:rPr>
      </w:pPr>
      <w:r w:rsidRPr="005B5201">
        <w:rPr>
          <w:sz w:val="22"/>
          <w:szCs w:val="22"/>
        </w:rPr>
        <w:t>Антоніна ШЕВЧЕНКО</w:t>
      </w:r>
    </w:p>
    <w:p w:rsidR="00725D7B" w:rsidRDefault="00725D7B" w:rsidP="00725D7B">
      <w:pPr>
        <w:ind w:firstLine="4253"/>
        <w:jc w:val="right"/>
        <w:rPr>
          <w:lang w:val="hr-HR"/>
        </w:rPr>
      </w:pPr>
      <w:r>
        <w:lastRenderedPageBreak/>
        <w:t xml:space="preserve">Додаток   </w:t>
      </w:r>
    </w:p>
    <w:p w:rsidR="00725D7B" w:rsidRDefault="00725D7B" w:rsidP="00725D7B">
      <w:pPr>
        <w:ind w:left="4253"/>
        <w:jc w:val="right"/>
      </w:pPr>
      <w:r>
        <w:t xml:space="preserve">рішення  Обухівської міської ради </w:t>
      </w:r>
    </w:p>
    <w:p w:rsidR="00725D7B" w:rsidRPr="00725D7B" w:rsidRDefault="00DD574B" w:rsidP="00725D7B">
      <w:pPr>
        <w:ind w:left="4253"/>
        <w:jc w:val="right"/>
      </w:pPr>
      <w:r>
        <w:t>від 26.</w:t>
      </w:r>
      <w:r w:rsidR="00725D7B">
        <w:t xml:space="preserve">02.2026  № </w:t>
      </w:r>
      <w:r>
        <w:t>2134</w:t>
      </w:r>
      <w:r w:rsidR="00725D7B">
        <w:t>-92-</w:t>
      </w:r>
      <w:r w:rsidR="00725D7B">
        <w:rPr>
          <w:lang w:val="en-US"/>
        </w:rPr>
        <w:t>VIII</w:t>
      </w:r>
    </w:p>
    <w:p w:rsidR="00725D7B" w:rsidRDefault="00725D7B" w:rsidP="00725D7B">
      <w:pPr>
        <w:rPr>
          <w:b/>
          <w:lang w:val="hr-HR"/>
        </w:rPr>
      </w:pPr>
    </w:p>
    <w:p w:rsidR="00725D7B" w:rsidRDefault="00725D7B" w:rsidP="00725D7B">
      <w:pPr>
        <w:jc w:val="center"/>
        <w:rPr>
          <w:b/>
          <w:szCs w:val="28"/>
        </w:rPr>
      </w:pPr>
    </w:p>
    <w:p w:rsidR="00725D7B" w:rsidRDefault="00725D7B" w:rsidP="00725D7B">
      <w:pPr>
        <w:jc w:val="center"/>
        <w:rPr>
          <w:rFonts w:ascii="Antiqua" w:hAnsi="Antiqua"/>
          <w:b/>
          <w:sz w:val="28"/>
          <w:szCs w:val="28"/>
        </w:rPr>
      </w:pPr>
      <w:r>
        <w:rPr>
          <w:b/>
          <w:szCs w:val="28"/>
        </w:rPr>
        <w:t xml:space="preserve">Звіт про виконання </w:t>
      </w:r>
    </w:p>
    <w:p w:rsidR="00725D7B" w:rsidRDefault="00725D7B" w:rsidP="00725D7B">
      <w:pPr>
        <w:jc w:val="center"/>
        <w:rPr>
          <w:b/>
          <w:szCs w:val="28"/>
        </w:rPr>
      </w:pPr>
      <w:r>
        <w:rPr>
          <w:b/>
          <w:szCs w:val="28"/>
        </w:rPr>
        <w:t xml:space="preserve">заходів реалізації  Програми підтримки надання </w:t>
      </w:r>
    </w:p>
    <w:p w:rsidR="00725D7B" w:rsidRDefault="00725D7B" w:rsidP="00725D7B">
      <w:pPr>
        <w:jc w:val="center"/>
        <w:rPr>
          <w:b/>
          <w:szCs w:val="28"/>
          <w:lang w:val="hr-HR"/>
        </w:rPr>
      </w:pPr>
      <w:r>
        <w:rPr>
          <w:b/>
          <w:szCs w:val="28"/>
        </w:rPr>
        <w:t>стоматологічних послуг окремим категоріям дорослого населення Обухівської міської територіальної громади на 2023-2025 роки за 2025 рік</w:t>
      </w:r>
    </w:p>
    <w:p w:rsidR="00725D7B" w:rsidRDefault="00725D7B" w:rsidP="00725D7B">
      <w:pPr>
        <w:jc w:val="center"/>
        <w:rPr>
          <w:b/>
          <w:szCs w:val="28"/>
        </w:rPr>
      </w:pPr>
      <w:r>
        <w:rPr>
          <w:b/>
          <w:szCs w:val="28"/>
        </w:rPr>
        <w:t>по КНП ОМР «Обухівська стоматологічна поліклініка»</w:t>
      </w:r>
    </w:p>
    <w:p w:rsidR="00725D7B" w:rsidRDefault="00725D7B" w:rsidP="00725D7B">
      <w:pPr>
        <w:jc w:val="center"/>
        <w:rPr>
          <w:b/>
          <w:szCs w:val="28"/>
        </w:rPr>
      </w:pPr>
    </w:p>
    <w:p w:rsidR="00725D7B" w:rsidRDefault="00725D7B" w:rsidP="00725D7B">
      <w:pPr>
        <w:jc w:val="center"/>
        <w:rPr>
          <w:b/>
          <w:szCs w:val="28"/>
        </w:rPr>
      </w:pPr>
    </w:p>
    <w:tbl>
      <w:tblPr>
        <w:tblW w:w="48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1"/>
        <w:gridCol w:w="3827"/>
        <w:gridCol w:w="1673"/>
        <w:gridCol w:w="1799"/>
        <w:gridCol w:w="1383"/>
      </w:tblGrid>
      <w:tr w:rsidR="00725D7B" w:rsidTr="00725D7B">
        <w:trPr>
          <w:trHeight w:val="1027"/>
        </w:trPr>
        <w:tc>
          <w:tcPr>
            <w:tcW w:w="303" w:type="pct"/>
            <w:tcBorders>
              <w:top w:val="single" w:sz="4" w:space="0" w:color="auto"/>
              <w:left w:val="single" w:sz="4" w:space="0" w:color="auto"/>
              <w:bottom w:val="single" w:sz="4" w:space="0" w:color="auto"/>
              <w:right w:val="single" w:sz="4" w:space="0" w:color="auto"/>
            </w:tcBorders>
            <w:hideMark/>
          </w:tcPr>
          <w:p w:rsidR="00725D7B" w:rsidRDefault="00725D7B">
            <w:pPr>
              <w:spacing w:line="254" w:lineRule="auto"/>
              <w:jc w:val="center"/>
              <w:rPr>
                <w:b/>
                <w:lang w:val="ru-RU"/>
              </w:rPr>
            </w:pPr>
            <w:r>
              <w:rPr>
                <w:b/>
              </w:rPr>
              <w:t>№ з/п</w:t>
            </w:r>
          </w:p>
        </w:tc>
        <w:tc>
          <w:tcPr>
            <w:tcW w:w="2070" w:type="pct"/>
            <w:tcBorders>
              <w:top w:val="single" w:sz="4" w:space="0" w:color="auto"/>
              <w:left w:val="single" w:sz="4" w:space="0" w:color="auto"/>
              <w:bottom w:val="single" w:sz="4" w:space="0" w:color="auto"/>
              <w:right w:val="single" w:sz="4" w:space="0" w:color="auto"/>
            </w:tcBorders>
            <w:hideMark/>
          </w:tcPr>
          <w:p w:rsidR="00725D7B" w:rsidRDefault="00725D7B">
            <w:pPr>
              <w:spacing w:line="254" w:lineRule="auto"/>
              <w:jc w:val="center"/>
              <w:rPr>
                <w:lang w:val="ru-RU"/>
              </w:rPr>
            </w:pPr>
            <w:r>
              <w:t>Перелік заходів Програми</w:t>
            </w:r>
          </w:p>
        </w:tc>
        <w:tc>
          <w:tcPr>
            <w:tcW w:w="905" w:type="pct"/>
            <w:tcBorders>
              <w:top w:val="single" w:sz="4" w:space="0" w:color="auto"/>
              <w:left w:val="single" w:sz="4" w:space="0" w:color="auto"/>
              <w:bottom w:val="single" w:sz="4" w:space="0" w:color="auto"/>
              <w:right w:val="single" w:sz="4" w:space="0" w:color="auto"/>
            </w:tcBorders>
            <w:hideMark/>
          </w:tcPr>
          <w:p w:rsidR="00725D7B" w:rsidRDefault="00725D7B">
            <w:pPr>
              <w:spacing w:line="256" w:lineRule="auto"/>
              <w:rPr>
                <w:rFonts w:ascii="Antiqua" w:hAnsi="Antiqua"/>
                <w:lang w:val="hr-HR"/>
              </w:rPr>
            </w:pPr>
            <w:r>
              <w:t>Сума бюджетних коштів, грн</w:t>
            </w:r>
          </w:p>
        </w:tc>
        <w:tc>
          <w:tcPr>
            <w:tcW w:w="973" w:type="pct"/>
            <w:tcBorders>
              <w:top w:val="single" w:sz="4" w:space="0" w:color="auto"/>
              <w:left w:val="single" w:sz="4" w:space="0" w:color="auto"/>
              <w:bottom w:val="single" w:sz="4" w:space="0" w:color="auto"/>
              <w:right w:val="single" w:sz="4" w:space="0" w:color="auto"/>
            </w:tcBorders>
            <w:hideMark/>
          </w:tcPr>
          <w:p w:rsidR="00725D7B" w:rsidRDefault="00725D7B">
            <w:pPr>
              <w:spacing w:line="256" w:lineRule="auto"/>
            </w:pPr>
            <w:r>
              <w:t>Сума бюджетних коштів, виконання, грн</w:t>
            </w:r>
          </w:p>
        </w:tc>
        <w:tc>
          <w:tcPr>
            <w:tcW w:w="748" w:type="pct"/>
            <w:tcBorders>
              <w:top w:val="single" w:sz="4" w:space="0" w:color="auto"/>
              <w:left w:val="single" w:sz="4" w:space="0" w:color="auto"/>
              <w:bottom w:val="single" w:sz="4" w:space="0" w:color="auto"/>
              <w:right w:val="single" w:sz="4" w:space="0" w:color="auto"/>
            </w:tcBorders>
            <w:hideMark/>
          </w:tcPr>
          <w:p w:rsidR="00725D7B" w:rsidRDefault="00725D7B">
            <w:pPr>
              <w:spacing w:line="256" w:lineRule="auto"/>
            </w:pPr>
            <w:r>
              <w:t>% виконання</w:t>
            </w:r>
          </w:p>
        </w:tc>
      </w:tr>
      <w:tr w:rsidR="00725D7B" w:rsidTr="00725D7B">
        <w:trPr>
          <w:trHeight w:val="525"/>
        </w:trPr>
        <w:tc>
          <w:tcPr>
            <w:tcW w:w="303" w:type="pct"/>
            <w:tcBorders>
              <w:top w:val="single" w:sz="4" w:space="0" w:color="auto"/>
              <w:left w:val="single" w:sz="4" w:space="0" w:color="auto"/>
              <w:bottom w:val="single" w:sz="4" w:space="0" w:color="auto"/>
              <w:right w:val="single" w:sz="4" w:space="0" w:color="auto"/>
            </w:tcBorders>
            <w:hideMark/>
          </w:tcPr>
          <w:p w:rsidR="00725D7B" w:rsidRDefault="00725D7B">
            <w:pPr>
              <w:spacing w:line="254" w:lineRule="auto"/>
              <w:jc w:val="center"/>
              <w:rPr>
                <w:b/>
              </w:rPr>
            </w:pPr>
            <w:r>
              <w:t>1</w:t>
            </w:r>
          </w:p>
        </w:tc>
        <w:tc>
          <w:tcPr>
            <w:tcW w:w="2070" w:type="pct"/>
            <w:tcBorders>
              <w:top w:val="single" w:sz="4" w:space="0" w:color="auto"/>
              <w:left w:val="single" w:sz="4" w:space="0" w:color="auto"/>
              <w:bottom w:val="single" w:sz="4" w:space="0" w:color="auto"/>
              <w:right w:val="single" w:sz="4" w:space="0" w:color="auto"/>
            </w:tcBorders>
          </w:tcPr>
          <w:p w:rsidR="00725D7B" w:rsidRDefault="00725D7B">
            <w:pPr>
              <w:spacing w:line="256" w:lineRule="auto"/>
            </w:pPr>
            <w:r>
              <w:t>Терапевтична, хірургічна та ортопедична допомога окремим (пільговим) категоріям дорослого населення</w:t>
            </w:r>
          </w:p>
          <w:p w:rsidR="00725D7B" w:rsidRDefault="00725D7B">
            <w:pPr>
              <w:pStyle w:val="a9"/>
              <w:spacing w:line="256" w:lineRule="auto"/>
              <w:rPr>
                <w:lang w:val="uk-UA"/>
              </w:rPr>
            </w:pPr>
          </w:p>
        </w:tc>
        <w:tc>
          <w:tcPr>
            <w:tcW w:w="905" w:type="pct"/>
            <w:tcBorders>
              <w:top w:val="single" w:sz="4" w:space="0" w:color="auto"/>
              <w:left w:val="single" w:sz="4" w:space="0" w:color="auto"/>
              <w:bottom w:val="single" w:sz="4" w:space="0" w:color="auto"/>
              <w:right w:val="single" w:sz="4" w:space="0" w:color="auto"/>
            </w:tcBorders>
            <w:vAlign w:val="center"/>
            <w:hideMark/>
          </w:tcPr>
          <w:p w:rsidR="00725D7B" w:rsidRDefault="00725D7B">
            <w:pPr>
              <w:spacing w:line="254" w:lineRule="auto"/>
              <w:jc w:val="center"/>
            </w:pPr>
            <w:r>
              <w:t>1 550 000,0</w:t>
            </w:r>
          </w:p>
        </w:tc>
        <w:tc>
          <w:tcPr>
            <w:tcW w:w="973" w:type="pct"/>
            <w:tcBorders>
              <w:top w:val="single" w:sz="4" w:space="0" w:color="auto"/>
              <w:left w:val="single" w:sz="4" w:space="0" w:color="auto"/>
              <w:bottom w:val="single" w:sz="4" w:space="0" w:color="auto"/>
              <w:right w:val="single" w:sz="4" w:space="0" w:color="auto"/>
            </w:tcBorders>
            <w:vAlign w:val="center"/>
            <w:hideMark/>
          </w:tcPr>
          <w:p w:rsidR="00725D7B" w:rsidRDefault="00725D7B">
            <w:pPr>
              <w:spacing w:line="254" w:lineRule="auto"/>
              <w:jc w:val="center"/>
            </w:pPr>
            <w:r>
              <w:t>1 550 000,0</w:t>
            </w:r>
          </w:p>
        </w:tc>
        <w:tc>
          <w:tcPr>
            <w:tcW w:w="748" w:type="pct"/>
            <w:tcBorders>
              <w:top w:val="single" w:sz="4" w:space="0" w:color="auto"/>
              <w:left w:val="single" w:sz="4" w:space="0" w:color="auto"/>
              <w:bottom w:val="single" w:sz="4" w:space="0" w:color="auto"/>
              <w:right w:val="single" w:sz="4" w:space="0" w:color="auto"/>
            </w:tcBorders>
            <w:vAlign w:val="center"/>
            <w:hideMark/>
          </w:tcPr>
          <w:p w:rsidR="00725D7B" w:rsidRDefault="00725D7B">
            <w:pPr>
              <w:spacing w:line="254" w:lineRule="auto"/>
              <w:jc w:val="center"/>
            </w:pPr>
            <w:r>
              <w:t>100</w:t>
            </w:r>
          </w:p>
        </w:tc>
      </w:tr>
      <w:tr w:rsidR="00725D7B" w:rsidTr="00725D7B">
        <w:trPr>
          <w:trHeight w:val="564"/>
        </w:trPr>
        <w:tc>
          <w:tcPr>
            <w:tcW w:w="303" w:type="pct"/>
            <w:tcBorders>
              <w:top w:val="single" w:sz="4" w:space="0" w:color="auto"/>
              <w:left w:val="single" w:sz="4" w:space="0" w:color="auto"/>
              <w:bottom w:val="single" w:sz="4" w:space="0" w:color="auto"/>
              <w:right w:val="single" w:sz="4" w:space="0" w:color="auto"/>
            </w:tcBorders>
          </w:tcPr>
          <w:p w:rsidR="00725D7B" w:rsidRDefault="00725D7B">
            <w:pPr>
              <w:spacing w:line="254" w:lineRule="auto"/>
              <w:jc w:val="center"/>
              <w:rPr>
                <w:b/>
              </w:rPr>
            </w:pPr>
          </w:p>
        </w:tc>
        <w:tc>
          <w:tcPr>
            <w:tcW w:w="2070" w:type="pct"/>
            <w:tcBorders>
              <w:top w:val="single" w:sz="4" w:space="0" w:color="auto"/>
              <w:left w:val="single" w:sz="4" w:space="0" w:color="auto"/>
              <w:bottom w:val="single" w:sz="4" w:space="0" w:color="auto"/>
              <w:right w:val="single" w:sz="4" w:space="0" w:color="auto"/>
            </w:tcBorders>
            <w:vAlign w:val="bottom"/>
          </w:tcPr>
          <w:p w:rsidR="00725D7B" w:rsidRDefault="00725D7B">
            <w:pPr>
              <w:spacing w:line="254" w:lineRule="auto"/>
              <w:rPr>
                <w:b/>
                <w:lang w:val="hr-HR"/>
              </w:rPr>
            </w:pPr>
          </w:p>
          <w:p w:rsidR="00725D7B" w:rsidRDefault="00725D7B">
            <w:pPr>
              <w:spacing w:line="254" w:lineRule="auto"/>
              <w:rPr>
                <w:b/>
              </w:rPr>
            </w:pPr>
            <w:r>
              <w:rPr>
                <w:b/>
              </w:rPr>
              <w:t>Всього</w:t>
            </w:r>
          </w:p>
        </w:tc>
        <w:tc>
          <w:tcPr>
            <w:tcW w:w="905" w:type="pct"/>
            <w:tcBorders>
              <w:top w:val="single" w:sz="4" w:space="0" w:color="auto"/>
              <w:left w:val="single" w:sz="4" w:space="0" w:color="auto"/>
              <w:bottom w:val="single" w:sz="4" w:space="0" w:color="auto"/>
              <w:right w:val="single" w:sz="4" w:space="0" w:color="auto"/>
            </w:tcBorders>
            <w:vAlign w:val="center"/>
            <w:hideMark/>
          </w:tcPr>
          <w:p w:rsidR="00725D7B" w:rsidRDefault="00725D7B">
            <w:pPr>
              <w:spacing w:line="256" w:lineRule="auto"/>
              <w:jc w:val="center"/>
            </w:pPr>
            <w:r>
              <w:t>1 550 000,0</w:t>
            </w:r>
          </w:p>
        </w:tc>
        <w:tc>
          <w:tcPr>
            <w:tcW w:w="973" w:type="pct"/>
            <w:tcBorders>
              <w:top w:val="single" w:sz="4" w:space="0" w:color="auto"/>
              <w:left w:val="single" w:sz="4" w:space="0" w:color="auto"/>
              <w:bottom w:val="single" w:sz="4" w:space="0" w:color="auto"/>
              <w:right w:val="single" w:sz="4" w:space="0" w:color="auto"/>
            </w:tcBorders>
            <w:vAlign w:val="center"/>
            <w:hideMark/>
          </w:tcPr>
          <w:p w:rsidR="00725D7B" w:rsidRDefault="00725D7B">
            <w:pPr>
              <w:spacing w:line="256" w:lineRule="auto"/>
              <w:jc w:val="center"/>
            </w:pPr>
            <w:r>
              <w:t>1 550 000,0</w:t>
            </w:r>
          </w:p>
        </w:tc>
        <w:tc>
          <w:tcPr>
            <w:tcW w:w="748" w:type="pct"/>
            <w:tcBorders>
              <w:top w:val="single" w:sz="4" w:space="0" w:color="auto"/>
              <w:left w:val="single" w:sz="4" w:space="0" w:color="auto"/>
              <w:bottom w:val="single" w:sz="4" w:space="0" w:color="auto"/>
              <w:right w:val="single" w:sz="4" w:space="0" w:color="auto"/>
            </w:tcBorders>
            <w:vAlign w:val="center"/>
            <w:hideMark/>
          </w:tcPr>
          <w:p w:rsidR="00725D7B" w:rsidRDefault="00725D7B">
            <w:pPr>
              <w:spacing w:line="254" w:lineRule="auto"/>
              <w:jc w:val="center"/>
              <w:rPr>
                <w:b/>
              </w:rPr>
            </w:pPr>
            <w:r>
              <w:rPr>
                <w:b/>
              </w:rPr>
              <w:t>100</w:t>
            </w:r>
          </w:p>
        </w:tc>
      </w:tr>
    </w:tbl>
    <w:p w:rsidR="00725D7B" w:rsidRDefault="00725D7B" w:rsidP="00725D7B">
      <w:pPr>
        <w:rPr>
          <w:b/>
          <w:sz w:val="28"/>
          <w:szCs w:val="28"/>
        </w:rPr>
      </w:pPr>
    </w:p>
    <w:p w:rsidR="00725D7B" w:rsidRDefault="00725D7B" w:rsidP="00725D7B">
      <w:pPr>
        <w:rPr>
          <w:b/>
          <w:szCs w:val="28"/>
        </w:rPr>
      </w:pPr>
    </w:p>
    <w:p w:rsidR="00725D7B" w:rsidRDefault="00725D7B" w:rsidP="00725D7B">
      <w:pPr>
        <w:rPr>
          <w:b/>
          <w:szCs w:val="28"/>
        </w:rPr>
      </w:pPr>
    </w:p>
    <w:p w:rsidR="00725D7B" w:rsidRPr="00DD574B" w:rsidRDefault="00725D7B" w:rsidP="00725D7B">
      <w:pPr>
        <w:rPr>
          <w:rFonts w:ascii="Antiqua" w:hAnsi="Antiqua"/>
          <w:sz w:val="28"/>
          <w:szCs w:val="28"/>
        </w:rPr>
      </w:pPr>
      <w:r w:rsidRPr="00DD574B">
        <w:rPr>
          <w:b/>
          <w:sz w:val="28"/>
          <w:szCs w:val="28"/>
        </w:rPr>
        <w:t>Секретар Обухівської міської ради                                       Лариса ІЛЬЄНКО</w:t>
      </w:r>
    </w:p>
    <w:p w:rsidR="00725D7B" w:rsidRPr="00DD574B" w:rsidRDefault="00725D7B" w:rsidP="00725D7B">
      <w:pPr>
        <w:jc w:val="both"/>
        <w:rPr>
          <w:sz w:val="28"/>
          <w:szCs w:val="28"/>
        </w:rPr>
      </w:pPr>
    </w:p>
    <w:p w:rsidR="00725D7B" w:rsidRPr="00DD574B" w:rsidRDefault="00725D7B" w:rsidP="00725D7B">
      <w:pPr>
        <w:jc w:val="both"/>
        <w:rPr>
          <w:sz w:val="28"/>
          <w:szCs w:val="28"/>
          <w:lang w:val="hr-HR"/>
        </w:rPr>
      </w:pPr>
    </w:p>
    <w:p w:rsidR="00725D7B" w:rsidRPr="00DD574B" w:rsidRDefault="00725D7B" w:rsidP="00725D7B">
      <w:pPr>
        <w:jc w:val="both"/>
        <w:rPr>
          <w:b/>
          <w:sz w:val="28"/>
          <w:szCs w:val="28"/>
        </w:rPr>
      </w:pPr>
    </w:p>
    <w:p w:rsidR="00725D7B" w:rsidRPr="00DD574B" w:rsidRDefault="00725D7B" w:rsidP="00725D7B">
      <w:pPr>
        <w:rPr>
          <w:b/>
          <w:sz w:val="28"/>
          <w:szCs w:val="28"/>
        </w:rPr>
      </w:pPr>
      <w:r w:rsidRPr="00DD574B">
        <w:rPr>
          <w:b/>
          <w:sz w:val="28"/>
          <w:szCs w:val="28"/>
        </w:rPr>
        <w:t xml:space="preserve">Директор КНП ОМР «Обухівська </w:t>
      </w:r>
    </w:p>
    <w:p w:rsidR="00725D7B" w:rsidRPr="00DD574B" w:rsidRDefault="00725D7B" w:rsidP="00725D7B">
      <w:pPr>
        <w:rPr>
          <w:b/>
          <w:sz w:val="28"/>
          <w:szCs w:val="28"/>
          <w:lang w:val="hr-HR"/>
        </w:rPr>
      </w:pPr>
      <w:r w:rsidRPr="00DD574B">
        <w:rPr>
          <w:b/>
          <w:sz w:val="28"/>
          <w:szCs w:val="28"/>
        </w:rPr>
        <w:t xml:space="preserve">стоматологічна  поліклініка »                                            Людмила АДАМОВА </w:t>
      </w:r>
    </w:p>
    <w:p w:rsidR="00725D7B" w:rsidRDefault="00725D7B" w:rsidP="00725D7B">
      <w:pPr>
        <w:widowControl w:val="0"/>
        <w:tabs>
          <w:tab w:val="left" w:pos="6840"/>
        </w:tabs>
        <w:rPr>
          <w:sz w:val="18"/>
          <w:szCs w:val="18"/>
        </w:rPr>
      </w:pPr>
    </w:p>
    <w:p w:rsidR="00725D7B" w:rsidRDefault="00725D7B" w:rsidP="00725D7B">
      <w:pPr>
        <w:jc w:val="both"/>
        <w:rPr>
          <w:rFonts w:eastAsia="Batang"/>
          <w:sz w:val="28"/>
          <w:szCs w:val="28"/>
        </w:rPr>
      </w:pPr>
    </w:p>
    <w:sectPr w:rsidR="00725D7B" w:rsidSect="00DD574B">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13543"/>
    <w:multiLevelType w:val="hybridMultilevel"/>
    <w:tmpl w:val="40100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0AE4A9D"/>
    <w:multiLevelType w:val="hybridMultilevel"/>
    <w:tmpl w:val="B4F23740"/>
    <w:lvl w:ilvl="0" w:tplc="E9864030">
      <w:start w:val="1"/>
      <w:numFmt w:val="decimal"/>
      <w:lvlText w:val="%1."/>
      <w:lvlJc w:val="left"/>
      <w:pPr>
        <w:ind w:left="360" w:hanging="360"/>
      </w:pPr>
      <w:rPr>
        <w:rFonts w:ascii="Times New Roman" w:hAnsi="Times New Roman" w:cs="Times New Roman" w:hint="default"/>
        <w:b w:val="0"/>
        <w:sz w:val="28"/>
        <w:szCs w:val="28"/>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 w15:restartNumberingAfterBreak="0">
    <w:nsid w:val="04085588"/>
    <w:multiLevelType w:val="hybridMultilevel"/>
    <w:tmpl w:val="40100E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630624"/>
    <w:multiLevelType w:val="hybridMultilevel"/>
    <w:tmpl w:val="61905BE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15:restartNumberingAfterBreak="0">
    <w:nsid w:val="1CD8341D"/>
    <w:multiLevelType w:val="hybridMultilevel"/>
    <w:tmpl w:val="0F9E69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6E00867"/>
    <w:multiLevelType w:val="hybridMultilevel"/>
    <w:tmpl w:val="40BCEE16"/>
    <w:lvl w:ilvl="0" w:tplc="8D6AB4F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39385DEC"/>
    <w:multiLevelType w:val="hybridMultilevel"/>
    <w:tmpl w:val="D7AEDE36"/>
    <w:lvl w:ilvl="0" w:tplc="D5A48A1C">
      <w:numFmt w:val="bullet"/>
      <w:lvlText w:val="-"/>
      <w:lvlJc w:val="left"/>
      <w:pPr>
        <w:ind w:left="420" w:hanging="360"/>
      </w:pPr>
      <w:rPr>
        <w:rFonts w:ascii="Times New Roman" w:eastAsia="Calibri" w:hAnsi="Times New Roman" w:cs="Times New Roman" w:hint="default"/>
      </w:rPr>
    </w:lvl>
    <w:lvl w:ilvl="1" w:tplc="04190003" w:tentative="1">
      <w:start w:val="1"/>
      <w:numFmt w:val="bullet"/>
      <w:lvlText w:val="o"/>
      <w:lvlJc w:val="left"/>
      <w:pPr>
        <w:ind w:left="1140" w:hanging="360"/>
      </w:pPr>
      <w:rPr>
        <w:rFonts w:ascii="Courier New" w:hAnsi="Courier New" w:cs="Courier New" w:hint="default"/>
      </w:rPr>
    </w:lvl>
    <w:lvl w:ilvl="2" w:tplc="04190005" w:tentative="1">
      <w:start w:val="1"/>
      <w:numFmt w:val="bullet"/>
      <w:lvlText w:val=""/>
      <w:lvlJc w:val="left"/>
      <w:pPr>
        <w:ind w:left="1860" w:hanging="360"/>
      </w:pPr>
      <w:rPr>
        <w:rFonts w:ascii="Wingdings" w:hAnsi="Wingdings" w:hint="default"/>
      </w:rPr>
    </w:lvl>
    <w:lvl w:ilvl="3" w:tplc="04190001" w:tentative="1">
      <w:start w:val="1"/>
      <w:numFmt w:val="bullet"/>
      <w:lvlText w:val=""/>
      <w:lvlJc w:val="left"/>
      <w:pPr>
        <w:ind w:left="2580" w:hanging="360"/>
      </w:pPr>
      <w:rPr>
        <w:rFonts w:ascii="Symbol" w:hAnsi="Symbol" w:hint="default"/>
      </w:rPr>
    </w:lvl>
    <w:lvl w:ilvl="4" w:tplc="04190003" w:tentative="1">
      <w:start w:val="1"/>
      <w:numFmt w:val="bullet"/>
      <w:lvlText w:val="o"/>
      <w:lvlJc w:val="left"/>
      <w:pPr>
        <w:ind w:left="3300" w:hanging="360"/>
      </w:pPr>
      <w:rPr>
        <w:rFonts w:ascii="Courier New" w:hAnsi="Courier New" w:cs="Courier New" w:hint="default"/>
      </w:rPr>
    </w:lvl>
    <w:lvl w:ilvl="5" w:tplc="04190005" w:tentative="1">
      <w:start w:val="1"/>
      <w:numFmt w:val="bullet"/>
      <w:lvlText w:val=""/>
      <w:lvlJc w:val="left"/>
      <w:pPr>
        <w:ind w:left="4020" w:hanging="360"/>
      </w:pPr>
      <w:rPr>
        <w:rFonts w:ascii="Wingdings" w:hAnsi="Wingdings" w:hint="default"/>
      </w:rPr>
    </w:lvl>
    <w:lvl w:ilvl="6" w:tplc="04190001" w:tentative="1">
      <w:start w:val="1"/>
      <w:numFmt w:val="bullet"/>
      <w:lvlText w:val=""/>
      <w:lvlJc w:val="left"/>
      <w:pPr>
        <w:ind w:left="4740" w:hanging="360"/>
      </w:pPr>
      <w:rPr>
        <w:rFonts w:ascii="Symbol" w:hAnsi="Symbol" w:hint="default"/>
      </w:rPr>
    </w:lvl>
    <w:lvl w:ilvl="7" w:tplc="04190003" w:tentative="1">
      <w:start w:val="1"/>
      <w:numFmt w:val="bullet"/>
      <w:lvlText w:val="o"/>
      <w:lvlJc w:val="left"/>
      <w:pPr>
        <w:ind w:left="5460" w:hanging="360"/>
      </w:pPr>
      <w:rPr>
        <w:rFonts w:ascii="Courier New" w:hAnsi="Courier New" w:cs="Courier New" w:hint="default"/>
      </w:rPr>
    </w:lvl>
    <w:lvl w:ilvl="8" w:tplc="04190005" w:tentative="1">
      <w:start w:val="1"/>
      <w:numFmt w:val="bullet"/>
      <w:lvlText w:val=""/>
      <w:lvlJc w:val="left"/>
      <w:pPr>
        <w:ind w:left="6180" w:hanging="360"/>
      </w:pPr>
      <w:rPr>
        <w:rFonts w:ascii="Wingdings" w:hAnsi="Wingdings" w:hint="default"/>
      </w:rPr>
    </w:lvl>
  </w:abstractNum>
  <w:abstractNum w:abstractNumId="7" w15:restartNumberingAfterBreak="0">
    <w:nsid w:val="4F4E3ACB"/>
    <w:multiLevelType w:val="hybridMultilevel"/>
    <w:tmpl w:val="A052DF96"/>
    <w:lvl w:ilvl="0" w:tplc="8586CC5E">
      <w:start w:val="5"/>
      <w:numFmt w:val="bullet"/>
      <w:lvlText w:val="-"/>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77909E8"/>
    <w:multiLevelType w:val="hybridMultilevel"/>
    <w:tmpl w:val="557A9F82"/>
    <w:lvl w:ilvl="0" w:tplc="04190001">
      <w:start w:val="1"/>
      <w:numFmt w:val="bullet"/>
      <w:lvlText w:val=""/>
      <w:lvlJc w:val="left"/>
      <w:pPr>
        <w:ind w:left="644"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5E756BB8"/>
    <w:multiLevelType w:val="hybridMultilevel"/>
    <w:tmpl w:val="D4126F4A"/>
    <w:lvl w:ilvl="0" w:tplc="F8A2155E">
      <w:start w:val="1"/>
      <w:numFmt w:val="decimal"/>
      <w:lvlText w:val="%1."/>
      <w:lvlJc w:val="left"/>
      <w:pPr>
        <w:ind w:left="1068" w:hanging="360"/>
      </w:pPr>
      <w:rPr>
        <w:b w:val="0"/>
        <w:color w:val="auto"/>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2"/>
  </w:num>
  <w:num w:numId="7">
    <w:abstractNumId w:val="8"/>
  </w:num>
  <w:num w:numId="8">
    <w:abstractNumId w:val="4"/>
  </w:num>
  <w:num w:numId="9">
    <w:abstractNumId w:val="0"/>
  </w:num>
  <w:num w:numId="10">
    <w:abstractNumId w:val="7"/>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084"/>
    <w:rsid w:val="000030E8"/>
    <w:rsid w:val="00004383"/>
    <w:rsid w:val="00021D5C"/>
    <w:rsid w:val="00035B8D"/>
    <w:rsid w:val="00043084"/>
    <w:rsid w:val="00052889"/>
    <w:rsid w:val="00085833"/>
    <w:rsid w:val="000A7EB0"/>
    <w:rsid w:val="000C00D6"/>
    <w:rsid w:val="000E056C"/>
    <w:rsid w:val="000E7491"/>
    <w:rsid w:val="000F769E"/>
    <w:rsid w:val="00113152"/>
    <w:rsid w:val="00122AEE"/>
    <w:rsid w:val="00130308"/>
    <w:rsid w:val="00132EFA"/>
    <w:rsid w:val="001363F0"/>
    <w:rsid w:val="001420D0"/>
    <w:rsid w:val="00145EE1"/>
    <w:rsid w:val="00163C9A"/>
    <w:rsid w:val="001C0AEC"/>
    <w:rsid w:val="002005C6"/>
    <w:rsid w:val="002703CD"/>
    <w:rsid w:val="0028217A"/>
    <w:rsid w:val="002A2ED8"/>
    <w:rsid w:val="002A3D40"/>
    <w:rsid w:val="002B23C6"/>
    <w:rsid w:val="002B2D36"/>
    <w:rsid w:val="002F21AC"/>
    <w:rsid w:val="00300BC9"/>
    <w:rsid w:val="00304556"/>
    <w:rsid w:val="00344C09"/>
    <w:rsid w:val="0039378B"/>
    <w:rsid w:val="003B4A1E"/>
    <w:rsid w:val="003E1D78"/>
    <w:rsid w:val="00457301"/>
    <w:rsid w:val="00460D6B"/>
    <w:rsid w:val="004D4946"/>
    <w:rsid w:val="004E77AD"/>
    <w:rsid w:val="004F1F9A"/>
    <w:rsid w:val="005033AC"/>
    <w:rsid w:val="005340DD"/>
    <w:rsid w:val="00544E21"/>
    <w:rsid w:val="00554D55"/>
    <w:rsid w:val="00582226"/>
    <w:rsid w:val="005A5557"/>
    <w:rsid w:val="005B3959"/>
    <w:rsid w:val="005B5201"/>
    <w:rsid w:val="005D70AC"/>
    <w:rsid w:val="005E110F"/>
    <w:rsid w:val="005E3BB8"/>
    <w:rsid w:val="00645F42"/>
    <w:rsid w:val="00650775"/>
    <w:rsid w:val="00663D56"/>
    <w:rsid w:val="00684AF0"/>
    <w:rsid w:val="00694772"/>
    <w:rsid w:val="006B1129"/>
    <w:rsid w:val="00710CFA"/>
    <w:rsid w:val="007259BD"/>
    <w:rsid w:val="00725D7B"/>
    <w:rsid w:val="00744BF5"/>
    <w:rsid w:val="007467AD"/>
    <w:rsid w:val="007619CC"/>
    <w:rsid w:val="00774F6C"/>
    <w:rsid w:val="007A69CF"/>
    <w:rsid w:val="007B6866"/>
    <w:rsid w:val="007E668D"/>
    <w:rsid w:val="007E7DB4"/>
    <w:rsid w:val="00800357"/>
    <w:rsid w:val="00826521"/>
    <w:rsid w:val="008318A1"/>
    <w:rsid w:val="00837A0F"/>
    <w:rsid w:val="00873C52"/>
    <w:rsid w:val="00883A8D"/>
    <w:rsid w:val="008D76B8"/>
    <w:rsid w:val="00901A6B"/>
    <w:rsid w:val="00915A8F"/>
    <w:rsid w:val="00947BA9"/>
    <w:rsid w:val="0096300B"/>
    <w:rsid w:val="0096537A"/>
    <w:rsid w:val="009653E6"/>
    <w:rsid w:val="0096660E"/>
    <w:rsid w:val="009777AE"/>
    <w:rsid w:val="00994462"/>
    <w:rsid w:val="00996037"/>
    <w:rsid w:val="009D281C"/>
    <w:rsid w:val="009F2A40"/>
    <w:rsid w:val="00A022B5"/>
    <w:rsid w:val="00A03D77"/>
    <w:rsid w:val="00A12F8C"/>
    <w:rsid w:val="00A213DF"/>
    <w:rsid w:val="00A4515A"/>
    <w:rsid w:val="00A45FB8"/>
    <w:rsid w:val="00A6369F"/>
    <w:rsid w:val="00A64EA8"/>
    <w:rsid w:val="00A83E50"/>
    <w:rsid w:val="00A86BCF"/>
    <w:rsid w:val="00AA2BCC"/>
    <w:rsid w:val="00AB4E50"/>
    <w:rsid w:val="00AC5266"/>
    <w:rsid w:val="00AC73BC"/>
    <w:rsid w:val="00B13941"/>
    <w:rsid w:val="00B7024F"/>
    <w:rsid w:val="00B71799"/>
    <w:rsid w:val="00B74C3E"/>
    <w:rsid w:val="00BB59B7"/>
    <w:rsid w:val="00BC4256"/>
    <w:rsid w:val="00BE136A"/>
    <w:rsid w:val="00BE35D9"/>
    <w:rsid w:val="00C1644A"/>
    <w:rsid w:val="00C348DE"/>
    <w:rsid w:val="00C417CA"/>
    <w:rsid w:val="00C4715B"/>
    <w:rsid w:val="00C65DAF"/>
    <w:rsid w:val="00C70E41"/>
    <w:rsid w:val="00C74D9D"/>
    <w:rsid w:val="00C95B4E"/>
    <w:rsid w:val="00CF4D43"/>
    <w:rsid w:val="00D1133C"/>
    <w:rsid w:val="00D273A5"/>
    <w:rsid w:val="00D40110"/>
    <w:rsid w:val="00D41F40"/>
    <w:rsid w:val="00D87971"/>
    <w:rsid w:val="00DA0D97"/>
    <w:rsid w:val="00DA1F72"/>
    <w:rsid w:val="00DB1207"/>
    <w:rsid w:val="00DB4081"/>
    <w:rsid w:val="00DC7D53"/>
    <w:rsid w:val="00DD574B"/>
    <w:rsid w:val="00DD57FE"/>
    <w:rsid w:val="00DE5E94"/>
    <w:rsid w:val="00DE734F"/>
    <w:rsid w:val="00E07C7C"/>
    <w:rsid w:val="00E150FE"/>
    <w:rsid w:val="00E25132"/>
    <w:rsid w:val="00E81352"/>
    <w:rsid w:val="00EF13B6"/>
    <w:rsid w:val="00EF4572"/>
    <w:rsid w:val="00F03F55"/>
    <w:rsid w:val="00F1502A"/>
    <w:rsid w:val="00F17AD9"/>
    <w:rsid w:val="00F2006C"/>
    <w:rsid w:val="00F42220"/>
    <w:rsid w:val="00F80A5B"/>
    <w:rsid w:val="00F848D9"/>
    <w:rsid w:val="00F975B5"/>
    <w:rsid w:val="00FC67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307E97E-6BCE-46A7-81C5-FE89CFB9C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660E"/>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004383"/>
    <w:pPr>
      <w:keepNext/>
      <w:widowControl w:val="0"/>
      <w:autoSpaceDE w:val="0"/>
      <w:autoSpaceDN w:val="0"/>
      <w:jc w:val="center"/>
      <w:outlineLvl w:val="0"/>
    </w:pPr>
    <w:rPr>
      <w:b/>
      <w:bCs/>
      <w:color w:val="00008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043084"/>
    <w:rPr>
      <w:color w:val="0563C1"/>
      <w:u w:val="single"/>
    </w:rPr>
  </w:style>
  <w:style w:type="paragraph" w:customStyle="1" w:styleId="p3">
    <w:name w:val="p3"/>
    <w:basedOn w:val="a"/>
    <w:uiPriority w:val="99"/>
    <w:rsid w:val="00C65DAF"/>
    <w:pPr>
      <w:spacing w:before="100" w:beforeAutospacing="1" w:after="100" w:afterAutospacing="1"/>
    </w:pPr>
    <w:rPr>
      <w:lang w:val="ru-RU"/>
    </w:rPr>
  </w:style>
  <w:style w:type="paragraph" w:styleId="3">
    <w:name w:val="Body Text 3"/>
    <w:basedOn w:val="a"/>
    <w:link w:val="30"/>
    <w:uiPriority w:val="99"/>
    <w:unhideWhenUsed/>
    <w:rsid w:val="005B3959"/>
    <w:pPr>
      <w:spacing w:after="120"/>
    </w:pPr>
    <w:rPr>
      <w:sz w:val="16"/>
      <w:szCs w:val="16"/>
      <w:lang w:val="ru-RU"/>
    </w:rPr>
  </w:style>
  <w:style w:type="character" w:customStyle="1" w:styleId="30">
    <w:name w:val="Основной текст 3 Знак"/>
    <w:basedOn w:val="a0"/>
    <w:link w:val="3"/>
    <w:uiPriority w:val="99"/>
    <w:rsid w:val="005B3959"/>
    <w:rPr>
      <w:rFonts w:ascii="Times New Roman" w:eastAsia="Times New Roman" w:hAnsi="Times New Roman" w:cs="Times New Roman"/>
      <w:sz w:val="16"/>
      <w:szCs w:val="16"/>
      <w:lang w:eastAsia="ru-RU"/>
    </w:rPr>
  </w:style>
  <w:style w:type="paragraph" w:styleId="a4">
    <w:name w:val="List Paragraph"/>
    <w:basedOn w:val="a"/>
    <w:link w:val="a5"/>
    <w:uiPriority w:val="34"/>
    <w:qFormat/>
    <w:rsid w:val="005B3959"/>
    <w:pPr>
      <w:overflowPunct w:val="0"/>
      <w:autoSpaceDE w:val="0"/>
      <w:autoSpaceDN w:val="0"/>
      <w:adjustRightInd w:val="0"/>
      <w:ind w:left="720"/>
      <w:contextualSpacing/>
    </w:pPr>
    <w:rPr>
      <w:rFonts w:ascii="Antiqua" w:hAnsi="Antiqua"/>
      <w:sz w:val="28"/>
      <w:szCs w:val="20"/>
      <w:lang w:val="hr-HR"/>
    </w:rPr>
  </w:style>
  <w:style w:type="table" w:styleId="a6">
    <w:name w:val="Table Grid"/>
    <w:basedOn w:val="a1"/>
    <w:uiPriority w:val="39"/>
    <w:rsid w:val="005B39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Subtitle"/>
    <w:basedOn w:val="a"/>
    <w:link w:val="a8"/>
    <w:qFormat/>
    <w:rsid w:val="00344C09"/>
    <w:pPr>
      <w:jc w:val="center"/>
    </w:pPr>
    <w:rPr>
      <w:b/>
      <w:sz w:val="28"/>
      <w:szCs w:val="20"/>
      <w:lang w:val="ru-RU"/>
    </w:rPr>
  </w:style>
  <w:style w:type="character" w:customStyle="1" w:styleId="a8">
    <w:name w:val="Подзаголовок Знак"/>
    <w:basedOn w:val="a0"/>
    <w:link w:val="a7"/>
    <w:rsid w:val="00344C09"/>
    <w:rPr>
      <w:rFonts w:ascii="Times New Roman" w:eastAsia="Times New Roman" w:hAnsi="Times New Roman" w:cs="Times New Roman"/>
      <w:b/>
      <w:sz w:val="28"/>
      <w:szCs w:val="20"/>
      <w:lang w:eastAsia="ru-RU"/>
    </w:rPr>
  </w:style>
  <w:style w:type="paragraph" w:styleId="a9">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a"/>
    <w:uiPriority w:val="99"/>
    <w:unhideWhenUsed/>
    <w:qFormat/>
    <w:rsid w:val="00873C52"/>
    <w:pPr>
      <w:spacing w:before="100" w:beforeAutospacing="1" w:after="100" w:afterAutospacing="1"/>
    </w:pPr>
    <w:rPr>
      <w:lang w:val="ru-RU"/>
    </w:rPr>
  </w:style>
  <w:style w:type="character" w:customStyle="1" w:styleId="aa">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9"/>
    <w:uiPriority w:val="99"/>
    <w:locked/>
    <w:rsid w:val="00873C52"/>
    <w:rPr>
      <w:rFonts w:ascii="Times New Roman" w:eastAsia="Times New Roman" w:hAnsi="Times New Roman" w:cs="Times New Roman"/>
      <w:sz w:val="24"/>
      <w:szCs w:val="24"/>
      <w:lang w:eastAsia="ru-RU"/>
    </w:rPr>
  </w:style>
  <w:style w:type="paragraph" w:styleId="ab">
    <w:name w:val="Balloon Text"/>
    <w:basedOn w:val="a"/>
    <w:link w:val="ac"/>
    <w:uiPriority w:val="99"/>
    <w:semiHidden/>
    <w:unhideWhenUsed/>
    <w:rsid w:val="00DA1F72"/>
    <w:rPr>
      <w:rFonts w:ascii="Tahoma" w:hAnsi="Tahoma" w:cs="Tahoma"/>
      <w:sz w:val="16"/>
      <w:szCs w:val="16"/>
    </w:rPr>
  </w:style>
  <w:style w:type="character" w:customStyle="1" w:styleId="ac">
    <w:name w:val="Текст выноски Знак"/>
    <w:basedOn w:val="a0"/>
    <w:link w:val="ab"/>
    <w:uiPriority w:val="99"/>
    <w:semiHidden/>
    <w:rsid w:val="00DA1F72"/>
    <w:rPr>
      <w:rFonts w:ascii="Tahoma" w:eastAsia="Times New Roman" w:hAnsi="Tahoma" w:cs="Tahoma"/>
      <w:sz w:val="16"/>
      <w:szCs w:val="16"/>
      <w:lang w:val="uk-UA" w:eastAsia="ru-RU"/>
    </w:rPr>
  </w:style>
  <w:style w:type="character" w:customStyle="1" w:styleId="ad">
    <w:name w:val="Название Знак"/>
    <w:aliases w:val="Номер таблиці Знак,Знак2 Знак"/>
    <w:basedOn w:val="a0"/>
    <w:link w:val="ae"/>
    <w:locked/>
    <w:rsid w:val="00F2006C"/>
    <w:rPr>
      <w:b/>
      <w:bCs/>
      <w:sz w:val="32"/>
      <w:szCs w:val="32"/>
    </w:rPr>
  </w:style>
  <w:style w:type="paragraph" w:styleId="ae">
    <w:name w:val="Title"/>
    <w:aliases w:val="Номер таблиці,Знак2"/>
    <w:basedOn w:val="a"/>
    <w:link w:val="ad"/>
    <w:qFormat/>
    <w:rsid w:val="00F2006C"/>
    <w:pPr>
      <w:autoSpaceDE w:val="0"/>
      <w:autoSpaceDN w:val="0"/>
      <w:jc w:val="center"/>
    </w:pPr>
    <w:rPr>
      <w:rFonts w:asciiTheme="minorHAnsi" w:eastAsiaTheme="minorHAnsi" w:hAnsiTheme="minorHAnsi" w:cstheme="minorBidi"/>
      <w:b/>
      <w:bCs/>
      <w:sz w:val="32"/>
      <w:szCs w:val="32"/>
      <w:lang w:val="ru-RU" w:eastAsia="en-US"/>
    </w:rPr>
  </w:style>
  <w:style w:type="character" w:customStyle="1" w:styleId="11">
    <w:name w:val="Название Знак1"/>
    <w:basedOn w:val="a0"/>
    <w:uiPriority w:val="10"/>
    <w:rsid w:val="00F2006C"/>
    <w:rPr>
      <w:rFonts w:asciiTheme="majorHAnsi" w:eastAsiaTheme="majorEastAsia" w:hAnsiTheme="majorHAnsi" w:cstheme="majorBidi"/>
      <w:color w:val="17365D" w:themeColor="text2" w:themeShade="BF"/>
      <w:spacing w:val="5"/>
      <w:kern w:val="28"/>
      <w:sz w:val="52"/>
      <w:szCs w:val="52"/>
      <w:lang w:val="uk-UA" w:eastAsia="ru-RU"/>
    </w:rPr>
  </w:style>
  <w:style w:type="character" w:customStyle="1" w:styleId="2">
    <w:name w:val="Основной текст (2)_"/>
    <w:link w:val="20"/>
    <w:rsid w:val="00D273A5"/>
    <w:rPr>
      <w:sz w:val="21"/>
      <w:szCs w:val="21"/>
      <w:shd w:val="clear" w:color="auto" w:fill="FFFFFF"/>
    </w:rPr>
  </w:style>
  <w:style w:type="paragraph" w:customStyle="1" w:styleId="20">
    <w:name w:val="Основной текст (2)"/>
    <w:basedOn w:val="a"/>
    <w:link w:val="2"/>
    <w:rsid w:val="00D273A5"/>
    <w:pPr>
      <w:shd w:val="clear" w:color="auto" w:fill="FFFFFF"/>
      <w:spacing w:line="0" w:lineRule="atLeast"/>
    </w:pPr>
    <w:rPr>
      <w:rFonts w:asciiTheme="minorHAnsi" w:eastAsiaTheme="minorHAnsi" w:hAnsiTheme="minorHAnsi" w:cstheme="minorBidi"/>
      <w:sz w:val="21"/>
      <w:szCs w:val="21"/>
      <w:lang w:val="ru-RU" w:eastAsia="en-US"/>
    </w:rPr>
  </w:style>
  <w:style w:type="character" w:customStyle="1" w:styleId="10">
    <w:name w:val="Заголовок 1 Знак"/>
    <w:basedOn w:val="a0"/>
    <w:link w:val="1"/>
    <w:rsid w:val="00004383"/>
    <w:rPr>
      <w:rFonts w:ascii="Times New Roman" w:eastAsia="Times New Roman" w:hAnsi="Times New Roman" w:cs="Times New Roman"/>
      <w:b/>
      <w:bCs/>
      <w:color w:val="000080"/>
      <w:sz w:val="24"/>
      <w:szCs w:val="24"/>
      <w:lang w:val="uk-UA" w:eastAsia="ru-RU"/>
    </w:rPr>
  </w:style>
  <w:style w:type="paragraph" w:styleId="af">
    <w:name w:val="Body Text"/>
    <w:basedOn w:val="a"/>
    <w:link w:val="af0"/>
    <w:uiPriority w:val="99"/>
    <w:semiHidden/>
    <w:unhideWhenUsed/>
    <w:rsid w:val="00004383"/>
    <w:pPr>
      <w:overflowPunct w:val="0"/>
      <w:autoSpaceDE w:val="0"/>
      <w:autoSpaceDN w:val="0"/>
      <w:adjustRightInd w:val="0"/>
      <w:spacing w:after="120"/>
    </w:pPr>
    <w:rPr>
      <w:rFonts w:ascii="Antiqua" w:hAnsi="Antiqua"/>
      <w:sz w:val="28"/>
      <w:szCs w:val="20"/>
      <w:lang w:val="hr-HR"/>
    </w:rPr>
  </w:style>
  <w:style w:type="character" w:customStyle="1" w:styleId="af0">
    <w:name w:val="Основной текст Знак"/>
    <w:basedOn w:val="a0"/>
    <w:link w:val="af"/>
    <w:uiPriority w:val="99"/>
    <w:semiHidden/>
    <w:rsid w:val="00004383"/>
    <w:rPr>
      <w:rFonts w:ascii="Antiqua" w:eastAsia="Times New Roman" w:hAnsi="Antiqua" w:cs="Times New Roman"/>
      <w:sz w:val="28"/>
      <w:szCs w:val="20"/>
      <w:lang w:val="hr-HR" w:eastAsia="ru-RU"/>
    </w:rPr>
  </w:style>
  <w:style w:type="table" w:customStyle="1" w:styleId="12">
    <w:name w:val="Сетка таблицы1"/>
    <w:basedOn w:val="a1"/>
    <w:next w:val="a6"/>
    <w:uiPriority w:val="59"/>
    <w:rsid w:val="00FC67DA"/>
    <w:pPr>
      <w:spacing w:after="0" w:line="240" w:lineRule="auto"/>
    </w:pPr>
    <w:rPr>
      <w:lang w:val="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basedOn w:val="a0"/>
    <w:link w:val="a4"/>
    <w:uiPriority w:val="34"/>
    <w:locked/>
    <w:rsid w:val="00C74D9D"/>
    <w:rPr>
      <w:rFonts w:ascii="Antiqua" w:eastAsia="Times New Roman" w:hAnsi="Antiqua" w:cs="Times New Roman"/>
      <w:sz w:val="28"/>
      <w:szCs w:val="20"/>
      <w:lang w:val="hr-HR"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568767">
      <w:bodyDiv w:val="1"/>
      <w:marLeft w:val="0"/>
      <w:marRight w:val="0"/>
      <w:marTop w:val="0"/>
      <w:marBottom w:val="0"/>
      <w:divBdr>
        <w:top w:val="none" w:sz="0" w:space="0" w:color="auto"/>
        <w:left w:val="none" w:sz="0" w:space="0" w:color="auto"/>
        <w:bottom w:val="none" w:sz="0" w:space="0" w:color="auto"/>
        <w:right w:val="none" w:sz="0" w:space="0" w:color="auto"/>
      </w:divBdr>
    </w:div>
    <w:div w:id="181893573">
      <w:bodyDiv w:val="1"/>
      <w:marLeft w:val="0"/>
      <w:marRight w:val="0"/>
      <w:marTop w:val="0"/>
      <w:marBottom w:val="0"/>
      <w:divBdr>
        <w:top w:val="none" w:sz="0" w:space="0" w:color="auto"/>
        <w:left w:val="none" w:sz="0" w:space="0" w:color="auto"/>
        <w:bottom w:val="none" w:sz="0" w:space="0" w:color="auto"/>
        <w:right w:val="none" w:sz="0" w:space="0" w:color="auto"/>
      </w:divBdr>
    </w:div>
    <w:div w:id="239993348">
      <w:bodyDiv w:val="1"/>
      <w:marLeft w:val="0"/>
      <w:marRight w:val="0"/>
      <w:marTop w:val="0"/>
      <w:marBottom w:val="0"/>
      <w:divBdr>
        <w:top w:val="none" w:sz="0" w:space="0" w:color="auto"/>
        <w:left w:val="none" w:sz="0" w:space="0" w:color="auto"/>
        <w:bottom w:val="none" w:sz="0" w:space="0" w:color="auto"/>
        <w:right w:val="none" w:sz="0" w:space="0" w:color="auto"/>
      </w:divBdr>
    </w:div>
    <w:div w:id="1532036714">
      <w:bodyDiv w:val="1"/>
      <w:marLeft w:val="0"/>
      <w:marRight w:val="0"/>
      <w:marTop w:val="0"/>
      <w:marBottom w:val="0"/>
      <w:divBdr>
        <w:top w:val="none" w:sz="0" w:space="0" w:color="auto"/>
        <w:left w:val="none" w:sz="0" w:space="0" w:color="auto"/>
        <w:bottom w:val="none" w:sz="0" w:space="0" w:color="auto"/>
        <w:right w:val="none" w:sz="0" w:space="0" w:color="auto"/>
      </w:divBdr>
    </w:div>
    <w:div w:id="1740514349">
      <w:bodyDiv w:val="1"/>
      <w:marLeft w:val="0"/>
      <w:marRight w:val="0"/>
      <w:marTop w:val="0"/>
      <w:marBottom w:val="0"/>
      <w:divBdr>
        <w:top w:val="none" w:sz="0" w:space="0" w:color="auto"/>
        <w:left w:val="none" w:sz="0" w:space="0" w:color="auto"/>
        <w:bottom w:val="none" w:sz="0" w:space="0" w:color="auto"/>
        <w:right w:val="none" w:sz="0" w:space="0" w:color="auto"/>
      </w:divBdr>
    </w:div>
    <w:div w:id="1969775522">
      <w:bodyDiv w:val="1"/>
      <w:marLeft w:val="0"/>
      <w:marRight w:val="0"/>
      <w:marTop w:val="0"/>
      <w:marBottom w:val="0"/>
      <w:divBdr>
        <w:top w:val="none" w:sz="0" w:space="0" w:color="auto"/>
        <w:left w:val="none" w:sz="0" w:space="0" w:color="auto"/>
        <w:bottom w:val="none" w:sz="0" w:space="0" w:color="auto"/>
        <w:right w:val="none" w:sz="0" w:space="0" w:color="auto"/>
      </w:divBdr>
    </w:div>
    <w:div w:id="209361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90CACF-81DD-49B5-968F-9E6E7C0C8D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1652</Words>
  <Characters>943</Characters>
  <Application>Microsoft Office Word</Application>
  <DocSecurity>0</DocSecurity>
  <Lines>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W7</dc:creator>
  <cp:lastModifiedBy>user22</cp:lastModifiedBy>
  <cp:revision>6</cp:revision>
  <cp:lastPrinted>2026-03-02T07:43:00Z</cp:lastPrinted>
  <dcterms:created xsi:type="dcterms:W3CDTF">2026-02-24T14:42:00Z</dcterms:created>
  <dcterms:modified xsi:type="dcterms:W3CDTF">2026-03-02T07:43:00Z</dcterms:modified>
</cp:coreProperties>
</file>