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7E" w:rsidRDefault="008E0664" w:rsidP="0094297E">
      <w:pP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65pt;margin-top:-26.55pt;width:39.45pt;height:50.4pt;z-index:251660288" o:allowincell="f">
            <v:imagedata r:id="rId5" o:title=""/>
            <w10:wrap type="topAndBottom"/>
          </v:shape>
          <o:OLEObject Type="Embed" ProgID="MS_ClipArt_Gallery" ShapeID="_x0000_s1026" DrawAspect="Content" ObjectID="_1676267854" r:id="rId6"/>
        </w:pict>
      </w:r>
      <w:r w:rsidR="0094297E">
        <w:rPr>
          <w:b/>
          <w:sz w:val="28"/>
          <w:szCs w:val="28"/>
          <w:lang w:val="uk-UA"/>
        </w:rPr>
        <w:t xml:space="preserve">              </w:t>
      </w:r>
    </w:p>
    <w:p w:rsidR="0094297E" w:rsidRDefault="0094297E" w:rsidP="0094297E">
      <w:r>
        <w:rPr>
          <w:b/>
        </w:rPr>
        <w:t xml:space="preserve">                                   </w:t>
      </w:r>
      <w:r>
        <w:rPr>
          <w:b/>
          <w:lang w:val="uk-UA"/>
        </w:rPr>
        <w:t xml:space="preserve">                                                                                                                                             </w:t>
      </w:r>
      <w:r>
        <w:rPr>
          <w:lang w:val="uk-UA"/>
        </w:rPr>
        <w:t xml:space="preserve"> </w:t>
      </w:r>
    </w:p>
    <w:p w:rsidR="0094297E" w:rsidRDefault="0094297E" w:rsidP="0094297E">
      <w:pPr>
        <w:pStyle w:val="a3"/>
        <w:rPr>
          <w:sz w:val="28"/>
        </w:rPr>
      </w:pPr>
      <w:r>
        <w:rPr>
          <w:sz w:val="28"/>
        </w:rPr>
        <w:t xml:space="preserve">ОБУХІВСЬКА МІСЬКА РАДА                      </w:t>
      </w:r>
      <w:r>
        <w:rPr>
          <w:b w:val="0"/>
          <w:sz w:val="28"/>
        </w:rPr>
        <w:t xml:space="preserve"> </w:t>
      </w:r>
    </w:p>
    <w:p w:rsidR="0094297E" w:rsidRDefault="0094297E" w:rsidP="0094297E">
      <w:pPr>
        <w:pStyle w:val="a4"/>
        <w:rPr>
          <w:lang w:val="uk-UA"/>
        </w:rPr>
      </w:pPr>
      <w:r>
        <w:rPr>
          <w:lang w:val="uk-UA"/>
        </w:rPr>
        <w:t>КИЇВСЬКОЇ ОБЛАСТІ</w:t>
      </w:r>
    </w:p>
    <w:p w:rsidR="0094297E" w:rsidRDefault="0094297E" w:rsidP="0094297E">
      <w:pPr>
        <w:pStyle w:val="a4"/>
        <w:rPr>
          <w:lang w:val="uk-UA"/>
        </w:rPr>
      </w:pPr>
      <w:r>
        <w:rPr>
          <w:lang w:val="uk-UA"/>
        </w:rPr>
        <w:t xml:space="preserve"> </w:t>
      </w:r>
      <w:r w:rsidR="00732D7C">
        <w:rPr>
          <w:lang w:val="uk-UA"/>
        </w:rPr>
        <w:t>Сьома позачергова</w:t>
      </w:r>
      <w:r>
        <w:rPr>
          <w:lang w:val="uk-UA"/>
        </w:rPr>
        <w:t xml:space="preserve"> сесія восьмого скликання </w:t>
      </w:r>
    </w:p>
    <w:p w:rsidR="0094297E" w:rsidRDefault="0094297E" w:rsidP="0094297E">
      <w:pPr>
        <w:pStyle w:val="a4"/>
        <w:jc w:val="left"/>
        <w:rPr>
          <w:szCs w:val="28"/>
          <w:lang w:val="uk-UA"/>
        </w:rPr>
      </w:pPr>
      <w:r>
        <w:rPr>
          <w:szCs w:val="28"/>
          <w:lang w:val="uk-UA"/>
        </w:rPr>
        <w:t xml:space="preserve">                                                   Р І Ш Е Н </w:t>
      </w:r>
      <w:proofErr w:type="spellStart"/>
      <w:r>
        <w:rPr>
          <w:szCs w:val="28"/>
          <w:lang w:val="uk-UA"/>
        </w:rPr>
        <w:t>Н</w:t>
      </w:r>
      <w:proofErr w:type="spellEnd"/>
      <w:r>
        <w:rPr>
          <w:szCs w:val="28"/>
          <w:lang w:val="uk-UA"/>
        </w:rPr>
        <w:t xml:space="preserve"> Я</w:t>
      </w:r>
    </w:p>
    <w:p w:rsidR="009673AD" w:rsidRPr="00323D6D" w:rsidRDefault="009673AD" w:rsidP="0094297E">
      <w:pPr>
        <w:pStyle w:val="3"/>
        <w:jc w:val="both"/>
        <w:rPr>
          <w:sz w:val="28"/>
          <w:szCs w:val="28"/>
          <w:lang w:val="uk-UA"/>
        </w:rPr>
      </w:pPr>
    </w:p>
    <w:p w:rsidR="009673AD" w:rsidRPr="00323D6D" w:rsidRDefault="009673AD" w:rsidP="009673AD">
      <w:pPr>
        <w:pStyle w:val="a6"/>
        <w:autoSpaceDE/>
        <w:spacing w:after="160" w:line="256" w:lineRule="auto"/>
        <w:ind w:left="0"/>
        <w:rPr>
          <w:sz w:val="28"/>
          <w:szCs w:val="28"/>
          <w:lang w:val="uk-UA"/>
        </w:rPr>
      </w:pPr>
      <w:r w:rsidRPr="00323D6D">
        <w:rPr>
          <w:bCs/>
          <w:sz w:val="28"/>
          <w:szCs w:val="28"/>
          <w:lang w:val="uk-UA"/>
        </w:rPr>
        <w:t xml:space="preserve">Про  прийняття із власності територіальних громад сіл, селища, міста Обухівського району в особі Обухівської  районної ради Київської області до власності  Обухівської міської територіальної громади  в особі Обухівської </w:t>
      </w:r>
      <w:r w:rsidR="00FF0D2C">
        <w:rPr>
          <w:bCs/>
          <w:sz w:val="28"/>
          <w:szCs w:val="28"/>
          <w:lang w:val="uk-UA"/>
        </w:rPr>
        <w:t xml:space="preserve">міської ради Київської області </w:t>
      </w:r>
      <w:r w:rsidRPr="00323D6D">
        <w:rPr>
          <w:bCs/>
          <w:sz w:val="28"/>
          <w:szCs w:val="28"/>
          <w:lang w:val="uk-UA"/>
        </w:rPr>
        <w:t xml:space="preserve">будівлі </w:t>
      </w:r>
      <w:proofErr w:type="spellStart"/>
      <w:r w:rsidRPr="00323D6D">
        <w:rPr>
          <w:sz w:val="28"/>
          <w:szCs w:val="28"/>
          <w:lang w:val="uk-UA"/>
        </w:rPr>
        <w:t>Германівської</w:t>
      </w:r>
      <w:proofErr w:type="spellEnd"/>
      <w:r w:rsidRPr="00323D6D">
        <w:rPr>
          <w:sz w:val="28"/>
          <w:szCs w:val="28"/>
          <w:lang w:val="uk-UA"/>
        </w:rPr>
        <w:t xml:space="preserve"> амбулаторії загальної практики сімейної медицини </w:t>
      </w:r>
    </w:p>
    <w:p w:rsidR="0094297E" w:rsidRDefault="0094297E" w:rsidP="0094297E">
      <w:pPr>
        <w:pStyle w:val="3"/>
        <w:jc w:val="both"/>
        <w:rPr>
          <w:bCs/>
          <w:i/>
          <w:color w:val="000000"/>
          <w:sz w:val="28"/>
          <w:szCs w:val="28"/>
          <w:lang w:val="uk-UA"/>
        </w:rPr>
      </w:pPr>
      <w:r>
        <w:rPr>
          <w:sz w:val="28"/>
          <w:szCs w:val="28"/>
          <w:lang w:val="uk-UA"/>
        </w:rPr>
        <w:t xml:space="preserve">            Для забезпечення надання первинної медичної допомоги Комунальним некомерційним підприємством Обухівської міської ради «Обухівський міський центр первинної медико-санітарної допо</w:t>
      </w:r>
      <w:r w:rsidR="007C1BF4">
        <w:rPr>
          <w:sz w:val="28"/>
          <w:szCs w:val="28"/>
          <w:lang w:val="uk-UA"/>
        </w:rPr>
        <w:t xml:space="preserve">моги» </w:t>
      </w:r>
      <w:r w:rsidR="00D75F8E">
        <w:rPr>
          <w:sz w:val="28"/>
          <w:szCs w:val="28"/>
          <w:lang w:val="uk-UA"/>
        </w:rPr>
        <w:t xml:space="preserve">у селах </w:t>
      </w:r>
      <w:proofErr w:type="spellStart"/>
      <w:r w:rsidR="00D75F8E">
        <w:rPr>
          <w:sz w:val="28"/>
          <w:szCs w:val="28"/>
          <w:lang w:val="uk-UA"/>
        </w:rPr>
        <w:t>Германівці</w:t>
      </w:r>
      <w:proofErr w:type="spellEnd"/>
      <w:r w:rsidR="00D75F8E">
        <w:rPr>
          <w:sz w:val="28"/>
          <w:szCs w:val="28"/>
          <w:lang w:val="uk-UA"/>
        </w:rPr>
        <w:t xml:space="preserve">, </w:t>
      </w:r>
      <w:proofErr w:type="spellStart"/>
      <w:r w:rsidR="00D75F8E">
        <w:rPr>
          <w:sz w:val="28"/>
          <w:szCs w:val="28"/>
          <w:lang w:val="uk-UA"/>
        </w:rPr>
        <w:t>Деремезні</w:t>
      </w:r>
      <w:proofErr w:type="spellEnd"/>
      <w:r w:rsidR="00D75F8E">
        <w:rPr>
          <w:sz w:val="28"/>
          <w:szCs w:val="28"/>
          <w:lang w:val="uk-UA"/>
        </w:rPr>
        <w:t xml:space="preserve">, </w:t>
      </w:r>
      <w:proofErr w:type="spellStart"/>
      <w:r w:rsidR="001D6126">
        <w:rPr>
          <w:sz w:val="28"/>
          <w:szCs w:val="28"/>
          <w:lang w:val="uk-UA"/>
        </w:rPr>
        <w:t>Перегонівці</w:t>
      </w:r>
      <w:proofErr w:type="spellEnd"/>
      <w:r w:rsidR="001D6126">
        <w:rPr>
          <w:sz w:val="28"/>
          <w:szCs w:val="28"/>
          <w:lang w:val="uk-UA"/>
        </w:rPr>
        <w:t xml:space="preserve">, </w:t>
      </w:r>
      <w:proofErr w:type="spellStart"/>
      <w:r w:rsidR="001D6126">
        <w:rPr>
          <w:sz w:val="28"/>
          <w:szCs w:val="28"/>
          <w:lang w:val="uk-UA"/>
        </w:rPr>
        <w:t>Семенівці</w:t>
      </w:r>
      <w:proofErr w:type="spellEnd"/>
      <w:r w:rsidR="001D6126">
        <w:rPr>
          <w:sz w:val="28"/>
          <w:szCs w:val="28"/>
          <w:lang w:val="uk-UA"/>
        </w:rPr>
        <w:t>, Кулях</w:t>
      </w:r>
      <w:r>
        <w:rPr>
          <w:sz w:val="28"/>
          <w:szCs w:val="28"/>
          <w:lang w:val="uk-UA"/>
        </w:rPr>
        <w:t xml:space="preserve"> Обухівської міської територіальної громади, керуючись ст. 25, 26, 59, розділом У ПРИКІНЦЕВІ ТА ПЕРЕХІДНІ ПОЛОЖЕННЯ Закону України </w:t>
      </w:r>
      <w:r>
        <w:rPr>
          <w:color w:val="000000"/>
          <w:sz w:val="28"/>
          <w:szCs w:val="28"/>
          <w:lang w:val="uk-UA"/>
        </w:rPr>
        <w:t>«Про місцеве самоврядування в Україні», Законом України «</w:t>
      </w:r>
      <w:r>
        <w:rPr>
          <w:bCs/>
          <w:color w:val="000000"/>
          <w:sz w:val="28"/>
          <w:szCs w:val="28"/>
          <w:shd w:val="clear" w:color="auto" w:fill="FFFFFF"/>
          <w:lang w:val="uk-UA"/>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Pr>
          <w:bCs/>
          <w:color w:val="000000"/>
          <w:lang w:val="uk-UA"/>
        </w:rPr>
        <w:t xml:space="preserve"> </w:t>
      </w:r>
      <w:r>
        <w:rPr>
          <w:sz w:val="28"/>
          <w:szCs w:val="28"/>
          <w:lang w:val="uk-UA"/>
        </w:rPr>
        <w:t xml:space="preserve">враховуючи рекомендації постійних комісій: з гуманітарних </w:t>
      </w:r>
      <w:r w:rsidRPr="00FF0D2C">
        <w:rPr>
          <w:sz w:val="28"/>
          <w:szCs w:val="28"/>
          <w:lang w:val="uk-UA"/>
        </w:rPr>
        <w:t>питань</w:t>
      </w:r>
      <w:r w:rsidRPr="00FF0D2C">
        <w:rPr>
          <w:rStyle w:val="a7"/>
          <w:rFonts w:eastAsia="Calibri"/>
          <w:sz w:val="28"/>
          <w:szCs w:val="28"/>
          <w:lang w:val="uk-UA"/>
        </w:rPr>
        <w:t>; з</w:t>
      </w:r>
      <w:r>
        <w:rPr>
          <w:rStyle w:val="a7"/>
          <w:rFonts w:eastAsia="Calibri"/>
          <w:i w:val="0"/>
          <w:sz w:val="28"/>
          <w:szCs w:val="28"/>
          <w:lang w:val="uk-UA"/>
        </w:rPr>
        <w:t xml:space="preserve"> питань фінансів бюджету, планування, соціально-економічного розвитку, інвестицій та міжнародного співробітництва     </w:t>
      </w:r>
    </w:p>
    <w:p w:rsidR="0094297E" w:rsidRDefault="0094297E" w:rsidP="0094297E">
      <w:pPr>
        <w:jc w:val="center"/>
        <w:rPr>
          <w:b/>
          <w:sz w:val="28"/>
          <w:szCs w:val="28"/>
          <w:lang w:val="uk-UA"/>
        </w:rPr>
      </w:pPr>
      <w:r>
        <w:rPr>
          <w:b/>
          <w:sz w:val="28"/>
          <w:szCs w:val="28"/>
          <w:lang w:val="uk-UA"/>
        </w:rPr>
        <w:t xml:space="preserve">ОБУХІВСЬКА МІСЬКА РАДА </w:t>
      </w:r>
    </w:p>
    <w:p w:rsidR="0094297E" w:rsidRDefault="0094297E" w:rsidP="0094297E">
      <w:pPr>
        <w:jc w:val="center"/>
        <w:rPr>
          <w:b/>
          <w:sz w:val="28"/>
          <w:szCs w:val="28"/>
          <w:lang w:val="uk-UA"/>
        </w:rPr>
      </w:pPr>
      <w:r>
        <w:rPr>
          <w:b/>
          <w:sz w:val="28"/>
          <w:szCs w:val="28"/>
          <w:lang w:val="uk-UA"/>
        </w:rPr>
        <w:t>ВИРІШИЛА:</w:t>
      </w:r>
    </w:p>
    <w:p w:rsidR="009673AD" w:rsidRDefault="009673AD" w:rsidP="009673AD">
      <w:pPr>
        <w:rPr>
          <w:b/>
          <w:sz w:val="28"/>
          <w:szCs w:val="28"/>
          <w:lang w:val="uk-UA"/>
        </w:rPr>
      </w:pPr>
      <w:r>
        <w:rPr>
          <w:b/>
          <w:sz w:val="28"/>
          <w:szCs w:val="28"/>
          <w:lang w:val="uk-UA"/>
        </w:rPr>
        <w:t xml:space="preserve">           </w:t>
      </w:r>
    </w:p>
    <w:p w:rsidR="00CC7D07" w:rsidRPr="00CC7D07" w:rsidRDefault="009673AD" w:rsidP="00CC7D07">
      <w:pPr>
        <w:jc w:val="both"/>
        <w:rPr>
          <w:color w:val="000000" w:themeColor="text1"/>
          <w:sz w:val="28"/>
          <w:szCs w:val="28"/>
          <w:lang w:val="uk-UA"/>
        </w:rPr>
      </w:pPr>
      <w:r w:rsidRPr="009673AD">
        <w:rPr>
          <w:sz w:val="28"/>
          <w:szCs w:val="28"/>
          <w:lang w:val="uk-UA"/>
        </w:rPr>
        <w:t xml:space="preserve">           1.</w:t>
      </w:r>
      <w:r w:rsidRPr="009673AD">
        <w:rPr>
          <w:bCs/>
          <w:sz w:val="28"/>
          <w:szCs w:val="28"/>
          <w:lang w:val="uk-UA"/>
        </w:rPr>
        <w:t xml:space="preserve"> </w:t>
      </w:r>
      <w:r>
        <w:rPr>
          <w:bCs/>
          <w:sz w:val="28"/>
          <w:szCs w:val="28"/>
          <w:lang w:val="uk-UA"/>
        </w:rPr>
        <w:t xml:space="preserve">Прийняти </w:t>
      </w:r>
      <w:r w:rsidRPr="00C9480A">
        <w:rPr>
          <w:bCs/>
          <w:sz w:val="28"/>
          <w:szCs w:val="28"/>
          <w:lang w:val="uk-UA"/>
        </w:rPr>
        <w:t>із власності територіальних громад сіл, селища, міста Обухівськ</w:t>
      </w:r>
      <w:r w:rsidR="00FF0D2C">
        <w:rPr>
          <w:bCs/>
          <w:sz w:val="28"/>
          <w:szCs w:val="28"/>
          <w:lang w:val="uk-UA"/>
        </w:rPr>
        <w:t xml:space="preserve">ого району в особі Обухівської </w:t>
      </w:r>
      <w:r w:rsidRPr="00C9480A">
        <w:rPr>
          <w:bCs/>
          <w:sz w:val="28"/>
          <w:szCs w:val="28"/>
          <w:lang w:val="uk-UA"/>
        </w:rPr>
        <w:t xml:space="preserve">районної ради Київської області </w:t>
      </w:r>
      <w:r w:rsidR="00FF0D2C">
        <w:rPr>
          <w:bCs/>
          <w:sz w:val="28"/>
          <w:szCs w:val="28"/>
          <w:lang w:val="uk-UA"/>
        </w:rPr>
        <w:t>до власності</w:t>
      </w:r>
      <w:r>
        <w:rPr>
          <w:bCs/>
          <w:sz w:val="28"/>
          <w:szCs w:val="28"/>
          <w:lang w:val="uk-UA"/>
        </w:rPr>
        <w:t xml:space="preserve"> Обухівської </w:t>
      </w:r>
      <w:r w:rsidR="00FF0D2C">
        <w:rPr>
          <w:bCs/>
          <w:sz w:val="28"/>
          <w:szCs w:val="28"/>
          <w:lang w:val="uk-UA"/>
        </w:rPr>
        <w:t xml:space="preserve">міської територіальної громади </w:t>
      </w:r>
      <w:r>
        <w:rPr>
          <w:bCs/>
          <w:sz w:val="28"/>
          <w:szCs w:val="28"/>
          <w:lang w:val="uk-UA"/>
        </w:rPr>
        <w:t xml:space="preserve">в особі Обухівської міської ради Київської області </w:t>
      </w:r>
      <w:r w:rsidRPr="00CC7D07">
        <w:rPr>
          <w:bCs/>
          <w:color w:val="000000" w:themeColor="text1"/>
          <w:sz w:val="28"/>
          <w:szCs w:val="28"/>
          <w:lang w:val="uk-UA"/>
        </w:rPr>
        <w:t>будівл</w:t>
      </w:r>
      <w:r w:rsidR="000F41A6" w:rsidRPr="00CC7D07">
        <w:rPr>
          <w:bCs/>
          <w:color w:val="000000" w:themeColor="text1"/>
          <w:sz w:val="28"/>
          <w:szCs w:val="28"/>
          <w:lang w:val="uk-UA"/>
        </w:rPr>
        <w:t xml:space="preserve">ю </w:t>
      </w:r>
      <w:proofErr w:type="spellStart"/>
      <w:r w:rsidR="000F41A6" w:rsidRPr="00CC7D07">
        <w:rPr>
          <w:color w:val="000000" w:themeColor="text1"/>
          <w:sz w:val="28"/>
          <w:szCs w:val="28"/>
          <w:lang w:val="uk-UA"/>
        </w:rPr>
        <w:t>Германівської</w:t>
      </w:r>
      <w:proofErr w:type="spellEnd"/>
      <w:r w:rsidR="000F41A6" w:rsidRPr="00CC7D07">
        <w:rPr>
          <w:color w:val="000000" w:themeColor="text1"/>
          <w:sz w:val="28"/>
          <w:szCs w:val="28"/>
          <w:lang w:val="uk-UA"/>
        </w:rPr>
        <w:t xml:space="preserve"> амбулаторії</w:t>
      </w:r>
      <w:r w:rsidRPr="00CC7D07">
        <w:rPr>
          <w:color w:val="000000" w:themeColor="text1"/>
          <w:sz w:val="28"/>
          <w:szCs w:val="28"/>
          <w:lang w:val="uk-UA"/>
        </w:rPr>
        <w:t xml:space="preserve"> загальної практики сімейної медицини</w:t>
      </w:r>
      <w:r w:rsidR="00CC7D07" w:rsidRPr="00CC7D07">
        <w:rPr>
          <w:color w:val="000000" w:themeColor="text1"/>
          <w:sz w:val="28"/>
          <w:szCs w:val="28"/>
          <w:lang w:val="uk-UA"/>
        </w:rPr>
        <w:t>, п</w:t>
      </w:r>
      <w:r w:rsidR="00CC7D07">
        <w:rPr>
          <w:color w:val="000000" w:themeColor="text1"/>
          <w:sz w:val="28"/>
          <w:szCs w:val="28"/>
          <w:lang w:val="uk-UA"/>
        </w:rPr>
        <w:t>лощею 2628,9 квадратних метри, що</w:t>
      </w:r>
      <w:r w:rsidR="00CC7D07" w:rsidRPr="00CC7D07">
        <w:rPr>
          <w:color w:val="000000" w:themeColor="text1"/>
          <w:sz w:val="28"/>
          <w:szCs w:val="28"/>
          <w:lang w:val="uk-UA"/>
        </w:rPr>
        <w:t xml:space="preserve"> розташована за адресою: с. </w:t>
      </w:r>
      <w:proofErr w:type="spellStart"/>
      <w:r w:rsidR="00CC7D07" w:rsidRPr="00CC7D07">
        <w:rPr>
          <w:color w:val="000000" w:themeColor="text1"/>
          <w:sz w:val="28"/>
          <w:szCs w:val="28"/>
          <w:lang w:val="uk-UA"/>
        </w:rPr>
        <w:t>Германівка</w:t>
      </w:r>
      <w:proofErr w:type="spellEnd"/>
      <w:r w:rsidR="00CC7D07" w:rsidRPr="00CC7D07">
        <w:rPr>
          <w:color w:val="000000" w:themeColor="text1"/>
          <w:sz w:val="28"/>
          <w:szCs w:val="28"/>
          <w:lang w:val="uk-UA"/>
        </w:rPr>
        <w:t>, вул. Б.Хмельницького,</w:t>
      </w:r>
      <w:r w:rsidR="00CC7D07">
        <w:rPr>
          <w:color w:val="000000" w:themeColor="text1"/>
          <w:sz w:val="28"/>
          <w:szCs w:val="28"/>
          <w:lang w:val="uk-UA"/>
        </w:rPr>
        <w:t xml:space="preserve"> 15</w:t>
      </w:r>
      <w:r w:rsidR="00CC7D07" w:rsidRPr="00CC7D07">
        <w:rPr>
          <w:color w:val="000000" w:themeColor="text1"/>
          <w:sz w:val="28"/>
          <w:szCs w:val="28"/>
          <w:lang w:val="uk-UA"/>
        </w:rPr>
        <w:t xml:space="preserve"> Обухів</w:t>
      </w:r>
      <w:r w:rsidR="001D6126">
        <w:rPr>
          <w:color w:val="000000" w:themeColor="text1"/>
          <w:sz w:val="28"/>
          <w:szCs w:val="28"/>
          <w:lang w:val="uk-UA"/>
        </w:rPr>
        <w:t>ського району Київської області, а також речі та обладнання, що там перебуває.</w:t>
      </w:r>
    </w:p>
    <w:p w:rsidR="0094297E" w:rsidRDefault="001F79BC" w:rsidP="0094297E">
      <w:pPr>
        <w:pStyle w:val="3"/>
        <w:jc w:val="both"/>
        <w:rPr>
          <w:bCs/>
          <w:sz w:val="28"/>
          <w:szCs w:val="28"/>
          <w:lang w:val="uk-UA"/>
        </w:rPr>
      </w:pPr>
      <w:r>
        <w:rPr>
          <w:sz w:val="28"/>
          <w:szCs w:val="28"/>
          <w:lang w:val="uk-UA"/>
        </w:rPr>
        <w:t xml:space="preserve">       2</w:t>
      </w:r>
      <w:r w:rsidR="0094297E">
        <w:rPr>
          <w:sz w:val="28"/>
          <w:szCs w:val="28"/>
          <w:lang w:val="uk-UA"/>
        </w:rPr>
        <w:t xml:space="preserve">.Передати </w:t>
      </w:r>
      <w:r w:rsidR="0094297E">
        <w:rPr>
          <w:bCs/>
          <w:sz w:val="28"/>
          <w:szCs w:val="28"/>
          <w:lang w:val="uk-UA"/>
        </w:rPr>
        <w:t>в оперативне управління</w:t>
      </w:r>
      <w:r w:rsidR="0094297E">
        <w:rPr>
          <w:bCs/>
          <w:color w:val="FF0000"/>
          <w:sz w:val="28"/>
          <w:szCs w:val="28"/>
          <w:lang w:val="uk-UA"/>
        </w:rPr>
        <w:t xml:space="preserve"> </w:t>
      </w:r>
      <w:r w:rsidR="0094297E">
        <w:rPr>
          <w:bCs/>
          <w:sz w:val="28"/>
          <w:szCs w:val="28"/>
          <w:lang w:val="uk-UA"/>
        </w:rPr>
        <w:t xml:space="preserve">та на баланс </w:t>
      </w:r>
      <w:r w:rsidR="0094297E">
        <w:rPr>
          <w:sz w:val="28"/>
          <w:szCs w:val="28"/>
          <w:lang w:val="uk-UA"/>
        </w:rPr>
        <w:t xml:space="preserve">Комунального некомерційного підприємства Обухівської міської ради «Обухівський міський центр первинної медико-санітарної допомоги» </w:t>
      </w:r>
      <w:r w:rsidR="001D6126" w:rsidRPr="00CC7D07">
        <w:rPr>
          <w:bCs/>
          <w:color w:val="000000" w:themeColor="text1"/>
          <w:sz w:val="28"/>
          <w:szCs w:val="28"/>
          <w:lang w:val="uk-UA"/>
        </w:rPr>
        <w:t xml:space="preserve">будівлю </w:t>
      </w:r>
      <w:proofErr w:type="spellStart"/>
      <w:r w:rsidR="001D6126" w:rsidRPr="00CC7D07">
        <w:rPr>
          <w:color w:val="000000" w:themeColor="text1"/>
          <w:sz w:val="28"/>
          <w:szCs w:val="28"/>
          <w:lang w:val="uk-UA"/>
        </w:rPr>
        <w:t>Германівської</w:t>
      </w:r>
      <w:proofErr w:type="spellEnd"/>
      <w:r w:rsidR="001D6126" w:rsidRPr="00CC7D07">
        <w:rPr>
          <w:color w:val="000000" w:themeColor="text1"/>
          <w:sz w:val="28"/>
          <w:szCs w:val="28"/>
          <w:lang w:val="uk-UA"/>
        </w:rPr>
        <w:t xml:space="preserve"> амбулаторії загальної практики сімейної медицини, п</w:t>
      </w:r>
      <w:r w:rsidR="001D6126">
        <w:rPr>
          <w:color w:val="000000" w:themeColor="text1"/>
          <w:sz w:val="28"/>
          <w:szCs w:val="28"/>
          <w:lang w:val="uk-UA"/>
        </w:rPr>
        <w:t>лощею 2628,9 квадратних метри, що</w:t>
      </w:r>
      <w:r w:rsidR="001D6126" w:rsidRPr="00CC7D07">
        <w:rPr>
          <w:color w:val="000000" w:themeColor="text1"/>
          <w:sz w:val="28"/>
          <w:szCs w:val="28"/>
          <w:lang w:val="uk-UA"/>
        </w:rPr>
        <w:t xml:space="preserve"> розташована за адресою: с. </w:t>
      </w:r>
      <w:proofErr w:type="spellStart"/>
      <w:r w:rsidR="001D6126" w:rsidRPr="00CC7D07">
        <w:rPr>
          <w:color w:val="000000" w:themeColor="text1"/>
          <w:sz w:val="28"/>
          <w:szCs w:val="28"/>
          <w:lang w:val="uk-UA"/>
        </w:rPr>
        <w:t>Германівка</w:t>
      </w:r>
      <w:proofErr w:type="spellEnd"/>
      <w:r w:rsidR="001D6126" w:rsidRPr="00CC7D07">
        <w:rPr>
          <w:color w:val="000000" w:themeColor="text1"/>
          <w:sz w:val="28"/>
          <w:szCs w:val="28"/>
          <w:lang w:val="uk-UA"/>
        </w:rPr>
        <w:t>, вул. Б.Хмельницького,</w:t>
      </w:r>
      <w:r w:rsidR="001D6126">
        <w:rPr>
          <w:color w:val="000000" w:themeColor="text1"/>
          <w:sz w:val="28"/>
          <w:szCs w:val="28"/>
          <w:lang w:val="uk-UA"/>
        </w:rPr>
        <w:t xml:space="preserve"> 15</w:t>
      </w:r>
      <w:r w:rsidR="001D6126" w:rsidRPr="00CC7D07">
        <w:rPr>
          <w:color w:val="000000" w:themeColor="text1"/>
          <w:sz w:val="28"/>
          <w:szCs w:val="28"/>
          <w:lang w:val="uk-UA"/>
        </w:rPr>
        <w:t xml:space="preserve"> Обухів</w:t>
      </w:r>
      <w:r w:rsidR="001D6126">
        <w:rPr>
          <w:color w:val="000000" w:themeColor="text1"/>
          <w:sz w:val="28"/>
          <w:szCs w:val="28"/>
          <w:lang w:val="uk-UA"/>
        </w:rPr>
        <w:t>ського району Київської області, а також речі та обладнання, що там перебувають,</w:t>
      </w:r>
      <w:r w:rsidR="00EC6B64">
        <w:rPr>
          <w:sz w:val="28"/>
          <w:szCs w:val="28"/>
          <w:lang w:val="uk-UA"/>
        </w:rPr>
        <w:t xml:space="preserve"> для </w:t>
      </w:r>
      <w:r w:rsidR="0094297E">
        <w:rPr>
          <w:sz w:val="28"/>
          <w:szCs w:val="28"/>
          <w:lang w:val="uk-UA"/>
        </w:rPr>
        <w:t xml:space="preserve">організації роботи </w:t>
      </w:r>
      <w:r w:rsidR="00CC7D07">
        <w:rPr>
          <w:sz w:val="28"/>
          <w:szCs w:val="28"/>
          <w:bdr w:val="none" w:sz="0" w:space="0" w:color="auto" w:frame="1"/>
          <w:lang w:val="uk-UA"/>
        </w:rPr>
        <w:t>закладів охорони здоров</w:t>
      </w:r>
      <w:r w:rsidR="00CC7D07" w:rsidRPr="00CC7D07">
        <w:rPr>
          <w:sz w:val="28"/>
          <w:szCs w:val="28"/>
          <w:bdr w:val="none" w:sz="0" w:space="0" w:color="auto" w:frame="1"/>
          <w:lang w:val="uk-UA"/>
        </w:rPr>
        <w:t>’</w:t>
      </w:r>
      <w:r w:rsidR="00CC7D07">
        <w:rPr>
          <w:sz w:val="28"/>
          <w:szCs w:val="28"/>
          <w:bdr w:val="none" w:sz="0" w:space="0" w:color="auto" w:frame="1"/>
          <w:lang w:val="uk-UA"/>
        </w:rPr>
        <w:t>я</w:t>
      </w:r>
      <w:r w:rsidR="0094297E">
        <w:rPr>
          <w:sz w:val="28"/>
          <w:szCs w:val="28"/>
          <w:bdr w:val="none" w:sz="0" w:space="0" w:color="auto" w:frame="1"/>
          <w:lang w:val="uk-UA"/>
        </w:rPr>
        <w:t xml:space="preserve"> у сільських населених пункт</w:t>
      </w:r>
      <w:r w:rsidR="001D6126">
        <w:rPr>
          <w:sz w:val="28"/>
          <w:szCs w:val="28"/>
          <w:bdr w:val="none" w:sz="0" w:space="0" w:color="auto" w:frame="1"/>
          <w:lang w:val="uk-UA"/>
        </w:rPr>
        <w:t>ах громади</w:t>
      </w:r>
      <w:r w:rsidR="0094297E">
        <w:rPr>
          <w:sz w:val="28"/>
          <w:szCs w:val="28"/>
          <w:bdr w:val="none" w:sz="0" w:space="0" w:color="auto" w:frame="1"/>
          <w:lang w:val="uk-UA"/>
        </w:rPr>
        <w:t xml:space="preserve"> .</w:t>
      </w:r>
    </w:p>
    <w:p w:rsidR="0094297E" w:rsidRDefault="001F79BC" w:rsidP="0094297E">
      <w:pPr>
        <w:shd w:val="clear" w:color="auto" w:fill="FFFFFF"/>
        <w:jc w:val="both"/>
        <w:rPr>
          <w:sz w:val="28"/>
          <w:szCs w:val="28"/>
          <w:lang w:val="uk-UA"/>
        </w:rPr>
      </w:pPr>
      <w:r>
        <w:rPr>
          <w:sz w:val="28"/>
          <w:szCs w:val="28"/>
          <w:lang w:val="uk-UA"/>
        </w:rPr>
        <w:t xml:space="preserve">       3</w:t>
      </w:r>
      <w:r w:rsidR="00EC6B64">
        <w:rPr>
          <w:sz w:val="28"/>
          <w:szCs w:val="28"/>
          <w:lang w:val="uk-UA"/>
        </w:rPr>
        <w:t xml:space="preserve">. </w:t>
      </w:r>
      <w:r w:rsidR="0094297E">
        <w:rPr>
          <w:sz w:val="28"/>
          <w:szCs w:val="28"/>
          <w:lang w:val="uk-UA"/>
        </w:rPr>
        <w:t xml:space="preserve">Директору Комунального некомерційного підприємства Обухівської міської ради «Обухівський міський центр первинної медико-санітарної </w:t>
      </w:r>
      <w:r w:rsidR="0094297E">
        <w:rPr>
          <w:sz w:val="28"/>
          <w:szCs w:val="28"/>
          <w:lang w:val="uk-UA"/>
        </w:rPr>
        <w:lastRenderedPageBreak/>
        <w:t xml:space="preserve">допомоги» забезпечити  прийняття в оперативне управління та на баланс </w:t>
      </w:r>
      <w:r w:rsidR="001D6126">
        <w:rPr>
          <w:sz w:val="28"/>
          <w:szCs w:val="28"/>
          <w:lang w:val="uk-UA"/>
        </w:rPr>
        <w:t xml:space="preserve"> майна</w:t>
      </w:r>
      <w:r w:rsidR="0094297E">
        <w:rPr>
          <w:bCs/>
          <w:sz w:val="28"/>
          <w:szCs w:val="28"/>
          <w:lang w:val="uk-UA"/>
        </w:rPr>
        <w:t xml:space="preserve"> за Актом приймання – передачі в установленому порядку, і</w:t>
      </w:r>
      <w:r w:rsidR="0094297E">
        <w:rPr>
          <w:sz w:val="28"/>
          <w:szCs w:val="28"/>
          <w:lang w:val="uk-UA"/>
        </w:rPr>
        <w:t xml:space="preserve"> організ</w:t>
      </w:r>
      <w:r w:rsidR="001D6126">
        <w:rPr>
          <w:sz w:val="28"/>
          <w:szCs w:val="28"/>
          <w:lang w:val="uk-UA"/>
        </w:rPr>
        <w:t>увати роботу закладів охорони здоров</w:t>
      </w:r>
      <w:r w:rsidR="001D6126" w:rsidRPr="001D6126">
        <w:rPr>
          <w:sz w:val="28"/>
          <w:szCs w:val="28"/>
        </w:rPr>
        <w:t>’</w:t>
      </w:r>
      <w:r w:rsidR="00C146CD">
        <w:rPr>
          <w:sz w:val="28"/>
          <w:szCs w:val="28"/>
          <w:lang w:val="uk-UA"/>
        </w:rPr>
        <w:t>я</w:t>
      </w:r>
      <w:r w:rsidR="0094297E">
        <w:rPr>
          <w:sz w:val="28"/>
          <w:szCs w:val="28"/>
          <w:lang w:val="uk-UA"/>
        </w:rPr>
        <w:t xml:space="preserve">. </w:t>
      </w:r>
    </w:p>
    <w:p w:rsidR="0094297E" w:rsidRDefault="0094297E" w:rsidP="0094297E">
      <w:pPr>
        <w:jc w:val="both"/>
        <w:rPr>
          <w:sz w:val="28"/>
          <w:szCs w:val="28"/>
          <w:lang w:val="uk-UA"/>
        </w:rPr>
      </w:pPr>
      <w:r>
        <w:rPr>
          <w:sz w:val="28"/>
          <w:szCs w:val="28"/>
          <w:lang w:val="uk-UA"/>
        </w:rPr>
        <w:t xml:space="preserve">       </w:t>
      </w:r>
      <w:bookmarkStart w:id="0" w:name="8"/>
      <w:bookmarkStart w:id="1" w:name="9"/>
      <w:bookmarkStart w:id="2" w:name="10"/>
      <w:bookmarkEnd w:id="0"/>
      <w:bookmarkEnd w:id="1"/>
      <w:bookmarkEnd w:id="2"/>
      <w:r w:rsidR="001F79BC">
        <w:rPr>
          <w:sz w:val="28"/>
          <w:szCs w:val="28"/>
          <w:lang w:val="uk-UA"/>
        </w:rPr>
        <w:t>4</w:t>
      </w:r>
      <w:r>
        <w:rPr>
          <w:sz w:val="28"/>
          <w:szCs w:val="28"/>
        </w:rPr>
        <w:t xml:space="preserve">. 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w:t>
      </w:r>
      <w:proofErr w:type="spellStart"/>
      <w:r>
        <w:rPr>
          <w:sz w:val="28"/>
          <w:szCs w:val="28"/>
        </w:rPr>
        <w:t>Обухівської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з гуманітарних питань</w:t>
      </w:r>
      <w:r>
        <w:rPr>
          <w:bCs/>
          <w:sz w:val="28"/>
          <w:szCs w:val="28"/>
          <w:lang w:val="uk-UA"/>
        </w:rPr>
        <w:t>; фінансів, бюджету, планування, соціально – економічного розвитку, інвестицій та міжнародного співробітництва</w:t>
      </w:r>
      <w:r>
        <w:rPr>
          <w:sz w:val="28"/>
          <w:szCs w:val="28"/>
          <w:lang w:val="uk-UA"/>
        </w:rPr>
        <w:t xml:space="preserve"> та заступника міського голови Шевченко А.В.</w:t>
      </w:r>
    </w:p>
    <w:p w:rsidR="0094297E" w:rsidRDefault="0094297E" w:rsidP="0094297E">
      <w:pPr>
        <w:jc w:val="both"/>
        <w:rPr>
          <w:b/>
          <w:sz w:val="28"/>
          <w:szCs w:val="28"/>
        </w:rPr>
      </w:pPr>
    </w:p>
    <w:p w:rsidR="0094297E" w:rsidRPr="001D6126" w:rsidRDefault="0094297E" w:rsidP="0094297E">
      <w:pPr>
        <w:jc w:val="both"/>
        <w:rPr>
          <w:sz w:val="28"/>
          <w:szCs w:val="28"/>
          <w:lang w:val="uk-UA"/>
        </w:rPr>
      </w:pPr>
      <w:proofErr w:type="spellStart"/>
      <w:r w:rsidRPr="001D6126">
        <w:rPr>
          <w:sz w:val="28"/>
          <w:szCs w:val="28"/>
        </w:rPr>
        <w:t>Міський</w:t>
      </w:r>
      <w:proofErr w:type="spellEnd"/>
      <w:r w:rsidRPr="001D6126">
        <w:rPr>
          <w:sz w:val="28"/>
          <w:szCs w:val="28"/>
        </w:rPr>
        <w:t xml:space="preserve"> голова                                                                    </w:t>
      </w:r>
      <w:r w:rsidRPr="001D6126">
        <w:rPr>
          <w:sz w:val="28"/>
          <w:szCs w:val="28"/>
          <w:lang w:val="uk-UA"/>
        </w:rPr>
        <w:t xml:space="preserve">  </w:t>
      </w:r>
      <w:r w:rsidR="001D6126">
        <w:rPr>
          <w:sz w:val="28"/>
          <w:szCs w:val="28"/>
          <w:lang w:val="uk-UA"/>
        </w:rPr>
        <w:t xml:space="preserve">         </w:t>
      </w:r>
      <w:r w:rsidRPr="001D6126">
        <w:rPr>
          <w:sz w:val="28"/>
          <w:szCs w:val="28"/>
        </w:rPr>
        <w:t xml:space="preserve"> О.М. </w:t>
      </w:r>
      <w:proofErr w:type="spellStart"/>
      <w:r w:rsidRPr="001D6126">
        <w:rPr>
          <w:sz w:val="28"/>
          <w:szCs w:val="28"/>
        </w:rPr>
        <w:t>Левченк</w:t>
      </w:r>
      <w:proofErr w:type="spellEnd"/>
      <w:r w:rsidRPr="001D6126">
        <w:rPr>
          <w:sz w:val="28"/>
          <w:szCs w:val="28"/>
          <w:lang w:val="uk-UA"/>
        </w:rPr>
        <w:t>о</w:t>
      </w:r>
    </w:p>
    <w:p w:rsidR="0094297E" w:rsidRDefault="0094297E" w:rsidP="0094297E">
      <w:pPr>
        <w:jc w:val="both"/>
        <w:rPr>
          <w:sz w:val="28"/>
          <w:szCs w:val="28"/>
          <w:lang w:val="uk-UA"/>
        </w:rPr>
      </w:pPr>
    </w:p>
    <w:p w:rsidR="0094297E" w:rsidRDefault="0094297E" w:rsidP="0094297E">
      <w:pPr>
        <w:jc w:val="both"/>
        <w:rPr>
          <w:sz w:val="16"/>
          <w:szCs w:val="16"/>
          <w:lang w:val="uk-UA"/>
        </w:rPr>
      </w:pPr>
      <w:r>
        <w:rPr>
          <w:sz w:val="16"/>
          <w:szCs w:val="16"/>
          <w:lang w:val="uk-UA"/>
        </w:rPr>
        <w:t>Обухів</w:t>
      </w:r>
    </w:p>
    <w:p w:rsidR="00732D7C" w:rsidRDefault="00973E92" w:rsidP="0094297E">
      <w:pPr>
        <w:jc w:val="both"/>
        <w:rPr>
          <w:sz w:val="16"/>
          <w:szCs w:val="16"/>
          <w:lang w:val="uk-UA"/>
        </w:rPr>
      </w:pPr>
      <w:r>
        <w:rPr>
          <w:sz w:val="16"/>
          <w:szCs w:val="16"/>
          <w:lang w:val="uk-UA"/>
        </w:rPr>
        <w:t xml:space="preserve"> № 193-</w:t>
      </w:r>
      <w:r w:rsidR="00732D7C">
        <w:rPr>
          <w:sz w:val="16"/>
          <w:szCs w:val="16"/>
          <w:lang w:val="uk-UA"/>
        </w:rPr>
        <w:t>7(позачергова)</w:t>
      </w:r>
      <w:r w:rsidR="0094297E">
        <w:rPr>
          <w:sz w:val="16"/>
          <w:szCs w:val="16"/>
          <w:lang w:val="uk-UA"/>
        </w:rPr>
        <w:t xml:space="preserve">-УІІІ  </w:t>
      </w:r>
    </w:p>
    <w:p w:rsidR="00732D7C" w:rsidRDefault="0094297E" w:rsidP="0094297E">
      <w:pPr>
        <w:jc w:val="both"/>
        <w:rPr>
          <w:sz w:val="16"/>
          <w:szCs w:val="16"/>
          <w:lang w:val="uk-UA"/>
        </w:rPr>
      </w:pPr>
      <w:r>
        <w:rPr>
          <w:sz w:val="16"/>
          <w:szCs w:val="16"/>
          <w:lang w:val="uk-UA"/>
        </w:rPr>
        <w:t xml:space="preserve">від  </w:t>
      </w:r>
      <w:r w:rsidR="00973E92">
        <w:rPr>
          <w:sz w:val="16"/>
          <w:szCs w:val="16"/>
          <w:lang w:val="uk-UA"/>
        </w:rPr>
        <w:t>02.03.</w:t>
      </w:r>
      <w:r>
        <w:rPr>
          <w:sz w:val="16"/>
          <w:szCs w:val="16"/>
          <w:lang w:val="uk-UA"/>
        </w:rPr>
        <w:t xml:space="preserve"> 2021  року  </w:t>
      </w:r>
    </w:p>
    <w:p w:rsidR="0094297E" w:rsidRDefault="0094297E" w:rsidP="0094297E">
      <w:pPr>
        <w:jc w:val="both"/>
        <w:rPr>
          <w:sz w:val="16"/>
          <w:szCs w:val="16"/>
          <w:lang w:val="uk-UA"/>
        </w:rPr>
      </w:pPr>
      <w:r>
        <w:rPr>
          <w:sz w:val="16"/>
          <w:szCs w:val="16"/>
          <w:lang w:val="uk-UA"/>
        </w:rPr>
        <w:t xml:space="preserve">Вик. Пушенко  Н.В. </w:t>
      </w:r>
      <w:r>
        <w:rPr>
          <w:b/>
          <w:sz w:val="28"/>
          <w:szCs w:val="28"/>
          <w:lang w:val="uk-UA"/>
        </w:rPr>
        <w:t xml:space="preserve">  </w:t>
      </w:r>
    </w:p>
    <w:p w:rsidR="0094297E" w:rsidRDefault="0094297E" w:rsidP="0094297E">
      <w:pPr>
        <w:jc w:val="both"/>
        <w:rPr>
          <w:lang w:val="uk-UA"/>
        </w:rPr>
      </w:pPr>
    </w:p>
    <w:p w:rsidR="0094297E" w:rsidRDefault="0094297E" w:rsidP="0094297E">
      <w:pPr>
        <w:jc w:val="both"/>
        <w:rPr>
          <w:lang w:val="uk-UA"/>
        </w:rPr>
      </w:pPr>
    </w:p>
    <w:p w:rsidR="0094297E" w:rsidRDefault="0094297E" w:rsidP="0094297E">
      <w:pPr>
        <w:jc w:val="both"/>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94297E">
      <w:pPr>
        <w:jc w:val="right"/>
        <w:rPr>
          <w:lang w:val="uk-UA"/>
        </w:rPr>
      </w:pPr>
    </w:p>
    <w:p w:rsidR="0094297E" w:rsidRDefault="0094297E" w:rsidP="00CC7D07">
      <w:pPr>
        <w:rPr>
          <w:lang w:val="uk-UA"/>
        </w:rPr>
      </w:pPr>
    </w:p>
    <w:p w:rsidR="0094297E" w:rsidRDefault="0094297E" w:rsidP="0094297E">
      <w:pPr>
        <w:jc w:val="right"/>
        <w:rPr>
          <w:lang w:val="uk-UA"/>
        </w:rPr>
      </w:pPr>
    </w:p>
    <w:p w:rsidR="00EF0AFF" w:rsidRPr="00C9480A" w:rsidRDefault="00C97F8C" w:rsidP="00C9480A">
      <w:pPr>
        <w:pStyle w:val="a6"/>
        <w:autoSpaceDE/>
        <w:spacing w:after="160" w:line="256" w:lineRule="auto"/>
        <w:rPr>
          <w:color w:val="FF0000"/>
          <w:sz w:val="28"/>
          <w:szCs w:val="28"/>
          <w:lang w:val="uk-UA"/>
        </w:rPr>
      </w:pPr>
      <w:r w:rsidRPr="00C9480A">
        <w:rPr>
          <w:bCs/>
          <w:sz w:val="28"/>
          <w:szCs w:val="28"/>
          <w:lang w:val="uk-UA"/>
        </w:rPr>
        <w:t xml:space="preserve"> </w:t>
      </w:r>
    </w:p>
    <w:sectPr w:rsidR="00EF0AFF" w:rsidRPr="00C9480A" w:rsidSect="00EF0A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C9C"/>
    <w:multiLevelType w:val="hybridMultilevel"/>
    <w:tmpl w:val="48D69378"/>
    <w:lvl w:ilvl="0" w:tplc="8614392E">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B90DA2"/>
    <w:multiLevelType w:val="hybridMultilevel"/>
    <w:tmpl w:val="71C4E14A"/>
    <w:lvl w:ilvl="0" w:tplc="65CA6FD4">
      <w:start w:val="1"/>
      <w:numFmt w:val="decimal"/>
      <w:lvlText w:val="%1."/>
      <w:lvlJc w:val="left"/>
      <w:pPr>
        <w:ind w:left="644"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97E"/>
    <w:rsid w:val="0005565D"/>
    <w:rsid w:val="000F41A6"/>
    <w:rsid w:val="0010014F"/>
    <w:rsid w:val="001018FB"/>
    <w:rsid w:val="001C6812"/>
    <w:rsid w:val="001D6126"/>
    <w:rsid w:val="001F79BC"/>
    <w:rsid w:val="00321600"/>
    <w:rsid w:val="00323D6D"/>
    <w:rsid w:val="00324F5C"/>
    <w:rsid w:val="0037533C"/>
    <w:rsid w:val="0045062D"/>
    <w:rsid w:val="004719F3"/>
    <w:rsid w:val="004A134D"/>
    <w:rsid w:val="00531E7F"/>
    <w:rsid w:val="00635566"/>
    <w:rsid w:val="00644549"/>
    <w:rsid w:val="006D440D"/>
    <w:rsid w:val="007138BE"/>
    <w:rsid w:val="00721D53"/>
    <w:rsid w:val="00732D7C"/>
    <w:rsid w:val="00753425"/>
    <w:rsid w:val="007C1BF4"/>
    <w:rsid w:val="00845089"/>
    <w:rsid w:val="008D03E2"/>
    <w:rsid w:val="008D0E4B"/>
    <w:rsid w:val="008E0664"/>
    <w:rsid w:val="0094297E"/>
    <w:rsid w:val="00964D60"/>
    <w:rsid w:val="009673AD"/>
    <w:rsid w:val="00973E92"/>
    <w:rsid w:val="009776D6"/>
    <w:rsid w:val="009C6EC5"/>
    <w:rsid w:val="009C7CB5"/>
    <w:rsid w:val="00A11766"/>
    <w:rsid w:val="00A8638A"/>
    <w:rsid w:val="00AB7940"/>
    <w:rsid w:val="00AC666D"/>
    <w:rsid w:val="00B73432"/>
    <w:rsid w:val="00BA0AE8"/>
    <w:rsid w:val="00C146CD"/>
    <w:rsid w:val="00C32C79"/>
    <w:rsid w:val="00C9480A"/>
    <w:rsid w:val="00C97F8C"/>
    <w:rsid w:val="00CC7D07"/>
    <w:rsid w:val="00D34EF1"/>
    <w:rsid w:val="00D43320"/>
    <w:rsid w:val="00D75F8E"/>
    <w:rsid w:val="00E05161"/>
    <w:rsid w:val="00E65EE8"/>
    <w:rsid w:val="00EA10A2"/>
    <w:rsid w:val="00EA6ED1"/>
    <w:rsid w:val="00EC6B64"/>
    <w:rsid w:val="00ED2913"/>
    <w:rsid w:val="00EF0AFF"/>
    <w:rsid w:val="00F638C3"/>
    <w:rsid w:val="00FF0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7E"/>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94297E"/>
    <w:pPr>
      <w:autoSpaceDE/>
      <w:autoSpaceDN/>
      <w:jc w:val="center"/>
    </w:pPr>
    <w:rPr>
      <w:b/>
      <w:sz w:val="32"/>
      <w:lang w:val="uk-UA"/>
    </w:rPr>
  </w:style>
  <w:style w:type="paragraph" w:styleId="a4">
    <w:name w:val="Subtitle"/>
    <w:basedOn w:val="a"/>
    <w:link w:val="a5"/>
    <w:qFormat/>
    <w:rsid w:val="0094297E"/>
    <w:pPr>
      <w:autoSpaceDE/>
      <w:autoSpaceDN/>
      <w:jc w:val="center"/>
    </w:pPr>
    <w:rPr>
      <w:b/>
      <w:sz w:val="28"/>
    </w:rPr>
  </w:style>
  <w:style w:type="character" w:customStyle="1" w:styleId="a5">
    <w:name w:val="Подзаголовок Знак"/>
    <w:basedOn w:val="a0"/>
    <w:link w:val="a4"/>
    <w:rsid w:val="0094297E"/>
    <w:rPr>
      <w:rFonts w:ascii="Times New Roman" w:eastAsia="Times New Roman" w:hAnsi="Times New Roman" w:cs="Times New Roman"/>
      <w:b/>
      <w:sz w:val="28"/>
      <w:szCs w:val="20"/>
      <w:lang w:val="ru-RU" w:eastAsia="ru-RU"/>
    </w:rPr>
  </w:style>
  <w:style w:type="paragraph" w:styleId="3">
    <w:name w:val="Body Text 3"/>
    <w:basedOn w:val="a"/>
    <w:link w:val="30"/>
    <w:semiHidden/>
    <w:unhideWhenUsed/>
    <w:rsid w:val="0094297E"/>
    <w:pPr>
      <w:autoSpaceDE/>
      <w:autoSpaceDN/>
      <w:spacing w:after="120"/>
    </w:pPr>
    <w:rPr>
      <w:sz w:val="16"/>
      <w:szCs w:val="16"/>
    </w:rPr>
  </w:style>
  <w:style w:type="character" w:customStyle="1" w:styleId="30">
    <w:name w:val="Основной текст 3 Знак"/>
    <w:basedOn w:val="a0"/>
    <w:link w:val="3"/>
    <w:semiHidden/>
    <w:rsid w:val="0094297E"/>
    <w:rPr>
      <w:rFonts w:ascii="Times New Roman" w:eastAsia="Times New Roman" w:hAnsi="Times New Roman" w:cs="Times New Roman"/>
      <w:sz w:val="16"/>
      <w:szCs w:val="16"/>
      <w:lang w:val="ru-RU" w:eastAsia="ru-RU"/>
    </w:rPr>
  </w:style>
  <w:style w:type="paragraph" w:styleId="a6">
    <w:name w:val="List Paragraph"/>
    <w:basedOn w:val="a"/>
    <w:uiPriority w:val="34"/>
    <w:qFormat/>
    <w:rsid w:val="0094297E"/>
    <w:pPr>
      <w:ind w:left="720"/>
      <w:contextualSpacing/>
    </w:pPr>
  </w:style>
  <w:style w:type="paragraph" w:customStyle="1" w:styleId="rvps2">
    <w:name w:val="rvps2"/>
    <w:basedOn w:val="a"/>
    <w:rsid w:val="0094297E"/>
    <w:pPr>
      <w:autoSpaceDE/>
      <w:autoSpaceDN/>
      <w:spacing w:before="100" w:beforeAutospacing="1" w:after="100" w:afterAutospacing="1"/>
    </w:pPr>
    <w:rPr>
      <w:sz w:val="24"/>
      <w:szCs w:val="24"/>
      <w:lang w:val="uk-UA" w:eastAsia="uk-UA"/>
    </w:rPr>
  </w:style>
  <w:style w:type="character" w:customStyle="1" w:styleId="rvts9">
    <w:name w:val="rvts9"/>
    <w:basedOn w:val="a0"/>
    <w:rsid w:val="0094297E"/>
  </w:style>
  <w:style w:type="character" w:styleId="a7">
    <w:name w:val="Emphasis"/>
    <w:basedOn w:val="a0"/>
    <w:uiPriority w:val="20"/>
    <w:qFormat/>
    <w:rsid w:val="0094297E"/>
    <w:rPr>
      <w:i/>
      <w:iCs/>
    </w:rPr>
  </w:style>
  <w:style w:type="table" w:styleId="a8">
    <w:name w:val="Table Grid"/>
    <w:basedOn w:val="a1"/>
    <w:uiPriority w:val="59"/>
    <w:rsid w:val="00CC7D0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a"/>
    <w:uiPriority w:val="99"/>
    <w:locked/>
    <w:rsid w:val="00CC7D07"/>
    <w:rPr>
      <w:rFonts w:ascii="Calibri" w:hAnsi="Calibri" w:cs="Calibri"/>
      <w:lang w:val="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9"/>
    <w:uiPriority w:val="99"/>
    <w:rsid w:val="00CC7D07"/>
    <w:pPr>
      <w:tabs>
        <w:tab w:val="center" w:pos="4819"/>
        <w:tab w:val="right" w:pos="9639"/>
      </w:tabs>
      <w:autoSpaceDE/>
      <w:autoSpaceDN/>
    </w:pPr>
    <w:rPr>
      <w:rFonts w:ascii="Calibri" w:eastAsiaTheme="minorHAnsi" w:hAnsi="Calibri" w:cs="Calibri"/>
      <w:sz w:val="22"/>
      <w:szCs w:val="22"/>
      <w:lang w:eastAsia="en-US"/>
    </w:rPr>
  </w:style>
  <w:style w:type="character" w:customStyle="1" w:styleId="1">
    <w:name w:val="Верхний колонтитул Знак1"/>
    <w:basedOn w:val="a0"/>
    <w:link w:val="aa"/>
    <w:uiPriority w:val="99"/>
    <w:semiHidden/>
    <w:rsid w:val="00CC7D07"/>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40872214">
      <w:bodyDiv w:val="1"/>
      <w:marLeft w:val="0"/>
      <w:marRight w:val="0"/>
      <w:marTop w:val="0"/>
      <w:marBottom w:val="0"/>
      <w:divBdr>
        <w:top w:val="none" w:sz="0" w:space="0" w:color="auto"/>
        <w:left w:val="none" w:sz="0" w:space="0" w:color="auto"/>
        <w:bottom w:val="none" w:sz="0" w:space="0" w:color="auto"/>
        <w:right w:val="none" w:sz="0" w:space="0" w:color="auto"/>
      </w:divBdr>
    </w:div>
    <w:div w:id="14159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36</cp:revision>
  <cp:lastPrinted>2021-03-03T07:10:00Z</cp:lastPrinted>
  <dcterms:created xsi:type="dcterms:W3CDTF">2021-03-01T09:55:00Z</dcterms:created>
  <dcterms:modified xsi:type="dcterms:W3CDTF">2021-03-03T07:11:00Z</dcterms:modified>
</cp:coreProperties>
</file>