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b/>
          <w:sz w:val="28"/>
          <w:lang w:val="uk-UA" w:eastAsia="uk-UA"/>
        </w:rPr>
      </w:pPr>
      <w:r>
        <w:rPr>
          <w:sz w:val="28"/>
          <w:szCs w:val="28"/>
          <w:lang w:val="uk-UA" w:eastAsia="uk-UA"/>
        </w:rPr>
        <w:t>1.ТЕРИТОРІАЛЬНИЙ ЦЕНТР НАДАННЯ СОЦІАЛЬНИХ ПОСЛУГ ОБУХІВСЬКОЇ МІСЬКОЇ РАДИ КИЇВСЬКОЇ ОБЛАСТІ (далі - Територіальний центр) є бюджетною установою, рішення щодо утворення, ліквідації або реорганізації якої приймає Обухівська міська рада Київської області.</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0" w:name="o23"/>
      <w:bookmarkEnd w:id="0"/>
      <w:r>
        <w:rPr>
          <w:sz w:val="28"/>
          <w:szCs w:val="28"/>
          <w:lang w:val="uk-UA" w:eastAsia="uk-UA"/>
        </w:rPr>
        <w:tab/>
        <w:t>Територіальний центр утворюється ОБУХІВСЬКОЮ МІСЬКОЮ РАДОЮ КИЇВСЬКОЇ ОБЛАСТІ, яка є його засновником і власником, для проведення соціальної роботи та надання  соціальних послуг громадянам, особам/сім’ям, які  належать до вразливих груп населення та/або перебувають у складних життєвих обставинах і  потребують сторонньої допомоги за місцем проживання (вдома), в приміщенні надавача соціальних послуг (в умовах стаціонарного, тимчасового або денного перебування</w:t>
      </w:r>
      <w:bookmarkStart w:id="1" w:name="o24"/>
      <w:bookmarkEnd w:id="1"/>
      <w:r>
        <w:rPr>
          <w:sz w:val="28"/>
          <w:szCs w:val="28"/>
          <w:lang w:val="uk-UA" w:eastAsia="uk-UA"/>
        </w:rPr>
        <w:t>), поза межами приміщення надавача соціальних послуг (зокрема на вулиці).</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Діяльність територіального центру повинна відповідати критеріям діяльності суб’єктів, що надають соціальні послуги</w:t>
      </w:r>
      <w:bookmarkStart w:id="2" w:name="o25"/>
      <w:bookmarkEnd w:id="2"/>
      <w:r>
        <w:rPr>
          <w:sz w:val="28"/>
          <w:szCs w:val="28"/>
          <w:lang w:val="uk-UA" w:eastAsia="uk-UA"/>
        </w:rPr>
        <w:t xml:space="preserve"> та не має на меті отримання прибутку.</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Визначити, що Територіальний центр надання соціальних послуг Обухівської міської ради є правонаступником майна, документів,  прав, обов’язків та повноважень Обухівського районного територіального центру соціального обслуговування (надання соціальних послуг) та Обухівського міського центру соціальних служб для сім’ї, дітей та молоді. </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Повне найменування: ТЕРИТОРІАЛЬНИЙ ЦЕНТР НАДАННЯ СОЦІАЛЬНИХ ПОСЛУГ ОБУХІВСЬКОЇ МІСЬКОЇ РАДИ КИЇВСЬКОЇ ОБЛАСТІ;  </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Скорочене найменування: ТЦНСП  ОМР.</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bCs/>
          <w:sz w:val="28"/>
          <w:szCs w:val="28"/>
          <w:lang w:val="uk-UA"/>
        </w:rPr>
      </w:pPr>
      <w:r>
        <w:rPr>
          <w:sz w:val="28"/>
          <w:szCs w:val="28"/>
          <w:lang w:val="uk-UA"/>
        </w:rPr>
        <w:tab/>
        <w:t>2. Територіальний центр у своїй діяльності керується Конституцією та законами України, актами Президента України та постановами Верховної Ради України, прийнятими відповідно до Конституції та законів Укра</w:t>
      </w:r>
      <w:r w:rsidR="00BB0DBF">
        <w:rPr>
          <w:sz w:val="28"/>
          <w:szCs w:val="28"/>
          <w:lang w:val="uk-UA"/>
        </w:rPr>
        <w:t xml:space="preserve">їни, актами Кабінету Міністрів </w:t>
      </w:r>
      <w:r>
        <w:rPr>
          <w:sz w:val="28"/>
          <w:szCs w:val="28"/>
          <w:lang w:val="uk-UA"/>
        </w:rPr>
        <w:t>України, наказами Мінсоцполітики, іншими нормативно-правовими актами з питань на</w:t>
      </w:r>
      <w:r w:rsidR="00BB0DBF">
        <w:rPr>
          <w:sz w:val="28"/>
          <w:szCs w:val="28"/>
          <w:lang w:val="uk-UA"/>
        </w:rPr>
        <w:t>дання соціальних послуг, актами</w:t>
      </w:r>
      <w:r>
        <w:rPr>
          <w:sz w:val="28"/>
          <w:szCs w:val="28"/>
          <w:lang w:val="uk-UA"/>
        </w:rPr>
        <w:t xml:space="preserve"> інших  </w:t>
      </w:r>
      <w:r w:rsidR="00BB0DBF">
        <w:rPr>
          <w:sz w:val="28"/>
          <w:szCs w:val="28"/>
          <w:lang w:val="uk-UA"/>
        </w:rPr>
        <w:t xml:space="preserve">центральних і </w:t>
      </w:r>
      <w:r>
        <w:rPr>
          <w:sz w:val="28"/>
          <w:szCs w:val="28"/>
          <w:lang w:val="uk-UA"/>
        </w:rPr>
        <w:t>місце</w:t>
      </w:r>
      <w:r w:rsidR="00BB0DBF">
        <w:rPr>
          <w:sz w:val="28"/>
          <w:szCs w:val="28"/>
          <w:lang w:val="uk-UA"/>
        </w:rPr>
        <w:t xml:space="preserve">вих  органів виконавчої  влади </w:t>
      </w:r>
      <w:r>
        <w:rPr>
          <w:sz w:val="28"/>
          <w:szCs w:val="28"/>
          <w:lang w:val="uk-UA"/>
        </w:rPr>
        <w:t>та  рішеннями Обухівської міської ради та виконавчого комітету Обухівської міськ</w:t>
      </w:r>
      <w:r w:rsidR="00BB0DBF">
        <w:rPr>
          <w:sz w:val="28"/>
          <w:szCs w:val="28"/>
          <w:lang w:val="uk-UA"/>
        </w:rPr>
        <w:t xml:space="preserve">ої ради, а також Положенням про Територіальний центр надання </w:t>
      </w:r>
      <w:r>
        <w:rPr>
          <w:sz w:val="28"/>
          <w:szCs w:val="28"/>
          <w:lang w:val="uk-UA"/>
        </w:rPr>
        <w:t>соціальних послуг Обухівської міської ради Київської області (далі – Положення), розробленим відповідно до Типового Положення про територіальний центр соціального обслуговування(надання соціальних послуг), затвердженого Постановою Кабінету Міністрів України від 29 грудня 2009 р. № 1417 «</w:t>
      </w:r>
      <w:r>
        <w:rPr>
          <w:bCs/>
          <w:sz w:val="28"/>
          <w:szCs w:val="28"/>
          <w:lang w:val="uk-UA"/>
        </w:rPr>
        <w:t xml:space="preserve">Деякі питання діяльності територіальних центрів соціального обслуговування (надання соціальних послуг)», </w:t>
      </w:r>
      <w:r>
        <w:rPr>
          <w:sz w:val="28"/>
          <w:szCs w:val="28"/>
          <w:lang w:val="uk-UA"/>
        </w:rPr>
        <w:t>Постановою Кабінету Міністрів України від 3 березня 2020 року №177 зі змінами від 27 жовтня 2023 р. № 1124 «</w:t>
      </w:r>
      <w:r>
        <w:rPr>
          <w:bCs/>
          <w:sz w:val="28"/>
          <w:szCs w:val="28"/>
          <w:lang w:val="uk-UA"/>
        </w:rPr>
        <w:t xml:space="preserve">Деякі питання діяльності центрів надання соціальних послуг», </w:t>
      </w:r>
      <w:r>
        <w:rPr>
          <w:sz w:val="28"/>
          <w:szCs w:val="28"/>
          <w:lang w:val="uk-UA"/>
        </w:rPr>
        <w:t>Постановою Кабінету Міністрів України від 2 серпня 2024 року № 881 «Деякі питання забезпечення інституту помічника ветерана в системі переходу від військової служби до цивільного життя» та від 19 червня 2023 року № 652 «Про реалізацію</w:t>
      </w:r>
      <w:r w:rsidR="00BB0DBF">
        <w:rPr>
          <w:sz w:val="28"/>
          <w:szCs w:val="28"/>
          <w:lang w:val="uk-UA"/>
        </w:rPr>
        <w:t xml:space="preserve"> </w:t>
      </w:r>
      <w:r w:rsidRPr="00BB0DBF">
        <w:rPr>
          <w:sz w:val="28"/>
          <w:szCs w:val="28"/>
          <w:lang w:val="uk-UA"/>
        </w:rPr>
        <w:t>експериментального проекту щодо запровадження</w:t>
      </w:r>
      <w:r>
        <w:rPr>
          <w:sz w:val="28"/>
          <w:szCs w:val="28"/>
          <w:lang w:val="uk-UA"/>
        </w:rPr>
        <w:t xml:space="preserve"> </w:t>
      </w:r>
      <w:r w:rsidRPr="00BB0DBF">
        <w:rPr>
          <w:sz w:val="28"/>
          <w:szCs w:val="28"/>
          <w:lang w:val="uk-UA"/>
        </w:rPr>
        <w:t>інституту помічника</w:t>
      </w:r>
      <w:r>
        <w:rPr>
          <w:sz w:val="28"/>
          <w:szCs w:val="28"/>
          <w:lang w:val="uk-UA"/>
        </w:rPr>
        <w:t xml:space="preserve"> </w:t>
      </w:r>
      <w:r w:rsidRPr="00BB0DBF">
        <w:rPr>
          <w:sz w:val="28"/>
          <w:szCs w:val="28"/>
          <w:lang w:val="uk-UA"/>
        </w:rPr>
        <w:t>ветерана в системі переходу</w:t>
      </w:r>
      <w:r>
        <w:rPr>
          <w:sz w:val="28"/>
          <w:szCs w:val="28"/>
          <w:lang w:val="uk-UA"/>
        </w:rPr>
        <w:t xml:space="preserve">    </w:t>
      </w:r>
      <w:r w:rsidR="00BB0DBF">
        <w:rPr>
          <w:sz w:val="28"/>
          <w:szCs w:val="28"/>
          <w:lang w:val="uk-UA"/>
        </w:rPr>
        <w:t xml:space="preserve"> від військової</w:t>
      </w:r>
      <w:r>
        <w:rPr>
          <w:sz w:val="28"/>
          <w:szCs w:val="28"/>
          <w:lang w:val="uk-UA"/>
        </w:rPr>
        <w:t xml:space="preserve"> </w:t>
      </w:r>
      <w:r w:rsidRPr="00BB0DBF">
        <w:rPr>
          <w:sz w:val="28"/>
          <w:szCs w:val="28"/>
          <w:lang w:val="uk-UA"/>
        </w:rPr>
        <w:t>служби до цивільного життя»</w:t>
      </w:r>
      <w:r>
        <w:rPr>
          <w:bCs/>
          <w:sz w:val="28"/>
          <w:szCs w:val="28"/>
          <w:lang w:val="uk-UA"/>
        </w:rPr>
        <w:t xml:space="preserve"> і є неприбутковою організацією. </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3" w:name="o26"/>
      <w:bookmarkEnd w:id="3"/>
      <w:r>
        <w:rPr>
          <w:sz w:val="28"/>
          <w:szCs w:val="28"/>
          <w:lang w:val="uk-UA" w:eastAsia="uk-UA"/>
        </w:rPr>
        <w:lastRenderedPageBreak/>
        <w:tab/>
        <w:t>3. Територіальний центр проводить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bookmarkStart w:id="4" w:name="o27"/>
      <w:bookmarkEnd w:id="4"/>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4. Основними завданнями територіального центру є:</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проведення соціально-профілактичної роботи, спрямованої на запобігання потраплянню в складні життєві обставини осіб/сімей, які належать до вразливих груп населення;</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надання особам/сім’ям комплексу соціальних послуг, яких вони потребують, відповідно до класифікатора соціальних послуг, затвердженого Мінсоцполітики, з метою мінімізації або подолання таких обставин.</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i/>
          <w:iCs/>
          <w:sz w:val="28"/>
          <w:szCs w:val="28"/>
          <w:lang w:val="uk-UA" w:eastAsia="uk-UA"/>
        </w:rPr>
        <w:tab/>
      </w:r>
      <w:r>
        <w:rPr>
          <w:sz w:val="28"/>
          <w:szCs w:val="28"/>
          <w:lang w:val="uk-UA" w:eastAsia="uk-UA"/>
        </w:rPr>
        <w:t>5. На надання  соціальних  послуг  в Територіальному центрі мають право:</w:t>
      </w:r>
      <w:bookmarkStart w:id="5" w:name="o29"/>
      <w:bookmarkEnd w:id="5"/>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 </w:t>
      </w:r>
      <w:r>
        <w:rPr>
          <w:sz w:val="28"/>
          <w:szCs w:val="28"/>
          <w:lang w:val="uk-UA" w:eastAsia="uk-UA"/>
        </w:rPr>
        <w:tab/>
        <w:t>- 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w:t>
      </w:r>
      <w:bookmarkStart w:id="6" w:name="o30"/>
      <w:bookmarkEnd w:id="6"/>
      <w:r>
        <w:rPr>
          <w:sz w:val="28"/>
          <w:szCs w:val="28"/>
          <w:lang w:val="uk-UA" w:eastAsia="uk-UA"/>
        </w:rPr>
        <w:t>З  а також згідно групи рухової активності (шкали оцінки можливостей) та акту оцінки потреб сім’ї/особи, затвердженого Наказом Мінсоцполітики України 13.07.2018 №1005;</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 громадяни, які перебувають у складній </w:t>
      </w:r>
      <w:r w:rsidR="003A1C63">
        <w:rPr>
          <w:sz w:val="28"/>
          <w:szCs w:val="28"/>
          <w:lang w:val="uk-UA" w:eastAsia="uk-UA"/>
        </w:rPr>
        <w:t>життєвій ситуації у зв'язку з</w:t>
      </w:r>
      <w:r>
        <w:rPr>
          <w:sz w:val="28"/>
          <w:szCs w:val="28"/>
          <w:lang w:val="uk-UA" w:eastAsia="uk-UA"/>
        </w:rPr>
        <w:t xml:space="preserve"> безробіттям і зареєстровані в </w:t>
      </w:r>
      <w:r w:rsidR="003A1C63">
        <w:rPr>
          <w:sz w:val="28"/>
          <w:szCs w:val="28"/>
          <w:lang w:val="uk-UA" w:eastAsia="uk-UA"/>
        </w:rPr>
        <w:t>державній службі зайнятості як такі, що шукають роботу, стихійним лихом, катастрофою (і мають на своєму утриманні</w:t>
      </w:r>
      <w:r>
        <w:rPr>
          <w:sz w:val="28"/>
          <w:szCs w:val="28"/>
          <w:lang w:val="uk-UA" w:eastAsia="uk-UA"/>
        </w:rPr>
        <w:t xml:space="preserve"> </w:t>
      </w:r>
      <w:r w:rsidR="003A1C63">
        <w:rPr>
          <w:sz w:val="28"/>
          <w:szCs w:val="28"/>
          <w:lang w:val="uk-UA" w:eastAsia="uk-UA"/>
        </w:rPr>
        <w:t xml:space="preserve">неповнолітніх дітей, дітей з інвалідністю, осіб похилого віку, осіб з інвалідністю), якщо середньомісячний сукупний дохід  їх сімей нижчий ніж </w:t>
      </w:r>
      <w:r>
        <w:rPr>
          <w:sz w:val="28"/>
          <w:szCs w:val="28"/>
          <w:lang w:val="uk-UA" w:eastAsia="uk-UA"/>
        </w:rPr>
        <w:t>прожитковий мінімум для сім'ї;</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r>
        <w:rPr>
          <w:sz w:val="28"/>
          <w:szCs w:val="28"/>
          <w:lang w:val="uk-UA" w:eastAsia="uk-UA"/>
        </w:rPr>
        <w:tab/>
        <w:t>- внутрішньо переміщені особи;</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rFonts w:eastAsia="Calibri"/>
          <w:color w:val="000000" w:themeColor="text1"/>
          <w:sz w:val="28"/>
          <w:szCs w:val="28"/>
          <w:shd w:val="clear" w:color="auto" w:fill="FFFFFF"/>
          <w:lang w:val="uk-UA" w:eastAsia="en-US"/>
        </w:rPr>
      </w:pPr>
      <w:r w:rsidRPr="00BB0DBF">
        <w:rPr>
          <w:rFonts w:eastAsia="Calibri"/>
          <w:color w:val="000000" w:themeColor="text1"/>
          <w:sz w:val="28"/>
          <w:szCs w:val="28"/>
          <w:shd w:val="clear" w:color="auto" w:fill="FFFFFF"/>
          <w:lang w:val="uk-UA" w:eastAsia="en-US"/>
        </w:rPr>
        <w:tab/>
        <w:t>-</w:t>
      </w:r>
      <w:r w:rsidRPr="00BB0DBF">
        <w:rPr>
          <w:rFonts w:eastAsia="Calibri"/>
          <w:color w:val="000000" w:themeColor="text1"/>
          <w:sz w:val="28"/>
          <w:szCs w:val="28"/>
          <w:shd w:val="clear" w:color="auto" w:fill="FFFFFF"/>
          <w:lang w:eastAsia="en-US"/>
        </w:rPr>
        <w:t>особ</w:t>
      </w:r>
      <w:r w:rsidRPr="00BB0DBF">
        <w:rPr>
          <w:rFonts w:eastAsia="Calibri"/>
          <w:color w:val="000000" w:themeColor="text1"/>
          <w:sz w:val="28"/>
          <w:szCs w:val="28"/>
          <w:shd w:val="clear" w:color="auto" w:fill="FFFFFF"/>
          <w:lang w:val="uk-UA" w:eastAsia="en-US"/>
        </w:rPr>
        <w:t>и</w:t>
      </w:r>
      <w:r w:rsidRPr="00BB0DBF">
        <w:rPr>
          <w:rFonts w:eastAsia="Calibri"/>
          <w:color w:val="000000" w:themeColor="text1"/>
          <w:sz w:val="28"/>
          <w:szCs w:val="28"/>
          <w:shd w:val="clear" w:color="auto" w:fill="FFFFFF"/>
          <w:lang w:eastAsia="en-US"/>
        </w:rPr>
        <w:t>/сім’</w:t>
      </w:r>
      <w:r w:rsidRPr="00BB0DBF">
        <w:rPr>
          <w:rFonts w:eastAsia="Calibri"/>
          <w:color w:val="000000" w:themeColor="text1"/>
          <w:sz w:val="28"/>
          <w:szCs w:val="28"/>
          <w:shd w:val="clear" w:color="auto" w:fill="FFFFFF"/>
          <w:lang w:val="uk-UA" w:eastAsia="en-US"/>
        </w:rPr>
        <w:t>ї</w:t>
      </w:r>
      <w:r w:rsidRPr="00BB0DBF">
        <w:rPr>
          <w:rFonts w:eastAsia="Calibri"/>
          <w:color w:val="000000" w:themeColor="text1"/>
          <w:sz w:val="28"/>
          <w:szCs w:val="28"/>
          <w:shd w:val="clear" w:color="auto" w:fill="FFFFFF"/>
          <w:lang w:eastAsia="en-US"/>
        </w:rPr>
        <w:t>, які належать до вразливих груп населення та/або перебувають у складних життєвих обставинах (далі - особи/сім’ї).</w:t>
      </w:r>
    </w:p>
    <w:p w:rsidR="003A1C63" w:rsidRDefault="003A1C63" w:rsidP="00BB0DBF">
      <w:pPr>
        <w:shd w:val="clear" w:color="auto" w:fill="FFFFFF"/>
        <w:ind w:firstLine="709"/>
        <w:jc w:val="both"/>
        <w:rPr>
          <w:rFonts w:ascii="Open Sans" w:hAnsi="Open Sans"/>
          <w:color w:val="383838"/>
          <w:sz w:val="28"/>
          <w:szCs w:val="28"/>
          <w:lang w:val="uk-UA"/>
        </w:rPr>
      </w:pPr>
      <w:r w:rsidRPr="00BB0DBF">
        <w:rPr>
          <w:color w:val="000000" w:themeColor="text1"/>
          <w:sz w:val="28"/>
          <w:szCs w:val="28"/>
          <w:lang w:val="uk-UA" w:eastAsia="uk-UA"/>
        </w:rPr>
        <w:t>6. Територіальний центр утворюється за наявності необхідної матеріально – технічної бази, зокрема приміщень, що відповідають будівельним, технічним, санітарно – гігієнічним нормам</w:t>
      </w:r>
      <w:r>
        <w:rPr>
          <w:sz w:val="28"/>
          <w:szCs w:val="28"/>
          <w:lang w:val="uk-UA" w:eastAsia="uk-UA"/>
        </w:rPr>
        <w:t xml:space="preserve">, вимогам пожежної безпеки та іншим нормам відповідно до законодавства. </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7" w:name="o32"/>
      <w:bookmarkEnd w:id="7"/>
      <w:r>
        <w:rPr>
          <w:sz w:val="28"/>
          <w:szCs w:val="28"/>
          <w:lang w:val="uk-UA" w:eastAsia="uk-UA"/>
        </w:rPr>
        <w:tab/>
        <w:t>7. Положен</w:t>
      </w:r>
      <w:r w:rsidR="00BB0DBF">
        <w:rPr>
          <w:sz w:val="28"/>
          <w:szCs w:val="28"/>
          <w:lang w:val="uk-UA" w:eastAsia="uk-UA"/>
        </w:rPr>
        <w:t>ня пр Територіальний центр,</w:t>
      </w:r>
      <w:r>
        <w:rPr>
          <w:sz w:val="28"/>
          <w:szCs w:val="28"/>
          <w:lang w:val="uk-UA" w:eastAsia="uk-UA"/>
        </w:rPr>
        <w:t xml:space="preserve"> його структура затверджується Обухівською міською радою Київської області. </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8" w:name="o33"/>
      <w:bookmarkEnd w:id="8"/>
      <w:r>
        <w:rPr>
          <w:sz w:val="28"/>
          <w:szCs w:val="28"/>
          <w:lang w:val="uk-UA" w:eastAsia="uk-UA"/>
        </w:rPr>
        <w:tab/>
        <w:t>Кошторис, структуру та штатний розпис Територіального центру затверджує керівник органу, що його утворив.</w:t>
      </w:r>
      <w:bookmarkStart w:id="9" w:name="o34"/>
      <w:bookmarkEnd w:id="9"/>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FF0000"/>
          <w:sz w:val="28"/>
          <w:szCs w:val="28"/>
          <w:lang w:val="uk-UA" w:eastAsia="uk-UA"/>
        </w:rPr>
      </w:pPr>
      <w:r>
        <w:rPr>
          <w:sz w:val="28"/>
          <w:szCs w:val="28"/>
          <w:lang w:val="uk-UA" w:eastAsia="uk-UA"/>
        </w:rPr>
        <w:tab/>
        <w:t xml:space="preserve">8. Методичне забезпечення діяльності Територіального центру здійснює Мінсоцполітики; та Київський міський центр соціальних служб, координацію та контроль за забезпеченням діяльності Територіального центру – в установленому порядку здійснює Департамент соціального захисту населення Київської обласної державної адміністрації. </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lastRenderedPageBreak/>
        <w:tab/>
        <w:t xml:space="preserve">Організаційно – методичне забезпечення та контроль за додержанням законодавства про надання соціальних послуг здійснює Управління соціального захисту населення виконавчого комітету Обухівської міської ради. </w:t>
      </w:r>
      <w:bookmarkStart w:id="10" w:name="o35"/>
      <w:bookmarkEnd w:id="10"/>
      <w:r>
        <w:rPr>
          <w:sz w:val="28"/>
          <w:szCs w:val="28"/>
          <w:lang w:val="uk-UA" w:eastAsia="uk-UA"/>
        </w:rPr>
        <w:t>Для забезпечення реалізації соціальної політики щодо надання соціальних послуг Територіальний центр взаємодіє із структурними підрозділами виконавчого комітету Обухівської міської ради, підприємствами, установами та організаціями всіх форм власності.</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11" w:name="o36"/>
      <w:bookmarkEnd w:id="11"/>
      <w:r>
        <w:rPr>
          <w:sz w:val="28"/>
          <w:szCs w:val="28"/>
          <w:lang w:val="uk-UA" w:eastAsia="uk-UA"/>
        </w:rPr>
        <w:tab/>
        <w:t xml:space="preserve">9. Основними завданнями Територіального центру є: </w:t>
      </w:r>
      <w:bookmarkStart w:id="12" w:name="o37"/>
      <w:bookmarkEnd w:id="12"/>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виявлення громадян, зазначених у пункті 5 цього  Положення, формування електронної бази даних таких громадян, визначення (оцінювання) їх  індивідуальних потреб у наданні соціальних послуг; </w:t>
      </w:r>
      <w:bookmarkStart w:id="13" w:name="o38"/>
      <w:bookmarkEnd w:id="13"/>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14" w:name="o39"/>
      <w:bookmarkEnd w:id="14"/>
      <w:r>
        <w:rPr>
          <w:sz w:val="28"/>
          <w:szCs w:val="28"/>
          <w:lang w:val="uk-UA" w:eastAsia="uk-UA"/>
        </w:rPr>
        <w:tab/>
        <w:t xml:space="preserve"> установлення зв’язків з підприємствами, установами та організаціями всіх форм власності, фізичними особами, родичами громадян, яких обслуговує Територіальний центр, з метою сприяння в наданні соціальних послуг громадянам, зазначеним у пункті 5 цього Положення;</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 xml:space="preserve"> забезпечення якісного соціального обслуговування( надання соціальних послуг).</w:t>
      </w:r>
      <w:bookmarkStart w:id="15" w:name="o40"/>
      <w:bookmarkEnd w:id="15"/>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10. У Територіальному центрі можуть утворюватися такі структурні підрозділи:</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16" w:name="o41"/>
      <w:bookmarkEnd w:id="16"/>
      <w:r>
        <w:rPr>
          <w:sz w:val="28"/>
          <w:szCs w:val="28"/>
          <w:lang w:val="uk-UA" w:eastAsia="uk-UA"/>
        </w:rPr>
        <w:t>1) відділення соціальної допомоги вдома;</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2) відділення стаціонарного догляду для постійного або тимчасового проживання;</w:t>
      </w:r>
      <w:r>
        <w:rPr>
          <w:sz w:val="28"/>
          <w:szCs w:val="28"/>
          <w:lang w:val="uk-UA" w:eastAsia="uk-UA"/>
        </w:rPr>
        <w:br/>
      </w:r>
      <w:bookmarkStart w:id="17" w:name="o43"/>
      <w:bookmarkEnd w:id="17"/>
      <w:r>
        <w:rPr>
          <w:sz w:val="28"/>
          <w:szCs w:val="28"/>
          <w:lang w:val="uk-UA" w:eastAsia="uk-UA"/>
        </w:rPr>
        <w:t xml:space="preserve">3) відділення денного перебування (в т.ч. Університет третього віку); </w:t>
      </w:r>
      <w:bookmarkStart w:id="18" w:name="o44"/>
      <w:bookmarkEnd w:id="18"/>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4) відділення організації надання адресної натуральної та грошової допомоги;</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5) відділення соціальної підтримки сімей, дітей та молоді;</w:t>
      </w:r>
    </w:p>
    <w:p w:rsidR="003A1C63" w:rsidRDefault="003A1C63" w:rsidP="00BB0DBF">
      <w:pPr>
        <w:shd w:val="clear" w:color="auto" w:fill="FFFFFF"/>
        <w:ind w:firstLine="709"/>
        <w:jc w:val="both"/>
        <w:rPr>
          <w:sz w:val="28"/>
          <w:szCs w:val="28"/>
          <w:lang w:val="uk-UA" w:eastAsia="uk-UA"/>
        </w:rPr>
      </w:pPr>
      <w:r>
        <w:rPr>
          <w:sz w:val="28"/>
          <w:szCs w:val="28"/>
          <w:lang w:val="uk-UA" w:eastAsia="uk-UA"/>
        </w:rPr>
        <w:t>6) інші підрозділи, діяльність яких спрямована на надання соціальних послуг громадянам, зазначеним у пункті 5 цього Положення.</w:t>
      </w:r>
    </w:p>
    <w:p w:rsidR="003A1C63" w:rsidRPr="00BB0DBF" w:rsidRDefault="003A1C63" w:rsidP="00BB0DBF">
      <w:pPr>
        <w:shd w:val="clear" w:color="auto" w:fill="FFFFFF"/>
        <w:ind w:firstLine="709"/>
        <w:jc w:val="both"/>
        <w:rPr>
          <w:color w:val="000000" w:themeColor="text1"/>
          <w:sz w:val="28"/>
          <w:szCs w:val="28"/>
          <w:lang w:val="uk-UA" w:eastAsia="uk-UA"/>
        </w:rPr>
      </w:pPr>
      <w:r>
        <w:rPr>
          <w:color w:val="000000" w:themeColor="text1"/>
          <w:sz w:val="28"/>
          <w:szCs w:val="28"/>
          <w:lang w:val="uk-UA" w:eastAsia="uk-UA"/>
        </w:rPr>
        <w:t xml:space="preserve">У складі адміністрації Територіального центру працюють фахівці із супроводу ветеранів війни та демобілізованих осіб . Відповідно до рішення Обухівської міської ради може бути створено відділення із супроводу ветеранів та демобілізованих осіб. </w:t>
      </w:r>
      <w:bookmarkStart w:id="19" w:name="o48"/>
      <w:bookmarkEnd w:id="19"/>
      <w:r>
        <w:rPr>
          <w:sz w:val="28"/>
          <w:szCs w:val="28"/>
          <w:lang w:val="uk-UA" w:eastAsia="uk-UA"/>
        </w:rPr>
        <w:t xml:space="preserve">Територіальний центр має право створювати в разі потреби у сільських населених пунктах робочі місця соціальних працівників (соціальних робітників) для надання соціальних послуг </w:t>
      </w:r>
      <w:r>
        <w:rPr>
          <w:color w:val="333333"/>
          <w:sz w:val="28"/>
          <w:szCs w:val="28"/>
          <w:lang w:val="uk-UA" w:eastAsia="uk-UA"/>
        </w:rPr>
        <w:t>особам/сім’ям</w:t>
      </w:r>
      <w:r>
        <w:rPr>
          <w:sz w:val="28"/>
          <w:szCs w:val="28"/>
          <w:lang w:val="uk-UA" w:eastAsia="uk-UA"/>
        </w:rPr>
        <w:t xml:space="preserve"> зазначеним у пункті  5 цього Положення за їх місцем проживання.</w:t>
      </w:r>
    </w:p>
    <w:p w:rsidR="003A1C63" w:rsidRDefault="003A1C63" w:rsidP="00BB0DBF">
      <w:pPr>
        <w:shd w:val="clear" w:color="auto" w:fill="FFFFFF"/>
        <w:ind w:firstLine="709"/>
        <w:jc w:val="both"/>
        <w:rPr>
          <w:sz w:val="28"/>
          <w:szCs w:val="28"/>
          <w:lang w:val="uk-UA" w:eastAsia="uk-UA"/>
        </w:rPr>
      </w:pPr>
      <w:r>
        <w:rPr>
          <w:sz w:val="28"/>
          <w:szCs w:val="28"/>
          <w:lang w:val="uk-UA" w:eastAsia="uk-UA"/>
        </w:rPr>
        <w:t>11. Територіальний центр має право:</w:t>
      </w:r>
    </w:p>
    <w:p w:rsidR="003A1C63" w:rsidRDefault="00BB0DBF" w:rsidP="00BB0DBF">
      <w:pPr>
        <w:shd w:val="clear" w:color="auto" w:fill="FFFFFF"/>
        <w:ind w:firstLine="709"/>
        <w:jc w:val="both"/>
        <w:rPr>
          <w:sz w:val="28"/>
          <w:szCs w:val="28"/>
          <w:lang w:val="uk-UA" w:eastAsia="uk-UA"/>
        </w:rPr>
      </w:pPr>
      <w:bookmarkStart w:id="20" w:name="n58"/>
      <w:bookmarkEnd w:id="20"/>
      <w:r>
        <w:rPr>
          <w:sz w:val="28"/>
          <w:szCs w:val="28"/>
          <w:lang w:val="uk-UA" w:eastAsia="uk-UA"/>
        </w:rPr>
        <w:t xml:space="preserve"> - </w:t>
      </w:r>
      <w:r w:rsidR="003A1C63">
        <w:rPr>
          <w:sz w:val="28"/>
          <w:szCs w:val="28"/>
          <w:lang w:val="uk-UA" w:eastAsia="uk-UA"/>
        </w:rPr>
        <w:t>самостійно визначати форми та методи роботи;</w:t>
      </w:r>
    </w:p>
    <w:p w:rsidR="003A1C63" w:rsidRDefault="00BB0DBF" w:rsidP="00BB0DBF">
      <w:pPr>
        <w:shd w:val="clear" w:color="auto" w:fill="FFFFFF"/>
        <w:ind w:firstLine="709"/>
        <w:jc w:val="both"/>
        <w:rPr>
          <w:sz w:val="28"/>
          <w:szCs w:val="28"/>
          <w:lang w:val="uk-UA" w:eastAsia="uk-UA"/>
        </w:rPr>
      </w:pPr>
      <w:bookmarkStart w:id="21" w:name="n59"/>
      <w:bookmarkEnd w:id="21"/>
      <w:r>
        <w:rPr>
          <w:sz w:val="28"/>
          <w:szCs w:val="28"/>
          <w:lang w:val="uk-UA" w:eastAsia="uk-UA"/>
        </w:rPr>
        <w:t xml:space="preserve"> - </w:t>
      </w:r>
      <w:r w:rsidR="003A1C63">
        <w:rPr>
          <w:sz w:val="28"/>
          <w:szCs w:val="28"/>
          <w:lang w:val="uk-UA" w:eastAsia="uk-UA"/>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3A1C63" w:rsidRDefault="00BB0DBF" w:rsidP="00BB0DBF">
      <w:pPr>
        <w:shd w:val="clear" w:color="auto" w:fill="FFFFFF"/>
        <w:ind w:firstLine="709"/>
        <w:jc w:val="both"/>
        <w:rPr>
          <w:sz w:val="28"/>
          <w:szCs w:val="28"/>
          <w:lang w:val="uk-UA" w:eastAsia="uk-UA"/>
        </w:rPr>
      </w:pPr>
      <w:bookmarkStart w:id="22" w:name="n60"/>
      <w:bookmarkEnd w:id="22"/>
      <w:r>
        <w:rPr>
          <w:sz w:val="28"/>
          <w:szCs w:val="28"/>
          <w:lang w:val="uk-UA" w:eastAsia="uk-UA"/>
        </w:rPr>
        <w:t xml:space="preserve"> - </w:t>
      </w:r>
      <w:r w:rsidR="003A1C63">
        <w:rPr>
          <w:sz w:val="28"/>
          <w:szCs w:val="28"/>
          <w:lang w:val="uk-UA" w:eastAsia="uk-UA"/>
        </w:rPr>
        <w:t>утворювати робочі групи, мультидисциплінарні команди із залученням представників установ, закладів, організацій тощо, які в межах компетенції надають допомогу особам/сім’ям;</w:t>
      </w:r>
    </w:p>
    <w:p w:rsidR="003A1C63" w:rsidRDefault="00BB0DBF" w:rsidP="00BB0DBF">
      <w:pPr>
        <w:shd w:val="clear" w:color="auto" w:fill="FFFFFF"/>
        <w:ind w:firstLine="709"/>
        <w:jc w:val="both"/>
        <w:rPr>
          <w:sz w:val="28"/>
          <w:szCs w:val="28"/>
          <w:lang w:val="uk-UA" w:eastAsia="uk-UA"/>
        </w:rPr>
      </w:pPr>
      <w:bookmarkStart w:id="23" w:name="n61"/>
      <w:bookmarkEnd w:id="23"/>
      <w:r>
        <w:rPr>
          <w:sz w:val="28"/>
          <w:szCs w:val="28"/>
          <w:lang w:val="uk-UA" w:eastAsia="uk-UA"/>
        </w:rPr>
        <w:t xml:space="preserve"> - </w:t>
      </w:r>
      <w:r w:rsidR="003A1C63">
        <w:rPr>
          <w:sz w:val="28"/>
          <w:szCs w:val="28"/>
          <w:lang w:val="uk-UA" w:eastAsia="uk-UA"/>
        </w:rPr>
        <w:t>залучати на договірній основі підприємства, установи, організації, фізичних осіб, волонтерів до надання соціальних послуг у підрозділах центру;</w:t>
      </w:r>
    </w:p>
    <w:p w:rsidR="003A1C63" w:rsidRDefault="00BB0DBF" w:rsidP="00BB0DBF">
      <w:pPr>
        <w:shd w:val="clear" w:color="auto" w:fill="FFFFFF"/>
        <w:ind w:firstLine="709"/>
        <w:jc w:val="both"/>
        <w:rPr>
          <w:sz w:val="28"/>
          <w:szCs w:val="28"/>
          <w:lang w:val="uk-UA" w:eastAsia="uk-UA"/>
        </w:rPr>
      </w:pPr>
      <w:bookmarkStart w:id="24" w:name="n62"/>
      <w:bookmarkEnd w:id="24"/>
      <w:r>
        <w:rPr>
          <w:sz w:val="28"/>
          <w:szCs w:val="28"/>
          <w:lang w:val="uk-UA" w:eastAsia="uk-UA"/>
        </w:rPr>
        <w:lastRenderedPageBreak/>
        <w:t xml:space="preserve"> - </w:t>
      </w:r>
      <w:r w:rsidR="003A1C63">
        <w:rPr>
          <w:sz w:val="28"/>
          <w:szCs w:val="28"/>
          <w:lang w:val="uk-UA" w:eastAsia="uk-UA"/>
        </w:rPr>
        <w:t>залучати грошові кошти та інші ресурси (людські, матеріальні, інформаційні тощо), необхідні для надання соціальних послуг.</w:t>
      </w:r>
    </w:p>
    <w:p w:rsidR="003A1C63" w:rsidRDefault="003A1C63" w:rsidP="00BB0DBF">
      <w:pPr>
        <w:shd w:val="clear" w:color="auto" w:fill="FFFFFF"/>
        <w:ind w:firstLine="709"/>
        <w:jc w:val="both"/>
        <w:rPr>
          <w:sz w:val="28"/>
          <w:szCs w:val="28"/>
          <w:lang w:val="uk-UA" w:eastAsia="uk-UA"/>
        </w:rPr>
      </w:pPr>
      <w:r>
        <w:rPr>
          <w:sz w:val="28"/>
          <w:szCs w:val="28"/>
          <w:lang w:val="uk-UA" w:eastAsia="uk-UA"/>
        </w:rPr>
        <w:t>12. 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3A1C63" w:rsidRDefault="003A1C63" w:rsidP="00BB0DBF">
      <w:pPr>
        <w:shd w:val="clear" w:color="auto" w:fill="FFFFFF"/>
        <w:ind w:firstLine="709"/>
        <w:jc w:val="both"/>
        <w:rPr>
          <w:sz w:val="28"/>
          <w:szCs w:val="28"/>
          <w:lang w:val="uk-UA" w:eastAsia="uk-UA"/>
        </w:rPr>
      </w:pPr>
      <w:bookmarkStart w:id="25" w:name="n64"/>
      <w:bookmarkEnd w:id="25"/>
      <w:r>
        <w:rPr>
          <w:sz w:val="28"/>
          <w:szCs w:val="28"/>
          <w:lang w:val="uk-UA" w:eastAsia="uk-UA"/>
        </w:rPr>
        <w:t>13. Підставою для надання соціальних послуг є:</w:t>
      </w:r>
    </w:p>
    <w:p w:rsidR="003A1C63" w:rsidRDefault="003A1C63" w:rsidP="00BB0DBF">
      <w:pPr>
        <w:shd w:val="clear" w:color="auto" w:fill="FFFFFF"/>
        <w:ind w:firstLine="709"/>
        <w:jc w:val="both"/>
        <w:rPr>
          <w:sz w:val="28"/>
          <w:szCs w:val="28"/>
          <w:lang w:val="uk-UA" w:eastAsia="uk-UA"/>
        </w:rPr>
      </w:pPr>
      <w:bookmarkStart w:id="26" w:name="n142"/>
      <w:bookmarkEnd w:id="26"/>
      <w:r>
        <w:rPr>
          <w:sz w:val="28"/>
          <w:szCs w:val="28"/>
          <w:lang w:val="uk-UA" w:eastAsia="uk-UA"/>
        </w:rPr>
        <w:t>1) рішення уповноваженого органу про надання соціальних послуг;</w:t>
      </w:r>
    </w:p>
    <w:p w:rsidR="003A1C63" w:rsidRDefault="003A1C63" w:rsidP="00BB0DBF">
      <w:pPr>
        <w:shd w:val="clear" w:color="auto" w:fill="FFFFFF"/>
        <w:ind w:firstLine="709"/>
        <w:jc w:val="both"/>
        <w:rPr>
          <w:sz w:val="28"/>
          <w:szCs w:val="28"/>
          <w:lang w:val="uk-UA" w:eastAsia="uk-UA"/>
        </w:rPr>
      </w:pPr>
      <w:bookmarkStart w:id="27" w:name="n143"/>
      <w:bookmarkEnd w:id="27"/>
      <w:r>
        <w:rPr>
          <w:sz w:val="28"/>
          <w:szCs w:val="28"/>
          <w:lang w:val="uk-UA" w:eastAsia="uk-UA"/>
        </w:rPr>
        <w:t>2) наказ про надання соціальних послуг;</w:t>
      </w:r>
    </w:p>
    <w:p w:rsidR="003A1C63" w:rsidRDefault="003A1C63" w:rsidP="00BB0DBF">
      <w:pPr>
        <w:shd w:val="clear" w:color="auto" w:fill="FFFFFF"/>
        <w:ind w:firstLine="709"/>
        <w:jc w:val="both"/>
        <w:rPr>
          <w:sz w:val="28"/>
          <w:szCs w:val="28"/>
          <w:lang w:val="uk-UA" w:eastAsia="uk-UA"/>
        </w:rPr>
      </w:pPr>
      <w:bookmarkStart w:id="28" w:name="n144"/>
      <w:bookmarkEnd w:id="28"/>
      <w:r>
        <w:rPr>
          <w:sz w:val="28"/>
          <w:szCs w:val="28"/>
          <w:lang w:val="uk-UA" w:eastAsia="uk-UA"/>
        </w:rPr>
        <w:t>3) договір про надання соціальної послуги (соціальних послуг) та індивідуальний план надання соціальної послуги.</w:t>
      </w:r>
    </w:p>
    <w:p w:rsidR="003A1C63" w:rsidRDefault="003A1C63" w:rsidP="00BB0DBF">
      <w:pPr>
        <w:shd w:val="clear" w:color="auto" w:fill="FFFFFF"/>
        <w:ind w:firstLine="709"/>
        <w:jc w:val="both"/>
        <w:rPr>
          <w:sz w:val="28"/>
          <w:szCs w:val="28"/>
          <w:lang w:val="uk-UA" w:eastAsia="uk-UA"/>
        </w:rPr>
      </w:pPr>
      <w:bookmarkStart w:id="29" w:name="n145"/>
      <w:bookmarkEnd w:id="29"/>
      <w:r>
        <w:rPr>
          <w:sz w:val="28"/>
          <w:szCs w:val="28"/>
          <w:lang w:val="uk-UA" w:eastAsia="uk-UA"/>
        </w:rPr>
        <w:t>Рішення про надання соціальних послуг приймається Управлінням соціального захисту виконавчого комітету Обухівської міської ради Київської області відповідно до законодавства.</w:t>
      </w:r>
      <w:bookmarkStart w:id="30" w:name="n146"/>
      <w:bookmarkEnd w:id="30"/>
      <w:r>
        <w:rPr>
          <w:sz w:val="28"/>
          <w:szCs w:val="28"/>
          <w:lang w:val="uk-UA" w:eastAsia="uk-UA"/>
        </w:rPr>
        <w:t>Надання соціальних послуг одноразово здійснюється без укладення договору згідно з класифікатором соціальних послуг.</w:t>
      </w:r>
    </w:p>
    <w:p w:rsidR="003A1C63" w:rsidRDefault="003A1C63" w:rsidP="00BB0DBF">
      <w:pPr>
        <w:shd w:val="clear" w:color="auto" w:fill="FFFFFF"/>
        <w:ind w:firstLine="709"/>
        <w:jc w:val="both"/>
        <w:rPr>
          <w:sz w:val="28"/>
          <w:szCs w:val="28"/>
          <w:lang w:val="uk-UA" w:eastAsia="uk-UA"/>
        </w:rPr>
      </w:pPr>
      <w:bookmarkStart w:id="31" w:name="n147"/>
      <w:bookmarkEnd w:id="31"/>
      <w:r>
        <w:rPr>
          <w:sz w:val="28"/>
          <w:szCs w:val="28"/>
          <w:lang w:val="uk-UA" w:eastAsia="uk-UA"/>
        </w:rPr>
        <w:t>У разі введення надзвичайного або воєнного стану в Україні або окремих її місцевостях для невідкладного надання соціальних послуг засновник може уповноважити центр приймати рішення про надання соціальних послуг екстрено (кризово) особам/сім’ям, які опинилися у складних життєвих обставинах через шкоду, завдану пожежею, стихійним лихом, катастрофою, бойовими діями, терористичним актом, збройним конфліктом, тимчасовою окупацією, та внутрішньо переміщеним особам.</w:t>
      </w:r>
    </w:p>
    <w:p w:rsidR="003A1C63" w:rsidRDefault="003A1C63" w:rsidP="00BB0DBF">
      <w:pPr>
        <w:shd w:val="clear" w:color="auto" w:fill="FFFFFF"/>
        <w:ind w:firstLine="709"/>
        <w:jc w:val="both"/>
        <w:rPr>
          <w:sz w:val="28"/>
          <w:szCs w:val="28"/>
          <w:lang w:val="uk-UA" w:eastAsia="uk-UA"/>
        </w:rPr>
      </w:pPr>
      <w:bookmarkStart w:id="32" w:name="n148"/>
      <w:bookmarkEnd w:id="32"/>
      <w:r>
        <w:rPr>
          <w:sz w:val="28"/>
          <w:szCs w:val="28"/>
          <w:lang w:val="uk-UA" w:eastAsia="uk-UA"/>
        </w:rPr>
        <w:t>Рішення про надання соціальних послуг екстрено (кризово) оформляється наказом центру про надання соціальних послуг екстрено (кризово). Акти про надання соціальних послуг екстрено (кризово), складені за формою, затвердженою Мінсоцполітики, надсилаються центром засновнику протягом одного місяця з дня надання соціальних послуг.</w:t>
      </w:r>
    </w:p>
    <w:p w:rsidR="003A1C63" w:rsidRDefault="003A1C63" w:rsidP="00BB0DBF">
      <w:pPr>
        <w:shd w:val="clear" w:color="auto" w:fill="FFFFFF"/>
        <w:ind w:firstLine="709"/>
        <w:jc w:val="both"/>
        <w:rPr>
          <w:sz w:val="28"/>
          <w:szCs w:val="28"/>
          <w:lang w:val="uk-UA" w:eastAsia="uk-UA"/>
        </w:rPr>
      </w:pPr>
      <w:bookmarkStart w:id="33" w:name="n149"/>
      <w:bookmarkEnd w:id="33"/>
      <w:r>
        <w:rPr>
          <w:sz w:val="28"/>
          <w:szCs w:val="28"/>
          <w:lang w:val="uk-UA" w:eastAsia="uk-UA"/>
        </w:rPr>
        <w:t>На час надання соціальних послуг екстрено (кризово) не визначається ступінь індивідуальних потреб отримувача соціальних послуг, не складається індивідуальний план надання соціальної послуги та не укладається договір про надання соціальної послуги (соціальних послуг).</w:t>
      </w:r>
    </w:p>
    <w:p w:rsidR="003A1C63" w:rsidRDefault="003A1C63" w:rsidP="00BB0DBF">
      <w:pPr>
        <w:shd w:val="clear" w:color="auto" w:fill="FFFFFF"/>
        <w:ind w:firstLine="709"/>
        <w:jc w:val="both"/>
        <w:rPr>
          <w:sz w:val="28"/>
          <w:szCs w:val="28"/>
          <w:lang w:val="uk-UA" w:eastAsia="uk-UA"/>
        </w:rPr>
      </w:pPr>
      <w:bookmarkStart w:id="34" w:name="n150"/>
      <w:bookmarkEnd w:id="34"/>
      <w:r>
        <w:rPr>
          <w:sz w:val="28"/>
          <w:szCs w:val="28"/>
          <w:lang w:val="uk-UA" w:eastAsia="uk-UA"/>
        </w:rPr>
        <w:t>У разі потреби в наданні соціальних послуг постійно центр вживає заходів для виготовлення отримувачу соціальних послуг усіх необхідних для надання соціальних послуг документів, після чого:</w:t>
      </w:r>
    </w:p>
    <w:p w:rsidR="003A1C63" w:rsidRPr="00BB0DBF" w:rsidRDefault="003A1C63" w:rsidP="00BB0DBF">
      <w:pPr>
        <w:pStyle w:val="a7"/>
        <w:numPr>
          <w:ilvl w:val="0"/>
          <w:numId w:val="1"/>
        </w:numPr>
        <w:shd w:val="clear" w:color="auto" w:fill="FFFFFF"/>
        <w:jc w:val="both"/>
        <w:rPr>
          <w:sz w:val="28"/>
          <w:szCs w:val="28"/>
          <w:lang w:val="uk-UA" w:eastAsia="uk-UA"/>
        </w:rPr>
      </w:pPr>
      <w:bookmarkStart w:id="35" w:name="n151"/>
      <w:bookmarkEnd w:id="35"/>
      <w:r w:rsidRPr="00BB0DBF">
        <w:rPr>
          <w:sz w:val="28"/>
          <w:szCs w:val="28"/>
          <w:lang w:val="uk-UA" w:eastAsia="uk-UA"/>
        </w:rPr>
        <w:t>визначає ступінь індивідуальних потреб отримувача соціальної послуги;</w:t>
      </w:r>
    </w:p>
    <w:p w:rsidR="003A1C63" w:rsidRPr="00BB0DBF" w:rsidRDefault="003A1C63" w:rsidP="00BB0DBF">
      <w:pPr>
        <w:pStyle w:val="a7"/>
        <w:numPr>
          <w:ilvl w:val="0"/>
          <w:numId w:val="1"/>
        </w:numPr>
        <w:shd w:val="clear" w:color="auto" w:fill="FFFFFF"/>
        <w:jc w:val="both"/>
        <w:rPr>
          <w:sz w:val="28"/>
          <w:szCs w:val="28"/>
          <w:lang w:val="uk-UA" w:eastAsia="uk-UA"/>
        </w:rPr>
      </w:pPr>
      <w:bookmarkStart w:id="36" w:name="n152"/>
      <w:bookmarkEnd w:id="36"/>
      <w:r w:rsidRPr="00BB0DBF">
        <w:rPr>
          <w:sz w:val="28"/>
          <w:szCs w:val="28"/>
          <w:lang w:val="uk-UA" w:eastAsia="uk-UA"/>
        </w:rPr>
        <w:t>встановлює групу рухової активності (у разі потреби);</w:t>
      </w:r>
    </w:p>
    <w:p w:rsidR="003A1C63" w:rsidRPr="00BB0DBF" w:rsidRDefault="003A1C63" w:rsidP="00BB0DBF">
      <w:pPr>
        <w:pStyle w:val="a7"/>
        <w:numPr>
          <w:ilvl w:val="0"/>
          <w:numId w:val="1"/>
        </w:numPr>
        <w:shd w:val="clear" w:color="auto" w:fill="FFFFFF"/>
        <w:jc w:val="both"/>
        <w:rPr>
          <w:sz w:val="28"/>
          <w:szCs w:val="28"/>
          <w:lang w:val="uk-UA" w:eastAsia="uk-UA"/>
        </w:rPr>
      </w:pPr>
      <w:bookmarkStart w:id="37" w:name="n153"/>
      <w:bookmarkEnd w:id="37"/>
      <w:r w:rsidRPr="00BB0DBF">
        <w:rPr>
          <w:sz w:val="28"/>
          <w:szCs w:val="28"/>
          <w:lang w:val="uk-UA" w:eastAsia="uk-UA"/>
        </w:rPr>
        <w:t>визначає зміст та обсяг соціальних послуг;</w:t>
      </w:r>
    </w:p>
    <w:p w:rsidR="003A1C63" w:rsidRPr="00BB0DBF" w:rsidRDefault="003A1C63" w:rsidP="00BB0DBF">
      <w:pPr>
        <w:pStyle w:val="a7"/>
        <w:numPr>
          <w:ilvl w:val="0"/>
          <w:numId w:val="1"/>
        </w:numPr>
        <w:shd w:val="clear" w:color="auto" w:fill="FFFFFF"/>
        <w:jc w:val="both"/>
        <w:rPr>
          <w:sz w:val="28"/>
          <w:szCs w:val="28"/>
          <w:lang w:val="uk-UA" w:eastAsia="uk-UA"/>
        </w:rPr>
      </w:pPr>
      <w:bookmarkStart w:id="38" w:name="n154"/>
      <w:bookmarkEnd w:id="38"/>
      <w:r w:rsidRPr="00BB0DBF">
        <w:rPr>
          <w:sz w:val="28"/>
          <w:szCs w:val="28"/>
          <w:lang w:val="uk-UA" w:eastAsia="uk-UA"/>
        </w:rPr>
        <w:t>складає індивідуальний план надання соціальної послуги;</w:t>
      </w:r>
    </w:p>
    <w:p w:rsidR="003A1C63" w:rsidRPr="00BB0DBF" w:rsidRDefault="003A1C63" w:rsidP="00BB0DBF">
      <w:pPr>
        <w:pStyle w:val="a7"/>
        <w:numPr>
          <w:ilvl w:val="0"/>
          <w:numId w:val="1"/>
        </w:numPr>
        <w:shd w:val="clear" w:color="auto" w:fill="FFFFFF"/>
        <w:jc w:val="both"/>
        <w:rPr>
          <w:sz w:val="28"/>
          <w:szCs w:val="28"/>
          <w:lang w:val="uk-UA" w:eastAsia="uk-UA"/>
        </w:rPr>
      </w:pPr>
      <w:bookmarkStart w:id="39" w:name="n155"/>
      <w:bookmarkEnd w:id="39"/>
      <w:r w:rsidRPr="00BB0DBF">
        <w:rPr>
          <w:sz w:val="28"/>
          <w:szCs w:val="28"/>
          <w:lang w:val="uk-UA" w:eastAsia="uk-UA"/>
        </w:rPr>
        <w:lastRenderedPageBreak/>
        <w:t>видає наказ про взяття отримувача соціальних послуг на обслуговування;</w:t>
      </w:r>
    </w:p>
    <w:p w:rsidR="003A1C63" w:rsidRDefault="00BB0DBF" w:rsidP="00BB0DBF">
      <w:pPr>
        <w:shd w:val="clear" w:color="auto" w:fill="FFFFFF"/>
        <w:ind w:firstLine="709"/>
        <w:jc w:val="both"/>
        <w:rPr>
          <w:sz w:val="28"/>
          <w:szCs w:val="28"/>
          <w:lang w:val="uk-UA" w:eastAsia="uk-UA"/>
        </w:rPr>
      </w:pPr>
      <w:bookmarkStart w:id="40" w:name="n156"/>
      <w:bookmarkEnd w:id="40"/>
      <w:r>
        <w:rPr>
          <w:sz w:val="28"/>
          <w:szCs w:val="28"/>
          <w:lang w:val="uk-UA" w:eastAsia="uk-UA"/>
        </w:rPr>
        <w:t xml:space="preserve"> - </w:t>
      </w:r>
      <w:r w:rsidR="003A1C63">
        <w:rPr>
          <w:sz w:val="28"/>
          <w:szCs w:val="28"/>
          <w:lang w:val="uk-UA" w:eastAsia="uk-UA"/>
        </w:rPr>
        <w:t>укладає з отримувачем соціальних послуг договір про надання соціальної послуги (соціальних послуг).</w:t>
      </w:r>
    </w:p>
    <w:p w:rsidR="003A1C63" w:rsidRDefault="003A1C63" w:rsidP="00BB0DBF">
      <w:pPr>
        <w:shd w:val="clear" w:color="auto" w:fill="FFFFFF"/>
        <w:ind w:firstLine="709"/>
        <w:jc w:val="both"/>
        <w:rPr>
          <w:sz w:val="28"/>
          <w:szCs w:val="28"/>
          <w:lang w:val="uk-UA" w:eastAsia="uk-UA"/>
        </w:rPr>
      </w:pPr>
      <w:r>
        <w:rPr>
          <w:sz w:val="28"/>
          <w:szCs w:val="28"/>
          <w:lang w:val="uk-UA" w:eastAsia="uk-UA"/>
        </w:rPr>
        <w:t>14. Соціальні послуги надаються Територіальним центром за рахунок бюджетних коштів, з установленням диференційованої або повної плати  залежно від доходу отримувача соціальних послуг або за рахунок третіх осіб. Розмір плати за соціальні послуги встановлюється у визначеному законодавством порядку та залежить від змісту та обсягу послуг, що надаються. Кошти, що надходять від надання платних соціальних послуг, використовуються в установленому законодавством порядку.</w:t>
      </w:r>
    </w:p>
    <w:p w:rsidR="003A1C63" w:rsidRDefault="003A1C63" w:rsidP="00BB0DBF">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b/>
          <w:sz w:val="28"/>
          <w:szCs w:val="28"/>
          <w:lang w:val="uk-UA" w:eastAsia="uk-UA"/>
        </w:rPr>
      </w:pPr>
      <w:bookmarkStart w:id="41" w:name="o49"/>
      <w:bookmarkEnd w:id="41"/>
      <w:r>
        <w:rPr>
          <w:sz w:val="28"/>
          <w:szCs w:val="28"/>
          <w:lang w:val="uk-UA" w:eastAsia="uk-UA"/>
        </w:rPr>
        <w:t xml:space="preserve">15. Територіальний центр очолює директор, який призначається на посаду та звільняється з посади в установленому законодавством порядку  Обухівським міським головою або особою, яка виконує його повноваження  </w:t>
      </w:r>
      <w:bookmarkStart w:id="42" w:name="o51"/>
      <w:bookmarkEnd w:id="42"/>
      <w:r>
        <w:rPr>
          <w:sz w:val="28"/>
          <w:szCs w:val="28"/>
          <w:lang w:val="uk-UA" w:eastAsia="uk-UA"/>
        </w:rPr>
        <w:t>.</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Посаду директора Територіального центру може займати особа, яка має вищу освіту (магістр, спеціаліст) і стаж роботи на  керівній  посаді не менш як п'ять років.</w:t>
      </w:r>
    </w:p>
    <w:p w:rsidR="003A1C63" w:rsidRDefault="003A1C63" w:rsidP="00BB0DBF">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16. Директор Територіального центру: </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3" w:name="o53"/>
      <w:bookmarkEnd w:id="43"/>
      <w:r>
        <w:rPr>
          <w:sz w:val="28"/>
          <w:szCs w:val="28"/>
          <w:lang w:val="uk-UA" w:eastAsia="uk-UA"/>
        </w:rPr>
        <w:tab/>
      </w:r>
      <w:r w:rsidR="003A1C63">
        <w:rPr>
          <w:sz w:val="28"/>
          <w:szCs w:val="28"/>
          <w:lang w:val="uk-UA" w:eastAsia="uk-UA"/>
        </w:rPr>
        <w:t>1) організовує роботу Територіального центру, несе персональну відповідальність  за  виконання  покладених  на  Територіальний центр завдань, забезпечує  проведення  моніторингу  та  оцінку  якості соціальних послуг, визначає ступінь відповідальності працівників;</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r>
      <w:r w:rsidR="003A1C63">
        <w:rPr>
          <w:sz w:val="28"/>
          <w:szCs w:val="28"/>
          <w:lang w:val="uk-UA" w:eastAsia="uk-UA"/>
        </w:rPr>
        <w:t>2) здійснює контроль за повнотою та якістю надання соціальних послуг особам/сім’ям  відповідно до державних стандартів і нормативів;</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4" w:name="o54"/>
      <w:bookmarkEnd w:id="44"/>
      <w:r>
        <w:rPr>
          <w:sz w:val="28"/>
          <w:szCs w:val="28"/>
          <w:lang w:val="uk-UA" w:eastAsia="uk-UA"/>
        </w:rPr>
        <w:tab/>
      </w:r>
      <w:r w:rsidR="003A1C63">
        <w:rPr>
          <w:sz w:val="28"/>
          <w:szCs w:val="28"/>
          <w:lang w:val="uk-UA" w:eastAsia="uk-UA"/>
        </w:rPr>
        <w:t xml:space="preserve">3) затверджує посадові обов'язки заступників директора, керівників   структурних   підрозділів   та   інших   працівників Територіального центру; </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5" w:name="o55"/>
      <w:bookmarkEnd w:id="45"/>
      <w:r>
        <w:rPr>
          <w:sz w:val="28"/>
          <w:szCs w:val="28"/>
          <w:lang w:val="uk-UA" w:eastAsia="uk-UA"/>
        </w:rPr>
        <w:tab/>
      </w:r>
      <w:r w:rsidR="003A1C63">
        <w:rPr>
          <w:sz w:val="28"/>
          <w:szCs w:val="28"/>
          <w:lang w:val="uk-UA" w:eastAsia="uk-UA"/>
        </w:rPr>
        <w:t xml:space="preserve">4) координує діяльність структурних підрозділів Територіального центру; </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6" w:name="o56"/>
      <w:bookmarkEnd w:id="46"/>
      <w:r>
        <w:rPr>
          <w:sz w:val="28"/>
          <w:szCs w:val="28"/>
          <w:lang w:val="uk-UA" w:eastAsia="uk-UA"/>
        </w:rPr>
        <w:tab/>
      </w:r>
      <w:r w:rsidR="003A1C63">
        <w:rPr>
          <w:sz w:val="28"/>
          <w:szCs w:val="28"/>
          <w:lang w:val="uk-UA" w:eastAsia="uk-UA"/>
        </w:rPr>
        <w:t xml:space="preserve">5) подає до Обухівської міської ради Київської області  пропозиції щодо штатного розпису, кошторису витрат Територіального центру; </w:t>
      </w:r>
    </w:p>
    <w:p w:rsidR="00BB0DBF"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47" w:name="o57"/>
      <w:bookmarkEnd w:id="47"/>
      <w:r>
        <w:rPr>
          <w:sz w:val="28"/>
          <w:szCs w:val="28"/>
          <w:lang w:val="uk-UA" w:eastAsia="uk-UA"/>
        </w:rPr>
        <w:tab/>
      </w:r>
      <w:r w:rsidR="003A1C63">
        <w:rPr>
          <w:sz w:val="28"/>
          <w:szCs w:val="28"/>
          <w:lang w:val="uk-UA" w:eastAsia="uk-UA"/>
        </w:rPr>
        <w:t xml:space="preserve">6) укладає договори, діє від імені Територіального центру і представляє його інтереси; </w:t>
      </w:r>
      <w:bookmarkStart w:id="48" w:name="o58"/>
      <w:bookmarkEnd w:id="48"/>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7) розпоряджається коштами Територіального центру в межах затвердженого  кошторису витрат та відповідно до їх цільового призначення, в тому числі на оплату: </w:t>
      </w:r>
      <w:bookmarkStart w:id="49" w:name="o59"/>
      <w:bookmarkEnd w:id="49"/>
      <w:r>
        <w:rPr>
          <w:sz w:val="28"/>
          <w:szCs w:val="28"/>
          <w:lang w:val="uk-UA" w:eastAsia="uk-UA"/>
        </w:rPr>
        <w:t xml:space="preserve">проведення щорічного профілактичного медичного огляду соціальних  працівників  та соціальних робітників Територіального центру, які безпосередньо надають соціальні послуги; </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0" w:name="o60"/>
      <w:bookmarkEnd w:id="50"/>
      <w:r>
        <w:rPr>
          <w:sz w:val="28"/>
          <w:szCs w:val="28"/>
          <w:lang w:val="uk-UA" w:eastAsia="uk-UA"/>
        </w:rPr>
        <w:t xml:space="preserve">8) </w:t>
      </w:r>
      <w:r w:rsidR="003A1C63">
        <w:rPr>
          <w:sz w:val="28"/>
          <w:szCs w:val="28"/>
          <w:lang w:val="uk-UA" w:eastAsia="uk-UA"/>
        </w:rPr>
        <w:t xml:space="preserve">придбання для соціальних працівників та соціальних робітників спецодягу,  взуття,  велосипедів,  проїзних  квитків (або грошової компенсації за їх придбання); </w:t>
      </w:r>
    </w:p>
    <w:p w:rsidR="00BB0DBF"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1" w:name="o61"/>
      <w:bookmarkEnd w:id="51"/>
      <w:r>
        <w:rPr>
          <w:sz w:val="28"/>
          <w:szCs w:val="28"/>
          <w:lang w:val="uk-UA" w:eastAsia="uk-UA"/>
        </w:rPr>
        <w:t xml:space="preserve">9) </w:t>
      </w:r>
      <w:r w:rsidR="003A1C63">
        <w:rPr>
          <w:sz w:val="28"/>
          <w:szCs w:val="28"/>
          <w:lang w:val="uk-UA" w:eastAsia="uk-UA"/>
        </w:rPr>
        <w:t>придбання для оснащення структурних підрозділ</w:t>
      </w:r>
      <w:r>
        <w:rPr>
          <w:sz w:val="28"/>
          <w:szCs w:val="28"/>
          <w:lang w:val="uk-UA" w:eastAsia="uk-UA"/>
        </w:rPr>
        <w:t xml:space="preserve">ів Територіального центру </w:t>
      </w:r>
      <w:r w:rsidR="003A1C63">
        <w:rPr>
          <w:sz w:val="28"/>
          <w:szCs w:val="28"/>
          <w:lang w:val="uk-UA" w:eastAsia="uk-UA"/>
        </w:rPr>
        <w:t xml:space="preserve">автотранспорту, засобів пересування, спеціальних засобів для догляду і самообслуговування; </w:t>
      </w:r>
      <w:bookmarkStart w:id="52" w:name="o62"/>
      <w:bookmarkEnd w:id="52"/>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 xml:space="preserve">10) </w:t>
      </w:r>
      <w:r w:rsidR="003A1C63">
        <w:rPr>
          <w:sz w:val="28"/>
          <w:szCs w:val="28"/>
          <w:lang w:val="uk-UA" w:eastAsia="uk-UA"/>
        </w:rPr>
        <w:t xml:space="preserve">підвищення кваліфікації осіб, які надають соціальні послуги; </w:t>
      </w:r>
      <w:bookmarkStart w:id="53" w:name="o63"/>
      <w:bookmarkEnd w:id="53"/>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lastRenderedPageBreak/>
        <w:t>11</w:t>
      </w:r>
      <w:r w:rsidR="003A1C63">
        <w:rPr>
          <w:sz w:val="28"/>
          <w:szCs w:val="28"/>
          <w:lang w:val="uk-UA" w:eastAsia="uk-UA"/>
        </w:rPr>
        <w:t xml:space="preserve">) призначає в установленому порядку на посаду і  звільняє  з посади працівників Територіального центру; </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4" w:name="o64"/>
      <w:bookmarkEnd w:id="54"/>
      <w:r>
        <w:rPr>
          <w:sz w:val="28"/>
          <w:szCs w:val="28"/>
          <w:lang w:val="uk-UA" w:eastAsia="uk-UA"/>
        </w:rPr>
        <w:t>12</w:t>
      </w:r>
      <w:r w:rsidR="003A1C63">
        <w:rPr>
          <w:sz w:val="28"/>
          <w:szCs w:val="28"/>
          <w:lang w:val="uk-UA" w:eastAsia="uk-UA"/>
        </w:rPr>
        <w:t xml:space="preserve">) видає у межах своєї компетенції накази (в тому числі щодо здійснення (припинення) обслуговування  громадян),  організовує  і контролює їх виконання; </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5" w:name="o65"/>
      <w:bookmarkEnd w:id="55"/>
      <w:r>
        <w:rPr>
          <w:sz w:val="28"/>
          <w:szCs w:val="28"/>
          <w:lang w:val="uk-UA" w:eastAsia="uk-UA"/>
        </w:rPr>
        <w:t>13</w:t>
      </w:r>
      <w:r w:rsidR="003A1C63">
        <w:rPr>
          <w:sz w:val="28"/>
          <w:szCs w:val="28"/>
          <w:lang w:val="uk-UA" w:eastAsia="uk-UA"/>
        </w:rPr>
        <w:t xml:space="preserve">) розробляє і подає на затвердження Обухівській міській раді Київської області проект Положення про Територіальний центр; </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6" w:name="o66"/>
      <w:bookmarkEnd w:id="56"/>
      <w:r>
        <w:rPr>
          <w:sz w:val="28"/>
          <w:szCs w:val="28"/>
          <w:lang w:val="uk-UA" w:eastAsia="uk-UA"/>
        </w:rPr>
        <w:t>14</w:t>
      </w:r>
      <w:r w:rsidR="003A1C63">
        <w:rPr>
          <w:sz w:val="28"/>
          <w:szCs w:val="28"/>
          <w:lang w:val="uk-UA" w:eastAsia="uk-UA"/>
        </w:rPr>
        <w:t>) затверджує Положення про структурні підрозділи Територіального центру.</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15</w:t>
      </w:r>
      <w:r w:rsidR="003A1C63">
        <w:rPr>
          <w:sz w:val="28"/>
          <w:szCs w:val="28"/>
          <w:lang w:val="uk-UA" w:eastAsia="uk-UA"/>
        </w:rPr>
        <w:t>)забезпечує проведення атестації працівників в порядку, визначеному законодавством та сприяє підвищенню їхньої кваліфікації;</w:t>
      </w:r>
    </w:p>
    <w:p w:rsidR="003A1C63"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16</w:t>
      </w:r>
      <w:r w:rsidR="003A1C63">
        <w:rPr>
          <w:sz w:val="28"/>
          <w:szCs w:val="28"/>
          <w:lang w:val="uk-UA" w:eastAsia="uk-UA"/>
        </w:rPr>
        <w:t>) здійснює інші повноваження, передбачені законодавством.</w:t>
      </w:r>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bookmarkStart w:id="57" w:name="o67"/>
      <w:bookmarkEnd w:id="57"/>
      <w:r>
        <w:rPr>
          <w:sz w:val="28"/>
          <w:szCs w:val="28"/>
          <w:lang w:val="uk-UA" w:eastAsia="uk-UA"/>
        </w:rPr>
        <w:tab/>
        <w:t>17. Територіальний центр утримується за рахунок коштів, які відповідно до Бюджетного кодексу України виділяються з міського бюджету ( субвенції інших бюджетів) на соціальний захист населення та соціальне забезпечення,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bookmarkStart w:id="58" w:name="o68"/>
      <w:bookmarkEnd w:id="58"/>
    </w:p>
    <w:p w:rsidR="003A1C63"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sz w:val="28"/>
          <w:szCs w:val="28"/>
          <w:lang w:val="uk-UA" w:eastAsia="uk-UA"/>
        </w:rPr>
      </w:pPr>
      <w:r>
        <w:rPr>
          <w:sz w:val="28"/>
          <w:szCs w:val="28"/>
          <w:lang w:val="uk-UA" w:eastAsia="uk-UA"/>
        </w:rPr>
        <w:tab/>
        <w:t>18. Структура, гранична чисельність і фонд оплати праці працівників Територіального центру затверджуються Обухівської міською радою Київської області.</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bookmarkStart w:id="59" w:name="o70"/>
      <w:bookmarkEnd w:id="59"/>
      <w:r>
        <w:rPr>
          <w:sz w:val="28"/>
          <w:szCs w:val="28"/>
          <w:lang w:val="uk-UA" w:eastAsia="uk-UA"/>
        </w:rPr>
        <w:t xml:space="preserve">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w:t>
      </w:r>
      <w:r w:rsidRPr="00BB0DBF">
        <w:rPr>
          <w:color w:val="000000" w:themeColor="text1"/>
          <w:sz w:val="28"/>
          <w:szCs w:val="28"/>
          <w:lang w:val="uk-UA" w:eastAsia="uk-UA"/>
        </w:rPr>
        <w:t>працівників Територіального центру, що затверджуються наказами Мінсоцполітики.</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0" w:name="o71"/>
      <w:bookmarkEnd w:id="60"/>
      <w:r w:rsidRPr="00BB0DBF">
        <w:rPr>
          <w:color w:val="000000" w:themeColor="text1"/>
          <w:sz w:val="28"/>
          <w:szCs w:val="28"/>
          <w:lang w:val="uk-UA" w:eastAsia="uk-UA"/>
        </w:rPr>
        <w:tab/>
        <w:t xml:space="preserve">19. Для надання соціальних послуг Територіальний центр має право  залучати на договірних засадах інші підприємства, установи, організації та фізичних осіб, зокрема волонтерів. </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1" w:name="o72"/>
      <w:bookmarkEnd w:id="61"/>
      <w:r w:rsidRPr="00BB0DBF">
        <w:rPr>
          <w:color w:val="000000" w:themeColor="text1"/>
          <w:sz w:val="28"/>
          <w:szCs w:val="28"/>
          <w:lang w:val="uk-UA" w:eastAsia="uk-UA"/>
        </w:rPr>
        <w:t xml:space="preserve">У Територіальному центрі можуть утворюватися мультидисциплінарні команди відповідно до Порядку  організації  мультидисциплінарного підходу з надання соціальних послуг у Територіальному центрі соціального обслуговування (надання соціальних послуг), затвердженого наказом Мінсоцполітики. </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r w:rsidRPr="00BB0DBF">
        <w:rPr>
          <w:color w:val="000000" w:themeColor="text1"/>
          <w:sz w:val="28"/>
          <w:szCs w:val="28"/>
          <w:lang w:val="uk-UA" w:eastAsia="uk-UA"/>
        </w:rPr>
        <w:tab/>
        <w:t xml:space="preserve">20.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громадянам, зазначеним у пункті  5 цього Положення, та поліпшення матеріально-технічної бази Територіального центру. </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2" w:name="o74"/>
      <w:bookmarkEnd w:id="62"/>
      <w:r w:rsidRPr="00BB0DBF">
        <w:rPr>
          <w:color w:val="000000" w:themeColor="text1"/>
          <w:sz w:val="28"/>
          <w:szCs w:val="28"/>
          <w:lang w:val="uk-UA" w:eastAsia="uk-UA"/>
        </w:rPr>
        <w:tab/>
        <w:t xml:space="preserve">21. Перевірка роботи та контроль за організацією  діяльності, пов'язаної  із наданням соціальних послуг, структурних підрозділів Територіального центру, ревізія фінансово-господарської діяльності Територіального центру проводяться відповідно до законодавства України. </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bookmarkStart w:id="63" w:name="o75"/>
      <w:bookmarkEnd w:id="63"/>
      <w:r w:rsidRPr="00BB0DBF">
        <w:rPr>
          <w:color w:val="000000" w:themeColor="text1"/>
          <w:sz w:val="28"/>
          <w:szCs w:val="28"/>
          <w:lang w:val="uk-UA" w:eastAsia="uk-UA"/>
        </w:rPr>
        <w:lastRenderedPageBreak/>
        <w:tab/>
        <w:t>22. Територіальний центр є юридичною особою, має самостійний баланс, рахунки в органах  Казначейства, печатку із своїм найменуванням, штампи та бланки.</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r w:rsidRPr="00BB0DBF">
        <w:rPr>
          <w:color w:val="000000" w:themeColor="text1"/>
          <w:sz w:val="28"/>
          <w:szCs w:val="28"/>
          <w:lang w:val="uk-UA" w:eastAsia="uk-UA"/>
        </w:rPr>
        <w:tab/>
        <w:t xml:space="preserve">23. Місцезнаходження Територіального центру: </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r w:rsidRPr="00BB0DBF">
        <w:rPr>
          <w:color w:val="000000" w:themeColor="text1"/>
          <w:sz w:val="28"/>
          <w:szCs w:val="28"/>
          <w:lang w:val="uk-UA" w:eastAsia="uk-UA"/>
        </w:rPr>
        <w:t>08703, м. Обухів, Обухівський район,  Київської області, вулиця  Каштанова, будино</w:t>
      </w:r>
      <w:r w:rsidR="00BB0DBF">
        <w:rPr>
          <w:color w:val="000000" w:themeColor="text1"/>
          <w:sz w:val="28"/>
          <w:szCs w:val="28"/>
          <w:lang w:val="uk-UA" w:eastAsia="uk-UA"/>
        </w:rPr>
        <w:t xml:space="preserve">к </w:t>
      </w:r>
      <w:r w:rsidRPr="00BB0DBF">
        <w:rPr>
          <w:color w:val="000000" w:themeColor="text1"/>
          <w:sz w:val="28"/>
          <w:szCs w:val="28"/>
          <w:lang w:val="uk-UA" w:eastAsia="uk-UA"/>
        </w:rPr>
        <w:t>№ 4/1А</w:t>
      </w:r>
    </w:p>
    <w:p w:rsidR="003A1C63" w:rsidRPr="00BB0DBF" w:rsidRDefault="003A1C63" w:rsidP="00BB0DBF">
      <w:pPr>
        <w:ind w:firstLine="709"/>
        <w:jc w:val="both"/>
        <w:rPr>
          <w:color w:val="000000" w:themeColor="text1"/>
          <w:sz w:val="28"/>
          <w:szCs w:val="28"/>
          <w:lang w:val="uk-UA" w:eastAsia="uk-UA"/>
        </w:rPr>
      </w:pPr>
      <w:r w:rsidRPr="00BB0DBF">
        <w:rPr>
          <w:color w:val="000000" w:themeColor="text1"/>
          <w:sz w:val="28"/>
          <w:szCs w:val="28"/>
          <w:lang w:val="uk-UA" w:eastAsia="uk-UA"/>
        </w:rPr>
        <w:t>24. Територіальний центр надання соціальних послуг утворений та зареєстрований в порядку, визначеному законом, що регулює діяльність відповідної неприбуткової установи.</w:t>
      </w:r>
    </w:p>
    <w:p w:rsidR="003A1C63" w:rsidRPr="00BB0DBF" w:rsidRDefault="003A1C63" w:rsidP="00BB0DBF">
      <w:pPr>
        <w:ind w:firstLine="709"/>
        <w:jc w:val="both"/>
        <w:rPr>
          <w:color w:val="000000" w:themeColor="text1"/>
          <w:sz w:val="28"/>
          <w:szCs w:val="28"/>
          <w:lang w:val="uk-UA" w:eastAsia="uk-UA"/>
        </w:rPr>
      </w:pPr>
      <w:r w:rsidRPr="00BB0DBF">
        <w:rPr>
          <w:color w:val="000000" w:themeColor="text1"/>
          <w:sz w:val="28"/>
          <w:szCs w:val="28"/>
          <w:lang w:val="uk-UA" w:eastAsia="uk-UA"/>
        </w:rPr>
        <w:t>Цим Положенням забороняється розподіл отриманих доходів (прибутків) або їх частини серед засновників (учасників) такої установи, працівників (крім оплати їхньої праці та  нарахування єдиного соціального внеску).</w:t>
      </w:r>
    </w:p>
    <w:p w:rsidR="003A1C63" w:rsidRPr="00BB0DBF" w:rsidRDefault="003A1C63" w:rsidP="00BB0DBF">
      <w:pPr>
        <w:ind w:firstLine="709"/>
        <w:jc w:val="both"/>
        <w:rPr>
          <w:color w:val="000000" w:themeColor="text1"/>
          <w:sz w:val="28"/>
          <w:szCs w:val="28"/>
          <w:lang w:val="uk-UA" w:eastAsia="uk-UA"/>
        </w:rPr>
      </w:pPr>
      <w:r w:rsidRPr="00BB0DBF">
        <w:rPr>
          <w:color w:val="000000" w:themeColor="text1"/>
          <w:sz w:val="28"/>
          <w:szCs w:val="28"/>
          <w:lang w:val="uk-UA" w:eastAsia="uk-UA"/>
        </w:rPr>
        <w:t>Доходи Територіального центру, як неприбуткової установи, використовуються виключно для фінансування видатків на утримання Територіального центру, реалізації мети, цілей, завдань та напрямів діяльності, визначених цим Положенням.</w:t>
      </w:r>
    </w:p>
    <w:p w:rsidR="003A1C63" w:rsidRPr="00BB0DBF" w:rsidRDefault="003A1C63" w:rsidP="00BB0DBF">
      <w:pPr>
        <w:ind w:firstLine="709"/>
        <w:jc w:val="both"/>
        <w:rPr>
          <w:color w:val="000000" w:themeColor="text1"/>
          <w:sz w:val="28"/>
          <w:szCs w:val="28"/>
          <w:lang w:val="uk-UA" w:eastAsia="uk-UA"/>
        </w:rPr>
      </w:pPr>
      <w:r w:rsidRPr="00BB0DBF">
        <w:rPr>
          <w:color w:val="000000" w:themeColor="text1"/>
          <w:sz w:val="28"/>
          <w:szCs w:val="28"/>
          <w:lang w:val="uk-UA" w:eastAsia="uk-UA"/>
        </w:rPr>
        <w:t>25. Територіальний центр припиняє свою діяльність за рішенням Обухівської міської ради Київської області.</w:t>
      </w:r>
    </w:p>
    <w:p w:rsidR="003A1C63" w:rsidRPr="00BB0DBF" w:rsidRDefault="003A1C63"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themeColor="text1"/>
          <w:sz w:val="28"/>
          <w:szCs w:val="28"/>
          <w:lang w:val="uk-UA" w:eastAsia="uk-UA"/>
        </w:rPr>
      </w:pPr>
      <w:r w:rsidRPr="00BB0DBF">
        <w:rPr>
          <w:color w:val="000000" w:themeColor="text1"/>
          <w:sz w:val="28"/>
          <w:szCs w:val="28"/>
          <w:lang w:val="uk-UA" w:eastAsia="uk-UA"/>
        </w:rPr>
        <w:t xml:space="preserve">Працівникам Територіального центру, що звільняються у зв’язку з припиненням юридичної особи, ліквідацією або реорганізацією гарантується дотримання їх прав та інтересів згідно з чинним законодавством. </w:t>
      </w:r>
    </w:p>
    <w:p w:rsidR="003A1C63" w:rsidRPr="00BB0DBF" w:rsidRDefault="00BB0DBF" w:rsidP="00BB0D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firstLine="709"/>
        <w:jc w:val="both"/>
        <w:rPr>
          <w:color w:val="000000" w:themeColor="text1"/>
          <w:sz w:val="28"/>
          <w:szCs w:val="28"/>
          <w:lang w:val="uk-UA" w:eastAsia="uk-UA"/>
        </w:rPr>
      </w:pPr>
      <w:r w:rsidRPr="00BB0DBF">
        <w:rPr>
          <w:color w:val="000000" w:themeColor="text1"/>
          <w:sz w:val="28"/>
          <w:szCs w:val="28"/>
          <w:lang w:val="uk-UA" w:eastAsia="uk-UA"/>
        </w:rPr>
        <w:t xml:space="preserve"> </w:t>
      </w:r>
      <w:r w:rsidRPr="00BB0DBF">
        <w:rPr>
          <w:color w:val="000000" w:themeColor="text1"/>
          <w:sz w:val="28"/>
          <w:szCs w:val="28"/>
          <w:lang w:val="uk-UA" w:eastAsia="uk-UA"/>
        </w:rPr>
        <w:tab/>
      </w:r>
      <w:r w:rsidR="003A1C63" w:rsidRPr="00BB0DBF">
        <w:rPr>
          <w:color w:val="000000" w:themeColor="text1"/>
          <w:sz w:val="28"/>
          <w:szCs w:val="28"/>
          <w:lang w:val="uk-UA" w:eastAsia="uk-UA"/>
        </w:rPr>
        <w:t>У разі припинення діяльності Територіального центру (у разі ліквідації, злиття, поділу, приєднання або перетворення) передбачається передача активів одній або декільком неприбутковим організаціям відповідного виду або зарахування до доходу бюджету.</w:t>
      </w:r>
    </w:p>
    <w:p w:rsidR="003A1C63" w:rsidRPr="00BB0DBF" w:rsidRDefault="003A1C63" w:rsidP="00BB0DBF">
      <w:pPr>
        <w:tabs>
          <w:tab w:val="left" w:pos="180"/>
        </w:tabs>
        <w:ind w:firstLine="709"/>
        <w:jc w:val="both"/>
        <w:rPr>
          <w:color w:val="000000" w:themeColor="text1"/>
          <w:sz w:val="28"/>
          <w:szCs w:val="28"/>
          <w:lang w:val="uk-UA"/>
        </w:rPr>
      </w:pPr>
      <w:r w:rsidRPr="00BB0DBF">
        <w:rPr>
          <w:color w:val="000000" w:themeColor="text1"/>
          <w:sz w:val="28"/>
          <w:szCs w:val="28"/>
          <w:lang w:val="uk-UA"/>
        </w:rPr>
        <w:t xml:space="preserve">26. Зміни в положення про Територіальний центр надання соціальних послуг Обухівської </w:t>
      </w:r>
      <w:r w:rsidRPr="00BB0DBF">
        <w:rPr>
          <w:b/>
          <w:color w:val="000000" w:themeColor="text1"/>
          <w:sz w:val="28"/>
          <w:szCs w:val="28"/>
          <w:lang w:val="uk-UA"/>
        </w:rPr>
        <w:t xml:space="preserve"> </w:t>
      </w:r>
      <w:r w:rsidRPr="00BB0DBF">
        <w:rPr>
          <w:color w:val="000000" w:themeColor="text1"/>
          <w:sz w:val="28"/>
          <w:szCs w:val="28"/>
          <w:lang w:val="uk-UA"/>
        </w:rPr>
        <w:t>вносяться за рішенням Обухівської міської ради Київської області та оформлюються шляхом викладання Положення в новій редакції.</w:t>
      </w:r>
    </w:p>
    <w:p w:rsidR="003A1C63" w:rsidRPr="00BB0DBF" w:rsidRDefault="003A1C63" w:rsidP="00BB0DBF">
      <w:pPr>
        <w:tabs>
          <w:tab w:val="left" w:pos="180"/>
        </w:tabs>
        <w:ind w:firstLine="709"/>
        <w:jc w:val="both"/>
        <w:rPr>
          <w:color w:val="000000" w:themeColor="text1"/>
          <w:sz w:val="28"/>
          <w:szCs w:val="28"/>
          <w:lang w:val="uk-UA"/>
        </w:rPr>
      </w:pPr>
      <w:r w:rsidRPr="00BB0DBF">
        <w:rPr>
          <w:color w:val="000000" w:themeColor="text1"/>
          <w:sz w:val="28"/>
          <w:szCs w:val="28"/>
          <w:lang w:val="uk-UA"/>
        </w:rPr>
        <w:t>27. Прийняті зміни підлягають державній реєстрації в порядку, визначеному чинним законодавством України.</w:t>
      </w:r>
    </w:p>
    <w:p w:rsidR="003A1C63" w:rsidRDefault="003A1C63"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color w:val="000000" w:themeColor="text1"/>
          <w:sz w:val="28"/>
          <w:szCs w:val="28"/>
          <w:lang w:val="uk-UA" w:eastAsia="uk-UA"/>
        </w:rPr>
      </w:pPr>
    </w:p>
    <w:p w:rsidR="00BB0DBF" w:rsidRPr="00BB0DBF" w:rsidRDefault="00BB0DBF" w:rsidP="003A1C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jc w:val="both"/>
        <w:rPr>
          <w:color w:val="000000" w:themeColor="text1"/>
          <w:sz w:val="28"/>
          <w:szCs w:val="28"/>
          <w:lang w:val="uk-UA" w:eastAsia="uk-UA"/>
        </w:rPr>
      </w:pPr>
    </w:p>
    <w:p w:rsidR="003A1C63" w:rsidRPr="00BB0DBF" w:rsidRDefault="003A1C63" w:rsidP="003A1C63">
      <w:pPr>
        <w:overflowPunct w:val="0"/>
        <w:autoSpaceDE w:val="0"/>
        <w:autoSpaceDN w:val="0"/>
        <w:adjustRightInd w:val="0"/>
        <w:ind w:right="-5"/>
        <w:rPr>
          <w:b/>
          <w:color w:val="000000" w:themeColor="text1"/>
          <w:sz w:val="28"/>
          <w:szCs w:val="28"/>
          <w:lang w:val="uk-UA" w:eastAsia="uk-UA"/>
        </w:rPr>
      </w:pPr>
      <w:r w:rsidRPr="00BB0DBF">
        <w:rPr>
          <w:b/>
          <w:color w:val="000000" w:themeColor="text1"/>
          <w:sz w:val="28"/>
          <w:szCs w:val="28"/>
          <w:lang w:val="hr-HR" w:eastAsia="uk-UA"/>
        </w:rPr>
        <w:t xml:space="preserve">Директор Територіального центру  надання  </w:t>
      </w:r>
    </w:p>
    <w:p w:rsidR="003A1C63" w:rsidRPr="00BB0DBF" w:rsidRDefault="003A1C63" w:rsidP="003A1C63">
      <w:pPr>
        <w:overflowPunct w:val="0"/>
        <w:autoSpaceDE w:val="0"/>
        <w:autoSpaceDN w:val="0"/>
        <w:adjustRightInd w:val="0"/>
        <w:ind w:right="-5"/>
        <w:rPr>
          <w:b/>
          <w:color w:val="000000" w:themeColor="text1"/>
          <w:sz w:val="28"/>
          <w:szCs w:val="28"/>
          <w:lang w:val="uk-UA" w:eastAsia="uk-UA"/>
        </w:rPr>
      </w:pPr>
      <w:r w:rsidRPr="00BB0DBF">
        <w:rPr>
          <w:b/>
          <w:color w:val="000000" w:themeColor="text1"/>
          <w:sz w:val="28"/>
          <w:szCs w:val="28"/>
          <w:lang w:val="hr-HR" w:eastAsia="uk-UA"/>
        </w:rPr>
        <w:t xml:space="preserve">соціальних послуг </w:t>
      </w:r>
      <w:r>
        <w:rPr>
          <w:b/>
          <w:color w:val="000000" w:themeColor="text1"/>
          <w:sz w:val="28"/>
          <w:szCs w:val="28"/>
          <w:lang w:val="hr-HR" w:eastAsia="uk-UA"/>
        </w:rPr>
        <w:t>Обухівської міської ради</w:t>
      </w:r>
      <w:r>
        <w:rPr>
          <w:b/>
          <w:color w:val="FF0000"/>
          <w:sz w:val="28"/>
          <w:szCs w:val="28"/>
          <w:lang w:val="hr-HR" w:eastAsia="uk-UA"/>
        </w:rPr>
        <w:t xml:space="preserve">                   </w:t>
      </w:r>
      <w:r>
        <w:rPr>
          <w:b/>
          <w:color w:val="FF0000"/>
          <w:sz w:val="28"/>
          <w:szCs w:val="28"/>
          <w:lang w:val="uk-UA" w:eastAsia="uk-UA"/>
        </w:rPr>
        <w:t xml:space="preserve">                     </w:t>
      </w:r>
    </w:p>
    <w:p w:rsidR="003A1C63" w:rsidRDefault="003A1C63" w:rsidP="003A1C63">
      <w:pPr>
        <w:overflowPunct w:val="0"/>
        <w:autoSpaceDE w:val="0"/>
        <w:autoSpaceDN w:val="0"/>
        <w:adjustRightInd w:val="0"/>
        <w:ind w:right="-5"/>
        <w:jc w:val="both"/>
        <w:rPr>
          <w:sz w:val="28"/>
          <w:szCs w:val="28"/>
          <w:lang w:val="hr-HR" w:eastAsia="uk-UA"/>
        </w:rPr>
      </w:pPr>
      <w:r>
        <w:rPr>
          <w:b/>
          <w:sz w:val="28"/>
          <w:szCs w:val="28"/>
          <w:lang w:val="hr-HR" w:eastAsia="uk-UA"/>
        </w:rPr>
        <w:t xml:space="preserve">Київської області                             </w:t>
      </w:r>
      <w:r w:rsidR="00BB0DBF">
        <w:rPr>
          <w:b/>
          <w:sz w:val="28"/>
          <w:szCs w:val="28"/>
          <w:lang w:val="uk-UA" w:eastAsia="uk-UA"/>
        </w:rPr>
        <w:t xml:space="preserve">                            </w:t>
      </w:r>
      <w:bookmarkStart w:id="64" w:name="_GoBack"/>
      <w:bookmarkEnd w:id="64"/>
      <w:r w:rsidR="00BB0DBF">
        <w:rPr>
          <w:b/>
          <w:sz w:val="28"/>
          <w:szCs w:val="28"/>
          <w:lang w:val="uk-UA" w:eastAsia="uk-UA"/>
        </w:rPr>
        <w:t xml:space="preserve">     </w:t>
      </w:r>
      <w:r w:rsidR="00BB0DBF" w:rsidRPr="00BB0DBF">
        <w:rPr>
          <w:b/>
          <w:color w:val="000000" w:themeColor="text1"/>
          <w:sz w:val="28"/>
          <w:szCs w:val="28"/>
          <w:lang w:val="uk-UA" w:eastAsia="uk-UA"/>
        </w:rPr>
        <w:t>Оксана ГЕРАСИМЧУК</w:t>
      </w:r>
      <w:r>
        <w:rPr>
          <w:b/>
          <w:sz w:val="28"/>
          <w:szCs w:val="28"/>
          <w:lang w:val="hr-HR" w:eastAsia="uk-UA"/>
        </w:rPr>
        <w:t xml:space="preserve"> </w:t>
      </w:r>
    </w:p>
    <w:p w:rsidR="003A1C63" w:rsidRDefault="003A1C63" w:rsidP="003A1C63">
      <w:pPr>
        <w:widowControl w:val="0"/>
        <w:ind w:firstLine="5954"/>
        <w:rPr>
          <w:color w:val="000000"/>
          <w:lang w:val="uk-UA" w:eastAsia="uk-UA" w:bidi="uk-UA"/>
        </w:rPr>
      </w:pPr>
    </w:p>
    <w:p w:rsidR="003A1C63" w:rsidRDefault="003A1C63" w:rsidP="003A1C63">
      <w:pPr>
        <w:rPr>
          <w:lang w:val="uk-UA"/>
        </w:rPr>
      </w:pPr>
    </w:p>
    <w:p w:rsidR="00613E5C" w:rsidRPr="003A1C63" w:rsidRDefault="00613E5C">
      <w:pPr>
        <w:rPr>
          <w:lang w:val="uk-UA"/>
        </w:rPr>
      </w:pPr>
    </w:p>
    <w:sectPr w:rsidR="00613E5C" w:rsidRPr="003A1C63">
      <w:headerReference w:type="even" r:id="rId7"/>
      <w:headerReference w:type="default" r:id="rId8"/>
      <w:footerReference w:type="even" r:id="rId9"/>
      <w:footerReference w:type="default" r:id="rId10"/>
      <w:headerReference w:type="first" r:id="rId11"/>
      <w:footerReference w:type="first" r:id="rId1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48F" w:rsidRDefault="00F9348F" w:rsidP="004F3EA5">
      <w:r>
        <w:separator/>
      </w:r>
    </w:p>
  </w:endnote>
  <w:endnote w:type="continuationSeparator" w:id="0">
    <w:p w:rsidR="00F9348F" w:rsidRDefault="00F9348F" w:rsidP="004F3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Open Sans">
    <w:altName w:val="Segoe U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EA5" w:rsidRDefault="004F3EA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2047621"/>
      <w:docPartObj>
        <w:docPartGallery w:val="Page Numbers (Bottom of Page)"/>
        <w:docPartUnique/>
      </w:docPartObj>
    </w:sdtPr>
    <w:sdtEndPr/>
    <w:sdtContent>
      <w:p w:rsidR="004F3EA5" w:rsidRDefault="004F3EA5">
        <w:pPr>
          <w:pStyle w:val="a5"/>
          <w:jc w:val="right"/>
        </w:pPr>
        <w:r>
          <w:fldChar w:fldCharType="begin"/>
        </w:r>
        <w:r>
          <w:instrText>PAGE   \* MERGEFORMAT</w:instrText>
        </w:r>
        <w:r>
          <w:fldChar w:fldCharType="separate"/>
        </w:r>
        <w:r w:rsidR="00BB0DBF" w:rsidRPr="00BB0DBF">
          <w:rPr>
            <w:noProof/>
            <w:lang w:val="uk-UA"/>
          </w:rPr>
          <w:t>6</w:t>
        </w:r>
        <w:r>
          <w:fldChar w:fldCharType="end"/>
        </w:r>
      </w:p>
    </w:sdtContent>
  </w:sdt>
  <w:p w:rsidR="004F3EA5" w:rsidRDefault="004F3EA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EA5" w:rsidRDefault="004F3EA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48F" w:rsidRDefault="00F9348F" w:rsidP="004F3EA5">
      <w:r>
        <w:separator/>
      </w:r>
    </w:p>
  </w:footnote>
  <w:footnote w:type="continuationSeparator" w:id="0">
    <w:p w:rsidR="00F9348F" w:rsidRDefault="00F9348F" w:rsidP="004F3E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EA5" w:rsidRDefault="004F3EA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EA5" w:rsidRDefault="004F3EA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EA5" w:rsidRDefault="004F3EA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FD3298"/>
    <w:multiLevelType w:val="hybridMultilevel"/>
    <w:tmpl w:val="4426D030"/>
    <w:lvl w:ilvl="0" w:tplc="BB704A0C">
      <w:start w:val="11"/>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945"/>
    <w:rsid w:val="003A1C63"/>
    <w:rsid w:val="003E5945"/>
    <w:rsid w:val="004F3EA5"/>
    <w:rsid w:val="00613E5C"/>
    <w:rsid w:val="007A47B2"/>
    <w:rsid w:val="00BB0DBF"/>
    <w:rsid w:val="00F934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3B6F19-EE24-4D1A-9B91-0AA8A07C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C6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3EA5"/>
    <w:pPr>
      <w:tabs>
        <w:tab w:val="center" w:pos="4819"/>
        <w:tab w:val="right" w:pos="9639"/>
      </w:tabs>
    </w:pPr>
  </w:style>
  <w:style w:type="character" w:customStyle="1" w:styleId="a4">
    <w:name w:val="Верхний колонтитул Знак"/>
    <w:basedOn w:val="a0"/>
    <w:link w:val="a3"/>
    <w:uiPriority w:val="99"/>
    <w:rsid w:val="004F3EA5"/>
    <w:rPr>
      <w:rFonts w:ascii="Times New Roman" w:eastAsia="Times New Roman" w:hAnsi="Times New Roman" w:cs="Times New Roman"/>
      <w:sz w:val="24"/>
      <w:szCs w:val="24"/>
      <w:lang w:val="ru-RU" w:eastAsia="ru-RU"/>
    </w:rPr>
  </w:style>
  <w:style w:type="paragraph" w:styleId="a5">
    <w:name w:val="footer"/>
    <w:basedOn w:val="a"/>
    <w:link w:val="a6"/>
    <w:uiPriority w:val="99"/>
    <w:unhideWhenUsed/>
    <w:rsid w:val="004F3EA5"/>
    <w:pPr>
      <w:tabs>
        <w:tab w:val="center" w:pos="4819"/>
        <w:tab w:val="right" w:pos="9639"/>
      </w:tabs>
    </w:pPr>
  </w:style>
  <w:style w:type="character" w:customStyle="1" w:styleId="a6">
    <w:name w:val="Нижний колонтитул Знак"/>
    <w:basedOn w:val="a0"/>
    <w:link w:val="a5"/>
    <w:uiPriority w:val="99"/>
    <w:rsid w:val="004F3EA5"/>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BB0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11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11592</Words>
  <Characters>6609</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dc:creator>
  <cp:keywords/>
  <dc:description/>
  <cp:lastModifiedBy>user22</cp:lastModifiedBy>
  <cp:revision>3</cp:revision>
  <dcterms:created xsi:type="dcterms:W3CDTF">2024-10-31T13:12:00Z</dcterms:created>
  <dcterms:modified xsi:type="dcterms:W3CDTF">2024-10-31T13:12:00Z</dcterms:modified>
</cp:coreProperties>
</file>