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EEF" w:rsidRPr="00E62EEF" w:rsidRDefault="00E62EEF" w:rsidP="00E62EE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val="uk-UA" w:eastAsia="ru-RU"/>
        </w:rPr>
      </w:pPr>
      <w:bookmarkStart w:id="0" w:name="_GoBack"/>
      <w:bookmarkEnd w:id="0"/>
      <w:r w:rsidRPr="00E62EEF">
        <w:rPr>
          <w:rFonts w:ascii="Times New Roman" w:eastAsia="Times New Roman" w:hAnsi="Times New Roman" w:cs="Times New Roman"/>
          <w:noProof/>
          <w:kern w:val="32"/>
          <w:sz w:val="32"/>
          <w:szCs w:val="32"/>
          <w:lang w:val="ru-RU" w:eastAsia="ru-RU"/>
        </w:rPr>
        <w:drawing>
          <wp:inline distT="0" distB="0" distL="0" distR="0" wp14:anchorId="1AFA7593" wp14:editId="157D41BA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EEF" w:rsidRPr="00E62EEF" w:rsidRDefault="00E62EEF" w:rsidP="00E62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E62EEF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ОБУХІВСЬКА МІСЬКА РАДА</w:t>
      </w:r>
    </w:p>
    <w:p w:rsidR="00E62EEF" w:rsidRPr="00E62EEF" w:rsidRDefault="00E62EEF" w:rsidP="00E62E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</w:pPr>
      <w:r w:rsidRPr="00E62EE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  <w:t xml:space="preserve"> КИЇВСЬКОЇ ОБЛАСТІ</w:t>
      </w:r>
    </w:p>
    <w:p w:rsidR="00E62EEF" w:rsidRPr="00E62EEF" w:rsidRDefault="00E62EEF" w:rsidP="00E62EEF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E62EEF" w:rsidRPr="00E62EEF" w:rsidRDefault="00E62EEF" w:rsidP="00E62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62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П’ЯТДЕСЯТ ВОСЬМА СЕСІЯ ВОСЬ</w:t>
      </w:r>
      <w:r w:rsidRPr="00E62EE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E62EEF" w:rsidRPr="00E62EEF" w:rsidRDefault="00E62EEF" w:rsidP="00E62EE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E62EE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E62EE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E62EE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E62EEF" w:rsidRPr="00E62EEF" w:rsidRDefault="00E62EEF" w:rsidP="00E62EE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 w:rsidRPr="00E62EE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28 травня 2024 року </w:t>
      </w:r>
      <w:r w:rsidRPr="00E62EE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E62EE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E62EE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E62EE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E62EE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    </w:t>
      </w:r>
      <w:r w:rsidRPr="00E62EE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№ 1177</w:t>
      </w:r>
      <w:r w:rsidRPr="00E62EE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- 58 – </w:t>
      </w:r>
      <w:bookmarkStart w:id="1" w:name="_Hlk147395810"/>
      <w:r w:rsidRPr="00E62EE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V</w:t>
      </w:r>
      <w:r w:rsidRPr="00E62EE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ІІІ</w:t>
      </w:r>
      <w:bookmarkEnd w:id="1"/>
    </w:p>
    <w:p w:rsidR="00E62EEF" w:rsidRPr="00E62EEF" w:rsidRDefault="00E62EEF" w:rsidP="00E62EE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</w:p>
    <w:p w:rsidR="005B5269" w:rsidRPr="00F253F5" w:rsidRDefault="000D2B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F253F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Про хід виконання комплексної  Програми з питань будівництва, реконструкції, капітального ремонту </w:t>
      </w:r>
      <w:proofErr w:type="spellStart"/>
      <w:r w:rsidRPr="00F253F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Pr="00F253F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комунальної власності Обухівської міської територіальної громади Київської області на 2021-2025 роки за 2023 рік</w:t>
      </w:r>
    </w:p>
    <w:p w:rsidR="005B5269" w:rsidRPr="00731C39" w:rsidRDefault="005B52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731C39" w:rsidRPr="00E62EEF" w:rsidRDefault="000D2B0D" w:rsidP="007C3EE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2B0D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Розглянувши звіт про хід виконання  комплексної  Програми з питань будівництва, реконструкції, капітального ремонту </w:t>
      </w:r>
      <w:proofErr w:type="spellStart"/>
      <w:r w:rsidRPr="000D2B0D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обʼєктів</w:t>
      </w:r>
      <w:proofErr w:type="spellEnd"/>
      <w:r w:rsidRPr="000D2B0D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комунальної власності Обухівської міської територіальної громади Київської області на 2021-2025 роки за 202</w:t>
      </w:r>
      <w:r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3</w:t>
      </w:r>
      <w:r w:rsidRPr="000D2B0D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рік, затвердженої рішенням сесії Обухівської міської ради від  24.12.2020  № 58-03-VIII, розглянутий та схвалений рішенням Виконавчого комітету Обухівської міської ради від 0</w:t>
      </w:r>
      <w:r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8</w:t>
      </w:r>
      <w:r w:rsidRPr="000D2B0D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.02.202</w:t>
      </w:r>
      <w:r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4</w:t>
      </w:r>
      <w:r w:rsidRPr="000D2B0D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, керуючись підпунктом 1 пункту «а» статті 27 Закону України «Про місцеве самоврядування в Україні»  та враховуючи рекомендації постійних комісій: з питань фінансів, бюджету, планування, соціально – економічного розвитку, інвестицій та міжнародного співробітництва: з питань комунальної власності, житлово – комунального господарства, енергозбереження, транспорту, благоустрою, будівництва та   архітектури</w:t>
      </w:r>
      <w:r w:rsidR="00E62EEF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,</w:t>
      </w:r>
    </w:p>
    <w:p w:rsidR="005B5269" w:rsidRPr="00731C39" w:rsidRDefault="00414597" w:rsidP="0039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31C39" w:rsidRDefault="004230E9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C39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E62EEF" w:rsidRDefault="00E62EEF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731C39" w:rsidRDefault="000D2B0D" w:rsidP="000D2B0D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0D2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 Затвердити Звіт про хід виконання комплексної  Програми з питань будівництва, реконструкції, капітального ремонту </w:t>
      </w:r>
      <w:proofErr w:type="spellStart"/>
      <w:r w:rsidRPr="000D2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обʼєктів</w:t>
      </w:r>
      <w:proofErr w:type="spellEnd"/>
      <w:r w:rsidRPr="000D2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комунальної власності Обухівської міської територіальної громади Київської області на 2021-2025 роки за 202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Pr="000D2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к,  що додається</w:t>
      </w:r>
      <w:r w:rsidRPr="000D2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6B261E" w:rsidRDefault="006B261E" w:rsidP="00731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62EEF" w:rsidRDefault="00E62EEF" w:rsidP="00731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934C03" w:rsidRPr="004230E9" w:rsidRDefault="00934C03" w:rsidP="004230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230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Секретар Обухівської міської ради </w:t>
      </w:r>
      <w:r w:rsidRPr="004230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4230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845E4E" w:rsidRPr="004230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</w:t>
      </w:r>
      <w:r w:rsidR="00E62EE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</w:t>
      </w:r>
      <w:r w:rsidR="00F25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845E4E" w:rsidRPr="004230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F25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Лариса ІЛЬЄНКО</w:t>
      </w:r>
    </w:p>
    <w:p w:rsidR="00710D33" w:rsidRDefault="00710D33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6B261E" w:rsidRDefault="006B261E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0D2B0D" w:rsidRDefault="000D2B0D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49339F" w:rsidRDefault="00F65342" w:rsidP="00E62EEF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Володимир ЦЕЛЬОРА</w:t>
      </w:r>
    </w:p>
    <w:sectPr w:rsidR="0049339F" w:rsidSect="00E62EEF">
      <w:headerReference w:type="default" r:id="rId8"/>
      <w:pgSz w:w="12240" w:h="15840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D98" w:rsidRDefault="001B4D98" w:rsidP="005B5269">
      <w:pPr>
        <w:spacing w:after="0" w:line="240" w:lineRule="auto"/>
      </w:pPr>
      <w:r>
        <w:separator/>
      </w:r>
    </w:p>
  </w:endnote>
  <w:endnote w:type="continuationSeparator" w:id="0">
    <w:p w:rsidR="001B4D98" w:rsidRDefault="001B4D98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D98" w:rsidRDefault="001B4D98" w:rsidP="005B5269">
      <w:pPr>
        <w:spacing w:after="0" w:line="240" w:lineRule="auto"/>
      </w:pPr>
      <w:r>
        <w:separator/>
      </w:r>
    </w:p>
  </w:footnote>
  <w:footnote w:type="continuationSeparator" w:id="0">
    <w:p w:rsidR="001B4D98" w:rsidRDefault="001B4D98" w:rsidP="005B5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83C" w:rsidRDefault="00D0483C">
    <w:pPr>
      <w:pStyle w:val="ac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</w:t>
    </w:r>
    <w:r w:rsidR="00731C39">
      <w:rPr>
        <w:lang w:val="uk-UA"/>
      </w:rPr>
      <w:t xml:space="preserve">                          </w:t>
    </w:r>
  </w:p>
  <w:p w:rsidR="00D0483C" w:rsidRPr="00D0483C" w:rsidRDefault="00D0483C">
    <w:pPr>
      <w:pStyle w:val="ac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269"/>
    <w:rsid w:val="00006659"/>
    <w:rsid w:val="00066F76"/>
    <w:rsid w:val="00073B10"/>
    <w:rsid w:val="000B7EA7"/>
    <w:rsid w:val="000C2499"/>
    <w:rsid w:val="000D2B0D"/>
    <w:rsid w:val="00100A10"/>
    <w:rsid w:val="00113A1E"/>
    <w:rsid w:val="001316C7"/>
    <w:rsid w:val="00157585"/>
    <w:rsid w:val="00191A0D"/>
    <w:rsid w:val="00192095"/>
    <w:rsid w:val="001B4D98"/>
    <w:rsid w:val="002145D1"/>
    <w:rsid w:val="00232941"/>
    <w:rsid w:val="00233621"/>
    <w:rsid w:val="002379F6"/>
    <w:rsid w:val="00245BE6"/>
    <w:rsid w:val="0024701F"/>
    <w:rsid w:val="00254190"/>
    <w:rsid w:val="00260347"/>
    <w:rsid w:val="00281F8C"/>
    <w:rsid w:val="002966FB"/>
    <w:rsid w:val="002B3AFE"/>
    <w:rsid w:val="002D1035"/>
    <w:rsid w:val="002D1745"/>
    <w:rsid w:val="002D1C9E"/>
    <w:rsid w:val="002F6E23"/>
    <w:rsid w:val="00310225"/>
    <w:rsid w:val="00333DED"/>
    <w:rsid w:val="003372CE"/>
    <w:rsid w:val="003709AD"/>
    <w:rsid w:val="00380F97"/>
    <w:rsid w:val="00390D56"/>
    <w:rsid w:val="00395D8B"/>
    <w:rsid w:val="00397563"/>
    <w:rsid w:val="003B1D8F"/>
    <w:rsid w:val="003B6630"/>
    <w:rsid w:val="003C1EFD"/>
    <w:rsid w:val="00414597"/>
    <w:rsid w:val="004155CE"/>
    <w:rsid w:val="004230E9"/>
    <w:rsid w:val="00470999"/>
    <w:rsid w:val="00491CB8"/>
    <w:rsid w:val="0049339F"/>
    <w:rsid w:val="004B431E"/>
    <w:rsid w:val="004D3C87"/>
    <w:rsid w:val="0057423B"/>
    <w:rsid w:val="0059133E"/>
    <w:rsid w:val="00592E43"/>
    <w:rsid w:val="005B5269"/>
    <w:rsid w:val="005D7272"/>
    <w:rsid w:val="005E12E2"/>
    <w:rsid w:val="005E44BE"/>
    <w:rsid w:val="00672E30"/>
    <w:rsid w:val="00687AEF"/>
    <w:rsid w:val="006907C1"/>
    <w:rsid w:val="00691D46"/>
    <w:rsid w:val="00693EDE"/>
    <w:rsid w:val="006B261E"/>
    <w:rsid w:val="006E4BEB"/>
    <w:rsid w:val="0071034F"/>
    <w:rsid w:val="00710D33"/>
    <w:rsid w:val="00727DE2"/>
    <w:rsid w:val="00731C39"/>
    <w:rsid w:val="00735700"/>
    <w:rsid w:val="0074375B"/>
    <w:rsid w:val="00764F54"/>
    <w:rsid w:val="00782897"/>
    <w:rsid w:val="007C3EEE"/>
    <w:rsid w:val="007C43C0"/>
    <w:rsid w:val="007E79E2"/>
    <w:rsid w:val="00830916"/>
    <w:rsid w:val="00845E4E"/>
    <w:rsid w:val="00861CF4"/>
    <w:rsid w:val="00872F40"/>
    <w:rsid w:val="0088161E"/>
    <w:rsid w:val="00884325"/>
    <w:rsid w:val="00895393"/>
    <w:rsid w:val="008E3270"/>
    <w:rsid w:val="008F4C5A"/>
    <w:rsid w:val="008F534C"/>
    <w:rsid w:val="009024FF"/>
    <w:rsid w:val="009102E3"/>
    <w:rsid w:val="00922DE9"/>
    <w:rsid w:val="00934C03"/>
    <w:rsid w:val="00944128"/>
    <w:rsid w:val="009550EC"/>
    <w:rsid w:val="00996E31"/>
    <w:rsid w:val="0099771A"/>
    <w:rsid w:val="009B3BF9"/>
    <w:rsid w:val="009B48C8"/>
    <w:rsid w:val="009C26C4"/>
    <w:rsid w:val="009C4ECF"/>
    <w:rsid w:val="009D22F7"/>
    <w:rsid w:val="009F5666"/>
    <w:rsid w:val="00A04B99"/>
    <w:rsid w:val="00A0589C"/>
    <w:rsid w:val="00A16175"/>
    <w:rsid w:val="00A57E20"/>
    <w:rsid w:val="00A60AED"/>
    <w:rsid w:val="00A621C2"/>
    <w:rsid w:val="00A66194"/>
    <w:rsid w:val="00A66ABD"/>
    <w:rsid w:val="00AD745A"/>
    <w:rsid w:val="00AE1FF9"/>
    <w:rsid w:val="00AE29AD"/>
    <w:rsid w:val="00AF704A"/>
    <w:rsid w:val="00B716EF"/>
    <w:rsid w:val="00BB0A9B"/>
    <w:rsid w:val="00BB3C71"/>
    <w:rsid w:val="00C11E74"/>
    <w:rsid w:val="00C75A34"/>
    <w:rsid w:val="00CB32D3"/>
    <w:rsid w:val="00CD1F94"/>
    <w:rsid w:val="00CD2637"/>
    <w:rsid w:val="00CE61B6"/>
    <w:rsid w:val="00CF1C4F"/>
    <w:rsid w:val="00D0483C"/>
    <w:rsid w:val="00D31F5B"/>
    <w:rsid w:val="00D4090A"/>
    <w:rsid w:val="00D46CAA"/>
    <w:rsid w:val="00D566E3"/>
    <w:rsid w:val="00D62F9C"/>
    <w:rsid w:val="00D869A6"/>
    <w:rsid w:val="00D87701"/>
    <w:rsid w:val="00DB1A85"/>
    <w:rsid w:val="00DC327A"/>
    <w:rsid w:val="00DD032D"/>
    <w:rsid w:val="00DD1F87"/>
    <w:rsid w:val="00DF065C"/>
    <w:rsid w:val="00E152C5"/>
    <w:rsid w:val="00E16742"/>
    <w:rsid w:val="00E21586"/>
    <w:rsid w:val="00E22215"/>
    <w:rsid w:val="00E434A3"/>
    <w:rsid w:val="00E62EEF"/>
    <w:rsid w:val="00EB7CCC"/>
    <w:rsid w:val="00EC2122"/>
    <w:rsid w:val="00EE5745"/>
    <w:rsid w:val="00EE6B0E"/>
    <w:rsid w:val="00F22A8B"/>
    <w:rsid w:val="00F252CE"/>
    <w:rsid w:val="00F253F5"/>
    <w:rsid w:val="00F3122D"/>
    <w:rsid w:val="00F36156"/>
    <w:rsid w:val="00F6069E"/>
    <w:rsid w:val="00F65342"/>
    <w:rsid w:val="00F73C25"/>
    <w:rsid w:val="00FA53B8"/>
    <w:rsid w:val="00FD13DC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2A698-D8EE-4767-9786-7877F3A4F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Natalia Ivanovna</cp:lastModifiedBy>
  <cp:revision>4</cp:revision>
  <cp:lastPrinted>2024-05-30T13:45:00Z</cp:lastPrinted>
  <dcterms:created xsi:type="dcterms:W3CDTF">2024-05-29T09:54:00Z</dcterms:created>
  <dcterms:modified xsi:type="dcterms:W3CDTF">2024-05-30T13:45:00Z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