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2092" w:rsidRDefault="00D22092" w:rsidP="00D22092">
      <w:pPr>
        <w:shd w:val="clear" w:color="auto" w:fill="FFFFFF"/>
        <w:jc w:val="both"/>
        <w:rPr>
          <w:color w:val="111111"/>
          <w:sz w:val="28"/>
          <w:szCs w:val="28"/>
        </w:rPr>
      </w:pPr>
    </w:p>
    <w:p w:rsidR="00D22092" w:rsidRDefault="00D22092" w:rsidP="00D22092">
      <w:pPr>
        <w:jc w:val="center"/>
        <w:rPr>
          <w:lang w:eastAsia="uk-UA"/>
        </w:rPr>
      </w:pPr>
      <w:r>
        <w:rPr>
          <w:noProof/>
          <w:lang w:val="ru-RU"/>
        </w:rPr>
        <w:drawing>
          <wp:anchor distT="0" distB="0" distL="114935" distR="114935" simplePos="0" relativeHeight="251659264" behindDoc="0" locked="0" layoutInCell="1" allowOverlap="1">
            <wp:simplePos x="0" y="0"/>
            <wp:positionH relativeFrom="column">
              <wp:posOffset>2628900</wp:posOffset>
            </wp:positionH>
            <wp:positionV relativeFrom="paragraph">
              <wp:posOffset>-114300</wp:posOffset>
            </wp:positionV>
            <wp:extent cx="521970" cy="712470"/>
            <wp:effectExtent l="19050" t="0" r="0" b="0"/>
            <wp:wrapSquare wrapText="bothSides"/>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pic:cNvPicPr>
                      <a:picLocks noChangeAspect="1" noChangeArrowheads="1"/>
                    </pic:cNvPicPr>
                  </pic:nvPicPr>
                  <pic:blipFill>
                    <a:blip r:embed="rId7" cstate="print"/>
                    <a:srcRect l="-363" t="-266" r="-363" b="-266"/>
                    <a:stretch>
                      <a:fillRect/>
                    </a:stretch>
                  </pic:blipFill>
                  <pic:spPr bwMode="auto">
                    <a:xfrm>
                      <a:off x="0" y="0"/>
                      <a:ext cx="521970" cy="712470"/>
                    </a:xfrm>
                    <a:prstGeom prst="rect">
                      <a:avLst/>
                    </a:prstGeom>
                    <a:solidFill>
                      <a:srgbClr val="FFFFFF"/>
                    </a:solidFill>
                    <a:ln w="9525">
                      <a:noFill/>
                      <a:miter lim="800000"/>
                      <a:headEnd/>
                      <a:tailEnd/>
                    </a:ln>
                  </pic:spPr>
                </pic:pic>
              </a:graphicData>
            </a:graphic>
          </wp:anchor>
        </w:drawing>
      </w:r>
    </w:p>
    <w:p w:rsidR="00D22092" w:rsidRDefault="00D22092" w:rsidP="00D22092">
      <w:pPr>
        <w:rPr>
          <w:lang w:eastAsia="uk-UA"/>
        </w:rPr>
      </w:pPr>
    </w:p>
    <w:p w:rsidR="00D22092" w:rsidRDefault="00D22092" w:rsidP="00D22092">
      <w:pPr>
        <w:jc w:val="center"/>
      </w:pPr>
      <w:r>
        <w:rPr>
          <w:rFonts w:eastAsia="Calibri"/>
        </w:rPr>
        <w:t xml:space="preserve">                                                                                                                                                              </w:t>
      </w:r>
    </w:p>
    <w:p w:rsidR="00D22092" w:rsidRDefault="00D22092" w:rsidP="00D22092">
      <w:pPr>
        <w:pStyle w:val="Default"/>
        <w:rPr>
          <w:rStyle w:val="a9"/>
          <w:rFonts w:ascii="Times New Roman" w:hAnsi="Times New Roman" w:cs="Times New Roman"/>
          <w:b/>
          <w:i w:val="0"/>
          <w:sz w:val="28"/>
          <w:szCs w:val="28"/>
          <w:lang w:val="uk-UA"/>
        </w:rPr>
      </w:pPr>
    </w:p>
    <w:p w:rsidR="00D22092" w:rsidRPr="00EF71EE" w:rsidRDefault="00D22092" w:rsidP="00D22092">
      <w:pPr>
        <w:pStyle w:val="Default"/>
        <w:jc w:val="center"/>
        <w:rPr>
          <w:rStyle w:val="a9"/>
          <w:rFonts w:ascii="Times New Roman" w:hAnsi="Times New Roman" w:cs="Times New Roman"/>
          <w:b/>
          <w:i w:val="0"/>
          <w:sz w:val="28"/>
          <w:szCs w:val="28"/>
        </w:rPr>
      </w:pPr>
      <w:r w:rsidRPr="00EF71EE">
        <w:rPr>
          <w:rStyle w:val="a9"/>
          <w:rFonts w:ascii="Times New Roman" w:hAnsi="Times New Roman" w:cs="Times New Roman"/>
          <w:b/>
          <w:i w:val="0"/>
          <w:sz w:val="28"/>
          <w:szCs w:val="28"/>
        </w:rPr>
        <w:t>ОБУХІВСЬКА МІСЬКА РАДА</w:t>
      </w:r>
    </w:p>
    <w:p w:rsidR="00D22092" w:rsidRDefault="00D22092" w:rsidP="00D22092">
      <w:pPr>
        <w:jc w:val="center"/>
      </w:pPr>
      <w:r>
        <w:rPr>
          <w:b/>
          <w:sz w:val="28"/>
          <w:szCs w:val="28"/>
        </w:rPr>
        <w:t>КИЇВСЬКОЇ ОБЛАСТІ</w:t>
      </w:r>
    </w:p>
    <w:p w:rsidR="00D22092" w:rsidRDefault="00D22092" w:rsidP="00D22092">
      <w:pPr>
        <w:jc w:val="center"/>
      </w:pPr>
      <w:r>
        <w:rPr>
          <w:b/>
          <w:sz w:val="28"/>
          <w:szCs w:val="28"/>
        </w:rPr>
        <w:t>Четверта сесія  восьмого скликання</w:t>
      </w:r>
    </w:p>
    <w:p w:rsidR="00D22092" w:rsidRPr="00E7012C" w:rsidRDefault="00D22092" w:rsidP="00D22092">
      <w:pPr>
        <w:pStyle w:val="Default"/>
        <w:jc w:val="center"/>
        <w:rPr>
          <w:lang w:val="uk-UA"/>
        </w:rPr>
      </w:pPr>
      <w:r>
        <w:rPr>
          <w:rFonts w:ascii="Times New Roman" w:hAnsi="Times New Roman" w:cs="Times New Roman"/>
          <w:b/>
          <w:bCs/>
          <w:sz w:val="28"/>
          <w:szCs w:val="28"/>
          <w:lang w:val="uk-UA"/>
        </w:rPr>
        <w:t xml:space="preserve">Р І Ш Е Н </w:t>
      </w:r>
      <w:proofErr w:type="spellStart"/>
      <w:r>
        <w:rPr>
          <w:rFonts w:ascii="Times New Roman" w:hAnsi="Times New Roman" w:cs="Times New Roman"/>
          <w:b/>
          <w:bCs/>
          <w:sz w:val="28"/>
          <w:szCs w:val="28"/>
          <w:lang w:val="uk-UA"/>
        </w:rPr>
        <w:t>Н</w:t>
      </w:r>
      <w:proofErr w:type="spellEnd"/>
      <w:r>
        <w:rPr>
          <w:rFonts w:ascii="Times New Roman" w:hAnsi="Times New Roman" w:cs="Times New Roman"/>
          <w:b/>
          <w:bCs/>
          <w:sz w:val="28"/>
          <w:szCs w:val="28"/>
          <w:lang w:val="uk-UA"/>
        </w:rPr>
        <w:t xml:space="preserve"> Я</w:t>
      </w:r>
    </w:p>
    <w:p w:rsidR="00D22092" w:rsidRDefault="00D22092" w:rsidP="00D22092">
      <w:pPr>
        <w:jc w:val="center"/>
        <w:rPr>
          <w:bCs/>
          <w:sz w:val="28"/>
          <w:szCs w:val="28"/>
        </w:rPr>
      </w:pPr>
    </w:p>
    <w:p w:rsidR="006D06DD" w:rsidRDefault="00D22092" w:rsidP="00D22092">
      <w:pPr>
        <w:rPr>
          <w:sz w:val="28"/>
          <w:szCs w:val="28"/>
        </w:rPr>
      </w:pPr>
      <w:r>
        <w:rPr>
          <w:sz w:val="28"/>
          <w:szCs w:val="28"/>
        </w:rPr>
        <w:t>Про прийняття до власності Обухівської міської територіальної громади, перейменування та затвердження змін до установчих документі</w:t>
      </w:r>
      <w:r w:rsidR="006D06DD">
        <w:rPr>
          <w:sz w:val="28"/>
          <w:szCs w:val="28"/>
        </w:rPr>
        <w:t xml:space="preserve">в </w:t>
      </w:r>
    </w:p>
    <w:p w:rsidR="00D22092" w:rsidRPr="00C603F9" w:rsidRDefault="00D22092" w:rsidP="00D22092">
      <w:r>
        <w:rPr>
          <w:sz w:val="28"/>
          <w:szCs w:val="28"/>
        </w:rPr>
        <w:t>Обухівського  районного  центру культури і дозвілля Обухівської районної ради Київської області</w:t>
      </w:r>
    </w:p>
    <w:p w:rsidR="00D22092" w:rsidRDefault="00D22092" w:rsidP="00D22092">
      <w:pPr>
        <w:rPr>
          <w:sz w:val="28"/>
          <w:szCs w:val="28"/>
        </w:rPr>
      </w:pPr>
    </w:p>
    <w:p w:rsidR="00D22092" w:rsidRPr="00C603F9" w:rsidRDefault="00D22092" w:rsidP="00D22092">
      <w:pPr>
        <w:jc w:val="both"/>
      </w:pPr>
      <w:r>
        <w:rPr>
          <w:sz w:val="28"/>
          <w:szCs w:val="28"/>
        </w:rPr>
        <w:t xml:space="preserve">               Керуючись ст. 25, 26, 59, розділом У ПРИКІНЦЕВІ ТА ПЕРЕХІДНІ ПОЛОЖЕННЯ Закону України «Про місцеве самоврядування в Україні», Закону України «</w:t>
      </w:r>
      <w:r>
        <w:rPr>
          <w:bCs/>
          <w:color w:val="333333"/>
          <w:sz w:val="28"/>
          <w:szCs w:val="28"/>
          <w:shd w:val="clear" w:color="auto" w:fill="FFFFFF"/>
        </w:rPr>
        <w:t xml:space="preserve">Про внесення змін до деяких законів України щодо впорядкування окремих питань організації та діяльності органів місцевого самоврядування і районних державних адміністрацій», </w:t>
      </w:r>
      <w:r>
        <w:rPr>
          <w:sz w:val="28"/>
          <w:szCs w:val="28"/>
        </w:rPr>
        <w:t>Закону України «Про державну реєстрацію юридичних осіб та фізичних осіб – підприємців та громадських формувань», Закону України «Про бухгалтерський облік та фінансову звітність в Україні»,</w:t>
      </w:r>
      <w:r>
        <w:rPr>
          <w:rStyle w:val="Heading1Char"/>
        </w:rPr>
        <w:t xml:space="preserve"> ст.</w:t>
      </w:r>
      <w:r>
        <w:rPr>
          <w:rStyle w:val="rvts0"/>
          <w:sz w:val="28"/>
          <w:szCs w:val="28"/>
        </w:rPr>
        <w:t xml:space="preserve">13 Закону України «Про культуру», </w:t>
      </w:r>
      <w:r>
        <w:rPr>
          <w:sz w:val="28"/>
          <w:szCs w:val="28"/>
        </w:rPr>
        <w:t xml:space="preserve">п. 7 Розділу І Положення про інвентаризацію активів та зобов’язань, затвердженого наказом Міністерства фінансів України від 02.09.2014 р. №879, ч. 4 ст. 3 Розділу XIV Правил організації діловодства та архівного зберігання документів у державних органах, органах місцевого самоврядування, на підприємствах, в установах і організаціях, затверджених наказом Міністерства юстиції України від 18.06.2015 р. №1000/5, враховуючи </w:t>
      </w:r>
      <w:r w:rsidR="006D06DD">
        <w:rPr>
          <w:sz w:val="28"/>
          <w:szCs w:val="28"/>
        </w:rPr>
        <w:t xml:space="preserve">рекомендації постійних комісій </w:t>
      </w:r>
      <w:r>
        <w:rPr>
          <w:sz w:val="28"/>
          <w:szCs w:val="28"/>
        </w:rPr>
        <w:t xml:space="preserve">міської ради з питань </w:t>
      </w:r>
      <w:r>
        <w:rPr>
          <w:bCs/>
          <w:sz w:val="28"/>
          <w:szCs w:val="28"/>
        </w:rPr>
        <w:t>фінансів, бюджету, планування, соціально – економічного розвитку, інвестицій та міжнародного співробітництва, з гуманітарних питань</w:t>
      </w:r>
    </w:p>
    <w:p w:rsidR="00D22092" w:rsidRPr="00C603F9" w:rsidRDefault="00D22092" w:rsidP="00D22092">
      <w:pPr>
        <w:pStyle w:val="Default"/>
        <w:jc w:val="center"/>
        <w:rPr>
          <w:lang w:val="uk-UA"/>
        </w:rPr>
      </w:pPr>
      <w:r>
        <w:rPr>
          <w:rFonts w:ascii="Times New Roman" w:hAnsi="Times New Roman" w:cs="Times New Roman"/>
          <w:b/>
          <w:color w:val="auto"/>
          <w:sz w:val="28"/>
          <w:szCs w:val="28"/>
          <w:lang w:val="hr-HR"/>
        </w:rPr>
        <w:t>ОБУХІВСЬКА МІСЬКА РАДА</w:t>
      </w:r>
    </w:p>
    <w:p w:rsidR="00D22092" w:rsidRPr="00C603F9" w:rsidRDefault="00D22092" w:rsidP="00D22092">
      <w:pPr>
        <w:pStyle w:val="Default"/>
        <w:jc w:val="center"/>
        <w:rPr>
          <w:lang w:val="uk-UA"/>
        </w:rPr>
      </w:pPr>
      <w:r>
        <w:rPr>
          <w:rFonts w:ascii="Times New Roman" w:hAnsi="Times New Roman" w:cs="Times New Roman"/>
          <w:b/>
          <w:color w:val="auto"/>
          <w:sz w:val="28"/>
          <w:szCs w:val="28"/>
          <w:lang w:val="hr-HR"/>
        </w:rPr>
        <w:t>ВИРІШИЛА:</w:t>
      </w:r>
    </w:p>
    <w:p w:rsidR="00D22092" w:rsidRPr="00C603F9" w:rsidRDefault="00D22092" w:rsidP="00D22092">
      <w:pPr>
        <w:jc w:val="both"/>
      </w:pPr>
      <w:r>
        <w:rPr>
          <w:sz w:val="28"/>
          <w:szCs w:val="28"/>
        </w:rPr>
        <w:tab/>
        <w:t>1. Прийняти у власність Обухівської міської територіальної громади Київської області Обухівський районний центр культури і дозвілля Обухівської районної ради Київської області, обладнання, речі та інші матеріали, які забезпечують роботу закладу культури.</w:t>
      </w:r>
    </w:p>
    <w:p w:rsidR="00D22092" w:rsidRPr="00C603F9" w:rsidRDefault="00D22092" w:rsidP="00D22092">
      <w:pPr>
        <w:ind w:firstLine="709"/>
        <w:jc w:val="both"/>
      </w:pPr>
      <w:r>
        <w:rPr>
          <w:sz w:val="28"/>
          <w:szCs w:val="28"/>
        </w:rPr>
        <w:t>2. Увійти до складу засновників закладу культури Обухівського районного центру культури і дозвілля Обухівської районної ради Київської області (ЄДРПОУ 26375559), місцезнаходження: вул. Київська,117, місто Обухів Київської області, 08700 в особі Обухівської міської ради Київської області.</w:t>
      </w:r>
    </w:p>
    <w:p w:rsidR="00D22092" w:rsidRPr="00C603F9" w:rsidRDefault="00D22092" w:rsidP="00D22092">
      <w:pPr>
        <w:ind w:firstLine="709"/>
        <w:jc w:val="both"/>
      </w:pPr>
      <w:r>
        <w:rPr>
          <w:sz w:val="28"/>
          <w:szCs w:val="28"/>
        </w:rPr>
        <w:t>3. Перейменувати «Обухівський районний центр культури і дозвілля Обухівської районної ради Київської області» в «Обухівський центр культури і дозвілля Обухівської міської ради Київської області».</w:t>
      </w:r>
    </w:p>
    <w:p w:rsidR="00D22092" w:rsidRPr="00C603F9" w:rsidRDefault="00D22092" w:rsidP="00D22092">
      <w:pPr>
        <w:ind w:firstLine="709"/>
        <w:jc w:val="both"/>
      </w:pPr>
      <w:r>
        <w:rPr>
          <w:sz w:val="28"/>
          <w:szCs w:val="28"/>
        </w:rPr>
        <w:lastRenderedPageBreak/>
        <w:t>4. Відділу культури, національностей та релігій затвердити статут Обухівського центру культури і дозвілля Обухівської міської ради Київської області (Додається).</w:t>
      </w:r>
    </w:p>
    <w:p w:rsidR="00D22092" w:rsidRPr="00C603F9" w:rsidRDefault="00D22092" w:rsidP="00D22092">
      <w:pPr>
        <w:ind w:firstLine="709"/>
        <w:jc w:val="both"/>
      </w:pPr>
      <w:r>
        <w:rPr>
          <w:sz w:val="28"/>
          <w:szCs w:val="28"/>
        </w:rPr>
        <w:t>5. Передати в оперативне управління відділу культури, національностей та релігій виконавчого комітету Обухівської міської ради приміщення та майно  Обухівського центру культури і дозвілля Обухівської міської ради Київської області.</w:t>
      </w:r>
    </w:p>
    <w:p w:rsidR="00D22092" w:rsidRPr="00C603F9" w:rsidRDefault="00D22092" w:rsidP="00D22092">
      <w:pPr>
        <w:ind w:firstLine="709"/>
        <w:jc w:val="both"/>
      </w:pPr>
      <w:r>
        <w:rPr>
          <w:sz w:val="28"/>
          <w:szCs w:val="28"/>
        </w:rPr>
        <w:t>6. Створити комісію з приймання активів та зобов’язань Обухівського центру культури і дозвілля Обухівської міської ради Київської області, що перебував у спільній власності територіальних громад Обухівс</w:t>
      </w:r>
      <w:r w:rsidR="006D06DD">
        <w:rPr>
          <w:sz w:val="28"/>
          <w:szCs w:val="28"/>
        </w:rPr>
        <w:t>ького району та приймається до</w:t>
      </w:r>
      <w:r>
        <w:rPr>
          <w:sz w:val="28"/>
          <w:szCs w:val="28"/>
        </w:rPr>
        <w:t xml:space="preserve"> власності</w:t>
      </w:r>
      <w:r w:rsidR="006D06DD">
        <w:rPr>
          <w:bCs/>
          <w:sz w:val="28"/>
          <w:szCs w:val="28"/>
        </w:rPr>
        <w:t xml:space="preserve"> </w:t>
      </w:r>
      <w:r>
        <w:rPr>
          <w:bCs/>
          <w:sz w:val="28"/>
          <w:szCs w:val="28"/>
        </w:rPr>
        <w:t>Обухівської м</w:t>
      </w:r>
      <w:r w:rsidR="006D06DD">
        <w:rPr>
          <w:bCs/>
          <w:sz w:val="28"/>
          <w:szCs w:val="28"/>
        </w:rPr>
        <w:t xml:space="preserve">іської ради Київської області </w:t>
      </w:r>
      <w:r>
        <w:rPr>
          <w:bCs/>
          <w:sz w:val="28"/>
          <w:szCs w:val="28"/>
        </w:rPr>
        <w:t>(надалі-комісія</w:t>
      </w:r>
      <w:r>
        <w:rPr>
          <w:sz w:val="28"/>
          <w:szCs w:val="28"/>
        </w:rPr>
        <w:t>, у складі згідно з додатком-1).</w:t>
      </w:r>
    </w:p>
    <w:p w:rsidR="00D22092" w:rsidRPr="00C603F9" w:rsidRDefault="00D22092" w:rsidP="00D22092">
      <w:pPr>
        <w:ind w:firstLine="708"/>
        <w:jc w:val="both"/>
      </w:pPr>
      <w:r>
        <w:rPr>
          <w:sz w:val="28"/>
          <w:szCs w:val="28"/>
        </w:rPr>
        <w:t>7.Комісії:</w:t>
      </w:r>
    </w:p>
    <w:p w:rsidR="00D22092" w:rsidRPr="00C603F9" w:rsidRDefault="00D22092" w:rsidP="00D22092">
      <w:pPr>
        <w:jc w:val="both"/>
      </w:pPr>
      <w:r>
        <w:rPr>
          <w:sz w:val="28"/>
          <w:szCs w:val="28"/>
        </w:rPr>
        <w:t xml:space="preserve">           7.1. забезпечити прийняття  приміщень, майна, обладнання, речей та інших матеріалів, які забезпечують роботу (активів, зобов’язань) Обухівського центру культури і дозвілля Обухівської міської ради Київської області станом на 31 грудня 2020 року, в установленому порядку ;</w:t>
      </w:r>
    </w:p>
    <w:p w:rsidR="00D22092" w:rsidRPr="00C603F9" w:rsidRDefault="00D22092" w:rsidP="00D22092">
      <w:pPr>
        <w:jc w:val="both"/>
      </w:pPr>
      <w:r>
        <w:rPr>
          <w:sz w:val="28"/>
          <w:szCs w:val="28"/>
        </w:rPr>
        <w:t xml:space="preserve">        7.2. скласти: Передавальні акти (приймання-передачі активів та зобов’язань)  Обухівського центру культури і дозвілля Обухівської міської ради Київської області із зазначенням населеного пункту, де він розташований, </w:t>
      </w:r>
      <w:proofErr w:type="spellStart"/>
      <w:r>
        <w:rPr>
          <w:sz w:val="28"/>
          <w:szCs w:val="28"/>
        </w:rPr>
        <w:t>попозиційно</w:t>
      </w:r>
      <w:proofErr w:type="spellEnd"/>
      <w:r>
        <w:rPr>
          <w:sz w:val="28"/>
          <w:szCs w:val="28"/>
        </w:rPr>
        <w:t>, згідно з додатком 2, станом на 31.12.2020, та подати їх на затвердження в установленому порядку.</w:t>
      </w:r>
    </w:p>
    <w:p w:rsidR="00D22092" w:rsidRPr="00C603F9" w:rsidRDefault="00D22092" w:rsidP="00D22092">
      <w:pPr>
        <w:jc w:val="both"/>
      </w:pPr>
      <w:r>
        <w:rPr>
          <w:sz w:val="28"/>
          <w:szCs w:val="28"/>
        </w:rPr>
        <w:t xml:space="preserve">          8.</w:t>
      </w:r>
      <w:r>
        <w:rPr>
          <w:bCs/>
          <w:sz w:val="28"/>
          <w:szCs w:val="28"/>
        </w:rPr>
        <w:t xml:space="preserve"> Надати право Обухівському міському голові </w:t>
      </w:r>
      <w:proofErr w:type="spellStart"/>
      <w:r>
        <w:rPr>
          <w:bCs/>
          <w:sz w:val="28"/>
          <w:szCs w:val="28"/>
        </w:rPr>
        <w:t>Левченку</w:t>
      </w:r>
      <w:proofErr w:type="spellEnd"/>
      <w:r>
        <w:rPr>
          <w:bCs/>
          <w:sz w:val="28"/>
          <w:szCs w:val="28"/>
        </w:rPr>
        <w:t xml:space="preserve"> О. М. затвердити Акти</w:t>
      </w:r>
      <w:r>
        <w:rPr>
          <w:sz w:val="28"/>
          <w:szCs w:val="28"/>
        </w:rPr>
        <w:t xml:space="preserve"> приймання-передачі активів, зобов’язань Обухівського центру культури і дозвілля Обухівської міської ради Київської області, що приймається у власність Обухівської міської територіальної громади станом на 31.12.2020, для оперативної організації роботи у 2021 бюджетному році.</w:t>
      </w:r>
    </w:p>
    <w:p w:rsidR="00D22092" w:rsidRPr="00C603F9" w:rsidRDefault="00D22092" w:rsidP="00D22092">
      <w:pPr>
        <w:ind w:firstLine="709"/>
        <w:jc w:val="both"/>
      </w:pPr>
      <w:r>
        <w:rPr>
          <w:sz w:val="28"/>
          <w:szCs w:val="28"/>
        </w:rPr>
        <w:t>9. Встановити, що Обухівська міська рада Київської області є вищим органом управління для Обухівського центру культури і дозвілля Обухівської міської ради Київської області</w:t>
      </w:r>
      <w:bookmarkStart w:id="0" w:name="_Hlk59200521"/>
      <w:r>
        <w:rPr>
          <w:sz w:val="28"/>
          <w:szCs w:val="28"/>
        </w:rPr>
        <w:t xml:space="preserve">, </w:t>
      </w:r>
      <w:bookmarkEnd w:id="0"/>
      <w:r>
        <w:rPr>
          <w:sz w:val="28"/>
          <w:szCs w:val="28"/>
        </w:rPr>
        <w:t xml:space="preserve">а Відділ культури, національностей та релігій виконавчого комітету Обухівської міської ради - виконавчим органом управління. </w:t>
      </w:r>
    </w:p>
    <w:p w:rsidR="00D22092" w:rsidRPr="00C603F9" w:rsidRDefault="00D22092" w:rsidP="00D22092">
      <w:pPr>
        <w:jc w:val="both"/>
      </w:pPr>
      <w:r>
        <w:rPr>
          <w:sz w:val="28"/>
          <w:szCs w:val="28"/>
        </w:rPr>
        <w:tab/>
        <w:t xml:space="preserve">10. Уповноважити керівника Обухівського центру культури і дозвілля Обухівської міської ради Київської області внести зміни до Єдиного державного реєстру юридичних осіб, фізичних осіб-підприємців та громадських формувань  щодо зміни найменування та  установчих документів в установленому порядку. </w:t>
      </w:r>
    </w:p>
    <w:p w:rsidR="00D22092" w:rsidRPr="00C603F9" w:rsidRDefault="00D22092" w:rsidP="00D22092">
      <w:pPr>
        <w:jc w:val="both"/>
      </w:pPr>
      <w:r>
        <w:rPr>
          <w:sz w:val="28"/>
          <w:szCs w:val="28"/>
        </w:rPr>
        <w:t>11. Контроль за виконанням цього рішення покладається на О</w:t>
      </w:r>
      <w:r w:rsidR="006D06DD">
        <w:rPr>
          <w:sz w:val="28"/>
          <w:szCs w:val="28"/>
        </w:rPr>
        <w:t xml:space="preserve">бухівського міського голову та </w:t>
      </w:r>
      <w:r>
        <w:rPr>
          <w:sz w:val="28"/>
          <w:szCs w:val="28"/>
        </w:rPr>
        <w:t>постійні</w:t>
      </w:r>
      <w:r w:rsidR="006D06DD">
        <w:rPr>
          <w:sz w:val="28"/>
          <w:szCs w:val="28"/>
        </w:rPr>
        <w:t xml:space="preserve"> комісії: з гуманітарних питань</w:t>
      </w:r>
      <w:r>
        <w:rPr>
          <w:sz w:val="28"/>
          <w:szCs w:val="28"/>
        </w:rPr>
        <w:t>; з</w:t>
      </w:r>
      <w:r>
        <w:rPr>
          <w:bCs/>
          <w:sz w:val="28"/>
          <w:szCs w:val="28"/>
        </w:rPr>
        <w:t xml:space="preserve"> фінансів, бюджету, планування, соціально – економічного розвитку</w:t>
      </w:r>
      <w:r>
        <w:rPr>
          <w:sz w:val="28"/>
          <w:szCs w:val="28"/>
        </w:rPr>
        <w:t xml:space="preserve">, </w:t>
      </w:r>
      <w:r>
        <w:rPr>
          <w:bCs/>
          <w:sz w:val="28"/>
          <w:szCs w:val="28"/>
        </w:rPr>
        <w:t>інвестицій та міжнародного співробітництва.</w:t>
      </w:r>
    </w:p>
    <w:p w:rsidR="00D22092" w:rsidRDefault="00D22092" w:rsidP="00D22092">
      <w:pPr>
        <w:jc w:val="both"/>
        <w:rPr>
          <w:sz w:val="28"/>
          <w:szCs w:val="28"/>
        </w:rPr>
      </w:pPr>
    </w:p>
    <w:p w:rsidR="00D22092" w:rsidRDefault="00D22092" w:rsidP="00D22092">
      <w:r>
        <w:rPr>
          <w:sz w:val="28"/>
          <w:szCs w:val="28"/>
        </w:rPr>
        <w:t xml:space="preserve">Міський голова                                                                             О.М. </w:t>
      </w:r>
      <w:proofErr w:type="spellStart"/>
      <w:r>
        <w:rPr>
          <w:sz w:val="28"/>
          <w:szCs w:val="28"/>
        </w:rPr>
        <w:t>Левченко</w:t>
      </w:r>
      <w:proofErr w:type="spellEnd"/>
    </w:p>
    <w:p w:rsidR="00D22092" w:rsidRDefault="00D22092" w:rsidP="00D22092">
      <w:pPr>
        <w:tabs>
          <w:tab w:val="left"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p>
    <w:p w:rsidR="00D22092" w:rsidRDefault="00D22092" w:rsidP="00D22092">
      <w:pPr>
        <w:tabs>
          <w:tab w:val="left"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м. Обухів  від 28.01.2021</w:t>
      </w:r>
    </w:p>
    <w:p w:rsidR="00D22092" w:rsidRDefault="00D22092" w:rsidP="00D22092">
      <w:pPr>
        <w:tabs>
          <w:tab w:val="left"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
        <w:t>№121  -4-УІІІ</w:t>
      </w:r>
    </w:p>
    <w:p w:rsidR="00D22092" w:rsidRDefault="00D22092" w:rsidP="00D22092">
      <w:pPr>
        <w:tabs>
          <w:tab w:val="left" w:pos="708"/>
        </w:tabs>
        <w:ind w:left="5496"/>
        <w:rPr>
          <w:sz w:val="28"/>
          <w:szCs w:val="28"/>
        </w:rPr>
      </w:pPr>
    </w:p>
    <w:p w:rsidR="00D22092" w:rsidRPr="00EF71EE" w:rsidRDefault="00D22092" w:rsidP="00D22092">
      <w:pPr>
        <w:tabs>
          <w:tab w:val="left" w:pos="708"/>
        </w:tabs>
        <w:ind w:left="5496"/>
      </w:pPr>
      <w:r w:rsidRPr="00EF71EE">
        <w:lastRenderedPageBreak/>
        <w:t xml:space="preserve">Додаток 1  до                                      </w:t>
      </w:r>
    </w:p>
    <w:p w:rsidR="00D22092" w:rsidRPr="00EF71EE" w:rsidRDefault="00D22092" w:rsidP="00D22092">
      <w:pPr>
        <w:tabs>
          <w:tab w:val="left" w:pos="708"/>
        </w:tabs>
        <w:ind w:left="5496"/>
      </w:pPr>
      <w:r w:rsidRPr="00EF71EE">
        <w:t>рішення Обухівської міської ради</w:t>
      </w:r>
    </w:p>
    <w:p w:rsidR="00D22092" w:rsidRPr="00EF71EE" w:rsidRDefault="00D22092" w:rsidP="00D22092">
      <w:pPr>
        <w:tabs>
          <w:tab w:val="left" w:pos="708"/>
        </w:tabs>
        <w:ind w:left="5496"/>
      </w:pPr>
      <w:r w:rsidRPr="00EF71EE">
        <w:t>від 28.01. 2021 року №121-4-УІІІ</w:t>
      </w:r>
    </w:p>
    <w:p w:rsidR="00D22092" w:rsidRDefault="00D22092" w:rsidP="00D22092">
      <w:pPr>
        <w:tabs>
          <w:tab w:val="left" w:pos="708"/>
        </w:tabs>
      </w:pPr>
    </w:p>
    <w:p w:rsidR="00D22092" w:rsidRDefault="00D22092" w:rsidP="00D22092">
      <w:pPr>
        <w:tabs>
          <w:tab w:val="left" w:pos="708"/>
        </w:tabs>
        <w:jc w:val="center"/>
      </w:pPr>
      <w:r>
        <w:rPr>
          <w:b/>
          <w:sz w:val="28"/>
          <w:szCs w:val="28"/>
        </w:rPr>
        <w:t>Комісія з приймання активів та зобов’язань закладів культури, що перебували у спільній власності територіальних громад Обухівського району та приймаються  до  власності</w:t>
      </w:r>
      <w:r>
        <w:rPr>
          <w:b/>
          <w:bCs/>
          <w:sz w:val="28"/>
          <w:szCs w:val="28"/>
        </w:rPr>
        <w:t xml:space="preserve">  Обухівської міської ради Київської області   </w:t>
      </w:r>
    </w:p>
    <w:p w:rsidR="00D22092" w:rsidRDefault="00D22092" w:rsidP="00D22092">
      <w:pPr>
        <w:tabs>
          <w:tab w:val="left" w:pos="708"/>
        </w:tabs>
      </w:pPr>
      <w:r>
        <w:rPr>
          <w:color w:val="000000"/>
          <w:sz w:val="28"/>
          <w:szCs w:val="28"/>
        </w:rPr>
        <w:t>Члени комісії:</w:t>
      </w:r>
    </w:p>
    <w:p w:rsidR="00D22092" w:rsidRDefault="00D22092" w:rsidP="00D22092">
      <w:pPr>
        <w:tabs>
          <w:tab w:val="left" w:pos="708"/>
        </w:tabs>
      </w:pPr>
      <w:r>
        <w:rPr>
          <w:color w:val="000000"/>
          <w:sz w:val="28"/>
          <w:szCs w:val="28"/>
        </w:rPr>
        <w:t>Голова комісії -  заступник міського голови  Шевченко А.В.</w:t>
      </w:r>
    </w:p>
    <w:p w:rsidR="00D22092" w:rsidRDefault="00D22092" w:rsidP="00D22092">
      <w:pPr>
        <w:tabs>
          <w:tab w:val="left" w:pos="708"/>
        </w:tabs>
      </w:pPr>
      <w:r>
        <w:rPr>
          <w:sz w:val="28"/>
          <w:szCs w:val="28"/>
        </w:rPr>
        <w:t>Члени комісії:</w:t>
      </w:r>
    </w:p>
    <w:p w:rsidR="00D22092" w:rsidRDefault="00D22092" w:rsidP="00D22092">
      <w:pPr>
        <w:tabs>
          <w:tab w:val="left" w:pos="708"/>
        </w:tabs>
      </w:pPr>
      <w:r>
        <w:rPr>
          <w:sz w:val="28"/>
          <w:szCs w:val="28"/>
        </w:rPr>
        <w:t>Начальник  відділу культури, національностей та релігій – Богданович Т. І.</w:t>
      </w:r>
    </w:p>
    <w:p w:rsidR="00D22092" w:rsidRDefault="00D22092" w:rsidP="00D22092">
      <w:pPr>
        <w:tabs>
          <w:tab w:val="left" w:pos="708"/>
        </w:tabs>
      </w:pPr>
      <w:r>
        <w:rPr>
          <w:sz w:val="28"/>
          <w:szCs w:val="28"/>
        </w:rPr>
        <w:t xml:space="preserve">Керівник Обухівського районного центру культури і дозвілля — </w:t>
      </w:r>
      <w:proofErr w:type="spellStart"/>
      <w:r>
        <w:rPr>
          <w:sz w:val="28"/>
          <w:szCs w:val="28"/>
        </w:rPr>
        <w:t>Квеленков</w:t>
      </w:r>
      <w:proofErr w:type="spellEnd"/>
      <w:r>
        <w:rPr>
          <w:sz w:val="28"/>
          <w:szCs w:val="28"/>
        </w:rPr>
        <w:t xml:space="preserve"> Ю.О.,</w:t>
      </w:r>
    </w:p>
    <w:p w:rsidR="00D22092" w:rsidRDefault="00D22092" w:rsidP="00D22092">
      <w:pPr>
        <w:pStyle w:val="34"/>
        <w:spacing w:after="0" w:line="240" w:lineRule="auto"/>
        <w:rPr>
          <w:sz w:val="28"/>
          <w:szCs w:val="28"/>
        </w:rPr>
      </w:pPr>
    </w:p>
    <w:p w:rsidR="00D22092" w:rsidRDefault="006D06DD" w:rsidP="00D22092">
      <w:r>
        <w:rPr>
          <w:sz w:val="28"/>
          <w:szCs w:val="28"/>
        </w:rPr>
        <w:t xml:space="preserve">Представник </w:t>
      </w:r>
      <w:r w:rsidR="00D22092">
        <w:rPr>
          <w:sz w:val="28"/>
          <w:szCs w:val="28"/>
        </w:rPr>
        <w:t xml:space="preserve">Обухівської районної ради  </w:t>
      </w:r>
      <w:r w:rsidR="00D22092">
        <w:rPr>
          <w:color w:val="FF0000"/>
          <w:sz w:val="28"/>
          <w:szCs w:val="28"/>
        </w:rPr>
        <w:t>________________________________</w:t>
      </w:r>
    </w:p>
    <w:p w:rsidR="00D22092" w:rsidRDefault="00D22092" w:rsidP="00D22092">
      <w:r>
        <w:rPr>
          <w:sz w:val="28"/>
          <w:szCs w:val="28"/>
        </w:rPr>
        <w:t>Представник відділу  культури, національностей, релігій та туризму Обухівської районної  державної адміністрації ____________________</w:t>
      </w:r>
    </w:p>
    <w:p w:rsidR="00D22092" w:rsidRDefault="00D22092" w:rsidP="00D22092">
      <w:pPr>
        <w:tabs>
          <w:tab w:val="left" w:pos="708"/>
        </w:tabs>
        <w:rPr>
          <w:sz w:val="28"/>
          <w:szCs w:val="28"/>
        </w:rPr>
      </w:pPr>
    </w:p>
    <w:p w:rsidR="00D22092" w:rsidRDefault="00D22092" w:rsidP="00D22092">
      <w:pPr>
        <w:rPr>
          <w:sz w:val="28"/>
          <w:szCs w:val="28"/>
        </w:rPr>
      </w:pPr>
    </w:p>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 w:rsidR="00D22092" w:rsidRDefault="00D22092" w:rsidP="00D22092">
      <w:pPr>
        <w:jc w:val="right"/>
      </w:pPr>
    </w:p>
    <w:p w:rsidR="00D22092" w:rsidRDefault="00D22092" w:rsidP="00D22092">
      <w:pPr>
        <w:jc w:val="right"/>
      </w:pPr>
    </w:p>
    <w:p w:rsidR="00D22092" w:rsidRDefault="00D22092" w:rsidP="00D22092">
      <w:pPr>
        <w:jc w:val="right"/>
      </w:pPr>
    </w:p>
    <w:p w:rsidR="00D22092" w:rsidRDefault="00D22092" w:rsidP="00D22092">
      <w:pPr>
        <w:jc w:val="right"/>
      </w:pPr>
    </w:p>
    <w:p w:rsidR="00D22092" w:rsidRDefault="00D22092" w:rsidP="00D22092">
      <w:pPr>
        <w:jc w:val="right"/>
      </w:pPr>
    </w:p>
    <w:p w:rsidR="00D22092" w:rsidRDefault="00D22092" w:rsidP="00D22092">
      <w:pPr>
        <w:jc w:val="right"/>
      </w:pPr>
    </w:p>
    <w:p w:rsidR="00D22092" w:rsidRPr="00C603F9" w:rsidRDefault="00D22092" w:rsidP="00D22092">
      <w:pPr>
        <w:jc w:val="right"/>
      </w:pPr>
      <w:r>
        <w:t>Додаток 2</w:t>
      </w:r>
    </w:p>
    <w:p w:rsidR="00D22092" w:rsidRDefault="00D22092" w:rsidP="00D22092">
      <w:pPr>
        <w:ind w:left="4580"/>
      </w:pPr>
    </w:p>
    <w:p w:rsidR="00D22092" w:rsidRPr="00C603F9" w:rsidRDefault="00D22092" w:rsidP="00D22092">
      <w:pPr>
        <w:ind w:left="5664"/>
      </w:pPr>
      <w:r>
        <w:lastRenderedPageBreak/>
        <w:t>до рішення Обухівської міської ради Київської області</w:t>
      </w:r>
    </w:p>
    <w:p w:rsidR="00D22092" w:rsidRDefault="00D22092" w:rsidP="00D22092">
      <w:r>
        <w:tab/>
      </w:r>
      <w:r>
        <w:tab/>
      </w:r>
      <w:r>
        <w:tab/>
      </w:r>
      <w:r>
        <w:tab/>
      </w:r>
      <w:r>
        <w:tab/>
      </w:r>
      <w:r>
        <w:tab/>
      </w:r>
      <w:r>
        <w:tab/>
      </w:r>
      <w:r>
        <w:tab/>
        <w:t>від  28.01.2021 №121-4-УІІІ</w:t>
      </w:r>
    </w:p>
    <w:p w:rsidR="00D22092" w:rsidRDefault="00D22092" w:rsidP="00D22092">
      <w:pPr>
        <w:pStyle w:val="a5"/>
        <w:spacing w:before="0" w:after="0"/>
        <w:jc w:val="center"/>
      </w:pPr>
    </w:p>
    <w:p w:rsidR="00D22092" w:rsidRDefault="00D22092" w:rsidP="00D22092">
      <w:pPr>
        <w:pStyle w:val="a5"/>
        <w:spacing w:before="0" w:after="0"/>
        <w:jc w:val="center"/>
      </w:pPr>
      <w:r>
        <w:rPr>
          <w:rStyle w:val="afd"/>
          <w:bCs/>
          <w:sz w:val="28"/>
          <w:szCs w:val="28"/>
        </w:rPr>
        <w:t>ПЕРЕДАВАЛЬНИЙ АКТ</w:t>
      </w:r>
    </w:p>
    <w:p w:rsidR="00D22092" w:rsidRDefault="00D22092" w:rsidP="00D22092">
      <w:pPr>
        <w:pStyle w:val="a5"/>
        <w:spacing w:before="0"/>
      </w:pPr>
      <w:r>
        <w:rPr>
          <w:sz w:val="28"/>
          <w:szCs w:val="28"/>
        </w:rPr>
        <w:t xml:space="preserve"> </w:t>
      </w:r>
      <w:proofErr w:type="spellStart"/>
      <w:r>
        <w:rPr>
          <w:sz w:val="28"/>
          <w:szCs w:val="28"/>
        </w:rPr>
        <w:t>активі</w:t>
      </w:r>
      <w:proofErr w:type="gramStart"/>
      <w:r>
        <w:rPr>
          <w:sz w:val="28"/>
          <w:szCs w:val="28"/>
        </w:rPr>
        <w:t>в</w:t>
      </w:r>
      <w:proofErr w:type="spellEnd"/>
      <w:proofErr w:type="gramEnd"/>
      <w:r>
        <w:rPr>
          <w:sz w:val="28"/>
          <w:szCs w:val="28"/>
        </w:rPr>
        <w:t xml:space="preserve"> </w:t>
      </w:r>
      <w:proofErr w:type="gramStart"/>
      <w:r>
        <w:rPr>
          <w:sz w:val="28"/>
          <w:szCs w:val="28"/>
        </w:rPr>
        <w:t>та</w:t>
      </w:r>
      <w:proofErr w:type="gramEnd"/>
      <w:r>
        <w:rPr>
          <w:sz w:val="28"/>
          <w:szCs w:val="28"/>
        </w:rPr>
        <w:t xml:space="preserve"> </w:t>
      </w:r>
      <w:proofErr w:type="spellStart"/>
      <w:r>
        <w:rPr>
          <w:sz w:val="28"/>
          <w:szCs w:val="28"/>
        </w:rPr>
        <w:t>зобов’язань</w:t>
      </w:r>
      <w:proofErr w:type="spellEnd"/>
      <w:r>
        <w:rPr>
          <w:sz w:val="28"/>
          <w:szCs w:val="28"/>
        </w:rPr>
        <w:t xml:space="preserve"> </w:t>
      </w:r>
      <w:proofErr w:type="spellStart"/>
      <w:r>
        <w:rPr>
          <w:sz w:val="28"/>
          <w:szCs w:val="28"/>
        </w:rPr>
        <w:t>_____________________________заклад</w:t>
      </w:r>
      <w:proofErr w:type="spellEnd"/>
      <w:r>
        <w:rPr>
          <w:sz w:val="28"/>
          <w:szCs w:val="28"/>
        </w:rPr>
        <w:t xml:space="preserve"> </w:t>
      </w:r>
      <w:proofErr w:type="spellStart"/>
      <w:r>
        <w:rPr>
          <w:sz w:val="28"/>
          <w:szCs w:val="28"/>
        </w:rPr>
        <w:t>культури</w:t>
      </w:r>
      <w:proofErr w:type="spellEnd"/>
      <w:r>
        <w:rPr>
          <w:sz w:val="28"/>
          <w:szCs w:val="28"/>
        </w:rPr>
        <w:t>_______</w:t>
      </w:r>
    </w:p>
    <w:p w:rsidR="00D22092" w:rsidRDefault="00D22092" w:rsidP="00D22092">
      <w:pPr>
        <w:pStyle w:val="a5"/>
        <w:spacing w:before="0"/>
      </w:pPr>
      <w:r>
        <w:rPr>
          <w:sz w:val="28"/>
          <w:szCs w:val="28"/>
        </w:rPr>
        <w:t>______________________________________________________________________</w:t>
      </w:r>
    </w:p>
    <w:p w:rsidR="00D22092" w:rsidRDefault="00D22092" w:rsidP="00D22092">
      <w:pPr>
        <w:pStyle w:val="a5"/>
        <w:spacing w:before="0"/>
      </w:pPr>
      <w:r>
        <w:rPr>
          <w:rStyle w:val="afd"/>
          <w:bCs/>
          <w:sz w:val="28"/>
          <w:szCs w:val="28"/>
        </w:rPr>
        <w:t xml:space="preserve">_____________ </w:t>
      </w:r>
      <w:r w:rsidRPr="00F7006C">
        <w:rPr>
          <w:rStyle w:val="afd"/>
          <w:b w:val="0"/>
          <w:bCs/>
          <w:sz w:val="28"/>
          <w:szCs w:val="28"/>
        </w:rPr>
        <w:t xml:space="preserve">дата          </w:t>
      </w:r>
      <w:r>
        <w:rPr>
          <w:rStyle w:val="afd"/>
          <w:bCs/>
          <w:sz w:val="28"/>
          <w:szCs w:val="28"/>
        </w:rPr>
        <w:t xml:space="preserve">       </w:t>
      </w:r>
      <w:r>
        <w:rPr>
          <w:sz w:val="28"/>
          <w:szCs w:val="28"/>
        </w:rPr>
        <w:t xml:space="preserve">                                                      (населений пункт)</w:t>
      </w:r>
    </w:p>
    <w:p w:rsidR="00D22092" w:rsidRDefault="00D22092" w:rsidP="00D22092">
      <w:r>
        <w:rPr>
          <w:sz w:val="28"/>
          <w:szCs w:val="28"/>
        </w:rPr>
        <w:t xml:space="preserve">Ми, що нижче підписалися, голова та члени Комісії з ___________, у складі: </w:t>
      </w:r>
    </w:p>
    <w:p w:rsidR="00D22092" w:rsidRDefault="00D22092" w:rsidP="00D22092">
      <w:r>
        <w:rPr>
          <w:sz w:val="28"/>
          <w:szCs w:val="28"/>
        </w:rPr>
        <w:t>______________________________________________________________________,</w:t>
      </w:r>
    </w:p>
    <w:p w:rsidR="00D22092" w:rsidRPr="00D22092" w:rsidRDefault="00D22092" w:rsidP="00D22092">
      <w:pPr>
        <w:pStyle w:val="23"/>
        <w:spacing w:line="240" w:lineRule="auto"/>
        <w:rPr>
          <w:lang w:val="uk-UA"/>
        </w:rPr>
      </w:pPr>
      <w:r w:rsidRPr="00D22092">
        <w:rPr>
          <w:sz w:val="28"/>
          <w:szCs w:val="28"/>
          <w:lang w:val="uk-UA"/>
        </w:rPr>
        <w:t>___                керуючись  рішеннями Обухівської районної ради Київської області від ____________№_____________; Обухівської міської ради Київської області, -------------------, склали цей акт про наступне:</w:t>
      </w:r>
    </w:p>
    <w:p w:rsidR="00D22092" w:rsidRDefault="00D22092" w:rsidP="00D22092">
      <w:pPr>
        <w:pStyle w:val="a5"/>
        <w:spacing w:before="0"/>
      </w:pPr>
      <w:proofErr w:type="spellStart"/>
      <w:r>
        <w:rPr>
          <w:b/>
          <w:sz w:val="28"/>
          <w:szCs w:val="28"/>
        </w:rPr>
        <w:t>Обухівська</w:t>
      </w:r>
      <w:proofErr w:type="spellEnd"/>
      <w:r>
        <w:rPr>
          <w:b/>
          <w:sz w:val="28"/>
          <w:szCs w:val="28"/>
        </w:rPr>
        <w:t xml:space="preserve"> </w:t>
      </w:r>
      <w:proofErr w:type="spellStart"/>
      <w:r>
        <w:rPr>
          <w:b/>
          <w:sz w:val="28"/>
          <w:szCs w:val="28"/>
        </w:rPr>
        <w:t>районна</w:t>
      </w:r>
      <w:proofErr w:type="spellEnd"/>
      <w:r>
        <w:rPr>
          <w:b/>
          <w:sz w:val="28"/>
          <w:szCs w:val="28"/>
        </w:rPr>
        <w:t xml:space="preserve"> рада </w:t>
      </w:r>
      <w:proofErr w:type="spellStart"/>
      <w:r>
        <w:rPr>
          <w:b/>
          <w:sz w:val="28"/>
          <w:szCs w:val="28"/>
        </w:rPr>
        <w:t>Київської</w:t>
      </w:r>
      <w:proofErr w:type="spellEnd"/>
      <w:r>
        <w:rPr>
          <w:b/>
          <w:sz w:val="28"/>
          <w:szCs w:val="28"/>
        </w:rPr>
        <w:t xml:space="preserve"> </w:t>
      </w:r>
      <w:proofErr w:type="spellStart"/>
      <w:r>
        <w:rPr>
          <w:b/>
          <w:sz w:val="28"/>
          <w:szCs w:val="28"/>
        </w:rPr>
        <w:t>області</w:t>
      </w:r>
      <w:proofErr w:type="spellEnd"/>
      <w:r>
        <w:rPr>
          <w:b/>
          <w:sz w:val="28"/>
          <w:szCs w:val="28"/>
        </w:rPr>
        <w:t xml:space="preserve"> </w:t>
      </w:r>
      <w:proofErr w:type="gramStart"/>
      <w:r>
        <w:rPr>
          <w:b/>
          <w:sz w:val="28"/>
          <w:szCs w:val="28"/>
        </w:rPr>
        <w:t xml:space="preserve">( </w:t>
      </w:r>
      <w:proofErr w:type="gramEnd"/>
      <w:r>
        <w:rPr>
          <w:b/>
          <w:sz w:val="28"/>
          <w:szCs w:val="28"/>
        </w:rPr>
        <w:t>ЄДРПОУ______________)</w:t>
      </w:r>
    </w:p>
    <w:p w:rsidR="00D22092" w:rsidRDefault="00D22092" w:rsidP="00D22092">
      <w:pPr>
        <w:pStyle w:val="a5"/>
        <w:spacing w:before="0"/>
      </w:pPr>
      <w:proofErr w:type="spellStart"/>
      <w:proofErr w:type="gramStart"/>
      <w:r>
        <w:rPr>
          <w:sz w:val="28"/>
          <w:szCs w:val="28"/>
        </w:rPr>
        <w:t>м</w:t>
      </w:r>
      <w:proofErr w:type="gramEnd"/>
      <w:r>
        <w:rPr>
          <w:sz w:val="28"/>
          <w:szCs w:val="28"/>
        </w:rPr>
        <w:t>ісцезнаходження</w:t>
      </w:r>
      <w:proofErr w:type="spellEnd"/>
      <w:r>
        <w:rPr>
          <w:sz w:val="28"/>
          <w:szCs w:val="28"/>
        </w:rPr>
        <w:t xml:space="preserve">: </w:t>
      </w:r>
      <w:proofErr w:type="spellStart"/>
      <w:r>
        <w:rPr>
          <w:sz w:val="28"/>
          <w:szCs w:val="28"/>
        </w:rPr>
        <w:t>вул</w:t>
      </w:r>
      <w:proofErr w:type="spellEnd"/>
      <w:r>
        <w:rPr>
          <w:sz w:val="28"/>
          <w:szCs w:val="28"/>
        </w:rPr>
        <w:t xml:space="preserve">. Малишка,10 м. </w:t>
      </w:r>
      <w:proofErr w:type="spellStart"/>
      <w:r>
        <w:rPr>
          <w:sz w:val="28"/>
          <w:szCs w:val="28"/>
        </w:rPr>
        <w:t>Обухів</w:t>
      </w:r>
      <w:proofErr w:type="spellEnd"/>
      <w:r>
        <w:rPr>
          <w:sz w:val="28"/>
          <w:szCs w:val="28"/>
        </w:rPr>
        <w:t xml:space="preserve"> </w:t>
      </w:r>
      <w:proofErr w:type="spellStart"/>
      <w:r>
        <w:rPr>
          <w:sz w:val="28"/>
          <w:szCs w:val="28"/>
        </w:rPr>
        <w:t>Київської</w:t>
      </w:r>
      <w:proofErr w:type="spellEnd"/>
      <w:r>
        <w:rPr>
          <w:sz w:val="28"/>
          <w:szCs w:val="28"/>
        </w:rPr>
        <w:t xml:space="preserve"> </w:t>
      </w:r>
      <w:proofErr w:type="spellStart"/>
      <w:r>
        <w:rPr>
          <w:sz w:val="28"/>
          <w:szCs w:val="28"/>
        </w:rPr>
        <w:t>області</w:t>
      </w:r>
      <w:proofErr w:type="spellEnd"/>
      <w:proofErr w:type="gramStart"/>
      <w:r>
        <w:rPr>
          <w:sz w:val="28"/>
          <w:szCs w:val="28"/>
        </w:rPr>
        <w:t xml:space="preserve"> ,</w:t>
      </w:r>
      <w:proofErr w:type="gramEnd"/>
      <w:r>
        <w:rPr>
          <w:sz w:val="28"/>
          <w:szCs w:val="28"/>
        </w:rPr>
        <w:t xml:space="preserve"> </w:t>
      </w:r>
      <w:proofErr w:type="spellStart"/>
      <w:r>
        <w:rPr>
          <w:b/>
          <w:sz w:val="28"/>
          <w:szCs w:val="28"/>
        </w:rPr>
        <w:t>передає</w:t>
      </w:r>
      <w:proofErr w:type="spellEnd"/>
      <w:r>
        <w:rPr>
          <w:b/>
          <w:sz w:val="28"/>
          <w:szCs w:val="28"/>
        </w:rPr>
        <w:t xml:space="preserve">,  а </w:t>
      </w:r>
    </w:p>
    <w:p w:rsidR="00D22092" w:rsidRDefault="00D22092" w:rsidP="00D22092">
      <w:pPr>
        <w:pStyle w:val="a5"/>
        <w:spacing w:before="0"/>
      </w:pPr>
      <w:proofErr w:type="spellStart"/>
      <w:r>
        <w:rPr>
          <w:b/>
          <w:bCs/>
          <w:sz w:val="28"/>
          <w:szCs w:val="28"/>
        </w:rPr>
        <w:t>Відділ</w:t>
      </w:r>
      <w:proofErr w:type="spellEnd"/>
      <w:r>
        <w:rPr>
          <w:b/>
          <w:bCs/>
          <w:sz w:val="28"/>
          <w:szCs w:val="28"/>
        </w:rPr>
        <w:t xml:space="preserve">  </w:t>
      </w:r>
      <w:proofErr w:type="spellStart"/>
      <w:r>
        <w:rPr>
          <w:b/>
          <w:bCs/>
          <w:sz w:val="28"/>
          <w:szCs w:val="28"/>
        </w:rPr>
        <w:t>культури</w:t>
      </w:r>
      <w:proofErr w:type="spellEnd"/>
      <w:r>
        <w:rPr>
          <w:b/>
          <w:bCs/>
          <w:sz w:val="28"/>
          <w:szCs w:val="28"/>
        </w:rPr>
        <w:t xml:space="preserve">, </w:t>
      </w:r>
      <w:proofErr w:type="spellStart"/>
      <w:r>
        <w:rPr>
          <w:b/>
          <w:bCs/>
          <w:sz w:val="28"/>
          <w:szCs w:val="28"/>
        </w:rPr>
        <w:t>національностей</w:t>
      </w:r>
      <w:proofErr w:type="spellEnd"/>
      <w:r>
        <w:rPr>
          <w:b/>
          <w:bCs/>
          <w:sz w:val="28"/>
          <w:szCs w:val="28"/>
        </w:rPr>
        <w:t xml:space="preserve"> та </w:t>
      </w:r>
      <w:proofErr w:type="spellStart"/>
      <w:proofErr w:type="gramStart"/>
      <w:r>
        <w:rPr>
          <w:b/>
          <w:bCs/>
          <w:sz w:val="28"/>
          <w:szCs w:val="28"/>
        </w:rPr>
        <w:t>рел</w:t>
      </w:r>
      <w:proofErr w:type="gramEnd"/>
      <w:r>
        <w:rPr>
          <w:b/>
          <w:bCs/>
          <w:sz w:val="28"/>
          <w:szCs w:val="28"/>
        </w:rPr>
        <w:t>ігій</w:t>
      </w:r>
      <w:proofErr w:type="spellEnd"/>
      <w:r>
        <w:rPr>
          <w:b/>
          <w:bCs/>
          <w:sz w:val="28"/>
          <w:szCs w:val="28"/>
        </w:rPr>
        <w:t xml:space="preserve">  </w:t>
      </w:r>
      <w:proofErr w:type="spellStart"/>
      <w:r>
        <w:rPr>
          <w:b/>
          <w:bCs/>
          <w:sz w:val="28"/>
          <w:szCs w:val="28"/>
        </w:rPr>
        <w:t>виконавчого</w:t>
      </w:r>
      <w:proofErr w:type="spellEnd"/>
      <w:r>
        <w:rPr>
          <w:b/>
          <w:bCs/>
          <w:sz w:val="28"/>
          <w:szCs w:val="28"/>
        </w:rPr>
        <w:t xml:space="preserve"> </w:t>
      </w:r>
      <w:proofErr w:type="spellStart"/>
      <w:r>
        <w:rPr>
          <w:b/>
          <w:bCs/>
          <w:sz w:val="28"/>
          <w:szCs w:val="28"/>
        </w:rPr>
        <w:t>комітету</w:t>
      </w:r>
      <w:proofErr w:type="spellEnd"/>
      <w:r>
        <w:rPr>
          <w:b/>
          <w:bCs/>
          <w:sz w:val="28"/>
          <w:szCs w:val="28"/>
        </w:rPr>
        <w:t xml:space="preserve"> </w:t>
      </w:r>
      <w:proofErr w:type="spellStart"/>
      <w:r>
        <w:rPr>
          <w:b/>
          <w:bCs/>
          <w:sz w:val="28"/>
          <w:szCs w:val="28"/>
        </w:rPr>
        <w:t>Обухівської</w:t>
      </w:r>
      <w:proofErr w:type="spellEnd"/>
      <w:r>
        <w:rPr>
          <w:b/>
          <w:bCs/>
          <w:sz w:val="28"/>
          <w:szCs w:val="28"/>
        </w:rPr>
        <w:t xml:space="preserve"> </w:t>
      </w:r>
      <w:proofErr w:type="spellStart"/>
      <w:r>
        <w:rPr>
          <w:b/>
          <w:bCs/>
          <w:sz w:val="28"/>
          <w:szCs w:val="28"/>
        </w:rPr>
        <w:t>міської</w:t>
      </w:r>
      <w:proofErr w:type="spellEnd"/>
      <w:r>
        <w:rPr>
          <w:b/>
          <w:bCs/>
          <w:sz w:val="28"/>
          <w:szCs w:val="28"/>
        </w:rPr>
        <w:t xml:space="preserve"> ради </w:t>
      </w:r>
      <w:proofErr w:type="spellStart"/>
      <w:r>
        <w:rPr>
          <w:b/>
          <w:bCs/>
          <w:sz w:val="28"/>
          <w:szCs w:val="28"/>
        </w:rPr>
        <w:t>Київської</w:t>
      </w:r>
      <w:proofErr w:type="spellEnd"/>
      <w:r>
        <w:rPr>
          <w:b/>
          <w:bCs/>
          <w:sz w:val="28"/>
          <w:szCs w:val="28"/>
        </w:rPr>
        <w:t xml:space="preserve"> </w:t>
      </w:r>
      <w:proofErr w:type="spellStart"/>
      <w:r>
        <w:rPr>
          <w:b/>
          <w:bCs/>
          <w:sz w:val="28"/>
          <w:szCs w:val="28"/>
        </w:rPr>
        <w:t>області</w:t>
      </w:r>
      <w:proofErr w:type="spellEnd"/>
      <w:r>
        <w:rPr>
          <w:b/>
          <w:bCs/>
          <w:sz w:val="28"/>
          <w:szCs w:val="28"/>
        </w:rPr>
        <w:t xml:space="preserve"> </w:t>
      </w:r>
      <w:r>
        <w:rPr>
          <w:b/>
          <w:sz w:val="28"/>
          <w:szCs w:val="28"/>
        </w:rPr>
        <w:t xml:space="preserve">(ЄДРПОУ 37361483), </w:t>
      </w:r>
      <w:proofErr w:type="spellStart"/>
      <w:r>
        <w:rPr>
          <w:b/>
          <w:sz w:val="28"/>
          <w:szCs w:val="28"/>
        </w:rPr>
        <w:t>місце</w:t>
      </w:r>
      <w:proofErr w:type="spellEnd"/>
      <w:r>
        <w:rPr>
          <w:b/>
          <w:sz w:val="28"/>
          <w:szCs w:val="28"/>
        </w:rPr>
        <w:t xml:space="preserve"> </w:t>
      </w:r>
      <w:proofErr w:type="spellStart"/>
      <w:r>
        <w:rPr>
          <w:b/>
          <w:sz w:val="28"/>
          <w:szCs w:val="28"/>
        </w:rPr>
        <w:t>знаходження</w:t>
      </w:r>
      <w:proofErr w:type="spellEnd"/>
      <w:r>
        <w:rPr>
          <w:b/>
          <w:sz w:val="28"/>
          <w:szCs w:val="28"/>
        </w:rPr>
        <w:t xml:space="preserve">:  </w:t>
      </w:r>
      <w:proofErr w:type="spellStart"/>
      <w:r>
        <w:rPr>
          <w:b/>
          <w:sz w:val="28"/>
          <w:szCs w:val="28"/>
        </w:rPr>
        <w:t>вул</w:t>
      </w:r>
      <w:proofErr w:type="spellEnd"/>
      <w:r>
        <w:rPr>
          <w:b/>
          <w:sz w:val="28"/>
          <w:szCs w:val="28"/>
        </w:rPr>
        <w:t xml:space="preserve">. </w:t>
      </w:r>
      <w:proofErr w:type="spellStart"/>
      <w:r>
        <w:rPr>
          <w:b/>
          <w:sz w:val="28"/>
          <w:szCs w:val="28"/>
        </w:rPr>
        <w:t>Малишка</w:t>
      </w:r>
      <w:proofErr w:type="spellEnd"/>
      <w:r>
        <w:rPr>
          <w:b/>
          <w:sz w:val="28"/>
          <w:szCs w:val="28"/>
        </w:rPr>
        <w:t xml:space="preserve">, 6, </w:t>
      </w:r>
      <w:proofErr w:type="spellStart"/>
      <w:r>
        <w:rPr>
          <w:b/>
          <w:sz w:val="28"/>
          <w:szCs w:val="28"/>
        </w:rPr>
        <w:t>м</w:t>
      </w:r>
      <w:proofErr w:type="gramStart"/>
      <w:r>
        <w:rPr>
          <w:b/>
          <w:sz w:val="28"/>
          <w:szCs w:val="28"/>
        </w:rPr>
        <w:t>.О</w:t>
      </w:r>
      <w:proofErr w:type="gramEnd"/>
      <w:r>
        <w:rPr>
          <w:b/>
          <w:sz w:val="28"/>
          <w:szCs w:val="28"/>
        </w:rPr>
        <w:t>бухів</w:t>
      </w:r>
      <w:proofErr w:type="spellEnd"/>
      <w:r>
        <w:rPr>
          <w:b/>
          <w:sz w:val="28"/>
          <w:szCs w:val="28"/>
        </w:rPr>
        <w:t xml:space="preserve">, </w:t>
      </w:r>
      <w:proofErr w:type="spellStart"/>
      <w:r>
        <w:rPr>
          <w:b/>
          <w:sz w:val="28"/>
          <w:szCs w:val="28"/>
        </w:rPr>
        <w:t>Київської</w:t>
      </w:r>
      <w:proofErr w:type="spellEnd"/>
      <w:r>
        <w:rPr>
          <w:b/>
          <w:sz w:val="28"/>
          <w:szCs w:val="28"/>
        </w:rPr>
        <w:t xml:space="preserve"> </w:t>
      </w:r>
      <w:proofErr w:type="spellStart"/>
      <w:r>
        <w:rPr>
          <w:b/>
          <w:sz w:val="28"/>
          <w:szCs w:val="28"/>
        </w:rPr>
        <w:t>області</w:t>
      </w:r>
      <w:proofErr w:type="spellEnd"/>
      <w:r>
        <w:rPr>
          <w:b/>
          <w:sz w:val="28"/>
          <w:szCs w:val="28"/>
        </w:rPr>
        <w:t xml:space="preserve">, </w:t>
      </w:r>
      <w:proofErr w:type="spellStart"/>
      <w:r>
        <w:rPr>
          <w:b/>
          <w:sz w:val="28"/>
          <w:szCs w:val="28"/>
        </w:rPr>
        <w:t>приймає</w:t>
      </w:r>
      <w:proofErr w:type="spellEnd"/>
      <w:r>
        <w:rPr>
          <w:b/>
          <w:sz w:val="28"/>
          <w:szCs w:val="28"/>
        </w:rPr>
        <w:t xml:space="preserve"> </w:t>
      </w:r>
      <w:proofErr w:type="spellStart"/>
      <w:r>
        <w:rPr>
          <w:b/>
          <w:sz w:val="28"/>
          <w:szCs w:val="28"/>
        </w:rPr>
        <w:t>активи</w:t>
      </w:r>
      <w:proofErr w:type="spellEnd"/>
      <w:r>
        <w:rPr>
          <w:b/>
          <w:sz w:val="28"/>
          <w:szCs w:val="28"/>
        </w:rPr>
        <w:t xml:space="preserve"> та </w:t>
      </w:r>
      <w:proofErr w:type="spellStart"/>
      <w:r>
        <w:rPr>
          <w:b/>
          <w:sz w:val="28"/>
          <w:szCs w:val="28"/>
        </w:rPr>
        <w:t>зобов'язання</w:t>
      </w:r>
      <w:proofErr w:type="spellEnd"/>
      <w:r>
        <w:rPr>
          <w:b/>
          <w:sz w:val="28"/>
          <w:szCs w:val="28"/>
        </w:rPr>
        <w:t>:</w:t>
      </w:r>
    </w:p>
    <w:tbl>
      <w:tblPr>
        <w:tblW w:w="0" w:type="auto"/>
        <w:tblInd w:w="235" w:type="dxa"/>
        <w:tblLayout w:type="fixed"/>
        <w:tblLook w:val="0000"/>
      </w:tblPr>
      <w:tblGrid>
        <w:gridCol w:w="1309"/>
        <w:gridCol w:w="3014"/>
        <w:gridCol w:w="1538"/>
        <w:gridCol w:w="1520"/>
        <w:gridCol w:w="2562"/>
      </w:tblGrid>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Рахунок</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proofErr w:type="spellStart"/>
            <w:r>
              <w:rPr>
                <w:sz w:val="28"/>
                <w:szCs w:val="28"/>
              </w:rPr>
              <w:t>Назварахунку</w:t>
            </w:r>
            <w:proofErr w:type="spellEnd"/>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Дебет</w:t>
            </w: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Кредит</w:t>
            </w: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r>
              <w:rPr>
                <w:sz w:val="28"/>
                <w:szCs w:val="28"/>
              </w:rPr>
              <w:t>Примітка</w:t>
            </w: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10</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roofErr w:type="spellStart"/>
            <w:r>
              <w:rPr>
                <w:sz w:val="28"/>
                <w:szCs w:val="28"/>
              </w:rPr>
              <w:t>Основнізасоби</w:t>
            </w:r>
            <w:proofErr w:type="spellEnd"/>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vMerge w:val="restart"/>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r>
              <w:rPr>
                <w:sz w:val="28"/>
                <w:szCs w:val="28"/>
              </w:rPr>
              <w:t>Додаток 1до Передавального акту</w:t>
            </w: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11</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Інші необоротні матеріальні активи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vMerge/>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snapToGrid w:val="0"/>
              <w:rPr>
                <w:sz w:val="28"/>
                <w:szCs w:val="28"/>
                <w:lang w:eastAsia="en-US"/>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12</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Нематеріальні активи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vMerge/>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snapToGrid w:val="0"/>
              <w:rPr>
                <w:sz w:val="28"/>
                <w:szCs w:val="28"/>
                <w:lang w:eastAsia="en-US"/>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13</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Капітальні інвестиції</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14</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Знос (амортизація) необоротних активів</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15</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Виробничі запаси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bCs/>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bCs/>
                <w:sz w:val="28"/>
                <w:szCs w:val="28"/>
              </w:rPr>
            </w:pPr>
          </w:p>
        </w:tc>
        <w:tc>
          <w:tcPr>
            <w:tcW w:w="2562" w:type="dxa"/>
            <w:vMerge w:val="restart"/>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r>
              <w:rPr>
                <w:sz w:val="28"/>
                <w:szCs w:val="28"/>
              </w:rPr>
              <w:t xml:space="preserve">Додаток 2 до </w:t>
            </w:r>
            <w:r>
              <w:rPr>
                <w:sz w:val="28"/>
                <w:szCs w:val="28"/>
              </w:rPr>
              <w:lastRenderedPageBreak/>
              <w:t>Передавального акту</w:t>
            </w: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lastRenderedPageBreak/>
              <w:t>16</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Виробництво</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vMerge/>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snapToGrid w:val="0"/>
              <w:rPr>
                <w:sz w:val="28"/>
                <w:szCs w:val="28"/>
                <w:lang w:eastAsia="en-US"/>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lastRenderedPageBreak/>
              <w:t>17</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Біологічні активи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bCs/>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bCs/>
                <w:sz w:val="28"/>
                <w:szCs w:val="28"/>
              </w:rPr>
            </w:pPr>
          </w:p>
        </w:tc>
        <w:tc>
          <w:tcPr>
            <w:tcW w:w="2562" w:type="dxa"/>
            <w:vMerge/>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snapToGrid w:val="0"/>
              <w:rPr>
                <w:bCs/>
                <w:sz w:val="28"/>
                <w:szCs w:val="28"/>
                <w:lang w:eastAsia="en-US"/>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18</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 xml:space="preserve">Інші </w:t>
            </w:r>
            <w:proofErr w:type="spellStart"/>
            <w:r>
              <w:rPr>
                <w:sz w:val="28"/>
                <w:szCs w:val="28"/>
              </w:rPr>
              <w:t>нефінансові</w:t>
            </w:r>
            <w:proofErr w:type="spellEnd"/>
            <w:r>
              <w:rPr>
                <w:sz w:val="28"/>
                <w:szCs w:val="28"/>
              </w:rPr>
              <w:t xml:space="preserve"> активи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vMerge/>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snapToGrid w:val="0"/>
              <w:rPr>
                <w:sz w:val="28"/>
                <w:szCs w:val="28"/>
                <w:lang w:eastAsia="en-US"/>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20</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Довгострокова дебіторська заборгованість</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bCs/>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bCs/>
                <w:sz w:val="28"/>
                <w:szCs w:val="28"/>
              </w:rPr>
            </w:pPr>
          </w:p>
        </w:tc>
        <w:tc>
          <w:tcPr>
            <w:tcW w:w="2562" w:type="dxa"/>
            <w:tcBorders>
              <w:top w:val="single" w:sz="4" w:space="0" w:color="000000"/>
              <w:left w:val="single" w:sz="4" w:space="0" w:color="000000"/>
              <w:right w:val="single" w:sz="4" w:space="0" w:color="000000"/>
            </w:tcBorders>
            <w:shd w:val="clear" w:color="auto" w:fill="auto"/>
          </w:tcPr>
          <w:p w:rsidR="00D22092" w:rsidRDefault="00D22092" w:rsidP="003016C3">
            <w:r>
              <w:rPr>
                <w:sz w:val="28"/>
                <w:szCs w:val="28"/>
              </w:rPr>
              <w:t>Додаток 5 до Передавального акту</w:t>
            </w: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21</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Поточна дебіторська заборгованість</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22</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Готівкові кошти та їх еквіваленти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23</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Грошові кошти на рахунках</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bCs/>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bCs/>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bCs/>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24</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Довгострокові фінансові інвестиції та інші фінансові активи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25</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Поточні фінансові інвестиції та інші фінансові активи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26</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Дебіторська заборгованість за внутрішніми розрахунками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27</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Розрахунки за надходженнями до бюджету</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28</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Витрати майбутніх періодів</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29</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Надходження бюджету</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30</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Кошти бюджету</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31</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Рахунки розпорядників та одержувачів бюджетних коштів, інші рахунки для здійснення витрат</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lastRenderedPageBreak/>
              <w:t>32</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Інші рахунки розпорядників бюджетних коштів та рахунки інших клієнтів</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41</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Розрахунки за фінансовими операціями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42</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Інші розрахунки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51</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Внесений капітал</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52</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Капітал у підприємствах</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53</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Капітал у дооцінках</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54</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Цільове фінансування</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55</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Фінансовий результат</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56</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Резервний капітал</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60</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Довгострокові зобов'язання</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vMerge w:val="restart"/>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r>
              <w:rPr>
                <w:sz w:val="28"/>
                <w:szCs w:val="28"/>
              </w:rPr>
              <w:t>Додаток 5 до Передавального акту</w:t>
            </w: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61</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Поточна заборгованість за кредитами та позиками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vMerge/>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snapToGrid w:val="0"/>
              <w:rPr>
                <w:sz w:val="28"/>
                <w:szCs w:val="28"/>
                <w:lang w:eastAsia="en-US"/>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62</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Розрахунки за товари, роботи, послуги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vMerge/>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snapToGrid w:val="0"/>
              <w:rPr>
                <w:sz w:val="28"/>
                <w:szCs w:val="28"/>
                <w:lang w:eastAsia="en-US"/>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63</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Розрахунки за податками і зборами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vMerge/>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snapToGrid w:val="0"/>
              <w:rPr>
                <w:sz w:val="28"/>
                <w:szCs w:val="28"/>
                <w:lang w:eastAsia="en-US"/>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64</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Інші поточні зобов'язання</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vMerge/>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snapToGrid w:val="0"/>
              <w:rPr>
                <w:sz w:val="28"/>
                <w:szCs w:val="28"/>
                <w:lang w:eastAsia="en-US"/>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65</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Розрахунки з оплати праці</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snapToGrid w:val="0"/>
              <w:rPr>
                <w:sz w:val="28"/>
                <w:szCs w:val="28"/>
                <w:lang w:eastAsia="en-US"/>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66</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Зобов'язання за внутрішніми розрахунками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67</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 xml:space="preserve">Забезпечення майбутніх витрат і </w:t>
            </w:r>
            <w:r>
              <w:rPr>
                <w:sz w:val="28"/>
                <w:szCs w:val="28"/>
              </w:rPr>
              <w:lastRenderedPageBreak/>
              <w:t>платежів</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lastRenderedPageBreak/>
              <w:t>68</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Доходи майбутніх періодів</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70</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Доходи за бюджетними асигнуваннями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71</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 xml:space="preserve">Доходи </w:t>
            </w:r>
            <w:proofErr w:type="spellStart"/>
            <w:r>
              <w:rPr>
                <w:sz w:val="28"/>
                <w:szCs w:val="28"/>
              </w:rPr>
              <w:t>відреалізації</w:t>
            </w:r>
            <w:proofErr w:type="spellEnd"/>
            <w:r>
              <w:rPr>
                <w:sz w:val="28"/>
                <w:szCs w:val="28"/>
              </w:rPr>
              <w:t xml:space="preserve"> продукції (робіт, послуг)</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72</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Доходи від продажу активів</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73</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Фінансові доходи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74</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Інші доходи за обмінними операціями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1148"/>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75</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Доходи за необмінними операціями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80</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Витрати на виконання бюджетних програм</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81</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 xml:space="preserve">Витрати на виготовлення продукції (надання послуг, </w:t>
            </w:r>
            <w:proofErr w:type="spellStart"/>
            <w:r>
              <w:rPr>
                <w:sz w:val="28"/>
                <w:szCs w:val="28"/>
              </w:rPr>
              <w:t>иконання</w:t>
            </w:r>
            <w:proofErr w:type="spellEnd"/>
            <w:r>
              <w:rPr>
                <w:sz w:val="28"/>
                <w:szCs w:val="28"/>
              </w:rPr>
              <w:t xml:space="preserve"> робіт)</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82</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Витрати з продажу активів</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83</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Фінансові витрати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84</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Інші витрати за обмінними операціями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pPr>
            <w:r>
              <w:rPr>
                <w:sz w:val="28"/>
                <w:szCs w:val="28"/>
              </w:rPr>
              <w:t>85</w:t>
            </w: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Витрати за необмінними операціями</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r w:rsidR="00D22092" w:rsidTr="003016C3">
        <w:trPr>
          <w:trHeight w:val="357"/>
        </w:trPr>
        <w:tc>
          <w:tcPr>
            <w:tcW w:w="1309"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highlight w:val="yellow"/>
              </w:rPr>
            </w:pPr>
          </w:p>
        </w:tc>
        <w:tc>
          <w:tcPr>
            <w:tcW w:w="3014"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ind w:left="0"/>
            </w:pPr>
            <w:r>
              <w:rPr>
                <w:sz w:val="28"/>
                <w:szCs w:val="28"/>
              </w:rPr>
              <w:t>Баланс рахунків</w:t>
            </w:r>
          </w:p>
        </w:tc>
        <w:tc>
          <w:tcPr>
            <w:tcW w:w="1538"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1520" w:type="dxa"/>
            <w:tcBorders>
              <w:top w:val="single" w:sz="4" w:space="0" w:color="000000"/>
              <w:left w:val="single" w:sz="4" w:space="0" w:color="000000"/>
              <w:bottom w:val="single" w:sz="4" w:space="0" w:color="000000"/>
            </w:tcBorders>
            <w:shd w:val="clear" w:color="auto" w:fill="auto"/>
          </w:tcPr>
          <w:p w:rsidR="00D22092" w:rsidRDefault="00D22092" w:rsidP="003016C3">
            <w:pPr>
              <w:pStyle w:val="34"/>
              <w:snapToGrid w:val="0"/>
              <w:rPr>
                <w:sz w:val="28"/>
                <w:szCs w:val="28"/>
              </w:rPr>
            </w:pPr>
          </w:p>
        </w:tc>
        <w:tc>
          <w:tcPr>
            <w:tcW w:w="2562"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pStyle w:val="34"/>
              <w:snapToGrid w:val="0"/>
              <w:rPr>
                <w:sz w:val="28"/>
                <w:szCs w:val="28"/>
              </w:rPr>
            </w:pPr>
          </w:p>
        </w:tc>
      </w:tr>
    </w:tbl>
    <w:p w:rsidR="00D22092" w:rsidRDefault="00D22092" w:rsidP="00D22092">
      <w:pPr>
        <w:pStyle w:val="a5"/>
        <w:jc w:val="both"/>
      </w:pPr>
      <w:r w:rsidRPr="009D59B5">
        <w:rPr>
          <w:sz w:val="28"/>
          <w:szCs w:val="28"/>
          <w:lang w:val="uk-UA"/>
        </w:rPr>
        <w:lastRenderedPageBreak/>
        <w:tab/>
        <w:t xml:space="preserve">Разом із майном </w:t>
      </w:r>
      <w:proofErr w:type="spellStart"/>
      <w:r w:rsidRPr="009D59B5">
        <w:rPr>
          <w:bCs/>
          <w:sz w:val="28"/>
          <w:szCs w:val="28"/>
          <w:lang w:val="uk-UA"/>
        </w:rPr>
        <w:t>______________________</w:t>
      </w:r>
      <w:r w:rsidRPr="009D59B5">
        <w:rPr>
          <w:sz w:val="28"/>
          <w:szCs w:val="28"/>
          <w:lang w:val="uk-UA"/>
        </w:rPr>
        <w:t>Відділ</w:t>
      </w:r>
      <w:proofErr w:type="spellEnd"/>
      <w:r w:rsidRPr="009D59B5">
        <w:rPr>
          <w:sz w:val="28"/>
          <w:szCs w:val="28"/>
          <w:lang w:val="uk-UA"/>
        </w:rPr>
        <w:t xml:space="preserve"> культури, національностей та релігій  виконавчого комітету Обухівської міської ради Київської області приймає документи, що підтверджують право власності (володіння, користування, розпорядження) на об’єкти основних засобів ( за наявності) та документів, які підтверджують право власності або користування земельними ділянками (за наявності). </w:t>
      </w:r>
      <w:proofErr w:type="spellStart"/>
      <w:r>
        <w:rPr>
          <w:sz w:val="28"/>
          <w:szCs w:val="28"/>
        </w:rPr>
        <w:t>Технічні</w:t>
      </w:r>
      <w:proofErr w:type="spellEnd"/>
      <w:r>
        <w:rPr>
          <w:sz w:val="28"/>
          <w:szCs w:val="28"/>
        </w:rPr>
        <w:t xml:space="preserve"> </w:t>
      </w:r>
      <w:proofErr w:type="spellStart"/>
      <w:r>
        <w:rPr>
          <w:sz w:val="28"/>
          <w:szCs w:val="28"/>
        </w:rPr>
        <w:t>документи</w:t>
      </w:r>
      <w:proofErr w:type="spellEnd"/>
      <w:r>
        <w:rPr>
          <w:sz w:val="28"/>
          <w:szCs w:val="28"/>
        </w:rPr>
        <w:t xml:space="preserve"> на </w:t>
      </w:r>
      <w:proofErr w:type="spellStart"/>
      <w:r>
        <w:rPr>
          <w:sz w:val="28"/>
          <w:szCs w:val="28"/>
        </w:rPr>
        <w:t>об’єкти</w:t>
      </w:r>
      <w:proofErr w:type="spellEnd"/>
      <w:r>
        <w:rPr>
          <w:sz w:val="28"/>
          <w:szCs w:val="28"/>
        </w:rPr>
        <w:t>.</w:t>
      </w:r>
    </w:p>
    <w:p w:rsidR="00D22092" w:rsidRDefault="00D22092" w:rsidP="00D22092">
      <w:r>
        <w:rPr>
          <w:sz w:val="28"/>
          <w:szCs w:val="28"/>
        </w:rPr>
        <w:t>Додатки до передавального акта: ________ на ____ аркушах.</w:t>
      </w:r>
    </w:p>
    <w:p w:rsidR="00D22092" w:rsidRDefault="00D22092" w:rsidP="00D22092">
      <w:r>
        <w:rPr>
          <w:sz w:val="28"/>
          <w:szCs w:val="28"/>
        </w:rPr>
        <w:t>Усього: _____ аркушів.</w:t>
      </w:r>
    </w:p>
    <w:p w:rsidR="00D22092" w:rsidRDefault="00D22092" w:rsidP="00D22092">
      <w:pPr>
        <w:rPr>
          <w:sz w:val="28"/>
          <w:szCs w:val="28"/>
        </w:rPr>
      </w:pPr>
    </w:p>
    <w:tbl>
      <w:tblPr>
        <w:tblW w:w="0" w:type="auto"/>
        <w:tblLayout w:type="fixed"/>
        <w:tblLook w:val="0000"/>
      </w:tblPr>
      <w:tblGrid>
        <w:gridCol w:w="2706"/>
        <w:gridCol w:w="3716"/>
        <w:gridCol w:w="3716"/>
      </w:tblGrid>
      <w:tr w:rsidR="00D22092" w:rsidTr="003016C3">
        <w:tc>
          <w:tcPr>
            <w:tcW w:w="2706" w:type="dxa"/>
            <w:shd w:val="clear" w:color="auto" w:fill="auto"/>
          </w:tcPr>
          <w:p w:rsidR="00D22092" w:rsidRDefault="00D22092" w:rsidP="003016C3">
            <w:r>
              <w:rPr>
                <w:sz w:val="28"/>
                <w:szCs w:val="28"/>
              </w:rPr>
              <w:t xml:space="preserve">Голова комісії: </w:t>
            </w:r>
          </w:p>
          <w:p w:rsidR="00D22092" w:rsidRDefault="00D22092" w:rsidP="003016C3">
            <w:pPr>
              <w:rPr>
                <w:sz w:val="28"/>
                <w:szCs w:val="28"/>
              </w:rPr>
            </w:pPr>
          </w:p>
        </w:tc>
        <w:tc>
          <w:tcPr>
            <w:tcW w:w="3716" w:type="dxa"/>
            <w:shd w:val="clear" w:color="auto" w:fill="auto"/>
          </w:tcPr>
          <w:p w:rsidR="00D22092" w:rsidRDefault="00D22092" w:rsidP="003016C3">
            <w:r>
              <w:rPr>
                <w:sz w:val="28"/>
                <w:szCs w:val="28"/>
              </w:rPr>
              <w:t>_________________________ (підпис)</w:t>
            </w:r>
          </w:p>
        </w:tc>
        <w:tc>
          <w:tcPr>
            <w:tcW w:w="3716" w:type="dxa"/>
            <w:shd w:val="clear" w:color="auto" w:fill="auto"/>
          </w:tcPr>
          <w:p w:rsidR="00D22092" w:rsidRDefault="00D22092" w:rsidP="003016C3">
            <w:r>
              <w:rPr>
                <w:sz w:val="28"/>
                <w:szCs w:val="28"/>
              </w:rPr>
              <w:t>_________________________ (ПІБ)</w:t>
            </w:r>
          </w:p>
        </w:tc>
      </w:tr>
      <w:tr w:rsidR="00D22092" w:rsidTr="003016C3">
        <w:tc>
          <w:tcPr>
            <w:tcW w:w="2706" w:type="dxa"/>
            <w:shd w:val="clear" w:color="auto" w:fill="auto"/>
          </w:tcPr>
          <w:p w:rsidR="00D22092" w:rsidRDefault="00D22092" w:rsidP="003016C3">
            <w:r>
              <w:rPr>
                <w:sz w:val="28"/>
                <w:szCs w:val="28"/>
              </w:rPr>
              <w:t xml:space="preserve">Заступник </w:t>
            </w:r>
            <w:proofErr w:type="spellStart"/>
            <w:r>
              <w:rPr>
                <w:sz w:val="28"/>
                <w:szCs w:val="28"/>
              </w:rPr>
              <w:t>головикомісії</w:t>
            </w:r>
            <w:proofErr w:type="spellEnd"/>
            <w:r>
              <w:rPr>
                <w:sz w:val="28"/>
                <w:szCs w:val="28"/>
              </w:rPr>
              <w:t>:</w:t>
            </w:r>
          </w:p>
          <w:p w:rsidR="00D22092" w:rsidRDefault="00D22092" w:rsidP="003016C3">
            <w:pPr>
              <w:rPr>
                <w:sz w:val="28"/>
                <w:szCs w:val="28"/>
              </w:rPr>
            </w:pPr>
          </w:p>
        </w:tc>
        <w:tc>
          <w:tcPr>
            <w:tcW w:w="3716" w:type="dxa"/>
            <w:shd w:val="clear" w:color="auto" w:fill="auto"/>
          </w:tcPr>
          <w:p w:rsidR="00D22092" w:rsidRDefault="00D22092" w:rsidP="003016C3">
            <w:r>
              <w:rPr>
                <w:sz w:val="28"/>
                <w:szCs w:val="28"/>
              </w:rPr>
              <w:t>_________________________ (підпис)</w:t>
            </w:r>
          </w:p>
        </w:tc>
        <w:tc>
          <w:tcPr>
            <w:tcW w:w="3716" w:type="dxa"/>
            <w:shd w:val="clear" w:color="auto" w:fill="auto"/>
          </w:tcPr>
          <w:p w:rsidR="00D22092" w:rsidRDefault="00D22092" w:rsidP="003016C3">
            <w:r>
              <w:rPr>
                <w:sz w:val="28"/>
                <w:szCs w:val="28"/>
              </w:rPr>
              <w:t>_________________________ (ПІБ)</w:t>
            </w:r>
          </w:p>
        </w:tc>
      </w:tr>
      <w:tr w:rsidR="00D22092" w:rsidTr="003016C3">
        <w:tc>
          <w:tcPr>
            <w:tcW w:w="2706" w:type="dxa"/>
            <w:shd w:val="clear" w:color="auto" w:fill="auto"/>
          </w:tcPr>
          <w:p w:rsidR="00D22092" w:rsidRDefault="00D22092" w:rsidP="003016C3">
            <w:r>
              <w:rPr>
                <w:sz w:val="28"/>
                <w:szCs w:val="28"/>
              </w:rPr>
              <w:t xml:space="preserve">Член комісії: </w:t>
            </w:r>
          </w:p>
          <w:p w:rsidR="00D22092" w:rsidRDefault="00D22092" w:rsidP="003016C3">
            <w:pPr>
              <w:rPr>
                <w:sz w:val="28"/>
                <w:szCs w:val="28"/>
              </w:rPr>
            </w:pPr>
          </w:p>
        </w:tc>
        <w:tc>
          <w:tcPr>
            <w:tcW w:w="3716" w:type="dxa"/>
            <w:shd w:val="clear" w:color="auto" w:fill="auto"/>
          </w:tcPr>
          <w:p w:rsidR="00D22092" w:rsidRDefault="00D22092" w:rsidP="003016C3">
            <w:r>
              <w:rPr>
                <w:sz w:val="28"/>
                <w:szCs w:val="28"/>
              </w:rPr>
              <w:t>_________________________ (підпис)</w:t>
            </w:r>
          </w:p>
        </w:tc>
        <w:tc>
          <w:tcPr>
            <w:tcW w:w="3716" w:type="dxa"/>
            <w:shd w:val="clear" w:color="auto" w:fill="auto"/>
          </w:tcPr>
          <w:p w:rsidR="00D22092" w:rsidRDefault="00D22092" w:rsidP="003016C3">
            <w:r>
              <w:rPr>
                <w:sz w:val="28"/>
                <w:szCs w:val="28"/>
              </w:rPr>
              <w:t>_________________________ (ПІБ)</w:t>
            </w:r>
          </w:p>
        </w:tc>
      </w:tr>
      <w:tr w:rsidR="00D22092" w:rsidTr="003016C3">
        <w:tc>
          <w:tcPr>
            <w:tcW w:w="2706" w:type="dxa"/>
            <w:shd w:val="clear" w:color="auto" w:fill="auto"/>
          </w:tcPr>
          <w:p w:rsidR="00D22092" w:rsidRDefault="00D22092" w:rsidP="003016C3">
            <w:r>
              <w:rPr>
                <w:sz w:val="28"/>
                <w:szCs w:val="28"/>
              </w:rPr>
              <w:t xml:space="preserve">Член комісії: </w:t>
            </w:r>
          </w:p>
        </w:tc>
        <w:tc>
          <w:tcPr>
            <w:tcW w:w="3716" w:type="dxa"/>
            <w:shd w:val="clear" w:color="auto" w:fill="auto"/>
          </w:tcPr>
          <w:p w:rsidR="00D22092" w:rsidRDefault="00D22092" w:rsidP="003016C3">
            <w:r>
              <w:rPr>
                <w:sz w:val="28"/>
                <w:szCs w:val="28"/>
              </w:rPr>
              <w:t>_________________________ (підпис)</w:t>
            </w:r>
          </w:p>
        </w:tc>
        <w:tc>
          <w:tcPr>
            <w:tcW w:w="3716" w:type="dxa"/>
            <w:shd w:val="clear" w:color="auto" w:fill="auto"/>
          </w:tcPr>
          <w:p w:rsidR="00D22092" w:rsidRDefault="00D22092" w:rsidP="003016C3">
            <w:r>
              <w:rPr>
                <w:sz w:val="28"/>
                <w:szCs w:val="28"/>
              </w:rPr>
              <w:t>_________________________ (ПІБ)</w:t>
            </w:r>
          </w:p>
        </w:tc>
      </w:tr>
      <w:tr w:rsidR="00D22092" w:rsidTr="003016C3">
        <w:tc>
          <w:tcPr>
            <w:tcW w:w="2706" w:type="dxa"/>
            <w:shd w:val="clear" w:color="auto" w:fill="auto"/>
          </w:tcPr>
          <w:p w:rsidR="00D22092" w:rsidRDefault="00D22092" w:rsidP="003016C3">
            <w:r>
              <w:rPr>
                <w:sz w:val="28"/>
                <w:szCs w:val="28"/>
              </w:rPr>
              <w:t xml:space="preserve">Член комісії: </w:t>
            </w:r>
          </w:p>
        </w:tc>
        <w:tc>
          <w:tcPr>
            <w:tcW w:w="3716" w:type="dxa"/>
            <w:shd w:val="clear" w:color="auto" w:fill="auto"/>
          </w:tcPr>
          <w:p w:rsidR="00D22092" w:rsidRDefault="00D22092" w:rsidP="003016C3">
            <w:r>
              <w:rPr>
                <w:sz w:val="28"/>
                <w:szCs w:val="28"/>
              </w:rPr>
              <w:t>_________________________ (підпис)</w:t>
            </w:r>
          </w:p>
        </w:tc>
        <w:tc>
          <w:tcPr>
            <w:tcW w:w="3716" w:type="dxa"/>
            <w:shd w:val="clear" w:color="auto" w:fill="auto"/>
          </w:tcPr>
          <w:p w:rsidR="00D22092" w:rsidRDefault="00D22092" w:rsidP="003016C3">
            <w:r>
              <w:rPr>
                <w:sz w:val="28"/>
                <w:szCs w:val="28"/>
              </w:rPr>
              <w:t>_________________________ (ПІБ)</w:t>
            </w:r>
          </w:p>
        </w:tc>
      </w:tr>
      <w:tr w:rsidR="00D22092" w:rsidTr="003016C3">
        <w:tc>
          <w:tcPr>
            <w:tcW w:w="2706" w:type="dxa"/>
            <w:shd w:val="clear" w:color="auto" w:fill="auto"/>
          </w:tcPr>
          <w:p w:rsidR="00D22092" w:rsidRDefault="00D22092" w:rsidP="003016C3">
            <w:r>
              <w:rPr>
                <w:sz w:val="28"/>
                <w:szCs w:val="28"/>
              </w:rPr>
              <w:t xml:space="preserve">Член комісії: </w:t>
            </w:r>
          </w:p>
        </w:tc>
        <w:tc>
          <w:tcPr>
            <w:tcW w:w="3716" w:type="dxa"/>
            <w:shd w:val="clear" w:color="auto" w:fill="auto"/>
          </w:tcPr>
          <w:p w:rsidR="00D22092" w:rsidRDefault="00D22092" w:rsidP="003016C3">
            <w:r>
              <w:rPr>
                <w:sz w:val="28"/>
                <w:szCs w:val="28"/>
              </w:rPr>
              <w:t>_________________________ (підпис)</w:t>
            </w:r>
          </w:p>
        </w:tc>
        <w:tc>
          <w:tcPr>
            <w:tcW w:w="3716" w:type="dxa"/>
            <w:shd w:val="clear" w:color="auto" w:fill="auto"/>
          </w:tcPr>
          <w:p w:rsidR="00D22092" w:rsidRDefault="00D22092" w:rsidP="003016C3">
            <w:r>
              <w:rPr>
                <w:sz w:val="28"/>
                <w:szCs w:val="28"/>
              </w:rPr>
              <w:t>_________________________ (ПІБ)</w:t>
            </w:r>
          </w:p>
        </w:tc>
      </w:tr>
      <w:tr w:rsidR="00D22092" w:rsidTr="003016C3">
        <w:tc>
          <w:tcPr>
            <w:tcW w:w="2706" w:type="dxa"/>
            <w:shd w:val="clear" w:color="auto" w:fill="auto"/>
          </w:tcPr>
          <w:p w:rsidR="00D22092" w:rsidRDefault="00D22092" w:rsidP="003016C3">
            <w:r>
              <w:rPr>
                <w:sz w:val="28"/>
                <w:szCs w:val="28"/>
              </w:rPr>
              <w:t xml:space="preserve">Член комісії: </w:t>
            </w:r>
          </w:p>
        </w:tc>
        <w:tc>
          <w:tcPr>
            <w:tcW w:w="3716" w:type="dxa"/>
            <w:shd w:val="clear" w:color="auto" w:fill="auto"/>
          </w:tcPr>
          <w:p w:rsidR="00D22092" w:rsidRDefault="00D22092" w:rsidP="003016C3">
            <w:r>
              <w:rPr>
                <w:sz w:val="28"/>
                <w:szCs w:val="28"/>
              </w:rPr>
              <w:t>_________________________ (підпис)</w:t>
            </w:r>
          </w:p>
        </w:tc>
        <w:tc>
          <w:tcPr>
            <w:tcW w:w="3716" w:type="dxa"/>
            <w:shd w:val="clear" w:color="auto" w:fill="auto"/>
          </w:tcPr>
          <w:p w:rsidR="00D22092" w:rsidRDefault="00D22092" w:rsidP="003016C3">
            <w:r>
              <w:rPr>
                <w:sz w:val="28"/>
                <w:szCs w:val="28"/>
              </w:rPr>
              <w:t>_________________________ (ПІБ)</w:t>
            </w:r>
          </w:p>
        </w:tc>
      </w:tr>
      <w:tr w:rsidR="00D22092" w:rsidTr="003016C3">
        <w:tc>
          <w:tcPr>
            <w:tcW w:w="2706" w:type="dxa"/>
            <w:shd w:val="clear" w:color="auto" w:fill="auto"/>
          </w:tcPr>
          <w:p w:rsidR="00D22092" w:rsidRDefault="00D22092" w:rsidP="003016C3">
            <w:r>
              <w:rPr>
                <w:sz w:val="28"/>
                <w:szCs w:val="28"/>
              </w:rPr>
              <w:t xml:space="preserve">Член комісії: </w:t>
            </w:r>
          </w:p>
        </w:tc>
        <w:tc>
          <w:tcPr>
            <w:tcW w:w="3716" w:type="dxa"/>
            <w:shd w:val="clear" w:color="auto" w:fill="auto"/>
          </w:tcPr>
          <w:p w:rsidR="00D22092" w:rsidRDefault="00D22092" w:rsidP="003016C3">
            <w:r>
              <w:rPr>
                <w:sz w:val="28"/>
                <w:szCs w:val="28"/>
              </w:rPr>
              <w:t>_________________________ (підпис)</w:t>
            </w:r>
          </w:p>
        </w:tc>
        <w:tc>
          <w:tcPr>
            <w:tcW w:w="3716" w:type="dxa"/>
            <w:shd w:val="clear" w:color="auto" w:fill="auto"/>
          </w:tcPr>
          <w:p w:rsidR="00D22092" w:rsidRDefault="00D22092" w:rsidP="003016C3">
            <w:r>
              <w:rPr>
                <w:sz w:val="28"/>
                <w:szCs w:val="28"/>
              </w:rPr>
              <w:t>_________________________ (ПІБ)</w:t>
            </w:r>
          </w:p>
        </w:tc>
      </w:tr>
    </w:tbl>
    <w:p w:rsidR="00D22092" w:rsidRDefault="00D22092" w:rsidP="00D22092">
      <w:pPr>
        <w:rPr>
          <w:sz w:val="28"/>
          <w:szCs w:val="28"/>
        </w:rPr>
      </w:pPr>
    </w:p>
    <w:p w:rsidR="00D22092" w:rsidRDefault="00D22092" w:rsidP="00D22092">
      <w:pPr>
        <w:sectPr w:rsidR="00D22092" w:rsidSect="00E85D99">
          <w:pgSz w:w="11906" w:h="16838"/>
          <w:pgMar w:top="709" w:right="850" w:bottom="993" w:left="1560" w:header="720" w:footer="720" w:gutter="0"/>
          <w:cols w:space="720"/>
          <w:docGrid w:linePitch="360"/>
        </w:sectPr>
      </w:pPr>
      <w:r>
        <w:t xml:space="preserve">Секретар ради                                                                                       С.М. </w:t>
      </w:r>
      <w:proofErr w:type="spellStart"/>
      <w:r>
        <w:t>Клочко</w:t>
      </w:r>
      <w:proofErr w:type="spellEnd"/>
    </w:p>
    <w:tbl>
      <w:tblPr>
        <w:tblW w:w="0" w:type="auto"/>
        <w:tblInd w:w="-20" w:type="dxa"/>
        <w:tblLayout w:type="fixed"/>
        <w:tblCellMar>
          <w:left w:w="103" w:type="dxa"/>
        </w:tblCellMar>
        <w:tblLook w:val="0000"/>
      </w:tblPr>
      <w:tblGrid>
        <w:gridCol w:w="456"/>
        <w:gridCol w:w="5003"/>
        <w:gridCol w:w="1936"/>
        <w:gridCol w:w="1445"/>
        <w:gridCol w:w="643"/>
        <w:gridCol w:w="643"/>
        <w:gridCol w:w="643"/>
        <w:gridCol w:w="749"/>
        <w:gridCol w:w="643"/>
        <w:gridCol w:w="643"/>
        <w:gridCol w:w="643"/>
        <w:gridCol w:w="643"/>
        <w:gridCol w:w="643"/>
        <w:gridCol w:w="1443"/>
      </w:tblGrid>
      <w:tr w:rsidR="00D22092" w:rsidTr="003016C3">
        <w:trPr>
          <w:trHeight w:val="274"/>
        </w:trPr>
        <w:tc>
          <w:tcPr>
            <w:tcW w:w="16176" w:type="dxa"/>
            <w:gridSpan w:val="14"/>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r>
              <w:rPr>
                <w:sz w:val="28"/>
                <w:szCs w:val="28"/>
              </w:rPr>
              <w:lastRenderedPageBreak/>
              <w:t xml:space="preserve">Додаток 1 до Передавального акта_заклад культури  </w:t>
            </w:r>
            <w:proofErr w:type="spellStart"/>
            <w:r>
              <w:rPr>
                <w:sz w:val="28"/>
                <w:szCs w:val="28"/>
              </w:rPr>
              <w:t>.Необоротні</w:t>
            </w:r>
            <w:proofErr w:type="spellEnd"/>
            <w:r>
              <w:rPr>
                <w:sz w:val="28"/>
                <w:szCs w:val="28"/>
              </w:rPr>
              <w:t xml:space="preserve"> активи</w:t>
            </w:r>
          </w:p>
        </w:tc>
      </w:tr>
      <w:tr w:rsidR="00D22092" w:rsidTr="003016C3">
        <w:trPr>
          <w:trHeight w:val="274"/>
        </w:trPr>
        <w:tc>
          <w:tcPr>
            <w:tcW w:w="456" w:type="dxa"/>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 з/п</w:t>
            </w:r>
          </w:p>
        </w:tc>
        <w:tc>
          <w:tcPr>
            <w:tcW w:w="5003" w:type="dxa"/>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Рахунок, субрахунок</w:t>
            </w:r>
          </w:p>
        </w:tc>
        <w:tc>
          <w:tcPr>
            <w:tcW w:w="1936" w:type="dxa"/>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 xml:space="preserve">Найменування, стисла характеристика та </w:t>
            </w:r>
            <w:proofErr w:type="spellStart"/>
            <w:r>
              <w:rPr>
                <w:sz w:val="28"/>
                <w:szCs w:val="28"/>
              </w:rPr>
              <w:t>призначенняоб’єкта</w:t>
            </w:r>
            <w:proofErr w:type="spellEnd"/>
          </w:p>
          <w:p w:rsidR="00D22092" w:rsidRDefault="00D22092" w:rsidP="003016C3">
            <w:r>
              <w:rPr>
                <w:sz w:val="28"/>
                <w:szCs w:val="28"/>
              </w:rPr>
              <w:t>(</w:t>
            </w:r>
            <w:proofErr w:type="spellStart"/>
            <w:r>
              <w:rPr>
                <w:sz w:val="28"/>
                <w:szCs w:val="28"/>
              </w:rPr>
              <w:t>пооб’єктно</w:t>
            </w:r>
            <w:proofErr w:type="spellEnd"/>
            <w:r>
              <w:rPr>
                <w:sz w:val="28"/>
                <w:szCs w:val="28"/>
              </w:rPr>
              <w:t>).</w:t>
            </w:r>
          </w:p>
        </w:tc>
        <w:tc>
          <w:tcPr>
            <w:tcW w:w="1445" w:type="dxa"/>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proofErr w:type="spellStart"/>
            <w:r>
              <w:rPr>
                <w:sz w:val="28"/>
                <w:szCs w:val="28"/>
              </w:rPr>
              <w:t>Ріквипуску</w:t>
            </w:r>
            <w:proofErr w:type="spellEnd"/>
            <w:r>
              <w:rPr>
                <w:sz w:val="28"/>
                <w:szCs w:val="28"/>
              </w:rPr>
              <w:t xml:space="preserve"> (будівництва) чи дата придбання (введення в експлуатацію) та виготовлення</w:t>
            </w:r>
          </w:p>
        </w:tc>
        <w:tc>
          <w:tcPr>
            <w:tcW w:w="1929" w:type="dxa"/>
            <w:gridSpan w:val="3"/>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Номер</w:t>
            </w:r>
          </w:p>
        </w:tc>
        <w:tc>
          <w:tcPr>
            <w:tcW w:w="749" w:type="dxa"/>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Один. вимір.</w:t>
            </w:r>
          </w:p>
        </w:tc>
        <w:tc>
          <w:tcPr>
            <w:tcW w:w="3215" w:type="dxa"/>
            <w:gridSpan w:val="5"/>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 xml:space="preserve">За </w:t>
            </w:r>
            <w:proofErr w:type="spellStart"/>
            <w:r>
              <w:rPr>
                <w:sz w:val="28"/>
                <w:szCs w:val="28"/>
              </w:rPr>
              <w:t>данимибухгалтерськогообліку</w:t>
            </w:r>
            <w:proofErr w:type="spellEnd"/>
          </w:p>
        </w:tc>
        <w:tc>
          <w:tcPr>
            <w:tcW w:w="1443"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22092" w:rsidRDefault="00D22092" w:rsidP="003016C3">
            <w:proofErr w:type="spellStart"/>
            <w:r>
              <w:rPr>
                <w:sz w:val="28"/>
                <w:szCs w:val="28"/>
              </w:rPr>
              <w:t>Іншівідомості</w:t>
            </w:r>
            <w:proofErr w:type="spellEnd"/>
          </w:p>
        </w:tc>
      </w:tr>
      <w:tr w:rsidR="00D22092" w:rsidTr="003016C3">
        <w:trPr>
          <w:trHeight w:val="570"/>
        </w:trPr>
        <w:tc>
          <w:tcPr>
            <w:tcW w:w="456"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5003"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1936"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1445"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D9D9D9"/>
            <w:textDirection w:val="btLr"/>
            <w:vAlign w:val="center"/>
          </w:tcPr>
          <w:p w:rsidR="00D22092" w:rsidRDefault="00D22092" w:rsidP="003016C3">
            <w:r>
              <w:rPr>
                <w:sz w:val="28"/>
                <w:szCs w:val="28"/>
              </w:rPr>
              <w:t>інвентарний/номенклатурний</w:t>
            </w:r>
          </w:p>
        </w:tc>
        <w:tc>
          <w:tcPr>
            <w:tcW w:w="643" w:type="dxa"/>
            <w:vMerge w:val="restart"/>
            <w:tcBorders>
              <w:left w:val="single" w:sz="4" w:space="0" w:color="000000"/>
              <w:bottom w:val="single" w:sz="4" w:space="0" w:color="000000"/>
            </w:tcBorders>
            <w:shd w:val="clear" w:color="auto" w:fill="D9D9D9"/>
            <w:textDirection w:val="btLr"/>
            <w:vAlign w:val="center"/>
          </w:tcPr>
          <w:p w:rsidR="00D22092" w:rsidRDefault="00D22092" w:rsidP="003016C3">
            <w:r>
              <w:rPr>
                <w:sz w:val="28"/>
                <w:szCs w:val="28"/>
              </w:rPr>
              <w:t>заводський</w:t>
            </w:r>
          </w:p>
        </w:tc>
        <w:tc>
          <w:tcPr>
            <w:tcW w:w="643" w:type="dxa"/>
            <w:vMerge w:val="restart"/>
            <w:tcBorders>
              <w:left w:val="single" w:sz="4" w:space="0" w:color="000000"/>
              <w:bottom w:val="single" w:sz="4" w:space="0" w:color="000000"/>
            </w:tcBorders>
            <w:shd w:val="clear" w:color="auto" w:fill="D9D9D9"/>
            <w:textDirection w:val="btLr"/>
            <w:vAlign w:val="center"/>
          </w:tcPr>
          <w:p w:rsidR="00D22092" w:rsidRDefault="00D22092" w:rsidP="003016C3">
            <w:r>
              <w:rPr>
                <w:sz w:val="28"/>
                <w:szCs w:val="28"/>
              </w:rPr>
              <w:t>паспорта</w:t>
            </w:r>
          </w:p>
        </w:tc>
        <w:tc>
          <w:tcPr>
            <w:tcW w:w="749"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3215" w:type="dxa"/>
            <w:gridSpan w:val="5"/>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1443"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22092" w:rsidRDefault="00D22092" w:rsidP="003016C3">
            <w:pPr>
              <w:snapToGrid w:val="0"/>
              <w:rPr>
                <w:sz w:val="28"/>
                <w:szCs w:val="28"/>
              </w:rPr>
            </w:pPr>
          </w:p>
        </w:tc>
      </w:tr>
      <w:tr w:rsidR="00D22092" w:rsidTr="003016C3">
        <w:trPr>
          <w:trHeight w:val="993"/>
        </w:trPr>
        <w:tc>
          <w:tcPr>
            <w:tcW w:w="456"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5003"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1936"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1445"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D9D9D9"/>
            <w:textDirection w:val="btLr"/>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D9D9D9"/>
            <w:textDirection w:val="btLr"/>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D9D9D9"/>
            <w:textDirection w:val="btLr"/>
            <w:vAlign w:val="center"/>
          </w:tcPr>
          <w:p w:rsidR="00D22092" w:rsidRDefault="00D22092" w:rsidP="003016C3">
            <w:pPr>
              <w:snapToGrid w:val="0"/>
              <w:rPr>
                <w:sz w:val="28"/>
                <w:szCs w:val="28"/>
              </w:rPr>
            </w:pPr>
          </w:p>
        </w:tc>
        <w:tc>
          <w:tcPr>
            <w:tcW w:w="749"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D9D9D9"/>
            <w:textDirection w:val="btLr"/>
            <w:vAlign w:val="center"/>
          </w:tcPr>
          <w:p w:rsidR="00D22092" w:rsidRDefault="00D22092" w:rsidP="003016C3">
            <w:r>
              <w:rPr>
                <w:sz w:val="28"/>
                <w:szCs w:val="28"/>
              </w:rPr>
              <w:t>кількість</w:t>
            </w:r>
          </w:p>
        </w:tc>
        <w:tc>
          <w:tcPr>
            <w:tcW w:w="643" w:type="dxa"/>
            <w:tcBorders>
              <w:left w:val="single" w:sz="4" w:space="0" w:color="000000"/>
              <w:bottom w:val="single" w:sz="4" w:space="0" w:color="000000"/>
            </w:tcBorders>
            <w:shd w:val="clear" w:color="auto" w:fill="D9D9D9"/>
            <w:textDirection w:val="btLr"/>
            <w:vAlign w:val="center"/>
          </w:tcPr>
          <w:p w:rsidR="00D22092" w:rsidRDefault="00D22092" w:rsidP="003016C3">
            <w:r>
              <w:rPr>
                <w:sz w:val="28"/>
                <w:szCs w:val="28"/>
              </w:rPr>
              <w:t>первісна (переоцінена) вартість</w:t>
            </w:r>
          </w:p>
        </w:tc>
        <w:tc>
          <w:tcPr>
            <w:tcW w:w="643" w:type="dxa"/>
            <w:tcBorders>
              <w:left w:val="single" w:sz="4" w:space="0" w:color="000000"/>
              <w:bottom w:val="single" w:sz="4" w:space="0" w:color="000000"/>
            </w:tcBorders>
            <w:shd w:val="clear" w:color="auto" w:fill="D9D9D9"/>
            <w:textDirection w:val="btLr"/>
            <w:vAlign w:val="center"/>
          </w:tcPr>
          <w:p w:rsidR="00D22092" w:rsidRDefault="00D22092" w:rsidP="003016C3">
            <w:r>
              <w:rPr>
                <w:sz w:val="28"/>
                <w:szCs w:val="28"/>
              </w:rPr>
              <w:t>сума зносу (</w:t>
            </w:r>
            <w:proofErr w:type="spellStart"/>
            <w:r>
              <w:rPr>
                <w:sz w:val="28"/>
                <w:szCs w:val="28"/>
              </w:rPr>
              <w:t>накопиченоїамортизації</w:t>
            </w:r>
            <w:proofErr w:type="spellEnd"/>
            <w:r>
              <w:rPr>
                <w:sz w:val="28"/>
                <w:szCs w:val="28"/>
              </w:rPr>
              <w:t>)</w:t>
            </w:r>
          </w:p>
        </w:tc>
        <w:tc>
          <w:tcPr>
            <w:tcW w:w="643" w:type="dxa"/>
            <w:tcBorders>
              <w:left w:val="single" w:sz="4" w:space="0" w:color="000000"/>
              <w:bottom w:val="single" w:sz="4" w:space="0" w:color="000000"/>
            </w:tcBorders>
            <w:shd w:val="clear" w:color="auto" w:fill="D9D9D9"/>
            <w:textDirection w:val="btLr"/>
            <w:vAlign w:val="center"/>
          </w:tcPr>
          <w:p w:rsidR="00D22092" w:rsidRDefault="00D22092" w:rsidP="003016C3">
            <w:proofErr w:type="spellStart"/>
            <w:r>
              <w:rPr>
                <w:sz w:val="28"/>
                <w:szCs w:val="28"/>
              </w:rPr>
              <w:t>балансоваварітсь</w:t>
            </w:r>
            <w:proofErr w:type="spellEnd"/>
          </w:p>
        </w:tc>
        <w:tc>
          <w:tcPr>
            <w:tcW w:w="643" w:type="dxa"/>
            <w:tcBorders>
              <w:left w:val="single" w:sz="4" w:space="0" w:color="000000"/>
              <w:bottom w:val="single" w:sz="4" w:space="0" w:color="000000"/>
            </w:tcBorders>
            <w:shd w:val="clear" w:color="auto" w:fill="D9D9D9"/>
            <w:textDirection w:val="btLr"/>
            <w:vAlign w:val="center"/>
          </w:tcPr>
          <w:p w:rsidR="00D22092" w:rsidRDefault="00D22092" w:rsidP="003016C3">
            <w:r>
              <w:rPr>
                <w:sz w:val="28"/>
                <w:szCs w:val="28"/>
              </w:rPr>
              <w:t xml:space="preserve">строк </w:t>
            </w:r>
            <w:proofErr w:type="spellStart"/>
            <w:r>
              <w:rPr>
                <w:sz w:val="28"/>
                <w:szCs w:val="28"/>
              </w:rPr>
              <w:t>корисноговикористання</w:t>
            </w:r>
            <w:proofErr w:type="spellEnd"/>
          </w:p>
        </w:tc>
        <w:tc>
          <w:tcPr>
            <w:tcW w:w="1443"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D9D9D9"/>
            <w:vAlign w:val="center"/>
          </w:tcPr>
          <w:p w:rsidR="00D22092" w:rsidRDefault="00D22092" w:rsidP="003016C3">
            <w:r>
              <w:rPr>
                <w:sz w:val="28"/>
                <w:szCs w:val="28"/>
              </w:rPr>
              <w:t>1</w:t>
            </w:r>
          </w:p>
        </w:tc>
        <w:tc>
          <w:tcPr>
            <w:tcW w:w="5003" w:type="dxa"/>
            <w:tcBorders>
              <w:left w:val="single" w:sz="4" w:space="0" w:color="000000"/>
              <w:bottom w:val="single" w:sz="4" w:space="0" w:color="000000"/>
            </w:tcBorders>
            <w:shd w:val="clear" w:color="auto" w:fill="D9D9D9"/>
            <w:vAlign w:val="center"/>
          </w:tcPr>
          <w:p w:rsidR="00D22092" w:rsidRDefault="00D22092" w:rsidP="003016C3">
            <w:r>
              <w:rPr>
                <w:sz w:val="28"/>
                <w:szCs w:val="28"/>
              </w:rPr>
              <w:t> </w:t>
            </w:r>
          </w:p>
        </w:tc>
        <w:tc>
          <w:tcPr>
            <w:tcW w:w="1936" w:type="dxa"/>
            <w:tcBorders>
              <w:left w:val="single" w:sz="4" w:space="0" w:color="000000"/>
              <w:bottom w:val="single" w:sz="4" w:space="0" w:color="000000"/>
            </w:tcBorders>
            <w:shd w:val="clear" w:color="auto" w:fill="D9D9D9"/>
            <w:vAlign w:val="center"/>
          </w:tcPr>
          <w:p w:rsidR="00D22092" w:rsidRDefault="00D22092" w:rsidP="003016C3">
            <w:r>
              <w:rPr>
                <w:sz w:val="28"/>
                <w:szCs w:val="28"/>
              </w:rPr>
              <w:t>2</w:t>
            </w:r>
          </w:p>
        </w:tc>
        <w:tc>
          <w:tcPr>
            <w:tcW w:w="1445" w:type="dxa"/>
            <w:tcBorders>
              <w:left w:val="single" w:sz="4" w:space="0" w:color="000000"/>
              <w:bottom w:val="single" w:sz="4" w:space="0" w:color="000000"/>
            </w:tcBorders>
            <w:shd w:val="clear" w:color="auto" w:fill="D9D9D9"/>
            <w:vAlign w:val="center"/>
          </w:tcPr>
          <w:p w:rsidR="00D22092" w:rsidRDefault="00D22092" w:rsidP="003016C3">
            <w:r>
              <w:rPr>
                <w:sz w:val="28"/>
                <w:szCs w:val="28"/>
              </w:rPr>
              <w:t>3</w:t>
            </w:r>
          </w:p>
        </w:tc>
        <w:tc>
          <w:tcPr>
            <w:tcW w:w="643" w:type="dxa"/>
            <w:tcBorders>
              <w:left w:val="single" w:sz="4" w:space="0" w:color="000000"/>
              <w:bottom w:val="single" w:sz="4" w:space="0" w:color="000000"/>
            </w:tcBorders>
            <w:shd w:val="clear" w:color="auto" w:fill="D9D9D9"/>
            <w:vAlign w:val="center"/>
          </w:tcPr>
          <w:p w:rsidR="00D22092" w:rsidRDefault="00D22092" w:rsidP="003016C3">
            <w:r>
              <w:rPr>
                <w:sz w:val="28"/>
                <w:szCs w:val="28"/>
              </w:rPr>
              <w:t>4</w:t>
            </w:r>
          </w:p>
        </w:tc>
        <w:tc>
          <w:tcPr>
            <w:tcW w:w="643" w:type="dxa"/>
            <w:tcBorders>
              <w:left w:val="single" w:sz="4" w:space="0" w:color="000000"/>
              <w:bottom w:val="single" w:sz="4" w:space="0" w:color="000000"/>
            </w:tcBorders>
            <w:shd w:val="clear" w:color="auto" w:fill="D9D9D9"/>
            <w:vAlign w:val="center"/>
          </w:tcPr>
          <w:p w:rsidR="00D22092" w:rsidRDefault="00D22092" w:rsidP="003016C3">
            <w:r>
              <w:rPr>
                <w:sz w:val="28"/>
                <w:szCs w:val="28"/>
              </w:rPr>
              <w:t>5</w:t>
            </w:r>
          </w:p>
        </w:tc>
        <w:tc>
          <w:tcPr>
            <w:tcW w:w="643" w:type="dxa"/>
            <w:tcBorders>
              <w:left w:val="single" w:sz="4" w:space="0" w:color="000000"/>
              <w:bottom w:val="single" w:sz="4" w:space="0" w:color="000000"/>
            </w:tcBorders>
            <w:shd w:val="clear" w:color="auto" w:fill="D9D9D9"/>
            <w:vAlign w:val="center"/>
          </w:tcPr>
          <w:p w:rsidR="00D22092" w:rsidRDefault="00D22092" w:rsidP="003016C3">
            <w:r>
              <w:rPr>
                <w:sz w:val="28"/>
                <w:szCs w:val="28"/>
              </w:rPr>
              <w:t>6</w:t>
            </w:r>
          </w:p>
        </w:tc>
        <w:tc>
          <w:tcPr>
            <w:tcW w:w="749" w:type="dxa"/>
            <w:tcBorders>
              <w:left w:val="single" w:sz="4" w:space="0" w:color="000000"/>
              <w:bottom w:val="single" w:sz="4" w:space="0" w:color="000000"/>
            </w:tcBorders>
            <w:shd w:val="clear" w:color="auto" w:fill="D9D9D9"/>
            <w:vAlign w:val="center"/>
          </w:tcPr>
          <w:p w:rsidR="00D22092" w:rsidRDefault="00D22092" w:rsidP="003016C3">
            <w:r>
              <w:rPr>
                <w:sz w:val="28"/>
                <w:szCs w:val="28"/>
              </w:rPr>
              <w:t>7</w:t>
            </w:r>
          </w:p>
        </w:tc>
        <w:tc>
          <w:tcPr>
            <w:tcW w:w="643" w:type="dxa"/>
            <w:tcBorders>
              <w:left w:val="single" w:sz="4" w:space="0" w:color="000000"/>
              <w:bottom w:val="single" w:sz="4" w:space="0" w:color="000000"/>
            </w:tcBorders>
            <w:shd w:val="clear" w:color="auto" w:fill="D9D9D9"/>
            <w:vAlign w:val="center"/>
          </w:tcPr>
          <w:p w:rsidR="00D22092" w:rsidRDefault="00D22092" w:rsidP="003016C3">
            <w:r>
              <w:rPr>
                <w:sz w:val="28"/>
                <w:szCs w:val="28"/>
              </w:rPr>
              <w:t>11</w:t>
            </w:r>
          </w:p>
        </w:tc>
        <w:tc>
          <w:tcPr>
            <w:tcW w:w="643" w:type="dxa"/>
            <w:tcBorders>
              <w:left w:val="single" w:sz="4" w:space="0" w:color="000000"/>
              <w:bottom w:val="single" w:sz="4" w:space="0" w:color="000000"/>
            </w:tcBorders>
            <w:shd w:val="clear" w:color="auto" w:fill="D9D9D9"/>
            <w:vAlign w:val="center"/>
          </w:tcPr>
          <w:p w:rsidR="00D22092" w:rsidRDefault="00D22092" w:rsidP="003016C3">
            <w:r>
              <w:rPr>
                <w:sz w:val="28"/>
                <w:szCs w:val="28"/>
              </w:rPr>
              <w:t>12</w:t>
            </w:r>
          </w:p>
        </w:tc>
        <w:tc>
          <w:tcPr>
            <w:tcW w:w="643" w:type="dxa"/>
            <w:tcBorders>
              <w:left w:val="single" w:sz="4" w:space="0" w:color="000000"/>
              <w:bottom w:val="single" w:sz="4" w:space="0" w:color="000000"/>
            </w:tcBorders>
            <w:shd w:val="clear" w:color="auto" w:fill="D9D9D9"/>
            <w:vAlign w:val="center"/>
          </w:tcPr>
          <w:p w:rsidR="00D22092" w:rsidRDefault="00D22092" w:rsidP="003016C3">
            <w:r>
              <w:rPr>
                <w:sz w:val="28"/>
                <w:szCs w:val="28"/>
              </w:rPr>
              <w:t>13</w:t>
            </w:r>
          </w:p>
        </w:tc>
        <w:tc>
          <w:tcPr>
            <w:tcW w:w="643" w:type="dxa"/>
            <w:tcBorders>
              <w:left w:val="single" w:sz="4" w:space="0" w:color="000000"/>
              <w:bottom w:val="single" w:sz="4" w:space="0" w:color="000000"/>
            </w:tcBorders>
            <w:shd w:val="clear" w:color="auto" w:fill="D9D9D9"/>
            <w:vAlign w:val="center"/>
          </w:tcPr>
          <w:p w:rsidR="00D22092" w:rsidRDefault="00D22092" w:rsidP="003016C3">
            <w:r>
              <w:rPr>
                <w:sz w:val="28"/>
                <w:szCs w:val="28"/>
              </w:rPr>
              <w:t>14</w:t>
            </w:r>
          </w:p>
        </w:tc>
        <w:tc>
          <w:tcPr>
            <w:tcW w:w="643" w:type="dxa"/>
            <w:tcBorders>
              <w:left w:val="single" w:sz="4" w:space="0" w:color="000000"/>
              <w:bottom w:val="single" w:sz="4" w:space="0" w:color="000000"/>
            </w:tcBorders>
            <w:shd w:val="clear" w:color="auto" w:fill="D9D9D9"/>
            <w:vAlign w:val="center"/>
          </w:tcPr>
          <w:p w:rsidR="00D22092" w:rsidRDefault="00D22092" w:rsidP="003016C3">
            <w:r>
              <w:rPr>
                <w:sz w:val="28"/>
                <w:szCs w:val="28"/>
              </w:rPr>
              <w:t>15</w:t>
            </w:r>
          </w:p>
        </w:tc>
        <w:tc>
          <w:tcPr>
            <w:tcW w:w="1443" w:type="dxa"/>
            <w:tcBorders>
              <w:left w:val="single" w:sz="4" w:space="0" w:color="000000"/>
              <w:bottom w:val="single" w:sz="4" w:space="0" w:color="000000"/>
              <w:right w:val="single" w:sz="4" w:space="0" w:color="000000"/>
            </w:tcBorders>
            <w:shd w:val="clear" w:color="auto" w:fill="D9D9D9"/>
            <w:vAlign w:val="center"/>
          </w:tcPr>
          <w:p w:rsidR="00D22092" w:rsidRDefault="00D22092" w:rsidP="003016C3">
            <w:r>
              <w:rPr>
                <w:sz w:val="28"/>
                <w:szCs w:val="28"/>
              </w:rPr>
              <w:t>16</w:t>
            </w: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1010</w:t>
            </w:r>
          </w:p>
          <w:p w:rsidR="00D22092" w:rsidRDefault="00D22092" w:rsidP="003016C3">
            <w:proofErr w:type="spellStart"/>
            <w:r>
              <w:rPr>
                <w:sz w:val="28"/>
                <w:szCs w:val="28"/>
              </w:rPr>
              <w:t>Інвестиційнанерухомість</w:t>
            </w:r>
            <w:proofErr w:type="spellEnd"/>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 xml:space="preserve">1013 </w:t>
            </w:r>
          </w:p>
          <w:p w:rsidR="00D22092" w:rsidRDefault="00D22092" w:rsidP="003016C3">
            <w:r>
              <w:rPr>
                <w:sz w:val="28"/>
                <w:szCs w:val="28"/>
              </w:rPr>
              <w:t xml:space="preserve">Будинки, споруди та </w:t>
            </w:r>
            <w:proofErr w:type="spellStart"/>
            <w:r>
              <w:rPr>
                <w:sz w:val="28"/>
                <w:szCs w:val="28"/>
              </w:rPr>
              <w:t>передавальніпристрої</w:t>
            </w:r>
            <w:proofErr w:type="spellEnd"/>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510"/>
        </w:trPr>
        <w:tc>
          <w:tcPr>
            <w:tcW w:w="456"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vMerge w:val="restart"/>
            <w:tcBorders>
              <w:left w:val="single" w:sz="4" w:space="0" w:color="000000"/>
              <w:bottom w:val="single" w:sz="4" w:space="0" w:color="000000"/>
            </w:tcBorders>
            <w:shd w:val="clear" w:color="auto" w:fill="auto"/>
            <w:vAlign w:val="center"/>
          </w:tcPr>
          <w:p w:rsidR="00D22092" w:rsidRDefault="00D22092" w:rsidP="003016C3">
            <w:r>
              <w:rPr>
                <w:sz w:val="28"/>
                <w:szCs w:val="28"/>
              </w:rPr>
              <w:t xml:space="preserve">1014 </w:t>
            </w:r>
          </w:p>
          <w:p w:rsidR="00D22092" w:rsidRDefault="00D22092" w:rsidP="003016C3">
            <w:r>
              <w:rPr>
                <w:sz w:val="28"/>
                <w:szCs w:val="28"/>
              </w:rPr>
              <w:t>Машини та обладнання</w:t>
            </w:r>
          </w:p>
        </w:tc>
        <w:tc>
          <w:tcPr>
            <w:tcW w:w="1936"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936"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 xml:space="preserve">1015 </w:t>
            </w:r>
          </w:p>
          <w:p w:rsidR="00D22092" w:rsidRDefault="00D22092" w:rsidP="003016C3">
            <w:proofErr w:type="spellStart"/>
            <w:r>
              <w:rPr>
                <w:sz w:val="28"/>
                <w:szCs w:val="28"/>
              </w:rPr>
              <w:t>Транспортнізасоби</w:t>
            </w:r>
            <w:proofErr w:type="spellEnd"/>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 xml:space="preserve">1016 </w:t>
            </w:r>
          </w:p>
          <w:p w:rsidR="00D22092" w:rsidRDefault="00D22092" w:rsidP="003016C3">
            <w:r>
              <w:rPr>
                <w:sz w:val="28"/>
                <w:szCs w:val="28"/>
              </w:rPr>
              <w:t>Інструменти, прилади та інвентар</w:t>
            </w:r>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 xml:space="preserve">1017 </w:t>
            </w:r>
          </w:p>
          <w:p w:rsidR="00D22092" w:rsidRDefault="00D22092" w:rsidP="003016C3">
            <w:r>
              <w:rPr>
                <w:sz w:val="28"/>
                <w:szCs w:val="28"/>
              </w:rPr>
              <w:t xml:space="preserve">Тварини та </w:t>
            </w:r>
            <w:proofErr w:type="spellStart"/>
            <w:r>
              <w:rPr>
                <w:sz w:val="28"/>
                <w:szCs w:val="28"/>
              </w:rPr>
              <w:t>багаторічнінасадження</w:t>
            </w:r>
            <w:proofErr w:type="spellEnd"/>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134"/>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 xml:space="preserve">1018 </w:t>
            </w:r>
          </w:p>
          <w:p w:rsidR="00D22092" w:rsidRDefault="00D22092" w:rsidP="003016C3">
            <w:proofErr w:type="spellStart"/>
            <w:r>
              <w:rPr>
                <w:sz w:val="28"/>
                <w:szCs w:val="28"/>
              </w:rPr>
              <w:t>Іншіосновнізасоби</w:t>
            </w:r>
            <w:proofErr w:type="spellEnd"/>
            <w:r>
              <w:rPr>
                <w:sz w:val="28"/>
                <w:szCs w:val="28"/>
              </w:rPr>
              <w:t> </w:t>
            </w:r>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1062" w:type="dxa"/>
            <w:gridSpan w:val="7"/>
            <w:tcBorders>
              <w:left w:val="single" w:sz="4" w:space="0" w:color="000000"/>
              <w:bottom w:val="single" w:sz="4" w:space="0" w:color="000000"/>
            </w:tcBorders>
            <w:shd w:val="clear" w:color="auto" w:fill="auto"/>
            <w:vAlign w:val="center"/>
          </w:tcPr>
          <w:p w:rsidR="00D22092" w:rsidRDefault="00D22092" w:rsidP="003016C3">
            <w:r>
              <w:rPr>
                <w:sz w:val="28"/>
                <w:szCs w:val="28"/>
              </w:rPr>
              <w:t>РАЗОМ ЗА РАХУНКОМ 101 «</w:t>
            </w:r>
            <w:proofErr w:type="spellStart"/>
            <w:r>
              <w:rPr>
                <w:sz w:val="28"/>
                <w:szCs w:val="28"/>
              </w:rPr>
              <w:t>Основнізасоби</w:t>
            </w:r>
            <w:proofErr w:type="spellEnd"/>
            <w:r>
              <w:rPr>
                <w:sz w:val="28"/>
                <w:szCs w:val="28"/>
              </w:rPr>
              <w:t xml:space="preserve"> та </w:t>
            </w:r>
            <w:proofErr w:type="spellStart"/>
            <w:r>
              <w:rPr>
                <w:sz w:val="28"/>
                <w:szCs w:val="28"/>
              </w:rPr>
              <w:t>інвестиційнанерухомістьрозпорядниківбюджетнихкоштів</w:t>
            </w:r>
            <w:proofErr w:type="spellEnd"/>
            <w:r>
              <w:rPr>
                <w:sz w:val="28"/>
                <w:szCs w:val="28"/>
              </w:rPr>
              <w:t>»</w:t>
            </w: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 xml:space="preserve">1111 </w:t>
            </w:r>
          </w:p>
          <w:p w:rsidR="00D22092" w:rsidRDefault="00D22092" w:rsidP="003016C3">
            <w:r>
              <w:rPr>
                <w:sz w:val="28"/>
                <w:szCs w:val="28"/>
              </w:rPr>
              <w:t>Музейні фонди</w:t>
            </w:r>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 xml:space="preserve">1112 </w:t>
            </w:r>
          </w:p>
          <w:p w:rsidR="00D22092" w:rsidRDefault="00D22092" w:rsidP="003016C3">
            <w:r>
              <w:rPr>
                <w:sz w:val="28"/>
                <w:szCs w:val="28"/>
              </w:rPr>
              <w:t>Бібліотечні фонди</w:t>
            </w:r>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775"/>
        </w:trPr>
        <w:tc>
          <w:tcPr>
            <w:tcW w:w="456"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vMerge w:val="restart"/>
            <w:tcBorders>
              <w:left w:val="single" w:sz="4" w:space="0" w:color="000000"/>
              <w:bottom w:val="single" w:sz="4" w:space="0" w:color="000000"/>
            </w:tcBorders>
            <w:shd w:val="clear" w:color="auto" w:fill="auto"/>
            <w:vAlign w:val="center"/>
          </w:tcPr>
          <w:p w:rsidR="00D22092" w:rsidRDefault="00D22092" w:rsidP="003016C3">
            <w:r>
              <w:rPr>
                <w:sz w:val="28"/>
                <w:szCs w:val="28"/>
              </w:rPr>
              <w:t xml:space="preserve">1113 </w:t>
            </w:r>
          </w:p>
          <w:p w:rsidR="00D22092" w:rsidRDefault="00D22092" w:rsidP="003016C3">
            <w:r>
              <w:rPr>
                <w:sz w:val="28"/>
                <w:szCs w:val="28"/>
              </w:rPr>
              <w:t>Малоцінні необоротні матеріальні активи</w:t>
            </w:r>
          </w:p>
        </w:tc>
        <w:tc>
          <w:tcPr>
            <w:tcW w:w="1936"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val="restart"/>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936"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vMerge/>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 xml:space="preserve">1114 </w:t>
            </w:r>
          </w:p>
          <w:p w:rsidR="00D22092" w:rsidRDefault="00D22092" w:rsidP="003016C3">
            <w:r>
              <w:rPr>
                <w:sz w:val="28"/>
                <w:szCs w:val="28"/>
              </w:rPr>
              <w:t xml:space="preserve">Білизна, </w:t>
            </w:r>
            <w:proofErr w:type="spellStart"/>
            <w:r>
              <w:rPr>
                <w:sz w:val="28"/>
                <w:szCs w:val="28"/>
              </w:rPr>
              <w:t>постільніречі</w:t>
            </w:r>
            <w:proofErr w:type="spellEnd"/>
            <w:r>
              <w:rPr>
                <w:sz w:val="28"/>
                <w:szCs w:val="28"/>
              </w:rPr>
              <w:t>, одяг та взуття</w:t>
            </w:r>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1115</w:t>
            </w:r>
          </w:p>
          <w:p w:rsidR="00D22092" w:rsidRDefault="00D22092" w:rsidP="003016C3">
            <w:r>
              <w:rPr>
                <w:sz w:val="28"/>
                <w:szCs w:val="28"/>
              </w:rPr>
              <w:t xml:space="preserve">Інвентарна тара </w:t>
            </w:r>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1116</w:t>
            </w:r>
          </w:p>
          <w:p w:rsidR="00D22092" w:rsidRDefault="00D22092" w:rsidP="003016C3">
            <w:r>
              <w:rPr>
                <w:sz w:val="28"/>
                <w:szCs w:val="28"/>
              </w:rPr>
              <w:t>Необоротні матеріальні активи спеціального призначення</w:t>
            </w:r>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1117</w:t>
            </w:r>
          </w:p>
          <w:p w:rsidR="00D22092" w:rsidRDefault="00D22092" w:rsidP="003016C3">
            <w:r>
              <w:rPr>
                <w:sz w:val="28"/>
                <w:szCs w:val="28"/>
              </w:rPr>
              <w:t>Природні ресурси</w:t>
            </w:r>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1118</w:t>
            </w:r>
          </w:p>
          <w:p w:rsidR="00D22092" w:rsidRDefault="00D22092" w:rsidP="003016C3">
            <w:r>
              <w:rPr>
                <w:sz w:val="28"/>
                <w:szCs w:val="28"/>
              </w:rPr>
              <w:t>Інші необоротні матеріальні активи</w:t>
            </w:r>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p w:rsidR="00D22092" w:rsidRDefault="00D22092" w:rsidP="003016C3">
            <w:pPr>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1062" w:type="dxa"/>
            <w:gridSpan w:val="7"/>
            <w:tcBorders>
              <w:top w:val="single" w:sz="4" w:space="0" w:color="000000"/>
              <w:left w:val="single" w:sz="4" w:space="0" w:color="000000"/>
              <w:bottom w:val="single" w:sz="4" w:space="0" w:color="000000"/>
            </w:tcBorders>
            <w:shd w:val="clear" w:color="auto" w:fill="auto"/>
            <w:vAlign w:val="center"/>
          </w:tcPr>
          <w:p w:rsidR="00D22092" w:rsidRDefault="00D22092" w:rsidP="003016C3">
            <w:r>
              <w:rPr>
                <w:sz w:val="28"/>
                <w:szCs w:val="28"/>
              </w:rPr>
              <w:t xml:space="preserve">РАЗОМ ЗА РАХУНКОМ 111 «Інші необоротні матеріальні </w:t>
            </w:r>
            <w:r>
              <w:rPr>
                <w:bCs/>
                <w:sz w:val="28"/>
                <w:szCs w:val="28"/>
              </w:rPr>
              <w:t>активи розпорядників бюджетних коштів</w:t>
            </w:r>
            <w:r>
              <w:rPr>
                <w:sz w:val="28"/>
                <w:szCs w:val="28"/>
              </w:rPr>
              <w:t>»</w:t>
            </w:r>
          </w:p>
        </w:tc>
        <w:tc>
          <w:tcPr>
            <w:tcW w:w="643"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 xml:space="preserve">1211 </w:t>
            </w:r>
          </w:p>
          <w:p w:rsidR="00D22092" w:rsidRDefault="00D22092" w:rsidP="003016C3">
            <w:r>
              <w:rPr>
                <w:sz w:val="28"/>
                <w:szCs w:val="28"/>
              </w:rPr>
              <w:t xml:space="preserve">Авторські та суміжні з ними права </w:t>
            </w:r>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1214</w:t>
            </w:r>
          </w:p>
          <w:p w:rsidR="00D22092" w:rsidRDefault="00D22092" w:rsidP="003016C3">
            <w:r>
              <w:rPr>
                <w:sz w:val="28"/>
                <w:szCs w:val="28"/>
              </w:rPr>
              <w:t xml:space="preserve">Права </w:t>
            </w:r>
            <w:proofErr w:type="spellStart"/>
            <w:r>
              <w:rPr>
                <w:sz w:val="28"/>
                <w:szCs w:val="28"/>
              </w:rPr>
              <w:t>користуваннямайном</w:t>
            </w:r>
            <w:proofErr w:type="spellEnd"/>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003" w:type="dxa"/>
            <w:tcBorders>
              <w:left w:val="single" w:sz="4" w:space="0" w:color="000000"/>
              <w:bottom w:val="single" w:sz="4" w:space="0" w:color="000000"/>
            </w:tcBorders>
            <w:shd w:val="clear" w:color="auto" w:fill="auto"/>
            <w:vAlign w:val="center"/>
          </w:tcPr>
          <w:p w:rsidR="00D22092" w:rsidRDefault="00D22092" w:rsidP="003016C3">
            <w:r>
              <w:rPr>
                <w:sz w:val="28"/>
                <w:szCs w:val="28"/>
              </w:rPr>
              <w:t>1216</w:t>
            </w:r>
          </w:p>
          <w:p w:rsidR="00D22092" w:rsidRDefault="00D22092" w:rsidP="003016C3">
            <w:r>
              <w:rPr>
                <w:sz w:val="28"/>
                <w:szCs w:val="28"/>
              </w:rPr>
              <w:t>Інші нематеріальні активи</w:t>
            </w:r>
          </w:p>
        </w:tc>
        <w:tc>
          <w:tcPr>
            <w:tcW w:w="193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5"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49"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1062" w:type="dxa"/>
            <w:gridSpan w:val="7"/>
            <w:tcBorders>
              <w:left w:val="single" w:sz="4" w:space="0" w:color="000000"/>
              <w:bottom w:val="single" w:sz="4" w:space="0" w:color="000000"/>
            </w:tcBorders>
            <w:shd w:val="clear" w:color="auto" w:fill="auto"/>
            <w:vAlign w:val="center"/>
          </w:tcPr>
          <w:p w:rsidR="00D22092" w:rsidRDefault="00D22092" w:rsidP="003016C3">
            <w:r>
              <w:rPr>
                <w:sz w:val="28"/>
                <w:szCs w:val="28"/>
              </w:rPr>
              <w:t>РАЗОМ ЗА РАХУНКОМ 121 «Нематеріальні активи розпорядників бюджетних коштів»</w:t>
            </w: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56"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1062" w:type="dxa"/>
            <w:gridSpan w:val="7"/>
            <w:tcBorders>
              <w:left w:val="single" w:sz="4" w:space="0" w:color="000000"/>
              <w:bottom w:val="single" w:sz="4" w:space="0" w:color="000000"/>
            </w:tcBorders>
            <w:shd w:val="clear" w:color="auto" w:fill="auto"/>
            <w:vAlign w:val="center"/>
          </w:tcPr>
          <w:p w:rsidR="00D22092" w:rsidRDefault="00D22092" w:rsidP="003016C3">
            <w:r>
              <w:rPr>
                <w:sz w:val="28"/>
                <w:szCs w:val="28"/>
              </w:rPr>
              <w:t xml:space="preserve">УСЬОГО НЕОБОРОТНИХ АКТИВІВ </w:t>
            </w: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643" w:type="dxa"/>
            <w:tcBorders>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443" w:type="dxa"/>
            <w:tcBorders>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bl>
    <w:p w:rsidR="00D22092" w:rsidRDefault="00D22092" w:rsidP="00D22092">
      <w:pPr>
        <w:sectPr w:rsidR="00D22092">
          <w:pgSz w:w="16838" w:h="11906" w:orient="landscape"/>
          <w:pgMar w:top="706" w:right="454" w:bottom="993" w:left="454" w:header="720" w:footer="720" w:gutter="0"/>
          <w:cols w:space="720"/>
          <w:docGrid w:linePitch="360"/>
        </w:sectPr>
      </w:pPr>
    </w:p>
    <w:p w:rsidR="00D22092" w:rsidRDefault="00D22092" w:rsidP="00D22092">
      <w:r>
        <w:rPr>
          <w:sz w:val="28"/>
          <w:szCs w:val="28"/>
        </w:rPr>
        <w:lastRenderedPageBreak/>
        <w:t xml:space="preserve">Додаток 2 до Передавального акта </w:t>
      </w:r>
    </w:p>
    <w:p w:rsidR="00D22092" w:rsidRDefault="00D22092" w:rsidP="00D22092">
      <w:r>
        <w:rPr>
          <w:sz w:val="28"/>
          <w:szCs w:val="28"/>
        </w:rPr>
        <w:t xml:space="preserve">_____________________ заклад культури </w:t>
      </w:r>
      <w:r>
        <w:t>«Запаси»</w:t>
      </w:r>
    </w:p>
    <w:tbl>
      <w:tblPr>
        <w:tblW w:w="0" w:type="auto"/>
        <w:tblInd w:w="-20" w:type="dxa"/>
        <w:tblLayout w:type="fixed"/>
        <w:tblCellMar>
          <w:left w:w="103" w:type="dxa"/>
        </w:tblCellMar>
        <w:tblLook w:val="0000"/>
      </w:tblPr>
      <w:tblGrid>
        <w:gridCol w:w="353"/>
        <w:gridCol w:w="2176"/>
        <w:gridCol w:w="1441"/>
        <w:gridCol w:w="1051"/>
        <w:gridCol w:w="1008"/>
        <w:gridCol w:w="764"/>
        <w:gridCol w:w="714"/>
        <w:gridCol w:w="512"/>
        <w:gridCol w:w="1582"/>
      </w:tblGrid>
      <w:tr w:rsidR="00D22092" w:rsidTr="003016C3">
        <w:trPr>
          <w:trHeight w:val="284"/>
        </w:trPr>
        <w:tc>
          <w:tcPr>
            <w:tcW w:w="353" w:type="dxa"/>
            <w:vMerge w:val="restart"/>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w:t>
            </w:r>
            <w:r>
              <w:rPr>
                <w:sz w:val="28"/>
                <w:szCs w:val="28"/>
              </w:rPr>
              <w:br/>
              <w:t>з/п</w:t>
            </w:r>
          </w:p>
        </w:tc>
        <w:tc>
          <w:tcPr>
            <w:tcW w:w="2176" w:type="dxa"/>
            <w:vMerge w:val="restart"/>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Рахунок, субрахунок</w:t>
            </w:r>
          </w:p>
        </w:tc>
        <w:tc>
          <w:tcPr>
            <w:tcW w:w="2492" w:type="dxa"/>
            <w:gridSpan w:val="2"/>
            <w:tcBorders>
              <w:top w:val="single" w:sz="4" w:space="0" w:color="000000"/>
              <w:left w:val="single" w:sz="4" w:space="0" w:color="000000"/>
              <w:bottom w:val="single" w:sz="4" w:space="0" w:color="000000"/>
            </w:tcBorders>
            <w:shd w:val="clear" w:color="auto" w:fill="D9D9D9"/>
          </w:tcPr>
          <w:p w:rsidR="00D22092" w:rsidRDefault="00D22092" w:rsidP="003016C3">
            <w:proofErr w:type="spellStart"/>
            <w:r>
              <w:rPr>
                <w:sz w:val="28"/>
                <w:szCs w:val="28"/>
              </w:rPr>
              <w:t>Матеріальніцінності.Окремобібліотека</w:t>
            </w:r>
            <w:proofErr w:type="spellEnd"/>
            <w:r>
              <w:rPr>
                <w:sz w:val="28"/>
                <w:szCs w:val="28"/>
              </w:rPr>
              <w:t xml:space="preserve"> та клуб.</w:t>
            </w:r>
          </w:p>
        </w:tc>
        <w:tc>
          <w:tcPr>
            <w:tcW w:w="1008" w:type="dxa"/>
            <w:vMerge w:val="restart"/>
            <w:tcBorders>
              <w:top w:val="single" w:sz="4" w:space="0" w:color="000000"/>
              <w:left w:val="single" w:sz="4" w:space="0" w:color="000000"/>
              <w:bottom w:val="single" w:sz="4" w:space="0" w:color="000000"/>
            </w:tcBorders>
            <w:shd w:val="clear" w:color="auto" w:fill="D9D9D9"/>
          </w:tcPr>
          <w:p w:rsidR="00D22092" w:rsidRDefault="00D22092" w:rsidP="003016C3">
            <w:proofErr w:type="spellStart"/>
            <w:r>
              <w:rPr>
                <w:sz w:val="28"/>
                <w:szCs w:val="28"/>
              </w:rPr>
              <w:t>Одиницявиміру</w:t>
            </w:r>
            <w:proofErr w:type="spellEnd"/>
          </w:p>
        </w:tc>
        <w:tc>
          <w:tcPr>
            <w:tcW w:w="1990" w:type="dxa"/>
            <w:gridSpan w:val="3"/>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 xml:space="preserve">За </w:t>
            </w:r>
            <w:proofErr w:type="spellStart"/>
            <w:r>
              <w:rPr>
                <w:sz w:val="28"/>
                <w:szCs w:val="28"/>
              </w:rPr>
              <w:t>данимибухгалтерськогообліку</w:t>
            </w:r>
            <w:proofErr w:type="spellEnd"/>
          </w:p>
        </w:tc>
        <w:tc>
          <w:tcPr>
            <w:tcW w:w="1582" w:type="dxa"/>
            <w:vMerge w:val="restart"/>
            <w:tcBorders>
              <w:top w:val="single" w:sz="4" w:space="0" w:color="000000"/>
              <w:left w:val="single" w:sz="4" w:space="0" w:color="000000"/>
              <w:bottom w:val="single" w:sz="4" w:space="0" w:color="000000"/>
              <w:right w:val="single" w:sz="4" w:space="0" w:color="000000"/>
            </w:tcBorders>
            <w:shd w:val="clear" w:color="auto" w:fill="D9D9D9"/>
          </w:tcPr>
          <w:p w:rsidR="00D22092" w:rsidRDefault="00D22092" w:rsidP="003016C3">
            <w:proofErr w:type="spellStart"/>
            <w:r>
              <w:rPr>
                <w:sz w:val="28"/>
                <w:szCs w:val="28"/>
              </w:rPr>
              <w:t>Іншівідомостіабопримітки</w:t>
            </w:r>
            <w:proofErr w:type="spellEnd"/>
          </w:p>
        </w:tc>
      </w:tr>
      <w:tr w:rsidR="00D22092" w:rsidTr="003016C3">
        <w:trPr>
          <w:trHeight w:val="557"/>
        </w:trPr>
        <w:tc>
          <w:tcPr>
            <w:tcW w:w="353" w:type="dxa"/>
            <w:vMerge/>
            <w:tcBorders>
              <w:top w:val="single" w:sz="4" w:space="0" w:color="000000"/>
              <w:left w:val="single" w:sz="4" w:space="0" w:color="000000"/>
              <w:bottom w:val="single" w:sz="4" w:space="0" w:color="000000"/>
            </w:tcBorders>
            <w:shd w:val="clear" w:color="auto" w:fill="D9D9D9"/>
          </w:tcPr>
          <w:p w:rsidR="00D22092" w:rsidRDefault="00D22092" w:rsidP="003016C3">
            <w:pPr>
              <w:snapToGrid w:val="0"/>
              <w:rPr>
                <w:sz w:val="28"/>
                <w:szCs w:val="28"/>
              </w:rPr>
            </w:pPr>
          </w:p>
        </w:tc>
        <w:tc>
          <w:tcPr>
            <w:tcW w:w="2176" w:type="dxa"/>
            <w:vMerge/>
            <w:tcBorders>
              <w:top w:val="single" w:sz="4" w:space="0" w:color="000000"/>
              <w:left w:val="single" w:sz="4" w:space="0" w:color="000000"/>
              <w:bottom w:val="single" w:sz="4" w:space="0" w:color="000000"/>
            </w:tcBorders>
            <w:shd w:val="clear" w:color="auto" w:fill="D9D9D9"/>
          </w:tcPr>
          <w:p w:rsidR="00D22092" w:rsidRDefault="00D22092" w:rsidP="003016C3">
            <w:pPr>
              <w:snapToGrid w:val="0"/>
              <w:rPr>
                <w:sz w:val="28"/>
                <w:szCs w:val="28"/>
              </w:rPr>
            </w:pPr>
          </w:p>
        </w:tc>
        <w:tc>
          <w:tcPr>
            <w:tcW w:w="1441"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найменування, вид, сорт, група</w:t>
            </w:r>
          </w:p>
          <w:p w:rsidR="00D22092" w:rsidRDefault="00D22092" w:rsidP="003016C3">
            <w:r>
              <w:rPr>
                <w:sz w:val="28"/>
                <w:szCs w:val="28"/>
              </w:rPr>
              <w:t xml:space="preserve">(за </w:t>
            </w:r>
            <w:proofErr w:type="spellStart"/>
            <w:r>
              <w:rPr>
                <w:sz w:val="28"/>
                <w:szCs w:val="28"/>
              </w:rPr>
              <w:t>кожнимнайменуванням</w:t>
            </w:r>
            <w:proofErr w:type="spellEnd"/>
            <w:r>
              <w:rPr>
                <w:sz w:val="28"/>
                <w:szCs w:val="28"/>
              </w:rPr>
              <w:t>)</w:t>
            </w:r>
          </w:p>
        </w:tc>
        <w:tc>
          <w:tcPr>
            <w:tcW w:w="1051"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номенклатурний номер (за наявності)</w:t>
            </w:r>
          </w:p>
        </w:tc>
        <w:tc>
          <w:tcPr>
            <w:tcW w:w="1008" w:type="dxa"/>
            <w:vMerge/>
            <w:tcBorders>
              <w:top w:val="single" w:sz="4" w:space="0" w:color="000000"/>
              <w:left w:val="single" w:sz="4" w:space="0" w:color="000000"/>
              <w:bottom w:val="single" w:sz="4" w:space="0" w:color="000000"/>
            </w:tcBorders>
            <w:shd w:val="clear" w:color="auto" w:fill="D9D9D9"/>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кількість</w:t>
            </w:r>
          </w:p>
        </w:tc>
        <w:tc>
          <w:tcPr>
            <w:tcW w:w="714"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вартість</w:t>
            </w:r>
          </w:p>
        </w:tc>
        <w:tc>
          <w:tcPr>
            <w:tcW w:w="512"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сума</w:t>
            </w:r>
          </w:p>
        </w:tc>
        <w:tc>
          <w:tcPr>
            <w:tcW w:w="1582" w:type="dxa"/>
            <w:vMerge/>
            <w:tcBorders>
              <w:top w:val="single" w:sz="4" w:space="0" w:color="000000"/>
              <w:left w:val="single" w:sz="4" w:space="0" w:color="000000"/>
              <w:bottom w:val="single" w:sz="4" w:space="0" w:color="000000"/>
              <w:right w:val="single" w:sz="4" w:space="0" w:color="000000"/>
            </w:tcBorders>
            <w:shd w:val="clear" w:color="auto" w:fill="D9D9D9"/>
          </w:tcPr>
          <w:p w:rsidR="00D22092" w:rsidRDefault="00D22092" w:rsidP="003016C3">
            <w:pPr>
              <w:snapToGrid w:val="0"/>
              <w:rPr>
                <w:sz w:val="28"/>
                <w:szCs w:val="28"/>
              </w:rPr>
            </w:pPr>
          </w:p>
        </w:tc>
      </w:tr>
      <w:tr w:rsidR="00D22092" w:rsidTr="003016C3">
        <w:trPr>
          <w:trHeight w:val="255"/>
        </w:trPr>
        <w:tc>
          <w:tcPr>
            <w:tcW w:w="353"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1</w:t>
            </w:r>
          </w:p>
        </w:tc>
        <w:tc>
          <w:tcPr>
            <w:tcW w:w="2176"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2</w:t>
            </w:r>
          </w:p>
        </w:tc>
        <w:tc>
          <w:tcPr>
            <w:tcW w:w="1441"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3</w:t>
            </w:r>
          </w:p>
        </w:tc>
        <w:tc>
          <w:tcPr>
            <w:tcW w:w="1051"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4</w:t>
            </w:r>
          </w:p>
        </w:tc>
        <w:tc>
          <w:tcPr>
            <w:tcW w:w="1008"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5</w:t>
            </w:r>
          </w:p>
        </w:tc>
        <w:tc>
          <w:tcPr>
            <w:tcW w:w="764"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6</w:t>
            </w:r>
          </w:p>
        </w:tc>
        <w:tc>
          <w:tcPr>
            <w:tcW w:w="714"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7</w:t>
            </w:r>
          </w:p>
        </w:tc>
        <w:tc>
          <w:tcPr>
            <w:tcW w:w="512"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8</w:t>
            </w:r>
          </w:p>
        </w:tc>
        <w:tc>
          <w:tcPr>
            <w:tcW w:w="1582" w:type="dxa"/>
            <w:tcBorders>
              <w:top w:val="single" w:sz="4" w:space="0" w:color="000000"/>
              <w:left w:val="single" w:sz="4" w:space="0" w:color="000000"/>
              <w:bottom w:val="single" w:sz="4" w:space="0" w:color="000000"/>
              <w:right w:val="single" w:sz="4" w:space="0" w:color="000000"/>
            </w:tcBorders>
            <w:shd w:val="clear" w:color="auto" w:fill="D9D9D9"/>
          </w:tcPr>
          <w:p w:rsidR="00D22092" w:rsidRDefault="00D22092" w:rsidP="003016C3">
            <w:r>
              <w:rPr>
                <w:sz w:val="28"/>
                <w:szCs w:val="28"/>
              </w:rPr>
              <w:t>9</w:t>
            </w:r>
          </w:p>
        </w:tc>
      </w:tr>
      <w:tr w:rsidR="00D22092" w:rsidTr="003016C3">
        <w:trPr>
          <w:trHeight w:val="255"/>
        </w:trPr>
        <w:tc>
          <w:tcPr>
            <w:tcW w:w="353"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2176"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1511</w:t>
            </w:r>
          </w:p>
          <w:p w:rsidR="00D22092" w:rsidRDefault="00D22092" w:rsidP="003016C3">
            <w:r>
              <w:rPr>
                <w:sz w:val="28"/>
                <w:szCs w:val="28"/>
              </w:rPr>
              <w:t>Продукти харчування</w:t>
            </w:r>
          </w:p>
        </w:tc>
        <w:tc>
          <w:tcPr>
            <w:tcW w:w="144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5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08"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353"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2176"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1512</w:t>
            </w:r>
          </w:p>
          <w:p w:rsidR="00D22092" w:rsidRDefault="00D22092" w:rsidP="003016C3">
            <w:r>
              <w:rPr>
                <w:sz w:val="28"/>
                <w:szCs w:val="28"/>
              </w:rPr>
              <w:t xml:space="preserve">Медикаменти та </w:t>
            </w:r>
            <w:proofErr w:type="spellStart"/>
            <w:r>
              <w:rPr>
                <w:sz w:val="28"/>
                <w:szCs w:val="28"/>
              </w:rPr>
              <w:t>перев'язувальніматеріали</w:t>
            </w:r>
            <w:proofErr w:type="spellEnd"/>
          </w:p>
        </w:tc>
        <w:tc>
          <w:tcPr>
            <w:tcW w:w="144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5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08"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1050"/>
        </w:trPr>
        <w:tc>
          <w:tcPr>
            <w:tcW w:w="353"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2176" w:type="dxa"/>
            <w:tcBorders>
              <w:top w:val="single" w:sz="4" w:space="0" w:color="000000"/>
              <w:left w:val="single" w:sz="4" w:space="0" w:color="000000"/>
              <w:bottom w:val="single" w:sz="4" w:space="0" w:color="000000"/>
            </w:tcBorders>
            <w:shd w:val="clear" w:color="auto" w:fill="auto"/>
            <w:vAlign w:val="center"/>
          </w:tcPr>
          <w:p w:rsidR="00D22092" w:rsidRDefault="00D22092" w:rsidP="003016C3">
            <w:r>
              <w:rPr>
                <w:sz w:val="28"/>
                <w:szCs w:val="28"/>
              </w:rPr>
              <w:t>1513</w:t>
            </w:r>
          </w:p>
          <w:p w:rsidR="00D22092" w:rsidRDefault="00D22092" w:rsidP="003016C3">
            <w:r>
              <w:rPr>
                <w:sz w:val="28"/>
                <w:szCs w:val="28"/>
              </w:rPr>
              <w:t>Будівельні матеріали</w:t>
            </w:r>
          </w:p>
        </w:tc>
        <w:tc>
          <w:tcPr>
            <w:tcW w:w="144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5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08"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552"/>
        </w:trPr>
        <w:tc>
          <w:tcPr>
            <w:tcW w:w="353"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2176" w:type="dxa"/>
            <w:tcBorders>
              <w:top w:val="single" w:sz="4" w:space="0" w:color="000000"/>
              <w:left w:val="single" w:sz="4" w:space="0" w:color="000000"/>
              <w:bottom w:val="single" w:sz="4" w:space="0" w:color="000000"/>
            </w:tcBorders>
            <w:shd w:val="clear" w:color="auto" w:fill="auto"/>
            <w:vAlign w:val="center"/>
          </w:tcPr>
          <w:p w:rsidR="00D22092" w:rsidRDefault="00D22092" w:rsidP="003016C3">
            <w:r>
              <w:rPr>
                <w:sz w:val="28"/>
                <w:szCs w:val="28"/>
              </w:rPr>
              <w:t>1514</w:t>
            </w:r>
          </w:p>
          <w:p w:rsidR="00D22092" w:rsidRDefault="00D22092" w:rsidP="003016C3">
            <w:r>
              <w:rPr>
                <w:sz w:val="28"/>
                <w:szCs w:val="28"/>
              </w:rPr>
              <w:t>Пально-мастильні матеріали</w:t>
            </w:r>
          </w:p>
        </w:tc>
        <w:tc>
          <w:tcPr>
            <w:tcW w:w="144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5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08"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785"/>
        </w:trPr>
        <w:tc>
          <w:tcPr>
            <w:tcW w:w="353"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2176" w:type="dxa"/>
            <w:tcBorders>
              <w:top w:val="single" w:sz="4" w:space="0" w:color="000000"/>
              <w:left w:val="single" w:sz="4" w:space="0" w:color="000000"/>
              <w:bottom w:val="single" w:sz="4" w:space="0" w:color="000000"/>
            </w:tcBorders>
            <w:shd w:val="clear" w:color="auto" w:fill="auto"/>
            <w:vAlign w:val="center"/>
          </w:tcPr>
          <w:p w:rsidR="00D22092" w:rsidRDefault="00D22092" w:rsidP="003016C3">
            <w:r>
              <w:rPr>
                <w:sz w:val="28"/>
                <w:szCs w:val="28"/>
              </w:rPr>
              <w:t>1515</w:t>
            </w:r>
          </w:p>
          <w:p w:rsidR="00D22092" w:rsidRDefault="00D22092" w:rsidP="003016C3">
            <w:r>
              <w:rPr>
                <w:sz w:val="28"/>
                <w:szCs w:val="28"/>
              </w:rPr>
              <w:t>Запасні частини</w:t>
            </w:r>
          </w:p>
        </w:tc>
        <w:tc>
          <w:tcPr>
            <w:tcW w:w="144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5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08"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353"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2176"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1516</w:t>
            </w:r>
          </w:p>
          <w:p w:rsidR="00D22092" w:rsidRDefault="00D22092" w:rsidP="003016C3">
            <w:r>
              <w:rPr>
                <w:sz w:val="28"/>
                <w:szCs w:val="28"/>
              </w:rPr>
              <w:t>Тара</w:t>
            </w:r>
          </w:p>
        </w:tc>
        <w:tc>
          <w:tcPr>
            <w:tcW w:w="144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5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08"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353"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2176"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1517</w:t>
            </w:r>
          </w:p>
          <w:p w:rsidR="00D22092" w:rsidRDefault="00D22092" w:rsidP="003016C3">
            <w:r>
              <w:rPr>
                <w:sz w:val="28"/>
                <w:szCs w:val="28"/>
              </w:rPr>
              <w:t>Сировина і матеріали</w:t>
            </w:r>
          </w:p>
        </w:tc>
        <w:tc>
          <w:tcPr>
            <w:tcW w:w="144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5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08"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353"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2176"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1518</w:t>
            </w:r>
          </w:p>
          <w:p w:rsidR="00D22092" w:rsidRDefault="00D22092" w:rsidP="003016C3">
            <w:r>
              <w:rPr>
                <w:sz w:val="28"/>
                <w:szCs w:val="28"/>
              </w:rPr>
              <w:t>Інші виробничі запаси</w:t>
            </w:r>
          </w:p>
        </w:tc>
        <w:tc>
          <w:tcPr>
            <w:tcW w:w="144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5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08"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353"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5676" w:type="dxa"/>
            <w:gridSpan w:val="4"/>
            <w:tcBorders>
              <w:top w:val="single" w:sz="4" w:space="0" w:color="000000"/>
              <w:left w:val="single" w:sz="4" w:space="0" w:color="000000"/>
              <w:bottom w:val="single" w:sz="4" w:space="0" w:color="000000"/>
            </w:tcBorders>
            <w:shd w:val="clear" w:color="auto" w:fill="auto"/>
            <w:vAlign w:val="center"/>
          </w:tcPr>
          <w:p w:rsidR="00D22092" w:rsidRDefault="00D22092" w:rsidP="003016C3">
            <w:r>
              <w:rPr>
                <w:sz w:val="28"/>
                <w:szCs w:val="28"/>
              </w:rPr>
              <w:t>РАЗОМ ЗА РАХУНКОМ 151 «Виробничі запаси розпорядників бюджетних коштів»</w:t>
            </w: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353"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2176"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1713</w:t>
            </w:r>
          </w:p>
          <w:p w:rsidR="00D22092" w:rsidRDefault="00D22092" w:rsidP="003016C3">
            <w:r>
              <w:rPr>
                <w:sz w:val="28"/>
                <w:szCs w:val="28"/>
              </w:rPr>
              <w:t xml:space="preserve">Поточні біологічні </w:t>
            </w:r>
            <w:r>
              <w:rPr>
                <w:sz w:val="28"/>
                <w:szCs w:val="28"/>
              </w:rPr>
              <w:lastRenderedPageBreak/>
              <w:t>активи рослинництва</w:t>
            </w:r>
          </w:p>
        </w:tc>
        <w:tc>
          <w:tcPr>
            <w:tcW w:w="144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5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08"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353"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2176"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1714</w:t>
            </w:r>
          </w:p>
          <w:p w:rsidR="00D22092" w:rsidRDefault="00D22092" w:rsidP="003016C3">
            <w:r>
              <w:rPr>
                <w:sz w:val="28"/>
                <w:szCs w:val="28"/>
              </w:rPr>
              <w:t>Поточні біологічні активи тваринництва</w:t>
            </w:r>
          </w:p>
        </w:tc>
        <w:tc>
          <w:tcPr>
            <w:tcW w:w="144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5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08"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353"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5676" w:type="dxa"/>
            <w:gridSpan w:val="4"/>
            <w:tcBorders>
              <w:top w:val="single" w:sz="4" w:space="0" w:color="000000"/>
              <w:left w:val="single" w:sz="4" w:space="0" w:color="000000"/>
              <w:bottom w:val="single" w:sz="4" w:space="0" w:color="000000"/>
            </w:tcBorders>
            <w:shd w:val="clear" w:color="auto" w:fill="auto"/>
            <w:vAlign w:val="center"/>
          </w:tcPr>
          <w:p w:rsidR="00D22092" w:rsidRDefault="00D22092" w:rsidP="003016C3">
            <w:r>
              <w:rPr>
                <w:sz w:val="28"/>
                <w:szCs w:val="28"/>
              </w:rPr>
              <w:t>РАЗОМ ЗА РАХУНКОМ 171 «Біологічні активи розпорядників бюджетних коштів»</w:t>
            </w: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353"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2176"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1811</w:t>
            </w:r>
          </w:p>
          <w:p w:rsidR="00D22092" w:rsidRDefault="00D22092" w:rsidP="003016C3">
            <w:r>
              <w:rPr>
                <w:sz w:val="28"/>
                <w:szCs w:val="28"/>
              </w:rPr>
              <w:t>Готова продукція</w:t>
            </w:r>
          </w:p>
        </w:tc>
        <w:tc>
          <w:tcPr>
            <w:tcW w:w="144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5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08"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785"/>
        </w:trPr>
        <w:tc>
          <w:tcPr>
            <w:tcW w:w="353"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2176" w:type="dxa"/>
            <w:tcBorders>
              <w:top w:val="single" w:sz="4" w:space="0" w:color="000000"/>
              <w:left w:val="single" w:sz="4" w:space="0" w:color="000000"/>
              <w:bottom w:val="single" w:sz="4" w:space="0" w:color="000000"/>
            </w:tcBorders>
            <w:shd w:val="clear" w:color="auto" w:fill="auto"/>
            <w:vAlign w:val="center"/>
          </w:tcPr>
          <w:p w:rsidR="00D22092" w:rsidRDefault="00D22092" w:rsidP="003016C3">
            <w:r>
              <w:rPr>
                <w:sz w:val="28"/>
                <w:szCs w:val="28"/>
              </w:rPr>
              <w:t>1812</w:t>
            </w:r>
          </w:p>
          <w:p w:rsidR="00D22092" w:rsidRDefault="00D22092" w:rsidP="003016C3">
            <w:r>
              <w:rPr>
                <w:sz w:val="28"/>
                <w:szCs w:val="28"/>
              </w:rPr>
              <w:t>Малоцінні та швидкозношувані предмети</w:t>
            </w:r>
            <w:r>
              <w:rPr>
                <w:rStyle w:val="afe"/>
                <w:sz w:val="28"/>
                <w:szCs w:val="28"/>
              </w:rPr>
              <w:footnoteReference w:id="1"/>
            </w:r>
          </w:p>
        </w:tc>
        <w:tc>
          <w:tcPr>
            <w:tcW w:w="144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pPr>
          </w:p>
        </w:tc>
        <w:tc>
          <w:tcPr>
            <w:tcW w:w="105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08"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353"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2176"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1816</w:t>
            </w:r>
          </w:p>
          <w:p w:rsidR="00D22092" w:rsidRDefault="00D22092" w:rsidP="003016C3">
            <w:r>
              <w:rPr>
                <w:sz w:val="28"/>
                <w:szCs w:val="28"/>
              </w:rPr>
              <w:t xml:space="preserve">Інші </w:t>
            </w:r>
            <w:proofErr w:type="spellStart"/>
            <w:r>
              <w:rPr>
                <w:sz w:val="28"/>
                <w:szCs w:val="28"/>
              </w:rPr>
              <w:t>нефінансові</w:t>
            </w:r>
            <w:proofErr w:type="spellEnd"/>
            <w:r>
              <w:rPr>
                <w:sz w:val="28"/>
                <w:szCs w:val="28"/>
              </w:rPr>
              <w:t xml:space="preserve"> активи</w:t>
            </w:r>
          </w:p>
        </w:tc>
        <w:tc>
          <w:tcPr>
            <w:tcW w:w="144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5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08"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353"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5676" w:type="dxa"/>
            <w:gridSpan w:val="4"/>
            <w:tcBorders>
              <w:top w:val="single" w:sz="4" w:space="0" w:color="000000"/>
              <w:left w:val="single" w:sz="4" w:space="0" w:color="000000"/>
              <w:bottom w:val="single" w:sz="4" w:space="0" w:color="000000"/>
            </w:tcBorders>
            <w:shd w:val="clear" w:color="auto" w:fill="auto"/>
            <w:vAlign w:val="center"/>
          </w:tcPr>
          <w:p w:rsidR="00D22092" w:rsidRDefault="00D22092" w:rsidP="003016C3">
            <w:r>
              <w:rPr>
                <w:sz w:val="28"/>
                <w:szCs w:val="28"/>
              </w:rPr>
              <w:t xml:space="preserve">РАЗОМ ЗА РАХУНКОМ 181 «Інші </w:t>
            </w:r>
            <w:proofErr w:type="spellStart"/>
            <w:r>
              <w:rPr>
                <w:sz w:val="28"/>
                <w:szCs w:val="28"/>
              </w:rPr>
              <w:t>нефінансові</w:t>
            </w:r>
            <w:proofErr w:type="spellEnd"/>
            <w:r>
              <w:rPr>
                <w:sz w:val="28"/>
                <w:szCs w:val="28"/>
              </w:rPr>
              <w:t xml:space="preserve"> активи розпорядників бюджетних коштів»</w:t>
            </w: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353"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3617" w:type="dxa"/>
            <w:gridSpan w:val="2"/>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УСЬОГО ЗАПАСІВ</w:t>
            </w:r>
          </w:p>
        </w:tc>
        <w:tc>
          <w:tcPr>
            <w:tcW w:w="105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008"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6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714"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512"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58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bl>
    <w:p w:rsidR="00D22092" w:rsidRDefault="00D22092" w:rsidP="00D22092">
      <w:pPr>
        <w:rPr>
          <w:sz w:val="28"/>
          <w:szCs w:val="28"/>
        </w:rPr>
      </w:pPr>
    </w:p>
    <w:p w:rsidR="00D22092" w:rsidRDefault="00D22092" w:rsidP="00D22092">
      <w:r>
        <w:rPr>
          <w:sz w:val="28"/>
          <w:szCs w:val="28"/>
        </w:rPr>
        <w:t>Секретар ради</w:t>
      </w:r>
      <w:r>
        <w:rPr>
          <w:sz w:val="28"/>
          <w:szCs w:val="28"/>
        </w:rPr>
        <w:tab/>
        <w:t xml:space="preserve">                                                      С.М. </w:t>
      </w:r>
      <w:proofErr w:type="spellStart"/>
      <w:r>
        <w:rPr>
          <w:sz w:val="28"/>
          <w:szCs w:val="28"/>
        </w:rPr>
        <w:t>Клочко</w:t>
      </w:r>
      <w:proofErr w:type="spellEnd"/>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jc w:val="right"/>
      </w:pPr>
      <w:r>
        <w:t>Додаток 3 до Передавального акта. Грошові документи, бланки ______________</w:t>
      </w:r>
    </w:p>
    <w:p w:rsidR="00D22092" w:rsidRDefault="00D22092" w:rsidP="00D22092">
      <w:pPr>
        <w:jc w:val="right"/>
      </w:pPr>
      <w:r>
        <w:t>документів суворої звітності</w:t>
      </w:r>
    </w:p>
    <w:tbl>
      <w:tblPr>
        <w:tblW w:w="0" w:type="auto"/>
        <w:tblInd w:w="-20" w:type="dxa"/>
        <w:tblLayout w:type="fixed"/>
        <w:tblCellMar>
          <w:left w:w="103" w:type="dxa"/>
        </w:tblCellMar>
        <w:tblLook w:val="0000"/>
      </w:tblPr>
      <w:tblGrid>
        <w:gridCol w:w="550"/>
        <w:gridCol w:w="4728"/>
        <w:gridCol w:w="1440"/>
        <w:gridCol w:w="1572"/>
        <w:gridCol w:w="1311"/>
      </w:tblGrid>
      <w:tr w:rsidR="00D22092" w:rsidTr="003016C3">
        <w:trPr>
          <w:trHeight w:val="407"/>
        </w:trPr>
        <w:tc>
          <w:tcPr>
            <w:tcW w:w="550" w:type="dxa"/>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 з/п</w:t>
            </w:r>
          </w:p>
        </w:tc>
        <w:tc>
          <w:tcPr>
            <w:tcW w:w="4728" w:type="dxa"/>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Найменування грошових документів, бланків документів суворої звітності (за кожним документом, бланком)</w:t>
            </w:r>
          </w:p>
        </w:tc>
        <w:tc>
          <w:tcPr>
            <w:tcW w:w="4323" w:type="dxa"/>
            <w:gridSpan w:val="3"/>
            <w:tcBorders>
              <w:top w:val="single" w:sz="4" w:space="0" w:color="000000"/>
              <w:left w:val="single" w:sz="4" w:space="0" w:color="000000"/>
              <w:bottom w:val="single" w:sz="4" w:space="0" w:color="000000"/>
              <w:right w:val="single" w:sz="4" w:space="0" w:color="000000"/>
            </w:tcBorders>
            <w:shd w:val="clear" w:color="auto" w:fill="D9D9D9"/>
            <w:vAlign w:val="center"/>
          </w:tcPr>
          <w:p w:rsidR="00D22092" w:rsidRDefault="00D22092" w:rsidP="003016C3">
            <w:r>
              <w:rPr>
                <w:sz w:val="28"/>
                <w:szCs w:val="28"/>
              </w:rPr>
              <w:t>За даними бухгалтерського обліку</w:t>
            </w:r>
          </w:p>
        </w:tc>
      </w:tr>
      <w:tr w:rsidR="00D22092" w:rsidTr="003016C3">
        <w:trPr>
          <w:trHeight w:val="570"/>
        </w:trPr>
        <w:tc>
          <w:tcPr>
            <w:tcW w:w="550"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4728"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1440" w:type="dxa"/>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номер і серія</w:t>
            </w:r>
          </w:p>
        </w:tc>
        <w:tc>
          <w:tcPr>
            <w:tcW w:w="1572" w:type="dxa"/>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номінальна</w:t>
            </w:r>
            <w:r>
              <w:rPr>
                <w:sz w:val="28"/>
                <w:szCs w:val="28"/>
              </w:rPr>
              <w:br/>
              <w:t>вартість</w:t>
            </w:r>
          </w:p>
        </w:tc>
        <w:tc>
          <w:tcPr>
            <w:tcW w:w="1311"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22092" w:rsidRDefault="00D22092" w:rsidP="003016C3">
            <w:r>
              <w:rPr>
                <w:sz w:val="28"/>
                <w:szCs w:val="28"/>
              </w:rPr>
              <w:t>кількість</w:t>
            </w:r>
          </w:p>
        </w:tc>
      </w:tr>
      <w:tr w:rsidR="00D22092" w:rsidTr="003016C3">
        <w:trPr>
          <w:trHeight w:val="570"/>
        </w:trPr>
        <w:tc>
          <w:tcPr>
            <w:tcW w:w="550"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4728"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1440"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1572"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131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22092" w:rsidRDefault="00D22092" w:rsidP="003016C3">
            <w:pPr>
              <w:snapToGrid w:val="0"/>
              <w:rPr>
                <w:sz w:val="28"/>
                <w:szCs w:val="28"/>
              </w:rPr>
            </w:pPr>
          </w:p>
        </w:tc>
      </w:tr>
      <w:tr w:rsidR="00D22092" w:rsidTr="003016C3">
        <w:trPr>
          <w:trHeight w:val="255"/>
        </w:trPr>
        <w:tc>
          <w:tcPr>
            <w:tcW w:w="550"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1</w:t>
            </w:r>
          </w:p>
        </w:tc>
        <w:tc>
          <w:tcPr>
            <w:tcW w:w="4728"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2</w:t>
            </w:r>
          </w:p>
        </w:tc>
        <w:tc>
          <w:tcPr>
            <w:tcW w:w="1440"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6</w:t>
            </w:r>
          </w:p>
        </w:tc>
        <w:tc>
          <w:tcPr>
            <w:tcW w:w="1572"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7</w:t>
            </w:r>
          </w:p>
        </w:tc>
        <w:tc>
          <w:tcPr>
            <w:tcW w:w="1311" w:type="dxa"/>
            <w:tcBorders>
              <w:top w:val="single" w:sz="4" w:space="0" w:color="000000"/>
              <w:left w:val="single" w:sz="4" w:space="0" w:color="000000"/>
              <w:bottom w:val="single" w:sz="4" w:space="0" w:color="000000"/>
              <w:right w:val="single" w:sz="4" w:space="0" w:color="000000"/>
            </w:tcBorders>
            <w:shd w:val="clear" w:color="auto" w:fill="D9D9D9"/>
          </w:tcPr>
          <w:p w:rsidR="00D22092" w:rsidRDefault="00D22092" w:rsidP="003016C3">
            <w:r>
              <w:rPr>
                <w:sz w:val="28"/>
                <w:szCs w:val="28"/>
              </w:rPr>
              <w:t>8</w:t>
            </w:r>
          </w:p>
        </w:tc>
      </w:tr>
      <w:tr w:rsidR="00D22092" w:rsidTr="003016C3">
        <w:trPr>
          <w:trHeight w:val="255"/>
        </w:trPr>
        <w:tc>
          <w:tcPr>
            <w:tcW w:w="550"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1</w:t>
            </w:r>
          </w:p>
        </w:tc>
        <w:tc>
          <w:tcPr>
            <w:tcW w:w="4728"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1440"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1572"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snapToGrid w:val="0"/>
              <w:rPr>
                <w:sz w:val="28"/>
                <w:szCs w:val="28"/>
              </w:rPr>
            </w:pPr>
          </w:p>
        </w:tc>
      </w:tr>
      <w:tr w:rsidR="00D22092" w:rsidTr="003016C3">
        <w:trPr>
          <w:trHeight w:val="255"/>
        </w:trPr>
        <w:tc>
          <w:tcPr>
            <w:tcW w:w="550"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2</w:t>
            </w:r>
          </w:p>
        </w:tc>
        <w:tc>
          <w:tcPr>
            <w:tcW w:w="4728"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1440"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1572"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1311"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r>
              <w:rPr>
                <w:sz w:val="28"/>
                <w:szCs w:val="28"/>
              </w:rPr>
              <w:t> </w:t>
            </w:r>
          </w:p>
        </w:tc>
      </w:tr>
      <w:tr w:rsidR="00D22092" w:rsidTr="003016C3">
        <w:trPr>
          <w:trHeight w:val="255"/>
        </w:trPr>
        <w:tc>
          <w:tcPr>
            <w:tcW w:w="550"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3</w:t>
            </w:r>
          </w:p>
        </w:tc>
        <w:tc>
          <w:tcPr>
            <w:tcW w:w="4728"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1440"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1572"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1311"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r>
              <w:rPr>
                <w:sz w:val="28"/>
                <w:szCs w:val="28"/>
              </w:rPr>
              <w:t> </w:t>
            </w:r>
          </w:p>
        </w:tc>
      </w:tr>
      <w:tr w:rsidR="00D22092" w:rsidTr="003016C3">
        <w:trPr>
          <w:trHeight w:val="255"/>
        </w:trPr>
        <w:tc>
          <w:tcPr>
            <w:tcW w:w="5278" w:type="dxa"/>
            <w:gridSpan w:val="2"/>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shd w:val="clear" w:color="auto" w:fill="E8F7FE"/>
              </w:rPr>
              <w:t xml:space="preserve">РАЗОМ ЗА субрахунком 2213 «Грошові документи в національній валюті», </w:t>
            </w:r>
          </w:p>
          <w:p w:rsidR="00D22092" w:rsidRDefault="00D22092" w:rsidP="003016C3">
            <w:r>
              <w:rPr>
                <w:sz w:val="28"/>
                <w:szCs w:val="28"/>
                <w:shd w:val="clear" w:color="auto" w:fill="E8F7FE"/>
              </w:rPr>
              <w:t xml:space="preserve">1816 «Інші </w:t>
            </w:r>
            <w:proofErr w:type="spellStart"/>
            <w:r>
              <w:rPr>
                <w:sz w:val="28"/>
                <w:szCs w:val="28"/>
                <w:shd w:val="clear" w:color="auto" w:fill="E8F7FE"/>
              </w:rPr>
              <w:t>нефінансові</w:t>
            </w:r>
            <w:proofErr w:type="spellEnd"/>
            <w:r>
              <w:rPr>
                <w:sz w:val="28"/>
                <w:szCs w:val="28"/>
                <w:shd w:val="clear" w:color="auto" w:fill="E8F7FE"/>
              </w:rPr>
              <w:t xml:space="preserve"> активи»</w:t>
            </w:r>
          </w:p>
        </w:tc>
        <w:tc>
          <w:tcPr>
            <w:tcW w:w="1440"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shd w:val="clear" w:color="auto" w:fill="E8F7FE"/>
              </w:rPr>
            </w:pPr>
          </w:p>
        </w:tc>
        <w:tc>
          <w:tcPr>
            <w:tcW w:w="1572"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shd w:val="clear" w:color="auto" w:fill="E8F7FE"/>
              </w:rPr>
            </w:pPr>
          </w:p>
        </w:tc>
        <w:tc>
          <w:tcPr>
            <w:tcW w:w="1311"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snapToGrid w:val="0"/>
              <w:rPr>
                <w:sz w:val="28"/>
                <w:szCs w:val="28"/>
                <w:shd w:val="clear" w:color="auto" w:fill="E8F7FE"/>
              </w:rPr>
            </w:pPr>
          </w:p>
        </w:tc>
      </w:tr>
    </w:tbl>
    <w:p w:rsidR="00D22092" w:rsidRDefault="00D22092" w:rsidP="00D22092">
      <w:pPr>
        <w:rPr>
          <w:sz w:val="28"/>
          <w:szCs w:val="28"/>
        </w:rPr>
      </w:pPr>
    </w:p>
    <w:p w:rsidR="00D22092" w:rsidRDefault="00D22092" w:rsidP="00D22092">
      <w:r>
        <w:rPr>
          <w:sz w:val="28"/>
          <w:szCs w:val="28"/>
        </w:rPr>
        <w:t xml:space="preserve">Додаток 4 до Передавального акта </w:t>
      </w:r>
      <w:proofErr w:type="spellStart"/>
      <w:r>
        <w:rPr>
          <w:sz w:val="28"/>
          <w:szCs w:val="28"/>
        </w:rPr>
        <w:t>________________________заклад</w:t>
      </w:r>
      <w:proofErr w:type="spellEnd"/>
      <w:r>
        <w:rPr>
          <w:sz w:val="28"/>
          <w:szCs w:val="28"/>
        </w:rPr>
        <w:t xml:space="preserve"> культури. </w:t>
      </w:r>
    </w:p>
    <w:p w:rsidR="00D22092" w:rsidRDefault="00D22092" w:rsidP="00D22092">
      <w:r>
        <w:rPr>
          <w:sz w:val="28"/>
          <w:szCs w:val="28"/>
        </w:rPr>
        <w:t xml:space="preserve">Грошові </w:t>
      </w:r>
      <w:r>
        <w:t>кошти на рахунках</w:t>
      </w:r>
    </w:p>
    <w:tbl>
      <w:tblPr>
        <w:tblW w:w="0" w:type="auto"/>
        <w:tblInd w:w="-20" w:type="dxa"/>
        <w:tblLayout w:type="fixed"/>
        <w:tblCellMar>
          <w:left w:w="103" w:type="dxa"/>
        </w:tblCellMar>
        <w:tblLook w:val="0000"/>
      </w:tblPr>
      <w:tblGrid>
        <w:gridCol w:w="561"/>
        <w:gridCol w:w="4065"/>
        <w:gridCol w:w="1716"/>
        <w:gridCol w:w="2137"/>
        <w:gridCol w:w="1122"/>
      </w:tblGrid>
      <w:tr w:rsidR="00D22092" w:rsidTr="003016C3">
        <w:trPr>
          <w:trHeight w:val="184"/>
        </w:trPr>
        <w:tc>
          <w:tcPr>
            <w:tcW w:w="561" w:type="dxa"/>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 з/п</w:t>
            </w:r>
          </w:p>
        </w:tc>
        <w:tc>
          <w:tcPr>
            <w:tcW w:w="4065" w:type="dxa"/>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Найменування органу Казначейства, банку, у якому відкрито рахунок</w:t>
            </w:r>
          </w:p>
        </w:tc>
        <w:tc>
          <w:tcPr>
            <w:tcW w:w="1716" w:type="dxa"/>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Номер рахунку</w:t>
            </w:r>
          </w:p>
        </w:tc>
        <w:tc>
          <w:tcPr>
            <w:tcW w:w="2137" w:type="dxa"/>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 xml:space="preserve">Код </w:t>
            </w:r>
            <w:proofErr w:type="spellStart"/>
            <w:r>
              <w:rPr>
                <w:sz w:val="28"/>
                <w:szCs w:val="28"/>
              </w:rPr>
              <w:t>абоназвавалюти</w:t>
            </w:r>
            <w:proofErr w:type="spellEnd"/>
          </w:p>
        </w:tc>
        <w:tc>
          <w:tcPr>
            <w:tcW w:w="11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22092" w:rsidRDefault="00D22092" w:rsidP="003016C3">
            <w:r>
              <w:rPr>
                <w:sz w:val="28"/>
                <w:szCs w:val="28"/>
              </w:rPr>
              <w:t>Сума</w:t>
            </w:r>
          </w:p>
        </w:tc>
      </w:tr>
      <w:tr w:rsidR="00D22092" w:rsidTr="003016C3">
        <w:trPr>
          <w:trHeight w:val="255"/>
        </w:trPr>
        <w:tc>
          <w:tcPr>
            <w:tcW w:w="561" w:type="dxa"/>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1</w:t>
            </w:r>
          </w:p>
        </w:tc>
        <w:tc>
          <w:tcPr>
            <w:tcW w:w="4065" w:type="dxa"/>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2</w:t>
            </w:r>
          </w:p>
        </w:tc>
        <w:tc>
          <w:tcPr>
            <w:tcW w:w="1716" w:type="dxa"/>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6</w:t>
            </w:r>
          </w:p>
        </w:tc>
        <w:tc>
          <w:tcPr>
            <w:tcW w:w="2137" w:type="dxa"/>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7</w:t>
            </w:r>
          </w:p>
        </w:tc>
        <w:tc>
          <w:tcPr>
            <w:tcW w:w="1122"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D22092" w:rsidRDefault="00D22092" w:rsidP="003016C3">
            <w:r>
              <w:rPr>
                <w:sz w:val="28"/>
                <w:szCs w:val="28"/>
              </w:rPr>
              <w:t>8</w:t>
            </w:r>
          </w:p>
        </w:tc>
      </w:tr>
      <w:tr w:rsidR="00D22092" w:rsidTr="003016C3">
        <w:trPr>
          <w:trHeight w:val="255"/>
        </w:trPr>
        <w:tc>
          <w:tcPr>
            <w:tcW w:w="56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r>
              <w:rPr>
                <w:sz w:val="28"/>
                <w:szCs w:val="28"/>
              </w:rPr>
              <w:t>1</w:t>
            </w:r>
          </w:p>
        </w:tc>
        <w:tc>
          <w:tcPr>
            <w:tcW w:w="4065"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716"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2137"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56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r>
              <w:rPr>
                <w:sz w:val="28"/>
                <w:szCs w:val="28"/>
              </w:rPr>
              <w:t>2</w:t>
            </w:r>
          </w:p>
        </w:tc>
        <w:tc>
          <w:tcPr>
            <w:tcW w:w="4065"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716"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2137"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561" w:type="dxa"/>
            <w:tcBorders>
              <w:top w:val="single" w:sz="4" w:space="0" w:color="000000"/>
              <w:left w:val="single" w:sz="4" w:space="0" w:color="000000"/>
              <w:bottom w:val="single" w:sz="4" w:space="0" w:color="000000"/>
            </w:tcBorders>
            <w:shd w:val="clear" w:color="auto" w:fill="auto"/>
            <w:vAlign w:val="center"/>
          </w:tcPr>
          <w:p w:rsidR="00D22092" w:rsidRDefault="00D22092" w:rsidP="003016C3">
            <w:r>
              <w:rPr>
                <w:sz w:val="28"/>
                <w:szCs w:val="28"/>
              </w:rPr>
              <w:t>3</w:t>
            </w:r>
          </w:p>
        </w:tc>
        <w:tc>
          <w:tcPr>
            <w:tcW w:w="4065"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716"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2137"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rPr>
            </w:pPr>
          </w:p>
        </w:tc>
        <w:tc>
          <w:tcPr>
            <w:tcW w:w="1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rPr>
            </w:pPr>
          </w:p>
        </w:tc>
      </w:tr>
      <w:tr w:rsidR="00D22092" w:rsidTr="003016C3">
        <w:trPr>
          <w:trHeight w:val="255"/>
        </w:trPr>
        <w:tc>
          <w:tcPr>
            <w:tcW w:w="4626" w:type="dxa"/>
            <w:gridSpan w:val="2"/>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shd w:val="clear" w:color="auto" w:fill="E8F7FE"/>
              </w:rPr>
              <w:t xml:space="preserve">РАЗОМ ЗА субрахунком 2313 «Реєстраційні рахунки», </w:t>
            </w:r>
          </w:p>
          <w:p w:rsidR="00D22092" w:rsidRDefault="00D22092" w:rsidP="003016C3">
            <w:r>
              <w:rPr>
                <w:sz w:val="28"/>
                <w:szCs w:val="28"/>
                <w:shd w:val="clear" w:color="auto" w:fill="E8F7FE"/>
              </w:rPr>
              <w:t>2314 «Інші рахунки в Казначействі»</w:t>
            </w:r>
          </w:p>
        </w:tc>
        <w:tc>
          <w:tcPr>
            <w:tcW w:w="1716"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shd w:val="clear" w:color="auto" w:fill="E8F7FE"/>
              </w:rPr>
            </w:pPr>
          </w:p>
        </w:tc>
        <w:tc>
          <w:tcPr>
            <w:tcW w:w="2137" w:type="dxa"/>
            <w:tcBorders>
              <w:top w:val="single" w:sz="4" w:space="0" w:color="000000"/>
              <w:left w:val="single" w:sz="4" w:space="0" w:color="000000"/>
              <w:bottom w:val="single" w:sz="4" w:space="0" w:color="000000"/>
            </w:tcBorders>
            <w:shd w:val="clear" w:color="auto" w:fill="auto"/>
            <w:vAlign w:val="center"/>
          </w:tcPr>
          <w:p w:rsidR="00D22092" w:rsidRDefault="00D22092" w:rsidP="003016C3">
            <w:pPr>
              <w:snapToGrid w:val="0"/>
              <w:rPr>
                <w:sz w:val="28"/>
                <w:szCs w:val="28"/>
                <w:shd w:val="clear" w:color="auto" w:fill="E8F7FE"/>
              </w:rPr>
            </w:pPr>
          </w:p>
        </w:tc>
        <w:tc>
          <w:tcPr>
            <w:tcW w:w="11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D22092" w:rsidRDefault="00D22092" w:rsidP="003016C3">
            <w:pPr>
              <w:snapToGrid w:val="0"/>
              <w:rPr>
                <w:sz w:val="28"/>
                <w:szCs w:val="28"/>
                <w:shd w:val="clear" w:color="auto" w:fill="E8F7FE"/>
              </w:rPr>
            </w:pPr>
          </w:p>
        </w:tc>
      </w:tr>
    </w:tbl>
    <w:p w:rsidR="00D22092" w:rsidRDefault="00D22092" w:rsidP="00D22092">
      <w:pPr>
        <w:rPr>
          <w:sz w:val="28"/>
          <w:szCs w:val="28"/>
        </w:rPr>
      </w:pPr>
    </w:p>
    <w:p w:rsidR="00D22092" w:rsidRDefault="00D22092" w:rsidP="00D22092">
      <w:r>
        <w:rPr>
          <w:sz w:val="28"/>
          <w:szCs w:val="28"/>
        </w:rPr>
        <w:t xml:space="preserve">Додаток 6 до Передавального акта </w:t>
      </w:r>
      <w:proofErr w:type="spellStart"/>
      <w:r>
        <w:rPr>
          <w:sz w:val="28"/>
          <w:szCs w:val="28"/>
        </w:rPr>
        <w:t>_________________________заклад</w:t>
      </w:r>
      <w:proofErr w:type="spellEnd"/>
      <w:r>
        <w:rPr>
          <w:sz w:val="28"/>
          <w:szCs w:val="28"/>
        </w:rPr>
        <w:t xml:space="preserve">  культури.</w:t>
      </w:r>
    </w:p>
    <w:p w:rsidR="00D22092" w:rsidRDefault="00D22092" w:rsidP="00D22092">
      <w:r>
        <w:rPr>
          <w:sz w:val="28"/>
          <w:szCs w:val="28"/>
        </w:rPr>
        <w:t xml:space="preserve">Матеріальні </w:t>
      </w:r>
      <w:r>
        <w:t xml:space="preserve">цінності, прийняті на </w:t>
      </w:r>
      <w:proofErr w:type="spellStart"/>
      <w:r>
        <w:t>відповідальнезберігання</w:t>
      </w:r>
      <w:proofErr w:type="spellEnd"/>
    </w:p>
    <w:tbl>
      <w:tblPr>
        <w:tblW w:w="0" w:type="auto"/>
        <w:tblInd w:w="-20" w:type="dxa"/>
        <w:tblLayout w:type="fixed"/>
        <w:tblCellMar>
          <w:left w:w="103" w:type="dxa"/>
        </w:tblCellMar>
        <w:tblLook w:val="0000"/>
      </w:tblPr>
      <w:tblGrid>
        <w:gridCol w:w="313"/>
        <w:gridCol w:w="1254"/>
        <w:gridCol w:w="1716"/>
        <w:gridCol w:w="1081"/>
        <w:gridCol w:w="804"/>
        <w:gridCol w:w="773"/>
        <w:gridCol w:w="569"/>
        <w:gridCol w:w="873"/>
        <w:gridCol w:w="957"/>
        <w:gridCol w:w="1261"/>
      </w:tblGrid>
      <w:tr w:rsidR="00D22092" w:rsidTr="003016C3">
        <w:trPr>
          <w:trHeight w:val="482"/>
        </w:trPr>
        <w:tc>
          <w:tcPr>
            <w:tcW w:w="313" w:type="dxa"/>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w:t>
            </w:r>
            <w:r>
              <w:rPr>
                <w:sz w:val="28"/>
                <w:szCs w:val="28"/>
              </w:rPr>
              <w:br/>
              <w:t>з/п</w:t>
            </w:r>
          </w:p>
        </w:tc>
        <w:tc>
          <w:tcPr>
            <w:tcW w:w="2970" w:type="dxa"/>
            <w:gridSpan w:val="2"/>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Матеріальні цінності, на відповідальному зберіганні</w:t>
            </w:r>
          </w:p>
        </w:tc>
        <w:tc>
          <w:tcPr>
            <w:tcW w:w="1081" w:type="dxa"/>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proofErr w:type="spellStart"/>
            <w:r>
              <w:rPr>
                <w:sz w:val="28"/>
                <w:szCs w:val="28"/>
              </w:rPr>
              <w:t>Позабалансовийрахунок</w:t>
            </w:r>
            <w:proofErr w:type="spellEnd"/>
          </w:p>
        </w:tc>
        <w:tc>
          <w:tcPr>
            <w:tcW w:w="804" w:type="dxa"/>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Інвентарний/ номенклатурний номер</w:t>
            </w:r>
            <w:r>
              <w:rPr>
                <w:sz w:val="28"/>
                <w:szCs w:val="28"/>
              </w:rPr>
              <w:br/>
              <w:t>(за наяв</w:t>
            </w:r>
            <w:r>
              <w:rPr>
                <w:sz w:val="28"/>
                <w:szCs w:val="28"/>
              </w:rPr>
              <w:lastRenderedPageBreak/>
              <w:t>ності)</w:t>
            </w:r>
          </w:p>
        </w:tc>
        <w:tc>
          <w:tcPr>
            <w:tcW w:w="773" w:type="dxa"/>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proofErr w:type="spellStart"/>
            <w:r>
              <w:rPr>
                <w:sz w:val="28"/>
                <w:szCs w:val="28"/>
              </w:rPr>
              <w:lastRenderedPageBreak/>
              <w:t>Одиницявиміру</w:t>
            </w:r>
            <w:proofErr w:type="spellEnd"/>
          </w:p>
        </w:tc>
        <w:tc>
          <w:tcPr>
            <w:tcW w:w="1442" w:type="dxa"/>
            <w:gridSpan w:val="2"/>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 xml:space="preserve">За </w:t>
            </w:r>
            <w:proofErr w:type="spellStart"/>
            <w:r>
              <w:rPr>
                <w:sz w:val="28"/>
                <w:szCs w:val="28"/>
              </w:rPr>
              <w:t>данимибухгалтерськогообліку</w:t>
            </w:r>
            <w:proofErr w:type="spellEnd"/>
          </w:p>
        </w:tc>
        <w:tc>
          <w:tcPr>
            <w:tcW w:w="957" w:type="dxa"/>
            <w:vMerge w:val="restart"/>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 xml:space="preserve">Дата </w:t>
            </w:r>
            <w:proofErr w:type="spellStart"/>
            <w:r>
              <w:rPr>
                <w:sz w:val="28"/>
                <w:szCs w:val="28"/>
              </w:rPr>
              <w:t>прийманняцінностей</w:t>
            </w:r>
            <w:proofErr w:type="spellEnd"/>
            <w:r>
              <w:rPr>
                <w:sz w:val="28"/>
                <w:szCs w:val="28"/>
              </w:rPr>
              <w:t xml:space="preserve"> на зберігання</w:t>
            </w:r>
          </w:p>
        </w:tc>
        <w:tc>
          <w:tcPr>
            <w:tcW w:w="1261" w:type="dxa"/>
            <w:vMerge w:val="restart"/>
            <w:tcBorders>
              <w:top w:val="single" w:sz="4" w:space="0" w:color="000000"/>
              <w:left w:val="single" w:sz="4" w:space="0" w:color="000000"/>
              <w:bottom w:val="single" w:sz="4" w:space="0" w:color="000000"/>
              <w:right w:val="single" w:sz="4" w:space="0" w:color="000000"/>
            </w:tcBorders>
            <w:shd w:val="clear" w:color="auto" w:fill="D9D9D9"/>
            <w:vAlign w:val="center"/>
          </w:tcPr>
          <w:p w:rsidR="00D22092" w:rsidRDefault="00D22092" w:rsidP="003016C3">
            <w:proofErr w:type="spellStart"/>
            <w:r>
              <w:rPr>
                <w:sz w:val="28"/>
                <w:szCs w:val="28"/>
              </w:rPr>
              <w:t>Місцезберігання</w:t>
            </w:r>
            <w:proofErr w:type="spellEnd"/>
            <w:r>
              <w:rPr>
                <w:sz w:val="28"/>
                <w:szCs w:val="28"/>
              </w:rPr>
              <w:t xml:space="preserve"> (склад (комора), його (її) </w:t>
            </w:r>
            <w:proofErr w:type="spellStart"/>
            <w:r>
              <w:rPr>
                <w:sz w:val="28"/>
                <w:szCs w:val="28"/>
              </w:rPr>
              <w:t>фактичнемісцезнаходження</w:t>
            </w:r>
            <w:proofErr w:type="spellEnd"/>
            <w:r>
              <w:rPr>
                <w:sz w:val="28"/>
                <w:szCs w:val="28"/>
              </w:rPr>
              <w:t>)</w:t>
            </w:r>
          </w:p>
        </w:tc>
      </w:tr>
      <w:tr w:rsidR="00D22092" w:rsidTr="003016C3">
        <w:trPr>
          <w:trHeight w:val="1057"/>
        </w:trPr>
        <w:tc>
          <w:tcPr>
            <w:tcW w:w="313"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1254" w:type="dxa"/>
            <w:tcBorders>
              <w:top w:val="single" w:sz="4" w:space="0" w:color="000000"/>
              <w:left w:val="single" w:sz="4" w:space="0" w:color="000000"/>
              <w:bottom w:val="single" w:sz="4" w:space="0" w:color="000000"/>
            </w:tcBorders>
            <w:shd w:val="clear" w:color="auto" w:fill="D9D9D9"/>
            <w:vAlign w:val="center"/>
          </w:tcPr>
          <w:p w:rsidR="00D22092" w:rsidRDefault="00D22092" w:rsidP="003016C3">
            <w:proofErr w:type="spellStart"/>
            <w:r>
              <w:rPr>
                <w:sz w:val="28"/>
                <w:szCs w:val="28"/>
              </w:rPr>
              <w:t>Найменуванняпостачальника</w:t>
            </w:r>
            <w:proofErr w:type="spellEnd"/>
          </w:p>
        </w:tc>
        <w:tc>
          <w:tcPr>
            <w:tcW w:w="1716" w:type="dxa"/>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 xml:space="preserve">ЄДРПОУ (Реєстраційний номер </w:t>
            </w:r>
            <w:proofErr w:type="spellStart"/>
            <w:r>
              <w:rPr>
                <w:sz w:val="28"/>
                <w:szCs w:val="28"/>
              </w:rPr>
              <w:t>обліковоїкарткиплатникаподатківа</w:t>
            </w:r>
            <w:r>
              <w:rPr>
                <w:sz w:val="28"/>
                <w:szCs w:val="28"/>
              </w:rPr>
              <w:lastRenderedPageBreak/>
              <w:t>босерія</w:t>
            </w:r>
            <w:proofErr w:type="spellEnd"/>
            <w:r>
              <w:rPr>
                <w:sz w:val="28"/>
                <w:szCs w:val="28"/>
              </w:rPr>
              <w:t xml:space="preserve"> та номер паспорта)</w:t>
            </w:r>
          </w:p>
        </w:tc>
        <w:tc>
          <w:tcPr>
            <w:tcW w:w="1081"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804"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773"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569" w:type="dxa"/>
            <w:tcBorders>
              <w:top w:val="single" w:sz="4" w:space="0" w:color="000000"/>
              <w:left w:val="single" w:sz="4" w:space="0" w:color="000000"/>
              <w:bottom w:val="single" w:sz="4" w:space="0" w:color="000000"/>
            </w:tcBorders>
            <w:shd w:val="clear" w:color="auto" w:fill="D9D9D9"/>
            <w:vAlign w:val="center"/>
          </w:tcPr>
          <w:p w:rsidR="00D22092" w:rsidRDefault="00D22092" w:rsidP="003016C3">
            <w:proofErr w:type="spellStart"/>
            <w:r>
              <w:rPr>
                <w:sz w:val="28"/>
                <w:szCs w:val="28"/>
              </w:rPr>
              <w:t>Кіл-ть</w:t>
            </w:r>
            <w:proofErr w:type="spellEnd"/>
          </w:p>
        </w:tc>
        <w:tc>
          <w:tcPr>
            <w:tcW w:w="873" w:type="dxa"/>
            <w:tcBorders>
              <w:top w:val="single" w:sz="4" w:space="0" w:color="000000"/>
              <w:left w:val="single" w:sz="4" w:space="0" w:color="000000"/>
              <w:bottom w:val="single" w:sz="4" w:space="0" w:color="000000"/>
            </w:tcBorders>
            <w:shd w:val="clear" w:color="auto" w:fill="D9D9D9"/>
            <w:vAlign w:val="center"/>
          </w:tcPr>
          <w:p w:rsidR="00D22092" w:rsidRDefault="00D22092" w:rsidP="003016C3">
            <w:r>
              <w:rPr>
                <w:sz w:val="28"/>
                <w:szCs w:val="28"/>
              </w:rPr>
              <w:t>Вартість</w:t>
            </w:r>
          </w:p>
        </w:tc>
        <w:tc>
          <w:tcPr>
            <w:tcW w:w="957" w:type="dxa"/>
            <w:vMerge/>
            <w:tcBorders>
              <w:top w:val="single" w:sz="4" w:space="0" w:color="000000"/>
              <w:left w:val="single" w:sz="4" w:space="0" w:color="000000"/>
              <w:bottom w:val="single" w:sz="4" w:space="0" w:color="000000"/>
            </w:tcBorders>
            <w:shd w:val="clear" w:color="auto" w:fill="D9D9D9"/>
            <w:vAlign w:val="center"/>
          </w:tcPr>
          <w:p w:rsidR="00D22092" w:rsidRDefault="00D22092" w:rsidP="003016C3">
            <w:pPr>
              <w:snapToGrid w:val="0"/>
              <w:rPr>
                <w:sz w:val="28"/>
                <w:szCs w:val="28"/>
              </w:rPr>
            </w:pPr>
          </w:p>
        </w:tc>
        <w:tc>
          <w:tcPr>
            <w:tcW w:w="1261" w:type="dxa"/>
            <w:vMerge/>
            <w:tcBorders>
              <w:top w:val="single" w:sz="4" w:space="0" w:color="000000"/>
              <w:left w:val="single" w:sz="4" w:space="0" w:color="000000"/>
              <w:bottom w:val="single" w:sz="4" w:space="0" w:color="000000"/>
              <w:right w:val="single" w:sz="4" w:space="0" w:color="000000"/>
            </w:tcBorders>
            <w:shd w:val="clear" w:color="auto" w:fill="D9D9D9"/>
            <w:vAlign w:val="center"/>
          </w:tcPr>
          <w:p w:rsidR="00D22092" w:rsidRDefault="00D22092" w:rsidP="003016C3">
            <w:pPr>
              <w:snapToGrid w:val="0"/>
              <w:rPr>
                <w:sz w:val="28"/>
                <w:szCs w:val="28"/>
              </w:rPr>
            </w:pPr>
          </w:p>
        </w:tc>
      </w:tr>
      <w:tr w:rsidR="00D22092" w:rsidTr="003016C3">
        <w:trPr>
          <w:trHeight w:val="255"/>
        </w:trPr>
        <w:tc>
          <w:tcPr>
            <w:tcW w:w="313"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lastRenderedPageBreak/>
              <w:t>1</w:t>
            </w:r>
          </w:p>
        </w:tc>
        <w:tc>
          <w:tcPr>
            <w:tcW w:w="1254"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2</w:t>
            </w:r>
          </w:p>
        </w:tc>
        <w:tc>
          <w:tcPr>
            <w:tcW w:w="1716"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3</w:t>
            </w:r>
          </w:p>
        </w:tc>
        <w:tc>
          <w:tcPr>
            <w:tcW w:w="1081"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4</w:t>
            </w:r>
          </w:p>
        </w:tc>
        <w:tc>
          <w:tcPr>
            <w:tcW w:w="804"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5</w:t>
            </w:r>
          </w:p>
        </w:tc>
        <w:tc>
          <w:tcPr>
            <w:tcW w:w="773"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6</w:t>
            </w:r>
          </w:p>
        </w:tc>
        <w:tc>
          <w:tcPr>
            <w:tcW w:w="569"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7</w:t>
            </w:r>
          </w:p>
        </w:tc>
        <w:tc>
          <w:tcPr>
            <w:tcW w:w="873"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8</w:t>
            </w:r>
          </w:p>
        </w:tc>
        <w:tc>
          <w:tcPr>
            <w:tcW w:w="957" w:type="dxa"/>
            <w:tcBorders>
              <w:top w:val="single" w:sz="4" w:space="0" w:color="000000"/>
              <w:left w:val="single" w:sz="4" w:space="0" w:color="000000"/>
              <w:bottom w:val="single" w:sz="4" w:space="0" w:color="000000"/>
            </w:tcBorders>
            <w:shd w:val="clear" w:color="auto" w:fill="D9D9D9"/>
          </w:tcPr>
          <w:p w:rsidR="00D22092" w:rsidRDefault="00D22092" w:rsidP="003016C3">
            <w:r>
              <w:rPr>
                <w:sz w:val="28"/>
                <w:szCs w:val="28"/>
              </w:rPr>
              <w:t>9</w:t>
            </w:r>
          </w:p>
        </w:tc>
        <w:tc>
          <w:tcPr>
            <w:tcW w:w="1261" w:type="dxa"/>
            <w:tcBorders>
              <w:top w:val="single" w:sz="4" w:space="0" w:color="000000"/>
              <w:left w:val="single" w:sz="4" w:space="0" w:color="000000"/>
              <w:bottom w:val="single" w:sz="4" w:space="0" w:color="000000"/>
              <w:right w:val="single" w:sz="4" w:space="0" w:color="000000"/>
            </w:tcBorders>
            <w:shd w:val="clear" w:color="auto" w:fill="D9D9D9"/>
          </w:tcPr>
          <w:p w:rsidR="00D22092" w:rsidRDefault="00D22092" w:rsidP="003016C3">
            <w:r>
              <w:rPr>
                <w:sz w:val="28"/>
                <w:szCs w:val="28"/>
              </w:rPr>
              <w:t>10</w:t>
            </w:r>
          </w:p>
        </w:tc>
      </w:tr>
      <w:tr w:rsidR="00D22092" w:rsidTr="003016C3">
        <w:trPr>
          <w:trHeight w:val="255"/>
        </w:trPr>
        <w:tc>
          <w:tcPr>
            <w:tcW w:w="313"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1</w:t>
            </w:r>
          </w:p>
        </w:tc>
        <w:tc>
          <w:tcPr>
            <w:tcW w:w="1254"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1716"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1081"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804"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773"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569"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873"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957"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1261"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r>
              <w:rPr>
                <w:sz w:val="28"/>
                <w:szCs w:val="28"/>
              </w:rPr>
              <w:t> </w:t>
            </w:r>
          </w:p>
        </w:tc>
      </w:tr>
      <w:tr w:rsidR="00D22092" w:rsidTr="003016C3">
        <w:trPr>
          <w:trHeight w:val="255"/>
        </w:trPr>
        <w:tc>
          <w:tcPr>
            <w:tcW w:w="313"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3</w:t>
            </w:r>
          </w:p>
        </w:tc>
        <w:tc>
          <w:tcPr>
            <w:tcW w:w="1254"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1716"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1081"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804"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773"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569"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873"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957"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 </w:t>
            </w:r>
          </w:p>
        </w:tc>
        <w:tc>
          <w:tcPr>
            <w:tcW w:w="1261"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r>
              <w:rPr>
                <w:sz w:val="28"/>
                <w:szCs w:val="28"/>
              </w:rPr>
              <w:t> </w:t>
            </w:r>
          </w:p>
        </w:tc>
      </w:tr>
      <w:tr w:rsidR="00D22092" w:rsidTr="003016C3">
        <w:trPr>
          <w:trHeight w:val="255"/>
        </w:trPr>
        <w:tc>
          <w:tcPr>
            <w:tcW w:w="1567" w:type="dxa"/>
            <w:gridSpan w:val="2"/>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Разом</w:t>
            </w:r>
          </w:p>
        </w:tc>
        <w:tc>
          <w:tcPr>
            <w:tcW w:w="1716"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1081"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804"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773"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569"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0</w:t>
            </w:r>
          </w:p>
        </w:tc>
        <w:tc>
          <w:tcPr>
            <w:tcW w:w="873" w:type="dxa"/>
            <w:tcBorders>
              <w:top w:val="single" w:sz="4" w:space="0" w:color="000000"/>
              <w:left w:val="single" w:sz="4" w:space="0" w:color="000000"/>
              <w:bottom w:val="single" w:sz="4" w:space="0" w:color="000000"/>
            </w:tcBorders>
            <w:shd w:val="clear" w:color="auto" w:fill="auto"/>
          </w:tcPr>
          <w:p w:rsidR="00D22092" w:rsidRDefault="00D22092" w:rsidP="003016C3">
            <w:r>
              <w:rPr>
                <w:sz w:val="28"/>
                <w:szCs w:val="28"/>
              </w:rPr>
              <w:t>0</w:t>
            </w:r>
          </w:p>
        </w:tc>
        <w:tc>
          <w:tcPr>
            <w:tcW w:w="957" w:type="dxa"/>
            <w:tcBorders>
              <w:top w:val="single" w:sz="4" w:space="0" w:color="000000"/>
              <w:left w:val="single" w:sz="4" w:space="0" w:color="000000"/>
              <w:bottom w:val="single" w:sz="4" w:space="0" w:color="000000"/>
            </w:tcBorders>
            <w:shd w:val="clear" w:color="auto" w:fill="auto"/>
          </w:tcPr>
          <w:p w:rsidR="00D22092" w:rsidRDefault="00D22092" w:rsidP="003016C3">
            <w:pPr>
              <w:snapToGrid w:val="0"/>
              <w:rPr>
                <w:sz w:val="28"/>
                <w:szCs w:val="28"/>
              </w:rPr>
            </w:pPr>
          </w:p>
        </w:tc>
        <w:tc>
          <w:tcPr>
            <w:tcW w:w="1261" w:type="dxa"/>
            <w:tcBorders>
              <w:top w:val="single" w:sz="4" w:space="0" w:color="000000"/>
              <w:left w:val="single" w:sz="4" w:space="0" w:color="000000"/>
              <w:bottom w:val="single" w:sz="4" w:space="0" w:color="000000"/>
              <w:right w:val="single" w:sz="4" w:space="0" w:color="000000"/>
            </w:tcBorders>
            <w:shd w:val="clear" w:color="auto" w:fill="auto"/>
          </w:tcPr>
          <w:p w:rsidR="00D22092" w:rsidRDefault="00D22092" w:rsidP="003016C3">
            <w:pPr>
              <w:snapToGrid w:val="0"/>
              <w:rPr>
                <w:sz w:val="28"/>
                <w:szCs w:val="28"/>
              </w:rPr>
            </w:pPr>
          </w:p>
        </w:tc>
      </w:tr>
    </w:tbl>
    <w:p w:rsidR="00D22092" w:rsidRDefault="00D22092" w:rsidP="00D22092">
      <w:pPr>
        <w:pStyle w:val="41"/>
        <w:ind w:right="5103"/>
        <w:jc w:val="both"/>
        <w:rPr>
          <w:rFonts w:ascii="Times New Roman" w:hAnsi="Times New Roman"/>
          <w:i/>
          <w:sz w:val="28"/>
          <w:szCs w:val="28"/>
        </w:rPr>
      </w:pPr>
    </w:p>
    <w:p w:rsidR="00D22092" w:rsidRDefault="00D22092" w:rsidP="00D22092">
      <w:pPr>
        <w:pStyle w:val="41"/>
        <w:ind w:right="5103"/>
        <w:jc w:val="both"/>
        <w:rPr>
          <w:rFonts w:ascii="Times New Roman" w:hAnsi="Times New Roman"/>
          <w:i/>
          <w:sz w:val="28"/>
          <w:szCs w:val="28"/>
        </w:rPr>
      </w:pPr>
    </w:p>
    <w:p w:rsidR="00D22092" w:rsidRDefault="00D22092" w:rsidP="00D22092">
      <w:r>
        <w:rPr>
          <w:sz w:val="28"/>
          <w:szCs w:val="28"/>
        </w:rPr>
        <w:t>Секретар ради</w:t>
      </w:r>
      <w:r>
        <w:rPr>
          <w:sz w:val="28"/>
          <w:szCs w:val="28"/>
        </w:rPr>
        <w:tab/>
        <w:t xml:space="preserve">                                         С.М. </w:t>
      </w:r>
      <w:proofErr w:type="spellStart"/>
      <w:r>
        <w:rPr>
          <w:sz w:val="28"/>
          <w:szCs w:val="28"/>
        </w:rPr>
        <w:t>Клочко</w:t>
      </w:r>
      <w:proofErr w:type="spellEnd"/>
    </w:p>
    <w:p w:rsidR="00D22092" w:rsidRDefault="00D22092" w:rsidP="00D22092">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r>
        <w:rPr>
          <w:sz w:val="28"/>
          <w:szCs w:val="28"/>
        </w:rPr>
        <w:t xml:space="preserve">                                                                                                                Додаток 2</w:t>
      </w:r>
    </w:p>
    <w:p w:rsidR="00D22092" w:rsidRDefault="00D22092" w:rsidP="00D22092">
      <w:pPr>
        <w:rPr>
          <w:sz w:val="28"/>
          <w:szCs w:val="28"/>
        </w:rPr>
      </w:pPr>
    </w:p>
    <w:p w:rsidR="00D22092" w:rsidRDefault="00D22092" w:rsidP="00D22092">
      <w:pPr>
        <w:ind w:left="7260"/>
        <w:jc w:val="both"/>
        <w:rPr>
          <w:sz w:val="28"/>
          <w:szCs w:val="28"/>
        </w:rPr>
      </w:pPr>
      <w:r>
        <w:rPr>
          <w:sz w:val="28"/>
          <w:szCs w:val="28"/>
        </w:rPr>
        <w:t>ЗАТВЕРДЖЕНО</w:t>
      </w:r>
    </w:p>
    <w:p w:rsidR="00D22092" w:rsidRDefault="00D22092" w:rsidP="00D22092">
      <w:pPr>
        <w:jc w:val="right"/>
        <w:rPr>
          <w:sz w:val="28"/>
          <w:szCs w:val="28"/>
        </w:rPr>
      </w:pPr>
      <w:r>
        <w:rPr>
          <w:sz w:val="28"/>
          <w:szCs w:val="28"/>
        </w:rPr>
        <w:t>Рішення Обухівської міської ради</w:t>
      </w:r>
    </w:p>
    <w:p w:rsidR="00D22092" w:rsidRDefault="00D22092" w:rsidP="00D22092">
      <w:pPr>
        <w:jc w:val="right"/>
        <w:rPr>
          <w:sz w:val="28"/>
          <w:szCs w:val="28"/>
        </w:rPr>
      </w:pPr>
      <w:r>
        <w:rPr>
          <w:sz w:val="28"/>
          <w:szCs w:val="28"/>
        </w:rPr>
        <w:t xml:space="preserve"> від 28.01.2021 №121</w:t>
      </w:r>
      <w:r w:rsidR="006D06DD">
        <w:rPr>
          <w:sz w:val="28"/>
          <w:szCs w:val="28"/>
        </w:rPr>
        <w:t xml:space="preserve"> </w:t>
      </w:r>
      <w:r>
        <w:rPr>
          <w:sz w:val="28"/>
          <w:szCs w:val="28"/>
        </w:rPr>
        <w:t>- 4 – УІІІ</w:t>
      </w:r>
    </w:p>
    <w:p w:rsidR="00D22092" w:rsidRDefault="00D22092" w:rsidP="00D22092">
      <w:pPr>
        <w:jc w:val="right"/>
        <w:rPr>
          <w:sz w:val="28"/>
          <w:szCs w:val="28"/>
        </w:rPr>
      </w:pPr>
      <w:r>
        <w:rPr>
          <w:sz w:val="28"/>
          <w:szCs w:val="28"/>
        </w:rPr>
        <w:t xml:space="preserve">Міський голова _____________ Олександр </w:t>
      </w:r>
      <w:proofErr w:type="spellStart"/>
      <w:r>
        <w:rPr>
          <w:sz w:val="28"/>
          <w:szCs w:val="28"/>
        </w:rPr>
        <w:t>Левченко</w:t>
      </w:r>
      <w:proofErr w:type="spellEnd"/>
    </w:p>
    <w:p w:rsidR="00D22092" w:rsidRDefault="00D22092" w:rsidP="00D22092">
      <w:pPr>
        <w:ind w:left="7260"/>
        <w:jc w:val="both"/>
        <w:rPr>
          <w:sz w:val="28"/>
          <w:szCs w:val="28"/>
        </w:rPr>
      </w:pPr>
    </w:p>
    <w:p w:rsidR="00D22092" w:rsidRDefault="00D22092" w:rsidP="00D22092">
      <w:pPr>
        <w:jc w:val="both"/>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b/>
          <w:sz w:val="36"/>
          <w:szCs w:val="36"/>
        </w:rPr>
      </w:pPr>
      <w:r>
        <w:rPr>
          <w:b/>
          <w:sz w:val="36"/>
          <w:szCs w:val="36"/>
        </w:rPr>
        <w:t>С Т А Т У Т</w:t>
      </w:r>
    </w:p>
    <w:p w:rsidR="00D22092" w:rsidRDefault="00D22092" w:rsidP="00D22092">
      <w:pPr>
        <w:jc w:val="center"/>
        <w:rPr>
          <w:b/>
          <w:sz w:val="36"/>
          <w:szCs w:val="36"/>
        </w:rPr>
      </w:pPr>
    </w:p>
    <w:p w:rsidR="00D22092" w:rsidRDefault="00D22092" w:rsidP="00D22092">
      <w:pPr>
        <w:shd w:val="clear" w:color="auto" w:fill="FFFFFF"/>
        <w:rPr>
          <w:b/>
          <w:sz w:val="36"/>
          <w:szCs w:val="36"/>
        </w:rPr>
      </w:pPr>
      <w:r>
        <w:rPr>
          <w:b/>
          <w:sz w:val="36"/>
          <w:szCs w:val="36"/>
        </w:rPr>
        <w:t xml:space="preserve">    ОБУХІВСЬКОГО ЦЕНТРУ КУЛЬТУРИ І ДОЗВІЛЛЯ</w:t>
      </w:r>
    </w:p>
    <w:p w:rsidR="00D22092" w:rsidRDefault="00D22092" w:rsidP="00D22092">
      <w:pPr>
        <w:jc w:val="center"/>
        <w:rPr>
          <w:b/>
          <w:sz w:val="36"/>
          <w:szCs w:val="36"/>
        </w:rPr>
      </w:pPr>
      <w:r>
        <w:rPr>
          <w:b/>
          <w:sz w:val="36"/>
          <w:szCs w:val="36"/>
        </w:rPr>
        <w:t>ОБУХІВСЬКОЇ МІСЬКОЇ РАДИ</w:t>
      </w:r>
    </w:p>
    <w:p w:rsidR="00D22092" w:rsidRDefault="00D22092" w:rsidP="00D22092">
      <w:pPr>
        <w:jc w:val="center"/>
        <w:rPr>
          <w:b/>
          <w:sz w:val="36"/>
          <w:szCs w:val="36"/>
        </w:rPr>
      </w:pPr>
      <w:r>
        <w:rPr>
          <w:b/>
          <w:sz w:val="36"/>
          <w:szCs w:val="36"/>
        </w:rPr>
        <w:t xml:space="preserve"> КИЇВСЬКОЇ ОБЛАСТІ</w:t>
      </w:r>
    </w:p>
    <w:p w:rsidR="00D22092" w:rsidRDefault="00D22092" w:rsidP="00D22092">
      <w:pPr>
        <w:jc w:val="center"/>
        <w:rPr>
          <w:b/>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jc w:val="cente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rPr>
          <w:sz w:val="28"/>
          <w:szCs w:val="28"/>
        </w:rPr>
      </w:pPr>
    </w:p>
    <w:p w:rsidR="00D22092" w:rsidRDefault="00D22092" w:rsidP="00D22092">
      <w:pPr>
        <w:jc w:val="center"/>
        <w:rPr>
          <w:b/>
          <w:sz w:val="28"/>
          <w:szCs w:val="28"/>
        </w:rPr>
      </w:pPr>
      <w:proofErr w:type="spellStart"/>
      <w:r>
        <w:rPr>
          <w:b/>
          <w:sz w:val="28"/>
          <w:szCs w:val="28"/>
        </w:rPr>
        <w:t>м.Обухів</w:t>
      </w:r>
      <w:proofErr w:type="spellEnd"/>
      <w:r>
        <w:rPr>
          <w:b/>
          <w:sz w:val="28"/>
          <w:szCs w:val="28"/>
        </w:rPr>
        <w:t xml:space="preserve"> </w:t>
      </w:r>
    </w:p>
    <w:p w:rsidR="00D22092" w:rsidRDefault="00D22092" w:rsidP="00D22092">
      <w:pPr>
        <w:jc w:val="center"/>
        <w:rPr>
          <w:b/>
          <w:sz w:val="28"/>
          <w:szCs w:val="28"/>
        </w:rPr>
      </w:pPr>
      <w:r>
        <w:rPr>
          <w:b/>
          <w:sz w:val="28"/>
          <w:szCs w:val="28"/>
        </w:rPr>
        <w:lastRenderedPageBreak/>
        <w:t>2021 рік</w:t>
      </w:r>
    </w:p>
    <w:p w:rsidR="00D22092" w:rsidRDefault="00D22092" w:rsidP="00D22092">
      <w:pPr>
        <w:spacing w:after="120"/>
        <w:rPr>
          <w:b/>
          <w:sz w:val="28"/>
          <w:szCs w:val="28"/>
        </w:rPr>
      </w:pPr>
    </w:p>
    <w:p w:rsidR="00D22092" w:rsidRDefault="00D22092" w:rsidP="00D22092">
      <w:pPr>
        <w:spacing w:after="120"/>
        <w:ind w:firstLine="425"/>
        <w:jc w:val="center"/>
        <w:rPr>
          <w:b/>
          <w:sz w:val="28"/>
          <w:szCs w:val="28"/>
        </w:rPr>
      </w:pPr>
      <w:r>
        <w:rPr>
          <w:b/>
          <w:sz w:val="28"/>
          <w:szCs w:val="28"/>
        </w:rPr>
        <w:t>1.Загальні положення</w:t>
      </w:r>
    </w:p>
    <w:p w:rsidR="00D22092" w:rsidRDefault="00D22092" w:rsidP="00D22092">
      <w:pPr>
        <w:widowControl w:val="0"/>
        <w:shd w:val="clear" w:color="auto" w:fill="FFFFFF"/>
        <w:tabs>
          <w:tab w:val="left" w:pos="284"/>
          <w:tab w:val="left" w:pos="567"/>
        </w:tabs>
        <w:autoSpaceDE w:val="0"/>
        <w:autoSpaceDN w:val="0"/>
        <w:adjustRightInd w:val="0"/>
        <w:spacing w:after="120"/>
        <w:ind w:firstLine="425"/>
        <w:jc w:val="both"/>
        <w:rPr>
          <w:sz w:val="28"/>
          <w:szCs w:val="28"/>
        </w:rPr>
      </w:pPr>
      <w:r>
        <w:rPr>
          <w:sz w:val="28"/>
          <w:szCs w:val="28"/>
        </w:rPr>
        <w:tab/>
        <w:t>1.1.Цей Статут визначає правові та економічні основи організації ОБУХІВСЬКОГО  та регламентує його діяльність.</w:t>
      </w:r>
    </w:p>
    <w:p w:rsidR="00D22092" w:rsidRPr="002D1B6B" w:rsidRDefault="00D22092" w:rsidP="00D22092">
      <w:pPr>
        <w:spacing w:after="120"/>
        <w:ind w:firstLine="425"/>
        <w:jc w:val="both"/>
        <w:rPr>
          <w:sz w:val="28"/>
          <w:szCs w:val="28"/>
        </w:rPr>
      </w:pPr>
      <w:r>
        <w:rPr>
          <w:sz w:val="28"/>
          <w:szCs w:val="28"/>
        </w:rPr>
        <w:t xml:space="preserve"> </w:t>
      </w:r>
      <w:r w:rsidRPr="00CC7643">
        <w:rPr>
          <w:sz w:val="28"/>
          <w:szCs w:val="28"/>
        </w:rPr>
        <w:t>1.2.ОБУХІВСЬКИЙ ЦЕНТР КУЛЬТУРИ І ДОЗВІЛЛЯ ОБУХІВСЬКОЇ МІСЬКОЇ РАДИ КИЇВСЬКОЇ ОБЛАСТІ (надалі – Центр) є комунальним зак</w:t>
      </w:r>
      <w:r w:rsidR="006D06DD">
        <w:rPr>
          <w:sz w:val="28"/>
          <w:szCs w:val="28"/>
        </w:rPr>
        <w:t xml:space="preserve">ладом культури, що перебуває у </w:t>
      </w:r>
      <w:r w:rsidRPr="00CC7643">
        <w:rPr>
          <w:sz w:val="28"/>
          <w:szCs w:val="28"/>
        </w:rPr>
        <w:t xml:space="preserve">власності Обухівської міської </w:t>
      </w:r>
      <w:r w:rsidRPr="002D1B6B">
        <w:rPr>
          <w:sz w:val="28"/>
          <w:szCs w:val="28"/>
        </w:rPr>
        <w:t>територіальної громади  в особі Обухівської міської ради Київської області.</w:t>
      </w:r>
    </w:p>
    <w:p w:rsidR="00D22092" w:rsidRPr="002D1B6B" w:rsidRDefault="00D22092" w:rsidP="00D22092">
      <w:pPr>
        <w:jc w:val="both"/>
        <w:rPr>
          <w:sz w:val="28"/>
          <w:szCs w:val="28"/>
        </w:rPr>
      </w:pPr>
      <w:r w:rsidRPr="002D1B6B">
        <w:rPr>
          <w:sz w:val="28"/>
          <w:szCs w:val="28"/>
        </w:rPr>
        <w:t xml:space="preserve">     1.3.Центр заснований на основі майнового комплексу Палацу культури Київського картонно-паперового комбінату, прийнятого до спільної власності територіальних громад Обухівського району Київської області згідно з рішенням Обухівської районної ради від 21.12.2001 № 186.16.ІІІ.</w:t>
      </w:r>
    </w:p>
    <w:p w:rsidR="00D22092" w:rsidRPr="002D1B6B" w:rsidRDefault="00D22092" w:rsidP="00D22092">
      <w:pPr>
        <w:jc w:val="both"/>
        <w:rPr>
          <w:sz w:val="28"/>
          <w:szCs w:val="28"/>
        </w:rPr>
      </w:pPr>
      <w:r w:rsidRPr="002D1B6B">
        <w:rPr>
          <w:sz w:val="28"/>
          <w:szCs w:val="28"/>
        </w:rPr>
        <w:t xml:space="preserve">         До власності Обухівської міської територіальної громади переданий рішеннями Обухівської районної ради Київської області від ____  січня 2021 року № ___________ та  Обухівської місько</w:t>
      </w:r>
      <w:r w:rsidR="006D06DD">
        <w:rPr>
          <w:sz w:val="28"/>
          <w:szCs w:val="28"/>
        </w:rPr>
        <w:t>ї ради від 28 січня 2021 року   №121</w:t>
      </w:r>
      <w:r w:rsidRPr="002D1B6B">
        <w:rPr>
          <w:sz w:val="28"/>
          <w:szCs w:val="28"/>
        </w:rPr>
        <w:t>- 4 -УІІІ.</w:t>
      </w:r>
    </w:p>
    <w:p w:rsidR="00D22092" w:rsidRPr="002D1B6B" w:rsidRDefault="00D22092" w:rsidP="00D22092">
      <w:pPr>
        <w:autoSpaceDE w:val="0"/>
        <w:jc w:val="both"/>
        <w:rPr>
          <w:sz w:val="28"/>
          <w:szCs w:val="28"/>
        </w:rPr>
      </w:pPr>
      <w:r w:rsidRPr="002D1B6B">
        <w:rPr>
          <w:sz w:val="28"/>
          <w:szCs w:val="28"/>
        </w:rPr>
        <w:t xml:space="preserve">       1.4.Центр є бюджетною неприбутковою установою, перебуває у власності Обухівської міської територіальної громади в особі Обухівської міської ради Київської області та зареєстрований в порядку, визначеному законодавством. Структура, штатний розпис та кошторис Центру визначаються і затверджуються відповідно до чинного законодавства. Центр може мати в своїй структурі філії, відділення та інші підрозділи, рішення про створення яких приймається вищим органом управління.</w:t>
      </w:r>
    </w:p>
    <w:p w:rsidR="00D22092" w:rsidRPr="002D1B6B" w:rsidRDefault="00D22092" w:rsidP="00D22092">
      <w:pPr>
        <w:pStyle w:val="a5"/>
        <w:spacing w:before="0" w:after="120"/>
        <w:ind w:firstLine="425"/>
        <w:jc w:val="both"/>
        <w:rPr>
          <w:sz w:val="28"/>
          <w:szCs w:val="28"/>
        </w:rPr>
      </w:pPr>
      <w:r w:rsidRPr="002D1B6B">
        <w:rPr>
          <w:sz w:val="28"/>
          <w:szCs w:val="28"/>
        </w:rPr>
        <w:t xml:space="preserve">1.5. </w:t>
      </w:r>
      <w:proofErr w:type="spellStart"/>
      <w:r w:rsidRPr="002D1B6B">
        <w:rPr>
          <w:sz w:val="28"/>
          <w:szCs w:val="28"/>
        </w:rPr>
        <w:t>Засновником</w:t>
      </w:r>
      <w:proofErr w:type="spellEnd"/>
      <w:r w:rsidRPr="002D1B6B">
        <w:rPr>
          <w:sz w:val="28"/>
          <w:szCs w:val="28"/>
        </w:rPr>
        <w:t xml:space="preserve"> Центру </w:t>
      </w:r>
      <w:proofErr w:type="spellStart"/>
      <w:r w:rsidRPr="002D1B6B">
        <w:rPr>
          <w:sz w:val="28"/>
          <w:szCs w:val="28"/>
        </w:rPr>
        <w:t>є</w:t>
      </w:r>
      <w:proofErr w:type="spellEnd"/>
      <w:r w:rsidRPr="002D1B6B">
        <w:rPr>
          <w:sz w:val="28"/>
          <w:szCs w:val="28"/>
        </w:rPr>
        <w:t xml:space="preserve">  </w:t>
      </w:r>
      <w:proofErr w:type="spellStart"/>
      <w:r w:rsidRPr="002D1B6B">
        <w:rPr>
          <w:sz w:val="28"/>
          <w:szCs w:val="28"/>
        </w:rPr>
        <w:t>Обухівська</w:t>
      </w:r>
      <w:proofErr w:type="spellEnd"/>
      <w:r w:rsidRPr="002D1B6B">
        <w:rPr>
          <w:sz w:val="28"/>
          <w:szCs w:val="28"/>
        </w:rPr>
        <w:t xml:space="preserve"> </w:t>
      </w:r>
      <w:proofErr w:type="spellStart"/>
      <w:r w:rsidRPr="002D1B6B">
        <w:rPr>
          <w:sz w:val="28"/>
          <w:szCs w:val="28"/>
        </w:rPr>
        <w:t>міська</w:t>
      </w:r>
      <w:proofErr w:type="spellEnd"/>
      <w:r w:rsidRPr="002D1B6B">
        <w:rPr>
          <w:sz w:val="28"/>
          <w:szCs w:val="28"/>
        </w:rPr>
        <w:t xml:space="preserve"> рада </w:t>
      </w:r>
      <w:proofErr w:type="spellStart"/>
      <w:r w:rsidRPr="002D1B6B">
        <w:rPr>
          <w:sz w:val="28"/>
          <w:szCs w:val="28"/>
        </w:rPr>
        <w:t>Київської</w:t>
      </w:r>
      <w:proofErr w:type="spellEnd"/>
      <w:r w:rsidRPr="002D1B6B">
        <w:rPr>
          <w:sz w:val="28"/>
          <w:szCs w:val="28"/>
        </w:rPr>
        <w:t xml:space="preserve"> </w:t>
      </w:r>
      <w:proofErr w:type="spellStart"/>
      <w:r w:rsidRPr="002D1B6B">
        <w:rPr>
          <w:sz w:val="28"/>
          <w:szCs w:val="28"/>
        </w:rPr>
        <w:t>області</w:t>
      </w:r>
      <w:proofErr w:type="spellEnd"/>
      <w:r w:rsidRPr="002D1B6B">
        <w:rPr>
          <w:sz w:val="28"/>
          <w:szCs w:val="28"/>
        </w:rPr>
        <w:t>.</w:t>
      </w:r>
    </w:p>
    <w:p w:rsidR="00D22092" w:rsidRPr="002D1B6B" w:rsidRDefault="00D22092" w:rsidP="00D22092">
      <w:pPr>
        <w:pStyle w:val="a5"/>
        <w:spacing w:before="0" w:after="120"/>
        <w:ind w:firstLine="425"/>
        <w:jc w:val="both"/>
        <w:rPr>
          <w:sz w:val="28"/>
          <w:szCs w:val="28"/>
        </w:rPr>
      </w:pPr>
      <w:r w:rsidRPr="002D1B6B">
        <w:rPr>
          <w:sz w:val="28"/>
          <w:szCs w:val="28"/>
        </w:rPr>
        <w:t xml:space="preserve">1.6.Повноваження </w:t>
      </w:r>
      <w:proofErr w:type="spellStart"/>
      <w:r w:rsidRPr="002D1B6B">
        <w:rPr>
          <w:sz w:val="28"/>
          <w:szCs w:val="28"/>
        </w:rPr>
        <w:t>Власника</w:t>
      </w:r>
      <w:proofErr w:type="spellEnd"/>
      <w:r w:rsidRPr="002D1B6B">
        <w:rPr>
          <w:sz w:val="28"/>
          <w:szCs w:val="28"/>
        </w:rPr>
        <w:t xml:space="preserve"> Центру та </w:t>
      </w:r>
      <w:proofErr w:type="spellStart"/>
      <w:r w:rsidRPr="002D1B6B">
        <w:rPr>
          <w:sz w:val="28"/>
          <w:szCs w:val="28"/>
        </w:rPr>
        <w:t>вищого</w:t>
      </w:r>
      <w:proofErr w:type="spellEnd"/>
      <w:r w:rsidRPr="002D1B6B">
        <w:rPr>
          <w:sz w:val="28"/>
          <w:szCs w:val="28"/>
        </w:rPr>
        <w:t xml:space="preserve"> органу </w:t>
      </w:r>
      <w:proofErr w:type="spellStart"/>
      <w:r w:rsidRPr="002D1B6B">
        <w:rPr>
          <w:sz w:val="28"/>
          <w:szCs w:val="28"/>
        </w:rPr>
        <w:t>управління</w:t>
      </w:r>
      <w:proofErr w:type="spellEnd"/>
      <w:r w:rsidRPr="002D1B6B">
        <w:rPr>
          <w:sz w:val="28"/>
          <w:szCs w:val="28"/>
        </w:rPr>
        <w:t xml:space="preserve"> </w:t>
      </w:r>
      <w:proofErr w:type="spellStart"/>
      <w:r w:rsidRPr="002D1B6B">
        <w:rPr>
          <w:sz w:val="28"/>
          <w:szCs w:val="28"/>
        </w:rPr>
        <w:t>від</w:t>
      </w:r>
      <w:proofErr w:type="spellEnd"/>
      <w:r w:rsidRPr="002D1B6B">
        <w:rPr>
          <w:sz w:val="28"/>
          <w:szCs w:val="28"/>
        </w:rPr>
        <w:t xml:space="preserve"> </w:t>
      </w:r>
      <w:proofErr w:type="spellStart"/>
      <w:r w:rsidRPr="002D1B6B">
        <w:rPr>
          <w:sz w:val="28"/>
          <w:szCs w:val="28"/>
        </w:rPr>
        <w:t>імені</w:t>
      </w:r>
      <w:proofErr w:type="spellEnd"/>
      <w:r w:rsidRPr="002D1B6B">
        <w:rPr>
          <w:sz w:val="28"/>
          <w:szCs w:val="28"/>
        </w:rPr>
        <w:t xml:space="preserve"> </w:t>
      </w:r>
      <w:proofErr w:type="spellStart"/>
      <w:r w:rsidRPr="002D1B6B">
        <w:rPr>
          <w:sz w:val="28"/>
          <w:szCs w:val="28"/>
        </w:rPr>
        <w:t>Обухівської</w:t>
      </w:r>
      <w:proofErr w:type="spellEnd"/>
      <w:r w:rsidRPr="002D1B6B">
        <w:rPr>
          <w:sz w:val="28"/>
          <w:szCs w:val="28"/>
        </w:rPr>
        <w:t xml:space="preserve"> </w:t>
      </w:r>
      <w:proofErr w:type="spellStart"/>
      <w:r w:rsidRPr="002D1B6B">
        <w:rPr>
          <w:sz w:val="28"/>
          <w:szCs w:val="28"/>
        </w:rPr>
        <w:t>міської</w:t>
      </w:r>
      <w:proofErr w:type="spellEnd"/>
      <w:r w:rsidRPr="002D1B6B">
        <w:rPr>
          <w:sz w:val="28"/>
          <w:szCs w:val="28"/>
        </w:rPr>
        <w:t xml:space="preserve"> </w:t>
      </w:r>
      <w:proofErr w:type="spellStart"/>
      <w:r w:rsidRPr="002D1B6B">
        <w:rPr>
          <w:sz w:val="28"/>
          <w:szCs w:val="28"/>
        </w:rPr>
        <w:t>територіальної</w:t>
      </w:r>
      <w:proofErr w:type="spellEnd"/>
      <w:r w:rsidRPr="002D1B6B">
        <w:rPr>
          <w:sz w:val="28"/>
          <w:szCs w:val="28"/>
        </w:rPr>
        <w:t xml:space="preserve"> </w:t>
      </w:r>
      <w:proofErr w:type="spellStart"/>
      <w:r w:rsidRPr="002D1B6B">
        <w:rPr>
          <w:sz w:val="28"/>
          <w:szCs w:val="28"/>
        </w:rPr>
        <w:t>громади</w:t>
      </w:r>
      <w:proofErr w:type="spellEnd"/>
      <w:r w:rsidRPr="002D1B6B">
        <w:rPr>
          <w:sz w:val="28"/>
          <w:szCs w:val="28"/>
        </w:rPr>
        <w:t xml:space="preserve"> </w:t>
      </w:r>
      <w:proofErr w:type="spellStart"/>
      <w:r w:rsidRPr="002D1B6B">
        <w:rPr>
          <w:sz w:val="28"/>
          <w:szCs w:val="28"/>
        </w:rPr>
        <w:t>здійснює</w:t>
      </w:r>
      <w:proofErr w:type="spellEnd"/>
      <w:r w:rsidRPr="002D1B6B">
        <w:rPr>
          <w:sz w:val="28"/>
          <w:szCs w:val="28"/>
        </w:rPr>
        <w:t xml:space="preserve"> </w:t>
      </w:r>
      <w:proofErr w:type="spellStart"/>
      <w:r w:rsidRPr="002D1B6B">
        <w:rPr>
          <w:sz w:val="28"/>
          <w:szCs w:val="28"/>
        </w:rPr>
        <w:t>Обухівська</w:t>
      </w:r>
      <w:proofErr w:type="spellEnd"/>
      <w:r w:rsidRPr="002D1B6B">
        <w:rPr>
          <w:sz w:val="28"/>
          <w:szCs w:val="28"/>
        </w:rPr>
        <w:t xml:space="preserve"> </w:t>
      </w:r>
      <w:proofErr w:type="spellStart"/>
      <w:r w:rsidRPr="002D1B6B">
        <w:rPr>
          <w:sz w:val="28"/>
          <w:szCs w:val="28"/>
        </w:rPr>
        <w:t>міська</w:t>
      </w:r>
      <w:proofErr w:type="spellEnd"/>
      <w:r w:rsidRPr="002D1B6B">
        <w:rPr>
          <w:sz w:val="28"/>
          <w:szCs w:val="28"/>
        </w:rPr>
        <w:t xml:space="preserve"> рада </w:t>
      </w:r>
      <w:proofErr w:type="spellStart"/>
      <w:r w:rsidRPr="002D1B6B">
        <w:rPr>
          <w:sz w:val="28"/>
          <w:szCs w:val="28"/>
        </w:rPr>
        <w:t>Київської</w:t>
      </w:r>
      <w:proofErr w:type="spellEnd"/>
      <w:r w:rsidRPr="002D1B6B">
        <w:rPr>
          <w:sz w:val="28"/>
          <w:szCs w:val="28"/>
        </w:rPr>
        <w:t xml:space="preserve"> </w:t>
      </w:r>
      <w:proofErr w:type="spellStart"/>
      <w:r w:rsidRPr="002D1B6B">
        <w:rPr>
          <w:sz w:val="28"/>
          <w:szCs w:val="28"/>
        </w:rPr>
        <w:t>області</w:t>
      </w:r>
      <w:proofErr w:type="spellEnd"/>
      <w:r w:rsidRPr="002D1B6B">
        <w:rPr>
          <w:sz w:val="28"/>
          <w:szCs w:val="28"/>
        </w:rPr>
        <w:t xml:space="preserve"> (</w:t>
      </w:r>
      <w:proofErr w:type="spellStart"/>
      <w:r w:rsidRPr="002D1B6B">
        <w:rPr>
          <w:sz w:val="28"/>
          <w:szCs w:val="28"/>
        </w:rPr>
        <w:t>далі</w:t>
      </w:r>
      <w:proofErr w:type="spellEnd"/>
      <w:r w:rsidRPr="002D1B6B">
        <w:rPr>
          <w:sz w:val="28"/>
          <w:szCs w:val="28"/>
        </w:rPr>
        <w:t xml:space="preserve"> – </w:t>
      </w:r>
      <w:proofErr w:type="spellStart"/>
      <w:r w:rsidRPr="002D1B6B">
        <w:rPr>
          <w:sz w:val="28"/>
          <w:szCs w:val="28"/>
        </w:rPr>
        <w:t>Власник</w:t>
      </w:r>
      <w:proofErr w:type="spellEnd"/>
      <w:r w:rsidRPr="002D1B6B">
        <w:rPr>
          <w:sz w:val="28"/>
          <w:szCs w:val="28"/>
        </w:rPr>
        <w:t>).</w:t>
      </w:r>
    </w:p>
    <w:p w:rsidR="00D22092" w:rsidRPr="002D1B6B" w:rsidRDefault="00D22092" w:rsidP="00D22092">
      <w:pPr>
        <w:pStyle w:val="a5"/>
        <w:spacing w:before="0" w:after="120"/>
        <w:ind w:firstLine="425"/>
        <w:jc w:val="both"/>
        <w:rPr>
          <w:sz w:val="28"/>
          <w:szCs w:val="28"/>
        </w:rPr>
      </w:pPr>
      <w:r w:rsidRPr="002D1B6B">
        <w:rPr>
          <w:sz w:val="28"/>
          <w:szCs w:val="28"/>
        </w:rPr>
        <w:t xml:space="preserve">1.7.Центр </w:t>
      </w:r>
      <w:proofErr w:type="spellStart"/>
      <w:r w:rsidRPr="002D1B6B">
        <w:rPr>
          <w:sz w:val="28"/>
          <w:szCs w:val="28"/>
        </w:rPr>
        <w:t>належить</w:t>
      </w:r>
      <w:proofErr w:type="spellEnd"/>
      <w:r w:rsidRPr="002D1B6B">
        <w:rPr>
          <w:sz w:val="28"/>
          <w:szCs w:val="28"/>
        </w:rPr>
        <w:t xml:space="preserve"> до </w:t>
      </w:r>
      <w:proofErr w:type="spellStart"/>
      <w:r w:rsidRPr="002D1B6B">
        <w:rPr>
          <w:sz w:val="28"/>
          <w:szCs w:val="28"/>
        </w:rPr>
        <w:t>сфери</w:t>
      </w:r>
      <w:proofErr w:type="spellEnd"/>
      <w:r w:rsidRPr="002D1B6B">
        <w:rPr>
          <w:sz w:val="28"/>
          <w:szCs w:val="28"/>
        </w:rPr>
        <w:t xml:space="preserve"> </w:t>
      </w:r>
      <w:proofErr w:type="spellStart"/>
      <w:r w:rsidRPr="002D1B6B">
        <w:rPr>
          <w:sz w:val="28"/>
          <w:szCs w:val="28"/>
        </w:rPr>
        <w:t>управління</w:t>
      </w:r>
      <w:proofErr w:type="spellEnd"/>
      <w:r w:rsidRPr="002D1B6B">
        <w:rPr>
          <w:sz w:val="28"/>
          <w:szCs w:val="28"/>
        </w:rPr>
        <w:t xml:space="preserve"> </w:t>
      </w:r>
      <w:proofErr w:type="spellStart"/>
      <w:r w:rsidRPr="002D1B6B">
        <w:rPr>
          <w:sz w:val="28"/>
          <w:szCs w:val="28"/>
        </w:rPr>
        <w:t>Відділу</w:t>
      </w:r>
      <w:proofErr w:type="spellEnd"/>
      <w:r w:rsidRPr="002D1B6B">
        <w:rPr>
          <w:sz w:val="28"/>
          <w:szCs w:val="28"/>
        </w:rPr>
        <w:t xml:space="preserve"> </w:t>
      </w:r>
      <w:proofErr w:type="spellStart"/>
      <w:r w:rsidRPr="002D1B6B">
        <w:rPr>
          <w:sz w:val="28"/>
          <w:szCs w:val="28"/>
        </w:rPr>
        <w:t>культури</w:t>
      </w:r>
      <w:proofErr w:type="spellEnd"/>
      <w:r w:rsidRPr="002D1B6B">
        <w:rPr>
          <w:sz w:val="28"/>
          <w:szCs w:val="28"/>
        </w:rPr>
        <w:t xml:space="preserve">, </w:t>
      </w:r>
      <w:proofErr w:type="spellStart"/>
      <w:r w:rsidRPr="002D1B6B">
        <w:rPr>
          <w:sz w:val="28"/>
          <w:szCs w:val="28"/>
        </w:rPr>
        <w:t>національностей</w:t>
      </w:r>
      <w:proofErr w:type="spellEnd"/>
      <w:r w:rsidRPr="002D1B6B">
        <w:rPr>
          <w:sz w:val="28"/>
          <w:szCs w:val="28"/>
        </w:rPr>
        <w:t xml:space="preserve">  та </w:t>
      </w:r>
      <w:proofErr w:type="spellStart"/>
      <w:proofErr w:type="gramStart"/>
      <w:r w:rsidRPr="002D1B6B">
        <w:rPr>
          <w:sz w:val="28"/>
          <w:szCs w:val="28"/>
        </w:rPr>
        <w:t>рел</w:t>
      </w:r>
      <w:proofErr w:type="gramEnd"/>
      <w:r w:rsidRPr="002D1B6B">
        <w:rPr>
          <w:sz w:val="28"/>
          <w:szCs w:val="28"/>
        </w:rPr>
        <w:t>ігій</w:t>
      </w:r>
      <w:proofErr w:type="spellEnd"/>
      <w:r w:rsidRPr="002D1B6B">
        <w:rPr>
          <w:sz w:val="28"/>
          <w:szCs w:val="28"/>
        </w:rPr>
        <w:t xml:space="preserve"> </w:t>
      </w:r>
      <w:proofErr w:type="spellStart"/>
      <w:r w:rsidRPr="002D1B6B">
        <w:rPr>
          <w:sz w:val="28"/>
          <w:szCs w:val="28"/>
        </w:rPr>
        <w:t>виконавчого</w:t>
      </w:r>
      <w:proofErr w:type="spellEnd"/>
      <w:r w:rsidRPr="002D1B6B">
        <w:rPr>
          <w:sz w:val="28"/>
          <w:szCs w:val="28"/>
        </w:rPr>
        <w:t xml:space="preserve"> </w:t>
      </w:r>
      <w:proofErr w:type="spellStart"/>
      <w:r w:rsidRPr="002D1B6B">
        <w:rPr>
          <w:sz w:val="28"/>
          <w:szCs w:val="28"/>
        </w:rPr>
        <w:t>комітету</w:t>
      </w:r>
      <w:proofErr w:type="spellEnd"/>
      <w:r w:rsidRPr="002D1B6B">
        <w:rPr>
          <w:sz w:val="28"/>
          <w:szCs w:val="28"/>
        </w:rPr>
        <w:t xml:space="preserve"> </w:t>
      </w:r>
      <w:proofErr w:type="spellStart"/>
      <w:r w:rsidRPr="002D1B6B">
        <w:rPr>
          <w:sz w:val="28"/>
          <w:szCs w:val="28"/>
        </w:rPr>
        <w:t>Обухівської</w:t>
      </w:r>
      <w:proofErr w:type="spellEnd"/>
      <w:r w:rsidRPr="002D1B6B">
        <w:rPr>
          <w:sz w:val="28"/>
          <w:szCs w:val="28"/>
        </w:rPr>
        <w:t xml:space="preserve"> </w:t>
      </w:r>
      <w:proofErr w:type="spellStart"/>
      <w:r w:rsidRPr="002D1B6B">
        <w:rPr>
          <w:sz w:val="28"/>
          <w:szCs w:val="28"/>
        </w:rPr>
        <w:t>міської</w:t>
      </w:r>
      <w:proofErr w:type="spellEnd"/>
      <w:r w:rsidRPr="002D1B6B">
        <w:rPr>
          <w:sz w:val="28"/>
          <w:szCs w:val="28"/>
        </w:rPr>
        <w:t xml:space="preserve"> ради   (</w:t>
      </w:r>
      <w:proofErr w:type="spellStart"/>
      <w:r w:rsidRPr="002D1B6B">
        <w:rPr>
          <w:sz w:val="28"/>
          <w:szCs w:val="28"/>
        </w:rPr>
        <w:t>далі</w:t>
      </w:r>
      <w:proofErr w:type="spellEnd"/>
      <w:r w:rsidRPr="002D1B6B">
        <w:rPr>
          <w:sz w:val="28"/>
          <w:szCs w:val="28"/>
        </w:rPr>
        <w:t xml:space="preserve"> – </w:t>
      </w:r>
      <w:proofErr w:type="spellStart"/>
      <w:r w:rsidRPr="002D1B6B">
        <w:rPr>
          <w:sz w:val="28"/>
          <w:szCs w:val="28"/>
        </w:rPr>
        <w:t>Уповноважений</w:t>
      </w:r>
      <w:proofErr w:type="spellEnd"/>
      <w:r w:rsidRPr="002D1B6B">
        <w:rPr>
          <w:sz w:val="28"/>
          <w:szCs w:val="28"/>
        </w:rPr>
        <w:t xml:space="preserve"> орган).</w:t>
      </w:r>
    </w:p>
    <w:p w:rsidR="00D22092" w:rsidRDefault="00D22092" w:rsidP="00D22092">
      <w:pPr>
        <w:pStyle w:val="a5"/>
        <w:spacing w:before="0" w:after="120"/>
        <w:ind w:firstLine="425"/>
        <w:jc w:val="both"/>
        <w:rPr>
          <w:sz w:val="28"/>
          <w:szCs w:val="28"/>
        </w:rPr>
      </w:pPr>
      <w:r>
        <w:rPr>
          <w:sz w:val="28"/>
          <w:szCs w:val="28"/>
        </w:rPr>
        <w:t xml:space="preserve">1.8.Повноваження </w:t>
      </w:r>
      <w:proofErr w:type="spellStart"/>
      <w:r>
        <w:rPr>
          <w:sz w:val="28"/>
          <w:szCs w:val="28"/>
        </w:rPr>
        <w:t>Власника</w:t>
      </w:r>
      <w:proofErr w:type="spellEnd"/>
      <w:r>
        <w:rPr>
          <w:sz w:val="28"/>
          <w:szCs w:val="28"/>
        </w:rPr>
        <w:t xml:space="preserve"> та </w:t>
      </w:r>
      <w:proofErr w:type="spellStart"/>
      <w:r>
        <w:rPr>
          <w:sz w:val="28"/>
          <w:szCs w:val="28"/>
        </w:rPr>
        <w:t>Уповноваженого</w:t>
      </w:r>
      <w:proofErr w:type="spellEnd"/>
      <w:r>
        <w:rPr>
          <w:sz w:val="28"/>
          <w:szCs w:val="28"/>
        </w:rPr>
        <w:t xml:space="preserve"> органу </w:t>
      </w:r>
      <w:proofErr w:type="spellStart"/>
      <w:r>
        <w:rPr>
          <w:sz w:val="28"/>
          <w:szCs w:val="28"/>
        </w:rPr>
        <w:t>визначаються</w:t>
      </w:r>
      <w:proofErr w:type="spellEnd"/>
      <w:r>
        <w:rPr>
          <w:sz w:val="28"/>
          <w:szCs w:val="28"/>
        </w:rPr>
        <w:t xml:space="preserve"> </w:t>
      </w:r>
      <w:proofErr w:type="spellStart"/>
      <w:r>
        <w:rPr>
          <w:sz w:val="28"/>
          <w:szCs w:val="28"/>
        </w:rPr>
        <w:t>законодавством</w:t>
      </w:r>
      <w:proofErr w:type="spellEnd"/>
      <w:r>
        <w:rPr>
          <w:sz w:val="28"/>
          <w:szCs w:val="28"/>
        </w:rPr>
        <w:t xml:space="preserve"> </w:t>
      </w:r>
      <w:proofErr w:type="spellStart"/>
      <w:r>
        <w:rPr>
          <w:sz w:val="28"/>
          <w:szCs w:val="28"/>
        </w:rPr>
        <w:t>України</w:t>
      </w:r>
      <w:proofErr w:type="spellEnd"/>
      <w:r>
        <w:rPr>
          <w:sz w:val="28"/>
          <w:szCs w:val="28"/>
        </w:rPr>
        <w:t xml:space="preserve"> та </w:t>
      </w:r>
      <w:proofErr w:type="spellStart"/>
      <w:r>
        <w:rPr>
          <w:sz w:val="28"/>
          <w:szCs w:val="28"/>
        </w:rPr>
        <w:t>цим</w:t>
      </w:r>
      <w:proofErr w:type="spellEnd"/>
      <w:r>
        <w:rPr>
          <w:sz w:val="28"/>
          <w:szCs w:val="28"/>
        </w:rPr>
        <w:t xml:space="preserve"> Статутом.</w:t>
      </w:r>
    </w:p>
    <w:p w:rsidR="00D22092" w:rsidRDefault="00D22092" w:rsidP="00D22092">
      <w:pPr>
        <w:pStyle w:val="a5"/>
        <w:spacing w:before="0" w:after="120"/>
        <w:ind w:firstLine="425"/>
        <w:jc w:val="both"/>
        <w:rPr>
          <w:sz w:val="28"/>
          <w:szCs w:val="28"/>
        </w:rPr>
      </w:pPr>
      <w:r>
        <w:rPr>
          <w:sz w:val="28"/>
          <w:szCs w:val="28"/>
        </w:rPr>
        <w:t xml:space="preserve">1.9.Статут Центру </w:t>
      </w:r>
      <w:proofErr w:type="spellStart"/>
      <w:r>
        <w:rPr>
          <w:sz w:val="28"/>
          <w:szCs w:val="28"/>
        </w:rPr>
        <w:t>затверджується</w:t>
      </w:r>
      <w:proofErr w:type="spellEnd"/>
      <w:r>
        <w:rPr>
          <w:sz w:val="28"/>
          <w:szCs w:val="28"/>
        </w:rPr>
        <w:t xml:space="preserve"> </w:t>
      </w:r>
      <w:proofErr w:type="spellStart"/>
      <w:proofErr w:type="gramStart"/>
      <w:r>
        <w:rPr>
          <w:sz w:val="28"/>
          <w:szCs w:val="28"/>
        </w:rPr>
        <w:t>р</w:t>
      </w:r>
      <w:proofErr w:type="gramEnd"/>
      <w:r>
        <w:rPr>
          <w:sz w:val="28"/>
          <w:szCs w:val="28"/>
        </w:rPr>
        <w:t>ішенням</w:t>
      </w:r>
      <w:proofErr w:type="spellEnd"/>
      <w:r>
        <w:rPr>
          <w:sz w:val="28"/>
          <w:szCs w:val="28"/>
        </w:rPr>
        <w:t xml:space="preserve"> </w:t>
      </w:r>
      <w:proofErr w:type="spellStart"/>
      <w:r>
        <w:rPr>
          <w:sz w:val="28"/>
          <w:szCs w:val="28"/>
        </w:rPr>
        <w:t>Власника</w:t>
      </w:r>
      <w:proofErr w:type="spellEnd"/>
      <w:r>
        <w:rPr>
          <w:sz w:val="28"/>
          <w:szCs w:val="28"/>
        </w:rPr>
        <w:t>.</w:t>
      </w:r>
    </w:p>
    <w:p w:rsidR="00D22092" w:rsidRDefault="00D22092" w:rsidP="00D22092">
      <w:pPr>
        <w:pStyle w:val="a5"/>
        <w:spacing w:before="0" w:after="120"/>
        <w:ind w:firstLine="425"/>
        <w:jc w:val="both"/>
        <w:rPr>
          <w:sz w:val="28"/>
          <w:szCs w:val="28"/>
        </w:rPr>
      </w:pPr>
      <w:r>
        <w:rPr>
          <w:sz w:val="28"/>
          <w:szCs w:val="28"/>
        </w:rPr>
        <w:t xml:space="preserve">1.10.Центр у </w:t>
      </w:r>
      <w:proofErr w:type="spellStart"/>
      <w:r>
        <w:rPr>
          <w:sz w:val="28"/>
          <w:szCs w:val="28"/>
        </w:rPr>
        <w:t>своїй</w:t>
      </w:r>
      <w:proofErr w:type="spellEnd"/>
      <w:r>
        <w:rPr>
          <w:sz w:val="28"/>
          <w:szCs w:val="28"/>
        </w:rPr>
        <w:t xml:space="preserve"> </w:t>
      </w:r>
      <w:proofErr w:type="spellStart"/>
      <w:r>
        <w:rPr>
          <w:sz w:val="28"/>
          <w:szCs w:val="28"/>
        </w:rPr>
        <w:t>діяльності</w:t>
      </w:r>
      <w:proofErr w:type="spellEnd"/>
      <w:r>
        <w:rPr>
          <w:sz w:val="28"/>
          <w:szCs w:val="28"/>
        </w:rPr>
        <w:t xml:space="preserve"> </w:t>
      </w:r>
      <w:proofErr w:type="spellStart"/>
      <w:r>
        <w:rPr>
          <w:sz w:val="28"/>
          <w:szCs w:val="28"/>
        </w:rPr>
        <w:t>керується</w:t>
      </w:r>
      <w:proofErr w:type="spellEnd"/>
      <w:r>
        <w:rPr>
          <w:sz w:val="28"/>
          <w:szCs w:val="28"/>
        </w:rPr>
        <w:t xml:space="preserve"> </w:t>
      </w:r>
      <w:proofErr w:type="spellStart"/>
      <w:r>
        <w:rPr>
          <w:sz w:val="28"/>
          <w:szCs w:val="28"/>
        </w:rPr>
        <w:t>Конституцією</w:t>
      </w:r>
      <w:proofErr w:type="spellEnd"/>
      <w:r>
        <w:rPr>
          <w:sz w:val="28"/>
          <w:szCs w:val="28"/>
        </w:rPr>
        <w:t xml:space="preserve"> </w:t>
      </w:r>
      <w:proofErr w:type="spellStart"/>
      <w:r>
        <w:rPr>
          <w:sz w:val="28"/>
          <w:szCs w:val="28"/>
        </w:rPr>
        <w:t>України</w:t>
      </w:r>
      <w:proofErr w:type="spellEnd"/>
      <w:r>
        <w:rPr>
          <w:sz w:val="28"/>
          <w:szCs w:val="28"/>
        </w:rPr>
        <w:t xml:space="preserve">, законами </w:t>
      </w:r>
      <w:proofErr w:type="spellStart"/>
      <w:r>
        <w:rPr>
          <w:sz w:val="28"/>
          <w:szCs w:val="28"/>
        </w:rPr>
        <w:t>України</w:t>
      </w:r>
      <w:proofErr w:type="spellEnd"/>
      <w:r>
        <w:rPr>
          <w:sz w:val="28"/>
          <w:szCs w:val="28"/>
        </w:rPr>
        <w:t xml:space="preserve">, постановами </w:t>
      </w:r>
      <w:proofErr w:type="spellStart"/>
      <w:r>
        <w:rPr>
          <w:sz w:val="28"/>
          <w:szCs w:val="28"/>
        </w:rPr>
        <w:t>Верховної</w:t>
      </w:r>
      <w:proofErr w:type="spellEnd"/>
      <w:r>
        <w:rPr>
          <w:sz w:val="28"/>
          <w:szCs w:val="28"/>
        </w:rPr>
        <w:t xml:space="preserve"> Ради </w:t>
      </w:r>
      <w:proofErr w:type="spellStart"/>
      <w:r>
        <w:rPr>
          <w:sz w:val="28"/>
          <w:szCs w:val="28"/>
        </w:rPr>
        <w:t>України</w:t>
      </w:r>
      <w:proofErr w:type="spellEnd"/>
      <w:r>
        <w:rPr>
          <w:sz w:val="28"/>
          <w:szCs w:val="28"/>
        </w:rPr>
        <w:t xml:space="preserve">, актами Президента </w:t>
      </w:r>
      <w:proofErr w:type="spellStart"/>
      <w:r>
        <w:rPr>
          <w:sz w:val="28"/>
          <w:szCs w:val="28"/>
        </w:rPr>
        <w:t>України</w:t>
      </w:r>
      <w:proofErr w:type="spellEnd"/>
      <w:r>
        <w:rPr>
          <w:sz w:val="28"/>
          <w:szCs w:val="28"/>
        </w:rPr>
        <w:t xml:space="preserve">, актами </w:t>
      </w:r>
      <w:proofErr w:type="spellStart"/>
      <w:r>
        <w:rPr>
          <w:sz w:val="28"/>
          <w:szCs w:val="28"/>
        </w:rPr>
        <w:t>Кабінету</w:t>
      </w:r>
      <w:proofErr w:type="spellEnd"/>
      <w:r>
        <w:rPr>
          <w:sz w:val="28"/>
          <w:szCs w:val="28"/>
        </w:rPr>
        <w:t xml:space="preserve"> </w:t>
      </w:r>
      <w:proofErr w:type="spellStart"/>
      <w:r>
        <w:rPr>
          <w:sz w:val="28"/>
          <w:szCs w:val="28"/>
        </w:rPr>
        <w:t>Міні</w:t>
      </w:r>
      <w:proofErr w:type="gramStart"/>
      <w:r>
        <w:rPr>
          <w:sz w:val="28"/>
          <w:szCs w:val="28"/>
        </w:rPr>
        <w:t>стр</w:t>
      </w:r>
      <w:proofErr w:type="gramEnd"/>
      <w:r>
        <w:rPr>
          <w:sz w:val="28"/>
          <w:szCs w:val="28"/>
        </w:rPr>
        <w:t>ів</w:t>
      </w:r>
      <w:proofErr w:type="spellEnd"/>
      <w:r>
        <w:rPr>
          <w:sz w:val="28"/>
          <w:szCs w:val="28"/>
        </w:rPr>
        <w:t xml:space="preserve"> </w:t>
      </w:r>
      <w:proofErr w:type="spellStart"/>
      <w:r>
        <w:rPr>
          <w:sz w:val="28"/>
          <w:szCs w:val="28"/>
        </w:rPr>
        <w:t>України</w:t>
      </w:r>
      <w:proofErr w:type="spellEnd"/>
      <w:r>
        <w:rPr>
          <w:sz w:val="28"/>
          <w:szCs w:val="28"/>
        </w:rPr>
        <w:t xml:space="preserve">, </w:t>
      </w:r>
      <w:proofErr w:type="spellStart"/>
      <w:r>
        <w:rPr>
          <w:sz w:val="28"/>
          <w:szCs w:val="28"/>
        </w:rPr>
        <w:t>іншими</w:t>
      </w:r>
      <w:proofErr w:type="spellEnd"/>
      <w:r>
        <w:rPr>
          <w:sz w:val="28"/>
          <w:szCs w:val="28"/>
        </w:rPr>
        <w:t xml:space="preserve"> </w:t>
      </w:r>
      <w:proofErr w:type="spellStart"/>
      <w:r>
        <w:rPr>
          <w:sz w:val="28"/>
          <w:szCs w:val="28"/>
        </w:rPr>
        <w:t>нормативно-правовими</w:t>
      </w:r>
      <w:proofErr w:type="spellEnd"/>
      <w:r>
        <w:rPr>
          <w:sz w:val="28"/>
          <w:szCs w:val="28"/>
        </w:rPr>
        <w:t xml:space="preserve"> актами, </w:t>
      </w:r>
      <w:proofErr w:type="spellStart"/>
      <w:r>
        <w:rPr>
          <w:sz w:val="28"/>
          <w:szCs w:val="28"/>
        </w:rPr>
        <w:t>що</w:t>
      </w:r>
      <w:proofErr w:type="spellEnd"/>
      <w:r>
        <w:rPr>
          <w:sz w:val="28"/>
          <w:szCs w:val="28"/>
        </w:rPr>
        <w:t xml:space="preserve"> </w:t>
      </w:r>
      <w:proofErr w:type="spellStart"/>
      <w:r>
        <w:rPr>
          <w:sz w:val="28"/>
          <w:szCs w:val="28"/>
        </w:rPr>
        <w:t>регулюють</w:t>
      </w:r>
      <w:proofErr w:type="spellEnd"/>
      <w:r>
        <w:rPr>
          <w:sz w:val="28"/>
          <w:szCs w:val="28"/>
        </w:rPr>
        <w:t xml:space="preserve"> </w:t>
      </w:r>
      <w:proofErr w:type="spellStart"/>
      <w:r>
        <w:rPr>
          <w:sz w:val="28"/>
          <w:szCs w:val="28"/>
        </w:rPr>
        <w:t>діяльність</w:t>
      </w:r>
      <w:proofErr w:type="spellEnd"/>
      <w:r>
        <w:rPr>
          <w:sz w:val="28"/>
          <w:szCs w:val="28"/>
        </w:rPr>
        <w:t xml:space="preserve"> у </w:t>
      </w:r>
      <w:proofErr w:type="spellStart"/>
      <w:r>
        <w:rPr>
          <w:sz w:val="28"/>
          <w:szCs w:val="28"/>
        </w:rPr>
        <w:t>сфері</w:t>
      </w:r>
      <w:proofErr w:type="spellEnd"/>
      <w:r>
        <w:rPr>
          <w:sz w:val="28"/>
          <w:szCs w:val="28"/>
        </w:rPr>
        <w:t xml:space="preserve"> </w:t>
      </w:r>
      <w:proofErr w:type="spellStart"/>
      <w:r>
        <w:rPr>
          <w:sz w:val="28"/>
          <w:szCs w:val="28"/>
        </w:rPr>
        <w:t>культури</w:t>
      </w:r>
      <w:proofErr w:type="spellEnd"/>
      <w:r>
        <w:rPr>
          <w:sz w:val="28"/>
          <w:szCs w:val="28"/>
        </w:rPr>
        <w:t xml:space="preserve">, актами </w:t>
      </w:r>
      <w:proofErr w:type="spellStart"/>
      <w:r>
        <w:rPr>
          <w:sz w:val="28"/>
          <w:szCs w:val="28"/>
        </w:rPr>
        <w:t>Власника</w:t>
      </w:r>
      <w:proofErr w:type="spellEnd"/>
      <w:r>
        <w:rPr>
          <w:sz w:val="28"/>
          <w:szCs w:val="28"/>
        </w:rPr>
        <w:t xml:space="preserve">, актами </w:t>
      </w:r>
      <w:proofErr w:type="spellStart"/>
      <w:r>
        <w:rPr>
          <w:sz w:val="28"/>
          <w:szCs w:val="28"/>
        </w:rPr>
        <w:t>Уповноваженого</w:t>
      </w:r>
      <w:proofErr w:type="spellEnd"/>
      <w:r>
        <w:rPr>
          <w:sz w:val="28"/>
          <w:szCs w:val="28"/>
        </w:rPr>
        <w:t xml:space="preserve"> органу </w:t>
      </w:r>
      <w:proofErr w:type="spellStart"/>
      <w:r>
        <w:rPr>
          <w:sz w:val="28"/>
          <w:szCs w:val="28"/>
        </w:rPr>
        <w:t>і</w:t>
      </w:r>
      <w:proofErr w:type="spellEnd"/>
      <w:r>
        <w:rPr>
          <w:sz w:val="28"/>
          <w:szCs w:val="28"/>
        </w:rPr>
        <w:t xml:space="preserve"> </w:t>
      </w:r>
      <w:proofErr w:type="spellStart"/>
      <w:r>
        <w:rPr>
          <w:sz w:val="28"/>
          <w:szCs w:val="28"/>
        </w:rPr>
        <w:t>цим</w:t>
      </w:r>
      <w:proofErr w:type="spellEnd"/>
      <w:r>
        <w:rPr>
          <w:sz w:val="28"/>
          <w:szCs w:val="28"/>
        </w:rPr>
        <w:t xml:space="preserve"> Статутом.</w:t>
      </w:r>
    </w:p>
    <w:p w:rsidR="00D22092" w:rsidRPr="00CC7643" w:rsidRDefault="00D22092" w:rsidP="00D22092">
      <w:pPr>
        <w:widowControl w:val="0"/>
        <w:shd w:val="clear" w:color="auto" w:fill="FFFFFF"/>
        <w:tabs>
          <w:tab w:val="left" w:pos="284"/>
          <w:tab w:val="left" w:pos="426"/>
        </w:tabs>
        <w:autoSpaceDE w:val="0"/>
        <w:autoSpaceDN w:val="0"/>
        <w:adjustRightInd w:val="0"/>
        <w:spacing w:after="120"/>
        <w:ind w:firstLine="425"/>
        <w:rPr>
          <w:sz w:val="28"/>
          <w:szCs w:val="28"/>
        </w:rPr>
      </w:pPr>
      <w:r>
        <w:rPr>
          <w:sz w:val="28"/>
          <w:szCs w:val="28"/>
        </w:rPr>
        <w:lastRenderedPageBreak/>
        <w:tab/>
        <w:t xml:space="preserve">1.11.Центр утримується за рахунок </w:t>
      </w:r>
      <w:r>
        <w:rPr>
          <w:color w:val="FF0000"/>
          <w:sz w:val="28"/>
          <w:szCs w:val="28"/>
        </w:rPr>
        <w:t xml:space="preserve"> </w:t>
      </w:r>
      <w:r w:rsidRPr="00CC7643">
        <w:rPr>
          <w:sz w:val="28"/>
          <w:szCs w:val="28"/>
        </w:rPr>
        <w:t>бюджету  Обухівської міської</w:t>
      </w:r>
      <w:r>
        <w:rPr>
          <w:sz w:val="28"/>
          <w:szCs w:val="28"/>
        </w:rPr>
        <w:t xml:space="preserve"> </w:t>
      </w:r>
      <w:r w:rsidRPr="00CC7643">
        <w:rPr>
          <w:sz w:val="28"/>
          <w:szCs w:val="28"/>
        </w:rPr>
        <w:t>територіальної громади і є бюджетною неприбутковою установою.</w:t>
      </w:r>
    </w:p>
    <w:p w:rsidR="00D22092" w:rsidRDefault="00D22092" w:rsidP="00D22092">
      <w:pPr>
        <w:widowControl w:val="0"/>
        <w:shd w:val="clear" w:color="auto" w:fill="FFFFFF"/>
        <w:tabs>
          <w:tab w:val="left" w:pos="426"/>
          <w:tab w:val="left" w:pos="851"/>
        </w:tabs>
        <w:autoSpaceDE w:val="0"/>
        <w:autoSpaceDN w:val="0"/>
        <w:adjustRightInd w:val="0"/>
        <w:spacing w:after="120"/>
        <w:ind w:firstLine="425"/>
        <w:jc w:val="both"/>
        <w:rPr>
          <w:sz w:val="28"/>
          <w:szCs w:val="28"/>
        </w:rPr>
      </w:pPr>
      <w:r>
        <w:rPr>
          <w:sz w:val="28"/>
          <w:szCs w:val="28"/>
        </w:rPr>
        <w:tab/>
        <w:t>1.12.Центр є юридичною особою, діє на підставі цього Статуту, має  самостійний  кошторис та самостійний  баланс, реєстраційні рахунки в органах Державного казначейства,  круглу  печатку, кутовий  та  інші  штампи.</w:t>
      </w:r>
    </w:p>
    <w:p w:rsidR="00D22092" w:rsidRDefault="00D22092" w:rsidP="00D22092">
      <w:pPr>
        <w:widowControl w:val="0"/>
        <w:shd w:val="clear" w:color="auto" w:fill="FFFFFF"/>
        <w:tabs>
          <w:tab w:val="left" w:pos="426"/>
        </w:tabs>
        <w:autoSpaceDE w:val="0"/>
        <w:autoSpaceDN w:val="0"/>
        <w:adjustRightInd w:val="0"/>
        <w:spacing w:after="120"/>
        <w:ind w:firstLine="425"/>
        <w:jc w:val="both"/>
        <w:rPr>
          <w:sz w:val="28"/>
          <w:szCs w:val="28"/>
        </w:rPr>
      </w:pPr>
      <w:r>
        <w:rPr>
          <w:sz w:val="28"/>
          <w:szCs w:val="28"/>
        </w:rPr>
        <w:tab/>
        <w:t>1.13.Центр набуває прав та обов’язків юридичної особи з дня його державної реєстрації в установленому законом порядку.</w:t>
      </w:r>
    </w:p>
    <w:p w:rsidR="00D22092" w:rsidRDefault="00D22092" w:rsidP="00D22092">
      <w:pPr>
        <w:spacing w:after="120"/>
        <w:ind w:firstLine="425"/>
        <w:jc w:val="both"/>
        <w:rPr>
          <w:sz w:val="28"/>
          <w:szCs w:val="28"/>
          <w:lang w:eastAsia="uk-UA"/>
        </w:rPr>
      </w:pPr>
      <w:r>
        <w:rPr>
          <w:sz w:val="28"/>
          <w:szCs w:val="28"/>
          <w:lang w:eastAsia="uk-UA"/>
        </w:rPr>
        <w:t>1.14.Центр має право укладати договори, набувати майнові та особисті немайнові права, нести обов’язки, бути позивачем та відповідачем у суді, господарському суді.</w:t>
      </w:r>
    </w:p>
    <w:p w:rsidR="00D22092" w:rsidRDefault="00D22092" w:rsidP="00D22092">
      <w:pPr>
        <w:spacing w:after="120"/>
        <w:ind w:firstLine="425"/>
        <w:jc w:val="both"/>
        <w:rPr>
          <w:sz w:val="28"/>
          <w:szCs w:val="28"/>
        </w:rPr>
      </w:pPr>
      <w:r>
        <w:rPr>
          <w:sz w:val="28"/>
          <w:szCs w:val="28"/>
        </w:rPr>
        <w:t xml:space="preserve">1.15.Центр може входити, зберігаючи юридичну самостійність, до складу культурних, культурно-спортивних, </w:t>
      </w:r>
      <w:proofErr w:type="spellStart"/>
      <w:r>
        <w:rPr>
          <w:sz w:val="28"/>
          <w:szCs w:val="28"/>
        </w:rPr>
        <w:t>освітньо-культурних</w:t>
      </w:r>
      <w:proofErr w:type="spellEnd"/>
      <w:r>
        <w:rPr>
          <w:sz w:val="28"/>
          <w:szCs w:val="28"/>
        </w:rPr>
        <w:t>, культурно-оздоровчих комплексів, інших подібних об’єднань за погодженням Власника.</w:t>
      </w:r>
    </w:p>
    <w:p w:rsidR="00D22092" w:rsidRDefault="00D22092" w:rsidP="00D22092">
      <w:pPr>
        <w:widowControl w:val="0"/>
        <w:shd w:val="clear" w:color="auto" w:fill="FFFFFF"/>
        <w:tabs>
          <w:tab w:val="left" w:pos="426"/>
        </w:tabs>
        <w:autoSpaceDE w:val="0"/>
        <w:autoSpaceDN w:val="0"/>
        <w:adjustRightInd w:val="0"/>
        <w:spacing w:after="120"/>
        <w:ind w:firstLine="425"/>
        <w:jc w:val="both"/>
        <w:rPr>
          <w:sz w:val="28"/>
          <w:szCs w:val="28"/>
        </w:rPr>
      </w:pPr>
      <w:r>
        <w:rPr>
          <w:sz w:val="28"/>
          <w:szCs w:val="28"/>
        </w:rPr>
        <w:t>1.16.Центр відповідає за своїми зобов’язаннями відповідно до чинного законодавства.</w:t>
      </w:r>
    </w:p>
    <w:p w:rsidR="00D22092" w:rsidRDefault="00D22092" w:rsidP="00D22092">
      <w:pPr>
        <w:widowControl w:val="0"/>
        <w:shd w:val="clear" w:color="auto" w:fill="FFFFFF"/>
        <w:tabs>
          <w:tab w:val="left" w:pos="426"/>
          <w:tab w:val="left" w:pos="993"/>
        </w:tabs>
        <w:autoSpaceDE w:val="0"/>
        <w:autoSpaceDN w:val="0"/>
        <w:adjustRightInd w:val="0"/>
        <w:spacing w:after="120"/>
        <w:ind w:firstLine="425"/>
        <w:jc w:val="both"/>
        <w:rPr>
          <w:sz w:val="28"/>
          <w:szCs w:val="28"/>
        </w:rPr>
      </w:pPr>
      <w:r>
        <w:rPr>
          <w:sz w:val="28"/>
          <w:szCs w:val="28"/>
        </w:rPr>
        <w:t>1.17.Центр не відповідає за зобов’язаннями Власника чи Уповноваженого органу.</w:t>
      </w:r>
    </w:p>
    <w:p w:rsidR="00D22092" w:rsidRDefault="00D22092" w:rsidP="00D22092">
      <w:pPr>
        <w:widowControl w:val="0"/>
        <w:shd w:val="clear" w:color="auto" w:fill="FFFFFF"/>
        <w:tabs>
          <w:tab w:val="left" w:pos="426"/>
          <w:tab w:val="left" w:pos="993"/>
        </w:tabs>
        <w:autoSpaceDE w:val="0"/>
        <w:autoSpaceDN w:val="0"/>
        <w:adjustRightInd w:val="0"/>
        <w:spacing w:after="120"/>
        <w:ind w:firstLine="425"/>
        <w:jc w:val="both"/>
        <w:rPr>
          <w:sz w:val="28"/>
          <w:szCs w:val="28"/>
        </w:rPr>
      </w:pPr>
      <w:r>
        <w:rPr>
          <w:sz w:val="28"/>
          <w:szCs w:val="28"/>
        </w:rPr>
        <w:tab/>
        <w:t xml:space="preserve">1.18.Держава та власник (засновник) не несуть відповідальності за зобов’язаннями  Центру. </w:t>
      </w:r>
    </w:p>
    <w:p w:rsidR="00D22092" w:rsidRDefault="00D22092" w:rsidP="00D22092">
      <w:pPr>
        <w:widowControl w:val="0"/>
        <w:shd w:val="clear" w:color="auto" w:fill="FFFFFF"/>
        <w:tabs>
          <w:tab w:val="left" w:pos="426"/>
          <w:tab w:val="left" w:pos="993"/>
        </w:tabs>
        <w:autoSpaceDE w:val="0"/>
        <w:autoSpaceDN w:val="0"/>
        <w:adjustRightInd w:val="0"/>
        <w:spacing w:after="120"/>
        <w:ind w:firstLine="425"/>
        <w:jc w:val="both"/>
        <w:rPr>
          <w:sz w:val="28"/>
          <w:szCs w:val="28"/>
        </w:rPr>
      </w:pPr>
      <w:r>
        <w:rPr>
          <w:sz w:val="28"/>
          <w:szCs w:val="28"/>
        </w:rPr>
        <w:t>1.19.Застосування мов у діяльності Центру визначається Конституцією України та Законом України «Про  засади державної  мовної  політики».</w:t>
      </w:r>
    </w:p>
    <w:p w:rsidR="00D22092" w:rsidRDefault="00D22092" w:rsidP="00D22092">
      <w:pPr>
        <w:pStyle w:val="a5"/>
        <w:spacing w:before="0" w:after="120"/>
        <w:ind w:firstLine="425"/>
        <w:jc w:val="center"/>
        <w:rPr>
          <w:sz w:val="28"/>
          <w:szCs w:val="28"/>
        </w:rPr>
      </w:pPr>
      <w:r>
        <w:rPr>
          <w:rStyle w:val="af4"/>
          <w:sz w:val="28"/>
          <w:szCs w:val="28"/>
        </w:rPr>
        <w:t xml:space="preserve">2.Найменування та </w:t>
      </w:r>
      <w:proofErr w:type="spellStart"/>
      <w:proofErr w:type="gramStart"/>
      <w:r>
        <w:rPr>
          <w:rStyle w:val="af4"/>
          <w:sz w:val="28"/>
          <w:szCs w:val="28"/>
        </w:rPr>
        <w:t>м</w:t>
      </w:r>
      <w:proofErr w:type="gramEnd"/>
      <w:r>
        <w:rPr>
          <w:rStyle w:val="af4"/>
          <w:sz w:val="28"/>
          <w:szCs w:val="28"/>
        </w:rPr>
        <w:t>ісцезнаходження</w:t>
      </w:r>
      <w:proofErr w:type="spellEnd"/>
      <w:r>
        <w:rPr>
          <w:rStyle w:val="af4"/>
          <w:sz w:val="28"/>
          <w:szCs w:val="28"/>
        </w:rPr>
        <w:t xml:space="preserve"> Центру</w:t>
      </w:r>
    </w:p>
    <w:p w:rsidR="00D22092" w:rsidRPr="002D1B6B" w:rsidRDefault="00D22092" w:rsidP="00D22092">
      <w:pPr>
        <w:pStyle w:val="2"/>
        <w:spacing w:before="0" w:after="120"/>
        <w:ind w:firstLine="425"/>
        <w:rPr>
          <w:rFonts w:ascii="Times New Roman" w:hAnsi="Times New Roman"/>
          <w:b w:val="0"/>
          <w:i/>
        </w:rPr>
      </w:pPr>
      <w:r w:rsidRPr="002D1B6B">
        <w:rPr>
          <w:rFonts w:ascii="Times New Roman" w:hAnsi="Times New Roman"/>
          <w:b w:val="0"/>
          <w:i/>
        </w:rPr>
        <w:t>2.1. Найменування Центру:</w:t>
      </w:r>
    </w:p>
    <w:p w:rsidR="00D22092" w:rsidRPr="002D1B6B" w:rsidRDefault="00D22092" w:rsidP="00D22092">
      <w:pPr>
        <w:pStyle w:val="2"/>
        <w:spacing w:before="0" w:after="120"/>
        <w:ind w:firstLine="425"/>
        <w:rPr>
          <w:rFonts w:ascii="Times New Roman" w:hAnsi="Times New Roman"/>
          <w:b w:val="0"/>
          <w:i/>
        </w:rPr>
      </w:pPr>
      <w:r w:rsidRPr="002D1B6B">
        <w:rPr>
          <w:rFonts w:ascii="Times New Roman" w:hAnsi="Times New Roman"/>
          <w:b w:val="0"/>
          <w:i/>
        </w:rPr>
        <w:t>- повне українською мовою: «</w:t>
      </w:r>
      <w:r w:rsidRPr="002D1B6B">
        <w:rPr>
          <w:rFonts w:ascii="Times New Roman" w:hAnsi="Times New Roman"/>
          <w:i/>
        </w:rPr>
        <w:t>ОБУХІВСЬКИЙ ЦЕНТР КУЛЬТУРИ І ДОЗВІЛЛЯ ОБУХІВСЬКОЇ МІСЬКОЇ РАДИ КИЇВСЬКОЇ ОБЛАСТІ»</w:t>
      </w:r>
      <w:r w:rsidRPr="002D1B6B">
        <w:rPr>
          <w:rFonts w:ascii="Times New Roman" w:hAnsi="Times New Roman"/>
          <w:b w:val="0"/>
          <w:i/>
        </w:rPr>
        <w:t>;</w:t>
      </w:r>
    </w:p>
    <w:p w:rsidR="00D22092" w:rsidRPr="002D1B6B" w:rsidRDefault="00D22092" w:rsidP="00D22092">
      <w:pPr>
        <w:pStyle w:val="2"/>
        <w:spacing w:before="0" w:after="120"/>
        <w:ind w:firstLine="425"/>
        <w:rPr>
          <w:rFonts w:ascii="Times New Roman" w:hAnsi="Times New Roman"/>
          <w:b w:val="0"/>
          <w:i/>
        </w:rPr>
      </w:pPr>
      <w:r w:rsidRPr="002D1B6B">
        <w:rPr>
          <w:rFonts w:ascii="Times New Roman" w:hAnsi="Times New Roman"/>
          <w:b w:val="0"/>
          <w:i/>
        </w:rPr>
        <w:t>- скорочене українською мовою</w:t>
      </w:r>
      <w:r w:rsidRPr="002D1B6B">
        <w:rPr>
          <w:rFonts w:ascii="Times New Roman" w:hAnsi="Times New Roman"/>
          <w:i/>
        </w:rPr>
        <w:t>: «ОБУХІВСЬКИЙ ЦКД»</w:t>
      </w:r>
      <w:r w:rsidRPr="002D1B6B">
        <w:rPr>
          <w:rFonts w:ascii="Times New Roman" w:hAnsi="Times New Roman"/>
          <w:b w:val="0"/>
          <w:i/>
        </w:rPr>
        <w:t>;</w:t>
      </w:r>
    </w:p>
    <w:p w:rsidR="00D22092" w:rsidRPr="002D1B6B" w:rsidRDefault="00D22092" w:rsidP="00D22092">
      <w:pPr>
        <w:pStyle w:val="2"/>
        <w:spacing w:before="0" w:after="120"/>
        <w:ind w:firstLine="425"/>
        <w:rPr>
          <w:rFonts w:ascii="Times New Roman" w:hAnsi="Times New Roman"/>
          <w:b w:val="0"/>
          <w:i/>
        </w:rPr>
      </w:pPr>
      <w:r w:rsidRPr="002D1B6B">
        <w:rPr>
          <w:rFonts w:ascii="Times New Roman" w:hAnsi="Times New Roman"/>
          <w:b w:val="0"/>
          <w:i/>
        </w:rPr>
        <w:t>2.2. Місцезнаходження Центру: 08700, Київська область,  місто Обухів, вулиця Київська, будинок 117.</w:t>
      </w:r>
    </w:p>
    <w:p w:rsidR="00D22092" w:rsidRDefault="00D22092" w:rsidP="00D22092">
      <w:pPr>
        <w:shd w:val="clear" w:color="auto" w:fill="FFFFFF"/>
        <w:tabs>
          <w:tab w:val="left" w:pos="0"/>
          <w:tab w:val="left" w:pos="851"/>
        </w:tabs>
        <w:spacing w:after="120"/>
        <w:ind w:firstLine="425"/>
        <w:jc w:val="center"/>
        <w:rPr>
          <w:bCs/>
          <w:sz w:val="28"/>
          <w:szCs w:val="28"/>
        </w:rPr>
      </w:pPr>
      <w:r>
        <w:rPr>
          <w:b/>
          <w:bCs/>
          <w:sz w:val="28"/>
          <w:szCs w:val="28"/>
        </w:rPr>
        <w:t>3.Мета і предмет діяльності</w:t>
      </w:r>
    </w:p>
    <w:p w:rsidR="00D22092" w:rsidRDefault="00D22092" w:rsidP="00D22092">
      <w:pPr>
        <w:widowControl w:val="0"/>
        <w:shd w:val="clear" w:color="auto" w:fill="FFFFFF"/>
        <w:tabs>
          <w:tab w:val="left" w:pos="0"/>
          <w:tab w:val="left" w:pos="426"/>
        </w:tabs>
        <w:autoSpaceDE w:val="0"/>
        <w:autoSpaceDN w:val="0"/>
        <w:adjustRightInd w:val="0"/>
        <w:spacing w:after="120"/>
        <w:ind w:firstLine="425"/>
        <w:jc w:val="both"/>
        <w:rPr>
          <w:bCs/>
          <w:sz w:val="28"/>
          <w:szCs w:val="28"/>
        </w:rPr>
      </w:pPr>
      <w:r>
        <w:rPr>
          <w:bCs/>
          <w:sz w:val="28"/>
          <w:szCs w:val="28"/>
        </w:rPr>
        <w:tab/>
        <w:t xml:space="preserve">3.1.Центр є загальнодоступним осередком </w:t>
      </w:r>
      <w:proofErr w:type="spellStart"/>
      <w:r>
        <w:rPr>
          <w:bCs/>
          <w:sz w:val="28"/>
          <w:szCs w:val="28"/>
        </w:rPr>
        <w:t>культурно-дозвіллєвого</w:t>
      </w:r>
      <w:proofErr w:type="spellEnd"/>
      <w:r>
        <w:rPr>
          <w:bCs/>
          <w:sz w:val="28"/>
          <w:szCs w:val="28"/>
        </w:rPr>
        <w:t xml:space="preserve"> спілкування людей,  який  функціонує за адміністрат</w:t>
      </w:r>
      <w:r w:rsidR="004432C0">
        <w:rPr>
          <w:bCs/>
          <w:sz w:val="28"/>
          <w:szCs w:val="28"/>
        </w:rPr>
        <w:t xml:space="preserve">ивно-територіальною ознакою і </w:t>
      </w:r>
      <w:r>
        <w:rPr>
          <w:bCs/>
          <w:sz w:val="28"/>
          <w:szCs w:val="28"/>
        </w:rPr>
        <w:t>має уні</w:t>
      </w:r>
      <w:r w:rsidR="004432C0">
        <w:rPr>
          <w:bCs/>
          <w:sz w:val="28"/>
          <w:szCs w:val="28"/>
        </w:rPr>
        <w:t xml:space="preserve">версально-комплексний характер </w:t>
      </w:r>
      <w:r>
        <w:rPr>
          <w:bCs/>
          <w:sz w:val="28"/>
          <w:szCs w:val="28"/>
        </w:rPr>
        <w:t>діяльності.</w:t>
      </w:r>
    </w:p>
    <w:p w:rsidR="00D22092" w:rsidRDefault="00D22092" w:rsidP="00D22092">
      <w:pPr>
        <w:spacing w:after="120"/>
        <w:ind w:firstLine="425"/>
        <w:rPr>
          <w:bCs/>
          <w:sz w:val="28"/>
          <w:szCs w:val="28"/>
        </w:rPr>
      </w:pPr>
      <w:r>
        <w:rPr>
          <w:bCs/>
          <w:sz w:val="28"/>
          <w:szCs w:val="28"/>
        </w:rPr>
        <w:t>3.2.Центр зорієнтований на  культурні  інтереси різних професійних, національних, вікових та  інших соціально-демографічних категорій  населення зі  збереженням культурно-виховного напрямку  діяльності.</w:t>
      </w:r>
    </w:p>
    <w:p w:rsidR="00D22092" w:rsidRDefault="00D22092" w:rsidP="00D22092">
      <w:pPr>
        <w:spacing w:after="120"/>
        <w:ind w:firstLine="425"/>
        <w:jc w:val="both"/>
        <w:rPr>
          <w:sz w:val="28"/>
          <w:szCs w:val="28"/>
        </w:rPr>
      </w:pPr>
      <w:r>
        <w:rPr>
          <w:sz w:val="28"/>
          <w:szCs w:val="28"/>
        </w:rPr>
        <w:t xml:space="preserve">3.3.Центр створений з метою організації культурно-просвітницьких заходів, які покликані сприяти духовному відродженню українського народу, забезпечення реалізації державної політики в галузі культури, здійснення комплексу заходів, спрямованих на розвиток художньої творчості, виявлення обдарованої молоді і залучення її до роботи в гуртках, об’єднаннях, піднесення </w:t>
      </w:r>
      <w:r>
        <w:rPr>
          <w:sz w:val="28"/>
          <w:szCs w:val="28"/>
        </w:rPr>
        <w:lastRenderedPageBreak/>
        <w:t>творчого потенціалу діючих колективів художньої самодіяльності та створення нових, зміцнення інтелектуальної, духовної спромоги громадян, збереження та примноження культурної спадщини, організації дозвілля населення, збереження та розвитку української культури та культур інших національностей.</w:t>
      </w:r>
    </w:p>
    <w:p w:rsidR="00D22092" w:rsidRDefault="00D22092" w:rsidP="00D22092">
      <w:pPr>
        <w:spacing w:after="120"/>
        <w:ind w:firstLine="425"/>
        <w:jc w:val="both"/>
        <w:rPr>
          <w:sz w:val="28"/>
          <w:szCs w:val="28"/>
        </w:rPr>
      </w:pPr>
      <w:r>
        <w:rPr>
          <w:sz w:val="28"/>
          <w:szCs w:val="28"/>
        </w:rPr>
        <w:t>3.4.Центр у своїй повсякденній практичній діяльності творчо використовує набуті і запроваджені нові, народжені життям форми і методи культурно-просвітницької роботи з урахуванням професійних, вікових, освітніх та інших особливостей і культурних запитів населення.</w:t>
      </w:r>
    </w:p>
    <w:p w:rsidR="00D22092" w:rsidRDefault="00D22092" w:rsidP="00D22092">
      <w:pPr>
        <w:spacing w:after="120"/>
        <w:ind w:firstLine="425"/>
        <w:jc w:val="both"/>
        <w:rPr>
          <w:sz w:val="28"/>
          <w:szCs w:val="28"/>
        </w:rPr>
      </w:pPr>
      <w:r>
        <w:rPr>
          <w:sz w:val="28"/>
          <w:szCs w:val="28"/>
        </w:rPr>
        <w:t>3.5. Основними видами діяльності Центру є:</w:t>
      </w:r>
    </w:p>
    <w:p w:rsidR="00D22092" w:rsidRDefault="00D22092" w:rsidP="00D22092">
      <w:pPr>
        <w:spacing w:after="120"/>
        <w:ind w:firstLine="425"/>
        <w:jc w:val="both"/>
        <w:textAlignment w:val="baseline"/>
        <w:rPr>
          <w:color w:val="000000"/>
          <w:sz w:val="28"/>
          <w:szCs w:val="28"/>
          <w:bdr w:val="none" w:sz="0" w:space="0" w:color="auto" w:frame="1"/>
        </w:rPr>
      </w:pPr>
      <w:proofErr w:type="spellStart"/>
      <w:r>
        <w:rPr>
          <w:color w:val="000000"/>
          <w:sz w:val="28"/>
          <w:szCs w:val="28"/>
          <w:bdr w:val="none" w:sz="0" w:space="0" w:color="auto" w:frame="1"/>
        </w:rPr>
        <w:t>-створення</w:t>
      </w:r>
      <w:proofErr w:type="spellEnd"/>
      <w:r>
        <w:rPr>
          <w:color w:val="000000"/>
          <w:sz w:val="28"/>
          <w:szCs w:val="28"/>
          <w:bdr w:val="none" w:sz="0" w:space="0" w:color="auto" w:frame="1"/>
        </w:rPr>
        <w:t>, виконання, тиражування, розповсюдження, демонстрування (публічний показ і публічне сповіщення) та популяризація творів літератури і мистецтва;</w:t>
      </w:r>
    </w:p>
    <w:p w:rsidR="00D22092" w:rsidRDefault="00D22092" w:rsidP="00D22092">
      <w:pPr>
        <w:spacing w:after="120"/>
        <w:ind w:firstLine="425"/>
        <w:jc w:val="both"/>
        <w:textAlignment w:val="baseline"/>
        <w:rPr>
          <w:color w:val="000000"/>
          <w:sz w:val="28"/>
          <w:szCs w:val="28"/>
          <w:bdr w:val="none" w:sz="0" w:space="0" w:color="auto" w:frame="1"/>
        </w:rPr>
      </w:pPr>
      <w:proofErr w:type="spellStart"/>
      <w:r>
        <w:rPr>
          <w:color w:val="000000"/>
          <w:sz w:val="28"/>
          <w:szCs w:val="28"/>
          <w:bdr w:val="none" w:sz="0" w:space="0" w:color="auto" w:frame="1"/>
        </w:rPr>
        <w:t>-створення</w:t>
      </w:r>
      <w:proofErr w:type="spellEnd"/>
      <w:r>
        <w:rPr>
          <w:color w:val="000000"/>
          <w:sz w:val="28"/>
          <w:szCs w:val="28"/>
          <w:bdr w:val="none" w:sz="0" w:space="0" w:color="auto" w:frame="1"/>
        </w:rPr>
        <w:t>, збереження, охорона, використання та популяризація національного культурного надбання;</w:t>
      </w:r>
    </w:p>
    <w:p w:rsidR="00D22092" w:rsidRDefault="00D22092" w:rsidP="00D22092">
      <w:pPr>
        <w:spacing w:after="120"/>
        <w:ind w:firstLine="425"/>
        <w:jc w:val="both"/>
        <w:textAlignment w:val="baseline"/>
        <w:rPr>
          <w:color w:val="000000"/>
          <w:sz w:val="28"/>
          <w:szCs w:val="28"/>
          <w:bdr w:val="none" w:sz="0" w:space="0" w:color="auto" w:frame="1"/>
        </w:rPr>
      </w:pPr>
      <w:proofErr w:type="spellStart"/>
      <w:r>
        <w:rPr>
          <w:color w:val="000000"/>
          <w:sz w:val="28"/>
          <w:szCs w:val="28"/>
          <w:bdr w:val="none" w:sz="0" w:space="0" w:color="auto" w:frame="1"/>
        </w:rPr>
        <w:t>-проведення</w:t>
      </w:r>
      <w:proofErr w:type="spellEnd"/>
      <w:r>
        <w:rPr>
          <w:color w:val="000000"/>
          <w:sz w:val="28"/>
          <w:szCs w:val="28"/>
          <w:bdr w:val="none" w:sz="0" w:space="0" w:color="auto" w:frame="1"/>
        </w:rPr>
        <w:t xml:space="preserve"> наукових досліджень у сфері культури, літературна і художня критика, кінокритика;</w:t>
      </w:r>
    </w:p>
    <w:p w:rsidR="00D22092" w:rsidRDefault="00D22092" w:rsidP="00D22092">
      <w:pPr>
        <w:spacing w:after="120"/>
        <w:ind w:firstLine="425"/>
        <w:jc w:val="both"/>
        <w:textAlignment w:val="baseline"/>
        <w:rPr>
          <w:color w:val="000000"/>
          <w:sz w:val="28"/>
          <w:szCs w:val="28"/>
          <w:bdr w:val="none" w:sz="0" w:space="0" w:color="auto" w:frame="1"/>
        </w:rPr>
      </w:pPr>
      <w:proofErr w:type="spellStart"/>
      <w:r>
        <w:rPr>
          <w:color w:val="000000"/>
          <w:sz w:val="28"/>
          <w:szCs w:val="28"/>
          <w:bdr w:val="none" w:sz="0" w:space="0" w:color="auto" w:frame="1"/>
        </w:rPr>
        <w:t>-організація</w:t>
      </w:r>
      <w:proofErr w:type="spellEnd"/>
      <w:r>
        <w:rPr>
          <w:color w:val="000000"/>
          <w:sz w:val="28"/>
          <w:szCs w:val="28"/>
          <w:bdr w:val="none" w:sz="0" w:space="0" w:color="auto" w:frame="1"/>
        </w:rPr>
        <w:t xml:space="preserve"> відпочинку і дозвілля громадян.</w:t>
      </w:r>
    </w:p>
    <w:p w:rsidR="00D22092" w:rsidRDefault="00D22092" w:rsidP="00D22092">
      <w:pPr>
        <w:spacing w:after="120"/>
        <w:ind w:firstLine="425"/>
        <w:jc w:val="both"/>
        <w:rPr>
          <w:sz w:val="28"/>
          <w:szCs w:val="28"/>
        </w:rPr>
      </w:pPr>
      <w:proofErr w:type="spellStart"/>
      <w:r>
        <w:rPr>
          <w:sz w:val="28"/>
          <w:szCs w:val="28"/>
        </w:rPr>
        <w:t>-проведення</w:t>
      </w:r>
      <w:proofErr w:type="spellEnd"/>
      <w:r>
        <w:rPr>
          <w:sz w:val="28"/>
          <w:szCs w:val="28"/>
        </w:rPr>
        <w:t xml:space="preserve"> культурно-інформаційних заходів спрямованих на формування і відродження національної свідомості громадян, творення української незалежної держави.</w:t>
      </w:r>
    </w:p>
    <w:p w:rsidR="00D22092" w:rsidRDefault="00D22092" w:rsidP="00D22092">
      <w:pPr>
        <w:spacing w:after="120"/>
        <w:ind w:firstLine="425"/>
        <w:jc w:val="both"/>
        <w:rPr>
          <w:sz w:val="28"/>
          <w:szCs w:val="28"/>
        </w:rPr>
      </w:pPr>
      <w:proofErr w:type="spellStart"/>
      <w:r>
        <w:rPr>
          <w:sz w:val="28"/>
          <w:szCs w:val="28"/>
        </w:rPr>
        <w:t>-поширення</w:t>
      </w:r>
      <w:proofErr w:type="spellEnd"/>
      <w:r>
        <w:rPr>
          <w:sz w:val="28"/>
          <w:szCs w:val="28"/>
        </w:rPr>
        <w:t xml:space="preserve"> і популяризація історичних і мистецьких надбань, фольклорно-етнографічних традицій, виховання молодого покоління в дусі патріотизму, духовності і моралі.</w:t>
      </w:r>
    </w:p>
    <w:p w:rsidR="00D22092" w:rsidRDefault="00D22092" w:rsidP="00D22092">
      <w:pPr>
        <w:spacing w:after="120"/>
        <w:ind w:firstLine="425"/>
        <w:jc w:val="both"/>
        <w:rPr>
          <w:sz w:val="28"/>
          <w:szCs w:val="28"/>
        </w:rPr>
      </w:pPr>
      <w:proofErr w:type="spellStart"/>
      <w:r>
        <w:rPr>
          <w:sz w:val="28"/>
          <w:szCs w:val="28"/>
        </w:rPr>
        <w:t>-вивчення</w:t>
      </w:r>
      <w:proofErr w:type="spellEnd"/>
      <w:r>
        <w:rPr>
          <w:sz w:val="28"/>
          <w:szCs w:val="28"/>
        </w:rPr>
        <w:t xml:space="preserve"> та пропаганда культурологічних, духовних, мистецьких цінностей світової культури, розвиток і запровадження нових форм дозвілля та активного відпочинку населення.</w:t>
      </w:r>
    </w:p>
    <w:p w:rsidR="00D22092" w:rsidRDefault="00D22092" w:rsidP="00D22092">
      <w:pPr>
        <w:spacing w:after="120"/>
        <w:ind w:firstLine="425"/>
        <w:jc w:val="both"/>
        <w:rPr>
          <w:sz w:val="28"/>
          <w:szCs w:val="28"/>
        </w:rPr>
      </w:pPr>
      <w:proofErr w:type="spellStart"/>
      <w:r>
        <w:rPr>
          <w:sz w:val="28"/>
          <w:szCs w:val="28"/>
        </w:rPr>
        <w:t>-збереження</w:t>
      </w:r>
      <w:proofErr w:type="spellEnd"/>
      <w:r>
        <w:rPr>
          <w:sz w:val="28"/>
          <w:szCs w:val="28"/>
        </w:rPr>
        <w:t xml:space="preserve"> і розвиток української культури та культур інших національних груп, що проживають на території України.</w:t>
      </w:r>
    </w:p>
    <w:p w:rsidR="00D22092" w:rsidRDefault="00D22092" w:rsidP="00D22092">
      <w:pPr>
        <w:spacing w:after="120"/>
        <w:ind w:firstLine="425"/>
        <w:jc w:val="both"/>
        <w:rPr>
          <w:sz w:val="28"/>
          <w:szCs w:val="28"/>
        </w:rPr>
      </w:pPr>
      <w:proofErr w:type="spellStart"/>
      <w:r>
        <w:rPr>
          <w:sz w:val="28"/>
          <w:szCs w:val="28"/>
        </w:rPr>
        <w:t>-розвиток</w:t>
      </w:r>
      <w:proofErr w:type="spellEnd"/>
      <w:r>
        <w:rPr>
          <w:sz w:val="28"/>
          <w:szCs w:val="28"/>
        </w:rPr>
        <w:t xml:space="preserve"> усіх видів та жанрів народної творчості, аматорського мистецтва, народних промислів.</w:t>
      </w:r>
    </w:p>
    <w:p w:rsidR="00D22092" w:rsidRDefault="00D22092" w:rsidP="00D22092">
      <w:pPr>
        <w:spacing w:after="120"/>
        <w:ind w:firstLine="425"/>
        <w:jc w:val="both"/>
        <w:rPr>
          <w:sz w:val="28"/>
          <w:szCs w:val="28"/>
        </w:rPr>
      </w:pPr>
      <w:proofErr w:type="spellStart"/>
      <w:r>
        <w:rPr>
          <w:sz w:val="28"/>
          <w:szCs w:val="28"/>
        </w:rPr>
        <w:t>-створення</w:t>
      </w:r>
      <w:proofErr w:type="spellEnd"/>
      <w:r>
        <w:rPr>
          <w:sz w:val="28"/>
          <w:szCs w:val="28"/>
        </w:rPr>
        <w:t xml:space="preserve"> та організація діяльності клубних формувань (творчих колективів, гуртків, студій тощо).</w:t>
      </w:r>
    </w:p>
    <w:p w:rsidR="00D22092" w:rsidRDefault="00D22092" w:rsidP="00D22092">
      <w:pPr>
        <w:spacing w:after="120"/>
        <w:ind w:firstLine="425"/>
        <w:jc w:val="both"/>
        <w:rPr>
          <w:sz w:val="28"/>
          <w:szCs w:val="28"/>
        </w:rPr>
      </w:pPr>
      <w:proofErr w:type="spellStart"/>
      <w:r>
        <w:rPr>
          <w:sz w:val="28"/>
          <w:szCs w:val="28"/>
        </w:rPr>
        <w:t>-вивчення</w:t>
      </w:r>
      <w:proofErr w:type="spellEnd"/>
      <w:r>
        <w:rPr>
          <w:sz w:val="28"/>
          <w:szCs w:val="28"/>
        </w:rPr>
        <w:t xml:space="preserve"> культурних запитів та розкриття творчих здібностей і обдарувань різновікових груп населення, підтримка соціально-важливих культурних ініціатив.</w:t>
      </w:r>
    </w:p>
    <w:p w:rsidR="00D22092" w:rsidRDefault="00D22092" w:rsidP="00D22092">
      <w:pPr>
        <w:spacing w:after="120"/>
        <w:ind w:firstLine="425"/>
        <w:jc w:val="both"/>
        <w:rPr>
          <w:sz w:val="28"/>
          <w:szCs w:val="28"/>
        </w:rPr>
      </w:pPr>
      <w:proofErr w:type="spellStart"/>
      <w:r>
        <w:rPr>
          <w:sz w:val="28"/>
          <w:szCs w:val="28"/>
        </w:rPr>
        <w:t>-вироблення</w:t>
      </w:r>
      <w:proofErr w:type="spellEnd"/>
      <w:r>
        <w:rPr>
          <w:sz w:val="28"/>
          <w:szCs w:val="28"/>
        </w:rPr>
        <w:t xml:space="preserve"> та запровадження нових моделей та механізмів щодо культурного обслуговування громадян, участь у підготовці місцевих програм в галузі культури.</w:t>
      </w:r>
    </w:p>
    <w:p w:rsidR="00D22092" w:rsidRDefault="00D22092" w:rsidP="00D22092">
      <w:pPr>
        <w:spacing w:after="120"/>
        <w:ind w:firstLine="425"/>
        <w:jc w:val="both"/>
        <w:rPr>
          <w:sz w:val="28"/>
          <w:szCs w:val="28"/>
        </w:rPr>
      </w:pPr>
      <w:proofErr w:type="spellStart"/>
      <w:r>
        <w:rPr>
          <w:sz w:val="28"/>
          <w:szCs w:val="28"/>
        </w:rPr>
        <w:t>-організація</w:t>
      </w:r>
      <w:proofErr w:type="spellEnd"/>
      <w:r>
        <w:rPr>
          <w:sz w:val="28"/>
          <w:szCs w:val="28"/>
        </w:rPr>
        <w:t xml:space="preserve"> і проведення фестивалів, оглядів, конкурсів, виставок та інших форм показу результатів творчої діяльності, спектаклів, концертів, інших театрально-видовищних заходів за участю як професійних так і самодіяльних </w:t>
      </w:r>
      <w:r>
        <w:rPr>
          <w:sz w:val="28"/>
          <w:szCs w:val="28"/>
        </w:rPr>
        <w:lastRenderedPageBreak/>
        <w:t>творчих колективів та окремих виконавців, здійснення колективних та індивідуальних творчих гастрольних поїздок в межах міської територіальної громади, району, області, країни та у рамках міжнародних заходів – за межами України.</w:t>
      </w:r>
    </w:p>
    <w:p w:rsidR="00D22092" w:rsidRDefault="00D22092" w:rsidP="00D22092">
      <w:pPr>
        <w:spacing w:after="120"/>
        <w:ind w:firstLine="425"/>
        <w:jc w:val="both"/>
        <w:rPr>
          <w:sz w:val="28"/>
          <w:szCs w:val="28"/>
        </w:rPr>
      </w:pPr>
      <w:proofErr w:type="spellStart"/>
      <w:r>
        <w:rPr>
          <w:sz w:val="28"/>
          <w:szCs w:val="28"/>
        </w:rPr>
        <w:t>-організація</w:t>
      </w:r>
      <w:proofErr w:type="spellEnd"/>
      <w:r>
        <w:rPr>
          <w:sz w:val="28"/>
          <w:szCs w:val="28"/>
        </w:rPr>
        <w:t xml:space="preserve"> та проведення масових театралізованих свят, народних гулянь, обрядів, вечорів відпочинку, дискотек, молодіжних балів, карнавалів, дитячих ранків, ярмарок і атракціонів та інших розважальних програм.</w:t>
      </w:r>
    </w:p>
    <w:p w:rsidR="00D22092" w:rsidRPr="00D93A27" w:rsidRDefault="00D22092" w:rsidP="00D22092">
      <w:pPr>
        <w:pStyle w:val="Style4"/>
        <w:widowControl/>
        <w:tabs>
          <w:tab w:val="left" w:pos="1358"/>
        </w:tabs>
        <w:spacing w:after="120" w:line="240" w:lineRule="auto"/>
        <w:ind w:firstLine="425"/>
        <w:rPr>
          <w:rStyle w:val="FontStyle13"/>
          <w:rFonts w:ascii="Times New Roman" w:hAnsi="Times New Roman"/>
          <w:sz w:val="28"/>
          <w:szCs w:val="28"/>
          <w:lang w:val="uk-UA" w:eastAsia="uk-UA"/>
        </w:rPr>
      </w:pPr>
      <w:proofErr w:type="spellStart"/>
      <w:r>
        <w:rPr>
          <w:rStyle w:val="FontStyle13"/>
          <w:rFonts w:ascii="Times New Roman" w:hAnsi="Times New Roman"/>
          <w:sz w:val="28"/>
          <w:szCs w:val="28"/>
          <w:lang w:val="uk-UA" w:eastAsia="uk-UA"/>
        </w:rPr>
        <w:t>-створення</w:t>
      </w:r>
      <w:proofErr w:type="spellEnd"/>
      <w:r>
        <w:rPr>
          <w:rStyle w:val="FontStyle13"/>
          <w:rFonts w:ascii="Times New Roman" w:hAnsi="Times New Roman"/>
          <w:sz w:val="28"/>
          <w:szCs w:val="28"/>
          <w:lang w:val="uk-UA" w:eastAsia="uk-UA"/>
        </w:rPr>
        <w:t xml:space="preserve"> любительських об'єднань та клубів за інтересами, театра</w:t>
      </w:r>
      <w:r>
        <w:rPr>
          <w:rStyle w:val="FontStyle13"/>
          <w:rFonts w:ascii="Times New Roman" w:hAnsi="Times New Roman"/>
          <w:sz w:val="28"/>
          <w:szCs w:val="28"/>
          <w:lang w:val="uk-UA" w:eastAsia="uk-UA"/>
        </w:rPr>
        <w:softHyphen/>
        <w:t xml:space="preserve">льних, музичних, хорових, вокальних, хореографічних, циркових, образотворчих і </w:t>
      </w:r>
      <w:proofErr w:type="spellStart"/>
      <w:r>
        <w:rPr>
          <w:rStyle w:val="FontStyle13"/>
          <w:rFonts w:ascii="Times New Roman" w:hAnsi="Times New Roman"/>
          <w:sz w:val="28"/>
          <w:szCs w:val="28"/>
          <w:lang w:val="uk-UA" w:eastAsia="uk-UA"/>
        </w:rPr>
        <w:t>декоративпо-ужиткових</w:t>
      </w:r>
      <w:proofErr w:type="spellEnd"/>
      <w:r>
        <w:rPr>
          <w:rStyle w:val="FontStyle13"/>
          <w:rFonts w:ascii="Times New Roman" w:hAnsi="Times New Roman"/>
          <w:sz w:val="28"/>
          <w:szCs w:val="28"/>
          <w:lang w:val="uk-UA" w:eastAsia="uk-UA"/>
        </w:rPr>
        <w:t xml:space="preserve">, </w:t>
      </w:r>
      <w:proofErr w:type="spellStart"/>
      <w:r>
        <w:rPr>
          <w:rStyle w:val="FontStyle13"/>
          <w:rFonts w:ascii="Times New Roman" w:hAnsi="Times New Roman"/>
          <w:sz w:val="28"/>
          <w:szCs w:val="28"/>
          <w:lang w:val="uk-UA" w:eastAsia="uk-UA"/>
        </w:rPr>
        <w:t>кіно-</w:t>
      </w:r>
      <w:proofErr w:type="spellEnd"/>
      <w:r>
        <w:rPr>
          <w:rStyle w:val="FontStyle13"/>
          <w:rFonts w:ascii="Times New Roman" w:hAnsi="Times New Roman"/>
          <w:sz w:val="28"/>
          <w:szCs w:val="28"/>
          <w:lang w:val="uk-UA" w:eastAsia="uk-UA"/>
        </w:rPr>
        <w:t xml:space="preserve"> і </w:t>
      </w:r>
      <w:proofErr w:type="spellStart"/>
      <w:r>
        <w:rPr>
          <w:rStyle w:val="FontStyle13"/>
          <w:rFonts w:ascii="Times New Roman" w:hAnsi="Times New Roman"/>
          <w:sz w:val="28"/>
          <w:szCs w:val="28"/>
          <w:lang w:val="uk-UA" w:eastAsia="uk-UA"/>
        </w:rPr>
        <w:t>фотомистецьких</w:t>
      </w:r>
      <w:proofErr w:type="spellEnd"/>
      <w:r>
        <w:rPr>
          <w:rStyle w:val="FontStyle13"/>
          <w:rFonts w:ascii="Times New Roman" w:hAnsi="Times New Roman"/>
          <w:sz w:val="28"/>
          <w:szCs w:val="28"/>
          <w:lang w:val="uk-UA" w:eastAsia="uk-UA"/>
        </w:rPr>
        <w:t xml:space="preserve"> ансамблів, гуртків і груп, інших аматорських художніх колективів для організації </w:t>
      </w:r>
      <w:proofErr w:type="spellStart"/>
      <w:r>
        <w:rPr>
          <w:rStyle w:val="FontStyle13"/>
          <w:rFonts w:ascii="Times New Roman" w:hAnsi="Times New Roman"/>
          <w:sz w:val="28"/>
          <w:szCs w:val="28"/>
          <w:lang w:val="uk-UA" w:eastAsia="uk-UA"/>
        </w:rPr>
        <w:t>культурно-дозвіллєвих</w:t>
      </w:r>
      <w:proofErr w:type="spellEnd"/>
      <w:r>
        <w:rPr>
          <w:rStyle w:val="FontStyle13"/>
          <w:rFonts w:ascii="Times New Roman" w:hAnsi="Times New Roman"/>
          <w:sz w:val="28"/>
          <w:szCs w:val="28"/>
          <w:lang w:val="uk-UA" w:eastAsia="uk-UA"/>
        </w:rPr>
        <w:t xml:space="preserve"> заходів, залучення до проведення цих заходів професійних колективів та окремих вико</w:t>
      </w:r>
      <w:r>
        <w:rPr>
          <w:rStyle w:val="FontStyle13"/>
          <w:rFonts w:ascii="Times New Roman" w:hAnsi="Times New Roman"/>
          <w:sz w:val="28"/>
          <w:szCs w:val="28"/>
          <w:lang w:val="uk-UA" w:eastAsia="uk-UA"/>
        </w:rPr>
        <w:softHyphen/>
        <w:t>навців;</w:t>
      </w:r>
    </w:p>
    <w:p w:rsidR="00D22092" w:rsidRDefault="00D22092" w:rsidP="00D22092">
      <w:pPr>
        <w:pStyle w:val="Style2"/>
        <w:widowControl/>
        <w:spacing w:after="120" w:line="240" w:lineRule="auto"/>
        <w:ind w:firstLine="425"/>
        <w:rPr>
          <w:rStyle w:val="FontStyle13"/>
          <w:rFonts w:ascii="Times New Roman" w:hAnsi="Times New Roman"/>
          <w:sz w:val="28"/>
          <w:szCs w:val="28"/>
          <w:lang w:val="uk-UA" w:eastAsia="uk-UA"/>
        </w:rPr>
      </w:pPr>
      <w:proofErr w:type="spellStart"/>
      <w:r>
        <w:rPr>
          <w:rStyle w:val="FontStyle13"/>
          <w:rFonts w:ascii="Times New Roman" w:hAnsi="Times New Roman"/>
          <w:sz w:val="28"/>
          <w:szCs w:val="28"/>
          <w:lang w:val="uk-UA" w:eastAsia="uk-UA"/>
        </w:rPr>
        <w:t>-здійснення</w:t>
      </w:r>
      <w:proofErr w:type="spellEnd"/>
      <w:r>
        <w:rPr>
          <w:rStyle w:val="FontStyle13"/>
          <w:rFonts w:ascii="Times New Roman" w:hAnsi="Times New Roman"/>
          <w:sz w:val="28"/>
          <w:szCs w:val="28"/>
          <w:lang w:val="uk-UA" w:eastAsia="uk-UA"/>
        </w:rPr>
        <w:t xml:space="preserve"> підготовки і проведення тематичних, театрально-концерт</w:t>
      </w:r>
      <w:r>
        <w:rPr>
          <w:rStyle w:val="FontStyle13"/>
          <w:rFonts w:ascii="Times New Roman" w:hAnsi="Times New Roman"/>
          <w:sz w:val="28"/>
          <w:szCs w:val="28"/>
          <w:lang w:val="uk-UA" w:eastAsia="uk-UA"/>
        </w:rPr>
        <w:softHyphen/>
        <w:t>них, ігрових, видовищно-спортивних, танцювально-розважальних, інформаційно-виставкових, відео-комп'ютерних, літературно-художніх, науково-технічних, нау</w:t>
      </w:r>
      <w:r>
        <w:rPr>
          <w:rStyle w:val="FontStyle13"/>
          <w:rFonts w:ascii="Times New Roman" w:hAnsi="Times New Roman"/>
          <w:sz w:val="28"/>
          <w:szCs w:val="28"/>
          <w:lang w:val="uk-UA" w:eastAsia="uk-UA"/>
        </w:rPr>
        <w:softHyphen/>
        <w:t>ково-методичних, ритуально-обрядових, рекреаційно-оздоровчих та інших захо</w:t>
      </w:r>
      <w:r>
        <w:rPr>
          <w:rStyle w:val="FontStyle13"/>
          <w:rFonts w:ascii="Times New Roman" w:hAnsi="Times New Roman"/>
          <w:sz w:val="28"/>
          <w:szCs w:val="28"/>
          <w:lang w:val="uk-UA" w:eastAsia="uk-UA"/>
        </w:rPr>
        <w:softHyphen/>
        <w:t>дів і програм;</w:t>
      </w:r>
    </w:p>
    <w:p w:rsidR="00D22092" w:rsidRDefault="00D22092" w:rsidP="00D22092">
      <w:pPr>
        <w:pStyle w:val="Style2"/>
        <w:widowControl/>
        <w:spacing w:after="120" w:line="240" w:lineRule="auto"/>
        <w:ind w:firstLine="425"/>
        <w:rPr>
          <w:rStyle w:val="FontStyle11"/>
          <w:rFonts w:ascii="Times New Roman" w:hAnsi="Times New Roman"/>
          <w:sz w:val="28"/>
          <w:szCs w:val="28"/>
        </w:rPr>
      </w:pPr>
      <w:proofErr w:type="spellStart"/>
      <w:r>
        <w:rPr>
          <w:rStyle w:val="FontStyle11"/>
          <w:rFonts w:ascii="Times New Roman" w:hAnsi="Times New Roman"/>
          <w:sz w:val="28"/>
          <w:szCs w:val="28"/>
          <w:lang w:val="uk-UA"/>
        </w:rPr>
        <w:t>-здійснення</w:t>
      </w:r>
      <w:proofErr w:type="spellEnd"/>
      <w:r>
        <w:rPr>
          <w:rStyle w:val="FontStyle11"/>
          <w:rFonts w:ascii="Times New Roman" w:hAnsi="Times New Roman"/>
          <w:sz w:val="28"/>
          <w:szCs w:val="28"/>
          <w:lang w:val="uk-UA"/>
        </w:rPr>
        <w:t xml:space="preserve"> підготовки і проведення тематичних, театрально-концертних, ігрових, видовищно-спортивних, танцювально-розважальних, інформаційно-виставочних, відео-комп'ютерних, науково-методичних, науково-технічних, літературно-художніх, ритуально-обрядових, рекреаційно-оздоровчих та інших заходів і програм;</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-проведення</w:t>
      </w:r>
      <w:proofErr w:type="spellEnd"/>
      <w:r>
        <w:rPr>
          <w:rStyle w:val="FontStyle11"/>
          <w:rFonts w:ascii="Times New Roman" w:hAnsi="Times New Roman"/>
          <w:sz w:val="28"/>
          <w:szCs w:val="28"/>
        </w:rPr>
        <w:t xml:space="preserve"> конкурсів, свят, обрядів, карнавалів, фестивалів, кінофестивалів, дискотек, лотерей, аукціонів, виставок-продаж виробів професійною та аматорського мистецтва, літератури, організація консультацій та лекторіїв різних галузей знань;</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-створення</w:t>
      </w:r>
      <w:proofErr w:type="spellEnd"/>
      <w:r>
        <w:rPr>
          <w:rStyle w:val="FontStyle11"/>
          <w:rFonts w:ascii="Times New Roman" w:hAnsi="Times New Roman"/>
          <w:sz w:val="28"/>
          <w:szCs w:val="28"/>
        </w:rPr>
        <w:t xml:space="preserve"> універсальних театрально-видовищних, танцювально-розважальних, інформаційно-виставкових, фізкультурно-оздоровчих комплексів, залів ігрових автоматів, персональних комп'ютерів, спортивних тренажерів; залів для демонстрації кіно - та відео-програм; центрів науково-технічної творчості, містечко атракціонів і розваг, рекреаційно-оздоровчих занять; бібліотек, парків, віталень, ігротек, більярдів, кегельбанів, плавальних басейнів, саун, соляріїв; студій кіно -, відео - і звукозапису, фотолабораторій, ремонтно-будівельних та реставраційних майстерень, салонів-магазинів, кіосків, ресторацій, барів, кафе, буфетів та інших об'єктів </w:t>
      </w:r>
      <w:proofErr w:type="spellStart"/>
      <w:r>
        <w:rPr>
          <w:rStyle w:val="FontStyle11"/>
          <w:rFonts w:ascii="Times New Roman" w:hAnsi="Times New Roman"/>
          <w:sz w:val="28"/>
          <w:szCs w:val="28"/>
        </w:rPr>
        <w:t>культурно-дозвіллєвого</w:t>
      </w:r>
      <w:proofErr w:type="spellEnd"/>
      <w:r>
        <w:rPr>
          <w:rStyle w:val="FontStyle11"/>
          <w:rFonts w:ascii="Times New Roman" w:hAnsi="Times New Roman"/>
          <w:sz w:val="28"/>
          <w:szCs w:val="28"/>
        </w:rPr>
        <w:t>, фізкультурно-оздоровчого, та комерційного призначення;</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-виконання</w:t>
      </w:r>
      <w:proofErr w:type="spellEnd"/>
      <w:r>
        <w:rPr>
          <w:rStyle w:val="FontStyle11"/>
          <w:rFonts w:ascii="Times New Roman" w:hAnsi="Times New Roman"/>
          <w:sz w:val="28"/>
          <w:szCs w:val="28"/>
        </w:rPr>
        <w:t xml:space="preserve"> інформаційно-рекламних, видавничих, художньо-графічних видів робіт тощо, здійснення розповсюдження газетно-журнальної, книжкової та іншої друкованої продукції, створення рекламних, інформаційних, музичних, видових, </w:t>
      </w:r>
      <w:proofErr w:type="spellStart"/>
      <w:r>
        <w:rPr>
          <w:rStyle w:val="FontStyle11"/>
          <w:rFonts w:ascii="Times New Roman" w:hAnsi="Times New Roman"/>
          <w:sz w:val="28"/>
          <w:szCs w:val="28"/>
        </w:rPr>
        <w:t>відео-</w:t>
      </w:r>
      <w:proofErr w:type="spellEnd"/>
      <w:r>
        <w:rPr>
          <w:rStyle w:val="FontStyle11"/>
          <w:rFonts w:ascii="Times New Roman" w:hAnsi="Times New Roman"/>
          <w:sz w:val="28"/>
          <w:szCs w:val="28"/>
        </w:rPr>
        <w:t xml:space="preserve"> і кіносюжетів та програм, музичних. фонограм, здійснення їх демонстрації;   </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-створення</w:t>
      </w:r>
      <w:proofErr w:type="spellEnd"/>
      <w:r>
        <w:rPr>
          <w:rStyle w:val="FontStyle11"/>
          <w:rFonts w:ascii="Times New Roman" w:hAnsi="Times New Roman"/>
          <w:sz w:val="28"/>
          <w:szCs w:val="28"/>
        </w:rPr>
        <w:t xml:space="preserve"> й експлуатація </w:t>
      </w:r>
      <w:proofErr w:type="spellStart"/>
      <w:r>
        <w:rPr>
          <w:rStyle w:val="FontStyle11"/>
          <w:rFonts w:ascii="Times New Roman" w:hAnsi="Times New Roman"/>
          <w:sz w:val="28"/>
          <w:szCs w:val="28"/>
        </w:rPr>
        <w:t>транслюючих</w:t>
      </w:r>
      <w:proofErr w:type="spellEnd"/>
      <w:r>
        <w:rPr>
          <w:rStyle w:val="FontStyle11"/>
          <w:rFonts w:ascii="Times New Roman" w:hAnsi="Times New Roman"/>
          <w:sz w:val="28"/>
          <w:szCs w:val="28"/>
        </w:rPr>
        <w:t xml:space="preserve"> засобів телевізійного кабель</w:t>
      </w:r>
      <w:r>
        <w:rPr>
          <w:rStyle w:val="FontStyle11"/>
          <w:rFonts w:ascii="Times New Roman" w:hAnsi="Times New Roman"/>
          <w:sz w:val="28"/>
          <w:szCs w:val="28"/>
        </w:rPr>
        <w:softHyphen/>
        <w:t>ного та ефірного мовлення з обмеженою територією використання;</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lastRenderedPageBreak/>
        <w:t>-виявлення</w:t>
      </w:r>
      <w:proofErr w:type="spellEnd"/>
      <w:r>
        <w:rPr>
          <w:rStyle w:val="FontStyle11"/>
          <w:rFonts w:ascii="Times New Roman" w:hAnsi="Times New Roman"/>
          <w:sz w:val="28"/>
          <w:szCs w:val="28"/>
        </w:rPr>
        <w:t xml:space="preserve"> і прогнозування попиту на послуги та задоволення його в зоні своєї діяльності;</w:t>
      </w:r>
    </w:p>
    <w:p w:rsidR="00D22092" w:rsidRPr="00D93A27" w:rsidRDefault="00D22092" w:rsidP="00D22092">
      <w:pPr>
        <w:spacing w:after="120"/>
        <w:ind w:firstLine="425"/>
        <w:jc w:val="both"/>
      </w:pPr>
      <w:proofErr w:type="spellStart"/>
      <w:r>
        <w:rPr>
          <w:rStyle w:val="FontStyle11"/>
          <w:rFonts w:ascii="Times New Roman" w:hAnsi="Times New Roman"/>
          <w:sz w:val="28"/>
          <w:szCs w:val="28"/>
        </w:rPr>
        <w:t>-надання</w:t>
      </w:r>
      <w:proofErr w:type="spellEnd"/>
      <w:r>
        <w:rPr>
          <w:rStyle w:val="FontStyle11"/>
          <w:rFonts w:ascii="Times New Roman" w:hAnsi="Times New Roman"/>
          <w:sz w:val="28"/>
          <w:szCs w:val="28"/>
        </w:rPr>
        <w:t xml:space="preserve"> послуг </w:t>
      </w:r>
      <w:r>
        <w:rPr>
          <w:rStyle w:val="FontStyle13"/>
          <w:sz w:val="28"/>
          <w:szCs w:val="28"/>
          <w:lang w:eastAsia="uk-UA"/>
        </w:rPr>
        <w:t xml:space="preserve">із </w:t>
      </w:r>
      <w:r>
        <w:rPr>
          <w:rStyle w:val="FontStyle11"/>
          <w:rFonts w:ascii="Times New Roman" w:hAnsi="Times New Roman"/>
          <w:sz w:val="28"/>
          <w:szCs w:val="28"/>
        </w:rPr>
        <w:t xml:space="preserve">прокату культурного </w:t>
      </w:r>
      <w:r>
        <w:rPr>
          <w:rStyle w:val="FontStyle13"/>
          <w:sz w:val="28"/>
          <w:szCs w:val="28"/>
          <w:lang w:eastAsia="uk-UA"/>
        </w:rPr>
        <w:t xml:space="preserve">і </w:t>
      </w:r>
      <w:r>
        <w:rPr>
          <w:rStyle w:val="FontStyle11"/>
          <w:rFonts w:ascii="Times New Roman" w:hAnsi="Times New Roman"/>
          <w:sz w:val="28"/>
          <w:szCs w:val="28"/>
        </w:rPr>
        <w:t xml:space="preserve">туристського інвентарю, </w:t>
      </w:r>
      <w:r w:rsidRPr="004432C0">
        <w:rPr>
          <w:rStyle w:val="FontStyle13"/>
          <w:rFonts w:ascii="Times New Roman" w:hAnsi="Times New Roman" w:cs="Times New Roman"/>
          <w:sz w:val="28"/>
          <w:szCs w:val="28"/>
          <w:lang w:eastAsia="uk-UA"/>
        </w:rPr>
        <w:t>маг</w:t>
      </w:r>
      <w:r w:rsidRPr="004432C0">
        <w:rPr>
          <w:rStyle w:val="FontStyle11"/>
          <w:rFonts w:ascii="Times New Roman" w:hAnsi="Times New Roman" w:cs="Times New Roman"/>
          <w:sz w:val="28"/>
          <w:szCs w:val="28"/>
        </w:rPr>
        <w:t>нітофонних</w:t>
      </w:r>
      <w:r>
        <w:rPr>
          <w:rStyle w:val="FontStyle11"/>
          <w:rFonts w:ascii="Times New Roman" w:hAnsi="Times New Roman"/>
          <w:sz w:val="28"/>
          <w:szCs w:val="28"/>
        </w:rPr>
        <w:t xml:space="preserve"> </w:t>
      </w:r>
      <w:r>
        <w:rPr>
          <w:rStyle w:val="FontStyle13"/>
          <w:sz w:val="28"/>
          <w:szCs w:val="28"/>
          <w:lang w:eastAsia="uk-UA"/>
        </w:rPr>
        <w:t xml:space="preserve">і </w:t>
      </w:r>
      <w:r>
        <w:rPr>
          <w:rStyle w:val="FontStyle11"/>
          <w:rFonts w:ascii="Times New Roman" w:hAnsi="Times New Roman"/>
          <w:sz w:val="28"/>
          <w:szCs w:val="28"/>
        </w:rPr>
        <w:t xml:space="preserve">відеокасет, </w:t>
      </w:r>
      <w:proofErr w:type="spellStart"/>
      <w:r>
        <w:rPr>
          <w:rStyle w:val="FontStyle11"/>
          <w:rFonts w:ascii="Times New Roman" w:hAnsi="Times New Roman"/>
          <w:sz w:val="28"/>
          <w:szCs w:val="28"/>
        </w:rPr>
        <w:t>звукопідсилюючої</w:t>
      </w:r>
      <w:proofErr w:type="spellEnd"/>
      <w:r>
        <w:rPr>
          <w:rStyle w:val="FontStyle11"/>
          <w:rFonts w:ascii="Times New Roman" w:hAnsi="Times New Roman"/>
          <w:sz w:val="28"/>
          <w:szCs w:val="28"/>
        </w:rPr>
        <w:t xml:space="preserve"> апаратури й іншого обладнання; виготовлення їх, налагоджування і ремонт; надання транспортних послуг, створення підсобних господарств;</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-здійснення</w:t>
      </w:r>
      <w:proofErr w:type="spellEnd"/>
      <w:r>
        <w:rPr>
          <w:rStyle w:val="FontStyle11"/>
          <w:rFonts w:ascii="Times New Roman" w:hAnsi="Times New Roman"/>
          <w:sz w:val="28"/>
          <w:szCs w:val="28"/>
        </w:rPr>
        <w:t xml:space="preserve"> екскурсійної й туристичної діяльності, в тому числі міжна</w:t>
      </w:r>
      <w:r>
        <w:rPr>
          <w:rStyle w:val="FontStyle11"/>
          <w:rFonts w:ascii="Times New Roman" w:hAnsi="Times New Roman"/>
          <w:sz w:val="28"/>
          <w:szCs w:val="28"/>
        </w:rPr>
        <w:softHyphen/>
        <w:t>родний туризм;</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-виконання</w:t>
      </w:r>
      <w:proofErr w:type="spellEnd"/>
      <w:r>
        <w:rPr>
          <w:rStyle w:val="FontStyle11"/>
          <w:rFonts w:ascii="Times New Roman" w:hAnsi="Times New Roman"/>
          <w:sz w:val="28"/>
          <w:szCs w:val="28"/>
        </w:rPr>
        <w:t xml:space="preserve"> інших видів робіт, які не суперечать чинному законодавст</w:t>
      </w:r>
      <w:r>
        <w:rPr>
          <w:rStyle w:val="FontStyle11"/>
          <w:rFonts w:ascii="Times New Roman" w:hAnsi="Times New Roman"/>
          <w:sz w:val="28"/>
          <w:szCs w:val="28"/>
        </w:rPr>
        <w:softHyphen/>
        <w:t>ву України.</w:t>
      </w:r>
    </w:p>
    <w:p w:rsidR="00D22092" w:rsidRPr="004432C0" w:rsidRDefault="00D22092" w:rsidP="00D22092">
      <w:pPr>
        <w:spacing w:after="120"/>
        <w:ind w:firstLine="425"/>
        <w:jc w:val="both"/>
        <w:rPr>
          <w:rStyle w:val="FontStyle11"/>
          <w:rFonts w:ascii="Times New Roman" w:hAnsi="Times New Roman" w:cs="Times New Roman"/>
          <w:sz w:val="28"/>
          <w:szCs w:val="28"/>
        </w:rPr>
      </w:pPr>
      <w:r w:rsidRPr="004432C0">
        <w:rPr>
          <w:rStyle w:val="FontStyle11"/>
          <w:rFonts w:ascii="Times New Roman" w:hAnsi="Times New Roman" w:cs="Times New Roman"/>
          <w:sz w:val="28"/>
          <w:szCs w:val="28"/>
        </w:rPr>
        <w:t>3.6. Центр може надавати платні послуги відповідно до переліку і в порядку, встановленому законодавчими та іншими нормативними актами України, зокрема:</w:t>
      </w:r>
    </w:p>
    <w:p w:rsidR="00D22092" w:rsidRPr="004432C0" w:rsidRDefault="00D22092" w:rsidP="00D22092">
      <w:pPr>
        <w:spacing w:after="120"/>
        <w:ind w:firstLine="425"/>
        <w:jc w:val="both"/>
        <w:rPr>
          <w:rStyle w:val="FontStyle11"/>
          <w:rFonts w:ascii="Times New Roman" w:hAnsi="Times New Roman" w:cs="Times New Roman"/>
          <w:sz w:val="28"/>
          <w:szCs w:val="28"/>
        </w:rPr>
      </w:pPr>
      <w:r w:rsidRPr="004432C0">
        <w:rPr>
          <w:rStyle w:val="FontStyle11"/>
          <w:rFonts w:ascii="Times New Roman" w:hAnsi="Times New Roman" w:cs="Times New Roman"/>
          <w:sz w:val="28"/>
          <w:szCs w:val="28"/>
        </w:rPr>
        <w:t>У сфері культурно-освітньої діяльності:</w:t>
      </w:r>
    </w:p>
    <w:p w:rsidR="00D22092" w:rsidRPr="004432C0" w:rsidRDefault="00D22092" w:rsidP="00D22092">
      <w:pPr>
        <w:spacing w:after="120"/>
        <w:ind w:firstLine="425"/>
        <w:jc w:val="both"/>
        <w:rPr>
          <w:rStyle w:val="FontStyle11"/>
          <w:rFonts w:ascii="Times New Roman" w:hAnsi="Times New Roman" w:cs="Times New Roman"/>
          <w:sz w:val="28"/>
          <w:szCs w:val="28"/>
        </w:rPr>
      </w:pPr>
      <w:proofErr w:type="spellStart"/>
      <w:r w:rsidRPr="004432C0">
        <w:rPr>
          <w:rStyle w:val="FontStyle11"/>
          <w:rFonts w:ascii="Times New Roman" w:hAnsi="Times New Roman" w:cs="Times New Roman"/>
          <w:sz w:val="28"/>
          <w:szCs w:val="28"/>
        </w:rPr>
        <w:t>-проведення</w:t>
      </w:r>
      <w:proofErr w:type="spellEnd"/>
      <w:r w:rsidRPr="004432C0">
        <w:rPr>
          <w:rStyle w:val="FontStyle11"/>
          <w:rFonts w:ascii="Times New Roman" w:hAnsi="Times New Roman" w:cs="Times New Roman"/>
          <w:sz w:val="28"/>
          <w:szCs w:val="28"/>
        </w:rPr>
        <w:t xml:space="preserve"> вистав, театральних та музичних постановок, концертів, оперних </w:t>
      </w:r>
      <w:r w:rsidRPr="004432C0">
        <w:rPr>
          <w:rStyle w:val="FontStyle13"/>
          <w:rFonts w:ascii="Times New Roman" w:hAnsi="Times New Roman" w:cs="Times New Roman"/>
          <w:sz w:val="28"/>
          <w:szCs w:val="28"/>
          <w:lang w:eastAsia="uk-UA"/>
        </w:rPr>
        <w:t xml:space="preserve">і </w:t>
      </w:r>
      <w:r w:rsidRPr="004432C0">
        <w:rPr>
          <w:rStyle w:val="FontStyle11"/>
          <w:rFonts w:ascii="Times New Roman" w:hAnsi="Times New Roman" w:cs="Times New Roman"/>
          <w:sz w:val="28"/>
          <w:szCs w:val="28"/>
        </w:rPr>
        <w:t xml:space="preserve">балетних спектаклів; </w:t>
      </w:r>
      <w:r w:rsidRPr="004432C0">
        <w:rPr>
          <w:rStyle w:val="FontStyle13"/>
          <w:rFonts w:ascii="Times New Roman" w:hAnsi="Times New Roman" w:cs="Times New Roman"/>
          <w:sz w:val="28"/>
          <w:szCs w:val="28"/>
          <w:lang w:eastAsia="uk-UA"/>
        </w:rPr>
        <w:t xml:space="preserve">інших </w:t>
      </w:r>
      <w:r w:rsidRPr="004432C0">
        <w:rPr>
          <w:rStyle w:val="FontStyle11"/>
          <w:rFonts w:ascii="Times New Roman" w:hAnsi="Times New Roman" w:cs="Times New Roman"/>
          <w:sz w:val="28"/>
          <w:szCs w:val="28"/>
        </w:rPr>
        <w:t xml:space="preserve">постановок; діяльність артистичних груп, </w:t>
      </w:r>
      <w:r w:rsidRPr="004432C0">
        <w:rPr>
          <w:rStyle w:val="FontStyle13"/>
          <w:rFonts w:ascii="Times New Roman" w:hAnsi="Times New Roman" w:cs="Times New Roman"/>
          <w:sz w:val="28"/>
          <w:szCs w:val="28"/>
          <w:lang w:eastAsia="uk-UA"/>
        </w:rPr>
        <w:t xml:space="preserve">труп, </w:t>
      </w:r>
      <w:r w:rsidRPr="004432C0">
        <w:rPr>
          <w:rStyle w:val="FontStyle11"/>
          <w:rFonts w:ascii="Times New Roman" w:hAnsi="Times New Roman" w:cs="Times New Roman"/>
          <w:sz w:val="28"/>
          <w:szCs w:val="28"/>
        </w:rPr>
        <w:t>оркестрів та окремих артистів. Проведення концертів, презентацій, фести</w:t>
      </w:r>
      <w:r w:rsidRPr="004432C0">
        <w:rPr>
          <w:rStyle w:val="FontStyle11"/>
          <w:rFonts w:ascii="Times New Roman" w:hAnsi="Times New Roman" w:cs="Times New Roman"/>
          <w:sz w:val="28"/>
          <w:szCs w:val="28"/>
        </w:rPr>
        <w:softHyphen/>
        <w:t>валів; бенефісів, естрадних шоу; циркових вистав, демонстрація кіно - відеофільмів тощо;</w:t>
      </w:r>
    </w:p>
    <w:p w:rsidR="00D22092" w:rsidRPr="004432C0" w:rsidRDefault="00D22092" w:rsidP="00D22092">
      <w:pPr>
        <w:spacing w:after="120"/>
        <w:ind w:firstLine="425"/>
        <w:jc w:val="both"/>
        <w:rPr>
          <w:rStyle w:val="FontStyle11"/>
          <w:rFonts w:ascii="Times New Roman" w:hAnsi="Times New Roman" w:cs="Times New Roman"/>
          <w:sz w:val="28"/>
          <w:szCs w:val="28"/>
        </w:rPr>
      </w:pPr>
      <w:proofErr w:type="spellStart"/>
      <w:r>
        <w:rPr>
          <w:rStyle w:val="FontStyle11"/>
          <w:rFonts w:ascii="Times New Roman" w:hAnsi="Times New Roman"/>
          <w:sz w:val="28"/>
          <w:szCs w:val="28"/>
        </w:rPr>
        <w:t>-навчання</w:t>
      </w:r>
      <w:proofErr w:type="spellEnd"/>
      <w:r>
        <w:rPr>
          <w:rStyle w:val="FontStyle11"/>
          <w:rFonts w:ascii="Times New Roman" w:hAnsi="Times New Roman"/>
          <w:sz w:val="28"/>
          <w:szCs w:val="28"/>
        </w:rPr>
        <w:t xml:space="preserve"> у народних університетах (факультетах), лекторіях, на ку</w:t>
      </w:r>
      <w:r>
        <w:rPr>
          <w:rStyle w:val="FontStyle11"/>
          <w:rFonts w:ascii="Times New Roman" w:hAnsi="Times New Roman"/>
          <w:sz w:val="28"/>
          <w:szCs w:val="28"/>
        </w:rPr>
        <w:softHyphen/>
        <w:t xml:space="preserve">рсах; </w:t>
      </w:r>
      <w:r w:rsidRPr="004432C0">
        <w:rPr>
          <w:rStyle w:val="FontStyle11"/>
          <w:rFonts w:ascii="Times New Roman" w:hAnsi="Times New Roman" w:cs="Times New Roman"/>
          <w:sz w:val="28"/>
          <w:szCs w:val="28"/>
        </w:rPr>
        <w:t xml:space="preserve">консультації з питань культури, літератури, музичного, театрального та образотворчого мистецтва, </w:t>
      </w:r>
      <w:proofErr w:type="spellStart"/>
      <w:r w:rsidRPr="004432C0">
        <w:rPr>
          <w:rStyle w:val="FontStyle11"/>
          <w:rFonts w:ascii="Times New Roman" w:hAnsi="Times New Roman" w:cs="Times New Roman"/>
          <w:sz w:val="28"/>
          <w:szCs w:val="28"/>
        </w:rPr>
        <w:t>кінофотомистецтва</w:t>
      </w:r>
      <w:proofErr w:type="spellEnd"/>
      <w:r w:rsidRPr="004432C0">
        <w:rPr>
          <w:rStyle w:val="FontStyle11"/>
          <w:rFonts w:ascii="Times New Roman" w:hAnsi="Times New Roman" w:cs="Times New Roman"/>
          <w:sz w:val="28"/>
          <w:szCs w:val="28"/>
        </w:rPr>
        <w:t xml:space="preserve">, архітектури, краєзнавства, історії та </w:t>
      </w:r>
      <w:r w:rsidRPr="004432C0">
        <w:rPr>
          <w:rStyle w:val="FontStyle13"/>
          <w:rFonts w:ascii="Times New Roman" w:hAnsi="Times New Roman" w:cs="Times New Roman"/>
          <w:sz w:val="28"/>
          <w:szCs w:val="28"/>
          <w:lang w:eastAsia="uk-UA"/>
        </w:rPr>
        <w:t xml:space="preserve">з </w:t>
      </w:r>
      <w:r w:rsidRPr="004432C0">
        <w:rPr>
          <w:rStyle w:val="FontStyle11"/>
          <w:rFonts w:ascii="Times New Roman" w:hAnsi="Times New Roman" w:cs="Times New Roman"/>
          <w:sz w:val="28"/>
          <w:szCs w:val="28"/>
        </w:rPr>
        <w:t xml:space="preserve">бібліотечно-бібліографічних питань </w:t>
      </w:r>
      <w:r w:rsidRPr="004432C0">
        <w:rPr>
          <w:rStyle w:val="FontStyle13"/>
          <w:rFonts w:ascii="Times New Roman" w:hAnsi="Times New Roman" w:cs="Times New Roman"/>
          <w:sz w:val="28"/>
          <w:szCs w:val="28"/>
          <w:lang w:eastAsia="uk-UA"/>
        </w:rPr>
        <w:t>тощо;</w:t>
      </w:r>
    </w:p>
    <w:p w:rsidR="00D22092" w:rsidRPr="004432C0" w:rsidRDefault="00D22092" w:rsidP="00D22092">
      <w:pPr>
        <w:spacing w:after="120"/>
        <w:ind w:firstLine="425"/>
        <w:jc w:val="both"/>
        <w:rPr>
          <w:rStyle w:val="FontStyle11"/>
          <w:rFonts w:ascii="Times New Roman" w:hAnsi="Times New Roman" w:cs="Times New Roman"/>
          <w:sz w:val="28"/>
          <w:szCs w:val="28"/>
        </w:rPr>
      </w:pPr>
      <w:proofErr w:type="spellStart"/>
      <w:r w:rsidRPr="004432C0">
        <w:rPr>
          <w:rStyle w:val="FontStyle11"/>
          <w:rFonts w:ascii="Times New Roman" w:hAnsi="Times New Roman" w:cs="Times New Roman"/>
          <w:sz w:val="28"/>
          <w:szCs w:val="28"/>
        </w:rPr>
        <w:t>-навчання</w:t>
      </w:r>
      <w:proofErr w:type="spellEnd"/>
      <w:r w:rsidRPr="004432C0">
        <w:rPr>
          <w:rStyle w:val="FontStyle11"/>
          <w:rFonts w:ascii="Times New Roman" w:hAnsi="Times New Roman" w:cs="Times New Roman"/>
          <w:sz w:val="28"/>
          <w:szCs w:val="28"/>
        </w:rPr>
        <w:t xml:space="preserve"> у школах, студіях, заняття в літературно-музичних віталь</w:t>
      </w:r>
      <w:r w:rsidRPr="004432C0">
        <w:rPr>
          <w:rStyle w:val="FontStyle11"/>
          <w:rFonts w:ascii="Times New Roman" w:hAnsi="Times New Roman" w:cs="Times New Roman"/>
          <w:sz w:val="28"/>
          <w:szCs w:val="28"/>
        </w:rPr>
        <w:softHyphen/>
        <w:t>нях; ігрових кімнатах для дітей, у гуртках гри на музичних інструментах, співу, ак</w:t>
      </w:r>
      <w:r w:rsidRPr="004432C0">
        <w:rPr>
          <w:rStyle w:val="FontStyle11"/>
          <w:rFonts w:ascii="Times New Roman" w:hAnsi="Times New Roman" w:cs="Times New Roman"/>
          <w:sz w:val="28"/>
          <w:szCs w:val="28"/>
        </w:rPr>
        <w:softHyphen/>
        <w:t xml:space="preserve">торської майстерності; класичного, народного, бального і сучасного естрадного танцю, кіно, </w:t>
      </w:r>
      <w:r w:rsidRPr="004432C0">
        <w:rPr>
          <w:rStyle w:val="FontStyle13"/>
          <w:rFonts w:ascii="Times New Roman" w:hAnsi="Times New Roman" w:cs="Times New Roman"/>
          <w:sz w:val="28"/>
          <w:szCs w:val="28"/>
          <w:lang w:eastAsia="uk-UA"/>
        </w:rPr>
        <w:t xml:space="preserve">фото, </w:t>
      </w:r>
      <w:r w:rsidRPr="004432C0">
        <w:rPr>
          <w:rStyle w:val="FontStyle11"/>
          <w:rFonts w:ascii="Times New Roman" w:hAnsi="Times New Roman" w:cs="Times New Roman"/>
          <w:sz w:val="28"/>
          <w:szCs w:val="28"/>
        </w:rPr>
        <w:t xml:space="preserve">образотворчого </w:t>
      </w:r>
      <w:r w:rsidRPr="004432C0">
        <w:rPr>
          <w:rStyle w:val="FontStyle13"/>
          <w:rFonts w:ascii="Times New Roman" w:hAnsi="Times New Roman" w:cs="Times New Roman"/>
          <w:sz w:val="28"/>
          <w:szCs w:val="28"/>
          <w:lang w:eastAsia="uk-UA"/>
        </w:rPr>
        <w:t xml:space="preserve">і </w:t>
      </w:r>
      <w:r w:rsidRPr="004432C0">
        <w:rPr>
          <w:rStyle w:val="FontStyle11"/>
          <w:rFonts w:ascii="Times New Roman" w:hAnsi="Times New Roman" w:cs="Times New Roman"/>
          <w:sz w:val="28"/>
          <w:szCs w:val="28"/>
        </w:rPr>
        <w:t>декоративно-ужиткового мистецтва, крає</w:t>
      </w:r>
      <w:r w:rsidRPr="004432C0">
        <w:rPr>
          <w:rStyle w:val="FontStyle11"/>
          <w:rFonts w:ascii="Times New Roman" w:hAnsi="Times New Roman" w:cs="Times New Roman"/>
          <w:sz w:val="28"/>
          <w:szCs w:val="28"/>
        </w:rPr>
        <w:softHyphen/>
        <w:t xml:space="preserve">знавства тощо;       </w:t>
      </w:r>
    </w:p>
    <w:p w:rsidR="00D22092" w:rsidRPr="004432C0" w:rsidRDefault="00D22092" w:rsidP="00D22092">
      <w:pPr>
        <w:spacing w:after="120"/>
        <w:ind w:firstLine="425"/>
        <w:jc w:val="both"/>
        <w:rPr>
          <w:rStyle w:val="FontStyle11"/>
          <w:rFonts w:ascii="Times New Roman" w:hAnsi="Times New Roman" w:cs="Times New Roman"/>
          <w:sz w:val="28"/>
          <w:szCs w:val="28"/>
        </w:rPr>
      </w:pPr>
      <w:proofErr w:type="spellStart"/>
      <w:r w:rsidRPr="004432C0">
        <w:rPr>
          <w:rStyle w:val="FontStyle11"/>
          <w:rFonts w:ascii="Times New Roman" w:hAnsi="Times New Roman" w:cs="Times New Roman"/>
          <w:sz w:val="28"/>
          <w:szCs w:val="28"/>
        </w:rPr>
        <w:t>-навчання</w:t>
      </w:r>
      <w:proofErr w:type="spellEnd"/>
      <w:r w:rsidRPr="004432C0">
        <w:rPr>
          <w:rStyle w:val="FontStyle11"/>
          <w:rFonts w:ascii="Times New Roman" w:hAnsi="Times New Roman" w:cs="Times New Roman"/>
          <w:sz w:val="28"/>
          <w:szCs w:val="28"/>
        </w:rPr>
        <w:t xml:space="preserve"> на курсах: іноземних </w:t>
      </w:r>
      <w:r w:rsidRPr="004432C0">
        <w:rPr>
          <w:rStyle w:val="FontStyle13"/>
          <w:rFonts w:ascii="Times New Roman" w:hAnsi="Times New Roman" w:cs="Times New Roman"/>
          <w:sz w:val="28"/>
          <w:szCs w:val="28"/>
          <w:lang w:eastAsia="uk-UA"/>
        </w:rPr>
        <w:t xml:space="preserve">мов, </w:t>
      </w:r>
      <w:r w:rsidRPr="004432C0">
        <w:rPr>
          <w:rStyle w:val="FontStyle11"/>
          <w:rFonts w:ascii="Times New Roman" w:hAnsi="Times New Roman" w:cs="Times New Roman"/>
          <w:sz w:val="28"/>
          <w:szCs w:val="28"/>
        </w:rPr>
        <w:t xml:space="preserve">швидкого читання; крою </w:t>
      </w:r>
      <w:r w:rsidRPr="004432C0">
        <w:rPr>
          <w:rStyle w:val="FontStyle13"/>
          <w:rFonts w:ascii="Times New Roman" w:hAnsi="Times New Roman" w:cs="Times New Roman"/>
          <w:sz w:val="28"/>
          <w:szCs w:val="28"/>
          <w:lang w:eastAsia="uk-UA"/>
        </w:rPr>
        <w:t xml:space="preserve">і </w:t>
      </w:r>
      <w:r w:rsidRPr="004432C0">
        <w:rPr>
          <w:rStyle w:val="FontStyle11"/>
          <w:rFonts w:ascii="Times New Roman" w:hAnsi="Times New Roman" w:cs="Times New Roman"/>
          <w:sz w:val="28"/>
          <w:szCs w:val="28"/>
        </w:rPr>
        <w:t>шиття, в'язання, вишивки, моделювання одягу, кулінарії, машинопису, стенографії, паліт</w:t>
      </w:r>
      <w:r w:rsidRPr="004432C0">
        <w:rPr>
          <w:rStyle w:val="FontStyle13"/>
          <w:rFonts w:ascii="Times New Roman" w:hAnsi="Times New Roman" w:cs="Times New Roman"/>
          <w:sz w:val="28"/>
          <w:szCs w:val="28"/>
          <w:lang w:eastAsia="uk-UA"/>
        </w:rPr>
        <w:t xml:space="preserve">урної </w:t>
      </w:r>
      <w:r w:rsidRPr="004432C0">
        <w:rPr>
          <w:rStyle w:val="FontStyle11"/>
          <w:rFonts w:ascii="Times New Roman" w:hAnsi="Times New Roman" w:cs="Times New Roman"/>
          <w:sz w:val="28"/>
          <w:szCs w:val="28"/>
        </w:rPr>
        <w:t xml:space="preserve">справи </w:t>
      </w:r>
      <w:r w:rsidRPr="004432C0">
        <w:rPr>
          <w:rStyle w:val="FontStyle13"/>
          <w:rFonts w:ascii="Times New Roman" w:hAnsi="Times New Roman" w:cs="Times New Roman"/>
          <w:sz w:val="28"/>
          <w:szCs w:val="28"/>
          <w:lang w:eastAsia="uk-UA"/>
        </w:rPr>
        <w:t xml:space="preserve">тощо; </w:t>
      </w:r>
      <w:r w:rsidRPr="004432C0">
        <w:rPr>
          <w:rStyle w:val="FontStyle11"/>
          <w:rFonts w:ascii="Times New Roman" w:hAnsi="Times New Roman" w:cs="Times New Roman"/>
          <w:sz w:val="28"/>
          <w:szCs w:val="28"/>
        </w:rPr>
        <w:t>технічної творчості, комп'ютерної підготовки; фізкультурно-оздоровчих напрямів (групи ритмічної гімнастики, групи здоров'я тощо);</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-проведення</w:t>
      </w:r>
      <w:proofErr w:type="spellEnd"/>
      <w:r>
        <w:rPr>
          <w:rStyle w:val="FontStyle11"/>
          <w:rFonts w:ascii="Times New Roman" w:hAnsi="Times New Roman"/>
          <w:sz w:val="28"/>
          <w:szCs w:val="28"/>
        </w:rPr>
        <w:t xml:space="preserve"> культурно-мистецьких заходів: спектаклів і концертів художньої самодіяльності; театралізованих свят, фестивалів, конкурсів, спортивно-розважальних, оздоровчих, обрядових заходів</w:t>
      </w:r>
      <w:r w:rsidR="004432C0">
        <w:rPr>
          <w:rStyle w:val="FontStyle11"/>
          <w:rFonts w:ascii="Times New Roman" w:hAnsi="Times New Roman"/>
          <w:sz w:val="28"/>
          <w:szCs w:val="28"/>
        </w:rPr>
        <w:t>, виставок книг і творів образо</w:t>
      </w:r>
      <w:r>
        <w:rPr>
          <w:rStyle w:val="FontStyle11"/>
          <w:rFonts w:ascii="Times New Roman" w:hAnsi="Times New Roman"/>
          <w:sz w:val="28"/>
          <w:szCs w:val="28"/>
        </w:rPr>
        <w:t>творчого мистецтва; надання послуг під час проведення презентацій фірм, бан</w:t>
      </w:r>
      <w:r>
        <w:rPr>
          <w:rStyle w:val="FontStyle11"/>
          <w:rFonts w:ascii="Times New Roman" w:hAnsi="Times New Roman"/>
          <w:sz w:val="28"/>
          <w:szCs w:val="28"/>
        </w:rPr>
        <w:softHyphen/>
        <w:t>ків, організацій, установ тощо; демонстрації сучасних моделей одягу, виробів підприємств (тканин, меблів, виробів харчової п</w:t>
      </w:r>
      <w:r w:rsidR="004432C0">
        <w:rPr>
          <w:rStyle w:val="FontStyle11"/>
          <w:rFonts w:ascii="Times New Roman" w:hAnsi="Times New Roman"/>
          <w:sz w:val="28"/>
          <w:szCs w:val="28"/>
        </w:rPr>
        <w:t>ромисловості тощо); вечорів від</w:t>
      </w:r>
      <w:r>
        <w:rPr>
          <w:rStyle w:val="FontStyle11"/>
          <w:rFonts w:ascii="Times New Roman" w:hAnsi="Times New Roman"/>
          <w:sz w:val="28"/>
          <w:szCs w:val="28"/>
        </w:rPr>
        <w:t xml:space="preserve">починку, танцювальних вечорів, балів, дискотек; показ </w:t>
      </w:r>
      <w:proofErr w:type="spellStart"/>
      <w:r>
        <w:rPr>
          <w:rStyle w:val="FontStyle11"/>
          <w:rFonts w:ascii="Times New Roman" w:hAnsi="Times New Roman"/>
          <w:sz w:val="28"/>
          <w:szCs w:val="28"/>
        </w:rPr>
        <w:t>слайдо-кінопрограм</w:t>
      </w:r>
      <w:proofErr w:type="spellEnd"/>
      <w:r>
        <w:rPr>
          <w:rStyle w:val="FontStyle11"/>
          <w:rFonts w:ascii="Times New Roman" w:hAnsi="Times New Roman"/>
          <w:sz w:val="28"/>
          <w:szCs w:val="28"/>
        </w:rPr>
        <w:t>;</w:t>
      </w:r>
    </w:p>
    <w:p w:rsidR="00D22092" w:rsidRDefault="00D22092" w:rsidP="00D22092">
      <w:pPr>
        <w:spacing w:after="120"/>
        <w:ind w:firstLine="425"/>
        <w:jc w:val="both"/>
        <w:rPr>
          <w:rStyle w:val="FontStyle11"/>
          <w:rFonts w:ascii="Times New Roman" w:hAnsi="Times New Roman"/>
          <w:sz w:val="28"/>
          <w:szCs w:val="28"/>
        </w:rPr>
      </w:pPr>
      <w:r>
        <w:rPr>
          <w:rStyle w:val="FontStyle11"/>
          <w:rFonts w:ascii="Times New Roman" w:hAnsi="Times New Roman"/>
          <w:sz w:val="28"/>
          <w:szCs w:val="28"/>
        </w:rPr>
        <w:lastRenderedPageBreak/>
        <w:t>- виготовлення в установленому порядку рекламної продукції та ін</w:t>
      </w:r>
      <w:r>
        <w:rPr>
          <w:rStyle w:val="FontStyle11"/>
          <w:rFonts w:ascii="Times New Roman" w:hAnsi="Times New Roman"/>
          <w:sz w:val="28"/>
          <w:szCs w:val="28"/>
        </w:rPr>
        <w:softHyphen/>
        <w:t>ших друкованих матеріалів для сторонніх організацій та фізичних осіб;</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-розроблення</w:t>
      </w:r>
      <w:proofErr w:type="spellEnd"/>
      <w:r>
        <w:rPr>
          <w:rStyle w:val="FontStyle11"/>
          <w:rFonts w:ascii="Times New Roman" w:hAnsi="Times New Roman"/>
          <w:sz w:val="28"/>
          <w:szCs w:val="28"/>
        </w:rPr>
        <w:t xml:space="preserve"> сценаріїв; постановочна робота і проведення заходів за заявками підприємств, установ і організацій;</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-користування</w:t>
      </w:r>
      <w:proofErr w:type="spellEnd"/>
      <w:r>
        <w:rPr>
          <w:rStyle w:val="FontStyle11"/>
          <w:rFonts w:ascii="Times New Roman" w:hAnsi="Times New Roman"/>
          <w:sz w:val="28"/>
          <w:szCs w:val="28"/>
        </w:rPr>
        <w:t xml:space="preserve"> атракціонами, ігровими автоматами (крім тих, що передбачають грошову винагороду), настільними і комп'ютерними іграми; тенісними кортами, більярдами, тирами, дитячими містечками безпеки руху, аудіовізуальним обладнанням для показу фільмів; персональним ОМ, переглядовими залами відеотек тощо;</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-продаж</w:t>
      </w:r>
      <w:proofErr w:type="spellEnd"/>
      <w:r>
        <w:rPr>
          <w:rStyle w:val="FontStyle11"/>
          <w:rFonts w:ascii="Times New Roman" w:hAnsi="Times New Roman"/>
          <w:sz w:val="28"/>
          <w:szCs w:val="28"/>
        </w:rPr>
        <w:t xml:space="preserve"> рекламних видань про фонди і діяльність бібліотек, музеїв, картинних галерей, виставочних залів, заповідників та інших закладів культури і мистецтва, репродукцій, наборів листівок, афіш, плакатів, у тому числі із зображенням творів мистецтв, пам'яток літератури, а також сувенірних виробів, значків тощо;</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-проведення</w:t>
      </w:r>
      <w:proofErr w:type="spellEnd"/>
      <w:r>
        <w:rPr>
          <w:rStyle w:val="FontStyle11"/>
          <w:rFonts w:ascii="Times New Roman" w:hAnsi="Times New Roman"/>
          <w:sz w:val="28"/>
          <w:szCs w:val="28"/>
        </w:rPr>
        <w:t xml:space="preserve"> </w:t>
      </w:r>
      <w:proofErr w:type="spellStart"/>
      <w:r>
        <w:rPr>
          <w:rStyle w:val="FontStyle11"/>
          <w:rFonts w:ascii="Times New Roman" w:hAnsi="Times New Roman"/>
          <w:sz w:val="28"/>
          <w:szCs w:val="28"/>
        </w:rPr>
        <w:t>фото-</w:t>
      </w:r>
      <w:proofErr w:type="spellEnd"/>
      <w:r>
        <w:rPr>
          <w:rStyle w:val="FontStyle11"/>
          <w:rFonts w:ascii="Times New Roman" w:hAnsi="Times New Roman"/>
          <w:sz w:val="28"/>
          <w:szCs w:val="28"/>
        </w:rPr>
        <w:t xml:space="preserve"> кінозйомок окремих експонатів або всієї експозиції виставки; території та об'єктів музейного типу;</w:t>
      </w:r>
      <w:r>
        <w:rPr>
          <w:rStyle w:val="FontStyle11"/>
          <w:rFonts w:ascii="Times New Roman" w:hAnsi="Times New Roman"/>
          <w:sz w:val="28"/>
          <w:szCs w:val="28"/>
        </w:rPr>
        <w:tab/>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-обслуговування</w:t>
      </w:r>
      <w:proofErr w:type="spellEnd"/>
      <w:r>
        <w:rPr>
          <w:rStyle w:val="FontStyle11"/>
          <w:rFonts w:ascii="Times New Roman" w:hAnsi="Times New Roman"/>
          <w:sz w:val="28"/>
          <w:szCs w:val="28"/>
        </w:rPr>
        <w:t xml:space="preserve"> екскурсійних груп і окремих відвідувачів на територіях та в приміщеннях музеїв, постійних експозицій, виставок;</w:t>
      </w:r>
    </w:p>
    <w:p w:rsidR="00D22092" w:rsidRDefault="00D22092" w:rsidP="00D22092">
      <w:pPr>
        <w:spacing w:after="120"/>
        <w:jc w:val="both"/>
        <w:rPr>
          <w:rStyle w:val="FontStyle11"/>
          <w:rFonts w:ascii="Times New Roman" w:hAnsi="Times New Roman"/>
          <w:sz w:val="28"/>
          <w:szCs w:val="28"/>
        </w:rPr>
      </w:pPr>
      <w:r>
        <w:rPr>
          <w:rStyle w:val="FontStyle11"/>
          <w:rFonts w:ascii="Times New Roman" w:hAnsi="Times New Roman"/>
          <w:sz w:val="28"/>
          <w:szCs w:val="28"/>
        </w:rPr>
        <w:t xml:space="preserve"> У сфері міжнародного співробітництва:</w:t>
      </w:r>
    </w:p>
    <w:p w:rsidR="00D22092" w:rsidRPr="004432C0" w:rsidRDefault="00D22092" w:rsidP="00D22092">
      <w:pPr>
        <w:spacing w:after="120"/>
        <w:ind w:firstLine="425"/>
        <w:jc w:val="both"/>
        <w:rPr>
          <w:rStyle w:val="FontStyle13"/>
          <w:rFonts w:ascii="Times New Roman" w:hAnsi="Times New Roman" w:cs="Times New Roman"/>
          <w:sz w:val="28"/>
          <w:szCs w:val="28"/>
        </w:rPr>
      </w:pPr>
      <w:proofErr w:type="spellStart"/>
      <w:r>
        <w:rPr>
          <w:rStyle w:val="FontStyle11"/>
          <w:rFonts w:ascii="Times New Roman" w:hAnsi="Times New Roman"/>
          <w:sz w:val="28"/>
          <w:szCs w:val="28"/>
        </w:rPr>
        <w:t>-</w:t>
      </w:r>
      <w:r w:rsidRPr="004432C0">
        <w:rPr>
          <w:rStyle w:val="FontStyle11"/>
          <w:rFonts w:ascii="Times New Roman" w:hAnsi="Times New Roman" w:cs="Times New Roman"/>
          <w:sz w:val="28"/>
          <w:szCs w:val="28"/>
        </w:rPr>
        <w:t>надання</w:t>
      </w:r>
      <w:proofErr w:type="spellEnd"/>
      <w:r w:rsidRPr="004432C0">
        <w:rPr>
          <w:rStyle w:val="FontStyle11"/>
          <w:rFonts w:ascii="Times New Roman" w:hAnsi="Times New Roman" w:cs="Times New Roman"/>
          <w:sz w:val="28"/>
          <w:szCs w:val="28"/>
        </w:rPr>
        <w:t xml:space="preserve"> допомоги мистецьким кол</w:t>
      </w:r>
      <w:r w:rsidR="004432C0">
        <w:rPr>
          <w:rStyle w:val="FontStyle11"/>
          <w:rFonts w:ascii="Times New Roman" w:hAnsi="Times New Roman" w:cs="Times New Roman"/>
          <w:sz w:val="28"/>
          <w:szCs w:val="28"/>
        </w:rPr>
        <w:t>ективам і виконавцям, які приїж</w:t>
      </w:r>
      <w:r w:rsidRPr="004432C0">
        <w:rPr>
          <w:rStyle w:val="FontStyle11"/>
          <w:rFonts w:ascii="Times New Roman" w:hAnsi="Times New Roman" w:cs="Times New Roman"/>
          <w:sz w:val="28"/>
          <w:szCs w:val="28"/>
        </w:rPr>
        <w:t xml:space="preserve">джають в Україну чи виїжджають за її межі, в </w:t>
      </w:r>
      <w:r w:rsidRPr="004432C0">
        <w:rPr>
          <w:rStyle w:val="FontStyle13"/>
          <w:rFonts w:ascii="Times New Roman" w:hAnsi="Times New Roman" w:cs="Times New Roman"/>
          <w:sz w:val="28"/>
          <w:szCs w:val="28"/>
          <w:lang w:eastAsia="uk-UA"/>
        </w:rPr>
        <w:t xml:space="preserve">оформленні </w:t>
      </w:r>
      <w:r w:rsidRPr="004432C0">
        <w:rPr>
          <w:rStyle w:val="FontStyle11"/>
          <w:rFonts w:ascii="Times New Roman" w:hAnsi="Times New Roman" w:cs="Times New Roman"/>
          <w:sz w:val="28"/>
          <w:szCs w:val="28"/>
        </w:rPr>
        <w:t>документів;</w:t>
      </w:r>
    </w:p>
    <w:p w:rsidR="00D22092" w:rsidRPr="004432C0" w:rsidRDefault="00D22092" w:rsidP="00D22092">
      <w:pPr>
        <w:spacing w:after="120"/>
        <w:ind w:firstLine="425"/>
        <w:jc w:val="both"/>
        <w:rPr>
          <w:rStyle w:val="FontStyle13"/>
          <w:rFonts w:ascii="Times New Roman" w:hAnsi="Times New Roman" w:cs="Times New Roman"/>
          <w:sz w:val="28"/>
          <w:szCs w:val="28"/>
          <w:lang w:eastAsia="uk-UA"/>
        </w:rPr>
      </w:pPr>
      <w:proofErr w:type="spellStart"/>
      <w:r w:rsidRPr="004432C0">
        <w:rPr>
          <w:rStyle w:val="FontStyle11"/>
          <w:rFonts w:ascii="Times New Roman" w:hAnsi="Times New Roman" w:cs="Times New Roman"/>
          <w:sz w:val="28"/>
          <w:szCs w:val="28"/>
        </w:rPr>
        <w:t>-прийняття</w:t>
      </w:r>
      <w:proofErr w:type="spellEnd"/>
      <w:r w:rsidRPr="004432C0">
        <w:rPr>
          <w:rStyle w:val="FontStyle11"/>
          <w:rFonts w:ascii="Times New Roman" w:hAnsi="Times New Roman" w:cs="Times New Roman"/>
          <w:sz w:val="28"/>
          <w:szCs w:val="28"/>
        </w:rPr>
        <w:t xml:space="preserve"> </w:t>
      </w:r>
      <w:r w:rsidRPr="004432C0">
        <w:rPr>
          <w:rStyle w:val="FontStyle13"/>
          <w:rFonts w:ascii="Times New Roman" w:hAnsi="Times New Roman" w:cs="Times New Roman"/>
          <w:sz w:val="28"/>
          <w:szCs w:val="28"/>
          <w:lang w:eastAsia="uk-UA"/>
        </w:rPr>
        <w:t xml:space="preserve">та </w:t>
      </w:r>
      <w:r w:rsidRPr="004432C0">
        <w:rPr>
          <w:rStyle w:val="FontStyle11"/>
          <w:rFonts w:ascii="Times New Roman" w:hAnsi="Times New Roman" w:cs="Times New Roman"/>
          <w:sz w:val="28"/>
          <w:szCs w:val="28"/>
        </w:rPr>
        <w:t xml:space="preserve">культурне обслуговування культурно-мистецьких і </w:t>
      </w:r>
      <w:r w:rsidRPr="004432C0">
        <w:rPr>
          <w:rStyle w:val="FontStyle13"/>
          <w:rFonts w:ascii="Times New Roman" w:hAnsi="Times New Roman" w:cs="Times New Roman"/>
          <w:sz w:val="28"/>
          <w:szCs w:val="28"/>
          <w:lang w:eastAsia="uk-UA"/>
        </w:rPr>
        <w:t>ту</w:t>
      </w:r>
      <w:r w:rsidRPr="004432C0">
        <w:rPr>
          <w:rStyle w:val="FontStyle11"/>
          <w:rFonts w:ascii="Times New Roman" w:hAnsi="Times New Roman" w:cs="Times New Roman"/>
          <w:sz w:val="28"/>
          <w:szCs w:val="28"/>
        </w:rPr>
        <w:t>ристських колективів;</w:t>
      </w:r>
    </w:p>
    <w:p w:rsidR="00D22092" w:rsidRDefault="00D22092" w:rsidP="00D22092">
      <w:pPr>
        <w:spacing w:after="120"/>
        <w:ind w:firstLine="425"/>
        <w:jc w:val="both"/>
        <w:rPr>
          <w:rStyle w:val="FontStyle13"/>
          <w:sz w:val="28"/>
          <w:szCs w:val="28"/>
          <w:lang w:eastAsia="uk-UA"/>
        </w:rPr>
      </w:pPr>
      <w:proofErr w:type="spellStart"/>
      <w:r>
        <w:rPr>
          <w:rStyle w:val="FontStyle11"/>
          <w:rFonts w:ascii="Times New Roman" w:hAnsi="Times New Roman"/>
          <w:sz w:val="28"/>
          <w:szCs w:val="28"/>
        </w:rPr>
        <w:t>-проведення</w:t>
      </w:r>
      <w:proofErr w:type="spellEnd"/>
      <w:r>
        <w:rPr>
          <w:rStyle w:val="FontStyle11"/>
          <w:rFonts w:ascii="Times New Roman" w:hAnsi="Times New Roman"/>
          <w:sz w:val="28"/>
          <w:szCs w:val="28"/>
        </w:rPr>
        <w:t xml:space="preserve"> міжнародних симпоз</w:t>
      </w:r>
      <w:r w:rsidR="004432C0">
        <w:rPr>
          <w:rStyle w:val="FontStyle11"/>
          <w:rFonts w:ascii="Times New Roman" w:hAnsi="Times New Roman"/>
          <w:sz w:val="28"/>
          <w:szCs w:val="28"/>
        </w:rPr>
        <w:t>іумів, науково-практичних конфе</w:t>
      </w:r>
      <w:r>
        <w:rPr>
          <w:rStyle w:val="FontStyle11"/>
          <w:rFonts w:ascii="Times New Roman" w:hAnsi="Times New Roman"/>
          <w:sz w:val="28"/>
          <w:szCs w:val="28"/>
        </w:rPr>
        <w:t>ренцій, концертів, фестивалів, виставок, вистав тощо;</w:t>
      </w:r>
    </w:p>
    <w:p w:rsidR="00D22092" w:rsidRDefault="00D22092" w:rsidP="00D22092">
      <w:pPr>
        <w:spacing w:after="120"/>
        <w:ind w:firstLine="425"/>
        <w:jc w:val="both"/>
        <w:rPr>
          <w:rStyle w:val="FontStyle13"/>
          <w:sz w:val="28"/>
          <w:szCs w:val="28"/>
          <w:lang w:eastAsia="uk-UA"/>
        </w:rPr>
      </w:pPr>
      <w:proofErr w:type="spellStart"/>
      <w:r>
        <w:rPr>
          <w:rStyle w:val="FontStyle11"/>
          <w:rFonts w:ascii="Times New Roman" w:hAnsi="Times New Roman"/>
          <w:sz w:val="28"/>
          <w:szCs w:val="28"/>
        </w:rPr>
        <w:t>-забезпечення</w:t>
      </w:r>
      <w:proofErr w:type="spellEnd"/>
      <w:r>
        <w:rPr>
          <w:rStyle w:val="FontStyle11"/>
          <w:rFonts w:ascii="Times New Roman" w:hAnsi="Times New Roman"/>
          <w:sz w:val="28"/>
          <w:szCs w:val="28"/>
        </w:rPr>
        <w:t xml:space="preserve"> матеріалами </w:t>
      </w:r>
      <w:r w:rsidRPr="004432C0">
        <w:rPr>
          <w:rStyle w:val="FontStyle13"/>
          <w:rFonts w:ascii="Times New Roman" w:hAnsi="Times New Roman" w:cs="Times New Roman"/>
          <w:sz w:val="28"/>
          <w:szCs w:val="28"/>
          <w:lang w:eastAsia="uk-UA"/>
        </w:rPr>
        <w:t>протокольно-інформаційного</w:t>
      </w:r>
      <w:r>
        <w:rPr>
          <w:rStyle w:val="FontStyle13"/>
          <w:sz w:val="28"/>
          <w:szCs w:val="28"/>
          <w:lang w:eastAsia="uk-UA"/>
        </w:rPr>
        <w:t xml:space="preserve"> </w:t>
      </w:r>
      <w:r>
        <w:rPr>
          <w:rStyle w:val="FontStyle11"/>
          <w:rFonts w:ascii="Times New Roman" w:hAnsi="Times New Roman"/>
          <w:sz w:val="28"/>
          <w:szCs w:val="28"/>
        </w:rPr>
        <w:t>та методи</w:t>
      </w:r>
      <w:r>
        <w:rPr>
          <w:rStyle w:val="FontStyle14"/>
          <w:sz w:val="28"/>
          <w:szCs w:val="28"/>
          <w:lang w:eastAsia="uk-UA"/>
        </w:rPr>
        <w:t xml:space="preserve">чного </w:t>
      </w:r>
      <w:r>
        <w:rPr>
          <w:rStyle w:val="FontStyle11"/>
          <w:rFonts w:ascii="Times New Roman" w:hAnsi="Times New Roman"/>
          <w:sz w:val="28"/>
          <w:szCs w:val="28"/>
        </w:rPr>
        <w:t>характеру в галузі культури.</w:t>
      </w:r>
    </w:p>
    <w:p w:rsidR="00D22092" w:rsidRPr="00D93A27" w:rsidRDefault="00D22092" w:rsidP="00D22092">
      <w:pPr>
        <w:spacing w:after="120"/>
        <w:ind w:firstLine="425"/>
        <w:jc w:val="both"/>
        <w:rPr>
          <w:rStyle w:val="FontStyle11"/>
          <w:rFonts w:ascii="Times New Roman" w:hAnsi="Times New Roman"/>
          <w:sz w:val="28"/>
          <w:szCs w:val="28"/>
        </w:rPr>
      </w:pPr>
      <w:r>
        <w:rPr>
          <w:rStyle w:val="FontStyle11"/>
          <w:rFonts w:ascii="Times New Roman" w:hAnsi="Times New Roman"/>
          <w:sz w:val="28"/>
          <w:szCs w:val="28"/>
        </w:rPr>
        <w:t>У сфері побутових послуг:</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3"/>
          <w:sz w:val="28"/>
          <w:szCs w:val="28"/>
          <w:lang w:eastAsia="uk-UA"/>
        </w:rPr>
        <w:t>-</w:t>
      </w:r>
      <w:r>
        <w:rPr>
          <w:rStyle w:val="FontStyle11"/>
          <w:rFonts w:ascii="Times New Roman" w:hAnsi="Times New Roman"/>
          <w:sz w:val="28"/>
          <w:szCs w:val="28"/>
        </w:rPr>
        <w:t>обладнання</w:t>
      </w:r>
      <w:proofErr w:type="spellEnd"/>
      <w:r>
        <w:rPr>
          <w:rStyle w:val="FontStyle11"/>
          <w:rFonts w:ascii="Times New Roman" w:hAnsi="Times New Roman"/>
          <w:sz w:val="28"/>
          <w:szCs w:val="28"/>
        </w:rPr>
        <w:t xml:space="preserve"> майстерень для побутової технічної творчості населення "Зроби сам" (з урахуванням можливості виконання столярних, слюсарних робіт, машинного в'язання тощо);</w:t>
      </w:r>
    </w:p>
    <w:p w:rsidR="00D22092" w:rsidRPr="00D93A27" w:rsidRDefault="00D22092" w:rsidP="00D22092">
      <w:pPr>
        <w:spacing w:after="120"/>
        <w:ind w:firstLine="425"/>
        <w:jc w:val="both"/>
        <w:rPr>
          <w:rStyle w:val="FontStyle13"/>
          <w:sz w:val="28"/>
          <w:szCs w:val="28"/>
        </w:rPr>
      </w:pPr>
      <w:proofErr w:type="spellStart"/>
      <w:r>
        <w:rPr>
          <w:rStyle w:val="FontStyle11"/>
          <w:rFonts w:ascii="Times New Roman" w:hAnsi="Times New Roman"/>
          <w:sz w:val="28"/>
          <w:szCs w:val="28"/>
        </w:rPr>
        <w:t>-прокат</w:t>
      </w:r>
      <w:proofErr w:type="spellEnd"/>
      <w:r>
        <w:rPr>
          <w:rStyle w:val="FontStyle11"/>
          <w:rFonts w:ascii="Times New Roman" w:hAnsi="Times New Roman"/>
          <w:sz w:val="28"/>
          <w:szCs w:val="28"/>
        </w:rPr>
        <w:t xml:space="preserve"> музичних інструментів, культурно-спортивного і туристичного інвентарю, </w:t>
      </w:r>
      <w:proofErr w:type="spellStart"/>
      <w:r>
        <w:rPr>
          <w:rStyle w:val="FontStyle11"/>
          <w:rFonts w:ascii="Times New Roman" w:hAnsi="Times New Roman"/>
          <w:sz w:val="28"/>
          <w:szCs w:val="28"/>
        </w:rPr>
        <w:t>звуко-</w:t>
      </w:r>
      <w:proofErr w:type="spellEnd"/>
      <w:r>
        <w:rPr>
          <w:rStyle w:val="FontStyle11"/>
          <w:rFonts w:ascii="Times New Roman" w:hAnsi="Times New Roman"/>
          <w:sz w:val="28"/>
          <w:szCs w:val="28"/>
        </w:rPr>
        <w:t xml:space="preserve"> і відеотехніки, сценічних костю</w:t>
      </w:r>
      <w:r w:rsidR="004432C0">
        <w:rPr>
          <w:rStyle w:val="FontStyle11"/>
          <w:rFonts w:ascii="Times New Roman" w:hAnsi="Times New Roman"/>
          <w:sz w:val="28"/>
          <w:szCs w:val="28"/>
        </w:rPr>
        <w:t>мів, взуття, театрального рекві</w:t>
      </w:r>
      <w:r>
        <w:rPr>
          <w:rStyle w:val="FontStyle11"/>
          <w:rFonts w:ascii="Times New Roman" w:hAnsi="Times New Roman"/>
          <w:sz w:val="28"/>
          <w:szCs w:val="28"/>
        </w:rPr>
        <w:t xml:space="preserve">зиту, інструментів і побутової техніки для технічної творчості, платівок, </w:t>
      </w:r>
      <w:r w:rsidRPr="004432C0">
        <w:rPr>
          <w:rStyle w:val="FontStyle11"/>
          <w:rFonts w:ascii="Times New Roman" w:hAnsi="Times New Roman" w:cs="Times New Roman"/>
          <w:sz w:val="28"/>
          <w:szCs w:val="28"/>
        </w:rPr>
        <w:t>магніто</w:t>
      </w:r>
      <w:r w:rsidRPr="004432C0">
        <w:rPr>
          <w:rStyle w:val="FontStyle15"/>
          <w:rFonts w:ascii="Times New Roman" w:hAnsi="Times New Roman" w:cs="Times New Roman"/>
          <w:lang w:eastAsia="uk-UA"/>
        </w:rPr>
        <w:t>фонних</w:t>
      </w:r>
      <w:r w:rsidRPr="005F771E">
        <w:rPr>
          <w:rStyle w:val="FontStyle15"/>
          <w:lang w:eastAsia="uk-UA"/>
        </w:rPr>
        <w:t xml:space="preserve"> </w:t>
      </w:r>
      <w:r w:rsidRPr="005F771E">
        <w:rPr>
          <w:rStyle w:val="FontStyle11"/>
          <w:rFonts w:ascii="Times New Roman" w:hAnsi="Times New Roman"/>
          <w:sz w:val="28"/>
          <w:szCs w:val="28"/>
        </w:rPr>
        <w:t>і</w:t>
      </w:r>
      <w:r>
        <w:rPr>
          <w:rStyle w:val="FontStyle11"/>
          <w:rFonts w:ascii="Times New Roman" w:hAnsi="Times New Roman"/>
          <w:sz w:val="28"/>
          <w:szCs w:val="28"/>
        </w:rPr>
        <w:t xml:space="preserve"> відеокасет із записами (класичні тв</w:t>
      </w:r>
      <w:r w:rsidR="004432C0">
        <w:rPr>
          <w:rStyle w:val="FontStyle11"/>
          <w:rFonts w:ascii="Times New Roman" w:hAnsi="Times New Roman"/>
          <w:sz w:val="28"/>
          <w:szCs w:val="28"/>
        </w:rPr>
        <w:t>ори тощо), експозиційного-облад</w:t>
      </w:r>
      <w:r>
        <w:rPr>
          <w:rStyle w:val="FontStyle11"/>
          <w:rFonts w:ascii="Times New Roman" w:hAnsi="Times New Roman"/>
          <w:sz w:val="28"/>
          <w:szCs w:val="28"/>
        </w:rPr>
        <w:t>нання (вітрини, щити, експозиційні столи тощо);</w:t>
      </w:r>
    </w:p>
    <w:p w:rsidR="00D22092" w:rsidRPr="00D93A27"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-фотокопіювання</w:t>
      </w:r>
      <w:proofErr w:type="spellEnd"/>
      <w:r>
        <w:rPr>
          <w:rStyle w:val="FontStyle11"/>
          <w:rFonts w:ascii="Times New Roman" w:hAnsi="Times New Roman"/>
          <w:sz w:val="28"/>
          <w:szCs w:val="28"/>
        </w:rPr>
        <w:t xml:space="preserve">, репродукування, ксерокопіювання, </w:t>
      </w:r>
      <w:proofErr w:type="spellStart"/>
      <w:r>
        <w:rPr>
          <w:rStyle w:val="FontStyle11"/>
          <w:rFonts w:ascii="Times New Roman" w:hAnsi="Times New Roman"/>
          <w:sz w:val="28"/>
          <w:szCs w:val="28"/>
        </w:rPr>
        <w:t>мікрокопіювання</w:t>
      </w:r>
      <w:proofErr w:type="spellEnd"/>
      <w:r>
        <w:rPr>
          <w:rStyle w:val="FontStyle11"/>
          <w:rFonts w:ascii="Times New Roman" w:hAnsi="Times New Roman"/>
          <w:sz w:val="28"/>
          <w:szCs w:val="28"/>
        </w:rPr>
        <w:t xml:space="preserve"> з книжок, брошур, газет, журналів, музейних експонатів, документів з фондів бібліотек, музеїв;</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-виготовлення</w:t>
      </w:r>
      <w:proofErr w:type="spellEnd"/>
      <w:r>
        <w:rPr>
          <w:rStyle w:val="FontStyle11"/>
          <w:rFonts w:ascii="Times New Roman" w:hAnsi="Times New Roman"/>
          <w:sz w:val="28"/>
          <w:szCs w:val="28"/>
        </w:rPr>
        <w:t xml:space="preserve"> фонограм концертів і спектаклів, копій звукозапису музичних творів з фонотек театрів, музеїв, бібліотек, клубних закладів, парків </w:t>
      </w:r>
      <w:r>
        <w:rPr>
          <w:rStyle w:val="FontStyle11"/>
          <w:rFonts w:ascii="Times New Roman" w:hAnsi="Times New Roman"/>
          <w:sz w:val="28"/>
          <w:szCs w:val="28"/>
        </w:rPr>
        <w:lastRenderedPageBreak/>
        <w:t xml:space="preserve">культури та відпочинку, науково-методичних центрів, надання послуг студій </w:t>
      </w:r>
      <w:proofErr w:type="spellStart"/>
      <w:r>
        <w:rPr>
          <w:rStyle w:val="FontStyle11"/>
          <w:rFonts w:ascii="Times New Roman" w:hAnsi="Times New Roman"/>
          <w:sz w:val="28"/>
          <w:szCs w:val="28"/>
        </w:rPr>
        <w:t>звуко-</w:t>
      </w:r>
      <w:proofErr w:type="spellEnd"/>
      <w:r>
        <w:rPr>
          <w:rStyle w:val="FontStyle11"/>
          <w:rFonts w:ascii="Times New Roman" w:hAnsi="Times New Roman"/>
          <w:sz w:val="28"/>
          <w:szCs w:val="28"/>
        </w:rPr>
        <w:t xml:space="preserve"> і відеозапису;</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-обробка</w:t>
      </w:r>
      <w:proofErr w:type="spellEnd"/>
      <w:r>
        <w:rPr>
          <w:rStyle w:val="FontStyle11"/>
          <w:rFonts w:ascii="Times New Roman" w:hAnsi="Times New Roman"/>
          <w:sz w:val="28"/>
          <w:szCs w:val="28"/>
        </w:rPr>
        <w:t xml:space="preserve"> </w:t>
      </w:r>
      <w:proofErr w:type="spellStart"/>
      <w:r>
        <w:rPr>
          <w:rStyle w:val="FontStyle11"/>
          <w:rFonts w:ascii="Times New Roman" w:hAnsi="Times New Roman"/>
          <w:sz w:val="28"/>
          <w:szCs w:val="28"/>
        </w:rPr>
        <w:t>кіно-</w:t>
      </w:r>
      <w:proofErr w:type="spellEnd"/>
      <w:r>
        <w:rPr>
          <w:rStyle w:val="FontStyle11"/>
          <w:rFonts w:ascii="Times New Roman" w:hAnsi="Times New Roman"/>
          <w:sz w:val="28"/>
          <w:szCs w:val="28"/>
        </w:rPr>
        <w:t xml:space="preserve"> фотоплівки;</w:t>
      </w:r>
    </w:p>
    <w:p w:rsidR="00D22092" w:rsidRDefault="00D22092" w:rsidP="00D22092">
      <w:pPr>
        <w:spacing w:after="120"/>
        <w:ind w:firstLine="425"/>
        <w:jc w:val="both"/>
        <w:rPr>
          <w:rStyle w:val="FontStyle11"/>
          <w:rFonts w:ascii="Times New Roman" w:hAnsi="Times New Roman"/>
          <w:sz w:val="28"/>
          <w:szCs w:val="28"/>
        </w:rPr>
      </w:pPr>
      <w:proofErr w:type="spellStart"/>
      <w:r>
        <w:rPr>
          <w:rStyle w:val="FontStyle11"/>
          <w:rFonts w:ascii="Times New Roman" w:hAnsi="Times New Roman"/>
          <w:sz w:val="28"/>
          <w:szCs w:val="28"/>
        </w:rPr>
        <w:t>-надання</w:t>
      </w:r>
      <w:proofErr w:type="spellEnd"/>
      <w:r>
        <w:rPr>
          <w:rStyle w:val="FontStyle11"/>
          <w:rFonts w:ascii="Times New Roman" w:hAnsi="Times New Roman"/>
          <w:sz w:val="28"/>
          <w:szCs w:val="28"/>
        </w:rPr>
        <w:t xml:space="preserve"> підприємствам, установам і організаціям в оренду приміщень, театрів, концертних залів, цирків, культурно-освітніх закладів, музеїв і заповідників для проведення мистецьких, культурно-просвітницьких громадських заходів, презентацій;</w:t>
      </w:r>
    </w:p>
    <w:p w:rsidR="00D22092" w:rsidRDefault="00D22092" w:rsidP="00D22092">
      <w:pPr>
        <w:spacing w:after="120"/>
        <w:ind w:firstLine="425"/>
        <w:jc w:val="both"/>
        <w:rPr>
          <w:rStyle w:val="FontStyle11"/>
          <w:rFonts w:ascii="Times New Roman" w:hAnsi="Times New Roman"/>
          <w:sz w:val="28"/>
          <w:szCs w:val="28"/>
        </w:rPr>
      </w:pPr>
      <w:r>
        <w:rPr>
          <w:rStyle w:val="FontStyle11"/>
          <w:rFonts w:ascii="Times New Roman" w:hAnsi="Times New Roman"/>
          <w:sz w:val="28"/>
          <w:szCs w:val="28"/>
        </w:rPr>
        <w:t xml:space="preserve">3.7. Види діяльності, які потребують спеціального дозволу, здійснюються </w:t>
      </w:r>
      <w:r w:rsidRPr="008F437D">
        <w:rPr>
          <w:rStyle w:val="FontStyle12"/>
          <w:sz w:val="28"/>
          <w:szCs w:val="28"/>
          <w:lang w:eastAsia="uk-UA"/>
        </w:rPr>
        <w:t xml:space="preserve">Центром </w:t>
      </w:r>
      <w:r w:rsidRPr="008F437D">
        <w:rPr>
          <w:rStyle w:val="FontStyle11"/>
          <w:rFonts w:ascii="Times New Roman" w:hAnsi="Times New Roman"/>
          <w:sz w:val="28"/>
          <w:szCs w:val="28"/>
        </w:rPr>
        <w:t>після</w:t>
      </w:r>
      <w:r>
        <w:rPr>
          <w:rStyle w:val="FontStyle11"/>
          <w:rFonts w:ascii="Times New Roman" w:hAnsi="Times New Roman"/>
          <w:sz w:val="28"/>
          <w:szCs w:val="28"/>
        </w:rPr>
        <w:t xml:space="preserve"> одержання відповідних ліцензій.</w:t>
      </w:r>
    </w:p>
    <w:p w:rsidR="00D22092" w:rsidRDefault="00D22092" w:rsidP="00D22092">
      <w:pPr>
        <w:spacing w:after="120"/>
        <w:ind w:firstLine="425"/>
        <w:jc w:val="both"/>
        <w:rPr>
          <w:rStyle w:val="FontStyle11"/>
          <w:rFonts w:ascii="Times New Roman" w:hAnsi="Times New Roman"/>
          <w:sz w:val="28"/>
          <w:szCs w:val="28"/>
        </w:rPr>
      </w:pPr>
    </w:p>
    <w:p w:rsidR="00D22092" w:rsidRDefault="00D22092" w:rsidP="00D22092">
      <w:pPr>
        <w:spacing w:after="120"/>
        <w:ind w:firstLine="425"/>
        <w:jc w:val="center"/>
        <w:rPr>
          <w:b/>
        </w:rPr>
      </w:pPr>
      <w:r>
        <w:rPr>
          <w:b/>
          <w:sz w:val="28"/>
          <w:szCs w:val="28"/>
        </w:rPr>
        <w:t>4.Майно Центру. Фінансово-господарська діяльність Центру</w:t>
      </w:r>
    </w:p>
    <w:p w:rsidR="00D22092" w:rsidRDefault="00D22092" w:rsidP="00D22092">
      <w:pPr>
        <w:pStyle w:val="a5"/>
        <w:spacing w:before="0" w:after="120"/>
        <w:ind w:firstLine="425"/>
        <w:jc w:val="both"/>
        <w:rPr>
          <w:sz w:val="28"/>
          <w:szCs w:val="28"/>
        </w:rPr>
      </w:pPr>
      <w:r>
        <w:rPr>
          <w:sz w:val="28"/>
          <w:szCs w:val="28"/>
        </w:rPr>
        <w:t xml:space="preserve">4.1.Майно Центру </w:t>
      </w:r>
      <w:proofErr w:type="spellStart"/>
      <w:r>
        <w:rPr>
          <w:sz w:val="28"/>
          <w:szCs w:val="28"/>
        </w:rPr>
        <w:t>становлять</w:t>
      </w:r>
      <w:proofErr w:type="spellEnd"/>
      <w:r>
        <w:rPr>
          <w:sz w:val="28"/>
          <w:szCs w:val="28"/>
        </w:rPr>
        <w:t xml:space="preserve"> </w:t>
      </w:r>
      <w:proofErr w:type="spellStart"/>
      <w:r>
        <w:rPr>
          <w:sz w:val="28"/>
          <w:szCs w:val="28"/>
        </w:rPr>
        <w:t>необоротні</w:t>
      </w:r>
      <w:proofErr w:type="spellEnd"/>
      <w:r>
        <w:rPr>
          <w:sz w:val="28"/>
          <w:szCs w:val="28"/>
        </w:rPr>
        <w:t xml:space="preserve"> та </w:t>
      </w:r>
      <w:proofErr w:type="spellStart"/>
      <w:r>
        <w:rPr>
          <w:sz w:val="28"/>
          <w:szCs w:val="28"/>
        </w:rPr>
        <w:t>оборотні</w:t>
      </w:r>
      <w:proofErr w:type="spellEnd"/>
      <w:r>
        <w:rPr>
          <w:sz w:val="28"/>
          <w:szCs w:val="28"/>
        </w:rPr>
        <w:t xml:space="preserve"> </w:t>
      </w:r>
      <w:proofErr w:type="spellStart"/>
      <w:r>
        <w:rPr>
          <w:sz w:val="28"/>
          <w:szCs w:val="28"/>
        </w:rPr>
        <w:t>активи</w:t>
      </w:r>
      <w:proofErr w:type="spellEnd"/>
      <w:r>
        <w:rPr>
          <w:sz w:val="28"/>
          <w:szCs w:val="28"/>
        </w:rPr>
        <w:t xml:space="preserve">, </w:t>
      </w:r>
      <w:proofErr w:type="spellStart"/>
      <w:r>
        <w:rPr>
          <w:sz w:val="28"/>
          <w:szCs w:val="28"/>
        </w:rPr>
        <w:t>основні</w:t>
      </w:r>
      <w:proofErr w:type="spellEnd"/>
      <w:r>
        <w:rPr>
          <w:sz w:val="28"/>
          <w:szCs w:val="28"/>
        </w:rPr>
        <w:t xml:space="preserve"> </w:t>
      </w:r>
      <w:proofErr w:type="spellStart"/>
      <w:r>
        <w:rPr>
          <w:sz w:val="28"/>
          <w:szCs w:val="28"/>
        </w:rPr>
        <w:t>засоби</w:t>
      </w:r>
      <w:proofErr w:type="spellEnd"/>
      <w:r>
        <w:rPr>
          <w:sz w:val="28"/>
          <w:szCs w:val="28"/>
        </w:rPr>
        <w:t xml:space="preserve"> та </w:t>
      </w:r>
      <w:proofErr w:type="spellStart"/>
      <w:r>
        <w:rPr>
          <w:sz w:val="28"/>
          <w:szCs w:val="28"/>
        </w:rPr>
        <w:t>грошові</w:t>
      </w:r>
      <w:proofErr w:type="spellEnd"/>
      <w:r>
        <w:rPr>
          <w:sz w:val="28"/>
          <w:szCs w:val="28"/>
        </w:rPr>
        <w:t xml:space="preserve"> </w:t>
      </w:r>
      <w:proofErr w:type="spellStart"/>
      <w:r>
        <w:rPr>
          <w:sz w:val="28"/>
          <w:szCs w:val="28"/>
        </w:rPr>
        <w:t>кошти</w:t>
      </w:r>
      <w:proofErr w:type="spellEnd"/>
      <w:r>
        <w:rPr>
          <w:sz w:val="28"/>
          <w:szCs w:val="28"/>
        </w:rPr>
        <w:t xml:space="preserve">, а </w:t>
      </w:r>
      <w:proofErr w:type="spellStart"/>
      <w:r>
        <w:rPr>
          <w:sz w:val="28"/>
          <w:szCs w:val="28"/>
        </w:rPr>
        <w:t>також</w:t>
      </w:r>
      <w:proofErr w:type="spellEnd"/>
      <w:r>
        <w:rPr>
          <w:sz w:val="28"/>
          <w:szCs w:val="28"/>
        </w:rPr>
        <w:t xml:space="preserve"> </w:t>
      </w:r>
      <w:proofErr w:type="spellStart"/>
      <w:r>
        <w:rPr>
          <w:sz w:val="28"/>
          <w:szCs w:val="28"/>
        </w:rPr>
        <w:t>інші</w:t>
      </w:r>
      <w:proofErr w:type="spellEnd"/>
      <w:r>
        <w:rPr>
          <w:sz w:val="28"/>
          <w:szCs w:val="28"/>
        </w:rPr>
        <w:t xml:space="preserve"> </w:t>
      </w:r>
      <w:proofErr w:type="spellStart"/>
      <w:r>
        <w:rPr>
          <w:sz w:val="28"/>
          <w:szCs w:val="28"/>
        </w:rPr>
        <w:t>цінності</w:t>
      </w:r>
      <w:proofErr w:type="spellEnd"/>
      <w:r>
        <w:rPr>
          <w:sz w:val="28"/>
          <w:szCs w:val="28"/>
        </w:rPr>
        <w:t xml:space="preserve">, </w:t>
      </w:r>
      <w:proofErr w:type="spellStart"/>
      <w:r>
        <w:rPr>
          <w:sz w:val="28"/>
          <w:szCs w:val="28"/>
        </w:rPr>
        <w:t>вартість</w:t>
      </w:r>
      <w:proofErr w:type="spellEnd"/>
      <w:r>
        <w:rPr>
          <w:sz w:val="28"/>
          <w:szCs w:val="28"/>
        </w:rPr>
        <w:t xml:space="preserve"> </w:t>
      </w:r>
      <w:proofErr w:type="spellStart"/>
      <w:r>
        <w:rPr>
          <w:sz w:val="28"/>
          <w:szCs w:val="28"/>
        </w:rPr>
        <w:t>яких</w:t>
      </w:r>
      <w:proofErr w:type="spellEnd"/>
      <w:r>
        <w:rPr>
          <w:sz w:val="28"/>
          <w:szCs w:val="28"/>
        </w:rPr>
        <w:t xml:space="preserve"> </w:t>
      </w:r>
      <w:proofErr w:type="spellStart"/>
      <w:r>
        <w:rPr>
          <w:sz w:val="28"/>
          <w:szCs w:val="28"/>
        </w:rPr>
        <w:t>відображається</w:t>
      </w:r>
      <w:proofErr w:type="spellEnd"/>
      <w:r>
        <w:rPr>
          <w:sz w:val="28"/>
          <w:szCs w:val="28"/>
        </w:rPr>
        <w:t xml:space="preserve"> у </w:t>
      </w:r>
      <w:proofErr w:type="spellStart"/>
      <w:r>
        <w:rPr>
          <w:sz w:val="28"/>
          <w:szCs w:val="28"/>
        </w:rPr>
        <w:t>самостійному</w:t>
      </w:r>
      <w:proofErr w:type="spellEnd"/>
      <w:r>
        <w:rPr>
          <w:sz w:val="28"/>
          <w:szCs w:val="28"/>
        </w:rPr>
        <w:t xml:space="preserve"> </w:t>
      </w:r>
      <w:proofErr w:type="spellStart"/>
      <w:r>
        <w:rPr>
          <w:sz w:val="28"/>
          <w:szCs w:val="28"/>
        </w:rPr>
        <w:t>балансі</w:t>
      </w:r>
      <w:proofErr w:type="spellEnd"/>
      <w:r>
        <w:rPr>
          <w:sz w:val="28"/>
          <w:szCs w:val="28"/>
        </w:rPr>
        <w:t xml:space="preserve"> Центру.</w:t>
      </w:r>
    </w:p>
    <w:p w:rsidR="00D22092" w:rsidRDefault="00D22092" w:rsidP="00D22092">
      <w:pPr>
        <w:pStyle w:val="a5"/>
        <w:spacing w:before="0" w:after="120"/>
        <w:ind w:firstLine="425"/>
        <w:jc w:val="both"/>
        <w:rPr>
          <w:sz w:val="28"/>
          <w:szCs w:val="28"/>
        </w:rPr>
      </w:pPr>
      <w:r>
        <w:rPr>
          <w:sz w:val="28"/>
          <w:szCs w:val="28"/>
        </w:rPr>
        <w:t xml:space="preserve">4.2.Майно Центру </w:t>
      </w:r>
      <w:proofErr w:type="spellStart"/>
      <w:r>
        <w:rPr>
          <w:sz w:val="28"/>
          <w:szCs w:val="28"/>
        </w:rPr>
        <w:t>належить</w:t>
      </w:r>
      <w:proofErr w:type="spellEnd"/>
      <w:r>
        <w:rPr>
          <w:sz w:val="28"/>
          <w:szCs w:val="28"/>
        </w:rPr>
        <w:t xml:space="preserve"> </w:t>
      </w:r>
      <w:proofErr w:type="spellStart"/>
      <w:r w:rsidRPr="00832B0F">
        <w:rPr>
          <w:sz w:val="28"/>
          <w:szCs w:val="28"/>
        </w:rPr>
        <w:t>Обухівській</w:t>
      </w:r>
      <w:proofErr w:type="spellEnd"/>
      <w:r w:rsidRPr="00832B0F">
        <w:rPr>
          <w:sz w:val="28"/>
          <w:szCs w:val="28"/>
        </w:rPr>
        <w:t xml:space="preserve"> </w:t>
      </w:r>
      <w:proofErr w:type="spellStart"/>
      <w:r w:rsidRPr="00832B0F">
        <w:rPr>
          <w:sz w:val="28"/>
          <w:szCs w:val="28"/>
        </w:rPr>
        <w:t>міській</w:t>
      </w:r>
      <w:proofErr w:type="spellEnd"/>
      <w:r w:rsidRPr="00832B0F">
        <w:rPr>
          <w:sz w:val="28"/>
          <w:szCs w:val="28"/>
        </w:rPr>
        <w:t xml:space="preserve"> </w:t>
      </w:r>
      <w:proofErr w:type="spellStart"/>
      <w:r w:rsidRPr="00832B0F">
        <w:rPr>
          <w:sz w:val="28"/>
          <w:szCs w:val="28"/>
        </w:rPr>
        <w:t>територіальній</w:t>
      </w:r>
      <w:proofErr w:type="spellEnd"/>
      <w:r w:rsidRPr="00832B0F">
        <w:rPr>
          <w:sz w:val="28"/>
          <w:szCs w:val="28"/>
        </w:rPr>
        <w:t xml:space="preserve"> </w:t>
      </w:r>
      <w:proofErr w:type="spellStart"/>
      <w:r w:rsidRPr="00832B0F">
        <w:rPr>
          <w:sz w:val="28"/>
          <w:szCs w:val="28"/>
        </w:rPr>
        <w:t>громаді</w:t>
      </w:r>
      <w:proofErr w:type="spellEnd"/>
      <w:r w:rsidRPr="00832B0F">
        <w:rPr>
          <w:sz w:val="28"/>
          <w:szCs w:val="28"/>
        </w:rPr>
        <w:t xml:space="preserve"> в </w:t>
      </w:r>
      <w:proofErr w:type="spellStart"/>
      <w:r w:rsidRPr="00832B0F">
        <w:rPr>
          <w:sz w:val="28"/>
          <w:szCs w:val="28"/>
        </w:rPr>
        <w:t>особі</w:t>
      </w:r>
      <w:proofErr w:type="spellEnd"/>
      <w:r w:rsidRPr="00832B0F">
        <w:rPr>
          <w:sz w:val="28"/>
          <w:szCs w:val="28"/>
        </w:rPr>
        <w:t xml:space="preserve"> </w:t>
      </w:r>
      <w:proofErr w:type="spellStart"/>
      <w:r w:rsidRPr="00832B0F">
        <w:rPr>
          <w:sz w:val="28"/>
          <w:szCs w:val="28"/>
        </w:rPr>
        <w:t>Обухівської</w:t>
      </w:r>
      <w:proofErr w:type="spellEnd"/>
      <w:r w:rsidRPr="00832B0F">
        <w:rPr>
          <w:sz w:val="28"/>
          <w:szCs w:val="28"/>
        </w:rPr>
        <w:t xml:space="preserve"> </w:t>
      </w:r>
      <w:proofErr w:type="spellStart"/>
      <w:r w:rsidRPr="00832B0F">
        <w:rPr>
          <w:sz w:val="28"/>
          <w:szCs w:val="28"/>
        </w:rPr>
        <w:t>міської</w:t>
      </w:r>
      <w:proofErr w:type="spellEnd"/>
      <w:r w:rsidRPr="00832B0F">
        <w:rPr>
          <w:sz w:val="28"/>
          <w:szCs w:val="28"/>
        </w:rPr>
        <w:t xml:space="preserve"> ради </w:t>
      </w:r>
      <w:proofErr w:type="spellStart"/>
      <w:r w:rsidRPr="00832B0F">
        <w:rPr>
          <w:sz w:val="28"/>
          <w:szCs w:val="28"/>
        </w:rPr>
        <w:t>Київської</w:t>
      </w:r>
      <w:proofErr w:type="spellEnd"/>
      <w:r w:rsidRPr="00832B0F">
        <w:rPr>
          <w:sz w:val="28"/>
          <w:szCs w:val="28"/>
        </w:rPr>
        <w:t xml:space="preserve"> </w:t>
      </w:r>
      <w:proofErr w:type="spellStart"/>
      <w:r w:rsidRPr="00832B0F">
        <w:rPr>
          <w:sz w:val="28"/>
          <w:szCs w:val="28"/>
        </w:rPr>
        <w:t>області</w:t>
      </w:r>
      <w:proofErr w:type="spellEnd"/>
      <w:r w:rsidRPr="00832B0F">
        <w:rPr>
          <w:sz w:val="28"/>
          <w:szCs w:val="28"/>
        </w:rPr>
        <w:t xml:space="preserve"> </w:t>
      </w:r>
      <w:proofErr w:type="spellStart"/>
      <w:r w:rsidRPr="00832B0F">
        <w:rPr>
          <w:sz w:val="28"/>
          <w:szCs w:val="28"/>
        </w:rPr>
        <w:t>і</w:t>
      </w:r>
      <w:proofErr w:type="spellEnd"/>
      <w:r>
        <w:rPr>
          <w:sz w:val="28"/>
          <w:szCs w:val="28"/>
        </w:rPr>
        <w:t xml:space="preserve"> </w:t>
      </w:r>
      <w:proofErr w:type="spellStart"/>
      <w:r>
        <w:rPr>
          <w:sz w:val="28"/>
          <w:szCs w:val="28"/>
        </w:rPr>
        <w:t>закріплюється</w:t>
      </w:r>
      <w:proofErr w:type="spellEnd"/>
      <w:r>
        <w:rPr>
          <w:sz w:val="28"/>
          <w:szCs w:val="28"/>
        </w:rPr>
        <w:t xml:space="preserve"> за ним </w:t>
      </w:r>
      <w:proofErr w:type="gramStart"/>
      <w:r>
        <w:rPr>
          <w:sz w:val="28"/>
          <w:szCs w:val="28"/>
        </w:rPr>
        <w:t>на</w:t>
      </w:r>
      <w:proofErr w:type="gramEnd"/>
      <w:r>
        <w:rPr>
          <w:sz w:val="28"/>
          <w:szCs w:val="28"/>
        </w:rPr>
        <w:t xml:space="preserve"> </w:t>
      </w:r>
      <w:proofErr w:type="spellStart"/>
      <w:r>
        <w:rPr>
          <w:sz w:val="28"/>
          <w:szCs w:val="28"/>
        </w:rPr>
        <w:t>праві</w:t>
      </w:r>
      <w:proofErr w:type="spellEnd"/>
      <w:r>
        <w:rPr>
          <w:sz w:val="28"/>
          <w:szCs w:val="28"/>
        </w:rPr>
        <w:t xml:space="preserve"> оперативного </w:t>
      </w:r>
      <w:proofErr w:type="spellStart"/>
      <w:r>
        <w:rPr>
          <w:sz w:val="28"/>
          <w:szCs w:val="28"/>
        </w:rPr>
        <w:t>управління</w:t>
      </w:r>
      <w:proofErr w:type="spellEnd"/>
      <w:r>
        <w:rPr>
          <w:sz w:val="28"/>
          <w:szCs w:val="28"/>
        </w:rPr>
        <w:t xml:space="preserve">. </w:t>
      </w:r>
      <w:proofErr w:type="spellStart"/>
      <w:r>
        <w:rPr>
          <w:sz w:val="28"/>
          <w:szCs w:val="28"/>
        </w:rPr>
        <w:t>Здійснюючи</w:t>
      </w:r>
      <w:proofErr w:type="spellEnd"/>
      <w:r>
        <w:rPr>
          <w:sz w:val="28"/>
          <w:szCs w:val="28"/>
        </w:rPr>
        <w:t xml:space="preserve"> право оперативного </w:t>
      </w:r>
      <w:proofErr w:type="spellStart"/>
      <w:r>
        <w:rPr>
          <w:sz w:val="28"/>
          <w:szCs w:val="28"/>
        </w:rPr>
        <w:t>управління</w:t>
      </w:r>
      <w:proofErr w:type="spellEnd"/>
      <w:r>
        <w:rPr>
          <w:sz w:val="28"/>
          <w:szCs w:val="28"/>
        </w:rPr>
        <w:t xml:space="preserve">, Центр </w:t>
      </w:r>
      <w:proofErr w:type="spellStart"/>
      <w:r>
        <w:rPr>
          <w:sz w:val="28"/>
          <w:szCs w:val="28"/>
        </w:rPr>
        <w:t>користується</w:t>
      </w:r>
      <w:proofErr w:type="spellEnd"/>
      <w:r>
        <w:rPr>
          <w:sz w:val="28"/>
          <w:szCs w:val="28"/>
        </w:rPr>
        <w:t xml:space="preserve"> та </w:t>
      </w:r>
      <w:proofErr w:type="spellStart"/>
      <w:r>
        <w:rPr>
          <w:sz w:val="28"/>
          <w:szCs w:val="28"/>
        </w:rPr>
        <w:t>розпоряджається</w:t>
      </w:r>
      <w:proofErr w:type="spellEnd"/>
      <w:r>
        <w:rPr>
          <w:sz w:val="28"/>
          <w:szCs w:val="28"/>
        </w:rPr>
        <w:t xml:space="preserve"> </w:t>
      </w:r>
      <w:proofErr w:type="spellStart"/>
      <w:r>
        <w:rPr>
          <w:sz w:val="28"/>
          <w:szCs w:val="28"/>
        </w:rPr>
        <w:t>майном</w:t>
      </w:r>
      <w:proofErr w:type="spellEnd"/>
      <w:r>
        <w:rPr>
          <w:sz w:val="28"/>
          <w:szCs w:val="28"/>
        </w:rPr>
        <w:t xml:space="preserve"> </w:t>
      </w:r>
      <w:proofErr w:type="spellStart"/>
      <w:r>
        <w:rPr>
          <w:sz w:val="28"/>
          <w:szCs w:val="28"/>
        </w:rPr>
        <w:t>з</w:t>
      </w:r>
      <w:proofErr w:type="spellEnd"/>
      <w:r>
        <w:rPr>
          <w:sz w:val="28"/>
          <w:szCs w:val="28"/>
        </w:rPr>
        <w:t xml:space="preserve"> </w:t>
      </w:r>
      <w:proofErr w:type="spellStart"/>
      <w:r>
        <w:rPr>
          <w:sz w:val="28"/>
          <w:szCs w:val="28"/>
        </w:rPr>
        <w:t>урахуванням</w:t>
      </w:r>
      <w:proofErr w:type="spellEnd"/>
      <w:r>
        <w:rPr>
          <w:sz w:val="28"/>
          <w:szCs w:val="28"/>
        </w:rPr>
        <w:t xml:space="preserve"> </w:t>
      </w:r>
      <w:proofErr w:type="spellStart"/>
      <w:r>
        <w:rPr>
          <w:sz w:val="28"/>
          <w:szCs w:val="28"/>
        </w:rPr>
        <w:t>обмежень</w:t>
      </w:r>
      <w:proofErr w:type="spellEnd"/>
      <w:r>
        <w:rPr>
          <w:sz w:val="28"/>
          <w:szCs w:val="28"/>
        </w:rPr>
        <w:t xml:space="preserve">, </w:t>
      </w:r>
      <w:proofErr w:type="spellStart"/>
      <w:r>
        <w:rPr>
          <w:sz w:val="28"/>
          <w:szCs w:val="28"/>
        </w:rPr>
        <w:t>встановлених</w:t>
      </w:r>
      <w:proofErr w:type="spellEnd"/>
      <w:r>
        <w:rPr>
          <w:sz w:val="28"/>
          <w:szCs w:val="28"/>
        </w:rPr>
        <w:t xml:space="preserve"> </w:t>
      </w:r>
      <w:proofErr w:type="spellStart"/>
      <w:r>
        <w:rPr>
          <w:sz w:val="28"/>
          <w:szCs w:val="28"/>
        </w:rPr>
        <w:t>законодавством</w:t>
      </w:r>
      <w:proofErr w:type="spellEnd"/>
      <w:r>
        <w:rPr>
          <w:sz w:val="28"/>
          <w:szCs w:val="28"/>
        </w:rPr>
        <w:t xml:space="preserve"> </w:t>
      </w:r>
      <w:proofErr w:type="spellStart"/>
      <w:r>
        <w:rPr>
          <w:sz w:val="28"/>
          <w:szCs w:val="28"/>
        </w:rPr>
        <w:t>України</w:t>
      </w:r>
      <w:proofErr w:type="spellEnd"/>
      <w:r>
        <w:rPr>
          <w:sz w:val="28"/>
          <w:szCs w:val="28"/>
        </w:rPr>
        <w:t xml:space="preserve">, </w:t>
      </w:r>
      <w:proofErr w:type="spellStart"/>
      <w:r>
        <w:rPr>
          <w:sz w:val="28"/>
          <w:szCs w:val="28"/>
        </w:rPr>
        <w:t>цим</w:t>
      </w:r>
      <w:proofErr w:type="spellEnd"/>
      <w:r>
        <w:rPr>
          <w:sz w:val="28"/>
          <w:szCs w:val="28"/>
        </w:rPr>
        <w:t xml:space="preserve"> Статутом та </w:t>
      </w:r>
      <w:proofErr w:type="spellStart"/>
      <w:proofErr w:type="gramStart"/>
      <w:r>
        <w:rPr>
          <w:sz w:val="28"/>
          <w:szCs w:val="28"/>
        </w:rPr>
        <w:t>р</w:t>
      </w:r>
      <w:proofErr w:type="gramEnd"/>
      <w:r>
        <w:rPr>
          <w:sz w:val="28"/>
          <w:szCs w:val="28"/>
        </w:rPr>
        <w:t>ішеннями</w:t>
      </w:r>
      <w:proofErr w:type="spellEnd"/>
      <w:r>
        <w:rPr>
          <w:sz w:val="28"/>
          <w:szCs w:val="28"/>
        </w:rPr>
        <w:t xml:space="preserve"> </w:t>
      </w:r>
      <w:proofErr w:type="spellStart"/>
      <w:r>
        <w:rPr>
          <w:sz w:val="28"/>
          <w:szCs w:val="28"/>
        </w:rPr>
        <w:t>Власника</w:t>
      </w:r>
      <w:proofErr w:type="spellEnd"/>
      <w:r>
        <w:rPr>
          <w:sz w:val="28"/>
          <w:szCs w:val="28"/>
        </w:rPr>
        <w:t xml:space="preserve">. </w:t>
      </w:r>
    </w:p>
    <w:p w:rsidR="00D22092" w:rsidRDefault="00D22092" w:rsidP="00D22092">
      <w:pPr>
        <w:pStyle w:val="a5"/>
        <w:spacing w:before="0" w:after="120"/>
        <w:ind w:firstLine="425"/>
        <w:jc w:val="both"/>
        <w:rPr>
          <w:sz w:val="28"/>
          <w:szCs w:val="28"/>
        </w:rPr>
      </w:pPr>
      <w:r>
        <w:rPr>
          <w:sz w:val="28"/>
          <w:szCs w:val="28"/>
        </w:rPr>
        <w:t xml:space="preserve">4.3.Власник </w:t>
      </w:r>
      <w:proofErr w:type="spellStart"/>
      <w:r>
        <w:rPr>
          <w:sz w:val="28"/>
          <w:szCs w:val="28"/>
        </w:rPr>
        <w:t>здійснює</w:t>
      </w:r>
      <w:proofErr w:type="spellEnd"/>
      <w:r>
        <w:rPr>
          <w:sz w:val="28"/>
          <w:szCs w:val="28"/>
        </w:rPr>
        <w:t xml:space="preserve"> контроль за </w:t>
      </w:r>
      <w:proofErr w:type="spellStart"/>
      <w:r>
        <w:rPr>
          <w:sz w:val="28"/>
          <w:szCs w:val="28"/>
        </w:rPr>
        <w:t>використанням</w:t>
      </w:r>
      <w:proofErr w:type="spellEnd"/>
      <w:r>
        <w:rPr>
          <w:sz w:val="28"/>
          <w:szCs w:val="28"/>
        </w:rPr>
        <w:t xml:space="preserve"> </w:t>
      </w:r>
      <w:proofErr w:type="spellStart"/>
      <w:r>
        <w:rPr>
          <w:sz w:val="28"/>
          <w:szCs w:val="28"/>
        </w:rPr>
        <w:t>і</w:t>
      </w:r>
      <w:proofErr w:type="spellEnd"/>
      <w:r>
        <w:rPr>
          <w:sz w:val="28"/>
          <w:szCs w:val="28"/>
        </w:rPr>
        <w:t xml:space="preserve"> </w:t>
      </w:r>
      <w:proofErr w:type="spellStart"/>
      <w:r>
        <w:rPr>
          <w:sz w:val="28"/>
          <w:szCs w:val="28"/>
        </w:rPr>
        <w:t>збереженням</w:t>
      </w:r>
      <w:proofErr w:type="spellEnd"/>
      <w:r>
        <w:rPr>
          <w:sz w:val="28"/>
          <w:szCs w:val="28"/>
        </w:rPr>
        <w:t xml:space="preserve"> майна Центру.      </w:t>
      </w:r>
    </w:p>
    <w:p w:rsidR="00D22092" w:rsidRDefault="00D22092" w:rsidP="00D22092">
      <w:pPr>
        <w:pStyle w:val="a5"/>
        <w:spacing w:before="0" w:after="120"/>
        <w:ind w:firstLine="425"/>
        <w:jc w:val="both"/>
        <w:rPr>
          <w:sz w:val="28"/>
          <w:szCs w:val="28"/>
        </w:rPr>
      </w:pPr>
      <w:r>
        <w:rPr>
          <w:sz w:val="28"/>
          <w:szCs w:val="28"/>
        </w:rPr>
        <w:t xml:space="preserve">4.4.Джерелами </w:t>
      </w:r>
      <w:proofErr w:type="spellStart"/>
      <w:r>
        <w:rPr>
          <w:sz w:val="28"/>
          <w:szCs w:val="28"/>
        </w:rPr>
        <w:t>формування</w:t>
      </w:r>
      <w:proofErr w:type="spellEnd"/>
      <w:r>
        <w:rPr>
          <w:sz w:val="28"/>
          <w:szCs w:val="28"/>
        </w:rPr>
        <w:t xml:space="preserve"> майна Центру</w:t>
      </w:r>
      <w:proofErr w:type="gramStart"/>
      <w:r>
        <w:rPr>
          <w:sz w:val="28"/>
          <w:szCs w:val="28"/>
        </w:rPr>
        <w:t xml:space="preserve"> є:</w:t>
      </w:r>
      <w:proofErr w:type="gramEnd"/>
    </w:p>
    <w:p w:rsidR="00D22092" w:rsidRDefault="00D22092" w:rsidP="00D22092">
      <w:pPr>
        <w:pStyle w:val="a5"/>
        <w:spacing w:before="0" w:after="120"/>
        <w:ind w:firstLine="425"/>
        <w:jc w:val="both"/>
        <w:rPr>
          <w:sz w:val="28"/>
          <w:szCs w:val="28"/>
        </w:rPr>
      </w:pPr>
      <w:r>
        <w:rPr>
          <w:sz w:val="28"/>
          <w:szCs w:val="28"/>
        </w:rPr>
        <w:t xml:space="preserve">4.4.1.кошти </w:t>
      </w:r>
      <w:proofErr w:type="spellStart"/>
      <w:r>
        <w:rPr>
          <w:sz w:val="28"/>
          <w:szCs w:val="28"/>
        </w:rPr>
        <w:t>місцевого</w:t>
      </w:r>
      <w:proofErr w:type="spellEnd"/>
      <w:r>
        <w:rPr>
          <w:sz w:val="28"/>
          <w:szCs w:val="28"/>
        </w:rPr>
        <w:t xml:space="preserve"> бюджету </w:t>
      </w:r>
      <w:proofErr w:type="spellStart"/>
      <w:r>
        <w:rPr>
          <w:sz w:val="28"/>
          <w:szCs w:val="28"/>
        </w:rPr>
        <w:t>Обухівської</w:t>
      </w:r>
      <w:proofErr w:type="spellEnd"/>
      <w:r>
        <w:rPr>
          <w:sz w:val="28"/>
          <w:szCs w:val="28"/>
        </w:rPr>
        <w:t xml:space="preserve"> </w:t>
      </w:r>
      <w:proofErr w:type="spellStart"/>
      <w:r>
        <w:rPr>
          <w:sz w:val="28"/>
          <w:szCs w:val="28"/>
        </w:rPr>
        <w:t>міської</w:t>
      </w:r>
      <w:proofErr w:type="spellEnd"/>
      <w:r>
        <w:rPr>
          <w:sz w:val="28"/>
          <w:szCs w:val="28"/>
        </w:rPr>
        <w:t xml:space="preserve"> </w:t>
      </w:r>
      <w:proofErr w:type="spellStart"/>
      <w:r>
        <w:rPr>
          <w:sz w:val="28"/>
          <w:szCs w:val="28"/>
        </w:rPr>
        <w:t>територіальної</w:t>
      </w:r>
      <w:proofErr w:type="spellEnd"/>
      <w:r>
        <w:rPr>
          <w:sz w:val="28"/>
          <w:szCs w:val="28"/>
        </w:rPr>
        <w:t xml:space="preserve"> </w:t>
      </w:r>
      <w:proofErr w:type="spellStart"/>
      <w:r>
        <w:rPr>
          <w:sz w:val="28"/>
          <w:szCs w:val="28"/>
        </w:rPr>
        <w:t>громади</w:t>
      </w:r>
      <w:proofErr w:type="spellEnd"/>
      <w:r>
        <w:rPr>
          <w:sz w:val="28"/>
          <w:szCs w:val="28"/>
        </w:rPr>
        <w:t>;</w:t>
      </w:r>
    </w:p>
    <w:p w:rsidR="00D22092" w:rsidRDefault="00D22092" w:rsidP="00D22092">
      <w:pPr>
        <w:pStyle w:val="a5"/>
        <w:spacing w:before="0" w:after="120"/>
        <w:ind w:firstLine="425"/>
        <w:jc w:val="both"/>
        <w:rPr>
          <w:sz w:val="28"/>
          <w:szCs w:val="28"/>
        </w:rPr>
      </w:pPr>
      <w:r>
        <w:rPr>
          <w:sz w:val="28"/>
          <w:szCs w:val="28"/>
        </w:rPr>
        <w:t xml:space="preserve">4.4.2.власні </w:t>
      </w:r>
      <w:proofErr w:type="spellStart"/>
      <w:r>
        <w:rPr>
          <w:sz w:val="28"/>
          <w:szCs w:val="28"/>
        </w:rPr>
        <w:t>надходження</w:t>
      </w:r>
      <w:proofErr w:type="spellEnd"/>
      <w:r>
        <w:rPr>
          <w:sz w:val="28"/>
          <w:szCs w:val="28"/>
        </w:rPr>
        <w:t xml:space="preserve"> Центру: </w:t>
      </w:r>
    </w:p>
    <w:p w:rsidR="00D22092" w:rsidRDefault="00D22092" w:rsidP="00D22092">
      <w:pPr>
        <w:pStyle w:val="a5"/>
        <w:spacing w:before="0" w:after="120"/>
        <w:ind w:firstLine="425"/>
        <w:jc w:val="both"/>
        <w:rPr>
          <w:sz w:val="28"/>
          <w:szCs w:val="28"/>
        </w:rPr>
      </w:pPr>
      <w:r>
        <w:rPr>
          <w:sz w:val="28"/>
          <w:szCs w:val="28"/>
        </w:rPr>
        <w:t xml:space="preserve">- </w:t>
      </w:r>
      <w:proofErr w:type="spellStart"/>
      <w:r>
        <w:rPr>
          <w:sz w:val="28"/>
          <w:szCs w:val="28"/>
        </w:rPr>
        <w:t>від</w:t>
      </w:r>
      <w:proofErr w:type="spellEnd"/>
      <w:r>
        <w:rPr>
          <w:sz w:val="28"/>
          <w:szCs w:val="28"/>
        </w:rPr>
        <w:t xml:space="preserve"> оплати </w:t>
      </w:r>
      <w:proofErr w:type="spellStart"/>
      <w:r>
        <w:rPr>
          <w:sz w:val="28"/>
          <w:szCs w:val="28"/>
        </w:rPr>
        <w:t>послуг</w:t>
      </w:r>
      <w:proofErr w:type="spellEnd"/>
      <w:r>
        <w:rPr>
          <w:sz w:val="28"/>
          <w:szCs w:val="28"/>
        </w:rPr>
        <w:t xml:space="preserve">, </w:t>
      </w:r>
      <w:proofErr w:type="spellStart"/>
      <w:r>
        <w:rPr>
          <w:sz w:val="28"/>
          <w:szCs w:val="28"/>
        </w:rPr>
        <w:t>що</w:t>
      </w:r>
      <w:proofErr w:type="spellEnd"/>
      <w:r>
        <w:rPr>
          <w:sz w:val="28"/>
          <w:szCs w:val="28"/>
        </w:rPr>
        <w:t xml:space="preserve"> </w:t>
      </w:r>
      <w:proofErr w:type="spellStart"/>
      <w:r>
        <w:rPr>
          <w:sz w:val="28"/>
          <w:szCs w:val="28"/>
        </w:rPr>
        <w:t>надаються</w:t>
      </w:r>
      <w:proofErr w:type="spellEnd"/>
      <w:r>
        <w:rPr>
          <w:sz w:val="28"/>
          <w:szCs w:val="28"/>
        </w:rPr>
        <w:t xml:space="preserve"> Центром </w:t>
      </w:r>
      <w:proofErr w:type="spellStart"/>
      <w:r>
        <w:rPr>
          <w:sz w:val="28"/>
          <w:szCs w:val="28"/>
        </w:rPr>
        <w:t>згідно</w:t>
      </w:r>
      <w:proofErr w:type="spellEnd"/>
      <w:r>
        <w:rPr>
          <w:sz w:val="28"/>
          <w:szCs w:val="28"/>
        </w:rPr>
        <w:t xml:space="preserve"> </w:t>
      </w:r>
      <w:proofErr w:type="spellStart"/>
      <w:r>
        <w:rPr>
          <w:sz w:val="28"/>
          <w:szCs w:val="28"/>
        </w:rPr>
        <w:t>з</w:t>
      </w:r>
      <w:proofErr w:type="spellEnd"/>
      <w:r>
        <w:rPr>
          <w:sz w:val="28"/>
          <w:szCs w:val="28"/>
        </w:rPr>
        <w:t xml:space="preserve"> </w:t>
      </w:r>
      <w:proofErr w:type="spellStart"/>
      <w:r>
        <w:rPr>
          <w:sz w:val="28"/>
          <w:szCs w:val="28"/>
        </w:rPr>
        <w:t>його</w:t>
      </w:r>
      <w:proofErr w:type="spellEnd"/>
      <w:r>
        <w:rPr>
          <w:sz w:val="28"/>
          <w:szCs w:val="28"/>
        </w:rPr>
        <w:t xml:space="preserve"> основною </w:t>
      </w:r>
      <w:proofErr w:type="spellStart"/>
      <w:r>
        <w:rPr>
          <w:sz w:val="28"/>
          <w:szCs w:val="28"/>
        </w:rPr>
        <w:t>діяльністю</w:t>
      </w:r>
      <w:proofErr w:type="spellEnd"/>
      <w:r>
        <w:rPr>
          <w:sz w:val="28"/>
          <w:szCs w:val="28"/>
        </w:rPr>
        <w:t xml:space="preserve">, </w:t>
      </w:r>
      <w:proofErr w:type="spellStart"/>
      <w:r>
        <w:rPr>
          <w:sz w:val="28"/>
          <w:szCs w:val="28"/>
        </w:rPr>
        <w:t>від</w:t>
      </w:r>
      <w:proofErr w:type="spellEnd"/>
      <w:r>
        <w:rPr>
          <w:sz w:val="28"/>
          <w:szCs w:val="28"/>
        </w:rPr>
        <w:t xml:space="preserve"> </w:t>
      </w:r>
      <w:proofErr w:type="spellStart"/>
      <w:r>
        <w:rPr>
          <w:sz w:val="28"/>
          <w:szCs w:val="28"/>
        </w:rPr>
        <w:t>проведення</w:t>
      </w:r>
      <w:proofErr w:type="spellEnd"/>
      <w:r>
        <w:rPr>
          <w:sz w:val="28"/>
          <w:szCs w:val="28"/>
        </w:rPr>
        <w:t xml:space="preserve"> </w:t>
      </w:r>
      <w:proofErr w:type="spellStart"/>
      <w:r>
        <w:rPr>
          <w:sz w:val="28"/>
          <w:szCs w:val="28"/>
        </w:rPr>
        <w:t>заходів</w:t>
      </w:r>
      <w:proofErr w:type="spellEnd"/>
      <w:r>
        <w:rPr>
          <w:sz w:val="28"/>
          <w:szCs w:val="28"/>
        </w:rPr>
        <w:t xml:space="preserve"> на </w:t>
      </w:r>
      <w:proofErr w:type="spellStart"/>
      <w:r>
        <w:rPr>
          <w:sz w:val="28"/>
          <w:szCs w:val="28"/>
        </w:rPr>
        <w:t>договірних</w:t>
      </w:r>
      <w:proofErr w:type="spellEnd"/>
      <w:r>
        <w:rPr>
          <w:sz w:val="28"/>
          <w:szCs w:val="28"/>
        </w:rPr>
        <w:t xml:space="preserve"> засадах</w:t>
      </w:r>
      <w:proofErr w:type="gramStart"/>
      <w:r>
        <w:rPr>
          <w:sz w:val="28"/>
          <w:szCs w:val="28"/>
        </w:rPr>
        <w:t xml:space="preserve"> ;</w:t>
      </w:r>
      <w:proofErr w:type="gramEnd"/>
    </w:p>
    <w:p w:rsidR="00D22092" w:rsidRDefault="00D22092" w:rsidP="00D22092">
      <w:pPr>
        <w:pStyle w:val="a5"/>
        <w:spacing w:before="0" w:after="120"/>
        <w:ind w:firstLine="425"/>
        <w:jc w:val="both"/>
        <w:rPr>
          <w:sz w:val="28"/>
          <w:szCs w:val="28"/>
        </w:rPr>
      </w:pPr>
      <w:r>
        <w:rPr>
          <w:sz w:val="28"/>
          <w:szCs w:val="28"/>
        </w:rPr>
        <w:t xml:space="preserve">- </w:t>
      </w:r>
      <w:proofErr w:type="spellStart"/>
      <w:r>
        <w:rPr>
          <w:sz w:val="28"/>
          <w:szCs w:val="28"/>
        </w:rPr>
        <w:t>від</w:t>
      </w:r>
      <w:proofErr w:type="spellEnd"/>
      <w:r>
        <w:rPr>
          <w:sz w:val="28"/>
          <w:szCs w:val="28"/>
        </w:rPr>
        <w:t xml:space="preserve"> </w:t>
      </w:r>
      <w:proofErr w:type="spellStart"/>
      <w:r>
        <w:rPr>
          <w:sz w:val="28"/>
          <w:szCs w:val="28"/>
        </w:rPr>
        <w:t>додаткової</w:t>
      </w:r>
      <w:proofErr w:type="spellEnd"/>
      <w:r>
        <w:rPr>
          <w:sz w:val="28"/>
          <w:szCs w:val="28"/>
        </w:rPr>
        <w:t xml:space="preserve"> (</w:t>
      </w:r>
      <w:proofErr w:type="spellStart"/>
      <w:r>
        <w:rPr>
          <w:sz w:val="28"/>
          <w:szCs w:val="28"/>
        </w:rPr>
        <w:t>господарської</w:t>
      </w:r>
      <w:proofErr w:type="spellEnd"/>
      <w:r>
        <w:rPr>
          <w:sz w:val="28"/>
          <w:szCs w:val="28"/>
        </w:rPr>
        <w:t xml:space="preserve"> та/</w:t>
      </w:r>
      <w:proofErr w:type="spellStart"/>
      <w:r>
        <w:rPr>
          <w:sz w:val="28"/>
          <w:szCs w:val="28"/>
        </w:rPr>
        <w:t>або</w:t>
      </w:r>
      <w:proofErr w:type="spellEnd"/>
      <w:r>
        <w:rPr>
          <w:sz w:val="28"/>
          <w:szCs w:val="28"/>
        </w:rPr>
        <w:t xml:space="preserve"> </w:t>
      </w:r>
      <w:proofErr w:type="spellStart"/>
      <w:r>
        <w:rPr>
          <w:sz w:val="28"/>
          <w:szCs w:val="28"/>
        </w:rPr>
        <w:t>виробничої</w:t>
      </w:r>
      <w:proofErr w:type="spellEnd"/>
      <w:r>
        <w:rPr>
          <w:sz w:val="28"/>
          <w:szCs w:val="28"/>
        </w:rPr>
        <w:t xml:space="preserve">) </w:t>
      </w:r>
      <w:proofErr w:type="spellStart"/>
      <w:r>
        <w:rPr>
          <w:sz w:val="28"/>
          <w:szCs w:val="28"/>
        </w:rPr>
        <w:t>діяльності</w:t>
      </w:r>
      <w:proofErr w:type="spellEnd"/>
      <w:r>
        <w:rPr>
          <w:sz w:val="28"/>
          <w:szCs w:val="28"/>
        </w:rPr>
        <w:t>;</w:t>
      </w:r>
    </w:p>
    <w:p w:rsidR="00D22092" w:rsidRDefault="00D22092" w:rsidP="00D22092">
      <w:pPr>
        <w:pStyle w:val="a5"/>
        <w:spacing w:before="0" w:after="120"/>
        <w:ind w:firstLine="425"/>
        <w:jc w:val="both"/>
        <w:rPr>
          <w:sz w:val="28"/>
          <w:szCs w:val="28"/>
        </w:rPr>
      </w:pPr>
      <w:r>
        <w:rPr>
          <w:sz w:val="28"/>
          <w:szCs w:val="28"/>
        </w:rPr>
        <w:t xml:space="preserve">- за </w:t>
      </w:r>
      <w:proofErr w:type="spellStart"/>
      <w:r>
        <w:rPr>
          <w:sz w:val="28"/>
          <w:szCs w:val="28"/>
        </w:rPr>
        <w:t>оренду</w:t>
      </w:r>
      <w:proofErr w:type="spellEnd"/>
      <w:r>
        <w:rPr>
          <w:sz w:val="28"/>
          <w:szCs w:val="28"/>
        </w:rPr>
        <w:t xml:space="preserve"> майна;</w:t>
      </w:r>
    </w:p>
    <w:p w:rsidR="00D22092" w:rsidRDefault="00D22092" w:rsidP="00D22092">
      <w:pPr>
        <w:pStyle w:val="a5"/>
        <w:spacing w:before="0" w:after="120"/>
        <w:ind w:firstLine="425"/>
        <w:jc w:val="both"/>
        <w:rPr>
          <w:sz w:val="28"/>
          <w:szCs w:val="28"/>
        </w:rPr>
      </w:pPr>
      <w:r>
        <w:rPr>
          <w:sz w:val="28"/>
          <w:szCs w:val="28"/>
        </w:rPr>
        <w:t xml:space="preserve">- </w:t>
      </w:r>
      <w:proofErr w:type="spellStart"/>
      <w:r>
        <w:rPr>
          <w:sz w:val="28"/>
          <w:szCs w:val="28"/>
        </w:rPr>
        <w:t>від</w:t>
      </w:r>
      <w:proofErr w:type="spellEnd"/>
      <w:r>
        <w:rPr>
          <w:sz w:val="28"/>
          <w:szCs w:val="28"/>
        </w:rPr>
        <w:t xml:space="preserve"> </w:t>
      </w:r>
      <w:proofErr w:type="spellStart"/>
      <w:r>
        <w:rPr>
          <w:sz w:val="28"/>
          <w:szCs w:val="28"/>
        </w:rPr>
        <w:t>реалізації</w:t>
      </w:r>
      <w:proofErr w:type="spellEnd"/>
      <w:r>
        <w:rPr>
          <w:sz w:val="28"/>
          <w:szCs w:val="28"/>
        </w:rPr>
        <w:t xml:space="preserve"> в </w:t>
      </w:r>
      <w:proofErr w:type="spellStart"/>
      <w:r>
        <w:rPr>
          <w:sz w:val="28"/>
          <w:szCs w:val="28"/>
        </w:rPr>
        <w:t>установленому</w:t>
      </w:r>
      <w:proofErr w:type="spellEnd"/>
      <w:r>
        <w:rPr>
          <w:sz w:val="28"/>
          <w:szCs w:val="28"/>
        </w:rPr>
        <w:t xml:space="preserve"> порядку майна (</w:t>
      </w:r>
      <w:proofErr w:type="spellStart"/>
      <w:r>
        <w:rPr>
          <w:sz w:val="28"/>
          <w:szCs w:val="28"/>
        </w:rPr>
        <w:t>крім</w:t>
      </w:r>
      <w:proofErr w:type="spellEnd"/>
      <w:r>
        <w:rPr>
          <w:sz w:val="28"/>
          <w:szCs w:val="28"/>
        </w:rPr>
        <w:t xml:space="preserve"> </w:t>
      </w:r>
      <w:proofErr w:type="spellStart"/>
      <w:r>
        <w:rPr>
          <w:sz w:val="28"/>
          <w:szCs w:val="28"/>
        </w:rPr>
        <w:t>нерухомого</w:t>
      </w:r>
      <w:proofErr w:type="spellEnd"/>
      <w:r>
        <w:rPr>
          <w:sz w:val="28"/>
          <w:szCs w:val="28"/>
        </w:rPr>
        <w:t xml:space="preserve"> майна);</w:t>
      </w:r>
    </w:p>
    <w:p w:rsidR="00D22092" w:rsidRDefault="00D22092" w:rsidP="00D22092">
      <w:pPr>
        <w:pStyle w:val="a5"/>
        <w:spacing w:before="0" w:after="120"/>
        <w:ind w:firstLine="425"/>
        <w:jc w:val="both"/>
        <w:rPr>
          <w:sz w:val="28"/>
          <w:szCs w:val="28"/>
        </w:rPr>
      </w:pPr>
      <w:r>
        <w:rPr>
          <w:sz w:val="28"/>
          <w:szCs w:val="28"/>
        </w:rPr>
        <w:t xml:space="preserve">- </w:t>
      </w:r>
      <w:proofErr w:type="spellStart"/>
      <w:r>
        <w:rPr>
          <w:sz w:val="28"/>
          <w:szCs w:val="28"/>
        </w:rPr>
        <w:t>кошти</w:t>
      </w:r>
      <w:proofErr w:type="spellEnd"/>
      <w:r>
        <w:rPr>
          <w:sz w:val="28"/>
          <w:szCs w:val="28"/>
        </w:rPr>
        <w:t xml:space="preserve"> </w:t>
      </w:r>
      <w:proofErr w:type="spellStart"/>
      <w:r>
        <w:rPr>
          <w:sz w:val="28"/>
          <w:szCs w:val="28"/>
        </w:rPr>
        <w:t>пожертвувань</w:t>
      </w:r>
      <w:proofErr w:type="spellEnd"/>
      <w:r>
        <w:rPr>
          <w:sz w:val="28"/>
          <w:szCs w:val="28"/>
        </w:rPr>
        <w:t xml:space="preserve"> </w:t>
      </w:r>
      <w:proofErr w:type="spellStart"/>
      <w:r>
        <w:rPr>
          <w:sz w:val="28"/>
          <w:szCs w:val="28"/>
        </w:rPr>
        <w:t>неприбуткових</w:t>
      </w:r>
      <w:proofErr w:type="spellEnd"/>
      <w:r>
        <w:rPr>
          <w:sz w:val="28"/>
          <w:szCs w:val="28"/>
        </w:rPr>
        <w:t xml:space="preserve"> </w:t>
      </w:r>
      <w:proofErr w:type="spellStart"/>
      <w:r>
        <w:rPr>
          <w:sz w:val="28"/>
          <w:szCs w:val="28"/>
        </w:rPr>
        <w:t>організацій</w:t>
      </w:r>
      <w:proofErr w:type="spellEnd"/>
      <w:r>
        <w:rPr>
          <w:sz w:val="28"/>
          <w:szCs w:val="28"/>
        </w:rPr>
        <w:t>;</w:t>
      </w:r>
    </w:p>
    <w:p w:rsidR="00D22092" w:rsidRDefault="00D22092" w:rsidP="00D22092">
      <w:pPr>
        <w:pStyle w:val="a5"/>
        <w:spacing w:before="0" w:after="120"/>
        <w:ind w:firstLine="425"/>
        <w:jc w:val="both"/>
        <w:rPr>
          <w:sz w:val="28"/>
          <w:szCs w:val="28"/>
        </w:rPr>
      </w:pPr>
      <w:r>
        <w:rPr>
          <w:sz w:val="28"/>
          <w:szCs w:val="28"/>
        </w:rPr>
        <w:t xml:space="preserve">- </w:t>
      </w:r>
      <w:proofErr w:type="spellStart"/>
      <w:r>
        <w:rPr>
          <w:sz w:val="28"/>
          <w:szCs w:val="28"/>
        </w:rPr>
        <w:t>благодійні</w:t>
      </w:r>
      <w:proofErr w:type="spellEnd"/>
      <w:r>
        <w:rPr>
          <w:sz w:val="28"/>
          <w:szCs w:val="28"/>
        </w:rPr>
        <w:t xml:space="preserve"> </w:t>
      </w:r>
      <w:proofErr w:type="spellStart"/>
      <w:r>
        <w:rPr>
          <w:sz w:val="28"/>
          <w:szCs w:val="28"/>
        </w:rPr>
        <w:t>внески</w:t>
      </w:r>
      <w:proofErr w:type="spellEnd"/>
      <w:r>
        <w:rPr>
          <w:sz w:val="28"/>
          <w:szCs w:val="28"/>
        </w:rPr>
        <w:t xml:space="preserve">, </w:t>
      </w:r>
      <w:proofErr w:type="spellStart"/>
      <w:r>
        <w:rPr>
          <w:sz w:val="28"/>
          <w:szCs w:val="28"/>
        </w:rPr>
        <w:t>гранти</w:t>
      </w:r>
      <w:proofErr w:type="spellEnd"/>
      <w:r>
        <w:rPr>
          <w:sz w:val="28"/>
          <w:szCs w:val="28"/>
        </w:rPr>
        <w:t xml:space="preserve">, </w:t>
      </w:r>
      <w:proofErr w:type="spellStart"/>
      <w:r>
        <w:rPr>
          <w:sz w:val="28"/>
          <w:szCs w:val="28"/>
        </w:rPr>
        <w:t>дарунки</w:t>
      </w:r>
      <w:proofErr w:type="spellEnd"/>
      <w:r>
        <w:rPr>
          <w:sz w:val="28"/>
          <w:szCs w:val="28"/>
        </w:rPr>
        <w:t xml:space="preserve">, </w:t>
      </w:r>
      <w:proofErr w:type="spellStart"/>
      <w:proofErr w:type="gramStart"/>
      <w:r>
        <w:rPr>
          <w:sz w:val="28"/>
          <w:szCs w:val="28"/>
        </w:rPr>
        <w:t>вс</w:t>
      </w:r>
      <w:proofErr w:type="gramEnd"/>
      <w:r>
        <w:rPr>
          <w:sz w:val="28"/>
          <w:szCs w:val="28"/>
        </w:rPr>
        <w:t>і</w:t>
      </w:r>
      <w:proofErr w:type="spellEnd"/>
      <w:r>
        <w:rPr>
          <w:sz w:val="28"/>
          <w:szCs w:val="28"/>
        </w:rPr>
        <w:t xml:space="preserve"> </w:t>
      </w:r>
      <w:proofErr w:type="spellStart"/>
      <w:r>
        <w:rPr>
          <w:sz w:val="28"/>
          <w:szCs w:val="28"/>
        </w:rPr>
        <w:t>види</w:t>
      </w:r>
      <w:proofErr w:type="spellEnd"/>
      <w:r>
        <w:rPr>
          <w:sz w:val="28"/>
          <w:szCs w:val="28"/>
        </w:rPr>
        <w:t xml:space="preserve"> </w:t>
      </w:r>
      <w:proofErr w:type="spellStart"/>
      <w:r>
        <w:rPr>
          <w:sz w:val="28"/>
          <w:szCs w:val="28"/>
        </w:rPr>
        <w:t>добровільної</w:t>
      </w:r>
      <w:proofErr w:type="spellEnd"/>
      <w:r>
        <w:rPr>
          <w:sz w:val="28"/>
          <w:szCs w:val="28"/>
        </w:rPr>
        <w:t xml:space="preserve"> та </w:t>
      </w:r>
      <w:proofErr w:type="spellStart"/>
      <w:r>
        <w:rPr>
          <w:sz w:val="28"/>
          <w:szCs w:val="28"/>
        </w:rPr>
        <w:t>безоплатної</w:t>
      </w:r>
      <w:proofErr w:type="spellEnd"/>
      <w:r>
        <w:rPr>
          <w:sz w:val="28"/>
          <w:szCs w:val="28"/>
        </w:rPr>
        <w:t xml:space="preserve"> </w:t>
      </w:r>
      <w:proofErr w:type="spellStart"/>
      <w:r>
        <w:rPr>
          <w:sz w:val="28"/>
          <w:szCs w:val="28"/>
        </w:rPr>
        <w:t>допомоги</w:t>
      </w:r>
      <w:proofErr w:type="spellEnd"/>
      <w:r>
        <w:rPr>
          <w:sz w:val="28"/>
          <w:szCs w:val="28"/>
        </w:rPr>
        <w:t>;</w:t>
      </w:r>
    </w:p>
    <w:p w:rsidR="00D22092" w:rsidRDefault="00D22092" w:rsidP="00D22092">
      <w:pPr>
        <w:pStyle w:val="a5"/>
        <w:spacing w:before="0" w:after="120"/>
        <w:ind w:firstLine="425"/>
        <w:jc w:val="both"/>
        <w:rPr>
          <w:sz w:val="28"/>
          <w:szCs w:val="28"/>
        </w:rPr>
      </w:pPr>
      <w:r>
        <w:rPr>
          <w:sz w:val="28"/>
          <w:szCs w:val="28"/>
        </w:rPr>
        <w:lastRenderedPageBreak/>
        <w:t xml:space="preserve">- </w:t>
      </w:r>
      <w:proofErr w:type="spellStart"/>
      <w:r>
        <w:rPr>
          <w:sz w:val="28"/>
          <w:szCs w:val="28"/>
        </w:rPr>
        <w:t>кошти</w:t>
      </w:r>
      <w:proofErr w:type="spellEnd"/>
      <w:r>
        <w:rPr>
          <w:sz w:val="28"/>
          <w:szCs w:val="28"/>
        </w:rPr>
        <w:t xml:space="preserve">, </w:t>
      </w:r>
      <w:proofErr w:type="spellStart"/>
      <w:r>
        <w:rPr>
          <w:sz w:val="28"/>
          <w:szCs w:val="28"/>
        </w:rPr>
        <w:t>отримані</w:t>
      </w:r>
      <w:proofErr w:type="spellEnd"/>
      <w:r>
        <w:rPr>
          <w:sz w:val="28"/>
          <w:szCs w:val="28"/>
        </w:rPr>
        <w:t xml:space="preserve"> </w:t>
      </w:r>
      <w:proofErr w:type="spellStart"/>
      <w:r>
        <w:rPr>
          <w:sz w:val="28"/>
          <w:szCs w:val="28"/>
        </w:rPr>
        <w:t>від</w:t>
      </w:r>
      <w:proofErr w:type="spellEnd"/>
      <w:r>
        <w:rPr>
          <w:sz w:val="28"/>
          <w:szCs w:val="28"/>
        </w:rPr>
        <w:t xml:space="preserve"> </w:t>
      </w:r>
      <w:proofErr w:type="spellStart"/>
      <w:proofErr w:type="gramStart"/>
      <w:r>
        <w:rPr>
          <w:sz w:val="28"/>
          <w:szCs w:val="28"/>
        </w:rPr>
        <w:t>п</w:t>
      </w:r>
      <w:proofErr w:type="gramEnd"/>
      <w:r>
        <w:rPr>
          <w:sz w:val="28"/>
          <w:szCs w:val="28"/>
        </w:rPr>
        <w:t>ідприємств</w:t>
      </w:r>
      <w:proofErr w:type="spellEnd"/>
      <w:r>
        <w:rPr>
          <w:sz w:val="28"/>
          <w:szCs w:val="28"/>
        </w:rPr>
        <w:t xml:space="preserve">, </w:t>
      </w:r>
      <w:proofErr w:type="spellStart"/>
      <w:r>
        <w:rPr>
          <w:sz w:val="28"/>
          <w:szCs w:val="28"/>
        </w:rPr>
        <w:t>організацій</w:t>
      </w:r>
      <w:proofErr w:type="spellEnd"/>
      <w:r>
        <w:rPr>
          <w:sz w:val="28"/>
          <w:szCs w:val="28"/>
        </w:rPr>
        <w:t xml:space="preserve">, </w:t>
      </w:r>
      <w:proofErr w:type="spellStart"/>
      <w:r>
        <w:rPr>
          <w:sz w:val="28"/>
          <w:szCs w:val="28"/>
        </w:rPr>
        <w:t>фізичних</w:t>
      </w:r>
      <w:proofErr w:type="spellEnd"/>
      <w:r>
        <w:rPr>
          <w:sz w:val="28"/>
          <w:szCs w:val="28"/>
        </w:rPr>
        <w:t xml:space="preserve"> </w:t>
      </w:r>
      <w:proofErr w:type="spellStart"/>
      <w:r>
        <w:rPr>
          <w:sz w:val="28"/>
          <w:szCs w:val="28"/>
        </w:rPr>
        <w:t>осіб</w:t>
      </w:r>
      <w:proofErr w:type="spellEnd"/>
      <w:r>
        <w:rPr>
          <w:sz w:val="28"/>
          <w:szCs w:val="28"/>
        </w:rPr>
        <w:t xml:space="preserve">, </w:t>
      </w:r>
      <w:proofErr w:type="spellStart"/>
      <w:r>
        <w:rPr>
          <w:sz w:val="28"/>
          <w:szCs w:val="28"/>
        </w:rPr>
        <w:t>бюджетних</w:t>
      </w:r>
      <w:proofErr w:type="spellEnd"/>
      <w:r>
        <w:rPr>
          <w:sz w:val="28"/>
          <w:szCs w:val="28"/>
        </w:rPr>
        <w:t xml:space="preserve"> </w:t>
      </w:r>
      <w:proofErr w:type="spellStart"/>
      <w:r>
        <w:rPr>
          <w:sz w:val="28"/>
          <w:szCs w:val="28"/>
        </w:rPr>
        <w:t>установ</w:t>
      </w:r>
      <w:proofErr w:type="spellEnd"/>
      <w:r>
        <w:rPr>
          <w:sz w:val="28"/>
          <w:szCs w:val="28"/>
        </w:rPr>
        <w:t xml:space="preserve"> для </w:t>
      </w:r>
      <w:proofErr w:type="spellStart"/>
      <w:r>
        <w:rPr>
          <w:sz w:val="28"/>
          <w:szCs w:val="28"/>
        </w:rPr>
        <w:t>виконання</w:t>
      </w:r>
      <w:proofErr w:type="spellEnd"/>
      <w:r>
        <w:rPr>
          <w:sz w:val="28"/>
          <w:szCs w:val="28"/>
        </w:rPr>
        <w:t xml:space="preserve"> </w:t>
      </w:r>
      <w:proofErr w:type="spellStart"/>
      <w:r>
        <w:rPr>
          <w:sz w:val="28"/>
          <w:szCs w:val="28"/>
        </w:rPr>
        <w:t>цільових</w:t>
      </w:r>
      <w:proofErr w:type="spellEnd"/>
      <w:r>
        <w:rPr>
          <w:sz w:val="28"/>
          <w:szCs w:val="28"/>
        </w:rPr>
        <w:t xml:space="preserve"> </w:t>
      </w:r>
      <w:proofErr w:type="spellStart"/>
      <w:r>
        <w:rPr>
          <w:sz w:val="28"/>
          <w:szCs w:val="28"/>
        </w:rPr>
        <w:t>заходів</w:t>
      </w:r>
      <w:proofErr w:type="spellEnd"/>
      <w:r>
        <w:rPr>
          <w:sz w:val="28"/>
          <w:szCs w:val="28"/>
        </w:rPr>
        <w:t>;</w:t>
      </w:r>
    </w:p>
    <w:p w:rsidR="00D22092" w:rsidRDefault="00D22092" w:rsidP="00D22092">
      <w:pPr>
        <w:pStyle w:val="a5"/>
        <w:spacing w:before="0" w:after="120"/>
        <w:ind w:firstLine="425"/>
        <w:jc w:val="both"/>
        <w:rPr>
          <w:sz w:val="28"/>
          <w:szCs w:val="28"/>
        </w:rPr>
      </w:pPr>
      <w:r>
        <w:rPr>
          <w:sz w:val="28"/>
          <w:szCs w:val="28"/>
        </w:rPr>
        <w:t xml:space="preserve">4.4.3.інші </w:t>
      </w:r>
      <w:proofErr w:type="spellStart"/>
      <w:r>
        <w:rPr>
          <w:sz w:val="28"/>
          <w:szCs w:val="28"/>
        </w:rPr>
        <w:t>власні</w:t>
      </w:r>
      <w:proofErr w:type="spellEnd"/>
      <w:r>
        <w:rPr>
          <w:sz w:val="28"/>
          <w:szCs w:val="28"/>
        </w:rPr>
        <w:t xml:space="preserve"> </w:t>
      </w:r>
      <w:proofErr w:type="spellStart"/>
      <w:r>
        <w:rPr>
          <w:sz w:val="28"/>
          <w:szCs w:val="28"/>
        </w:rPr>
        <w:t>надходження</w:t>
      </w:r>
      <w:proofErr w:type="spellEnd"/>
      <w:r>
        <w:rPr>
          <w:sz w:val="28"/>
          <w:szCs w:val="28"/>
        </w:rPr>
        <w:t xml:space="preserve"> Центру, </w:t>
      </w:r>
      <w:proofErr w:type="spellStart"/>
      <w:r>
        <w:rPr>
          <w:sz w:val="28"/>
          <w:szCs w:val="28"/>
        </w:rPr>
        <w:t>передбачені</w:t>
      </w:r>
      <w:proofErr w:type="spellEnd"/>
      <w:r>
        <w:rPr>
          <w:sz w:val="28"/>
          <w:szCs w:val="28"/>
        </w:rPr>
        <w:t xml:space="preserve"> </w:t>
      </w:r>
      <w:proofErr w:type="spellStart"/>
      <w:r>
        <w:rPr>
          <w:sz w:val="28"/>
          <w:szCs w:val="28"/>
        </w:rPr>
        <w:t>законодавством</w:t>
      </w:r>
      <w:proofErr w:type="spellEnd"/>
      <w:r>
        <w:rPr>
          <w:sz w:val="28"/>
          <w:szCs w:val="28"/>
        </w:rPr>
        <w:t>.</w:t>
      </w:r>
    </w:p>
    <w:p w:rsidR="00D22092" w:rsidRDefault="00D22092" w:rsidP="00D22092">
      <w:pPr>
        <w:pStyle w:val="a5"/>
        <w:spacing w:before="0" w:after="120"/>
        <w:ind w:firstLine="425"/>
        <w:jc w:val="both"/>
        <w:rPr>
          <w:sz w:val="28"/>
          <w:szCs w:val="28"/>
        </w:rPr>
      </w:pPr>
      <w:r>
        <w:rPr>
          <w:sz w:val="28"/>
          <w:szCs w:val="28"/>
        </w:rPr>
        <w:t xml:space="preserve">4.4.4.інші </w:t>
      </w:r>
      <w:proofErr w:type="spellStart"/>
      <w:r>
        <w:rPr>
          <w:sz w:val="28"/>
          <w:szCs w:val="28"/>
        </w:rPr>
        <w:t>джерела</w:t>
      </w:r>
      <w:proofErr w:type="spellEnd"/>
      <w:r>
        <w:rPr>
          <w:sz w:val="28"/>
          <w:szCs w:val="28"/>
        </w:rPr>
        <w:t xml:space="preserve">, не </w:t>
      </w:r>
      <w:proofErr w:type="spellStart"/>
      <w:r>
        <w:rPr>
          <w:sz w:val="28"/>
          <w:szCs w:val="28"/>
        </w:rPr>
        <w:t>заборонені</w:t>
      </w:r>
      <w:proofErr w:type="spellEnd"/>
      <w:r>
        <w:rPr>
          <w:sz w:val="28"/>
          <w:szCs w:val="28"/>
        </w:rPr>
        <w:t xml:space="preserve"> </w:t>
      </w:r>
      <w:proofErr w:type="spellStart"/>
      <w:r>
        <w:rPr>
          <w:sz w:val="28"/>
          <w:szCs w:val="28"/>
        </w:rPr>
        <w:t>законодавством</w:t>
      </w:r>
      <w:proofErr w:type="spellEnd"/>
      <w:r>
        <w:rPr>
          <w:sz w:val="28"/>
          <w:szCs w:val="28"/>
        </w:rPr>
        <w:t>.</w:t>
      </w:r>
    </w:p>
    <w:p w:rsidR="00D22092" w:rsidRDefault="00D22092" w:rsidP="00D22092">
      <w:pPr>
        <w:pStyle w:val="a5"/>
        <w:spacing w:before="0" w:after="120"/>
        <w:ind w:firstLine="425"/>
        <w:jc w:val="both"/>
        <w:rPr>
          <w:sz w:val="28"/>
          <w:szCs w:val="28"/>
        </w:rPr>
      </w:pPr>
      <w:r>
        <w:rPr>
          <w:sz w:val="28"/>
          <w:szCs w:val="28"/>
        </w:rPr>
        <w:t xml:space="preserve">4.5.Центр </w:t>
      </w:r>
      <w:proofErr w:type="spellStart"/>
      <w:r>
        <w:rPr>
          <w:sz w:val="28"/>
          <w:szCs w:val="28"/>
        </w:rPr>
        <w:t>має</w:t>
      </w:r>
      <w:proofErr w:type="spellEnd"/>
      <w:r>
        <w:rPr>
          <w:sz w:val="28"/>
          <w:szCs w:val="28"/>
        </w:rPr>
        <w:t xml:space="preserve"> право:</w:t>
      </w:r>
    </w:p>
    <w:p w:rsidR="00D22092" w:rsidRDefault="00D22092" w:rsidP="00D22092">
      <w:pPr>
        <w:pStyle w:val="a5"/>
        <w:spacing w:before="0" w:after="120"/>
        <w:ind w:firstLine="425"/>
        <w:jc w:val="both"/>
        <w:rPr>
          <w:sz w:val="28"/>
          <w:szCs w:val="28"/>
        </w:rPr>
      </w:pPr>
      <w:r>
        <w:rPr>
          <w:sz w:val="28"/>
          <w:szCs w:val="28"/>
        </w:rPr>
        <w:t xml:space="preserve">- </w:t>
      </w:r>
      <w:proofErr w:type="spellStart"/>
      <w:r>
        <w:rPr>
          <w:sz w:val="28"/>
          <w:szCs w:val="28"/>
        </w:rPr>
        <w:t>розподіляти</w:t>
      </w:r>
      <w:proofErr w:type="spellEnd"/>
      <w:r>
        <w:rPr>
          <w:sz w:val="28"/>
          <w:szCs w:val="28"/>
        </w:rPr>
        <w:t xml:space="preserve"> </w:t>
      </w:r>
      <w:proofErr w:type="spellStart"/>
      <w:r>
        <w:rPr>
          <w:sz w:val="28"/>
          <w:szCs w:val="28"/>
        </w:rPr>
        <w:t>матеріальні</w:t>
      </w:r>
      <w:proofErr w:type="spellEnd"/>
      <w:r>
        <w:rPr>
          <w:sz w:val="28"/>
          <w:szCs w:val="28"/>
        </w:rPr>
        <w:t xml:space="preserve"> </w:t>
      </w:r>
      <w:proofErr w:type="spellStart"/>
      <w:r>
        <w:rPr>
          <w:sz w:val="28"/>
          <w:szCs w:val="28"/>
        </w:rPr>
        <w:t>цінності</w:t>
      </w:r>
      <w:proofErr w:type="spellEnd"/>
      <w:r>
        <w:rPr>
          <w:sz w:val="28"/>
          <w:szCs w:val="28"/>
        </w:rPr>
        <w:t xml:space="preserve"> </w:t>
      </w:r>
      <w:proofErr w:type="spellStart"/>
      <w:r>
        <w:rPr>
          <w:sz w:val="28"/>
          <w:szCs w:val="28"/>
        </w:rPr>
        <w:t>між</w:t>
      </w:r>
      <w:proofErr w:type="spellEnd"/>
      <w:r>
        <w:rPr>
          <w:sz w:val="28"/>
          <w:szCs w:val="28"/>
        </w:rPr>
        <w:t xml:space="preserve"> </w:t>
      </w:r>
      <w:proofErr w:type="spellStart"/>
      <w:r>
        <w:rPr>
          <w:sz w:val="28"/>
          <w:szCs w:val="28"/>
        </w:rPr>
        <w:t>своїми</w:t>
      </w:r>
      <w:proofErr w:type="spellEnd"/>
      <w:r>
        <w:rPr>
          <w:sz w:val="28"/>
          <w:szCs w:val="28"/>
        </w:rPr>
        <w:t xml:space="preserve"> </w:t>
      </w:r>
      <w:proofErr w:type="spellStart"/>
      <w:r>
        <w:rPr>
          <w:sz w:val="28"/>
          <w:szCs w:val="28"/>
        </w:rPr>
        <w:t>структурними</w:t>
      </w:r>
      <w:proofErr w:type="spellEnd"/>
      <w:r>
        <w:rPr>
          <w:sz w:val="28"/>
          <w:szCs w:val="28"/>
        </w:rPr>
        <w:t xml:space="preserve"> </w:t>
      </w:r>
      <w:proofErr w:type="spellStart"/>
      <w:proofErr w:type="gramStart"/>
      <w:r>
        <w:rPr>
          <w:sz w:val="28"/>
          <w:szCs w:val="28"/>
        </w:rPr>
        <w:t>п</w:t>
      </w:r>
      <w:proofErr w:type="gramEnd"/>
      <w:r>
        <w:rPr>
          <w:sz w:val="28"/>
          <w:szCs w:val="28"/>
        </w:rPr>
        <w:t>ідрозділами</w:t>
      </w:r>
      <w:proofErr w:type="spellEnd"/>
      <w:r>
        <w:rPr>
          <w:sz w:val="28"/>
          <w:szCs w:val="28"/>
        </w:rPr>
        <w:t xml:space="preserve">, а </w:t>
      </w:r>
      <w:proofErr w:type="spellStart"/>
      <w:r>
        <w:rPr>
          <w:sz w:val="28"/>
          <w:szCs w:val="28"/>
        </w:rPr>
        <w:t>також</w:t>
      </w:r>
      <w:proofErr w:type="spellEnd"/>
      <w:r>
        <w:rPr>
          <w:sz w:val="28"/>
          <w:szCs w:val="28"/>
        </w:rPr>
        <w:t xml:space="preserve"> </w:t>
      </w:r>
      <w:proofErr w:type="spellStart"/>
      <w:r>
        <w:rPr>
          <w:sz w:val="28"/>
          <w:szCs w:val="28"/>
        </w:rPr>
        <w:t>передавати</w:t>
      </w:r>
      <w:proofErr w:type="spellEnd"/>
      <w:r>
        <w:rPr>
          <w:sz w:val="28"/>
          <w:szCs w:val="28"/>
        </w:rPr>
        <w:t xml:space="preserve"> в </w:t>
      </w:r>
      <w:proofErr w:type="spellStart"/>
      <w:r>
        <w:rPr>
          <w:sz w:val="28"/>
          <w:szCs w:val="28"/>
        </w:rPr>
        <w:t>оренду</w:t>
      </w:r>
      <w:proofErr w:type="spellEnd"/>
      <w:r>
        <w:rPr>
          <w:sz w:val="28"/>
          <w:szCs w:val="28"/>
        </w:rPr>
        <w:t xml:space="preserve"> </w:t>
      </w:r>
      <w:proofErr w:type="spellStart"/>
      <w:r>
        <w:rPr>
          <w:sz w:val="28"/>
          <w:szCs w:val="28"/>
        </w:rPr>
        <w:t>юридичним</w:t>
      </w:r>
      <w:proofErr w:type="spellEnd"/>
      <w:r>
        <w:rPr>
          <w:sz w:val="28"/>
          <w:szCs w:val="28"/>
        </w:rPr>
        <w:t xml:space="preserve"> та </w:t>
      </w:r>
      <w:proofErr w:type="spellStart"/>
      <w:r>
        <w:rPr>
          <w:sz w:val="28"/>
          <w:szCs w:val="28"/>
        </w:rPr>
        <w:t>фізичним</w:t>
      </w:r>
      <w:proofErr w:type="spellEnd"/>
      <w:r>
        <w:rPr>
          <w:sz w:val="28"/>
          <w:szCs w:val="28"/>
        </w:rPr>
        <w:t xml:space="preserve"> особам </w:t>
      </w:r>
      <w:proofErr w:type="spellStart"/>
      <w:r>
        <w:rPr>
          <w:sz w:val="28"/>
          <w:szCs w:val="28"/>
        </w:rPr>
        <w:t>закріплене</w:t>
      </w:r>
      <w:proofErr w:type="spellEnd"/>
      <w:r>
        <w:rPr>
          <w:sz w:val="28"/>
          <w:szCs w:val="28"/>
        </w:rPr>
        <w:t xml:space="preserve"> за ним </w:t>
      </w:r>
      <w:proofErr w:type="spellStart"/>
      <w:r>
        <w:rPr>
          <w:sz w:val="28"/>
          <w:szCs w:val="28"/>
        </w:rPr>
        <w:t>майно</w:t>
      </w:r>
      <w:proofErr w:type="spellEnd"/>
      <w:r>
        <w:rPr>
          <w:sz w:val="28"/>
          <w:szCs w:val="28"/>
        </w:rPr>
        <w:t xml:space="preserve">, </w:t>
      </w:r>
      <w:proofErr w:type="spellStart"/>
      <w:r>
        <w:rPr>
          <w:sz w:val="28"/>
          <w:szCs w:val="28"/>
        </w:rPr>
        <w:t>згідно</w:t>
      </w:r>
      <w:proofErr w:type="spellEnd"/>
      <w:r>
        <w:rPr>
          <w:sz w:val="28"/>
          <w:szCs w:val="28"/>
        </w:rPr>
        <w:t xml:space="preserve"> </w:t>
      </w:r>
      <w:proofErr w:type="spellStart"/>
      <w:r>
        <w:rPr>
          <w:sz w:val="28"/>
          <w:szCs w:val="28"/>
        </w:rPr>
        <w:t>з</w:t>
      </w:r>
      <w:proofErr w:type="spellEnd"/>
      <w:r>
        <w:rPr>
          <w:sz w:val="28"/>
          <w:szCs w:val="28"/>
        </w:rPr>
        <w:t xml:space="preserve"> </w:t>
      </w:r>
      <w:proofErr w:type="spellStart"/>
      <w:r>
        <w:rPr>
          <w:sz w:val="28"/>
          <w:szCs w:val="28"/>
        </w:rPr>
        <w:t>чинним</w:t>
      </w:r>
      <w:proofErr w:type="spellEnd"/>
      <w:r>
        <w:rPr>
          <w:sz w:val="28"/>
          <w:szCs w:val="28"/>
        </w:rPr>
        <w:t xml:space="preserve"> </w:t>
      </w:r>
      <w:proofErr w:type="spellStart"/>
      <w:r>
        <w:rPr>
          <w:sz w:val="28"/>
          <w:szCs w:val="28"/>
        </w:rPr>
        <w:t>законодавством</w:t>
      </w:r>
      <w:proofErr w:type="spellEnd"/>
      <w:r>
        <w:rPr>
          <w:sz w:val="28"/>
          <w:szCs w:val="28"/>
        </w:rPr>
        <w:t>;</w:t>
      </w:r>
    </w:p>
    <w:p w:rsidR="00D22092" w:rsidRDefault="00D22092" w:rsidP="00D22092">
      <w:pPr>
        <w:pStyle w:val="a5"/>
        <w:spacing w:before="0" w:after="120"/>
        <w:ind w:firstLine="425"/>
        <w:jc w:val="both"/>
        <w:rPr>
          <w:sz w:val="28"/>
          <w:szCs w:val="28"/>
        </w:rPr>
      </w:pPr>
      <w:r>
        <w:rPr>
          <w:sz w:val="28"/>
          <w:szCs w:val="28"/>
        </w:rPr>
        <w:t xml:space="preserve">- за </w:t>
      </w:r>
      <w:proofErr w:type="spellStart"/>
      <w:r>
        <w:rPr>
          <w:sz w:val="28"/>
          <w:szCs w:val="28"/>
        </w:rPr>
        <w:t>погодженням</w:t>
      </w:r>
      <w:proofErr w:type="spellEnd"/>
      <w:r>
        <w:rPr>
          <w:sz w:val="28"/>
          <w:szCs w:val="28"/>
        </w:rPr>
        <w:t xml:space="preserve"> </w:t>
      </w:r>
      <w:proofErr w:type="spellStart"/>
      <w:r>
        <w:rPr>
          <w:sz w:val="28"/>
          <w:szCs w:val="28"/>
        </w:rPr>
        <w:t>із</w:t>
      </w:r>
      <w:proofErr w:type="spellEnd"/>
      <w:r>
        <w:rPr>
          <w:sz w:val="28"/>
          <w:szCs w:val="28"/>
        </w:rPr>
        <w:t xml:space="preserve"> </w:t>
      </w:r>
      <w:proofErr w:type="spellStart"/>
      <w:r>
        <w:rPr>
          <w:sz w:val="28"/>
          <w:szCs w:val="28"/>
        </w:rPr>
        <w:t>Власником</w:t>
      </w:r>
      <w:proofErr w:type="spellEnd"/>
      <w:r>
        <w:rPr>
          <w:sz w:val="28"/>
          <w:szCs w:val="28"/>
        </w:rPr>
        <w:t xml:space="preserve"> </w:t>
      </w:r>
      <w:proofErr w:type="spellStart"/>
      <w:r>
        <w:rPr>
          <w:sz w:val="28"/>
          <w:szCs w:val="28"/>
        </w:rPr>
        <w:t>реалізувати</w:t>
      </w:r>
      <w:proofErr w:type="spellEnd"/>
      <w:r>
        <w:rPr>
          <w:sz w:val="28"/>
          <w:szCs w:val="28"/>
        </w:rPr>
        <w:t xml:space="preserve"> </w:t>
      </w:r>
      <w:proofErr w:type="spellStart"/>
      <w:r>
        <w:rPr>
          <w:sz w:val="28"/>
          <w:szCs w:val="28"/>
        </w:rPr>
        <w:t>застаріле</w:t>
      </w:r>
      <w:proofErr w:type="spellEnd"/>
      <w:r>
        <w:rPr>
          <w:sz w:val="28"/>
          <w:szCs w:val="28"/>
        </w:rPr>
        <w:t xml:space="preserve"> </w:t>
      </w:r>
      <w:proofErr w:type="spellStart"/>
      <w:r>
        <w:rPr>
          <w:sz w:val="28"/>
          <w:szCs w:val="28"/>
        </w:rPr>
        <w:t>обладнання</w:t>
      </w:r>
      <w:proofErr w:type="spellEnd"/>
      <w:r>
        <w:rPr>
          <w:sz w:val="28"/>
          <w:szCs w:val="28"/>
        </w:rPr>
        <w:t xml:space="preserve">, </w:t>
      </w:r>
      <w:proofErr w:type="spellStart"/>
      <w:r>
        <w:rPr>
          <w:sz w:val="28"/>
          <w:szCs w:val="28"/>
        </w:rPr>
        <w:t>прилади</w:t>
      </w:r>
      <w:proofErr w:type="spellEnd"/>
      <w:r>
        <w:rPr>
          <w:sz w:val="28"/>
          <w:szCs w:val="28"/>
        </w:rPr>
        <w:t xml:space="preserve">, </w:t>
      </w:r>
      <w:proofErr w:type="spellStart"/>
      <w:r>
        <w:rPr>
          <w:sz w:val="28"/>
          <w:szCs w:val="28"/>
        </w:rPr>
        <w:t>апаратуру</w:t>
      </w:r>
      <w:proofErr w:type="spellEnd"/>
      <w:r>
        <w:rPr>
          <w:sz w:val="28"/>
          <w:szCs w:val="28"/>
        </w:rPr>
        <w:t xml:space="preserve"> та </w:t>
      </w:r>
      <w:proofErr w:type="spellStart"/>
      <w:r>
        <w:rPr>
          <w:sz w:val="28"/>
          <w:szCs w:val="28"/>
        </w:rPr>
        <w:t>використовувати</w:t>
      </w:r>
      <w:proofErr w:type="spellEnd"/>
      <w:r>
        <w:rPr>
          <w:sz w:val="28"/>
          <w:szCs w:val="28"/>
        </w:rPr>
        <w:t xml:space="preserve"> </w:t>
      </w:r>
      <w:proofErr w:type="spellStart"/>
      <w:r>
        <w:rPr>
          <w:sz w:val="28"/>
          <w:szCs w:val="28"/>
        </w:rPr>
        <w:t>кошти</w:t>
      </w:r>
      <w:proofErr w:type="spellEnd"/>
      <w:r>
        <w:rPr>
          <w:sz w:val="28"/>
          <w:szCs w:val="28"/>
        </w:rPr>
        <w:t xml:space="preserve"> </w:t>
      </w:r>
      <w:proofErr w:type="spellStart"/>
      <w:r>
        <w:rPr>
          <w:sz w:val="28"/>
          <w:szCs w:val="28"/>
        </w:rPr>
        <w:t>від</w:t>
      </w:r>
      <w:proofErr w:type="spellEnd"/>
      <w:r>
        <w:rPr>
          <w:sz w:val="28"/>
          <w:szCs w:val="28"/>
        </w:rPr>
        <w:t xml:space="preserve"> </w:t>
      </w:r>
      <w:proofErr w:type="spellStart"/>
      <w:r>
        <w:rPr>
          <w:sz w:val="28"/>
          <w:szCs w:val="28"/>
        </w:rPr>
        <w:t>реалізації</w:t>
      </w:r>
      <w:proofErr w:type="spellEnd"/>
      <w:r>
        <w:rPr>
          <w:sz w:val="28"/>
          <w:szCs w:val="28"/>
        </w:rPr>
        <w:t xml:space="preserve"> </w:t>
      </w:r>
      <w:proofErr w:type="spellStart"/>
      <w:r>
        <w:rPr>
          <w:sz w:val="28"/>
          <w:szCs w:val="28"/>
        </w:rPr>
        <w:t>вказаного</w:t>
      </w:r>
      <w:proofErr w:type="spellEnd"/>
      <w:r>
        <w:rPr>
          <w:sz w:val="28"/>
          <w:szCs w:val="28"/>
        </w:rPr>
        <w:t xml:space="preserve"> майна на </w:t>
      </w:r>
      <w:proofErr w:type="spellStart"/>
      <w:r>
        <w:rPr>
          <w:sz w:val="28"/>
          <w:szCs w:val="28"/>
        </w:rPr>
        <w:t>оновлення</w:t>
      </w:r>
      <w:proofErr w:type="spellEnd"/>
      <w:r>
        <w:rPr>
          <w:sz w:val="28"/>
          <w:szCs w:val="28"/>
        </w:rPr>
        <w:t xml:space="preserve"> </w:t>
      </w:r>
      <w:proofErr w:type="spellStart"/>
      <w:r>
        <w:rPr>
          <w:sz w:val="28"/>
          <w:szCs w:val="28"/>
        </w:rPr>
        <w:t>матеріально-технічної</w:t>
      </w:r>
      <w:proofErr w:type="spellEnd"/>
      <w:r>
        <w:rPr>
          <w:sz w:val="28"/>
          <w:szCs w:val="28"/>
        </w:rPr>
        <w:t xml:space="preserve"> </w:t>
      </w:r>
      <w:proofErr w:type="spellStart"/>
      <w:r>
        <w:rPr>
          <w:sz w:val="28"/>
          <w:szCs w:val="28"/>
        </w:rPr>
        <w:t>бази</w:t>
      </w:r>
      <w:proofErr w:type="spellEnd"/>
      <w:r>
        <w:rPr>
          <w:sz w:val="28"/>
          <w:szCs w:val="28"/>
        </w:rPr>
        <w:t xml:space="preserve"> Центру у </w:t>
      </w:r>
      <w:proofErr w:type="spellStart"/>
      <w:r>
        <w:rPr>
          <w:sz w:val="28"/>
          <w:szCs w:val="28"/>
        </w:rPr>
        <w:t>визначеному</w:t>
      </w:r>
      <w:proofErr w:type="spellEnd"/>
      <w:r>
        <w:rPr>
          <w:sz w:val="28"/>
          <w:szCs w:val="28"/>
        </w:rPr>
        <w:t xml:space="preserve"> </w:t>
      </w:r>
      <w:proofErr w:type="spellStart"/>
      <w:r>
        <w:rPr>
          <w:sz w:val="28"/>
          <w:szCs w:val="28"/>
        </w:rPr>
        <w:t>законодавством</w:t>
      </w:r>
      <w:proofErr w:type="spellEnd"/>
      <w:r>
        <w:rPr>
          <w:sz w:val="28"/>
          <w:szCs w:val="28"/>
        </w:rPr>
        <w:t xml:space="preserve"> порядку.</w:t>
      </w:r>
    </w:p>
    <w:p w:rsidR="00D22092" w:rsidRDefault="00D22092" w:rsidP="00D22092">
      <w:pPr>
        <w:pStyle w:val="a5"/>
        <w:spacing w:before="0" w:after="120"/>
        <w:ind w:firstLine="425"/>
        <w:jc w:val="both"/>
        <w:rPr>
          <w:sz w:val="28"/>
          <w:szCs w:val="28"/>
        </w:rPr>
      </w:pPr>
      <w:r>
        <w:rPr>
          <w:sz w:val="28"/>
          <w:szCs w:val="28"/>
        </w:rPr>
        <w:t xml:space="preserve">4.6.Кошторис Центру </w:t>
      </w:r>
      <w:proofErr w:type="spellStart"/>
      <w:r>
        <w:rPr>
          <w:sz w:val="28"/>
          <w:szCs w:val="28"/>
        </w:rPr>
        <w:t>затверджуються</w:t>
      </w:r>
      <w:proofErr w:type="spellEnd"/>
      <w:r>
        <w:rPr>
          <w:sz w:val="28"/>
          <w:szCs w:val="28"/>
        </w:rPr>
        <w:t xml:space="preserve"> </w:t>
      </w:r>
      <w:proofErr w:type="spellStart"/>
      <w:r>
        <w:rPr>
          <w:sz w:val="28"/>
          <w:szCs w:val="28"/>
        </w:rPr>
        <w:t>Уповноваженим</w:t>
      </w:r>
      <w:proofErr w:type="spellEnd"/>
      <w:r>
        <w:rPr>
          <w:sz w:val="28"/>
          <w:szCs w:val="28"/>
        </w:rPr>
        <w:t xml:space="preserve"> органом за </w:t>
      </w:r>
      <w:proofErr w:type="spellStart"/>
      <w:r>
        <w:rPr>
          <w:sz w:val="28"/>
          <w:szCs w:val="28"/>
        </w:rPr>
        <w:t>поданням</w:t>
      </w:r>
      <w:proofErr w:type="spellEnd"/>
      <w:r>
        <w:rPr>
          <w:sz w:val="28"/>
          <w:szCs w:val="28"/>
        </w:rPr>
        <w:t xml:space="preserve"> директора Центру.</w:t>
      </w:r>
    </w:p>
    <w:p w:rsidR="00D22092" w:rsidRDefault="00D22092" w:rsidP="00D22092">
      <w:pPr>
        <w:pStyle w:val="a5"/>
        <w:spacing w:before="0" w:after="120"/>
        <w:ind w:firstLine="425"/>
        <w:jc w:val="both"/>
        <w:rPr>
          <w:sz w:val="28"/>
          <w:szCs w:val="28"/>
        </w:rPr>
      </w:pPr>
      <w:r>
        <w:rPr>
          <w:sz w:val="28"/>
          <w:szCs w:val="28"/>
        </w:rPr>
        <w:t xml:space="preserve">4.7.Об'єкти </w:t>
      </w:r>
      <w:proofErr w:type="spellStart"/>
      <w:r>
        <w:rPr>
          <w:sz w:val="28"/>
          <w:szCs w:val="28"/>
        </w:rPr>
        <w:t>нерухомості</w:t>
      </w:r>
      <w:proofErr w:type="spellEnd"/>
      <w:r>
        <w:rPr>
          <w:sz w:val="28"/>
          <w:szCs w:val="28"/>
        </w:rPr>
        <w:t xml:space="preserve">, </w:t>
      </w:r>
      <w:proofErr w:type="spellStart"/>
      <w:r>
        <w:rPr>
          <w:sz w:val="28"/>
          <w:szCs w:val="28"/>
        </w:rPr>
        <w:t>що</w:t>
      </w:r>
      <w:proofErr w:type="spellEnd"/>
      <w:r>
        <w:rPr>
          <w:sz w:val="28"/>
          <w:szCs w:val="28"/>
        </w:rPr>
        <w:t xml:space="preserve"> </w:t>
      </w:r>
      <w:proofErr w:type="spellStart"/>
      <w:r>
        <w:rPr>
          <w:sz w:val="28"/>
          <w:szCs w:val="28"/>
        </w:rPr>
        <w:t>перебувають</w:t>
      </w:r>
      <w:proofErr w:type="spellEnd"/>
      <w:r>
        <w:rPr>
          <w:sz w:val="28"/>
          <w:szCs w:val="28"/>
        </w:rPr>
        <w:t xml:space="preserve"> в оперативному </w:t>
      </w:r>
      <w:proofErr w:type="spellStart"/>
      <w:r>
        <w:rPr>
          <w:sz w:val="28"/>
          <w:szCs w:val="28"/>
        </w:rPr>
        <w:t>управлінні</w:t>
      </w:r>
      <w:proofErr w:type="spellEnd"/>
      <w:r>
        <w:rPr>
          <w:sz w:val="28"/>
          <w:szCs w:val="28"/>
        </w:rPr>
        <w:t xml:space="preserve"> Центру, </w:t>
      </w:r>
      <w:proofErr w:type="spellStart"/>
      <w:r>
        <w:rPr>
          <w:sz w:val="28"/>
          <w:szCs w:val="28"/>
        </w:rPr>
        <w:t>можуть</w:t>
      </w:r>
      <w:proofErr w:type="spellEnd"/>
      <w:r>
        <w:rPr>
          <w:sz w:val="28"/>
          <w:szCs w:val="28"/>
        </w:rPr>
        <w:t xml:space="preserve"> бути предметом </w:t>
      </w:r>
      <w:proofErr w:type="spellStart"/>
      <w:r>
        <w:rPr>
          <w:sz w:val="28"/>
          <w:szCs w:val="28"/>
        </w:rPr>
        <w:t>купівл</w:t>
      </w:r>
      <w:proofErr w:type="gramStart"/>
      <w:r>
        <w:rPr>
          <w:sz w:val="28"/>
          <w:szCs w:val="28"/>
        </w:rPr>
        <w:t>і-</w:t>
      </w:r>
      <w:proofErr w:type="gramEnd"/>
      <w:r>
        <w:rPr>
          <w:sz w:val="28"/>
          <w:szCs w:val="28"/>
        </w:rPr>
        <w:t>продажу</w:t>
      </w:r>
      <w:proofErr w:type="spellEnd"/>
      <w:r>
        <w:rPr>
          <w:sz w:val="28"/>
          <w:szCs w:val="28"/>
        </w:rPr>
        <w:t xml:space="preserve">, </w:t>
      </w:r>
      <w:proofErr w:type="spellStart"/>
      <w:r>
        <w:rPr>
          <w:sz w:val="28"/>
          <w:szCs w:val="28"/>
        </w:rPr>
        <w:t>застави</w:t>
      </w:r>
      <w:proofErr w:type="spellEnd"/>
      <w:r>
        <w:rPr>
          <w:sz w:val="28"/>
          <w:szCs w:val="28"/>
        </w:rPr>
        <w:t xml:space="preserve">, </w:t>
      </w:r>
      <w:proofErr w:type="spellStart"/>
      <w:r>
        <w:rPr>
          <w:sz w:val="28"/>
          <w:szCs w:val="28"/>
        </w:rPr>
        <w:t>лізингу</w:t>
      </w:r>
      <w:proofErr w:type="spellEnd"/>
      <w:r>
        <w:rPr>
          <w:sz w:val="28"/>
          <w:szCs w:val="28"/>
        </w:rPr>
        <w:t xml:space="preserve">, </w:t>
      </w:r>
      <w:proofErr w:type="spellStart"/>
      <w:r>
        <w:rPr>
          <w:sz w:val="28"/>
          <w:szCs w:val="28"/>
        </w:rPr>
        <w:t>інших</w:t>
      </w:r>
      <w:proofErr w:type="spellEnd"/>
      <w:r>
        <w:rPr>
          <w:sz w:val="28"/>
          <w:szCs w:val="28"/>
        </w:rPr>
        <w:t xml:space="preserve"> </w:t>
      </w:r>
      <w:proofErr w:type="spellStart"/>
      <w:r>
        <w:rPr>
          <w:sz w:val="28"/>
          <w:szCs w:val="28"/>
        </w:rPr>
        <w:t>договорів</w:t>
      </w:r>
      <w:proofErr w:type="spellEnd"/>
      <w:r>
        <w:rPr>
          <w:sz w:val="28"/>
          <w:szCs w:val="28"/>
        </w:rPr>
        <w:t xml:space="preserve"> </w:t>
      </w:r>
      <w:proofErr w:type="spellStart"/>
      <w:r>
        <w:rPr>
          <w:sz w:val="28"/>
          <w:szCs w:val="28"/>
        </w:rPr>
        <w:t>виключно</w:t>
      </w:r>
      <w:proofErr w:type="spellEnd"/>
      <w:r>
        <w:rPr>
          <w:sz w:val="28"/>
          <w:szCs w:val="28"/>
        </w:rPr>
        <w:t xml:space="preserve"> за </w:t>
      </w:r>
      <w:proofErr w:type="spellStart"/>
      <w:r>
        <w:rPr>
          <w:sz w:val="28"/>
          <w:szCs w:val="28"/>
        </w:rPr>
        <w:t>рішенням</w:t>
      </w:r>
      <w:proofErr w:type="spellEnd"/>
      <w:r>
        <w:rPr>
          <w:sz w:val="28"/>
          <w:szCs w:val="28"/>
        </w:rPr>
        <w:t xml:space="preserve"> </w:t>
      </w:r>
      <w:proofErr w:type="spellStart"/>
      <w:r>
        <w:rPr>
          <w:sz w:val="28"/>
          <w:szCs w:val="28"/>
        </w:rPr>
        <w:t>Власника</w:t>
      </w:r>
      <w:proofErr w:type="spellEnd"/>
      <w:r>
        <w:rPr>
          <w:sz w:val="28"/>
          <w:szCs w:val="28"/>
        </w:rPr>
        <w:t xml:space="preserve"> на </w:t>
      </w:r>
      <w:proofErr w:type="spellStart"/>
      <w:r>
        <w:rPr>
          <w:sz w:val="28"/>
          <w:szCs w:val="28"/>
        </w:rPr>
        <w:t>умовах</w:t>
      </w:r>
      <w:proofErr w:type="spellEnd"/>
      <w:r>
        <w:rPr>
          <w:sz w:val="28"/>
          <w:szCs w:val="28"/>
        </w:rPr>
        <w:t xml:space="preserve"> </w:t>
      </w:r>
      <w:proofErr w:type="spellStart"/>
      <w:r>
        <w:rPr>
          <w:sz w:val="28"/>
          <w:szCs w:val="28"/>
        </w:rPr>
        <w:t>і</w:t>
      </w:r>
      <w:proofErr w:type="spellEnd"/>
      <w:r>
        <w:rPr>
          <w:sz w:val="28"/>
          <w:szCs w:val="28"/>
        </w:rPr>
        <w:t xml:space="preserve"> в порядку, </w:t>
      </w:r>
      <w:proofErr w:type="spellStart"/>
      <w:r>
        <w:rPr>
          <w:sz w:val="28"/>
          <w:szCs w:val="28"/>
        </w:rPr>
        <w:t>встановлених</w:t>
      </w:r>
      <w:proofErr w:type="spellEnd"/>
      <w:r>
        <w:rPr>
          <w:sz w:val="28"/>
          <w:szCs w:val="28"/>
        </w:rPr>
        <w:t xml:space="preserve"> </w:t>
      </w:r>
      <w:proofErr w:type="spellStart"/>
      <w:r>
        <w:rPr>
          <w:sz w:val="28"/>
          <w:szCs w:val="28"/>
        </w:rPr>
        <w:t>чинним</w:t>
      </w:r>
      <w:proofErr w:type="spellEnd"/>
      <w:r>
        <w:rPr>
          <w:sz w:val="28"/>
          <w:szCs w:val="28"/>
        </w:rPr>
        <w:t xml:space="preserve"> </w:t>
      </w:r>
      <w:proofErr w:type="spellStart"/>
      <w:r>
        <w:rPr>
          <w:sz w:val="28"/>
          <w:szCs w:val="28"/>
        </w:rPr>
        <w:t>законодавством</w:t>
      </w:r>
      <w:proofErr w:type="spellEnd"/>
      <w:r>
        <w:rPr>
          <w:sz w:val="28"/>
          <w:szCs w:val="28"/>
        </w:rPr>
        <w:t xml:space="preserve"> </w:t>
      </w:r>
      <w:proofErr w:type="spellStart"/>
      <w:r>
        <w:rPr>
          <w:sz w:val="28"/>
          <w:szCs w:val="28"/>
        </w:rPr>
        <w:t>України</w:t>
      </w:r>
      <w:proofErr w:type="spellEnd"/>
      <w:r>
        <w:rPr>
          <w:sz w:val="28"/>
          <w:szCs w:val="28"/>
        </w:rPr>
        <w:t>.</w:t>
      </w:r>
    </w:p>
    <w:p w:rsidR="00D22092" w:rsidRPr="006A3152" w:rsidRDefault="00D22092" w:rsidP="00D22092">
      <w:pPr>
        <w:pStyle w:val="a5"/>
        <w:spacing w:before="0" w:after="120"/>
        <w:ind w:firstLine="425"/>
        <w:jc w:val="both"/>
        <w:rPr>
          <w:sz w:val="28"/>
          <w:szCs w:val="28"/>
        </w:rPr>
      </w:pPr>
      <w:r>
        <w:rPr>
          <w:sz w:val="28"/>
          <w:szCs w:val="28"/>
        </w:rPr>
        <w:t xml:space="preserve">4.8. Центр </w:t>
      </w:r>
      <w:proofErr w:type="spellStart"/>
      <w:r>
        <w:rPr>
          <w:sz w:val="28"/>
          <w:szCs w:val="28"/>
        </w:rPr>
        <w:t>має</w:t>
      </w:r>
      <w:proofErr w:type="spellEnd"/>
      <w:r>
        <w:rPr>
          <w:sz w:val="28"/>
          <w:szCs w:val="28"/>
        </w:rPr>
        <w:t xml:space="preserve"> право </w:t>
      </w:r>
      <w:proofErr w:type="spellStart"/>
      <w:r>
        <w:rPr>
          <w:sz w:val="28"/>
          <w:szCs w:val="28"/>
        </w:rPr>
        <w:t>передавати</w:t>
      </w:r>
      <w:proofErr w:type="spellEnd"/>
      <w:r>
        <w:rPr>
          <w:sz w:val="28"/>
          <w:szCs w:val="28"/>
        </w:rPr>
        <w:t xml:space="preserve"> в </w:t>
      </w:r>
      <w:proofErr w:type="spellStart"/>
      <w:r>
        <w:rPr>
          <w:sz w:val="28"/>
          <w:szCs w:val="28"/>
        </w:rPr>
        <w:t>оренду</w:t>
      </w:r>
      <w:proofErr w:type="spellEnd"/>
      <w:r>
        <w:rPr>
          <w:sz w:val="28"/>
          <w:szCs w:val="28"/>
        </w:rPr>
        <w:t xml:space="preserve"> </w:t>
      </w:r>
      <w:proofErr w:type="spellStart"/>
      <w:r>
        <w:rPr>
          <w:sz w:val="28"/>
          <w:szCs w:val="28"/>
        </w:rPr>
        <w:t>об'єкти</w:t>
      </w:r>
      <w:proofErr w:type="spellEnd"/>
      <w:r>
        <w:rPr>
          <w:sz w:val="28"/>
          <w:szCs w:val="28"/>
        </w:rPr>
        <w:t xml:space="preserve">, </w:t>
      </w:r>
      <w:proofErr w:type="spellStart"/>
      <w:r>
        <w:rPr>
          <w:sz w:val="28"/>
          <w:szCs w:val="28"/>
        </w:rPr>
        <w:t>що</w:t>
      </w:r>
      <w:proofErr w:type="spellEnd"/>
      <w:r>
        <w:rPr>
          <w:sz w:val="28"/>
          <w:szCs w:val="28"/>
        </w:rPr>
        <w:t xml:space="preserve"> належать до </w:t>
      </w:r>
      <w:proofErr w:type="spellStart"/>
      <w:r>
        <w:rPr>
          <w:sz w:val="28"/>
          <w:szCs w:val="28"/>
        </w:rPr>
        <w:t>основних</w:t>
      </w:r>
      <w:proofErr w:type="spellEnd"/>
      <w:r>
        <w:rPr>
          <w:sz w:val="28"/>
          <w:szCs w:val="28"/>
        </w:rPr>
        <w:t xml:space="preserve"> </w:t>
      </w:r>
      <w:proofErr w:type="spellStart"/>
      <w:r>
        <w:rPr>
          <w:sz w:val="28"/>
          <w:szCs w:val="28"/>
        </w:rPr>
        <w:t>фондів</w:t>
      </w:r>
      <w:proofErr w:type="spellEnd"/>
      <w:r>
        <w:rPr>
          <w:sz w:val="28"/>
          <w:szCs w:val="28"/>
        </w:rPr>
        <w:t xml:space="preserve"> та </w:t>
      </w:r>
      <w:proofErr w:type="spellStart"/>
      <w:r>
        <w:rPr>
          <w:sz w:val="28"/>
          <w:szCs w:val="28"/>
        </w:rPr>
        <w:t>приміщення</w:t>
      </w:r>
      <w:proofErr w:type="spellEnd"/>
      <w:r>
        <w:rPr>
          <w:sz w:val="28"/>
          <w:szCs w:val="28"/>
        </w:rPr>
        <w:t xml:space="preserve"> Центру </w:t>
      </w:r>
      <w:proofErr w:type="spellStart"/>
      <w:r>
        <w:rPr>
          <w:sz w:val="28"/>
          <w:szCs w:val="28"/>
        </w:rPr>
        <w:t>виключно</w:t>
      </w:r>
      <w:proofErr w:type="spellEnd"/>
      <w:r>
        <w:rPr>
          <w:sz w:val="28"/>
          <w:szCs w:val="28"/>
        </w:rPr>
        <w:t xml:space="preserve"> </w:t>
      </w:r>
      <w:proofErr w:type="spellStart"/>
      <w:r>
        <w:rPr>
          <w:sz w:val="28"/>
          <w:szCs w:val="28"/>
        </w:rPr>
        <w:t>організаціям</w:t>
      </w:r>
      <w:proofErr w:type="spellEnd"/>
      <w:r>
        <w:rPr>
          <w:sz w:val="28"/>
          <w:szCs w:val="28"/>
        </w:rPr>
        <w:t xml:space="preserve"> </w:t>
      </w:r>
      <w:proofErr w:type="spellStart"/>
      <w:r>
        <w:rPr>
          <w:sz w:val="28"/>
          <w:szCs w:val="28"/>
        </w:rPr>
        <w:t>чи</w:t>
      </w:r>
      <w:proofErr w:type="spellEnd"/>
      <w:r>
        <w:rPr>
          <w:sz w:val="28"/>
          <w:szCs w:val="28"/>
        </w:rPr>
        <w:t xml:space="preserve"> </w:t>
      </w:r>
      <w:proofErr w:type="spellStart"/>
      <w:r>
        <w:rPr>
          <w:sz w:val="28"/>
          <w:szCs w:val="28"/>
        </w:rPr>
        <w:t>суб</w:t>
      </w:r>
      <w:r w:rsidRPr="00955D64">
        <w:rPr>
          <w:sz w:val="28"/>
          <w:szCs w:val="28"/>
        </w:rPr>
        <w:t>`</w:t>
      </w:r>
      <w:r>
        <w:rPr>
          <w:sz w:val="28"/>
          <w:szCs w:val="28"/>
        </w:rPr>
        <w:t>єктам</w:t>
      </w:r>
      <w:proofErr w:type="spellEnd"/>
      <w:r>
        <w:rPr>
          <w:sz w:val="28"/>
          <w:szCs w:val="28"/>
        </w:rPr>
        <w:t xml:space="preserve"> </w:t>
      </w:r>
      <w:proofErr w:type="spellStart"/>
      <w:r>
        <w:rPr>
          <w:sz w:val="28"/>
          <w:szCs w:val="28"/>
        </w:rPr>
        <w:t>господарювання</w:t>
      </w:r>
      <w:proofErr w:type="spellEnd"/>
      <w:r>
        <w:rPr>
          <w:sz w:val="28"/>
          <w:szCs w:val="28"/>
        </w:rPr>
        <w:t xml:space="preserve">, </w:t>
      </w:r>
      <w:proofErr w:type="spellStart"/>
      <w:r>
        <w:rPr>
          <w:sz w:val="28"/>
          <w:szCs w:val="28"/>
        </w:rPr>
        <w:t>основна</w:t>
      </w:r>
      <w:proofErr w:type="spellEnd"/>
      <w:r>
        <w:rPr>
          <w:sz w:val="28"/>
          <w:szCs w:val="28"/>
        </w:rPr>
        <w:t xml:space="preserve"> </w:t>
      </w:r>
      <w:proofErr w:type="spellStart"/>
      <w:r>
        <w:rPr>
          <w:sz w:val="28"/>
          <w:szCs w:val="28"/>
        </w:rPr>
        <w:t>діяльність</w:t>
      </w:r>
      <w:proofErr w:type="spellEnd"/>
      <w:r>
        <w:rPr>
          <w:sz w:val="28"/>
          <w:szCs w:val="28"/>
        </w:rPr>
        <w:t xml:space="preserve"> </w:t>
      </w:r>
      <w:proofErr w:type="spellStart"/>
      <w:r>
        <w:rPr>
          <w:sz w:val="28"/>
          <w:szCs w:val="28"/>
        </w:rPr>
        <w:t>яких</w:t>
      </w:r>
      <w:proofErr w:type="spellEnd"/>
      <w:r>
        <w:rPr>
          <w:sz w:val="28"/>
          <w:szCs w:val="28"/>
        </w:rPr>
        <w:t xml:space="preserve"> </w:t>
      </w:r>
      <w:proofErr w:type="spellStart"/>
      <w:r>
        <w:rPr>
          <w:sz w:val="28"/>
          <w:szCs w:val="28"/>
        </w:rPr>
        <w:t>пов</w:t>
      </w:r>
      <w:proofErr w:type="gramStart"/>
      <w:r w:rsidRPr="00955D64">
        <w:rPr>
          <w:sz w:val="28"/>
          <w:szCs w:val="28"/>
        </w:rPr>
        <w:t>`</w:t>
      </w:r>
      <w:r>
        <w:rPr>
          <w:sz w:val="28"/>
          <w:szCs w:val="28"/>
        </w:rPr>
        <w:t>я</w:t>
      </w:r>
      <w:proofErr w:type="gramEnd"/>
      <w:r>
        <w:rPr>
          <w:sz w:val="28"/>
          <w:szCs w:val="28"/>
        </w:rPr>
        <w:t>зана</w:t>
      </w:r>
      <w:proofErr w:type="spellEnd"/>
      <w:r>
        <w:rPr>
          <w:sz w:val="28"/>
          <w:szCs w:val="28"/>
        </w:rPr>
        <w:t xml:space="preserve"> </w:t>
      </w:r>
      <w:proofErr w:type="spellStart"/>
      <w:r>
        <w:rPr>
          <w:sz w:val="28"/>
          <w:szCs w:val="28"/>
        </w:rPr>
        <w:t>з</w:t>
      </w:r>
      <w:proofErr w:type="spellEnd"/>
      <w:r>
        <w:rPr>
          <w:sz w:val="28"/>
          <w:szCs w:val="28"/>
        </w:rPr>
        <w:t xml:space="preserve"> культурою, </w:t>
      </w:r>
      <w:proofErr w:type="spellStart"/>
      <w:r>
        <w:rPr>
          <w:sz w:val="28"/>
          <w:szCs w:val="28"/>
        </w:rPr>
        <w:t>мистецтвом</w:t>
      </w:r>
      <w:proofErr w:type="spellEnd"/>
      <w:r>
        <w:rPr>
          <w:sz w:val="28"/>
          <w:szCs w:val="28"/>
        </w:rPr>
        <w:t xml:space="preserve">, спортом, </w:t>
      </w:r>
      <w:proofErr w:type="spellStart"/>
      <w:r>
        <w:rPr>
          <w:sz w:val="28"/>
          <w:szCs w:val="28"/>
        </w:rPr>
        <w:t>рекламними</w:t>
      </w:r>
      <w:proofErr w:type="spellEnd"/>
      <w:r>
        <w:rPr>
          <w:sz w:val="28"/>
          <w:szCs w:val="28"/>
        </w:rPr>
        <w:t xml:space="preserve"> </w:t>
      </w:r>
      <w:proofErr w:type="spellStart"/>
      <w:r>
        <w:rPr>
          <w:sz w:val="28"/>
          <w:szCs w:val="28"/>
        </w:rPr>
        <w:t>послугами</w:t>
      </w:r>
      <w:proofErr w:type="spellEnd"/>
      <w:r>
        <w:rPr>
          <w:sz w:val="28"/>
          <w:szCs w:val="28"/>
        </w:rPr>
        <w:t xml:space="preserve"> та </w:t>
      </w:r>
      <w:proofErr w:type="spellStart"/>
      <w:r>
        <w:rPr>
          <w:sz w:val="28"/>
          <w:szCs w:val="28"/>
        </w:rPr>
        <w:t>іншими</w:t>
      </w:r>
      <w:proofErr w:type="spellEnd"/>
      <w:r>
        <w:rPr>
          <w:sz w:val="28"/>
          <w:szCs w:val="28"/>
        </w:rPr>
        <w:t xml:space="preserve"> </w:t>
      </w:r>
      <w:proofErr w:type="spellStart"/>
      <w:r>
        <w:rPr>
          <w:sz w:val="28"/>
          <w:szCs w:val="28"/>
        </w:rPr>
        <w:t>супутніми</w:t>
      </w:r>
      <w:proofErr w:type="spellEnd"/>
      <w:r>
        <w:rPr>
          <w:sz w:val="28"/>
          <w:szCs w:val="28"/>
        </w:rPr>
        <w:t xml:space="preserve"> </w:t>
      </w:r>
      <w:proofErr w:type="spellStart"/>
      <w:r>
        <w:rPr>
          <w:sz w:val="28"/>
          <w:szCs w:val="28"/>
        </w:rPr>
        <w:t>галузями</w:t>
      </w:r>
      <w:proofErr w:type="spellEnd"/>
      <w:r>
        <w:rPr>
          <w:sz w:val="28"/>
          <w:szCs w:val="28"/>
        </w:rPr>
        <w:t xml:space="preserve">, </w:t>
      </w:r>
      <w:proofErr w:type="spellStart"/>
      <w:r>
        <w:rPr>
          <w:sz w:val="28"/>
          <w:szCs w:val="28"/>
        </w:rPr>
        <w:t>що</w:t>
      </w:r>
      <w:proofErr w:type="spellEnd"/>
      <w:r>
        <w:rPr>
          <w:sz w:val="28"/>
          <w:szCs w:val="28"/>
        </w:rPr>
        <w:t xml:space="preserve"> </w:t>
      </w:r>
      <w:proofErr w:type="spellStart"/>
      <w:r>
        <w:rPr>
          <w:sz w:val="28"/>
          <w:szCs w:val="28"/>
        </w:rPr>
        <w:t>можуть</w:t>
      </w:r>
      <w:proofErr w:type="spellEnd"/>
      <w:r>
        <w:rPr>
          <w:sz w:val="28"/>
          <w:szCs w:val="28"/>
        </w:rPr>
        <w:t xml:space="preserve"> бути </w:t>
      </w:r>
      <w:proofErr w:type="spellStart"/>
      <w:r>
        <w:rPr>
          <w:sz w:val="28"/>
          <w:szCs w:val="28"/>
        </w:rPr>
        <w:t>використані</w:t>
      </w:r>
      <w:proofErr w:type="spellEnd"/>
      <w:r>
        <w:rPr>
          <w:sz w:val="28"/>
          <w:szCs w:val="28"/>
        </w:rPr>
        <w:t xml:space="preserve"> в </w:t>
      </w:r>
      <w:proofErr w:type="spellStart"/>
      <w:r>
        <w:rPr>
          <w:sz w:val="28"/>
          <w:szCs w:val="28"/>
        </w:rPr>
        <w:t>роботі</w:t>
      </w:r>
      <w:proofErr w:type="spellEnd"/>
      <w:r>
        <w:rPr>
          <w:sz w:val="28"/>
          <w:szCs w:val="28"/>
        </w:rPr>
        <w:t xml:space="preserve"> Центру за </w:t>
      </w:r>
      <w:proofErr w:type="spellStart"/>
      <w:r>
        <w:rPr>
          <w:sz w:val="28"/>
          <w:szCs w:val="28"/>
        </w:rPr>
        <w:t>його</w:t>
      </w:r>
      <w:proofErr w:type="spellEnd"/>
      <w:r>
        <w:rPr>
          <w:sz w:val="28"/>
          <w:szCs w:val="28"/>
        </w:rPr>
        <w:t xml:space="preserve"> </w:t>
      </w:r>
      <w:proofErr w:type="spellStart"/>
      <w:r>
        <w:rPr>
          <w:sz w:val="28"/>
          <w:szCs w:val="28"/>
        </w:rPr>
        <w:t>безпосереднім</w:t>
      </w:r>
      <w:proofErr w:type="spellEnd"/>
      <w:r>
        <w:rPr>
          <w:sz w:val="28"/>
          <w:szCs w:val="28"/>
        </w:rPr>
        <w:t xml:space="preserve"> </w:t>
      </w:r>
      <w:proofErr w:type="spellStart"/>
      <w:r>
        <w:rPr>
          <w:sz w:val="28"/>
          <w:szCs w:val="28"/>
        </w:rPr>
        <w:t>призначенням</w:t>
      </w:r>
      <w:proofErr w:type="spellEnd"/>
      <w:r>
        <w:rPr>
          <w:sz w:val="28"/>
          <w:szCs w:val="28"/>
        </w:rPr>
        <w:t xml:space="preserve"> </w:t>
      </w:r>
      <w:proofErr w:type="spellStart"/>
      <w:r>
        <w:rPr>
          <w:sz w:val="28"/>
          <w:szCs w:val="28"/>
        </w:rPr>
        <w:t>відповідно</w:t>
      </w:r>
      <w:proofErr w:type="spellEnd"/>
      <w:r>
        <w:rPr>
          <w:sz w:val="28"/>
          <w:szCs w:val="28"/>
        </w:rPr>
        <w:t xml:space="preserve"> до норм </w:t>
      </w:r>
      <w:proofErr w:type="spellStart"/>
      <w:r>
        <w:rPr>
          <w:sz w:val="28"/>
          <w:szCs w:val="28"/>
        </w:rPr>
        <w:t>законодавства</w:t>
      </w:r>
      <w:proofErr w:type="spellEnd"/>
      <w:r>
        <w:rPr>
          <w:sz w:val="28"/>
          <w:szCs w:val="28"/>
        </w:rPr>
        <w:t xml:space="preserve"> </w:t>
      </w:r>
      <w:proofErr w:type="spellStart"/>
      <w:r>
        <w:rPr>
          <w:sz w:val="28"/>
          <w:szCs w:val="28"/>
        </w:rPr>
        <w:t>України</w:t>
      </w:r>
      <w:proofErr w:type="spellEnd"/>
      <w:r>
        <w:rPr>
          <w:sz w:val="28"/>
          <w:szCs w:val="28"/>
        </w:rPr>
        <w:t xml:space="preserve"> </w:t>
      </w:r>
      <w:proofErr w:type="gramStart"/>
      <w:r>
        <w:rPr>
          <w:sz w:val="28"/>
          <w:szCs w:val="28"/>
        </w:rPr>
        <w:t>для</w:t>
      </w:r>
      <w:proofErr w:type="gramEnd"/>
      <w:r>
        <w:rPr>
          <w:sz w:val="28"/>
          <w:szCs w:val="28"/>
        </w:rPr>
        <w:t xml:space="preserve"> </w:t>
      </w:r>
      <w:proofErr w:type="spellStart"/>
      <w:r>
        <w:rPr>
          <w:sz w:val="28"/>
          <w:szCs w:val="28"/>
        </w:rPr>
        <w:t>закладів</w:t>
      </w:r>
      <w:proofErr w:type="spellEnd"/>
      <w:r>
        <w:rPr>
          <w:sz w:val="28"/>
          <w:szCs w:val="28"/>
        </w:rPr>
        <w:t xml:space="preserve"> </w:t>
      </w:r>
      <w:proofErr w:type="spellStart"/>
      <w:r>
        <w:rPr>
          <w:sz w:val="28"/>
          <w:szCs w:val="28"/>
        </w:rPr>
        <w:t>культури</w:t>
      </w:r>
      <w:proofErr w:type="spellEnd"/>
      <w:r>
        <w:rPr>
          <w:sz w:val="28"/>
          <w:szCs w:val="28"/>
        </w:rPr>
        <w:t xml:space="preserve"> </w:t>
      </w:r>
      <w:proofErr w:type="spellStart"/>
      <w:r>
        <w:rPr>
          <w:sz w:val="28"/>
          <w:szCs w:val="28"/>
        </w:rPr>
        <w:t>комунальної</w:t>
      </w:r>
      <w:proofErr w:type="spellEnd"/>
      <w:r>
        <w:rPr>
          <w:sz w:val="28"/>
          <w:szCs w:val="28"/>
        </w:rPr>
        <w:t xml:space="preserve"> </w:t>
      </w:r>
      <w:proofErr w:type="spellStart"/>
      <w:r>
        <w:rPr>
          <w:sz w:val="28"/>
          <w:szCs w:val="28"/>
        </w:rPr>
        <w:t>форми</w:t>
      </w:r>
      <w:proofErr w:type="spellEnd"/>
      <w:r>
        <w:rPr>
          <w:sz w:val="28"/>
          <w:szCs w:val="28"/>
        </w:rPr>
        <w:t xml:space="preserve"> </w:t>
      </w:r>
      <w:proofErr w:type="spellStart"/>
      <w:r>
        <w:rPr>
          <w:sz w:val="28"/>
          <w:szCs w:val="28"/>
        </w:rPr>
        <w:t>власності</w:t>
      </w:r>
      <w:proofErr w:type="spellEnd"/>
      <w:r>
        <w:rPr>
          <w:sz w:val="28"/>
          <w:szCs w:val="28"/>
        </w:rPr>
        <w:t xml:space="preserve">, </w:t>
      </w:r>
      <w:proofErr w:type="spellStart"/>
      <w:r>
        <w:rPr>
          <w:sz w:val="28"/>
          <w:szCs w:val="28"/>
        </w:rPr>
        <w:t>укладаючи</w:t>
      </w:r>
      <w:proofErr w:type="spellEnd"/>
      <w:r>
        <w:rPr>
          <w:sz w:val="28"/>
          <w:szCs w:val="28"/>
        </w:rPr>
        <w:t xml:space="preserve">  договори </w:t>
      </w:r>
      <w:proofErr w:type="spellStart"/>
      <w:r>
        <w:rPr>
          <w:sz w:val="28"/>
          <w:szCs w:val="28"/>
        </w:rPr>
        <w:t>оренди</w:t>
      </w:r>
      <w:proofErr w:type="spellEnd"/>
      <w:r>
        <w:rPr>
          <w:sz w:val="28"/>
          <w:szCs w:val="28"/>
        </w:rPr>
        <w:t xml:space="preserve"> </w:t>
      </w:r>
      <w:proofErr w:type="spellStart"/>
      <w:r>
        <w:rPr>
          <w:sz w:val="28"/>
          <w:szCs w:val="28"/>
        </w:rPr>
        <w:t>з</w:t>
      </w:r>
      <w:proofErr w:type="spellEnd"/>
      <w:r>
        <w:rPr>
          <w:sz w:val="28"/>
          <w:szCs w:val="28"/>
        </w:rPr>
        <w:t xml:space="preserve"> </w:t>
      </w:r>
      <w:proofErr w:type="spellStart"/>
      <w:r>
        <w:rPr>
          <w:sz w:val="28"/>
          <w:szCs w:val="28"/>
        </w:rPr>
        <w:t>погодинною</w:t>
      </w:r>
      <w:proofErr w:type="spellEnd"/>
      <w:r>
        <w:rPr>
          <w:sz w:val="28"/>
          <w:szCs w:val="28"/>
        </w:rPr>
        <w:t xml:space="preserve"> </w:t>
      </w:r>
      <w:proofErr w:type="spellStart"/>
      <w:r>
        <w:rPr>
          <w:sz w:val="28"/>
          <w:szCs w:val="28"/>
        </w:rPr>
        <w:t>опрлатою</w:t>
      </w:r>
      <w:proofErr w:type="spellEnd"/>
      <w:r>
        <w:rPr>
          <w:sz w:val="28"/>
          <w:szCs w:val="28"/>
        </w:rPr>
        <w:t xml:space="preserve">  за </w:t>
      </w:r>
      <w:proofErr w:type="spellStart"/>
      <w:r>
        <w:rPr>
          <w:sz w:val="28"/>
          <w:szCs w:val="28"/>
        </w:rPr>
        <w:t>погодженням</w:t>
      </w:r>
      <w:proofErr w:type="spellEnd"/>
      <w:r>
        <w:rPr>
          <w:sz w:val="28"/>
          <w:szCs w:val="28"/>
        </w:rPr>
        <w:t xml:space="preserve"> Органу </w:t>
      </w:r>
      <w:proofErr w:type="spellStart"/>
      <w:r>
        <w:rPr>
          <w:sz w:val="28"/>
          <w:szCs w:val="28"/>
        </w:rPr>
        <w:t>управління</w:t>
      </w:r>
      <w:proofErr w:type="spellEnd"/>
      <w:r>
        <w:rPr>
          <w:sz w:val="28"/>
          <w:szCs w:val="28"/>
        </w:rPr>
        <w:t xml:space="preserve"> та </w:t>
      </w:r>
      <w:proofErr w:type="spellStart"/>
      <w:r>
        <w:rPr>
          <w:sz w:val="28"/>
          <w:szCs w:val="28"/>
        </w:rPr>
        <w:t>довготривалі</w:t>
      </w:r>
      <w:proofErr w:type="spellEnd"/>
      <w:r>
        <w:rPr>
          <w:sz w:val="28"/>
          <w:szCs w:val="28"/>
        </w:rPr>
        <w:t xml:space="preserve"> договори </w:t>
      </w:r>
      <w:proofErr w:type="spellStart"/>
      <w:r>
        <w:rPr>
          <w:sz w:val="28"/>
          <w:szCs w:val="28"/>
        </w:rPr>
        <w:t>оренди</w:t>
      </w:r>
      <w:proofErr w:type="spellEnd"/>
      <w:r>
        <w:rPr>
          <w:sz w:val="28"/>
          <w:szCs w:val="28"/>
        </w:rPr>
        <w:t xml:space="preserve"> за </w:t>
      </w:r>
      <w:proofErr w:type="spellStart"/>
      <w:r>
        <w:rPr>
          <w:sz w:val="28"/>
          <w:szCs w:val="28"/>
        </w:rPr>
        <w:t>затвердженням</w:t>
      </w:r>
      <w:proofErr w:type="spellEnd"/>
      <w:r>
        <w:rPr>
          <w:sz w:val="28"/>
          <w:szCs w:val="28"/>
        </w:rPr>
        <w:t xml:space="preserve"> </w:t>
      </w:r>
      <w:proofErr w:type="spellStart"/>
      <w:r>
        <w:rPr>
          <w:sz w:val="28"/>
          <w:szCs w:val="28"/>
        </w:rPr>
        <w:t>Власника</w:t>
      </w:r>
      <w:proofErr w:type="spellEnd"/>
      <w:r>
        <w:rPr>
          <w:sz w:val="28"/>
          <w:szCs w:val="28"/>
        </w:rPr>
        <w:t xml:space="preserve"> за </w:t>
      </w:r>
      <w:proofErr w:type="spellStart"/>
      <w:r>
        <w:rPr>
          <w:sz w:val="28"/>
          <w:szCs w:val="28"/>
        </w:rPr>
        <w:t>погодженням</w:t>
      </w:r>
      <w:proofErr w:type="spellEnd"/>
      <w:r>
        <w:rPr>
          <w:sz w:val="28"/>
          <w:szCs w:val="28"/>
        </w:rPr>
        <w:t xml:space="preserve"> Органу </w:t>
      </w:r>
      <w:proofErr w:type="spellStart"/>
      <w:r>
        <w:rPr>
          <w:sz w:val="28"/>
          <w:szCs w:val="28"/>
        </w:rPr>
        <w:t>управління</w:t>
      </w:r>
      <w:proofErr w:type="spellEnd"/>
      <w:r>
        <w:rPr>
          <w:sz w:val="28"/>
          <w:szCs w:val="28"/>
        </w:rPr>
        <w:t xml:space="preserve">. </w:t>
      </w:r>
    </w:p>
    <w:p w:rsidR="00D22092" w:rsidRDefault="00D22092" w:rsidP="00D22092">
      <w:pPr>
        <w:pStyle w:val="a5"/>
        <w:spacing w:before="0" w:after="120"/>
        <w:ind w:firstLine="425"/>
        <w:jc w:val="both"/>
        <w:rPr>
          <w:sz w:val="28"/>
          <w:szCs w:val="28"/>
        </w:rPr>
      </w:pPr>
      <w:r>
        <w:rPr>
          <w:sz w:val="28"/>
          <w:szCs w:val="28"/>
        </w:rPr>
        <w:t xml:space="preserve"> 4.9.Списання </w:t>
      </w:r>
      <w:proofErr w:type="spellStart"/>
      <w:r>
        <w:rPr>
          <w:sz w:val="28"/>
          <w:szCs w:val="28"/>
        </w:rPr>
        <w:t>з</w:t>
      </w:r>
      <w:proofErr w:type="spellEnd"/>
      <w:r>
        <w:rPr>
          <w:sz w:val="28"/>
          <w:szCs w:val="28"/>
        </w:rPr>
        <w:t xml:space="preserve"> балансу </w:t>
      </w:r>
      <w:proofErr w:type="spellStart"/>
      <w:r>
        <w:rPr>
          <w:sz w:val="28"/>
          <w:szCs w:val="28"/>
        </w:rPr>
        <w:t>основних</w:t>
      </w:r>
      <w:proofErr w:type="spellEnd"/>
      <w:r>
        <w:rPr>
          <w:sz w:val="28"/>
          <w:szCs w:val="28"/>
        </w:rPr>
        <w:t xml:space="preserve"> </w:t>
      </w:r>
      <w:proofErr w:type="spellStart"/>
      <w:r>
        <w:rPr>
          <w:sz w:val="28"/>
          <w:szCs w:val="28"/>
        </w:rPr>
        <w:t>фондів</w:t>
      </w:r>
      <w:proofErr w:type="spellEnd"/>
      <w:r>
        <w:rPr>
          <w:sz w:val="28"/>
          <w:szCs w:val="28"/>
        </w:rPr>
        <w:t xml:space="preserve">, а </w:t>
      </w:r>
      <w:proofErr w:type="spellStart"/>
      <w:r>
        <w:rPr>
          <w:sz w:val="28"/>
          <w:szCs w:val="28"/>
        </w:rPr>
        <w:t>також</w:t>
      </w:r>
      <w:proofErr w:type="spellEnd"/>
      <w:r>
        <w:rPr>
          <w:sz w:val="28"/>
          <w:szCs w:val="28"/>
        </w:rPr>
        <w:t xml:space="preserve"> </w:t>
      </w:r>
      <w:proofErr w:type="spellStart"/>
      <w:r>
        <w:rPr>
          <w:sz w:val="28"/>
          <w:szCs w:val="28"/>
        </w:rPr>
        <w:t>прискорену</w:t>
      </w:r>
      <w:proofErr w:type="spellEnd"/>
      <w:r>
        <w:rPr>
          <w:sz w:val="28"/>
          <w:szCs w:val="28"/>
        </w:rPr>
        <w:t xml:space="preserve"> </w:t>
      </w:r>
      <w:proofErr w:type="spellStart"/>
      <w:r>
        <w:rPr>
          <w:sz w:val="28"/>
          <w:szCs w:val="28"/>
        </w:rPr>
        <w:t>амортизацію</w:t>
      </w:r>
      <w:proofErr w:type="spellEnd"/>
      <w:r>
        <w:rPr>
          <w:sz w:val="28"/>
          <w:szCs w:val="28"/>
        </w:rPr>
        <w:t xml:space="preserve"> </w:t>
      </w:r>
      <w:proofErr w:type="spellStart"/>
      <w:r>
        <w:rPr>
          <w:sz w:val="28"/>
          <w:szCs w:val="28"/>
        </w:rPr>
        <w:t>основних</w:t>
      </w:r>
      <w:proofErr w:type="spellEnd"/>
      <w:r>
        <w:rPr>
          <w:sz w:val="28"/>
          <w:szCs w:val="28"/>
        </w:rPr>
        <w:t xml:space="preserve"> </w:t>
      </w:r>
      <w:proofErr w:type="spellStart"/>
      <w:r>
        <w:rPr>
          <w:sz w:val="28"/>
          <w:szCs w:val="28"/>
        </w:rPr>
        <w:t>фондів</w:t>
      </w:r>
      <w:proofErr w:type="spellEnd"/>
      <w:r>
        <w:rPr>
          <w:sz w:val="28"/>
          <w:szCs w:val="28"/>
        </w:rPr>
        <w:t xml:space="preserve"> Центр </w:t>
      </w:r>
      <w:proofErr w:type="spellStart"/>
      <w:r>
        <w:rPr>
          <w:sz w:val="28"/>
          <w:szCs w:val="28"/>
        </w:rPr>
        <w:t>може</w:t>
      </w:r>
      <w:proofErr w:type="spellEnd"/>
      <w:r>
        <w:rPr>
          <w:sz w:val="28"/>
          <w:szCs w:val="28"/>
        </w:rPr>
        <w:t xml:space="preserve"> </w:t>
      </w:r>
      <w:proofErr w:type="spellStart"/>
      <w:r>
        <w:rPr>
          <w:sz w:val="28"/>
          <w:szCs w:val="28"/>
        </w:rPr>
        <w:t>проводити</w:t>
      </w:r>
      <w:proofErr w:type="spellEnd"/>
      <w:r>
        <w:rPr>
          <w:sz w:val="28"/>
          <w:szCs w:val="28"/>
        </w:rPr>
        <w:t xml:space="preserve"> </w:t>
      </w:r>
      <w:r w:rsidRPr="00832B0F">
        <w:rPr>
          <w:sz w:val="28"/>
          <w:szCs w:val="28"/>
        </w:rPr>
        <w:t xml:space="preserve">за </w:t>
      </w:r>
      <w:proofErr w:type="spellStart"/>
      <w:r w:rsidRPr="00832B0F">
        <w:rPr>
          <w:sz w:val="28"/>
          <w:szCs w:val="28"/>
        </w:rPr>
        <w:t>згодою</w:t>
      </w:r>
      <w:proofErr w:type="spellEnd"/>
      <w:r w:rsidRPr="00832B0F">
        <w:rPr>
          <w:sz w:val="28"/>
          <w:szCs w:val="28"/>
        </w:rPr>
        <w:t xml:space="preserve"> </w:t>
      </w:r>
      <w:proofErr w:type="spellStart"/>
      <w:r w:rsidRPr="00832B0F">
        <w:rPr>
          <w:sz w:val="28"/>
          <w:szCs w:val="28"/>
        </w:rPr>
        <w:t>Власника</w:t>
      </w:r>
      <w:proofErr w:type="spellEnd"/>
      <w:r>
        <w:rPr>
          <w:sz w:val="28"/>
          <w:szCs w:val="28"/>
        </w:rPr>
        <w:t xml:space="preserve"> та </w:t>
      </w:r>
      <w:proofErr w:type="spellStart"/>
      <w:r>
        <w:rPr>
          <w:sz w:val="28"/>
          <w:szCs w:val="28"/>
        </w:rPr>
        <w:t>згідно</w:t>
      </w:r>
      <w:proofErr w:type="spellEnd"/>
      <w:r>
        <w:rPr>
          <w:sz w:val="28"/>
          <w:szCs w:val="28"/>
        </w:rPr>
        <w:t xml:space="preserve"> </w:t>
      </w:r>
      <w:proofErr w:type="spellStart"/>
      <w:r>
        <w:rPr>
          <w:sz w:val="28"/>
          <w:szCs w:val="28"/>
        </w:rPr>
        <w:t>з</w:t>
      </w:r>
      <w:proofErr w:type="spellEnd"/>
      <w:r>
        <w:rPr>
          <w:sz w:val="28"/>
          <w:szCs w:val="28"/>
        </w:rPr>
        <w:t xml:space="preserve"> </w:t>
      </w:r>
      <w:proofErr w:type="spellStart"/>
      <w:proofErr w:type="gramStart"/>
      <w:r>
        <w:rPr>
          <w:sz w:val="28"/>
          <w:szCs w:val="28"/>
        </w:rPr>
        <w:t>р</w:t>
      </w:r>
      <w:proofErr w:type="gramEnd"/>
      <w:r>
        <w:rPr>
          <w:sz w:val="28"/>
          <w:szCs w:val="28"/>
        </w:rPr>
        <w:t>ішеннями</w:t>
      </w:r>
      <w:proofErr w:type="spellEnd"/>
      <w:r>
        <w:rPr>
          <w:sz w:val="28"/>
          <w:szCs w:val="28"/>
        </w:rPr>
        <w:t xml:space="preserve"> </w:t>
      </w:r>
      <w:proofErr w:type="spellStart"/>
      <w:r>
        <w:rPr>
          <w:sz w:val="28"/>
          <w:szCs w:val="28"/>
        </w:rPr>
        <w:t>Власника</w:t>
      </w:r>
      <w:proofErr w:type="spellEnd"/>
      <w:r>
        <w:rPr>
          <w:sz w:val="28"/>
          <w:szCs w:val="28"/>
        </w:rPr>
        <w:t>.</w:t>
      </w:r>
    </w:p>
    <w:p w:rsidR="00D22092" w:rsidRDefault="00D22092" w:rsidP="00D22092">
      <w:pPr>
        <w:shd w:val="clear" w:color="auto" w:fill="FFFFFF"/>
        <w:tabs>
          <w:tab w:val="left" w:pos="1325"/>
          <w:tab w:val="left" w:pos="3261"/>
        </w:tabs>
        <w:spacing w:after="120"/>
        <w:ind w:firstLine="425"/>
        <w:jc w:val="center"/>
        <w:rPr>
          <w:b/>
          <w:bCs/>
          <w:sz w:val="28"/>
          <w:szCs w:val="28"/>
        </w:rPr>
      </w:pPr>
      <w:r>
        <w:rPr>
          <w:b/>
          <w:bCs/>
          <w:sz w:val="28"/>
          <w:szCs w:val="28"/>
        </w:rPr>
        <w:t>5.Управління Центром. Організаційна структура Центру</w:t>
      </w:r>
    </w:p>
    <w:p w:rsidR="00D22092" w:rsidRPr="00832B0F" w:rsidRDefault="00D22092" w:rsidP="00D22092">
      <w:pPr>
        <w:widowControl w:val="0"/>
        <w:numPr>
          <w:ilvl w:val="1"/>
          <w:numId w:val="37"/>
        </w:numPr>
        <w:shd w:val="clear" w:color="auto" w:fill="FFFFFF"/>
        <w:tabs>
          <w:tab w:val="left" w:pos="284"/>
          <w:tab w:val="left" w:pos="567"/>
          <w:tab w:val="left" w:pos="993"/>
        </w:tabs>
        <w:autoSpaceDE w:val="0"/>
        <w:autoSpaceDN w:val="0"/>
        <w:adjustRightInd w:val="0"/>
        <w:spacing w:after="120"/>
        <w:ind w:left="0" w:firstLine="425"/>
        <w:jc w:val="both"/>
        <w:rPr>
          <w:sz w:val="28"/>
          <w:szCs w:val="28"/>
        </w:rPr>
      </w:pPr>
      <w:r w:rsidRPr="00832B0F">
        <w:rPr>
          <w:bCs/>
          <w:sz w:val="28"/>
          <w:szCs w:val="28"/>
        </w:rPr>
        <w:t>Управління Центром здійснюється  відповідно до  законодавства України та цього  Статуту Власником – Обухівською  міською радою Київської</w:t>
      </w:r>
      <w:r>
        <w:rPr>
          <w:bCs/>
          <w:sz w:val="28"/>
          <w:szCs w:val="28"/>
        </w:rPr>
        <w:t xml:space="preserve"> області </w:t>
      </w:r>
      <w:r w:rsidRPr="00832B0F">
        <w:rPr>
          <w:bCs/>
          <w:sz w:val="28"/>
          <w:szCs w:val="28"/>
        </w:rPr>
        <w:t>та</w:t>
      </w:r>
      <w:r w:rsidRPr="00832B0F">
        <w:rPr>
          <w:sz w:val="28"/>
          <w:szCs w:val="28"/>
        </w:rPr>
        <w:t xml:space="preserve"> Уповноваженим органом – Відділом культури, національностей  та релігій виконавчого комітету Обухівської міської ради.    </w:t>
      </w:r>
    </w:p>
    <w:p w:rsidR="00D22092" w:rsidRPr="001131C4" w:rsidRDefault="00D22092" w:rsidP="00D22092">
      <w:pPr>
        <w:shd w:val="clear" w:color="auto" w:fill="FFFFFF"/>
        <w:tabs>
          <w:tab w:val="left" w:pos="851"/>
        </w:tabs>
        <w:spacing w:after="120"/>
        <w:ind w:firstLine="425"/>
        <w:jc w:val="both"/>
        <w:rPr>
          <w:sz w:val="28"/>
          <w:szCs w:val="28"/>
        </w:rPr>
      </w:pPr>
      <w:r>
        <w:rPr>
          <w:bCs/>
          <w:sz w:val="28"/>
          <w:szCs w:val="28"/>
        </w:rPr>
        <w:lastRenderedPageBreak/>
        <w:t xml:space="preserve">Повноваження щодо реалізації та виконання державної політики в сфері культури здійснює Обухівська міська рада у відповідності до Закону України </w:t>
      </w:r>
      <w:r w:rsidRPr="001131C4">
        <w:rPr>
          <w:bCs/>
          <w:sz w:val="28"/>
          <w:szCs w:val="28"/>
        </w:rPr>
        <w:t>«Про</w:t>
      </w:r>
      <w:r w:rsidRPr="001131C4">
        <w:rPr>
          <w:sz w:val="28"/>
          <w:szCs w:val="28"/>
        </w:rPr>
        <w:t xml:space="preserve"> місцеве самоврядування в Україні»</w:t>
      </w:r>
      <w:r w:rsidRPr="001131C4">
        <w:rPr>
          <w:bCs/>
          <w:sz w:val="28"/>
          <w:szCs w:val="28"/>
        </w:rPr>
        <w:t>.</w:t>
      </w:r>
    </w:p>
    <w:p w:rsidR="00D22092" w:rsidRDefault="00D22092" w:rsidP="00D22092">
      <w:pPr>
        <w:widowControl w:val="0"/>
        <w:numPr>
          <w:ilvl w:val="1"/>
          <w:numId w:val="37"/>
        </w:numPr>
        <w:shd w:val="clear" w:color="auto" w:fill="FFFFFF"/>
        <w:tabs>
          <w:tab w:val="left" w:pos="851"/>
        </w:tabs>
        <w:autoSpaceDE w:val="0"/>
        <w:autoSpaceDN w:val="0"/>
        <w:adjustRightInd w:val="0"/>
        <w:spacing w:after="120"/>
        <w:ind w:left="0" w:firstLine="425"/>
        <w:jc w:val="both"/>
        <w:rPr>
          <w:sz w:val="28"/>
          <w:szCs w:val="28"/>
        </w:rPr>
      </w:pPr>
      <w:r>
        <w:rPr>
          <w:sz w:val="28"/>
          <w:szCs w:val="28"/>
        </w:rPr>
        <w:t>До компетенції Власника належить:</w:t>
      </w:r>
    </w:p>
    <w:p w:rsidR="00D22092" w:rsidRDefault="00D22092" w:rsidP="00D22092">
      <w:pPr>
        <w:pStyle w:val="41"/>
        <w:spacing w:after="120"/>
        <w:jc w:val="both"/>
        <w:rPr>
          <w:rFonts w:ascii="Times New Roman" w:hAnsi="Times New Roman"/>
          <w:sz w:val="28"/>
          <w:szCs w:val="28"/>
        </w:rPr>
      </w:pPr>
      <w:r>
        <w:rPr>
          <w:rFonts w:ascii="Times New Roman" w:hAnsi="Times New Roman"/>
          <w:sz w:val="28"/>
          <w:szCs w:val="28"/>
        </w:rPr>
        <w:t xml:space="preserve">      5.2.1. прийняття рішення про створення, реорганізацію та припинення діяльності Центру;</w:t>
      </w:r>
    </w:p>
    <w:p w:rsidR="00D22092" w:rsidRDefault="00D22092" w:rsidP="00D22092">
      <w:pPr>
        <w:pStyle w:val="41"/>
        <w:spacing w:after="120"/>
        <w:ind w:left="425"/>
        <w:jc w:val="both"/>
        <w:rPr>
          <w:rFonts w:ascii="Times New Roman" w:hAnsi="Times New Roman"/>
          <w:sz w:val="28"/>
          <w:szCs w:val="28"/>
        </w:rPr>
      </w:pPr>
      <w:r>
        <w:rPr>
          <w:rFonts w:ascii="Times New Roman" w:hAnsi="Times New Roman"/>
          <w:sz w:val="28"/>
          <w:szCs w:val="28"/>
        </w:rPr>
        <w:t>5.2.2. затвердження Статуту та внесення змін до нього;</w:t>
      </w:r>
    </w:p>
    <w:p w:rsidR="00D22092" w:rsidRDefault="00D22092" w:rsidP="00D22092">
      <w:pPr>
        <w:pStyle w:val="41"/>
        <w:spacing w:after="120"/>
        <w:ind w:left="425"/>
        <w:jc w:val="both"/>
        <w:rPr>
          <w:rFonts w:ascii="Times New Roman" w:hAnsi="Times New Roman"/>
          <w:sz w:val="28"/>
          <w:szCs w:val="28"/>
        </w:rPr>
      </w:pPr>
      <w:r>
        <w:rPr>
          <w:rFonts w:ascii="Times New Roman" w:hAnsi="Times New Roman"/>
          <w:sz w:val="28"/>
          <w:szCs w:val="28"/>
        </w:rPr>
        <w:t>5.2.3. здійснення контролю за фінансовою та господарською діяльністю Центру;</w:t>
      </w:r>
    </w:p>
    <w:p w:rsidR="00D22092" w:rsidRDefault="00D22092" w:rsidP="00D22092">
      <w:pPr>
        <w:pStyle w:val="41"/>
        <w:spacing w:after="120"/>
        <w:ind w:left="425"/>
        <w:jc w:val="both"/>
        <w:rPr>
          <w:rFonts w:ascii="Times New Roman" w:hAnsi="Times New Roman"/>
          <w:sz w:val="28"/>
          <w:szCs w:val="28"/>
        </w:rPr>
      </w:pPr>
      <w:r>
        <w:rPr>
          <w:rFonts w:ascii="Times New Roman" w:hAnsi="Times New Roman"/>
          <w:sz w:val="28"/>
          <w:szCs w:val="28"/>
        </w:rPr>
        <w:t>5.2.4. прийняття рішення щодо управління майном (відчуження, позика, тощо);</w:t>
      </w:r>
    </w:p>
    <w:p w:rsidR="00D22092" w:rsidRDefault="00D22092" w:rsidP="00D22092">
      <w:pPr>
        <w:pStyle w:val="41"/>
        <w:spacing w:after="120"/>
        <w:ind w:left="425"/>
        <w:jc w:val="both"/>
        <w:rPr>
          <w:rFonts w:ascii="Times New Roman" w:hAnsi="Times New Roman"/>
          <w:sz w:val="28"/>
          <w:szCs w:val="28"/>
        </w:rPr>
      </w:pPr>
      <w:r>
        <w:rPr>
          <w:rFonts w:ascii="Times New Roman" w:hAnsi="Times New Roman"/>
          <w:sz w:val="28"/>
          <w:szCs w:val="28"/>
        </w:rPr>
        <w:t xml:space="preserve">5.2.5. передача повноважень щодо управління майном; </w:t>
      </w:r>
    </w:p>
    <w:p w:rsidR="00D22092" w:rsidRDefault="00D22092" w:rsidP="00D22092">
      <w:pPr>
        <w:pStyle w:val="41"/>
        <w:spacing w:after="120"/>
        <w:ind w:left="425"/>
        <w:jc w:val="both"/>
        <w:rPr>
          <w:rFonts w:ascii="Times New Roman" w:hAnsi="Times New Roman"/>
          <w:sz w:val="28"/>
          <w:szCs w:val="28"/>
        </w:rPr>
      </w:pPr>
      <w:r>
        <w:rPr>
          <w:rFonts w:ascii="Times New Roman" w:hAnsi="Times New Roman"/>
          <w:sz w:val="28"/>
          <w:szCs w:val="28"/>
        </w:rPr>
        <w:t>5.2.6. прийняття  рішення про  передачу в  оперативне  управління Центру  майна, що  є спільною  Обухівської міської територіальної громади;</w:t>
      </w:r>
    </w:p>
    <w:p w:rsidR="00D22092" w:rsidRDefault="00D22092" w:rsidP="00D22092">
      <w:pPr>
        <w:pStyle w:val="41"/>
        <w:tabs>
          <w:tab w:val="left" w:pos="993"/>
        </w:tabs>
        <w:spacing w:after="120"/>
        <w:ind w:left="425"/>
        <w:jc w:val="both"/>
        <w:rPr>
          <w:rFonts w:ascii="Times New Roman" w:hAnsi="Times New Roman"/>
          <w:sz w:val="28"/>
          <w:szCs w:val="28"/>
        </w:rPr>
      </w:pPr>
      <w:r>
        <w:rPr>
          <w:rFonts w:ascii="Times New Roman" w:hAnsi="Times New Roman"/>
          <w:sz w:val="28"/>
          <w:szCs w:val="28"/>
        </w:rPr>
        <w:t>5.2.7. затвердження структури, штатного розпису та кошторису Центру за поданням директора Центру;</w:t>
      </w:r>
    </w:p>
    <w:p w:rsidR="00D22092" w:rsidRDefault="00D22092" w:rsidP="00D22092">
      <w:pPr>
        <w:pStyle w:val="41"/>
        <w:spacing w:after="120"/>
        <w:ind w:left="425"/>
        <w:jc w:val="both"/>
        <w:rPr>
          <w:rFonts w:ascii="Times New Roman" w:hAnsi="Times New Roman"/>
          <w:sz w:val="28"/>
          <w:szCs w:val="28"/>
        </w:rPr>
      </w:pPr>
      <w:r>
        <w:rPr>
          <w:rFonts w:ascii="Times New Roman" w:hAnsi="Times New Roman"/>
          <w:sz w:val="28"/>
          <w:szCs w:val="28"/>
        </w:rPr>
        <w:t>5.2.8. надання дозволу на  списання майна основних фондів Центру, відповідно  до  вимог чинного  законодавства та  рішень Власника;</w:t>
      </w:r>
    </w:p>
    <w:p w:rsidR="00D22092" w:rsidRDefault="00D22092" w:rsidP="00D22092">
      <w:pPr>
        <w:pStyle w:val="41"/>
        <w:spacing w:after="120"/>
        <w:ind w:firstLine="425"/>
        <w:jc w:val="both"/>
        <w:rPr>
          <w:rFonts w:ascii="Times New Roman" w:hAnsi="Times New Roman"/>
          <w:sz w:val="28"/>
          <w:szCs w:val="28"/>
        </w:rPr>
      </w:pPr>
      <w:r>
        <w:rPr>
          <w:rFonts w:ascii="Times New Roman" w:hAnsi="Times New Roman"/>
          <w:sz w:val="28"/>
          <w:szCs w:val="28"/>
        </w:rPr>
        <w:t xml:space="preserve">      Власник здійснює інші  повноваження, передбачені законодавством  України та  цим  Статутом.</w:t>
      </w:r>
    </w:p>
    <w:p w:rsidR="00D22092" w:rsidRDefault="00D22092" w:rsidP="00D22092">
      <w:pPr>
        <w:widowControl w:val="0"/>
        <w:numPr>
          <w:ilvl w:val="1"/>
          <w:numId w:val="37"/>
        </w:numPr>
        <w:shd w:val="clear" w:color="auto" w:fill="FFFFFF"/>
        <w:tabs>
          <w:tab w:val="left" w:pos="851"/>
        </w:tabs>
        <w:autoSpaceDE w:val="0"/>
        <w:autoSpaceDN w:val="0"/>
        <w:adjustRightInd w:val="0"/>
        <w:spacing w:after="120"/>
        <w:ind w:left="0" w:firstLine="425"/>
        <w:jc w:val="both"/>
        <w:rPr>
          <w:sz w:val="28"/>
          <w:szCs w:val="28"/>
        </w:rPr>
      </w:pPr>
      <w:r>
        <w:rPr>
          <w:sz w:val="28"/>
          <w:szCs w:val="28"/>
        </w:rPr>
        <w:t>До компетенції Уповноваженого органу належить:</w:t>
      </w:r>
    </w:p>
    <w:p w:rsidR="00D22092" w:rsidRDefault="00D22092" w:rsidP="00D22092">
      <w:pPr>
        <w:pStyle w:val="41"/>
        <w:tabs>
          <w:tab w:val="left" w:pos="993"/>
        </w:tabs>
        <w:spacing w:after="120"/>
        <w:ind w:left="360"/>
        <w:jc w:val="both"/>
        <w:rPr>
          <w:rFonts w:ascii="Times New Roman" w:hAnsi="Times New Roman"/>
          <w:sz w:val="28"/>
          <w:szCs w:val="28"/>
        </w:rPr>
      </w:pPr>
      <w:r>
        <w:rPr>
          <w:rFonts w:ascii="Times New Roman" w:hAnsi="Times New Roman"/>
          <w:sz w:val="28"/>
          <w:szCs w:val="28"/>
        </w:rPr>
        <w:t>5.3.1.здійснення контролю за фінансовою та господарською діяльністю Центру, використанням за призначенням та зберіганням закріпленого за  Центром майна та координації роботи з основних видів діяльності;</w:t>
      </w:r>
    </w:p>
    <w:p w:rsidR="00D22092" w:rsidRDefault="00D22092" w:rsidP="00D22092">
      <w:pPr>
        <w:pStyle w:val="41"/>
        <w:tabs>
          <w:tab w:val="left" w:pos="993"/>
        </w:tabs>
        <w:spacing w:after="120"/>
        <w:jc w:val="both"/>
        <w:rPr>
          <w:rFonts w:ascii="Times New Roman" w:hAnsi="Times New Roman"/>
          <w:sz w:val="28"/>
          <w:szCs w:val="28"/>
        </w:rPr>
      </w:pPr>
      <w:r>
        <w:rPr>
          <w:rFonts w:ascii="Times New Roman" w:hAnsi="Times New Roman"/>
          <w:sz w:val="28"/>
          <w:szCs w:val="28"/>
        </w:rPr>
        <w:t xml:space="preserve">     5.3.2. здійснення організаційно-методичного керівництва Центром; </w:t>
      </w:r>
    </w:p>
    <w:p w:rsidR="00D22092" w:rsidRDefault="00D22092" w:rsidP="00D22092">
      <w:pPr>
        <w:pStyle w:val="41"/>
        <w:tabs>
          <w:tab w:val="left" w:pos="993"/>
        </w:tabs>
        <w:spacing w:after="120"/>
        <w:ind w:left="425"/>
        <w:jc w:val="both"/>
        <w:rPr>
          <w:rFonts w:ascii="Times New Roman" w:hAnsi="Times New Roman"/>
          <w:sz w:val="28"/>
          <w:szCs w:val="28"/>
        </w:rPr>
      </w:pPr>
      <w:r>
        <w:rPr>
          <w:rFonts w:ascii="Times New Roman" w:hAnsi="Times New Roman"/>
          <w:sz w:val="28"/>
          <w:szCs w:val="28"/>
        </w:rPr>
        <w:t>5.3.3. координація роботи Центру з іншими закладами культури  Обухівської міської територіальної громади;</w:t>
      </w:r>
    </w:p>
    <w:p w:rsidR="00D22092" w:rsidRPr="00B82AF2" w:rsidRDefault="00D22092" w:rsidP="00D22092">
      <w:pPr>
        <w:pStyle w:val="41"/>
        <w:spacing w:after="120"/>
        <w:ind w:left="425"/>
        <w:jc w:val="both"/>
        <w:rPr>
          <w:rFonts w:ascii="Times New Roman" w:hAnsi="Times New Roman"/>
          <w:sz w:val="28"/>
          <w:szCs w:val="28"/>
        </w:rPr>
      </w:pPr>
      <w:r w:rsidRPr="00B82AF2">
        <w:rPr>
          <w:rFonts w:ascii="Times New Roman" w:hAnsi="Times New Roman"/>
          <w:sz w:val="28"/>
          <w:szCs w:val="28"/>
        </w:rPr>
        <w:t>5.3.4. призначення на  посаду на контрактній  основі та звільнення  з  посади  директора  Центру;</w:t>
      </w:r>
    </w:p>
    <w:p w:rsidR="00D22092" w:rsidRPr="00B82AF2" w:rsidRDefault="00D22092" w:rsidP="00D22092">
      <w:pPr>
        <w:pStyle w:val="41"/>
        <w:spacing w:after="120"/>
        <w:ind w:left="425"/>
        <w:jc w:val="both"/>
        <w:rPr>
          <w:rFonts w:ascii="Times New Roman" w:hAnsi="Times New Roman"/>
          <w:sz w:val="28"/>
          <w:szCs w:val="28"/>
        </w:rPr>
      </w:pPr>
      <w:r w:rsidRPr="00B82AF2">
        <w:rPr>
          <w:rFonts w:ascii="Times New Roman" w:hAnsi="Times New Roman"/>
          <w:sz w:val="28"/>
          <w:szCs w:val="28"/>
        </w:rPr>
        <w:t>5.3.5. організація проведення конкурсу на посаду директора Центру;</w:t>
      </w:r>
    </w:p>
    <w:p w:rsidR="00D22092" w:rsidRDefault="00D22092" w:rsidP="00D22092">
      <w:pPr>
        <w:pStyle w:val="41"/>
        <w:tabs>
          <w:tab w:val="left" w:pos="993"/>
        </w:tabs>
        <w:spacing w:after="120"/>
        <w:ind w:left="425"/>
        <w:jc w:val="both"/>
        <w:rPr>
          <w:rFonts w:ascii="Times New Roman" w:hAnsi="Times New Roman"/>
          <w:sz w:val="28"/>
          <w:szCs w:val="28"/>
        </w:rPr>
      </w:pPr>
      <w:r>
        <w:rPr>
          <w:rFonts w:ascii="Times New Roman" w:hAnsi="Times New Roman"/>
          <w:sz w:val="28"/>
          <w:szCs w:val="28"/>
        </w:rPr>
        <w:t>5.3.6. затвердження річних планів роботи та річних звітів;</w:t>
      </w:r>
    </w:p>
    <w:p w:rsidR="00D22092" w:rsidRDefault="00D22092" w:rsidP="00D22092">
      <w:pPr>
        <w:pStyle w:val="41"/>
        <w:spacing w:after="120"/>
        <w:ind w:firstLine="425"/>
        <w:jc w:val="both"/>
        <w:rPr>
          <w:rFonts w:ascii="Times New Roman" w:hAnsi="Times New Roman"/>
          <w:sz w:val="28"/>
          <w:szCs w:val="28"/>
        </w:rPr>
      </w:pPr>
      <w:r>
        <w:rPr>
          <w:rFonts w:ascii="Times New Roman" w:hAnsi="Times New Roman"/>
          <w:sz w:val="28"/>
          <w:szCs w:val="28"/>
        </w:rPr>
        <w:t>Уповноважений орган здійснює інші повноваження, передбачені законодавством України, рішеннями Обухівської міської ради та цим Статутом.</w:t>
      </w:r>
    </w:p>
    <w:p w:rsidR="00D22092" w:rsidRDefault="00D22092" w:rsidP="00D22092">
      <w:pPr>
        <w:widowControl w:val="0"/>
        <w:numPr>
          <w:ilvl w:val="1"/>
          <w:numId w:val="37"/>
        </w:numPr>
        <w:shd w:val="clear" w:color="auto" w:fill="FFFFFF"/>
        <w:tabs>
          <w:tab w:val="left" w:pos="851"/>
        </w:tabs>
        <w:autoSpaceDE w:val="0"/>
        <w:autoSpaceDN w:val="0"/>
        <w:adjustRightInd w:val="0"/>
        <w:spacing w:after="120"/>
        <w:ind w:left="0" w:firstLine="425"/>
        <w:jc w:val="both"/>
        <w:textAlignment w:val="baseline"/>
        <w:rPr>
          <w:color w:val="000000"/>
          <w:sz w:val="28"/>
          <w:szCs w:val="28"/>
          <w:bdr w:val="none" w:sz="0" w:space="0" w:color="auto" w:frame="1"/>
        </w:rPr>
      </w:pPr>
      <w:r>
        <w:rPr>
          <w:sz w:val="28"/>
          <w:szCs w:val="28"/>
        </w:rPr>
        <w:t xml:space="preserve"> Безпосереднє керівництво Центром здійснює його директор, посаду якого може обіймати особа, яка є громадянином України, вільно володіє державною мовою, має вищу освіту (не нижче магістра) відповідного спрямування, стаж роботи у закладах культури не менше п</w:t>
      </w:r>
      <w:r w:rsidRPr="00AB76AB">
        <w:rPr>
          <w:sz w:val="28"/>
          <w:szCs w:val="28"/>
        </w:rPr>
        <w:t>`</w:t>
      </w:r>
      <w:r>
        <w:rPr>
          <w:sz w:val="28"/>
          <w:szCs w:val="28"/>
        </w:rPr>
        <w:t xml:space="preserve">яти років, організаторські здібності. Директор Центру призначається на посаду і звільняється з посади уповноваженим органом, за результатами проведеного </w:t>
      </w:r>
      <w:r>
        <w:rPr>
          <w:sz w:val="28"/>
          <w:szCs w:val="28"/>
        </w:rPr>
        <w:lastRenderedPageBreak/>
        <w:t>конкурсу, після закінчення строку контракту.</w:t>
      </w:r>
    </w:p>
    <w:p w:rsidR="00D22092" w:rsidRDefault="00D22092" w:rsidP="00D22092">
      <w:pPr>
        <w:widowControl w:val="0"/>
        <w:numPr>
          <w:ilvl w:val="1"/>
          <w:numId w:val="37"/>
        </w:numPr>
        <w:shd w:val="clear" w:color="auto" w:fill="FFFFFF"/>
        <w:tabs>
          <w:tab w:val="left" w:pos="993"/>
        </w:tabs>
        <w:autoSpaceDE w:val="0"/>
        <w:autoSpaceDN w:val="0"/>
        <w:adjustRightInd w:val="0"/>
        <w:spacing w:after="120"/>
        <w:ind w:left="0" w:firstLine="425"/>
        <w:jc w:val="both"/>
        <w:rPr>
          <w:sz w:val="28"/>
          <w:szCs w:val="28"/>
        </w:rPr>
      </w:pPr>
      <w:r>
        <w:rPr>
          <w:sz w:val="28"/>
          <w:szCs w:val="28"/>
        </w:rPr>
        <w:t>Директор Центру:</w:t>
      </w:r>
    </w:p>
    <w:p w:rsidR="00D22092" w:rsidRDefault="00D22092" w:rsidP="00D22092">
      <w:pPr>
        <w:widowControl w:val="0"/>
        <w:shd w:val="clear" w:color="auto" w:fill="FFFFFF"/>
        <w:autoSpaceDE w:val="0"/>
        <w:autoSpaceDN w:val="0"/>
        <w:adjustRightInd w:val="0"/>
        <w:spacing w:after="120"/>
        <w:ind w:left="360"/>
        <w:jc w:val="both"/>
        <w:rPr>
          <w:sz w:val="28"/>
          <w:szCs w:val="28"/>
        </w:rPr>
      </w:pPr>
      <w:r>
        <w:rPr>
          <w:sz w:val="28"/>
          <w:szCs w:val="28"/>
        </w:rPr>
        <w:t>5.5.1.діє від імені Центру без довіреності, представляє його в усіх органах, установах,організаціях та на підприємствах;</w:t>
      </w:r>
    </w:p>
    <w:p w:rsidR="00D22092" w:rsidRDefault="00D22092" w:rsidP="00D22092">
      <w:pPr>
        <w:widowControl w:val="0"/>
        <w:shd w:val="clear" w:color="auto" w:fill="FFFFFF"/>
        <w:autoSpaceDE w:val="0"/>
        <w:autoSpaceDN w:val="0"/>
        <w:adjustRightInd w:val="0"/>
        <w:spacing w:after="120"/>
        <w:ind w:left="425"/>
        <w:jc w:val="both"/>
        <w:rPr>
          <w:sz w:val="28"/>
          <w:szCs w:val="28"/>
        </w:rPr>
      </w:pPr>
      <w:r>
        <w:rPr>
          <w:sz w:val="28"/>
          <w:szCs w:val="28"/>
        </w:rPr>
        <w:t xml:space="preserve">5.5.2.здійснює керівництво і контроль за діяльністю Центру; </w:t>
      </w:r>
    </w:p>
    <w:p w:rsidR="00D22092" w:rsidRDefault="00D22092" w:rsidP="00D22092">
      <w:pPr>
        <w:widowControl w:val="0"/>
        <w:shd w:val="clear" w:color="auto" w:fill="FFFFFF"/>
        <w:autoSpaceDE w:val="0"/>
        <w:autoSpaceDN w:val="0"/>
        <w:adjustRightInd w:val="0"/>
        <w:spacing w:after="120"/>
        <w:ind w:left="360"/>
        <w:jc w:val="both"/>
        <w:rPr>
          <w:sz w:val="28"/>
          <w:szCs w:val="28"/>
        </w:rPr>
      </w:pPr>
      <w:r>
        <w:rPr>
          <w:sz w:val="28"/>
          <w:szCs w:val="28"/>
        </w:rPr>
        <w:t>5.5.3.відповідає за результати діяльності Центру;</w:t>
      </w:r>
    </w:p>
    <w:p w:rsidR="00D22092" w:rsidRDefault="00D22092" w:rsidP="00D22092">
      <w:pPr>
        <w:widowControl w:val="0"/>
        <w:shd w:val="clear" w:color="auto" w:fill="FFFFFF"/>
        <w:tabs>
          <w:tab w:val="left" w:pos="10517"/>
        </w:tabs>
        <w:autoSpaceDE w:val="0"/>
        <w:autoSpaceDN w:val="0"/>
        <w:adjustRightInd w:val="0"/>
        <w:spacing w:after="120"/>
        <w:ind w:left="360"/>
        <w:jc w:val="both"/>
        <w:rPr>
          <w:sz w:val="28"/>
          <w:szCs w:val="28"/>
        </w:rPr>
      </w:pPr>
      <w:r>
        <w:rPr>
          <w:sz w:val="28"/>
          <w:szCs w:val="28"/>
        </w:rPr>
        <w:t>5.5.4.видає у межах своєї компетенції накази та розпорядження, обов'язкові для виконання працівниками Центру;</w:t>
      </w:r>
    </w:p>
    <w:p w:rsidR="00D22092" w:rsidRDefault="00D22092" w:rsidP="00D22092">
      <w:pPr>
        <w:widowControl w:val="0"/>
        <w:shd w:val="clear" w:color="auto" w:fill="FFFFFF"/>
        <w:autoSpaceDE w:val="0"/>
        <w:autoSpaceDN w:val="0"/>
        <w:adjustRightInd w:val="0"/>
        <w:spacing w:after="120"/>
        <w:ind w:left="425"/>
        <w:jc w:val="both"/>
        <w:rPr>
          <w:sz w:val="28"/>
          <w:szCs w:val="28"/>
        </w:rPr>
      </w:pPr>
      <w:r>
        <w:rPr>
          <w:sz w:val="28"/>
          <w:szCs w:val="28"/>
        </w:rPr>
        <w:t>5.5.5.розпоряджається в установленому порядку майном і коштами Центру, відповідає за збереження матеріально-технічної бази;</w:t>
      </w:r>
    </w:p>
    <w:p w:rsidR="00D22092" w:rsidRDefault="00D22092" w:rsidP="00D22092">
      <w:pPr>
        <w:widowControl w:val="0"/>
        <w:shd w:val="clear" w:color="auto" w:fill="FFFFFF"/>
        <w:autoSpaceDE w:val="0"/>
        <w:autoSpaceDN w:val="0"/>
        <w:adjustRightInd w:val="0"/>
        <w:spacing w:after="120"/>
        <w:ind w:left="425"/>
        <w:jc w:val="both"/>
        <w:rPr>
          <w:sz w:val="28"/>
          <w:szCs w:val="28"/>
        </w:rPr>
      </w:pPr>
      <w:r>
        <w:rPr>
          <w:sz w:val="28"/>
          <w:szCs w:val="28"/>
        </w:rPr>
        <w:t>5.5.6.забезпечує дотримання законодавства про працю, норм та правил охорони праці, техніки безпеки, пожежної та техногенної безпеки, соціального страхування та дотримання трудової дисципліни всіма працівниками Центру;</w:t>
      </w:r>
    </w:p>
    <w:p w:rsidR="00D22092" w:rsidRDefault="00D22092" w:rsidP="00D22092">
      <w:pPr>
        <w:shd w:val="clear" w:color="auto" w:fill="FFFFFF"/>
        <w:spacing w:after="120" w:line="322" w:lineRule="exact"/>
        <w:ind w:left="425"/>
        <w:jc w:val="both"/>
        <w:rPr>
          <w:sz w:val="28"/>
          <w:szCs w:val="28"/>
        </w:rPr>
      </w:pPr>
      <w:r>
        <w:rPr>
          <w:sz w:val="28"/>
          <w:szCs w:val="28"/>
        </w:rPr>
        <w:t>5.5.7.користується правом прийому, звільнення та переміщення працівників у відповідності з Кодексом законів про працю України;</w:t>
      </w:r>
    </w:p>
    <w:p w:rsidR="00D22092" w:rsidRDefault="00D22092" w:rsidP="00D22092">
      <w:pPr>
        <w:widowControl w:val="0"/>
        <w:shd w:val="clear" w:color="auto" w:fill="FFFFFF"/>
        <w:autoSpaceDE w:val="0"/>
        <w:autoSpaceDN w:val="0"/>
        <w:adjustRightInd w:val="0"/>
        <w:spacing w:after="120"/>
        <w:ind w:left="360"/>
        <w:jc w:val="both"/>
        <w:rPr>
          <w:sz w:val="28"/>
          <w:szCs w:val="28"/>
        </w:rPr>
      </w:pPr>
      <w:r>
        <w:rPr>
          <w:sz w:val="28"/>
          <w:szCs w:val="28"/>
        </w:rPr>
        <w:t>5.5.8.складає</w:t>
      </w:r>
      <w:r w:rsidRPr="00064F3D">
        <w:rPr>
          <w:sz w:val="28"/>
          <w:szCs w:val="28"/>
        </w:rPr>
        <w:t xml:space="preserve"> </w:t>
      </w:r>
      <w:r>
        <w:rPr>
          <w:sz w:val="28"/>
          <w:szCs w:val="28"/>
        </w:rPr>
        <w:t xml:space="preserve">та подає на затвердження централізованої бухгалтерії Уповноваженого органу  штатний розпис в межах фонду заробітної плати, організовує виконання кошторису, укладає угоди з юридичними та фізичними особами, відкриває рахунки в установах банків та Держказначействі; </w:t>
      </w:r>
    </w:p>
    <w:p w:rsidR="00D22092" w:rsidRDefault="00D22092" w:rsidP="00D22092">
      <w:pPr>
        <w:widowControl w:val="0"/>
        <w:shd w:val="clear" w:color="auto" w:fill="FFFFFF"/>
        <w:tabs>
          <w:tab w:val="left" w:pos="10613"/>
        </w:tabs>
        <w:autoSpaceDE w:val="0"/>
        <w:autoSpaceDN w:val="0"/>
        <w:adjustRightInd w:val="0"/>
        <w:spacing w:after="120"/>
        <w:ind w:left="360"/>
        <w:jc w:val="both"/>
        <w:rPr>
          <w:sz w:val="28"/>
          <w:szCs w:val="28"/>
        </w:rPr>
      </w:pPr>
      <w:r>
        <w:rPr>
          <w:sz w:val="28"/>
          <w:szCs w:val="28"/>
        </w:rPr>
        <w:t>5.5.9.відповідно до чинного законодавства, цього Статуту, кваліфікаційних характеристик розробляє і затверджує функціональні обов'язки працівників і Правила внутрішнього трудового розпорядку Центру.</w:t>
      </w:r>
    </w:p>
    <w:p w:rsidR="00D22092" w:rsidRDefault="00D22092" w:rsidP="00D22092">
      <w:pPr>
        <w:spacing w:after="120"/>
        <w:ind w:firstLine="425"/>
        <w:jc w:val="both"/>
        <w:rPr>
          <w:sz w:val="28"/>
          <w:szCs w:val="28"/>
        </w:rPr>
      </w:pPr>
      <w:r>
        <w:rPr>
          <w:sz w:val="28"/>
          <w:szCs w:val="28"/>
        </w:rPr>
        <w:t>Здійснює інші повноваження відповідно до чинного законодавства, рішень Власника та цього Статуту.</w:t>
      </w:r>
    </w:p>
    <w:p w:rsidR="00D22092" w:rsidRDefault="00D22092" w:rsidP="00D22092">
      <w:pPr>
        <w:numPr>
          <w:ilvl w:val="1"/>
          <w:numId w:val="37"/>
        </w:numPr>
        <w:tabs>
          <w:tab w:val="left" w:pos="993"/>
        </w:tabs>
        <w:spacing w:after="120"/>
        <w:ind w:left="0" w:firstLine="425"/>
        <w:jc w:val="both"/>
        <w:rPr>
          <w:sz w:val="28"/>
          <w:szCs w:val="28"/>
        </w:rPr>
      </w:pPr>
      <w:r>
        <w:rPr>
          <w:sz w:val="28"/>
          <w:szCs w:val="28"/>
        </w:rPr>
        <w:t>Структура Центру визначається завданнями, напрямами та змістом його діяльності, місцевими умовами й можливостями.</w:t>
      </w:r>
    </w:p>
    <w:p w:rsidR="00D22092" w:rsidRDefault="00D22092" w:rsidP="00D22092">
      <w:pPr>
        <w:numPr>
          <w:ilvl w:val="1"/>
          <w:numId w:val="37"/>
        </w:numPr>
        <w:tabs>
          <w:tab w:val="left" w:pos="993"/>
        </w:tabs>
        <w:spacing w:after="120"/>
        <w:ind w:left="0" w:firstLine="425"/>
        <w:jc w:val="both"/>
        <w:rPr>
          <w:sz w:val="28"/>
          <w:szCs w:val="28"/>
        </w:rPr>
      </w:pPr>
      <w:r>
        <w:rPr>
          <w:sz w:val="28"/>
          <w:szCs w:val="28"/>
        </w:rPr>
        <w:t>Центр планує свою діяльність відповідно до культурних потреб населення, виходячи з творчих можливостей та фінансових ресурсів.</w:t>
      </w:r>
    </w:p>
    <w:p w:rsidR="00D22092" w:rsidRDefault="00D22092" w:rsidP="00D22092">
      <w:pPr>
        <w:numPr>
          <w:ilvl w:val="1"/>
          <w:numId w:val="37"/>
        </w:numPr>
        <w:tabs>
          <w:tab w:val="left" w:pos="993"/>
        </w:tabs>
        <w:spacing w:after="120"/>
        <w:ind w:left="0" w:firstLine="425"/>
        <w:jc w:val="both"/>
        <w:rPr>
          <w:sz w:val="28"/>
          <w:szCs w:val="28"/>
        </w:rPr>
      </w:pPr>
      <w:r>
        <w:rPr>
          <w:sz w:val="28"/>
          <w:szCs w:val="28"/>
        </w:rPr>
        <w:t xml:space="preserve">Культурно-освітня, виховна, організаційно-масова </w:t>
      </w:r>
      <w:proofErr w:type="spellStart"/>
      <w:r>
        <w:rPr>
          <w:sz w:val="28"/>
          <w:szCs w:val="28"/>
        </w:rPr>
        <w:t>дозвіллєва</w:t>
      </w:r>
      <w:proofErr w:type="spellEnd"/>
      <w:r>
        <w:rPr>
          <w:sz w:val="28"/>
          <w:szCs w:val="28"/>
        </w:rPr>
        <w:t xml:space="preserve"> робота в Центрі здійснюється диференційовано з використанням різних  організаційних форм  роботи: гурткова  робота, індивідуальні  заняття, конкурси, огляди, концерти, фестивалі  тощо.</w:t>
      </w:r>
    </w:p>
    <w:p w:rsidR="00D22092" w:rsidRDefault="00D22092" w:rsidP="00D22092">
      <w:pPr>
        <w:numPr>
          <w:ilvl w:val="1"/>
          <w:numId w:val="37"/>
        </w:numPr>
        <w:tabs>
          <w:tab w:val="left" w:pos="993"/>
        </w:tabs>
        <w:spacing w:after="120"/>
        <w:ind w:left="0" w:firstLine="425"/>
        <w:jc w:val="both"/>
        <w:rPr>
          <w:sz w:val="28"/>
          <w:szCs w:val="28"/>
        </w:rPr>
      </w:pPr>
      <w:r>
        <w:rPr>
          <w:sz w:val="28"/>
          <w:szCs w:val="28"/>
        </w:rPr>
        <w:t>Центр може організовувати  роботу клубних  формувань, творчих  об’єднань у  приміщеннях інших закладів та  установ відповідно  до  укладених  договорів.</w:t>
      </w:r>
    </w:p>
    <w:p w:rsidR="00D22092" w:rsidRDefault="00D22092" w:rsidP="00D22092">
      <w:pPr>
        <w:numPr>
          <w:ilvl w:val="1"/>
          <w:numId w:val="37"/>
        </w:numPr>
        <w:tabs>
          <w:tab w:val="left" w:pos="993"/>
        </w:tabs>
        <w:spacing w:after="120"/>
        <w:ind w:left="0" w:firstLine="425"/>
        <w:jc w:val="both"/>
        <w:rPr>
          <w:sz w:val="28"/>
          <w:szCs w:val="28"/>
        </w:rPr>
      </w:pPr>
      <w:r>
        <w:rPr>
          <w:sz w:val="28"/>
          <w:szCs w:val="28"/>
        </w:rPr>
        <w:t>Центр може  залучати до участі в організаційно-масових заходах дошкільні, позашкільні, загальноосвітні, інші заклади та організації (за згодою).</w:t>
      </w:r>
    </w:p>
    <w:p w:rsidR="00D22092" w:rsidRDefault="00D22092" w:rsidP="00D22092">
      <w:pPr>
        <w:numPr>
          <w:ilvl w:val="1"/>
          <w:numId w:val="37"/>
        </w:numPr>
        <w:tabs>
          <w:tab w:val="left" w:pos="993"/>
        </w:tabs>
        <w:spacing w:after="120"/>
        <w:ind w:left="0" w:firstLine="425"/>
        <w:jc w:val="both"/>
        <w:rPr>
          <w:sz w:val="28"/>
          <w:szCs w:val="28"/>
        </w:rPr>
      </w:pPr>
      <w:r>
        <w:rPr>
          <w:sz w:val="28"/>
          <w:szCs w:val="28"/>
        </w:rPr>
        <w:lastRenderedPageBreak/>
        <w:t>Центр має  право на  надання  платних послуг, перелік яких визначається постановою Кабінету Міністрів України.</w:t>
      </w:r>
    </w:p>
    <w:p w:rsidR="00D22092" w:rsidRDefault="00D22092" w:rsidP="00D22092">
      <w:pPr>
        <w:numPr>
          <w:ilvl w:val="1"/>
          <w:numId w:val="37"/>
        </w:numPr>
        <w:tabs>
          <w:tab w:val="left" w:pos="993"/>
        </w:tabs>
        <w:spacing w:after="120"/>
        <w:ind w:left="0" w:firstLine="425"/>
        <w:jc w:val="both"/>
        <w:rPr>
          <w:sz w:val="28"/>
          <w:szCs w:val="28"/>
        </w:rPr>
      </w:pPr>
      <w:r>
        <w:rPr>
          <w:sz w:val="28"/>
          <w:szCs w:val="28"/>
        </w:rPr>
        <w:t>У Центрі можуть створюватися методичні, громадські  ради.</w:t>
      </w:r>
    </w:p>
    <w:p w:rsidR="00D22092" w:rsidRDefault="00D22092" w:rsidP="00D22092">
      <w:pPr>
        <w:tabs>
          <w:tab w:val="left" w:pos="993"/>
        </w:tabs>
        <w:spacing w:after="120"/>
        <w:jc w:val="both"/>
        <w:rPr>
          <w:sz w:val="28"/>
          <w:szCs w:val="28"/>
        </w:rPr>
      </w:pPr>
    </w:p>
    <w:p w:rsidR="00D22092" w:rsidRDefault="00D22092" w:rsidP="00D22092">
      <w:pPr>
        <w:tabs>
          <w:tab w:val="left" w:pos="993"/>
        </w:tabs>
        <w:spacing w:after="120"/>
        <w:jc w:val="center"/>
        <w:rPr>
          <w:b/>
          <w:sz w:val="28"/>
          <w:szCs w:val="28"/>
        </w:rPr>
      </w:pPr>
      <w:r>
        <w:rPr>
          <w:b/>
          <w:sz w:val="28"/>
          <w:szCs w:val="28"/>
        </w:rPr>
        <w:t>6.Фінансування та контроль за діяльністю Центру</w:t>
      </w:r>
    </w:p>
    <w:p w:rsidR="00D22092" w:rsidRDefault="00D22092" w:rsidP="00D22092">
      <w:pPr>
        <w:tabs>
          <w:tab w:val="left" w:pos="851"/>
        </w:tabs>
        <w:spacing w:after="120"/>
        <w:ind w:firstLine="425"/>
        <w:jc w:val="both"/>
        <w:rPr>
          <w:sz w:val="28"/>
          <w:szCs w:val="28"/>
        </w:rPr>
      </w:pPr>
      <w:r>
        <w:rPr>
          <w:sz w:val="28"/>
          <w:szCs w:val="28"/>
        </w:rPr>
        <w:t>6.1. Фінансування Центру здійснюється Засновником через Відділ культури, національностей та релігій виконавчого комітету Обухівської міської ради згідно з чинним законодавством.</w:t>
      </w:r>
    </w:p>
    <w:p w:rsidR="00D22092" w:rsidRDefault="00D22092" w:rsidP="00D22092">
      <w:pPr>
        <w:tabs>
          <w:tab w:val="left" w:pos="851"/>
        </w:tabs>
        <w:spacing w:after="120"/>
        <w:ind w:firstLine="425"/>
        <w:jc w:val="both"/>
        <w:rPr>
          <w:sz w:val="28"/>
          <w:szCs w:val="28"/>
        </w:rPr>
      </w:pPr>
      <w:r>
        <w:rPr>
          <w:sz w:val="28"/>
          <w:szCs w:val="28"/>
        </w:rPr>
        <w:t xml:space="preserve"> 6.2.</w:t>
      </w:r>
      <w:r w:rsidRPr="004813A6">
        <w:rPr>
          <w:sz w:val="28"/>
          <w:szCs w:val="28"/>
        </w:rPr>
        <w:t xml:space="preserve"> </w:t>
      </w:r>
      <w:r>
        <w:rPr>
          <w:sz w:val="28"/>
          <w:szCs w:val="28"/>
        </w:rPr>
        <w:t xml:space="preserve">Додаткове фінансування  Центру може здійснюватися за  рахунок коштів фізичних та юридичних осіб, у тому числі іноземних,  за  рахунок  коштів,  одержаних Центром від   господарської  діяльності,  надання Центром платних послуг,  пожертвувань та  інших джерел,  не заборонених законодавством;  </w:t>
      </w:r>
    </w:p>
    <w:p w:rsidR="00D22092" w:rsidRDefault="00D22092" w:rsidP="00D22092">
      <w:pPr>
        <w:tabs>
          <w:tab w:val="left" w:pos="993"/>
        </w:tabs>
        <w:spacing w:after="120"/>
        <w:jc w:val="both"/>
        <w:rPr>
          <w:sz w:val="28"/>
          <w:szCs w:val="28"/>
        </w:rPr>
      </w:pPr>
      <w:r>
        <w:rPr>
          <w:sz w:val="28"/>
          <w:szCs w:val="28"/>
        </w:rPr>
        <w:t xml:space="preserve">        6.3. Матеріально-технічну базу центру складає майно, вартість якого відображена  у балансі. Майно центру формується за рахунок внесків Засновника та інших джерел, не заборонених законодавством, належить Органу управління на праві оперативного управління відповідно до чинного законодавства.</w:t>
      </w:r>
    </w:p>
    <w:p w:rsidR="00D22092" w:rsidRPr="004813A6" w:rsidRDefault="00D22092" w:rsidP="00D22092">
      <w:pPr>
        <w:tabs>
          <w:tab w:val="left" w:pos="993"/>
        </w:tabs>
        <w:spacing w:after="120"/>
        <w:jc w:val="both"/>
        <w:rPr>
          <w:sz w:val="28"/>
          <w:szCs w:val="28"/>
        </w:rPr>
      </w:pPr>
      <w:r>
        <w:rPr>
          <w:sz w:val="28"/>
          <w:szCs w:val="28"/>
        </w:rPr>
        <w:t xml:space="preserve">         </w:t>
      </w:r>
      <w:r w:rsidRPr="004813A6">
        <w:rPr>
          <w:sz w:val="28"/>
          <w:szCs w:val="28"/>
        </w:rPr>
        <w:t>6.4. Будь-які дії щодо майна Центру, на підставі яких виникають права і обов`язки, Центр здійснює відповідно до рішень Органу управління та Засновника.</w:t>
      </w:r>
    </w:p>
    <w:p w:rsidR="00D22092" w:rsidRPr="004813A6" w:rsidRDefault="00D22092" w:rsidP="00D22092">
      <w:pPr>
        <w:tabs>
          <w:tab w:val="left" w:pos="993"/>
        </w:tabs>
        <w:spacing w:after="120"/>
        <w:jc w:val="both"/>
        <w:rPr>
          <w:sz w:val="28"/>
          <w:szCs w:val="28"/>
        </w:rPr>
      </w:pPr>
      <w:r>
        <w:rPr>
          <w:sz w:val="28"/>
          <w:szCs w:val="28"/>
        </w:rPr>
        <w:t xml:space="preserve">         6.5</w:t>
      </w:r>
      <w:r w:rsidRPr="004813A6">
        <w:rPr>
          <w:sz w:val="28"/>
          <w:szCs w:val="28"/>
        </w:rPr>
        <w:t>. Фінансово-господарська діяльність Центру провадиться відповідно до законодавства.</w:t>
      </w:r>
    </w:p>
    <w:p w:rsidR="00D22092" w:rsidRPr="004813A6" w:rsidRDefault="00D22092" w:rsidP="00D22092">
      <w:pPr>
        <w:tabs>
          <w:tab w:val="left" w:pos="993"/>
        </w:tabs>
        <w:spacing w:after="120"/>
        <w:jc w:val="both"/>
        <w:rPr>
          <w:sz w:val="28"/>
          <w:szCs w:val="28"/>
        </w:rPr>
      </w:pPr>
      <w:r w:rsidRPr="004813A6">
        <w:rPr>
          <w:sz w:val="28"/>
          <w:szCs w:val="28"/>
        </w:rPr>
        <w:t xml:space="preserve">          6</w:t>
      </w:r>
      <w:r>
        <w:rPr>
          <w:sz w:val="28"/>
          <w:szCs w:val="28"/>
        </w:rPr>
        <w:t>.6</w:t>
      </w:r>
      <w:r w:rsidRPr="004813A6">
        <w:rPr>
          <w:sz w:val="28"/>
          <w:szCs w:val="28"/>
        </w:rPr>
        <w:t>. Центр може надавати платні освітні та інші послуги у порядку, визначеному законодавством (крім послуг, що надаються Центром для виконання завдань, визначених цим  Статутом та іншими актами законодавства).</w:t>
      </w:r>
    </w:p>
    <w:p w:rsidR="00D22092" w:rsidRDefault="00D22092" w:rsidP="00D22092">
      <w:pPr>
        <w:tabs>
          <w:tab w:val="left" w:pos="993"/>
        </w:tabs>
        <w:spacing w:after="120"/>
        <w:jc w:val="both"/>
        <w:rPr>
          <w:sz w:val="28"/>
          <w:szCs w:val="28"/>
        </w:rPr>
      </w:pPr>
      <w:r>
        <w:rPr>
          <w:sz w:val="28"/>
          <w:szCs w:val="28"/>
        </w:rPr>
        <w:t xml:space="preserve">           6.7. Джерелом коштів на оплату праці працівників Центру є кошти місцевого бюджету відповідно до чинного законодавства України.</w:t>
      </w:r>
    </w:p>
    <w:p w:rsidR="00D22092" w:rsidRDefault="00D22092" w:rsidP="00D22092">
      <w:pPr>
        <w:tabs>
          <w:tab w:val="left" w:pos="993"/>
        </w:tabs>
        <w:spacing w:after="120"/>
        <w:jc w:val="both"/>
        <w:rPr>
          <w:sz w:val="28"/>
          <w:szCs w:val="28"/>
        </w:rPr>
      </w:pPr>
      <w:r>
        <w:rPr>
          <w:sz w:val="28"/>
          <w:szCs w:val="28"/>
        </w:rPr>
        <w:t xml:space="preserve">          6.8. Центр здійснює бухгалтерський облік через Централізовану бухгалтерію Відділу культури, національностей та релігій виконавчого комітету Обухівської міської ради відповідно до вимог, встановлених чинним законодавством України.</w:t>
      </w:r>
    </w:p>
    <w:p w:rsidR="00D22092" w:rsidRDefault="00D22092" w:rsidP="00D22092">
      <w:pPr>
        <w:tabs>
          <w:tab w:val="left" w:pos="993"/>
        </w:tabs>
        <w:spacing w:after="120"/>
        <w:jc w:val="both"/>
        <w:rPr>
          <w:sz w:val="28"/>
          <w:szCs w:val="28"/>
        </w:rPr>
      </w:pPr>
      <w:r>
        <w:rPr>
          <w:sz w:val="28"/>
          <w:szCs w:val="28"/>
        </w:rPr>
        <w:t xml:space="preserve">         6.9. Контроль за дотриманням Центром актів законодавства, у тому числі цього Статуту, здійснює Засновник Центру, Уповноважений орган Засновника -  Відділ культури, національностей та релігій виконавчого комітету Обухівської міської ради та відповідний орган управління у сфері культури Київської обласної  державної адміністрації. </w:t>
      </w:r>
    </w:p>
    <w:p w:rsidR="00D22092" w:rsidRDefault="00D22092" w:rsidP="00D22092">
      <w:pPr>
        <w:pStyle w:val="a5"/>
        <w:spacing w:before="0" w:after="120"/>
        <w:ind w:firstLine="425"/>
        <w:jc w:val="both"/>
        <w:rPr>
          <w:sz w:val="28"/>
          <w:szCs w:val="28"/>
        </w:rPr>
      </w:pPr>
      <w:r w:rsidRPr="009D59B5">
        <w:rPr>
          <w:sz w:val="28"/>
          <w:szCs w:val="28"/>
          <w:lang w:val="uk-UA"/>
        </w:rPr>
        <w:t xml:space="preserve">   </w:t>
      </w:r>
      <w:r>
        <w:rPr>
          <w:sz w:val="28"/>
          <w:szCs w:val="28"/>
        </w:rPr>
        <w:t xml:space="preserve">6.10. </w:t>
      </w:r>
      <w:proofErr w:type="spellStart"/>
      <w:proofErr w:type="gramStart"/>
      <w:r>
        <w:rPr>
          <w:sz w:val="28"/>
          <w:szCs w:val="28"/>
        </w:rPr>
        <w:t>Перев</w:t>
      </w:r>
      <w:proofErr w:type="gramEnd"/>
      <w:r>
        <w:rPr>
          <w:sz w:val="28"/>
          <w:szCs w:val="28"/>
        </w:rPr>
        <w:t>ірка</w:t>
      </w:r>
      <w:proofErr w:type="spellEnd"/>
      <w:r>
        <w:rPr>
          <w:sz w:val="28"/>
          <w:szCs w:val="28"/>
        </w:rPr>
        <w:t xml:space="preserve"> та </w:t>
      </w:r>
      <w:proofErr w:type="spellStart"/>
      <w:r>
        <w:rPr>
          <w:sz w:val="28"/>
          <w:szCs w:val="28"/>
        </w:rPr>
        <w:t>ревізія</w:t>
      </w:r>
      <w:proofErr w:type="spellEnd"/>
      <w:r>
        <w:rPr>
          <w:sz w:val="28"/>
          <w:szCs w:val="28"/>
        </w:rPr>
        <w:t xml:space="preserve"> порядку </w:t>
      </w:r>
      <w:proofErr w:type="spellStart"/>
      <w:r>
        <w:rPr>
          <w:sz w:val="28"/>
          <w:szCs w:val="28"/>
        </w:rPr>
        <w:t>використання</w:t>
      </w:r>
      <w:proofErr w:type="spellEnd"/>
      <w:r>
        <w:rPr>
          <w:sz w:val="28"/>
          <w:szCs w:val="28"/>
        </w:rPr>
        <w:t xml:space="preserve"> майна, </w:t>
      </w:r>
      <w:proofErr w:type="spellStart"/>
      <w:r>
        <w:rPr>
          <w:sz w:val="28"/>
          <w:szCs w:val="28"/>
        </w:rPr>
        <w:t>господарської</w:t>
      </w:r>
      <w:proofErr w:type="spellEnd"/>
      <w:r>
        <w:rPr>
          <w:sz w:val="28"/>
          <w:szCs w:val="28"/>
        </w:rPr>
        <w:t xml:space="preserve"> та </w:t>
      </w:r>
      <w:proofErr w:type="spellStart"/>
      <w:r>
        <w:rPr>
          <w:sz w:val="28"/>
          <w:szCs w:val="28"/>
        </w:rPr>
        <w:t>фінансової</w:t>
      </w:r>
      <w:proofErr w:type="spellEnd"/>
      <w:r>
        <w:rPr>
          <w:sz w:val="28"/>
          <w:szCs w:val="28"/>
        </w:rPr>
        <w:t xml:space="preserve"> </w:t>
      </w:r>
      <w:proofErr w:type="spellStart"/>
      <w:r>
        <w:rPr>
          <w:sz w:val="28"/>
          <w:szCs w:val="28"/>
        </w:rPr>
        <w:t>діяльності</w:t>
      </w:r>
      <w:proofErr w:type="spellEnd"/>
      <w:r>
        <w:rPr>
          <w:sz w:val="28"/>
          <w:szCs w:val="28"/>
        </w:rPr>
        <w:t xml:space="preserve"> Центру </w:t>
      </w:r>
      <w:proofErr w:type="spellStart"/>
      <w:r>
        <w:rPr>
          <w:sz w:val="28"/>
          <w:szCs w:val="28"/>
        </w:rPr>
        <w:t>здійснюються</w:t>
      </w:r>
      <w:proofErr w:type="spellEnd"/>
      <w:r>
        <w:rPr>
          <w:sz w:val="28"/>
          <w:szCs w:val="28"/>
        </w:rPr>
        <w:t xml:space="preserve"> </w:t>
      </w:r>
      <w:proofErr w:type="spellStart"/>
      <w:r>
        <w:rPr>
          <w:sz w:val="28"/>
          <w:szCs w:val="28"/>
        </w:rPr>
        <w:t>відповідними</w:t>
      </w:r>
      <w:proofErr w:type="spellEnd"/>
      <w:r>
        <w:rPr>
          <w:sz w:val="28"/>
          <w:szCs w:val="28"/>
        </w:rPr>
        <w:t xml:space="preserve"> органами у </w:t>
      </w:r>
      <w:proofErr w:type="spellStart"/>
      <w:r>
        <w:rPr>
          <w:sz w:val="28"/>
          <w:szCs w:val="28"/>
        </w:rPr>
        <w:t>визначеному</w:t>
      </w:r>
      <w:proofErr w:type="spellEnd"/>
      <w:r>
        <w:rPr>
          <w:sz w:val="28"/>
          <w:szCs w:val="28"/>
        </w:rPr>
        <w:t xml:space="preserve"> </w:t>
      </w:r>
      <w:proofErr w:type="spellStart"/>
      <w:r>
        <w:rPr>
          <w:sz w:val="28"/>
          <w:szCs w:val="28"/>
        </w:rPr>
        <w:t>законодавством</w:t>
      </w:r>
      <w:proofErr w:type="spellEnd"/>
      <w:r>
        <w:rPr>
          <w:sz w:val="28"/>
          <w:szCs w:val="28"/>
        </w:rPr>
        <w:t xml:space="preserve"> порядку.</w:t>
      </w:r>
    </w:p>
    <w:p w:rsidR="00D22092" w:rsidRDefault="00D22092" w:rsidP="00D22092">
      <w:pPr>
        <w:pStyle w:val="a5"/>
        <w:spacing w:before="0" w:after="120"/>
        <w:ind w:firstLine="425"/>
        <w:jc w:val="both"/>
        <w:rPr>
          <w:sz w:val="28"/>
          <w:szCs w:val="28"/>
        </w:rPr>
      </w:pPr>
      <w:r>
        <w:rPr>
          <w:sz w:val="28"/>
          <w:szCs w:val="28"/>
        </w:rPr>
        <w:lastRenderedPageBreak/>
        <w:t xml:space="preserve">    6.11. Центр </w:t>
      </w:r>
      <w:proofErr w:type="spellStart"/>
      <w:r>
        <w:rPr>
          <w:sz w:val="28"/>
          <w:szCs w:val="28"/>
        </w:rPr>
        <w:t>самостійно</w:t>
      </w:r>
      <w:proofErr w:type="spellEnd"/>
      <w:r>
        <w:rPr>
          <w:sz w:val="28"/>
          <w:szCs w:val="28"/>
        </w:rPr>
        <w:t xml:space="preserve"> </w:t>
      </w:r>
      <w:proofErr w:type="spellStart"/>
      <w:r>
        <w:rPr>
          <w:sz w:val="28"/>
          <w:szCs w:val="28"/>
        </w:rPr>
        <w:t>здійснює</w:t>
      </w:r>
      <w:proofErr w:type="spellEnd"/>
      <w:r>
        <w:rPr>
          <w:sz w:val="28"/>
          <w:szCs w:val="28"/>
        </w:rPr>
        <w:t xml:space="preserve"> </w:t>
      </w:r>
      <w:proofErr w:type="spellStart"/>
      <w:r>
        <w:rPr>
          <w:sz w:val="28"/>
          <w:szCs w:val="28"/>
        </w:rPr>
        <w:t>оперативний</w:t>
      </w:r>
      <w:proofErr w:type="spellEnd"/>
      <w:r>
        <w:rPr>
          <w:sz w:val="28"/>
          <w:szCs w:val="28"/>
        </w:rPr>
        <w:t xml:space="preserve">, </w:t>
      </w:r>
      <w:proofErr w:type="spellStart"/>
      <w:r>
        <w:rPr>
          <w:sz w:val="28"/>
          <w:szCs w:val="28"/>
        </w:rPr>
        <w:t>бухгалтерський</w:t>
      </w:r>
      <w:proofErr w:type="spellEnd"/>
      <w:r>
        <w:rPr>
          <w:sz w:val="28"/>
          <w:szCs w:val="28"/>
        </w:rPr>
        <w:t xml:space="preserve"> </w:t>
      </w:r>
      <w:proofErr w:type="spellStart"/>
      <w:proofErr w:type="gramStart"/>
      <w:r>
        <w:rPr>
          <w:sz w:val="28"/>
          <w:szCs w:val="28"/>
        </w:rPr>
        <w:t>обл</w:t>
      </w:r>
      <w:proofErr w:type="gramEnd"/>
      <w:r>
        <w:rPr>
          <w:sz w:val="28"/>
          <w:szCs w:val="28"/>
        </w:rPr>
        <w:t>ік</w:t>
      </w:r>
      <w:proofErr w:type="spellEnd"/>
      <w:r>
        <w:rPr>
          <w:sz w:val="28"/>
          <w:szCs w:val="28"/>
        </w:rPr>
        <w:t xml:space="preserve">, </w:t>
      </w:r>
      <w:proofErr w:type="spellStart"/>
      <w:r>
        <w:rPr>
          <w:sz w:val="28"/>
          <w:szCs w:val="28"/>
        </w:rPr>
        <w:t>веде</w:t>
      </w:r>
      <w:proofErr w:type="spellEnd"/>
      <w:r>
        <w:rPr>
          <w:sz w:val="28"/>
          <w:szCs w:val="28"/>
        </w:rPr>
        <w:t xml:space="preserve"> </w:t>
      </w:r>
      <w:proofErr w:type="spellStart"/>
      <w:r>
        <w:rPr>
          <w:sz w:val="28"/>
          <w:szCs w:val="28"/>
        </w:rPr>
        <w:t>статистичну</w:t>
      </w:r>
      <w:proofErr w:type="spellEnd"/>
      <w:r>
        <w:rPr>
          <w:sz w:val="28"/>
          <w:szCs w:val="28"/>
        </w:rPr>
        <w:t xml:space="preserve">, </w:t>
      </w:r>
      <w:proofErr w:type="spellStart"/>
      <w:r>
        <w:rPr>
          <w:sz w:val="28"/>
          <w:szCs w:val="28"/>
        </w:rPr>
        <w:t>бухгалтерську</w:t>
      </w:r>
      <w:proofErr w:type="spellEnd"/>
      <w:r>
        <w:rPr>
          <w:sz w:val="28"/>
          <w:szCs w:val="28"/>
        </w:rPr>
        <w:t xml:space="preserve"> </w:t>
      </w:r>
      <w:proofErr w:type="spellStart"/>
      <w:r>
        <w:rPr>
          <w:sz w:val="28"/>
          <w:szCs w:val="28"/>
        </w:rPr>
        <w:t>звітність</w:t>
      </w:r>
      <w:proofErr w:type="spellEnd"/>
      <w:r>
        <w:rPr>
          <w:sz w:val="28"/>
          <w:szCs w:val="28"/>
        </w:rPr>
        <w:t xml:space="preserve"> </w:t>
      </w:r>
      <w:proofErr w:type="spellStart"/>
      <w:r>
        <w:rPr>
          <w:sz w:val="28"/>
          <w:szCs w:val="28"/>
        </w:rPr>
        <w:t>і</w:t>
      </w:r>
      <w:proofErr w:type="spellEnd"/>
      <w:r>
        <w:rPr>
          <w:sz w:val="28"/>
          <w:szCs w:val="28"/>
        </w:rPr>
        <w:t xml:space="preserve"> </w:t>
      </w:r>
      <w:proofErr w:type="spellStart"/>
      <w:r>
        <w:rPr>
          <w:sz w:val="28"/>
          <w:szCs w:val="28"/>
        </w:rPr>
        <w:t>подає</w:t>
      </w:r>
      <w:proofErr w:type="spellEnd"/>
      <w:r>
        <w:rPr>
          <w:sz w:val="28"/>
          <w:szCs w:val="28"/>
        </w:rPr>
        <w:t xml:space="preserve"> </w:t>
      </w:r>
      <w:proofErr w:type="spellStart"/>
      <w:r>
        <w:rPr>
          <w:sz w:val="28"/>
          <w:szCs w:val="28"/>
        </w:rPr>
        <w:t>її</w:t>
      </w:r>
      <w:proofErr w:type="spellEnd"/>
      <w:r>
        <w:rPr>
          <w:sz w:val="28"/>
          <w:szCs w:val="28"/>
        </w:rPr>
        <w:t xml:space="preserve"> органам, </w:t>
      </w:r>
      <w:proofErr w:type="spellStart"/>
      <w:r>
        <w:rPr>
          <w:sz w:val="28"/>
          <w:szCs w:val="28"/>
        </w:rPr>
        <w:t>уповноваженим</w:t>
      </w:r>
      <w:proofErr w:type="spellEnd"/>
      <w:r>
        <w:rPr>
          <w:sz w:val="28"/>
          <w:szCs w:val="28"/>
        </w:rPr>
        <w:t xml:space="preserve"> </w:t>
      </w:r>
      <w:proofErr w:type="spellStart"/>
      <w:r>
        <w:rPr>
          <w:sz w:val="28"/>
          <w:szCs w:val="28"/>
        </w:rPr>
        <w:t>здійснювати</w:t>
      </w:r>
      <w:proofErr w:type="spellEnd"/>
      <w:r>
        <w:rPr>
          <w:sz w:val="28"/>
          <w:szCs w:val="28"/>
        </w:rPr>
        <w:t xml:space="preserve"> контроль за </w:t>
      </w:r>
      <w:proofErr w:type="spellStart"/>
      <w:r>
        <w:rPr>
          <w:sz w:val="28"/>
          <w:szCs w:val="28"/>
        </w:rPr>
        <w:t>відповідними</w:t>
      </w:r>
      <w:proofErr w:type="spellEnd"/>
      <w:r>
        <w:rPr>
          <w:sz w:val="28"/>
          <w:szCs w:val="28"/>
        </w:rPr>
        <w:t xml:space="preserve"> </w:t>
      </w:r>
      <w:proofErr w:type="spellStart"/>
      <w:r>
        <w:rPr>
          <w:sz w:val="28"/>
          <w:szCs w:val="28"/>
        </w:rPr>
        <w:t>напрямами</w:t>
      </w:r>
      <w:proofErr w:type="spellEnd"/>
      <w:r>
        <w:rPr>
          <w:sz w:val="28"/>
          <w:szCs w:val="28"/>
        </w:rPr>
        <w:t xml:space="preserve"> </w:t>
      </w:r>
      <w:proofErr w:type="spellStart"/>
      <w:r>
        <w:rPr>
          <w:sz w:val="28"/>
          <w:szCs w:val="28"/>
        </w:rPr>
        <w:t>діяльності</w:t>
      </w:r>
      <w:proofErr w:type="spellEnd"/>
      <w:r>
        <w:rPr>
          <w:sz w:val="28"/>
          <w:szCs w:val="28"/>
        </w:rPr>
        <w:t xml:space="preserve"> Центру у </w:t>
      </w:r>
      <w:proofErr w:type="spellStart"/>
      <w:r>
        <w:rPr>
          <w:sz w:val="28"/>
          <w:szCs w:val="28"/>
        </w:rPr>
        <w:t>визначеному</w:t>
      </w:r>
      <w:proofErr w:type="spellEnd"/>
      <w:r>
        <w:rPr>
          <w:sz w:val="28"/>
          <w:szCs w:val="28"/>
        </w:rPr>
        <w:t xml:space="preserve"> </w:t>
      </w:r>
      <w:proofErr w:type="spellStart"/>
      <w:r>
        <w:rPr>
          <w:sz w:val="28"/>
          <w:szCs w:val="28"/>
        </w:rPr>
        <w:t>законодавством</w:t>
      </w:r>
      <w:proofErr w:type="spellEnd"/>
      <w:r>
        <w:rPr>
          <w:sz w:val="28"/>
          <w:szCs w:val="28"/>
        </w:rPr>
        <w:t xml:space="preserve"> порядку. </w:t>
      </w:r>
    </w:p>
    <w:p w:rsidR="00D22092" w:rsidRDefault="00D22092" w:rsidP="00D22092">
      <w:pPr>
        <w:tabs>
          <w:tab w:val="left" w:pos="993"/>
        </w:tabs>
        <w:spacing w:after="120"/>
        <w:ind w:firstLine="425"/>
        <w:jc w:val="both"/>
        <w:rPr>
          <w:color w:val="000000"/>
          <w:sz w:val="28"/>
          <w:szCs w:val="28"/>
          <w:shd w:val="clear" w:color="auto" w:fill="FFFFFF"/>
        </w:rPr>
      </w:pPr>
      <w:r>
        <w:rPr>
          <w:sz w:val="28"/>
          <w:szCs w:val="28"/>
        </w:rPr>
        <w:t xml:space="preserve">    6.12. </w:t>
      </w:r>
      <w:r>
        <w:rPr>
          <w:color w:val="000000"/>
          <w:sz w:val="28"/>
          <w:szCs w:val="28"/>
          <w:shd w:val="clear" w:color="auto" w:fill="FFFFFF"/>
        </w:rPr>
        <w:t>Доходи (прибутки) Центру використовуються виключно для фінансування видатків на утримання Центру, реалізації мети (цілей, завдань) та напрямів діяльності, визначених цим Статутом.</w:t>
      </w:r>
    </w:p>
    <w:p w:rsidR="00D22092" w:rsidRDefault="00D22092" w:rsidP="00D22092">
      <w:pPr>
        <w:tabs>
          <w:tab w:val="left" w:pos="993"/>
        </w:tabs>
        <w:spacing w:after="120"/>
        <w:ind w:firstLine="425"/>
        <w:jc w:val="both"/>
        <w:rPr>
          <w:sz w:val="28"/>
          <w:szCs w:val="28"/>
        </w:rPr>
      </w:pPr>
      <w:r>
        <w:rPr>
          <w:sz w:val="28"/>
          <w:szCs w:val="28"/>
        </w:rPr>
        <w:t xml:space="preserve">     6.13. Центр має право самостійно розпоряджатися відповідно до законодавства доходами від господарської діяльності, у тому числі від надання платних послуг, і майном, придбаним за рахунок цих доходів на цілі передбачені Статутом. </w:t>
      </w:r>
    </w:p>
    <w:p w:rsidR="00D22092" w:rsidRDefault="00D22092" w:rsidP="00D22092">
      <w:pPr>
        <w:tabs>
          <w:tab w:val="left" w:pos="567"/>
        </w:tabs>
        <w:spacing w:after="120"/>
        <w:ind w:firstLine="425"/>
        <w:jc w:val="both"/>
        <w:rPr>
          <w:sz w:val="28"/>
          <w:szCs w:val="28"/>
        </w:rPr>
      </w:pPr>
      <w:r>
        <w:rPr>
          <w:sz w:val="28"/>
          <w:szCs w:val="28"/>
        </w:rPr>
        <w:tab/>
        <w:t xml:space="preserve">   6.14. Збитки, заподіяні закладу в результаті порушення його прав іншими юридичними та фізичними особами, відшкодовуються відповідно до чинного законодавства.</w:t>
      </w:r>
    </w:p>
    <w:p w:rsidR="00D22092" w:rsidRDefault="00D22092" w:rsidP="00D22092">
      <w:pPr>
        <w:tabs>
          <w:tab w:val="left" w:pos="993"/>
        </w:tabs>
        <w:spacing w:after="120"/>
        <w:jc w:val="both"/>
        <w:rPr>
          <w:sz w:val="28"/>
          <w:szCs w:val="28"/>
        </w:rPr>
      </w:pPr>
    </w:p>
    <w:p w:rsidR="00D22092" w:rsidRDefault="00D22092" w:rsidP="00D22092">
      <w:pPr>
        <w:spacing w:after="120"/>
        <w:jc w:val="center"/>
        <w:rPr>
          <w:b/>
          <w:sz w:val="28"/>
          <w:szCs w:val="28"/>
        </w:rPr>
      </w:pPr>
      <w:r>
        <w:rPr>
          <w:b/>
          <w:sz w:val="28"/>
          <w:szCs w:val="28"/>
        </w:rPr>
        <w:t>7. Реорганізація або ліквідація Центру</w:t>
      </w:r>
    </w:p>
    <w:p w:rsidR="00D22092" w:rsidRDefault="00D22092" w:rsidP="00D22092">
      <w:pPr>
        <w:tabs>
          <w:tab w:val="left" w:pos="851"/>
        </w:tabs>
        <w:spacing w:after="120"/>
        <w:jc w:val="both"/>
        <w:rPr>
          <w:sz w:val="28"/>
          <w:szCs w:val="28"/>
        </w:rPr>
      </w:pPr>
      <w:r>
        <w:rPr>
          <w:sz w:val="28"/>
          <w:szCs w:val="28"/>
        </w:rPr>
        <w:t xml:space="preserve">      7.1. Центр припиняє свою діяльність у результаті передачі всього свого майна, прав та обов’язків іншим юридичним особам – правонаступникам (злиття, приєднання, поділ, перетворення) або в результаті ліквідації.</w:t>
      </w:r>
    </w:p>
    <w:p w:rsidR="00D22092" w:rsidRDefault="00D22092" w:rsidP="00D22092">
      <w:pPr>
        <w:tabs>
          <w:tab w:val="left" w:pos="851"/>
        </w:tabs>
        <w:spacing w:after="120"/>
        <w:jc w:val="both"/>
        <w:rPr>
          <w:sz w:val="28"/>
          <w:szCs w:val="28"/>
        </w:rPr>
      </w:pPr>
      <w:r>
        <w:rPr>
          <w:sz w:val="28"/>
          <w:szCs w:val="28"/>
        </w:rPr>
        <w:t xml:space="preserve">      7.2. Злиття, приєднання, поділ, перетворення та виділ здійснюється  за рішенням Обухівської міської ради, або  у випадках, передбачених чинним законодавством, – за рішенням суду.</w:t>
      </w:r>
    </w:p>
    <w:p w:rsidR="00D22092" w:rsidRDefault="00D22092" w:rsidP="00D22092">
      <w:pPr>
        <w:tabs>
          <w:tab w:val="left" w:pos="851"/>
        </w:tabs>
        <w:spacing w:after="120"/>
        <w:jc w:val="both"/>
        <w:rPr>
          <w:sz w:val="28"/>
          <w:szCs w:val="28"/>
        </w:rPr>
      </w:pPr>
      <w:r>
        <w:rPr>
          <w:sz w:val="28"/>
          <w:szCs w:val="28"/>
        </w:rPr>
        <w:t xml:space="preserve">      7.3. Обухівська міська рада або суд призначають комісію з припинення діяльності Центру (ліквідаційну комісію, ліквідатора, тощо) та встановлюють порядок і строки припинення діяльності Центру відповідно до чинного законодавства України.</w:t>
      </w:r>
    </w:p>
    <w:p w:rsidR="00D22092" w:rsidRDefault="00D22092" w:rsidP="00D22092">
      <w:pPr>
        <w:tabs>
          <w:tab w:val="left" w:pos="851"/>
        </w:tabs>
        <w:spacing w:after="120"/>
        <w:jc w:val="both"/>
        <w:rPr>
          <w:sz w:val="28"/>
          <w:szCs w:val="28"/>
        </w:rPr>
      </w:pPr>
      <w:r>
        <w:rPr>
          <w:sz w:val="28"/>
          <w:szCs w:val="28"/>
        </w:rPr>
        <w:t xml:space="preserve">      7.4. З моменту призначення ліквідаційної комісії до неї переходять повноваження з управління Центром. Ліквідаційна комісія оцінює наявне майно Центру, розраховується з кредиторами, складає ліквідаційний баланс, погоджує з Уповноваженим органом і подає його Обухівській міській раді.</w:t>
      </w:r>
    </w:p>
    <w:p w:rsidR="00D22092" w:rsidRDefault="00D22092" w:rsidP="00D22092">
      <w:pPr>
        <w:tabs>
          <w:tab w:val="left" w:pos="851"/>
        </w:tabs>
        <w:spacing w:after="120"/>
        <w:jc w:val="both"/>
        <w:rPr>
          <w:sz w:val="28"/>
          <w:szCs w:val="28"/>
        </w:rPr>
      </w:pPr>
      <w:r>
        <w:rPr>
          <w:sz w:val="28"/>
          <w:szCs w:val="28"/>
        </w:rPr>
        <w:t xml:space="preserve">     7.5. При припиненні діяльності Центру працівникам, які звільняються, гарантується додержання їх прав та інтересів відповідно до законодавства України про працю.</w:t>
      </w:r>
    </w:p>
    <w:p w:rsidR="00D22092" w:rsidRDefault="00D22092" w:rsidP="00D22092">
      <w:pPr>
        <w:shd w:val="clear" w:color="auto" w:fill="FFFFFF"/>
        <w:tabs>
          <w:tab w:val="left" w:pos="851"/>
        </w:tabs>
        <w:spacing w:after="120"/>
        <w:jc w:val="both"/>
        <w:rPr>
          <w:b/>
          <w:sz w:val="28"/>
          <w:szCs w:val="28"/>
        </w:rPr>
      </w:pPr>
      <w:r>
        <w:rPr>
          <w:sz w:val="28"/>
          <w:szCs w:val="28"/>
        </w:rPr>
        <w:t xml:space="preserve">     7.6. Центр вважається таким, що припинив свою діяльність з дня внесення до Єдиного державного реєстру України запису про припинення діяльності.</w:t>
      </w:r>
    </w:p>
    <w:p w:rsidR="00D22092" w:rsidRDefault="00D22092" w:rsidP="00D22092">
      <w:pPr>
        <w:jc w:val="both"/>
        <w:rPr>
          <w:sz w:val="28"/>
          <w:szCs w:val="28"/>
        </w:rPr>
      </w:pPr>
    </w:p>
    <w:p w:rsidR="00D22092" w:rsidRDefault="00D22092" w:rsidP="00D22092">
      <w:pPr>
        <w:jc w:val="both"/>
        <w:rPr>
          <w:sz w:val="28"/>
          <w:szCs w:val="28"/>
        </w:rPr>
      </w:pPr>
    </w:p>
    <w:p w:rsidR="00D22092" w:rsidRDefault="00D22092" w:rsidP="00D22092">
      <w:pPr>
        <w:jc w:val="both"/>
        <w:rPr>
          <w:sz w:val="28"/>
          <w:szCs w:val="28"/>
        </w:rPr>
      </w:pPr>
      <w:r>
        <w:rPr>
          <w:sz w:val="28"/>
          <w:szCs w:val="28"/>
        </w:rPr>
        <w:t>Начальник відділу культури,</w:t>
      </w:r>
    </w:p>
    <w:p w:rsidR="00D22092" w:rsidRDefault="00D22092" w:rsidP="00D22092">
      <w:pPr>
        <w:jc w:val="both"/>
        <w:rPr>
          <w:sz w:val="28"/>
          <w:szCs w:val="28"/>
        </w:rPr>
      </w:pPr>
      <w:r>
        <w:rPr>
          <w:sz w:val="28"/>
          <w:szCs w:val="28"/>
        </w:rPr>
        <w:t>національностей та релігій виконавчого комітету</w:t>
      </w:r>
    </w:p>
    <w:p w:rsidR="00D22092" w:rsidRDefault="00D22092" w:rsidP="00D22092">
      <w:pPr>
        <w:jc w:val="both"/>
        <w:rPr>
          <w:sz w:val="28"/>
          <w:szCs w:val="28"/>
        </w:rPr>
      </w:pPr>
      <w:r>
        <w:rPr>
          <w:sz w:val="28"/>
          <w:szCs w:val="28"/>
        </w:rPr>
        <w:t>Обухівської міської ради                                               Тетяна БОГДАНОВИЧ</w:t>
      </w:r>
    </w:p>
    <w:p w:rsidR="00D22092" w:rsidRDefault="00D22092" w:rsidP="00D22092">
      <w:pPr>
        <w:rPr>
          <w:sz w:val="28"/>
          <w:szCs w:val="28"/>
        </w:rPr>
      </w:pPr>
    </w:p>
    <w:p w:rsidR="00D63479" w:rsidRDefault="00A247DE"/>
    <w:sectPr w:rsidR="00D63479" w:rsidSect="00F9436D">
      <w:pgSz w:w="11906" w:h="16838"/>
      <w:pgMar w:top="850" w:right="850" w:bottom="850"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247DE" w:rsidRDefault="00A247DE" w:rsidP="00D22092">
      <w:r>
        <w:separator/>
      </w:r>
    </w:p>
  </w:endnote>
  <w:endnote w:type="continuationSeparator" w:id="0">
    <w:p w:rsidR="00A247DE" w:rsidRDefault="00A247DE" w:rsidP="00D220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imes">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Liberation Sans">
    <w:panose1 w:val="00000000000000000000"/>
    <w:charset w:val="CC"/>
    <w:family w:val="swiss"/>
    <w:notTrueType/>
    <w:pitch w:val="variable"/>
    <w:sig w:usb0="00000201" w:usb1="00000000" w:usb2="00000000" w:usb3="00000000" w:csb0="00000004" w:csb1="00000000"/>
  </w:font>
  <w:font w:name="DejaVu Sans">
    <w:charset w:val="01"/>
    <w:family w:val="auto"/>
    <w:pitch w:val="variable"/>
    <w:sig w:usb0="00000000" w:usb1="00000000" w:usb2="00000000" w:usb3="00000000" w:csb0="00000000" w:csb1="00000000"/>
  </w:font>
  <w:font w:name="FreeSans">
    <w:altName w:val="Times New Roman"/>
    <w:charset w:val="01"/>
    <w:family w:val="auto"/>
    <w:pitch w:val="variable"/>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247DE" w:rsidRDefault="00A247DE" w:rsidP="00D22092">
      <w:r>
        <w:separator/>
      </w:r>
    </w:p>
  </w:footnote>
  <w:footnote w:type="continuationSeparator" w:id="0">
    <w:p w:rsidR="00A247DE" w:rsidRDefault="00A247DE" w:rsidP="00D22092">
      <w:r>
        <w:continuationSeparator/>
      </w:r>
    </w:p>
  </w:footnote>
  <w:footnote w:id="1">
    <w:p w:rsidR="00D22092" w:rsidRDefault="00D22092" w:rsidP="00D22092">
      <w:r>
        <w:rPr>
          <w:rStyle w:val="aff"/>
          <w:rFonts w:eastAsiaTheme="majorEastAsia"/>
        </w:rPr>
        <w:footnoteRef/>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3"/>
    <w:multiLevelType w:val="singleLevel"/>
    <w:tmpl w:val="00000003"/>
    <w:name w:val="WW8Num3"/>
    <w:lvl w:ilvl="0">
      <w:start w:val="2"/>
      <w:numFmt w:val="bullet"/>
      <w:lvlText w:val="-"/>
      <w:lvlJc w:val="left"/>
      <w:pPr>
        <w:tabs>
          <w:tab w:val="num" w:pos="720"/>
        </w:tabs>
        <w:ind w:left="720" w:hanging="360"/>
      </w:pPr>
      <w:rPr>
        <w:rFonts w:ascii="Times New Roman" w:hAnsi="Times New Roman" w:cs="Times New Roman" w:hint="default"/>
      </w:rPr>
    </w:lvl>
  </w:abstractNum>
  <w:abstractNum w:abstractNumId="2">
    <w:nsid w:val="032C6EE2"/>
    <w:multiLevelType w:val="hybridMultilevel"/>
    <w:tmpl w:val="EA042D3A"/>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08350D13"/>
    <w:multiLevelType w:val="hybridMultilevel"/>
    <w:tmpl w:val="A0E29D5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0A093371"/>
    <w:multiLevelType w:val="multilevel"/>
    <w:tmpl w:val="8B6E8394"/>
    <w:lvl w:ilvl="0">
      <w:start w:val="7"/>
      <w:numFmt w:val="decimal"/>
      <w:lvlText w:val="%1."/>
      <w:lvlJc w:val="left"/>
      <w:pPr>
        <w:tabs>
          <w:tab w:val="num" w:pos="420"/>
        </w:tabs>
        <w:ind w:left="420" w:hanging="420"/>
      </w:pPr>
      <w:rPr>
        <w:rFonts w:hint="default"/>
      </w:rPr>
    </w:lvl>
    <w:lvl w:ilvl="1">
      <w:start w:val="5"/>
      <w:numFmt w:val="decimal"/>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5">
    <w:nsid w:val="0CD920EA"/>
    <w:multiLevelType w:val="hybridMultilevel"/>
    <w:tmpl w:val="AC00F61E"/>
    <w:lvl w:ilvl="0" w:tplc="CA5A80A4">
      <w:numFmt w:val="bullet"/>
      <w:lvlText w:val="-"/>
      <w:lvlJc w:val="left"/>
      <w:pPr>
        <w:tabs>
          <w:tab w:val="num" w:pos="1080"/>
        </w:tabs>
        <w:ind w:left="1080" w:hanging="360"/>
      </w:pPr>
      <w:rPr>
        <w:rFonts w:ascii="Times New Roman" w:eastAsia="Times New Roman" w:hAnsi="Times New Roman" w:hint="default"/>
        <w:color w:val="auto"/>
        <w:sz w:val="28"/>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6">
    <w:nsid w:val="0D484692"/>
    <w:multiLevelType w:val="hybridMultilevel"/>
    <w:tmpl w:val="23061E12"/>
    <w:lvl w:ilvl="0" w:tplc="0422000F">
      <w:start w:val="1"/>
      <w:numFmt w:val="decimal"/>
      <w:lvlText w:val="%1."/>
      <w:lvlJc w:val="left"/>
      <w:pPr>
        <w:ind w:left="660" w:hanging="360"/>
      </w:pPr>
      <w:rPr>
        <w:rFonts w:hint="default"/>
      </w:rPr>
    </w:lvl>
    <w:lvl w:ilvl="1" w:tplc="04220019" w:tentative="1">
      <w:start w:val="1"/>
      <w:numFmt w:val="lowerLetter"/>
      <w:lvlText w:val="%2."/>
      <w:lvlJc w:val="left"/>
      <w:pPr>
        <w:ind w:left="1380" w:hanging="360"/>
      </w:pPr>
    </w:lvl>
    <w:lvl w:ilvl="2" w:tplc="0422001B" w:tentative="1">
      <w:start w:val="1"/>
      <w:numFmt w:val="lowerRoman"/>
      <w:lvlText w:val="%3."/>
      <w:lvlJc w:val="right"/>
      <w:pPr>
        <w:ind w:left="2100" w:hanging="180"/>
      </w:pPr>
    </w:lvl>
    <w:lvl w:ilvl="3" w:tplc="0422000F" w:tentative="1">
      <w:start w:val="1"/>
      <w:numFmt w:val="decimal"/>
      <w:lvlText w:val="%4."/>
      <w:lvlJc w:val="left"/>
      <w:pPr>
        <w:ind w:left="2820" w:hanging="360"/>
      </w:pPr>
    </w:lvl>
    <w:lvl w:ilvl="4" w:tplc="04220019" w:tentative="1">
      <w:start w:val="1"/>
      <w:numFmt w:val="lowerLetter"/>
      <w:lvlText w:val="%5."/>
      <w:lvlJc w:val="left"/>
      <w:pPr>
        <w:ind w:left="3540" w:hanging="360"/>
      </w:pPr>
    </w:lvl>
    <w:lvl w:ilvl="5" w:tplc="0422001B" w:tentative="1">
      <w:start w:val="1"/>
      <w:numFmt w:val="lowerRoman"/>
      <w:lvlText w:val="%6."/>
      <w:lvlJc w:val="right"/>
      <w:pPr>
        <w:ind w:left="4260" w:hanging="180"/>
      </w:pPr>
    </w:lvl>
    <w:lvl w:ilvl="6" w:tplc="0422000F" w:tentative="1">
      <w:start w:val="1"/>
      <w:numFmt w:val="decimal"/>
      <w:lvlText w:val="%7."/>
      <w:lvlJc w:val="left"/>
      <w:pPr>
        <w:ind w:left="4980" w:hanging="360"/>
      </w:pPr>
    </w:lvl>
    <w:lvl w:ilvl="7" w:tplc="04220019" w:tentative="1">
      <w:start w:val="1"/>
      <w:numFmt w:val="lowerLetter"/>
      <w:lvlText w:val="%8."/>
      <w:lvlJc w:val="left"/>
      <w:pPr>
        <w:ind w:left="5700" w:hanging="360"/>
      </w:pPr>
    </w:lvl>
    <w:lvl w:ilvl="8" w:tplc="0422001B" w:tentative="1">
      <w:start w:val="1"/>
      <w:numFmt w:val="lowerRoman"/>
      <w:lvlText w:val="%9."/>
      <w:lvlJc w:val="right"/>
      <w:pPr>
        <w:ind w:left="6420" w:hanging="180"/>
      </w:pPr>
    </w:lvl>
  </w:abstractNum>
  <w:abstractNum w:abstractNumId="7">
    <w:nsid w:val="13F60291"/>
    <w:multiLevelType w:val="multilevel"/>
    <w:tmpl w:val="8C98240C"/>
    <w:lvl w:ilvl="0">
      <w:start w:val="5"/>
      <w:numFmt w:val="decimal"/>
      <w:lvlText w:val="%1."/>
      <w:lvlJc w:val="left"/>
      <w:pPr>
        <w:ind w:left="450" w:hanging="450"/>
      </w:pPr>
      <w:rPr>
        <w:rFonts w:cs="Times New Roman"/>
        <w:color w:val="auto"/>
      </w:rPr>
    </w:lvl>
    <w:lvl w:ilvl="1">
      <w:start w:val="1"/>
      <w:numFmt w:val="decimal"/>
      <w:lvlText w:val="%1.%2."/>
      <w:lvlJc w:val="left"/>
      <w:pPr>
        <w:ind w:left="1713" w:hanging="720"/>
      </w:pPr>
      <w:rPr>
        <w:rFonts w:cs="Times New Roman"/>
        <w:b w:val="0"/>
        <w:color w:val="auto"/>
      </w:rPr>
    </w:lvl>
    <w:lvl w:ilvl="2">
      <w:start w:val="1"/>
      <w:numFmt w:val="decimal"/>
      <w:lvlText w:val="%1.%2.%3."/>
      <w:lvlJc w:val="left"/>
      <w:pPr>
        <w:ind w:left="720" w:hanging="720"/>
      </w:pPr>
      <w:rPr>
        <w:rFonts w:cs="Times New Roman"/>
        <w:color w:val="auto"/>
      </w:rPr>
    </w:lvl>
    <w:lvl w:ilvl="3">
      <w:start w:val="1"/>
      <w:numFmt w:val="decimal"/>
      <w:lvlText w:val="%1.%2.%3.%4."/>
      <w:lvlJc w:val="left"/>
      <w:pPr>
        <w:ind w:left="1080" w:hanging="1080"/>
      </w:pPr>
      <w:rPr>
        <w:rFonts w:cs="Times New Roman"/>
        <w:color w:val="auto"/>
      </w:rPr>
    </w:lvl>
    <w:lvl w:ilvl="4">
      <w:start w:val="1"/>
      <w:numFmt w:val="decimal"/>
      <w:lvlText w:val="%1.%2.%3.%4.%5."/>
      <w:lvlJc w:val="left"/>
      <w:pPr>
        <w:ind w:left="1080" w:hanging="1080"/>
      </w:pPr>
      <w:rPr>
        <w:rFonts w:cs="Times New Roman"/>
        <w:color w:val="auto"/>
      </w:rPr>
    </w:lvl>
    <w:lvl w:ilvl="5">
      <w:start w:val="1"/>
      <w:numFmt w:val="decimal"/>
      <w:lvlText w:val="%1.%2.%3.%4.%5.%6."/>
      <w:lvlJc w:val="left"/>
      <w:pPr>
        <w:ind w:left="1440" w:hanging="1440"/>
      </w:pPr>
      <w:rPr>
        <w:rFonts w:cs="Times New Roman"/>
        <w:color w:val="auto"/>
      </w:rPr>
    </w:lvl>
    <w:lvl w:ilvl="6">
      <w:start w:val="1"/>
      <w:numFmt w:val="decimal"/>
      <w:lvlText w:val="%1.%2.%3.%4.%5.%6.%7."/>
      <w:lvlJc w:val="left"/>
      <w:pPr>
        <w:ind w:left="1800" w:hanging="1800"/>
      </w:pPr>
      <w:rPr>
        <w:rFonts w:cs="Times New Roman"/>
        <w:color w:val="auto"/>
      </w:rPr>
    </w:lvl>
    <w:lvl w:ilvl="7">
      <w:start w:val="1"/>
      <w:numFmt w:val="decimal"/>
      <w:lvlText w:val="%1.%2.%3.%4.%5.%6.%7.%8."/>
      <w:lvlJc w:val="left"/>
      <w:pPr>
        <w:ind w:left="1800" w:hanging="1800"/>
      </w:pPr>
      <w:rPr>
        <w:rFonts w:cs="Times New Roman"/>
        <w:color w:val="auto"/>
      </w:rPr>
    </w:lvl>
    <w:lvl w:ilvl="8">
      <w:start w:val="1"/>
      <w:numFmt w:val="decimal"/>
      <w:lvlText w:val="%1.%2.%3.%4.%5.%6.%7.%8.%9."/>
      <w:lvlJc w:val="left"/>
      <w:pPr>
        <w:ind w:left="2160" w:hanging="2160"/>
      </w:pPr>
      <w:rPr>
        <w:rFonts w:cs="Times New Roman"/>
        <w:color w:val="auto"/>
      </w:rPr>
    </w:lvl>
  </w:abstractNum>
  <w:abstractNum w:abstractNumId="8">
    <w:nsid w:val="18F35667"/>
    <w:multiLevelType w:val="hybridMultilevel"/>
    <w:tmpl w:val="3172695A"/>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9">
    <w:nsid w:val="19004DFF"/>
    <w:multiLevelType w:val="hybridMultilevel"/>
    <w:tmpl w:val="FF1A1EC6"/>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0">
    <w:nsid w:val="1B776438"/>
    <w:multiLevelType w:val="multilevel"/>
    <w:tmpl w:val="0C38188A"/>
    <w:styleLink w:val="WWNum4"/>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1">
    <w:nsid w:val="1FFD56E3"/>
    <w:multiLevelType w:val="hybridMultilevel"/>
    <w:tmpl w:val="BDA4B31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9140F00"/>
    <w:multiLevelType w:val="hybridMultilevel"/>
    <w:tmpl w:val="8416B24A"/>
    <w:lvl w:ilvl="0" w:tplc="CA26A7F8">
      <w:start w:val="1"/>
      <w:numFmt w:val="decimal"/>
      <w:lvlText w:val="%1."/>
      <w:lvlJc w:val="left"/>
      <w:pPr>
        <w:ind w:left="690" w:hanging="360"/>
      </w:p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13">
    <w:nsid w:val="29462C9C"/>
    <w:multiLevelType w:val="hybridMultilevel"/>
    <w:tmpl w:val="48D69378"/>
    <w:lvl w:ilvl="0" w:tplc="8614392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E6A64AB"/>
    <w:multiLevelType w:val="hybridMultilevel"/>
    <w:tmpl w:val="12F21858"/>
    <w:lvl w:ilvl="0" w:tplc="0AA6FF98">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5">
    <w:nsid w:val="32B62618"/>
    <w:multiLevelType w:val="hybridMultilevel"/>
    <w:tmpl w:val="F1AA9728"/>
    <w:lvl w:ilvl="0" w:tplc="C1E62724">
      <w:start w:val="1"/>
      <w:numFmt w:val="decimal"/>
      <w:lvlText w:val="%1."/>
      <w:lvlJc w:val="left"/>
      <w:pPr>
        <w:ind w:left="1485" w:hanging="360"/>
      </w:pPr>
      <w:rPr>
        <w:rFonts w:hint="default"/>
      </w:rPr>
    </w:lvl>
    <w:lvl w:ilvl="1" w:tplc="04190019" w:tentative="1">
      <w:start w:val="1"/>
      <w:numFmt w:val="lowerLetter"/>
      <w:lvlText w:val="%2."/>
      <w:lvlJc w:val="left"/>
      <w:pPr>
        <w:ind w:left="2205" w:hanging="360"/>
      </w:pPr>
    </w:lvl>
    <w:lvl w:ilvl="2" w:tplc="0419001B" w:tentative="1">
      <w:start w:val="1"/>
      <w:numFmt w:val="lowerRoman"/>
      <w:lvlText w:val="%3."/>
      <w:lvlJc w:val="right"/>
      <w:pPr>
        <w:ind w:left="2925" w:hanging="180"/>
      </w:pPr>
    </w:lvl>
    <w:lvl w:ilvl="3" w:tplc="0419000F" w:tentative="1">
      <w:start w:val="1"/>
      <w:numFmt w:val="decimal"/>
      <w:lvlText w:val="%4."/>
      <w:lvlJc w:val="left"/>
      <w:pPr>
        <w:ind w:left="3645" w:hanging="360"/>
      </w:pPr>
    </w:lvl>
    <w:lvl w:ilvl="4" w:tplc="04190019" w:tentative="1">
      <w:start w:val="1"/>
      <w:numFmt w:val="lowerLetter"/>
      <w:lvlText w:val="%5."/>
      <w:lvlJc w:val="left"/>
      <w:pPr>
        <w:ind w:left="4365" w:hanging="360"/>
      </w:pPr>
    </w:lvl>
    <w:lvl w:ilvl="5" w:tplc="0419001B" w:tentative="1">
      <w:start w:val="1"/>
      <w:numFmt w:val="lowerRoman"/>
      <w:lvlText w:val="%6."/>
      <w:lvlJc w:val="right"/>
      <w:pPr>
        <w:ind w:left="5085" w:hanging="180"/>
      </w:pPr>
    </w:lvl>
    <w:lvl w:ilvl="6" w:tplc="0419000F" w:tentative="1">
      <w:start w:val="1"/>
      <w:numFmt w:val="decimal"/>
      <w:lvlText w:val="%7."/>
      <w:lvlJc w:val="left"/>
      <w:pPr>
        <w:ind w:left="5805" w:hanging="360"/>
      </w:pPr>
    </w:lvl>
    <w:lvl w:ilvl="7" w:tplc="04190019" w:tentative="1">
      <w:start w:val="1"/>
      <w:numFmt w:val="lowerLetter"/>
      <w:lvlText w:val="%8."/>
      <w:lvlJc w:val="left"/>
      <w:pPr>
        <w:ind w:left="6525" w:hanging="360"/>
      </w:pPr>
    </w:lvl>
    <w:lvl w:ilvl="8" w:tplc="0419001B" w:tentative="1">
      <w:start w:val="1"/>
      <w:numFmt w:val="lowerRoman"/>
      <w:lvlText w:val="%9."/>
      <w:lvlJc w:val="right"/>
      <w:pPr>
        <w:ind w:left="7245" w:hanging="180"/>
      </w:pPr>
    </w:lvl>
  </w:abstractNum>
  <w:abstractNum w:abstractNumId="16">
    <w:nsid w:val="34AB4B61"/>
    <w:multiLevelType w:val="hybridMultilevel"/>
    <w:tmpl w:val="A1A84BCE"/>
    <w:lvl w:ilvl="0" w:tplc="F7DAF3DA">
      <w:start w:val="1"/>
      <w:numFmt w:val="bullet"/>
      <w:lvlText w:val="-"/>
      <w:lvlJc w:val="left"/>
      <w:pPr>
        <w:ind w:left="810" w:hanging="360"/>
      </w:pPr>
      <w:rPr>
        <w:rFonts w:ascii="Times New Roman" w:eastAsia="Times New Roman" w:hAnsi="Times New Roman" w:hint="default"/>
      </w:rPr>
    </w:lvl>
    <w:lvl w:ilvl="1" w:tplc="04220003" w:tentative="1">
      <w:start w:val="1"/>
      <w:numFmt w:val="bullet"/>
      <w:lvlText w:val="o"/>
      <w:lvlJc w:val="left"/>
      <w:pPr>
        <w:ind w:left="1530" w:hanging="360"/>
      </w:pPr>
      <w:rPr>
        <w:rFonts w:ascii="Courier New" w:hAnsi="Courier New" w:hint="default"/>
      </w:rPr>
    </w:lvl>
    <w:lvl w:ilvl="2" w:tplc="04220005" w:tentative="1">
      <w:start w:val="1"/>
      <w:numFmt w:val="bullet"/>
      <w:lvlText w:val=""/>
      <w:lvlJc w:val="left"/>
      <w:pPr>
        <w:ind w:left="2250" w:hanging="360"/>
      </w:pPr>
      <w:rPr>
        <w:rFonts w:ascii="Wingdings" w:hAnsi="Wingdings" w:hint="default"/>
      </w:rPr>
    </w:lvl>
    <w:lvl w:ilvl="3" w:tplc="04220001" w:tentative="1">
      <w:start w:val="1"/>
      <w:numFmt w:val="bullet"/>
      <w:lvlText w:val=""/>
      <w:lvlJc w:val="left"/>
      <w:pPr>
        <w:ind w:left="2970" w:hanging="360"/>
      </w:pPr>
      <w:rPr>
        <w:rFonts w:ascii="Symbol" w:hAnsi="Symbol" w:hint="default"/>
      </w:rPr>
    </w:lvl>
    <w:lvl w:ilvl="4" w:tplc="04220003" w:tentative="1">
      <w:start w:val="1"/>
      <w:numFmt w:val="bullet"/>
      <w:lvlText w:val="o"/>
      <w:lvlJc w:val="left"/>
      <w:pPr>
        <w:ind w:left="3690" w:hanging="360"/>
      </w:pPr>
      <w:rPr>
        <w:rFonts w:ascii="Courier New" w:hAnsi="Courier New" w:hint="default"/>
      </w:rPr>
    </w:lvl>
    <w:lvl w:ilvl="5" w:tplc="04220005" w:tentative="1">
      <w:start w:val="1"/>
      <w:numFmt w:val="bullet"/>
      <w:lvlText w:val=""/>
      <w:lvlJc w:val="left"/>
      <w:pPr>
        <w:ind w:left="4410" w:hanging="360"/>
      </w:pPr>
      <w:rPr>
        <w:rFonts w:ascii="Wingdings" w:hAnsi="Wingdings" w:hint="default"/>
      </w:rPr>
    </w:lvl>
    <w:lvl w:ilvl="6" w:tplc="04220001" w:tentative="1">
      <w:start w:val="1"/>
      <w:numFmt w:val="bullet"/>
      <w:lvlText w:val=""/>
      <w:lvlJc w:val="left"/>
      <w:pPr>
        <w:ind w:left="5130" w:hanging="360"/>
      </w:pPr>
      <w:rPr>
        <w:rFonts w:ascii="Symbol" w:hAnsi="Symbol" w:hint="default"/>
      </w:rPr>
    </w:lvl>
    <w:lvl w:ilvl="7" w:tplc="04220003" w:tentative="1">
      <w:start w:val="1"/>
      <w:numFmt w:val="bullet"/>
      <w:lvlText w:val="o"/>
      <w:lvlJc w:val="left"/>
      <w:pPr>
        <w:ind w:left="5850" w:hanging="360"/>
      </w:pPr>
      <w:rPr>
        <w:rFonts w:ascii="Courier New" w:hAnsi="Courier New" w:hint="default"/>
      </w:rPr>
    </w:lvl>
    <w:lvl w:ilvl="8" w:tplc="04220005" w:tentative="1">
      <w:start w:val="1"/>
      <w:numFmt w:val="bullet"/>
      <w:lvlText w:val=""/>
      <w:lvlJc w:val="left"/>
      <w:pPr>
        <w:ind w:left="6570" w:hanging="360"/>
      </w:pPr>
      <w:rPr>
        <w:rFonts w:ascii="Wingdings" w:hAnsi="Wingdings" w:hint="default"/>
      </w:rPr>
    </w:lvl>
  </w:abstractNum>
  <w:abstractNum w:abstractNumId="17">
    <w:nsid w:val="35C62B5B"/>
    <w:multiLevelType w:val="hybridMultilevel"/>
    <w:tmpl w:val="120CDCD2"/>
    <w:lvl w:ilvl="0" w:tplc="E7C282F2">
      <w:numFmt w:val="bullet"/>
      <w:lvlText w:val="-"/>
      <w:lvlJc w:val="left"/>
      <w:pPr>
        <w:ind w:left="720" w:hanging="360"/>
      </w:pPr>
      <w:rPr>
        <w:rFonts w:ascii="Times New Roman" w:eastAsia="Times New Roman" w:hAnsi="Times New Roman" w:cs="Times New Roman" w:hint="default"/>
        <w:b/>
        <w:i/>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36D8335A"/>
    <w:multiLevelType w:val="hybridMultilevel"/>
    <w:tmpl w:val="D3283CAE"/>
    <w:lvl w:ilvl="0" w:tplc="9DAA19AA">
      <w:start w:val="1"/>
      <w:numFmt w:val="decimal"/>
      <w:lvlText w:val="%1."/>
      <w:lvlJc w:val="left"/>
      <w:pPr>
        <w:ind w:left="1788" w:hanging="1080"/>
      </w:pPr>
      <w:rPr>
        <w:rFonts w:cs="Times New Roman" w:hint="default"/>
      </w:rPr>
    </w:lvl>
    <w:lvl w:ilvl="1" w:tplc="04190003" w:tentative="1">
      <w:start w:val="1"/>
      <w:numFmt w:val="lowerLetter"/>
      <w:lvlText w:val="%2."/>
      <w:lvlJc w:val="left"/>
      <w:pPr>
        <w:ind w:left="1788" w:hanging="360"/>
      </w:pPr>
      <w:rPr>
        <w:rFonts w:cs="Times New Roman"/>
      </w:rPr>
    </w:lvl>
    <w:lvl w:ilvl="2" w:tplc="04190005" w:tentative="1">
      <w:start w:val="1"/>
      <w:numFmt w:val="lowerRoman"/>
      <w:lvlText w:val="%3."/>
      <w:lvlJc w:val="right"/>
      <w:pPr>
        <w:ind w:left="2508" w:hanging="180"/>
      </w:pPr>
      <w:rPr>
        <w:rFonts w:cs="Times New Roman"/>
      </w:rPr>
    </w:lvl>
    <w:lvl w:ilvl="3" w:tplc="04190001" w:tentative="1">
      <w:start w:val="1"/>
      <w:numFmt w:val="decimal"/>
      <w:lvlText w:val="%4."/>
      <w:lvlJc w:val="left"/>
      <w:pPr>
        <w:ind w:left="3228" w:hanging="360"/>
      </w:pPr>
      <w:rPr>
        <w:rFonts w:cs="Times New Roman"/>
      </w:rPr>
    </w:lvl>
    <w:lvl w:ilvl="4" w:tplc="04190003" w:tentative="1">
      <w:start w:val="1"/>
      <w:numFmt w:val="lowerLetter"/>
      <w:lvlText w:val="%5."/>
      <w:lvlJc w:val="left"/>
      <w:pPr>
        <w:ind w:left="3948" w:hanging="360"/>
      </w:pPr>
      <w:rPr>
        <w:rFonts w:cs="Times New Roman"/>
      </w:rPr>
    </w:lvl>
    <w:lvl w:ilvl="5" w:tplc="04190005" w:tentative="1">
      <w:start w:val="1"/>
      <w:numFmt w:val="lowerRoman"/>
      <w:lvlText w:val="%6."/>
      <w:lvlJc w:val="right"/>
      <w:pPr>
        <w:ind w:left="4668" w:hanging="180"/>
      </w:pPr>
      <w:rPr>
        <w:rFonts w:cs="Times New Roman"/>
      </w:rPr>
    </w:lvl>
    <w:lvl w:ilvl="6" w:tplc="04190001" w:tentative="1">
      <w:start w:val="1"/>
      <w:numFmt w:val="decimal"/>
      <w:lvlText w:val="%7."/>
      <w:lvlJc w:val="left"/>
      <w:pPr>
        <w:ind w:left="5388" w:hanging="360"/>
      </w:pPr>
      <w:rPr>
        <w:rFonts w:cs="Times New Roman"/>
      </w:rPr>
    </w:lvl>
    <w:lvl w:ilvl="7" w:tplc="04190003" w:tentative="1">
      <w:start w:val="1"/>
      <w:numFmt w:val="lowerLetter"/>
      <w:lvlText w:val="%8."/>
      <w:lvlJc w:val="left"/>
      <w:pPr>
        <w:ind w:left="6108" w:hanging="360"/>
      </w:pPr>
      <w:rPr>
        <w:rFonts w:cs="Times New Roman"/>
      </w:rPr>
    </w:lvl>
    <w:lvl w:ilvl="8" w:tplc="04190005" w:tentative="1">
      <w:start w:val="1"/>
      <w:numFmt w:val="lowerRoman"/>
      <w:lvlText w:val="%9."/>
      <w:lvlJc w:val="right"/>
      <w:pPr>
        <w:ind w:left="6828" w:hanging="180"/>
      </w:pPr>
      <w:rPr>
        <w:rFonts w:cs="Times New Roman"/>
      </w:rPr>
    </w:lvl>
  </w:abstractNum>
  <w:abstractNum w:abstractNumId="19">
    <w:nsid w:val="3B2F27CA"/>
    <w:multiLevelType w:val="hybridMultilevel"/>
    <w:tmpl w:val="4B1243D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0">
    <w:nsid w:val="3C9260DA"/>
    <w:multiLevelType w:val="hybridMultilevel"/>
    <w:tmpl w:val="A0E29D58"/>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1">
    <w:nsid w:val="47845F06"/>
    <w:multiLevelType w:val="hybridMultilevel"/>
    <w:tmpl w:val="10A03B18"/>
    <w:lvl w:ilvl="0" w:tplc="6C764616">
      <w:start w:val="1"/>
      <w:numFmt w:val="decimal"/>
      <w:lvlText w:val="%1."/>
      <w:lvlJc w:val="left"/>
      <w:pPr>
        <w:ind w:left="720" w:hanging="360"/>
      </w:pPr>
      <w:rPr>
        <w:rFonts w:ascii="Times New Roman" w:eastAsia="Times New Roman" w:hAnsi="Times New Roman" w:cs="Times New Roman"/>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2">
    <w:nsid w:val="4A7768DE"/>
    <w:multiLevelType w:val="multilevel"/>
    <w:tmpl w:val="B09E1DFC"/>
    <w:lvl w:ilvl="0">
      <w:start w:val="7"/>
      <w:numFmt w:val="decimal"/>
      <w:lvlText w:val="%1."/>
      <w:lvlJc w:val="left"/>
      <w:pPr>
        <w:tabs>
          <w:tab w:val="num" w:pos="420"/>
        </w:tabs>
        <w:ind w:left="420" w:hanging="420"/>
      </w:pPr>
      <w:rPr>
        <w:rFonts w:hint="default"/>
      </w:rPr>
    </w:lvl>
    <w:lvl w:ilvl="1">
      <w:start w:val="8"/>
      <w:numFmt w:val="decimal"/>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23">
    <w:nsid w:val="4AB70EDF"/>
    <w:multiLevelType w:val="hybridMultilevel"/>
    <w:tmpl w:val="F4306A68"/>
    <w:lvl w:ilvl="0" w:tplc="9DEC13DC">
      <w:start w:val="1"/>
      <w:numFmt w:val="decimal"/>
      <w:lvlText w:val="%1."/>
      <w:lvlJc w:val="left"/>
      <w:pPr>
        <w:ind w:left="2345" w:hanging="360"/>
      </w:pPr>
      <w:rPr>
        <w:rFonts w:ascii="Times New Roman" w:eastAsia="Times New Roman" w:hAnsi="Times New Roman" w:cs="Times New Roman"/>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24">
    <w:nsid w:val="4EDB6AAD"/>
    <w:multiLevelType w:val="hybridMultilevel"/>
    <w:tmpl w:val="67F0B9BE"/>
    <w:lvl w:ilvl="0" w:tplc="15D00EAC">
      <w:start w:val="1"/>
      <w:numFmt w:val="decimal"/>
      <w:lvlText w:val="%1."/>
      <w:lvlJc w:val="left"/>
      <w:pPr>
        <w:ind w:left="682" w:hanging="390"/>
      </w:pPr>
      <w:rPr>
        <w:rFonts w:cs="Times New Roman" w:hint="default"/>
        <w:color w:val="auto"/>
      </w:rPr>
    </w:lvl>
    <w:lvl w:ilvl="1" w:tplc="04190019" w:tentative="1">
      <w:start w:val="1"/>
      <w:numFmt w:val="lowerLetter"/>
      <w:lvlText w:val="%2."/>
      <w:lvlJc w:val="left"/>
      <w:pPr>
        <w:ind w:left="1582" w:hanging="360"/>
      </w:pPr>
    </w:lvl>
    <w:lvl w:ilvl="2" w:tplc="0419001B" w:tentative="1">
      <w:start w:val="1"/>
      <w:numFmt w:val="lowerRoman"/>
      <w:lvlText w:val="%3."/>
      <w:lvlJc w:val="right"/>
      <w:pPr>
        <w:ind w:left="2302" w:hanging="180"/>
      </w:pPr>
    </w:lvl>
    <w:lvl w:ilvl="3" w:tplc="0419000F" w:tentative="1">
      <w:start w:val="1"/>
      <w:numFmt w:val="decimal"/>
      <w:lvlText w:val="%4."/>
      <w:lvlJc w:val="left"/>
      <w:pPr>
        <w:ind w:left="3022" w:hanging="360"/>
      </w:pPr>
    </w:lvl>
    <w:lvl w:ilvl="4" w:tplc="04190019" w:tentative="1">
      <w:start w:val="1"/>
      <w:numFmt w:val="lowerLetter"/>
      <w:lvlText w:val="%5."/>
      <w:lvlJc w:val="left"/>
      <w:pPr>
        <w:ind w:left="3742" w:hanging="360"/>
      </w:pPr>
    </w:lvl>
    <w:lvl w:ilvl="5" w:tplc="0419001B" w:tentative="1">
      <w:start w:val="1"/>
      <w:numFmt w:val="lowerRoman"/>
      <w:lvlText w:val="%6."/>
      <w:lvlJc w:val="right"/>
      <w:pPr>
        <w:ind w:left="4462" w:hanging="180"/>
      </w:pPr>
    </w:lvl>
    <w:lvl w:ilvl="6" w:tplc="0419000F" w:tentative="1">
      <w:start w:val="1"/>
      <w:numFmt w:val="decimal"/>
      <w:lvlText w:val="%7."/>
      <w:lvlJc w:val="left"/>
      <w:pPr>
        <w:ind w:left="5182" w:hanging="360"/>
      </w:pPr>
    </w:lvl>
    <w:lvl w:ilvl="7" w:tplc="04190019" w:tentative="1">
      <w:start w:val="1"/>
      <w:numFmt w:val="lowerLetter"/>
      <w:lvlText w:val="%8."/>
      <w:lvlJc w:val="left"/>
      <w:pPr>
        <w:ind w:left="5902" w:hanging="360"/>
      </w:pPr>
    </w:lvl>
    <w:lvl w:ilvl="8" w:tplc="0419001B" w:tentative="1">
      <w:start w:val="1"/>
      <w:numFmt w:val="lowerRoman"/>
      <w:lvlText w:val="%9."/>
      <w:lvlJc w:val="right"/>
      <w:pPr>
        <w:ind w:left="6622" w:hanging="180"/>
      </w:pPr>
    </w:lvl>
  </w:abstractNum>
  <w:abstractNum w:abstractNumId="25">
    <w:nsid w:val="52777539"/>
    <w:multiLevelType w:val="hybridMultilevel"/>
    <w:tmpl w:val="37C83F12"/>
    <w:lvl w:ilvl="0" w:tplc="04190001">
      <w:start w:val="1"/>
      <w:numFmt w:val="bullet"/>
      <w:lvlText w:val=""/>
      <w:lvlJc w:val="left"/>
      <w:pPr>
        <w:ind w:left="792" w:hanging="360"/>
      </w:pPr>
      <w:rPr>
        <w:rFonts w:ascii="Symbol" w:hAnsi="Symbol" w:hint="default"/>
      </w:rPr>
    </w:lvl>
    <w:lvl w:ilvl="1" w:tplc="04190003" w:tentative="1">
      <w:start w:val="1"/>
      <w:numFmt w:val="bullet"/>
      <w:lvlText w:val="o"/>
      <w:lvlJc w:val="left"/>
      <w:pPr>
        <w:ind w:left="1512" w:hanging="360"/>
      </w:pPr>
      <w:rPr>
        <w:rFonts w:ascii="Courier New" w:hAnsi="Courier New" w:cs="Courier New" w:hint="default"/>
      </w:rPr>
    </w:lvl>
    <w:lvl w:ilvl="2" w:tplc="04190005" w:tentative="1">
      <w:start w:val="1"/>
      <w:numFmt w:val="bullet"/>
      <w:lvlText w:val=""/>
      <w:lvlJc w:val="left"/>
      <w:pPr>
        <w:ind w:left="2232" w:hanging="360"/>
      </w:pPr>
      <w:rPr>
        <w:rFonts w:ascii="Wingdings" w:hAnsi="Wingdings" w:hint="default"/>
      </w:rPr>
    </w:lvl>
    <w:lvl w:ilvl="3" w:tplc="04190001" w:tentative="1">
      <w:start w:val="1"/>
      <w:numFmt w:val="bullet"/>
      <w:lvlText w:val=""/>
      <w:lvlJc w:val="left"/>
      <w:pPr>
        <w:ind w:left="2952" w:hanging="360"/>
      </w:pPr>
      <w:rPr>
        <w:rFonts w:ascii="Symbol" w:hAnsi="Symbol" w:hint="default"/>
      </w:rPr>
    </w:lvl>
    <w:lvl w:ilvl="4" w:tplc="04190003" w:tentative="1">
      <w:start w:val="1"/>
      <w:numFmt w:val="bullet"/>
      <w:lvlText w:val="o"/>
      <w:lvlJc w:val="left"/>
      <w:pPr>
        <w:ind w:left="3672" w:hanging="360"/>
      </w:pPr>
      <w:rPr>
        <w:rFonts w:ascii="Courier New" w:hAnsi="Courier New" w:cs="Courier New" w:hint="default"/>
      </w:rPr>
    </w:lvl>
    <w:lvl w:ilvl="5" w:tplc="04190005" w:tentative="1">
      <w:start w:val="1"/>
      <w:numFmt w:val="bullet"/>
      <w:lvlText w:val=""/>
      <w:lvlJc w:val="left"/>
      <w:pPr>
        <w:ind w:left="4392" w:hanging="360"/>
      </w:pPr>
      <w:rPr>
        <w:rFonts w:ascii="Wingdings" w:hAnsi="Wingdings" w:hint="default"/>
      </w:rPr>
    </w:lvl>
    <w:lvl w:ilvl="6" w:tplc="04190001" w:tentative="1">
      <w:start w:val="1"/>
      <w:numFmt w:val="bullet"/>
      <w:lvlText w:val=""/>
      <w:lvlJc w:val="left"/>
      <w:pPr>
        <w:ind w:left="5112" w:hanging="360"/>
      </w:pPr>
      <w:rPr>
        <w:rFonts w:ascii="Symbol" w:hAnsi="Symbol" w:hint="default"/>
      </w:rPr>
    </w:lvl>
    <w:lvl w:ilvl="7" w:tplc="04190003" w:tentative="1">
      <w:start w:val="1"/>
      <w:numFmt w:val="bullet"/>
      <w:lvlText w:val="o"/>
      <w:lvlJc w:val="left"/>
      <w:pPr>
        <w:ind w:left="5832" w:hanging="360"/>
      </w:pPr>
      <w:rPr>
        <w:rFonts w:ascii="Courier New" w:hAnsi="Courier New" w:cs="Courier New" w:hint="default"/>
      </w:rPr>
    </w:lvl>
    <w:lvl w:ilvl="8" w:tplc="04190005" w:tentative="1">
      <w:start w:val="1"/>
      <w:numFmt w:val="bullet"/>
      <w:lvlText w:val=""/>
      <w:lvlJc w:val="left"/>
      <w:pPr>
        <w:ind w:left="6552" w:hanging="360"/>
      </w:pPr>
      <w:rPr>
        <w:rFonts w:ascii="Wingdings" w:hAnsi="Wingdings" w:hint="default"/>
      </w:rPr>
    </w:lvl>
  </w:abstractNum>
  <w:abstractNum w:abstractNumId="26">
    <w:nsid w:val="54C54DDB"/>
    <w:multiLevelType w:val="multilevel"/>
    <w:tmpl w:val="049C39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577E5793"/>
    <w:multiLevelType w:val="hybridMultilevel"/>
    <w:tmpl w:val="CE122EFA"/>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59FB466D"/>
    <w:multiLevelType w:val="multilevel"/>
    <w:tmpl w:val="30FED05C"/>
    <w:lvl w:ilvl="0">
      <w:start w:val="1"/>
      <w:numFmt w:val="decimal"/>
      <w:lvlText w:val="%1."/>
      <w:lvlJc w:val="left"/>
      <w:pPr>
        <w:ind w:left="720" w:hanging="360"/>
      </w:pPr>
      <w:rPr>
        <w:rFonts w:cs="Times New Roman" w:hint="default"/>
        <w:b/>
      </w:rPr>
    </w:lvl>
    <w:lvl w:ilvl="1">
      <w:start w:val="5"/>
      <w:numFmt w:val="decimal"/>
      <w:isLgl/>
      <w:lvlText w:val="%1.%2."/>
      <w:lvlJc w:val="left"/>
      <w:pPr>
        <w:ind w:left="1080" w:hanging="720"/>
      </w:pPr>
      <w:rPr>
        <w:rFonts w:eastAsia="Times New Roman" w:cs="Times New Roman" w:hint="default"/>
      </w:rPr>
    </w:lvl>
    <w:lvl w:ilvl="2">
      <w:start w:val="1"/>
      <w:numFmt w:val="decimal"/>
      <w:isLgl/>
      <w:lvlText w:val="%1.%2.%3."/>
      <w:lvlJc w:val="left"/>
      <w:pPr>
        <w:ind w:left="1080" w:hanging="720"/>
      </w:pPr>
      <w:rPr>
        <w:rFonts w:eastAsia="Times New Roman" w:cs="Times New Roman" w:hint="default"/>
      </w:rPr>
    </w:lvl>
    <w:lvl w:ilvl="3">
      <w:start w:val="1"/>
      <w:numFmt w:val="decimal"/>
      <w:isLgl/>
      <w:lvlText w:val="%1.%2.%3.%4."/>
      <w:lvlJc w:val="left"/>
      <w:pPr>
        <w:ind w:left="1440" w:hanging="1080"/>
      </w:pPr>
      <w:rPr>
        <w:rFonts w:eastAsia="Times New Roman" w:cs="Times New Roman" w:hint="default"/>
      </w:rPr>
    </w:lvl>
    <w:lvl w:ilvl="4">
      <w:start w:val="1"/>
      <w:numFmt w:val="decimal"/>
      <w:isLgl/>
      <w:lvlText w:val="%1.%2.%3.%4.%5."/>
      <w:lvlJc w:val="left"/>
      <w:pPr>
        <w:ind w:left="1800" w:hanging="1440"/>
      </w:pPr>
      <w:rPr>
        <w:rFonts w:eastAsia="Times New Roman" w:cs="Times New Roman" w:hint="default"/>
      </w:rPr>
    </w:lvl>
    <w:lvl w:ilvl="5">
      <w:start w:val="1"/>
      <w:numFmt w:val="decimal"/>
      <w:isLgl/>
      <w:lvlText w:val="%1.%2.%3.%4.%5.%6."/>
      <w:lvlJc w:val="left"/>
      <w:pPr>
        <w:ind w:left="1800" w:hanging="1440"/>
      </w:pPr>
      <w:rPr>
        <w:rFonts w:eastAsia="Times New Roman" w:cs="Times New Roman" w:hint="default"/>
      </w:rPr>
    </w:lvl>
    <w:lvl w:ilvl="6">
      <w:start w:val="1"/>
      <w:numFmt w:val="decimal"/>
      <w:isLgl/>
      <w:lvlText w:val="%1.%2.%3.%4.%5.%6.%7."/>
      <w:lvlJc w:val="left"/>
      <w:pPr>
        <w:ind w:left="2160" w:hanging="1800"/>
      </w:pPr>
      <w:rPr>
        <w:rFonts w:eastAsia="Times New Roman" w:cs="Times New Roman" w:hint="default"/>
      </w:rPr>
    </w:lvl>
    <w:lvl w:ilvl="7">
      <w:start w:val="1"/>
      <w:numFmt w:val="decimal"/>
      <w:isLgl/>
      <w:lvlText w:val="%1.%2.%3.%4.%5.%6.%7.%8."/>
      <w:lvlJc w:val="left"/>
      <w:pPr>
        <w:ind w:left="2520" w:hanging="2160"/>
      </w:pPr>
      <w:rPr>
        <w:rFonts w:eastAsia="Times New Roman" w:cs="Times New Roman" w:hint="default"/>
      </w:rPr>
    </w:lvl>
    <w:lvl w:ilvl="8">
      <w:start w:val="1"/>
      <w:numFmt w:val="decimal"/>
      <w:isLgl/>
      <w:lvlText w:val="%1.%2.%3.%4.%5.%6.%7.%8.%9."/>
      <w:lvlJc w:val="left"/>
      <w:pPr>
        <w:ind w:left="2520" w:hanging="2160"/>
      </w:pPr>
      <w:rPr>
        <w:rFonts w:eastAsia="Times New Roman" w:cs="Times New Roman" w:hint="default"/>
      </w:rPr>
    </w:lvl>
  </w:abstractNum>
  <w:abstractNum w:abstractNumId="29">
    <w:nsid w:val="5BFB7A3E"/>
    <w:multiLevelType w:val="multilevel"/>
    <w:tmpl w:val="D4B82F3A"/>
    <w:styleLink w:val="WWNum2"/>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0">
    <w:nsid w:val="5ECD2086"/>
    <w:multiLevelType w:val="hybridMultilevel"/>
    <w:tmpl w:val="5E2416E6"/>
    <w:lvl w:ilvl="0" w:tplc="6A8E39C4">
      <w:start w:val="1"/>
      <w:numFmt w:val="decimal"/>
      <w:lvlText w:val="%1."/>
      <w:lvlJc w:val="left"/>
      <w:pPr>
        <w:ind w:left="1410" w:hanging="6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31">
    <w:nsid w:val="62773C35"/>
    <w:multiLevelType w:val="multilevel"/>
    <w:tmpl w:val="06F89F60"/>
    <w:styleLink w:val="WWNum1"/>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32">
    <w:nsid w:val="62B90DA2"/>
    <w:multiLevelType w:val="hybridMultilevel"/>
    <w:tmpl w:val="71C4E14A"/>
    <w:lvl w:ilvl="0" w:tplc="65CA6FD4">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65920BB"/>
    <w:multiLevelType w:val="multilevel"/>
    <w:tmpl w:val="A8AA11A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4">
    <w:nsid w:val="6A0D4F88"/>
    <w:multiLevelType w:val="hybridMultilevel"/>
    <w:tmpl w:val="F04885D0"/>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5">
    <w:nsid w:val="73FE1DFB"/>
    <w:multiLevelType w:val="hybridMultilevel"/>
    <w:tmpl w:val="D92888FA"/>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5627082"/>
    <w:multiLevelType w:val="multilevel"/>
    <w:tmpl w:val="B1E2D89A"/>
    <w:lvl w:ilvl="0">
      <w:start w:val="1"/>
      <w:numFmt w:val="decimal"/>
      <w:lvlText w:val="%1."/>
      <w:lvlJc w:val="left"/>
      <w:pPr>
        <w:ind w:left="1230" w:hanging="480"/>
      </w:pPr>
      <w:rPr>
        <w:rFonts w:hint="default"/>
      </w:rPr>
    </w:lvl>
    <w:lvl w:ilvl="1">
      <w:start w:val="1"/>
      <w:numFmt w:val="decimal"/>
      <w:isLgl/>
      <w:lvlText w:val="%1.%2"/>
      <w:lvlJc w:val="left"/>
      <w:pPr>
        <w:ind w:left="1170" w:hanging="420"/>
      </w:pPr>
      <w:rPr>
        <w:rFonts w:hint="default"/>
      </w:rPr>
    </w:lvl>
    <w:lvl w:ilvl="2">
      <w:start w:val="1"/>
      <w:numFmt w:val="decimal"/>
      <w:isLgl/>
      <w:lvlText w:val="%1.%2.%3"/>
      <w:lvlJc w:val="left"/>
      <w:pPr>
        <w:ind w:left="1470" w:hanging="720"/>
      </w:pPr>
      <w:rPr>
        <w:rFonts w:hint="default"/>
      </w:rPr>
    </w:lvl>
    <w:lvl w:ilvl="3">
      <w:start w:val="1"/>
      <w:numFmt w:val="decimal"/>
      <w:isLgl/>
      <w:lvlText w:val="%1.%2.%3.%4"/>
      <w:lvlJc w:val="left"/>
      <w:pPr>
        <w:ind w:left="1830" w:hanging="1080"/>
      </w:pPr>
      <w:rPr>
        <w:rFonts w:hint="default"/>
      </w:rPr>
    </w:lvl>
    <w:lvl w:ilvl="4">
      <w:start w:val="1"/>
      <w:numFmt w:val="decimal"/>
      <w:isLgl/>
      <w:lvlText w:val="%1.%2.%3.%4.%5"/>
      <w:lvlJc w:val="left"/>
      <w:pPr>
        <w:ind w:left="1830" w:hanging="1080"/>
      </w:pPr>
      <w:rPr>
        <w:rFonts w:hint="default"/>
      </w:rPr>
    </w:lvl>
    <w:lvl w:ilvl="5">
      <w:start w:val="1"/>
      <w:numFmt w:val="decimal"/>
      <w:isLgl/>
      <w:lvlText w:val="%1.%2.%3.%4.%5.%6"/>
      <w:lvlJc w:val="left"/>
      <w:pPr>
        <w:ind w:left="2190" w:hanging="1440"/>
      </w:pPr>
      <w:rPr>
        <w:rFonts w:hint="default"/>
      </w:rPr>
    </w:lvl>
    <w:lvl w:ilvl="6">
      <w:start w:val="1"/>
      <w:numFmt w:val="decimal"/>
      <w:isLgl/>
      <w:lvlText w:val="%1.%2.%3.%4.%5.%6.%7"/>
      <w:lvlJc w:val="left"/>
      <w:pPr>
        <w:ind w:left="2190" w:hanging="1440"/>
      </w:pPr>
      <w:rPr>
        <w:rFonts w:hint="default"/>
      </w:rPr>
    </w:lvl>
    <w:lvl w:ilvl="7">
      <w:start w:val="1"/>
      <w:numFmt w:val="decimal"/>
      <w:isLgl/>
      <w:lvlText w:val="%1.%2.%3.%4.%5.%6.%7.%8"/>
      <w:lvlJc w:val="left"/>
      <w:pPr>
        <w:ind w:left="2550" w:hanging="1800"/>
      </w:pPr>
      <w:rPr>
        <w:rFonts w:hint="default"/>
      </w:rPr>
    </w:lvl>
    <w:lvl w:ilvl="8">
      <w:start w:val="1"/>
      <w:numFmt w:val="decimal"/>
      <w:isLgl/>
      <w:lvlText w:val="%1.%2.%3.%4.%5.%6.%7.%8.%9"/>
      <w:lvlJc w:val="left"/>
      <w:pPr>
        <w:ind w:left="2910" w:hanging="2160"/>
      </w:pPr>
      <w:rPr>
        <w:rFonts w:hint="default"/>
      </w:rPr>
    </w:lvl>
  </w:abstractNum>
  <w:abstractNum w:abstractNumId="37">
    <w:nsid w:val="783D16C3"/>
    <w:multiLevelType w:val="hybridMultilevel"/>
    <w:tmpl w:val="C436C384"/>
    <w:lvl w:ilvl="0" w:tplc="3EB89DD4">
      <w:start w:val="1"/>
      <w:numFmt w:val="decimal"/>
      <w:lvlText w:val="%1."/>
      <w:lvlJc w:val="left"/>
      <w:pPr>
        <w:tabs>
          <w:tab w:val="num" w:pos="720"/>
        </w:tabs>
        <w:ind w:left="720" w:hanging="360"/>
      </w:pPr>
      <w:rPr>
        <w:rFonts w:cs="Times New Roman"/>
        <w:i w:val="0"/>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8">
    <w:nsid w:val="785F2F4E"/>
    <w:multiLevelType w:val="hybridMultilevel"/>
    <w:tmpl w:val="09D20892"/>
    <w:lvl w:ilvl="0" w:tplc="3266F978">
      <w:start w:val="28"/>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9">
    <w:nsid w:val="7A95088B"/>
    <w:multiLevelType w:val="multilevel"/>
    <w:tmpl w:val="FDA2ED36"/>
    <w:styleLink w:val="WWNum6"/>
    <w:lvl w:ilvl="0">
      <w:numFmt w:val="bullet"/>
      <w:lvlText w:val=""/>
      <w:lvlJc w:val="left"/>
      <w:rPr>
        <w:rFonts w:ascii="Wingdings" w:hAnsi="Wingdings"/>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40">
    <w:nsid w:val="7B1A78A8"/>
    <w:multiLevelType w:val="multilevel"/>
    <w:tmpl w:val="47A87CB2"/>
    <w:lvl w:ilvl="0">
      <w:start w:val="7"/>
      <w:numFmt w:val="decimal"/>
      <w:lvlText w:val="%1."/>
      <w:lvlJc w:val="left"/>
      <w:pPr>
        <w:tabs>
          <w:tab w:val="num" w:pos="555"/>
        </w:tabs>
        <w:ind w:left="555" w:hanging="555"/>
      </w:pPr>
      <w:rPr>
        <w:rFonts w:hint="default"/>
      </w:rPr>
    </w:lvl>
    <w:lvl w:ilvl="1">
      <w:start w:val="14"/>
      <w:numFmt w:val="decimal"/>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41">
    <w:nsid w:val="7D894FA7"/>
    <w:multiLevelType w:val="hybridMultilevel"/>
    <w:tmpl w:val="1DC46C6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42">
    <w:nsid w:val="7E986B19"/>
    <w:multiLevelType w:val="hybridMultilevel"/>
    <w:tmpl w:val="F236BB8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5"/>
  </w:num>
  <w:num w:numId="2">
    <w:abstractNumId w:val="35"/>
  </w:num>
  <w:num w:numId="3">
    <w:abstractNumId w:val="17"/>
  </w:num>
  <w:num w:numId="4">
    <w:abstractNumId w:val="15"/>
  </w:num>
  <w:num w:numId="5">
    <w:abstractNumId w:val="11"/>
  </w:num>
  <w:num w:numId="6">
    <w:abstractNumId w:val="18"/>
  </w:num>
  <w:num w:numId="7">
    <w:abstractNumId w:val="20"/>
  </w:num>
  <w:num w:numId="8">
    <w:abstractNumId w:val="3"/>
  </w:num>
  <w:num w:numId="9">
    <w:abstractNumId w:val="9"/>
  </w:num>
  <w:num w:numId="10">
    <w:abstractNumId w:val="42"/>
  </w:num>
  <w:num w:numId="11">
    <w:abstractNumId w:val="41"/>
  </w:num>
  <w:num w:numId="12">
    <w:abstractNumId w:val="4"/>
  </w:num>
  <w:num w:numId="13">
    <w:abstractNumId w:val="22"/>
  </w:num>
  <w:num w:numId="14">
    <w:abstractNumId w:val="40"/>
  </w:num>
  <w:num w:numId="1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num>
  <w:num w:numId="17">
    <w:abstractNumId w:val="27"/>
  </w:num>
  <w:num w:numId="18">
    <w:abstractNumId w:val="31"/>
  </w:num>
  <w:num w:numId="19">
    <w:abstractNumId w:val="29"/>
  </w:num>
  <w:num w:numId="20">
    <w:abstractNumId w:val="10"/>
  </w:num>
  <w:num w:numId="21">
    <w:abstractNumId w:val="39"/>
  </w:num>
  <w:num w:numId="22">
    <w:abstractNumId w:val="2"/>
  </w:num>
  <w:num w:numId="23">
    <w:abstractNumId w:val="6"/>
  </w:num>
  <w:num w:numId="24">
    <w:abstractNumId w:val="32"/>
  </w:num>
  <w:num w:numId="25">
    <w:abstractNumId w:val="33"/>
  </w:num>
  <w:num w:numId="26">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
  </w:num>
  <w:num w:numId="29">
    <w:abstractNumId w:val="28"/>
  </w:num>
  <w:num w:numId="30">
    <w:abstractNumId w:val="1"/>
  </w:num>
  <w:num w:numId="31">
    <w:abstractNumId w:val="14"/>
  </w:num>
  <w:num w:numId="32">
    <w:abstractNumId w:val="13"/>
  </w:num>
  <w:num w:numId="33">
    <w:abstractNumId w:val="0"/>
  </w:num>
  <w:num w:numId="34">
    <w:abstractNumId w:val="26"/>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8"/>
  </w:num>
  <w:num w:numId="39">
    <w:abstractNumId w:val="38"/>
  </w:num>
  <w:num w:numId="40">
    <w:abstractNumId w:val="34"/>
  </w:num>
  <w:num w:numId="41">
    <w:abstractNumId w:val="21"/>
  </w:num>
  <w:num w:numId="42">
    <w:abstractNumId w:val="24"/>
  </w:num>
  <w:num w:numId="43">
    <w:abstractNumId w:val="30"/>
  </w:num>
  <w:num w:numId="44">
    <w:abstractNumId w:val="3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proofState w:spelling="clean" w:grammar="clean"/>
  <w:defaultTabStop w:val="708"/>
  <w:characterSpacingControl w:val="doNotCompress"/>
  <w:footnotePr>
    <w:footnote w:id="-1"/>
    <w:footnote w:id="0"/>
  </w:footnotePr>
  <w:endnotePr>
    <w:endnote w:id="-1"/>
    <w:endnote w:id="0"/>
  </w:endnotePr>
  <w:compat/>
  <w:rsids>
    <w:rsidRoot w:val="00D22092"/>
    <w:rsid w:val="00294C2D"/>
    <w:rsid w:val="004432C0"/>
    <w:rsid w:val="006D06DD"/>
    <w:rsid w:val="006D2D55"/>
    <w:rsid w:val="008A5682"/>
    <w:rsid w:val="009B0669"/>
    <w:rsid w:val="00A247DE"/>
    <w:rsid w:val="00D22092"/>
    <w:rsid w:val="00F943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endnote reference"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lock Text" w:uiPriority="0"/>
    <w:lsdException w:name="Hyperlink"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2092"/>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next w:val="a"/>
    <w:link w:val="10"/>
    <w:qFormat/>
    <w:rsid w:val="00D22092"/>
    <w:pPr>
      <w:keepNext/>
      <w:widowControl w:val="0"/>
      <w:autoSpaceDE w:val="0"/>
      <w:autoSpaceDN w:val="0"/>
      <w:jc w:val="center"/>
      <w:outlineLvl w:val="0"/>
    </w:pPr>
    <w:rPr>
      <w:b/>
      <w:bCs/>
      <w:color w:val="000080"/>
    </w:rPr>
  </w:style>
  <w:style w:type="paragraph" w:styleId="2">
    <w:name w:val="heading 2"/>
    <w:basedOn w:val="a"/>
    <w:next w:val="a"/>
    <w:link w:val="20"/>
    <w:unhideWhenUsed/>
    <w:qFormat/>
    <w:rsid w:val="00D2209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iPriority w:val="9"/>
    <w:unhideWhenUsed/>
    <w:qFormat/>
    <w:rsid w:val="00D22092"/>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22092"/>
    <w:rPr>
      <w:rFonts w:ascii="Times New Roman" w:eastAsia="Times New Roman" w:hAnsi="Times New Roman" w:cs="Times New Roman"/>
      <w:b/>
      <w:bCs/>
      <w:color w:val="000080"/>
      <w:sz w:val="24"/>
      <w:szCs w:val="24"/>
      <w:lang w:val="uk-UA" w:eastAsia="ru-RU"/>
    </w:rPr>
  </w:style>
  <w:style w:type="character" w:customStyle="1" w:styleId="20">
    <w:name w:val="Заголовок 2 Знак"/>
    <w:basedOn w:val="a0"/>
    <w:link w:val="2"/>
    <w:rsid w:val="00D22092"/>
    <w:rPr>
      <w:rFonts w:asciiTheme="majorHAnsi" w:eastAsiaTheme="majorEastAsia" w:hAnsiTheme="majorHAnsi" w:cstheme="majorBidi"/>
      <w:b/>
      <w:bCs/>
      <w:color w:val="4F81BD" w:themeColor="accent1"/>
      <w:sz w:val="26"/>
      <w:szCs w:val="26"/>
      <w:lang w:val="uk-UA" w:eastAsia="ru-RU"/>
    </w:rPr>
  </w:style>
  <w:style w:type="character" w:customStyle="1" w:styleId="40">
    <w:name w:val="Заголовок 4 Знак"/>
    <w:basedOn w:val="a0"/>
    <w:link w:val="4"/>
    <w:uiPriority w:val="9"/>
    <w:rsid w:val="00D22092"/>
    <w:rPr>
      <w:rFonts w:asciiTheme="majorHAnsi" w:eastAsiaTheme="majorEastAsia" w:hAnsiTheme="majorHAnsi" w:cstheme="majorBidi"/>
      <w:b/>
      <w:bCs/>
      <w:i/>
      <w:iCs/>
      <w:color w:val="4F81BD" w:themeColor="accent1"/>
      <w:sz w:val="24"/>
      <w:szCs w:val="24"/>
      <w:lang w:val="uk-UA" w:eastAsia="ru-RU"/>
    </w:rPr>
  </w:style>
  <w:style w:type="paragraph" w:styleId="a3">
    <w:name w:val="Subtitle"/>
    <w:basedOn w:val="a"/>
    <w:link w:val="a4"/>
    <w:qFormat/>
    <w:rsid w:val="00D22092"/>
    <w:pPr>
      <w:jc w:val="center"/>
    </w:pPr>
    <w:rPr>
      <w:b/>
      <w:sz w:val="28"/>
      <w:szCs w:val="20"/>
      <w:lang w:val="ru-RU"/>
    </w:rPr>
  </w:style>
  <w:style w:type="character" w:customStyle="1" w:styleId="a4">
    <w:name w:val="Подзаголовок Знак"/>
    <w:basedOn w:val="a0"/>
    <w:link w:val="a3"/>
    <w:rsid w:val="00D22092"/>
    <w:rPr>
      <w:rFonts w:ascii="Times New Roman" w:eastAsia="Times New Roman" w:hAnsi="Times New Roman" w:cs="Times New Roman"/>
      <w:b/>
      <w:sz w:val="28"/>
      <w:szCs w:val="20"/>
      <w:lang w:eastAsia="ru-RU"/>
    </w:rPr>
  </w:style>
  <w:style w:type="paragraph" w:styleId="a5">
    <w:name w:val="Normal (Web)"/>
    <w:basedOn w:val="a"/>
    <w:rsid w:val="00D22092"/>
    <w:pPr>
      <w:spacing w:before="100" w:beforeAutospacing="1" w:after="100" w:afterAutospacing="1"/>
    </w:pPr>
    <w:rPr>
      <w:lang w:val="ru-RU"/>
    </w:rPr>
  </w:style>
  <w:style w:type="table" w:styleId="a6">
    <w:name w:val="Table Grid"/>
    <w:basedOn w:val="a1"/>
    <w:uiPriority w:val="59"/>
    <w:rsid w:val="00D22092"/>
    <w:pPr>
      <w:spacing w:after="0" w:line="240" w:lineRule="auto"/>
    </w:pPr>
    <w:rPr>
      <w:rFonts w:ascii="Times New Roman" w:eastAsia="Times New Roman" w:hAnsi="Times New Roman" w:cs="Times New Roman"/>
      <w:sz w:val="20"/>
      <w:szCs w:val="20"/>
      <w:lang w:val="uk-UA" w:eastAsia="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caption"/>
    <w:basedOn w:val="a"/>
    <w:qFormat/>
    <w:rsid w:val="00D22092"/>
    <w:pPr>
      <w:jc w:val="center"/>
    </w:pPr>
    <w:rPr>
      <w:b/>
      <w:sz w:val="32"/>
      <w:szCs w:val="20"/>
    </w:rPr>
  </w:style>
  <w:style w:type="character" w:styleId="a8">
    <w:name w:val="Hyperlink"/>
    <w:rsid w:val="00D22092"/>
    <w:rPr>
      <w:color w:val="0563C1"/>
      <w:u w:val="single"/>
    </w:rPr>
  </w:style>
  <w:style w:type="character" w:styleId="a9">
    <w:name w:val="Emphasis"/>
    <w:uiPriority w:val="20"/>
    <w:qFormat/>
    <w:rsid w:val="00D22092"/>
    <w:rPr>
      <w:i/>
      <w:iCs/>
    </w:rPr>
  </w:style>
  <w:style w:type="paragraph" w:styleId="aa">
    <w:name w:val="List Paragraph"/>
    <w:basedOn w:val="a"/>
    <w:link w:val="ab"/>
    <w:uiPriority w:val="34"/>
    <w:qFormat/>
    <w:rsid w:val="00D22092"/>
    <w:pPr>
      <w:autoSpaceDE w:val="0"/>
      <w:autoSpaceDN w:val="0"/>
      <w:ind w:left="720"/>
      <w:contextualSpacing/>
    </w:pPr>
    <w:rPr>
      <w:sz w:val="20"/>
      <w:szCs w:val="20"/>
      <w:lang w:val="ru-RU"/>
    </w:rPr>
  </w:style>
  <w:style w:type="paragraph" w:styleId="3">
    <w:name w:val="Body Text 3"/>
    <w:basedOn w:val="a"/>
    <w:link w:val="30"/>
    <w:unhideWhenUsed/>
    <w:rsid w:val="00D22092"/>
    <w:pPr>
      <w:spacing w:after="120"/>
    </w:pPr>
    <w:rPr>
      <w:sz w:val="16"/>
      <w:szCs w:val="16"/>
      <w:lang w:val="ru-RU"/>
    </w:rPr>
  </w:style>
  <w:style w:type="character" w:customStyle="1" w:styleId="30">
    <w:name w:val="Основной текст 3 Знак"/>
    <w:basedOn w:val="a0"/>
    <w:link w:val="3"/>
    <w:rsid w:val="00D22092"/>
    <w:rPr>
      <w:rFonts w:ascii="Times New Roman" w:eastAsia="Times New Roman" w:hAnsi="Times New Roman" w:cs="Times New Roman"/>
      <w:sz w:val="16"/>
      <w:szCs w:val="16"/>
      <w:lang w:eastAsia="ru-RU"/>
    </w:rPr>
  </w:style>
  <w:style w:type="paragraph" w:styleId="21">
    <w:name w:val="Body Text 2"/>
    <w:basedOn w:val="a"/>
    <w:link w:val="22"/>
    <w:unhideWhenUsed/>
    <w:rsid w:val="00D22092"/>
    <w:pPr>
      <w:spacing w:after="120" w:line="480" w:lineRule="auto"/>
    </w:pPr>
  </w:style>
  <w:style w:type="character" w:customStyle="1" w:styleId="22">
    <w:name w:val="Основной текст 2 Знак"/>
    <w:basedOn w:val="a0"/>
    <w:link w:val="21"/>
    <w:rsid w:val="00D22092"/>
    <w:rPr>
      <w:rFonts w:ascii="Times New Roman" w:eastAsia="Times New Roman" w:hAnsi="Times New Roman" w:cs="Times New Roman"/>
      <w:sz w:val="24"/>
      <w:szCs w:val="24"/>
      <w:lang w:val="uk-UA" w:eastAsia="ru-RU"/>
    </w:rPr>
  </w:style>
  <w:style w:type="character" w:customStyle="1" w:styleId="ab">
    <w:name w:val="Абзац списка Знак"/>
    <w:basedOn w:val="a0"/>
    <w:link w:val="aa"/>
    <w:uiPriority w:val="34"/>
    <w:locked/>
    <w:rsid w:val="00D22092"/>
    <w:rPr>
      <w:rFonts w:ascii="Times New Roman" w:eastAsia="Times New Roman" w:hAnsi="Times New Roman" w:cs="Times New Roman"/>
      <w:sz w:val="20"/>
      <w:szCs w:val="20"/>
      <w:lang w:eastAsia="ru-RU"/>
    </w:rPr>
  </w:style>
  <w:style w:type="paragraph" w:customStyle="1" w:styleId="docdata">
    <w:name w:val="docdata"/>
    <w:aliases w:val="docy,v5,2552,baiaagaaboqcaaadzquaaaxbbqaaaaaaaaaaaaaaaaaaaaaaaaaaaaaaaaaaaaaaaaaaaaaaaaaaaaaaaaaaaaaaaaaaaaaaaaaaaaaaaaaaaaaaaaaaaaaaaaaaaaaaaaaaaaaaaaaaaaaaaaaaaaaaaaaaaaaaaaaaaaaaaaaaaaaaaaaaaaaaaaaaaaaaaaaaaaaaaaaaaaaaaaaaaaaaaaaaaaaaaaaaaaaa"/>
    <w:basedOn w:val="a"/>
    <w:rsid w:val="00D22092"/>
    <w:pPr>
      <w:spacing w:before="100" w:beforeAutospacing="1" w:after="100" w:afterAutospacing="1"/>
    </w:pPr>
    <w:rPr>
      <w:lang w:val="ru-RU"/>
    </w:rPr>
  </w:style>
  <w:style w:type="character" w:customStyle="1" w:styleId="2335">
    <w:name w:val="2335"/>
    <w:aliases w:val="baiaagaaboqcaaad1wqaaaxlbaaaaaaaaaaaaaaaaaaaaaaaaaaaaaaaaaaaaaaaaaaaaaaaaaaaaaaaaaaaaaaaaaaaaaaaaaaaaaaaaaaaaaaaaaaaaaaaaaaaaaaaaaaaaaaaaaaaaaaaaaaaaaaaaaaaaaaaaaaaaaaaaaaaaaaaaaaaaaaaaaaaaaaaaaaaaaaaaaaaaaaaaaaaaaaaaaaaaaaaaaaaaaaa"/>
    <w:basedOn w:val="a0"/>
    <w:rsid w:val="00D22092"/>
  </w:style>
  <w:style w:type="character" w:customStyle="1" w:styleId="2180">
    <w:name w:val="2180"/>
    <w:aliases w:val="baiaagaaboqcaaadiqqaaawxbaaaaaaaaaaaaaaaaaaaaaaaaaaaaaaaaaaaaaaaaaaaaaaaaaaaaaaaaaaaaaaaaaaaaaaaaaaaaaaaaaaaaaaaaaaaaaaaaaaaaaaaaaaaaaaaaaaaaaaaaaaaaaaaaaaaaaaaaaaaaaaaaaaaaaaaaaaaaaaaaaaaaaaaaaaaaaaaaaaaaaaaaaaaaaaaaaaaaaaaaaaaaaaa"/>
    <w:basedOn w:val="a0"/>
    <w:rsid w:val="00D22092"/>
  </w:style>
  <w:style w:type="paragraph" w:customStyle="1" w:styleId="Normal1">
    <w:name w:val="Normal1"/>
    <w:uiPriority w:val="99"/>
    <w:rsid w:val="00D22092"/>
    <w:pPr>
      <w:spacing w:after="0" w:line="240" w:lineRule="auto"/>
      <w:jc w:val="both"/>
    </w:pPr>
    <w:rPr>
      <w:rFonts w:ascii="Times" w:eastAsia="Times New Roman" w:hAnsi="Times" w:cs="Times New Roman"/>
      <w:sz w:val="18"/>
      <w:szCs w:val="20"/>
      <w:lang w:eastAsia="ru-RU"/>
    </w:rPr>
  </w:style>
  <w:style w:type="paragraph" w:styleId="ac">
    <w:name w:val="Block Text"/>
    <w:basedOn w:val="a"/>
    <w:semiHidden/>
    <w:unhideWhenUsed/>
    <w:rsid w:val="00D22092"/>
    <w:pPr>
      <w:ind w:left="284" w:right="-992" w:firstLine="453"/>
      <w:jc w:val="both"/>
    </w:pPr>
    <w:rPr>
      <w:sz w:val="26"/>
      <w:szCs w:val="20"/>
    </w:rPr>
  </w:style>
  <w:style w:type="character" w:customStyle="1" w:styleId="ad">
    <w:name w:val="Основной текст_"/>
    <w:basedOn w:val="a0"/>
    <w:link w:val="23"/>
    <w:locked/>
    <w:rsid w:val="00D22092"/>
    <w:rPr>
      <w:rFonts w:ascii="Times New Roman" w:eastAsia="Times New Roman" w:hAnsi="Times New Roman" w:cs="Times New Roman"/>
      <w:sz w:val="27"/>
      <w:szCs w:val="27"/>
      <w:shd w:val="clear" w:color="auto" w:fill="FFFFFF"/>
    </w:rPr>
  </w:style>
  <w:style w:type="paragraph" w:customStyle="1" w:styleId="23">
    <w:name w:val="Основной текст2"/>
    <w:basedOn w:val="a"/>
    <w:link w:val="ad"/>
    <w:rsid w:val="00D22092"/>
    <w:pPr>
      <w:widowControl w:val="0"/>
      <w:shd w:val="clear" w:color="auto" w:fill="FFFFFF"/>
      <w:spacing w:after="300" w:line="0" w:lineRule="atLeast"/>
      <w:ind w:hanging="360"/>
      <w:jc w:val="right"/>
    </w:pPr>
    <w:rPr>
      <w:sz w:val="27"/>
      <w:szCs w:val="27"/>
      <w:lang w:val="ru-RU" w:eastAsia="en-US"/>
    </w:rPr>
  </w:style>
  <w:style w:type="character" w:customStyle="1" w:styleId="11">
    <w:name w:val="Заголовок №1_"/>
    <w:basedOn w:val="a0"/>
    <w:link w:val="12"/>
    <w:locked/>
    <w:rsid w:val="00D22092"/>
    <w:rPr>
      <w:rFonts w:ascii="Times New Roman" w:eastAsia="Times New Roman" w:hAnsi="Times New Roman" w:cs="Times New Roman"/>
      <w:b/>
      <w:bCs/>
      <w:sz w:val="27"/>
      <w:szCs w:val="27"/>
      <w:shd w:val="clear" w:color="auto" w:fill="FFFFFF"/>
    </w:rPr>
  </w:style>
  <w:style w:type="paragraph" w:customStyle="1" w:styleId="12">
    <w:name w:val="Заголовок №1"/>
    <w:basedOn w:val="a"/>
    <w:link w:val="11"/>
    <w:rsid w:val="00D22092"/>
    <w:pPr>
      <w:widowControl w:val="0"/>
      <w:shd w:val="clear" w:color="auto" w:fill="FFFFFF"/>
      <w:spacing w:before="300" w:after="300" w:line="0" w:lineRule="atLeast"/>
      <w:jc w:val="center"/>
      <w:outlineLvl w:val="0"/>
    </w:pPr>
    <w:rPr>
      <w:b/>
      <w:bCs/>
      <w:sz w:val="27"/>
      <w:szCs w:val="27"/>
      <w:lang w:val="ru-RU" w:eastAsia="en-US"/>
    </w:rPr>
  </w:style>
  <w:style w:type="paragraph" w:customStyle="1" w:styleId="13">
    <w:name w:val="Обычный1"/>
    <w:rsid w:val="00D22092"/>
    <w:pPr>
      <w:spacing w:after="0" w:line="240" w:lineRule="auto"/>
      <w:jc w:val="both"/>
    </w:pPr>
    <w:rPr>
      <w:rFonts w:ascii="Times" w:eastAsia="Times New Roman" w:hAnsi="Times" w:cs="Times New Roman"/>
      <w:snapToGrid w:val="0"/>
      <w:sz w:val="18"/>
      <w:szCs w:val="20"/>
      <w:lang w:eastAsia="ru-RU"/>
    </w:rPr>
  </w:style>
  <w:style w:type="paragraph" w:styleId="ae">
    <w:name w:val="No Spacing"/>
    <w:link w:val="af"/>
    <w:uiPriority w:val="1"/>
    <w:qFormat/>
    <w:rsid w:val="00D22092"/>
    <w:pPr>
      <w:spacing w:after="0" w:line="240" w:lineRule="auto"/>
    </w:pPr>
    <w:rPr>
      <w:rFonts w:ascii="Calibri" w:eastAsia="Times New Roman" w:hAnsi="Calibri" w:cs="Times New Roman"/>
      <w:lang w:val="uk-UA" w:eastAsia="uk-UA"/>
    </w:rPr>
  </w:style>
  <w:style w:type="paragraph" w:styleId="af0">
    <w:name w:val="Body Text"/>
    <w:basedOn w:val="a"/>
    <w:link w:val="af1"/>
    <w:unhideWhenUsed/>
    <w:rsid w:val="00D22092"/>
    <w:pPr>
      <w:spacing w:after="120"/>
    </w:pPr>
  </w:style>
  <w:style w:type="character" w:customStyle="1" w:styleId="af1">
    <w:name w:val="Основной текст Знак"/>
    <w:basedOn w:val="a0"/>
    <w:link w:val="af0"/>
    <w:rsid w:val="00D22092"/>
    <w:rPr>
      <w:rFonts w:ascii="Times New Roman" w:eastAsia="Times New Roman" w:hAnsi="Times New Roman" w:cs="Times New Roman"/>
      <w:sz w:val="24"/>
      <w:szCs w:val="24"/>
      <w:lang w:val="uk-UA" w:eastAsia="ru-RU"/>
    </w:rPr>
  </w:style>
  <w:style w:type="paragraph" w:styleId="af2">
    <w:name w:val="Body Text Indent"/>
    <w:basedOn w:val="a"/>
    <w:link w:val="af3"/>
    <w:unhideWhenUsed/>
    <w:rsid w:val="00D22092"/>
    <w:pPr>
      <w:spacing w:after="120"/>
      <w:ind w:left="283"/>
    </w:pPr>
    <w:rPr>
      <w:sz w:val="20"/>
      <w:szCs w:val="20"/>
    </w:rPr>
  </w:style>
  <w:style w:type="character" w:customStyle="1" w:styleId="af3">
    <w:name w:val="Основной текст с отступом Знак"/>
    <w:basedOn w:val="a0"/>
    <w:link w:val="af2"/>
    <w:rsid w:val="00D22092"/>
    <w:rPr>
      <w:rFonts w:ascii="Times New Roman" w:eastAsia="Times New Roman" w:hAnsi="Times New Roman" w:cs="Times New Roman"/>
      <w:sz w:val="20"/>
      <w:szCs w:val="20"/>
      <w:lang w:val="uk-UA" w:eastAsia="ru-RU"/>
    </w:rPr>
  </w:style>
  <w:style w:type="paragraph" w:customStyle="1" w:styleId="Default">
    <w:name w:val="Default"/>
    <w:qFormat/>
    <w:rsid w:val="00D22092"/>
    <w:pPr>
      <w:tabs>
        <w:tab w:val="left" w:pos="708"/>
      </w:tabs>
      <w:autoSpaceDE w:val="0"/>
      <w:autoSpaceDN w:val="0"/>
      <w:adjustRightInd w:val="0"/>
      <w:spacing w:after="0" w:line="240" w:lineRule="auto"/>
    </w:pPr>
    <w:rPr>
      <w:rFonts w:ascii="Arial" w:eastAsia="Times New Roman" w:hAnsi="Arial" w:cs="Arial"/>
      <w:color w:val="000000"/>
      <w:sz w:val="24"/>
      <w:szCs w:val="24"/>
      <w:lang w:eastAsia="ru-RU"/>
    </w:rPr>
  </w:style>
  <w:style w:type="paragraph" w:customStyle="1" w:styleId="24">
    <w:name w:val="Обычный2"/>
    <w:rsid w:val="00D22092"/>
    <w:pPr>
      <w:spacing w:after="0" w:line="240" w:lineRule="auto"/>
      <w:jc w:val="both"/>
    </w:pPr>
    <w:rPr>
      <w:rFonts w:ascii="Times" w:eastAsia="Times New Roman" w:hAnsi="Times" w:cs="Times New Roman"/>
      <w:snapToGrid w:val="0"/>
      <w:sz w:val="18"/>
      <w:szCs w:val="20"/>
      <w:lang w:eastAsia="ru-RU"/>
    </w:rPr>
  </w:style>
  <w:style w:type="character" w:styleId="af4">
    <w:name w:val="Strong"/>
    <w:qFormat/>
    <w:rsid w:val="00D22092"/>
    <w:rPr>
      <w:b/>
      <w:bCs/>
    </w:rPr>
  </w:style>
  <w:style w:type="paragraph" w:styleId="af5">
    <w:name w:val="header"/>
    <w:basedOn w:val="a"/>
    <w:link w:val="af6"/>
    <w:uiPriority w:val="99"/>
    <w:unhideWhenUsed/>
    <w:rsid w:val="00D22092"/>
    <w:pPr>
      <w:tabs>
        <w:tab w:val="center" w:pos="4819"/>
        <w:tab w:val="right" w:pos="9639"/>
      </w:tabs>
      <w:spacing w:after="200" w:line="276" w:lineRule="auto"/>
    </w:pPr>
    <w:rPr>
      <w:rFonts w:ascii="Calibri" w:eastAsia="Calibri" w:hAnsi="Calibri"/>
      <w:sz w:val="22"/>
      <w:szCs w:val="22"/>
      <w:lang w:eastAsia="en-US"/>
    </w:rPr>
  </w:style>
  <w:style w:type="character" w:customStyle="1" w:styleId="af6">
    <w:name w:val="Верхний колонтитул Знак"/>
    <w:basedOn w:val="a0"/>
    <w:link w:val="af5"/>
    <w:uiPriority w:val="99"/>
    <w:rsid w:val="00D22092"/>
    <w:rPr>
      <w:rFonts w:ascii="Calibri" w:eastAsia="Calibri" w:hAnsi="Calibri" w:cs="Times New Roman"/>
      <w:lang w:val="uk-UA"/>
    </w:rPr>
  </w:style>
  <w:style w:type="paragraph" w:styleId="af7">
    <w:name w:val="footer"/>
    <w:basedOn w:val="a"/>
    <w:link w:val="af8"/>
    <w:uiPriority w:val="99"/>
    <w:unhideWhenUsed/>
    <w:rsid w:val="00D22092"/>
    <w:pPr>
      <w:tabs>
        <w:tab w:val="center" w:pos="4819"/>
        <w:tab w:val="right" w:pos="9639"/>
      </w:tabs>
      <w:spacing w:after="200" w:line="276" w:lineRule="auto"/>
    </w:pPr>
    <w:rPr>
      <w:rFonts w:ascii="Calibri" w:eastAsia="Calibri" w:hAnsi="Calibri"/>
      <w:sz w:val="22"/>
      <w:szCs w:val="22"/>
      <w:lang w:eastAsia="en-US"/>
    </w:rPr>
  </w:style>
  <w:style w:type="character" w:customStyle="1" w:styleId="af8">
    <w:name w:val="Нижний колонтитул Знак"/>
    <w:basedOn w:val="a0"/>
    <w:link w:val="af7"/>
    <w:uiPriority w:val="99"/>
    <w:rsid w:val="00D22092"/>
    <w:rPr>
      <w:rFonts w:ascii="Calibri" w:eastAsia="Calibri" w:hAnsi="Calibri" w:cs="Times New Roman"/>
      <w:lang w:val="uk-UA"/>
    </w:rPr>
  </w:style>
  <w:style w:type="paragraph" w:customStyle="1" w:styleId="Standard">
    <w:name w:val="Standard"/>
    <w:rsid w:val="00D22092"/>
    <w:pPr>
      <w:suppressAutoHyphens/>
      <w:autoSpaceDN w:val="0"/>
      <w:textAlignment w:val="baseline"/>
    </w:pPr>
    <w:rPr>
      <w:rFonts w:ascii="Calibri" w:eastAsia="SimSun" w:hAnsi="Calibri" w:cs="F"/>
      <w:kern w:val="3"/>
      <w:lang w:eastAsia="ru-RU"/>
    </w:rPr>
  </w:style>
  <w:style w:type="paragraph" w:styleId="af9">
    <w:name w:val="Plain Text"/>
    <w:basedOn w:val="Standard"/>
    <w:link w:val="afa"/>
    <w:rsid w:val="00D22092"/>
    <w:pPr>
      <w:spacing w:after="0" w:line="240" w:lineRule="auto"/>
    </w:pPr>
    <w:rPr>
      <w:rFonts w:ascii="Courier New" w:eastAsia="Times New Roman" w:hAnsi="Courier New" w:cs="Courier New"/>
      <w:sz w:val="20"/>
      <w:szCs w:val="20"/>
    </w:rPr>
  </w:style>
  <w:style w:type="character" w:customStyle="1" w:styleId="afa">
    <w:name w:val="Текст Знак"/>
    <w:basedOn w:val="a0"/>
    <w:link w:val="af9"/>
    <w:rsid w:val="00D22092"/>
    <w:rPr>
      <w:rFonts w:ascii="Courier New" w:eastAsia="Times New Roman" w:hAnsi="Courier New" w:cs="Courier New"/>
      <w:kern w:val="3"/>
      <w:sz w:val="20"/>
      <w:szCs w:val="20"/>
      <w:lang w:eastAsia="ru-RU"/>
    </w:rPr>
  </w:style>
  <w:style w:type="numbering" w:customStyle="1" w:styleId="WWNum1">
    <w:name w:val="WWNum1"/>
    <w:basedOn w:val="a2"/>
    <w:rsid w:val="00D22092"/>
    <w:pPr>
      <w:numPr>
        <w:numId w:val="18"/>
      </w:numPr>
    </w:pPr>
  </w:style>
  <w:style w:type="numbering" w:customStyle="1" w:styleId="WWNum2">
    <w:name w:val="WWNum2"/>
    <w:basedOn w:val="a2"/>
    <w:rsid w:val="00D22092"/>
    <w:pPr>
      <w:numPr>
        <w:numId w:val="19"/>
      </w:numPr>
    </w:pPr>
  </w:style>
  <w:style w:type="numbering" w:customStyle="1" w:styleId="WWNum4">
    <w:name w:val="WWNum4"/>
    <w:basedOn w:val="a2"/>
    <w:rsid w:val="00D22092"/>
    <w:pPr>
      <w:numPr>
        <w:numId w:val="20"/>
      </w:numPr>
    </w:pPr>
  </w:style>
  <w:style w:type="numbering" w:customStyle="1" w:styleId="WWNum6">
    <w:name w:val="WWNum6"/>
    <w:basedOn w:val="a2"/>
    <w:rsid w:val="00D22092"/>
    <w:pPr>
      <w:numPr>
        <w:numId w:val="21"/>
      </w:numPr>
    </w:pPr>
  </w:style>
  <w:style w:type="character" w:customStyle="1" w:styleId="1441">
    <w:name w:val="1441"/>
    <w:aliases w:val="baiaagaaboqcaaad1wmaaaxlawaaaaaaaaaaaaaaaaaaaaaaaaaaaaaaaaaaaaaaaaaaaaaaaaaaaaaaaaaaaaaaaaaaaaaaaaaaaaaaaaaaaaaaaaaaaaaaaaaaaaaaaaaaaaaaaaaaaaaaaaaaaaaaaaaaaaaaaaaaaaaaaaaaaaaaaaaaaaaaaaaaaaaaaaaaaaaaaaaaaaaaaaaaaaaaaaaaaaaaaaaaaaaa"/>
    <w:basedOn w:val="a0"/>
    <w:rsid w:val="00D22092"/>
  </w:style>
  <w:style w:type="paragraph" w:customStyle="1" w:styleId="rvps2">
    <w:name w:val="rvps2"/>
    <w:basedOn w:val="a"/>
    <w:rsid w:val="00D22092"/>
    <w:pPr>
      <w:spacing w:before="100" w:beforeAutospacing="1" w:after="100" w:afterAutospacing="1"/>
    </w:pPr>
    <w:rPr>
      <w:lang w:eastAsia="uk-UA"/>
    </w:rPr>
  </w:style>
  <w:style w:type="character" w:customStyle="1" w:styleId="af">
    <w:name w:val="Без интервала Знак"/>
    <w:link w:val="ae"/>
    <w:uiPriority w:val="1"/>
    <w:locked/>
    <w:rsid w:val="00D22092"/>
    <w:rPr>
      <w:rFonts w:ascii="Calibri" w:eastAsia="Times New Roman" w:hAnsi="Calibri" w:cs="Times New Roman"/>
      <w:lang w:val="uk-UA" w:eastAsia="uk-UA"/>
    </w:rPr>
  </w:style>
  <w:style w:type="paragraph" w:styleId="HTML">
    <w:name w:val="HTML Preformatted"/>
    <w:basedOn w:val="a"/>
    <w:link w:val="HTML0"/>
    <w:uiPriority w:val="99"/>
    <w:rsid w:val="00D220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sz w:val="20"/>
      <w:szCs w:val="20"/>
      <w:lang w:val="hr-HR" w:eastAsia="uk-UA"/>
    </w:rPr>
  </w:style>
  <w:style w:type="character" w:customStyle="1" w:styleId="HTML0">
    <w:name w:val="Стандартный HTML Знак"/>
    <w:basedOn w:val="a0"/>
    <w:link w:val="HTML"/>
    <w:uiPriority w:val="99"/>
    <w:rsid w:val="00D22092"/>
    <w:rPr>
      <w:rFonts w:ascii="Courier New" w:eastAsia="Calibri" w:hAnsi="Courier New" w:cs="Times New Roman"/>
      <w:sz w:val="20"/>
      <w:szCs w:val="20"/>
      <w:lang w:val="hr-HR" w:eastAsia="uk-UA"/>
    </w:rPr>
  </w:style>
  <w:style w:type="paragraph" w:customStyle="1" w:styleId="14">
    <w:name w:val="Основной текст1"/>
    <w:basedOn w:val="a"/>
    <w:rsid w:val="00D22092"/>
    <w:pPr>
      <w:widowControl w:val="0"/>
      <w:shd w:val="clear" w:color="auto" w:fill="FFFFFF"/>
      <w:spacing w:after="40" w:line="257" w:lineRule="auto"/>
      <w:ind w:firstLine="400"/>
    </w:pPr>
    <w:rPr>
      <w:rFonts w:asciiTheme="minorHAnsi" w:eastAsiaTheme="minorHAnsi" w:hAnsiTheme="minorHAnsi" w:cstheme="minorBidi"/>
      <w:sz w:val="19"/>
      <w:szCs w:val="19"/>
      <w:lang w:eastAsia="en-US"/>
    </w:rPr>
  </w:style>
  <w:style w:type="paragraph" w:customStyle="1" w:styleId="ListParagraph1">
    <w:name w:val="List Paragraph1"/>
    <w:basedOn w:val="a"/>
    <w:rsid w:val="00D22092"/>
    <w:pPr>
      <w:ind w:left="720"/>
      <w:contextualSpacing/>
    </w:pPr>
    <w:rPr>
      <w:sz w:val="20"/>
      <w:szCs w:val="20"/>
    </w:rPr>
  </w:style>
  <w:style w:type="paragraph" w:customStyle="1" w:styleId="15">
    <w:name w:val="Абзац списка1"/>
    <w:basedOn w:val="a"/>
    <w:rsid w:val="00D22092"/>
    <w:pPr>
      <w:spacing w:after="200" w:line="276" w:lineRule="auto"/>
      <w:ind w:left="720"/>
      <w:contextualSpacing/>
    </w:pPr>
    <w:rPr>
      <w:rFonts w:ascii="Calibri" w:hAnsi="Calibri"/>
      <w:sz w:val="22"/>
      <w:szCs w:val="22"/>
      <w:lang w:eastAsia="en-US"/>
    </w:rPr>
  </w:style>
  <w:style w:type="paragraph" w:customStyle="1" w:styleId="16">
    <w:name w:val="Без интервала1"/>
    <w:rsid w:val="00D22092"/>
    <w:pPr>
      <w:suppressAutoHyphens/>
      <w:spacing w:after="0" w:line="240" w:lineRule="auto"/>
    </w:pPr>
    <w:rPr>
      <w:rFonts w:ascii="Calibri" w:eastAsia="Calibri" w:hAnsi="Calibri" w:cs="Calibri"/>
      <w:lang w:val="uk-UA" w:eastAsia="zh-CN"/>
    </w:rPr>
  </w:style>
  <w:style w:type="paragraph" w:customStyle="1" w:styleId="25">
    <w:name w:val="Без интервала2"/>
    <w:rsid w:val="00D22092"/>
    <w:pPr>
      <w:suppressAutoHyphens/>
      <w:spacing w:after="0" w:line="240" w:lineRule="auto"/>
    </w:pPr>
    <w:rPr>
      <w:rFonts w:ascii="Calibri" w:eastAsia="Calibri" w:hAnsi="Calibri" w:cs="Calibri"/>
      <w:lang w:val="uk-UA" w:eastAsia="zh-CN"/>
    </w:rPr>
  </w:style>
  <w:style w:type="paragraph" w:styleId="afb">
    <w:name w:val="Balloon Text"/>
    <w:basedOn w:val="a"/>
    <w:link w:val="afc"/>
    <w:uiPriority w:val="99"/>
    <w:semiHidden/>
    <w:unhideWhenUsed/>
    <w:rsid w:val="00D22092"/>
    <w:rPr>
      <w:rFonts w:ascii="Tahoma" w:hAnsi="Tahoma" w:cs="Tahoma"/>
      <w:sz w:val="16"/>
      <w:szCs w:val="16"/>
    </w:rPr>
  </w:style>
  <w:style w:type="character" w:customStyle="1" w:styleId="afc">
    <w:name w:val="Текст выноски Знак"/>
    <w:basedOn w:val="a0"/>
    <w:link w:val="afb"/>
    <w:uiPriority w:val="99"/>
    <w:semiHidden/>
    <w:rsid w:val="00D22092"/>
    <w:rPr>
      <w:rFonts w:ascii="Tahoma" w:eastAsia="Times New Roman" w:hAnsi="Tahoma" w:cs="Tahoma"/>
      <w:sz w:val="16"/>
      <w:szCs w:val="16"/>
      <w:lang w:val="uk-UA" w:eastAsia="ru-RU"/>
    </w:rPr>
  </w:style>
  <w:style w:type="paragraph" w:styleId="31">
    <w:name w:val="Body Text Indent 3"/>
    <w:basedOn w:val="a"/>
    <w:link w:val="32"/>
    <w:uiPriority w:val="99"/>
    <w:semiHidden/>
    <w:unhideWhenUsed/>
    <w:rsid w:val="00D22092"/>
    <w:pPr>
      <w:spacing w:after="120"/>
      <w:ind w:left="283"/>
    </w:pPr>
    <w:rPr>
      <w:sz w:val="16"/>
      <w:szCs w:val="16"/>
      <w:lang w:val="ru-RU"/>
    </w:rPr>
  </w:style>
  <w:style w:type="character" w:customStyle="1" w:styleId="32">
    <w:name w:val="Основной текст с отступом 3 Знак"/>
    <w:basedOn w:val="a0"/>
    <w:link w:val="31"/>
    <w:uiPriority w:val="99"/>
    <w:semiHidden/>
    <w:rsid w:val="00D22092"/>
    <w:rPr>
      <w:rFonts w:ascii="Times New Roman" w:eastAsia="Times New Roman" w:hAnsi="Times New Roman" w:cs="Times New Roman"/>
      <w:sz w:val="16"/>
      <w:szCs w:val="16"/>
      <w:lang w:eastAsia="ru-RU"/>
    </w:rPr>
  </w:style>
  <w:style w:type="character" w:customStyle="1" w:styleId="6524">
    <w:name w:val="6524"/>
    <w:aliases w:val="baiaagaaboqcaaadtrcaaaxdfwaaaaaaaaaaaaaaaaaaaaaaaaaaaaaaaaaaaaaaaaaaaaaaaaaaaaaaaaaaaaaaaaaaaaaaaaaaaaaaaaaaaaaaaaaaaaaaaaaaaaaaaaaaaaaaaaaaaaaaaaaaaaaaaaaaaaaaaaaaaaaaaaaaaaaaaaaaaaaaaaaaaaaaaaaaaaaaaaaaaaaaaaaaaaaaaaaaaaaaaaaaaaaa"/>
    <w:basedOn w:val="a0"/>
    <w:rsid w:val="00D22092"/>
  </w:style>
  <w:style w:type="table" w:customStyle="1" w:styleId="17">
    <w:name w:val="Сетка таблицы1"/>
    <w:basedOn w:val="a1"/>
    <w:next w:val="a6"/>
    <w:uiPriority w:val="59"/>
    <w:rsid w:val="00D2209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vts9">
    <w:name w:val="rvts9"/>
    <w:basedOn w:val="a0"/>
    <w:rsid w:val="00D22092"/>
  </w:style>
  <w:style w:type="character" w:customStyle="1" w:styleId="WW8Num1z0">
    <w:name w:val="WW8Num1z0"/>
    <w:rsid w:val="00D22092"/>
  </w:style>
  <w:style w:type="character" w:customStyle="1" w:styleId="WW8Num1z1">
    <w:name w:val="WW8Num1z1"/>
    <w:rsid w:val="00D22092"/>
  </w:style>
  <w:style w:type="character" w:customStyle="1" w:styleId="WW8Num1z2">
    <w:name w:val="WW8Num1z2"/>
    <w:rsid w:val="00D22092"/>
  </w:style>
  <w:style w:type="character" w:customStyle="1" w:styleId="WW8Num1z3">
    <w:name w:val="WW8Num1z3"/>
    <w:rsid w:val="00D22092"/>
  </w:style>
  <w:style w:type="character" w:customStyle="1" w:styleId="WW8Num1z4">
    <w:name w:val="WW8Num1z4"/>
    <w:rsid w:val="00D22092"/>
  </w:style>
  <w:style w:type="character" w:customStyle="1" w:styleId="WW8Num1z5">
    <w:name w:val="WW8Num1z5"/>
    <w:rsid w:val="00D22092"/>
  </w:style>
  <w:style w:type="character" w:customStyle="1" w:styleId="WW8Num1z6">
    <w:name w:val="WW8Num1z6"/>
    <w:rsid w:val="00D22092"/>
  </w:style>
  <w:style w:type="character" w:customStyle="1" w:styleId="WW8Num1z7">
    <w:name w:val="WW8Num1z7"/>
    <w:rsid w:val="00D22092"/>
  </w:style>
  <w:style w:type="character" w:customStyle="1" w:styleId="WW8Num1z8">
    <w:name w:val="WW8Num1z8"/>
    <w:rsid w:val="00D22092"/>
  </w:style>
  <w:style w:type="character" w:customStyle="1" w:styleId="WW8Num2z0">
    <w:name w:val="WW8Num2z0"/>
    <w:rsid w:val="00D22092"/>
    <w:rPr>
      <w:rFonts w:ascii="Times New Roman" w:hAnsi="Times New Roman" w:cs="Times New Roman" w:hint="default"/>
      <w:lang w:val="uk-UA"/>
    </w:rPr>
  </w:style>
  <w:style w:type="character" w:customStyle="1" w:styleId="26">
    <w:name w:val="Основной шрифт абзаца2"/>
    <w:rsid w:val="00D22092"/>
  </w:style>
  <w:style w:type="character" w:customStyle="1" w:styleId="18">
    <w:name w:val="Основной шрифт абзаца1"/>
    <w:rsid w:val="00D22092"/>
  </w:style>
  <w:style w:type="character" w:customStyle="1" w:styleId="Heading1Char">
    <w:name w:val="Heading 1 Char"/>
    <w:basedOn w:val="18"/>
    <w:rsid w:val="00D22092"/>
    <w:rPr>
      <w:rFonts w:eastAsia="Calibri"/>
      <w:sz w:val="32"/>
      <w:lang w:val="uk-UA" w:bidi="ar-SA"/>
    </w:rPr>
  </w:style>
  <w:style w:type="character" w:customStyle="1" w:styleId="rvts0">
    <w:name w:val="rvts0"/>
    <w:basedOn w:val="18"/>
    <w:rsid w:val="00D22092"/>
    <w:rPr>
      <w:rFonts w:cs="Times New Roman"/>
    </w:rPr>
  </w:style>
  <w:style w:type="character" w:customStyle="1" w:styleId="SubtitleChar">
    <w:name w:val="Subtitle Char"/>
    <w:basedOn w:val="18"/>
    <w:rsid w:val="00D22092"/>
    <w:rPr>
      <w:b/>
      <w:sz w:val="28"/>
      <w:lang w:val="ru-RU" w:bidi="ar-SA"/>
    </w:rPr>
  </w:style>
  <w:style w:type="character" w:customStyle="1" w:styleId="ListParagraphChar">
    <w:name w:val="List Paragraph Char"/>
    <w:rsid w:val="00D22092"/>
    <w:rPr>
      <w:lang w:val="ru-RU" w:bidi="ar-SA"/>
    </w:rPr>
  </w:style>
  <w:style w:type="character" w:customStyle="1" w:styleId="afd">
    <w:name w:val="Выделение жирным"/>
    <w:rsid w:val="00D22092"/>
    <w:rPr>
      <w:rFonts w:ascii="Times New Roman" w:hAnsi="Times New Roman" w:cs="Times New Roman"/>
      <w:b/>
    </w:rPr>
  </w:style>
  <w:style w:type="character" w:customStyle="1" w:styleId="afe">
    <w:name w:val="Привязка сноски"/>
    <w:rsid w:val="00D22092"/>
    <w:rPr>
      <w:vertAlign w:val="superscript"/>
    </w:rPr>
  </w:style>
  <w:style w:type="character" w:customStyle="1" w:styleId="aff">
    <w:name w:val="Символи виноски"/>
    <w:rsid w:val="00D22092"/>
  </w:style>
  <w:style w:type="character" w:customStyle="1" w:styleId="19">
    <w:name w:val="Знак сноски1"/>
    <w:rsid w:val="00D22092"/>
    <w:rPr>
      <w:vertAlign w:val="superscript"/>
    </w:rPr>
  </w:style>
  <w:style w:type="character" w:customStyle="1" w:styleId="aff0">
    <w:name w:val="Символи кінцевої виноски"/>
    <w:rsid w:val="00D22092"/>
    <w:rPr>
      <w:vertAlign w:val="superscript"/>
    </w:rPr>
  </w:style>
  <w:style w:type="character" w:customStyle="1" w:styleId="WW-">
    <w:name w:val="WW-Символи кінцевої виноски"/>
    <w:rsid w:val="00D22092"/>
  </w:style>
  <w:style w:type="character" w:customStyle="1" w:styleId="1a">
    <w:name w:val="Знак концевой сноски1"/>
    <w:rsid w:val="00D22092"/>
    <w:rPr>
      <w:vertAlign w:val="superscript"/>
    </w:rPr>
  </w:style>
  <w:style w:type="character" w:styleId="aff1">
    <w:name w:val="footnote reference"/>
    <w:rsid w:val="00D22092"/>
    <w:rPr>
      <w:vertAlign w:val="superscript"/>
    </w:rPr>
  </w:style>
  <w:style w:type="character" w:styleId="aff2">
    <w:name w:val="endnote reference"/>
    <w:rsid w:val="00D22092"/>
    <w:rPr>
      <w:vertAlign w:val="superscript"/>
    </w:rPr>
  </w:style>
  <w:style w:type="paragraph" w:customStyle="1" w:styleId="aff3">
    <w:name w:val="Заголовок"/>
    <w:basedOn w:val="a"/>
    <w:next w:val="af0"/>
    <w:rsid w:val="00D22092"/>
    <w:pPr>
      <w:keepNext/>
      <w:suppressAutoHyphens/>
      <w:spacing w:before="240" w:after="120" w:line="276" w:lineRule="auto"/>
    </w:pPr>
    <w:rPr>
      <w:rFonts w:ascii="Liberation Sans" w:eastAsia="DejaVu Sans" w:hAnsi="Liberation Sans" w:cs="FreeSans"/>
      <w:sz w:val="28"/>
      <w:szCs w:val="28"/>
      <w:lang w:val="ru-RU" w:eastAsia="zh-CN"/>
    </w:rPr>
  </w:style>
  <w:style w:type="paragraph" w:styleId="aff4">
    <w:name w:val="List"/>
    <w:basedOn w:val="af0"/>
    <w:rsid w:val="00D22092"/>
    <w:pPr>
      <w:suppressAutoHyphens/>
      <w:spacing w:after="140" w:line="276" w:lineRule="auto"/>
    </w:pPr>
    <w:rPr>
      <w:rFonts w:ascii="Calibri" w:hAnsi="Calibri" w:cs="FreeSans"/>
      <w:sz w:val="22"/>
      <w:szCs w:val="22"/>
      <w:lang w:val="ru-RU" w:eastAsia="zh-CN"/>
    </w:rPr>
  </w:style>
  <w:style w:type="paragraph" w:customStyle="1" w:styleId="aff5">
    <w:name w:val="Покажчик"/>
    <w:basedOn w:val="a"/>
    <w:rsid w:val="00D22092"/>
    <w:pPr>
      <w:suppressLineNumbers/>
      <w:suppressAutoHyphens/>
      <w:spacing w:after="200" w:line="276" w:lineRule="auto"/>
    </w:pPr>
    <w:rPr>
      <w:rFonts w:ascii="Calibri" w:hAnsi="Calibri" w:cs="FreeSans"/>
      <w:sz w:val="22"/>
      <w:szCs w:val="22"/>
      <w:lang w:val="ru-RU" w:eastAsia="zh-CN"/>
    </w:rPr>
  </w:style>
  <w:style w:type="paragraph" w:customStyle="1" w:styleId="1b">
    <w:name w:val="Название объекта1"/>
    <w:basedOn w:val="a"/>
    <w:rsid w:val="00D22092"/>
    <w:pPr>
      <w:suppressLineNumbers/>
      <w:suppressAutoHyphens/>
      <w:spacing w:before="120" w:after="120" w:line="276" w:lineRule="auto"/>
    </w:pPr>
    <w:rPr>
      <w:rFonts w:ascii="Calibri" w:hAnsi="Calibri" w:cs="FreeSans"/>
      <w:i/>
      <w:iCs/>
      <w:lang w:val="ru-RU" w:eastAsia="zh-CN"/>
    </w:rPr>
  </w:style>
  <w:style w:type="paragraph" w:customStyle="1" w:styleId="27">
    <w:name w:val="Абзац списка2"/>
    <w:basedOn w:val="a"/>
    <w:rsid w:val="00D22092"/>
    <w:pPr>
      <w:tabs>
        <w:tab w:val="left" w:pos="708"/>
      </w:tabs>
      <w:suppressAutoHyphens/>
      <w:spacing w:after="200" w:line="276" w:lineRule="auto"/>
      <w:ind w:left="720"/>
      <w:contextualSpacing/>
    </w:pPr>
    <w:rPr>
      <w:sz w:val="20"/>
      <w:szCs w:val="20"/>
      <w:lang w:val="ru-RU" w:eastAsia="zh-CN"/>
    </w:rPr>
  </w:style>
  <w:style w:type="paragraph" w:customStyle="1" w:styleId="33">
    <w:name w:val="Без интервала3"/>
    <w:rsid w:val="00D22092"/>
    <w:pPr>
      <w:suppressAutoHyphens/>
      <w:spacing w:after="0" w:line="240" w:lineRule="auto"/>
    </w:pPr>
    <w:rPr>
      <w:rFonts w:ascii="Calibri" w:eastAsia="Calibri" w:hAnsi="Calibri" w:cs="Calibri"/>
      <w:lang w:eastAsia="zh-CN"/>
    </w:rPr>
  </w:style>
  <w:style w:type="paragraph" w:customStyle="1" w:styleId="aff6">
    <w:name w:val="Вміст таблиці"/>
    <w:basedOn w:val="a"/>
    <w:rsid w:val="00D22092"/>
    <w:pPr>
      <w:suppressLineNumbers/>
      <w:suppressAutoHyphens/>
      <w:spacing w:after="200" w:line="276" w:lineRule="auto"/>
    </w:pPr>
    <w:rPr>
      <w:rFonts w:ascii="Calibri" w:hAnsi="Calibri" w:cs="Calibri"/>
      <w:sz w:val="22"/>
      <w:szCs w:val="22"/>
      <w:lang w:val="ru-RU" w:eastAsia="zh-CN"/>
    </w:rPr>
  </w:style>
  <w:style w:type="paragraph" w:customStyle="1" w:styleId="aff7">
    <w:name w:val="Заголовок таблиці"/>
    <w:basedOn w:val="aff6"/>
    <w:rsid w:val="00D22092"/>
    <w:pPr>
      <w:jc w:val="center"/>
    </w:pPr>
    <w:rPr>
      <w:b/>
      <w:bCs/>
    </w:rPr>
  </w:style>
  <w:style w:type="paragraph" w:styleId="aff8">
    <w:name w:val="footnote text"/>
    <w:basedOn w:val="a"/>
    <w:link w:val="aff9"/>
    <w:rsid w:val="00D22092"/>
    <w:pPr>
      <w:suppressLineNumbers/>
      <w:suppressAutoHyphens/>
      <w:spacing w:after="200" w:line="276" w:lineRule="auto"/>
      <w:ind w:left="339" w:hanging="339"/>
    </w:pPr>
    <w:rPr>
      <w:rFonts w:ascii="Calibri" w:hAnsi="Calibri" w:cs="Calibri"/>
      <w:sz w:val="20"/>
      <w:szCs w:val="20"/>
      <w:lang w:val="ru-RU" w:eastAsia="zh-CN"/>
    </w:rPr>
  </w:style>
  <w:style w:type="character" w:customStyle="1" w:styleId="aff9">
    <w:name w:val="Текст сноски Знак"/>
    <w:basedOn w:val="a0"/>
    <w:link w:val="aff8"/>
    <w:rsid w:val="00D22092"/>
    <w:rPr>
      <w:rFonts w:ascii="Calibri" w:eastAsia="Times New Roman" w:hAnsi="Calibri" w:cs="Calibri"/>
      <w:sz w:val="20"/>
      <w:szCs w:val="20"/>
      <w:lang w:eastAsia="zh-CN"/>
    </w:rPr>
  </w:style>
  <w:style w:type="character" w:customStyle="1" w:styleId="120">
    <w:name w:val="Заголовок №1 (2)_"/>
    <w:link w:val="121"/>
    <w:uiPriority w:val="99"/>
    <w:locked/>
    <w:rsid w:val="00D22092"/>
    <w:rPr>
      <w:b/>
      <w:sz w:val="27"/>
      <w:shd w:val="clear" w:color="auto" w:fill="FFFFFF"/>
    </w:rPr>
  </w:style>
  <w:style w:type="paragraph" w:customStyle="1" w:styleId="121">
    <w:name w:val="Заголовок №1 (2)1"/>
    <w:basedOn w:val="a"/>
    <w:link w:val="120"/>
    <w:uiPriority w:val="99"/>
    <w:rsid w:val="00D22092"/>
    <w:pPr>
      <w:shd w:val="clear" w:color="auto" w:fill="FFFFFF"/>
      <w:spacing w:after="300" w:line="331" w:lineRule="exact"/>
      <w:jc w:val="center"/>
      <w:outlineLvl w:val="0"/>
    </w:pPr>
    <w:rPr>
      <w:rFonts w:asciiTheme="minorHAnsi" w:eastAsiaTheme="minorHAnsi" w:hAnsiTheme="minorHAnsi" w:cstheme="minorBidi"/>
      <w:b/>
      <w:sz w:val="27"/>
      <w:szCs w:val="22"/>
      <w:lang w:val="ru-RU" w:eastAsia="en-US"/>
    </w:rPr>
  </w:style>
  <w:style w:type="paragraph" w:styleId="affa">
    <w:name w:val="Title"/>
    <w:aliases w:val="Номер таблиці, Знак2,Знак2"/>
    <w:basedOn w:val="a"/>
    <w:link w:val="affb"/>
    <w:qFormat/>
    <w:rsid w:val="00D22092"/>
    <w:pPr>
      <w:ind w:left="5103"/>
      <w:jc w:val="center"/>
    </w:pPr>
    <w:rPr>
      <w:sz w:val="28"/>
      <w:szCs w:val="20"/>
      <w:lang w:val="ru-RU"/>
    </w:rPr>
  </w:style>
  <w:style w:type="character" w:customStyle="1" w:styleId="affb">
    <w:name w:val="Название Знак"/>
    <w:aliases w:val="Номер таблиці Знак, Знак2 Знак,Знак2 Знак"/>
    <w:basedOn w:val="a0"/>
    <w:link w:val="affa"/>
    <w:rsid w:val="00D22092"/>
    <w:rPr>
      <w:rFonts w:ascii="Times New Roman" w:eastAsia="Times New Roman" w:hAnsi="Times New Roman" w:cs="Times New Roman"/>
      <w:sz w:val="28"/>
      <w:szCs w:val="20"/>
      <w:lang w:eastAsia="ru-RU"/>
    </w:rPr>
  </w:style>
  <w:style w:type="paragraph" w:customStyle="1" w:styleId="34">
    <w:name w:val="Абзац списка3"/>
    <w:basedOn w:val="a"/>
    <w:rsid w:val="00D22092"/>
    <w:pPr>
      <w:spacing w:after="200" w:line="276" w:lineRule="auto"/>
      <w:ind w:left="720"/>
      <w:contextualSpacing/>
    </w:pPr>
    <w:rPr>
      <w:rFonts w:ascii="Calibri" w:hAnsi="Calibri"/>
      <w:sz w:val="22"/>
      <w:szCs w:val="22"/>
      <w:lang w:eastAsia="en-US"/>
    </w:rPr>
  </w:style>
  <w:style w:type="paragraph" w:customStyle="1" w:styleId="41">
    <w:name w:val="Без интервала4"/>
    <w:rsid w:val="00D22092"/>
    <w:pPr>
      <w:spacing w:after="0" w:line="240" w:lineRule="auto"/>
    </w:pPr>
    <w:rPr>
      <w:rFonts w:ascii="Calibri" w:eastAsia="Times New Roman" w:hAnsi="Calibri" w:cs="Times New Roman"/>
      <w:lang w:val="uk-UA"/>
    </w:rPr>
  </w:style>
  <w:style w:type="paragraph" w:customStyle="1" w:styleId="Style2">
    <w:name w:val="Style2"/>
    <w:basedOn w:val="a"/>
    <w:rsid w:val="00D22092"/>
    <w:pPr>
      <w:widowControl w:val="0"/>
      <w:autoSpaceDE w:val="0"/>
      <w:autoSpaceDN w:val="0"/>
      <w:adjustRightInd w:val="0"/>
      <w:spacing w:line="409" w:lineRule="exact"/>
      <w:ind w:firstLine="528"/>
      <w:jc w:val="both"/>
    </w:pPr>
    <w:rPr>
      <w:rFonts w:ascii="Arial" w:eastAsia="Calibri" w:hAnsi="Arial"/>
      <w:lang w:val="ru-RU"/>
    </w:rPr>
  </w:style>
  <w:style w:type="paragraph" w:customStyle="1" w:styleId="Style4">
    <w:name w:val="Style4"/>
    <w:basedOn w:val="a"/>
    <w:rsid w:val="00D22092"/>
    <w:pPr>
      <w:widowControl w:val="0"/>
      <w:autoSpaceDE w:val="0"/>
      <w:autoSpaceDN w:val="0"/>
      <w:adjustRightInd w:val="0"/>
      <w:spacing w:line="415" w:lineRule="exact"/>
      <w:ind w:firstLine="557"/>
      <w:jc w:val="both"/>
    </w:pPr>
    <w:rPr>
      <w:rFonts w:ascii="Arial" w:eastAsia="Calibri" w:hAnsi="Arial"/>
      <w:lang w:val="ru-RU"/>
    </w:rPr>
  </w:style>
  <w:style w:type="character" w:customStyle="1" w:styleId="FontStyle14">
    <w:name w:val="Font Style14"/>
    <w:basedOn w:val="a0"/>
    <w:rsid w:val="00D22092"/>
    <w:rPr>
      <w:rFonts w:ascii="Times New Roman" w:hAnsi="Times New Roman" w:cs="Times New Roman"/>
      <w:sz w:val="26"/>
      <w:szCs w:val="26"/>
    </w:rPr>
  </w:style>
  <w:style w:type="character" w:customStyle="1" w:styleId="FontStyle12">
    <w:name w:val="Font Style12"/>
    <w:basedOn w:val="a0"/>
    <w:rsid w:val="00D22092"/>
    <w:rPr>
      <w:rFonts w:ascii="Times New Roman" w:hAnsi="Times New Roman" w:cs="Times New Roman"/>
      <w:sz w:val="26"/>
      <w:szCs w:val="26"/>
    </w:rPr>
  </w:style>
  <w:style w:type="character" w:customStyle="1" w:styleId="FontStyle13">
    <w:name w:val="Font Style13"/>
    <w:basedOn w:val="a0"/>
    <w:rsid w:val="00D22092"/>
    <w:rPr>
      <w:rFonts w:ascii="Arial" w:hAnsi="Arial" w:cs="Arial"/>
      <w:sz w:val="22"/>
      <w:szCs w:val="22"/>
    </w:rPr>
  </w:style>
  <w:style w:type="character" w:customStyle="1" w:styleId="FontStyle15">
    <w:name w:val="Font Style15"/>
    <w:basedOn w:val="a0"/>
    <w:rsid w:val="00D22092"/>
    <w:rPr>
      <w:rFonts w:ascii="Arial" w:hAnsi="Arial" w:cs="Arial"/>
      <w:spacing w:val="-10"/>
      <w:sz w:val="28"/>
      <w:szCs w:val="28"/>
    </w:rPr>
  </w:style>
  <w:style w:type="character" w:customStyle="1" w:styleId="FontStyle11">
    <w:name w:val="Font Style11"/>
    <w:basedOn w:val="a0"/>
    <w:rsid w:val="00D22092"/>
    <w:rPr>
      <w:rFonts w:ascii="Arial" w:hAnsi="Arial" w:cs="Arial"/>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27</Pages>
  <Words>6428</Words>
  <Characters>36646</Characters>
  <Application>Microsoft Office Word</Application>
  <DocSecurity>0</DocSecurity>
  <Lines>305</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42989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2021-05-06T11:26:00Z</dcterms:created>
  <dcterms:modified xsi:type="dcterms:W3CDTF">2021-05-06T11:34:00Z</dcterms:modified>
</cp:coreProperties>
</file>