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467" w:rsidRDefault="00AB4467" w:rsidP="00AB4467">
      <w:pPr>
        <w:keepNext/>
        <w:overflowPunct w:val="0"/>
        <w:adjustRightInd w:val="0"/>
        <w:jc w:val="center"/>
        <w:outlineLvl w:val="0"/>
        <w:rPr>
          <w:bCs/>
          <w:kern w:val="32"/>
          <w:sz w:val="32"/>
          <w:szCs w:val="32"/>
          <w:lang w:val="hr-HR"/>
        </w:rPr>
      </w:pPr>
      <w:r>
        <w:rPr>
          <w:noProof/>
          <w:kern w:val="32"/>
          <w:sz w:val="32"/>
          <w:szCs w:val="32"/>
          <w:lang w:val="ru-RU" w:eastAsia="ru-RU"/>
        </w:rPr>
        <w:drawing>
          <wp:inline distT="0" distB="0" distL="0" distR="0">
            <wp:extent cx="516890" cy="628015"/>
            <wp:effectExtent l="19050" t="0" r="0" b="0"/>
            <wp:docPr id="3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62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/>
          <w:kern w:val="32"/>
          <w:sz w:val="32"/>
          <w:szCs w:val="32"/>
          <w:lang w:val="hr-HR"/>
        </w:rPr>
        <w:t xml:space="preserve">                                         </w:t>
      </w:r>
    </w:p>
    <w:p w:rsidR="00AB4467" w:rsidRDefault="00AB4467" w:rsidP="00AB4467">
      <w:pPr>
        <w:overflowPunct w:val="0"/>
        <w:adjustRightInd w:val="0"/>
        <w:rPr>
          <w:b/>
          <w:sz w:val="32"/>
          <w:szCs w:val="32"/>
          <w:lang w:val="hr-HR"/>
        </w:rPr>
      </w:pPr>
      <w:r>
        <w:rPr>
          <w:b/>
          <w:sz w:val="32"/>
          <w:szCs w:val="32"/>
          <w:lang w:val="hr-HR"/>
        </w:rPr>
        <w:t xml:space="preserve">                                </w:t>
      </w:r>
      <w:r>
        <w:rPr>
          <w:b/>
          <w:sz w:val="32"/>
          <w:szCs w:val="32"/>
          <w:lang w:val="ru-RU"/>
        </w:rPr>
        <w:t xml:space="preserve"> ОБУХІВСЬКА МІСЬКА РАДА             </w:t>
      </w:r>
    </w:p>
    <w:p w:rsidR="00AB4467" w:rsidRDefault="00AB4467" w:rsidP="00AB4467">
      <w:pPr>
        <w:overflowPunct w:val="0"/>
        <w:adjustRightInd w:val="0"/>
        <w:jc w:val="center"/>
        <w:rPr>
          <w:b/>
          <w:color w:val="000000"/>
          <w:sz w:val="32"/>
          <w:szCs w:val="32"/>
          <w:lang w:val="hr-HR" w:eastAsia="uk-UA" w:bidi="uk-UA"/>
        </w:rPr>
      </w:pPr>
      <w:r>
        <w:rPr>
          <w:b/>
          <w:sz w:val="32"/>
          <w:szCs w:val="32"/>
          <w:lang w:val="ru-RU"/>
        </w:rPr>
        <w:t xml:space="preserve"> КИЇВСЬКОЇ ОБЛАСТІ</w:t>
      </w:r>
    </w:p>
    <w:p w:rsidR="00AB4467" w:rsidRDefault="00AB4467" w:rsidP="00AB4467">
      <w:pPr>
        <w:keepNext/>
        <w:pBdr>
          <w:bottom w:val="single" w:sz="12" w:space="1" w:color="auto"/>
        </w:pBdr>
        <w:overflowPunct w:val="0"/>
        <w:adjustRightInd w:val="0"/>
        <w:ind w:left="5812" w:hanging="5760"/>
        <w:jc w:val="center"/>
        <w:outlineLvl w:val="1"/>
        <w:rPr>
          <w:b/>
          <w:sz w:val="4"/>
          <w:szCs w:val="28"/>
          <w:lang w:val="ru-RU" w:eastAsia="ru-RU"/>
        </w:rPr>
      </w:pPr>
    </w:p>
    <w:p w:rsidR="00AB4467" w:rsidRDefault="00AB4467" w:rsidP="00AB4467">
      <w:pPr>
        <w:overflowPunct w:val="0"/>
        <w:adjustRightInd w:val="0"/>
        <w:jc w:val="center"/>
        <w:rPr>
          <w:b/>
          <w:sz w:val="24"/>
          <w:szCs w:val="24"/>
          <w:lang w:val="ru-RU"/>
        </w:rPr>
      </w:pPr>
      <w:r>
        <w:rPr>
          <w:b/>
          <w:bCs/>
          <w:lang w:val="hr-HR"/>
        </w:rPr>
        <w:t xml:space="preserve">ТРИДЦЯТЬ ШОСТА </w:t>
      </w:r>
      <w:r>
        <w:rPr>
          <w:b/>
          <w:bCs/>
          <w:lang w:val="ru-RU"/>
        </w:rPr>
        <w:t>СЕСІЯ ВОСЬ</w:t>
      </w:r>
      <w:r>
        <w:rPr>
          <w:b/>
          <w:lang w:val="ru-RU"/>
        </w:rPr>
        <w:t>МОГО СКЛИКАННЯ</w:t>
      </w:r>
    </w:p>
    <w:p w:rsidR="00AB4467" w:rsidRDefault="00AB4467" w:rsidP="00AB4467">
      <w:pPr>
        <w:keepNext/>
        <w:overflowPunct w:val="0"/>
        <w:adjustRightInd w:val="0"/>
        <w:spacing w:before="240" w:after="60"/>
        <w:jc w:val="center"/>
        <w:outlineLvl w:val="0"/>
        <w:rPr>
          <w:b/>
          <w:bCs/>
          <w:kern w:val="32"/>
          <w:sz w:val="32"/>
          <w:szCs w:val="32"/>
          <w:lang w:val="hr-HR"/>
        </w:rPr>
      </w:pPr>
      <w:r>
        <w:rPr>
          <w:b/>
          <w:bCs/>
          <w:kern w:val="32"/>
          <w:sz w:val="32"/>
          <w:szCs w:val="32"/>
          <w:lang w:val="ru-RU"/>
        </w:rPr>
        <w:t xml:space="preserve">Р  І  Ш  Е  Н  </w:t>
      </w:r>
      <w:proofErr w:type="spellStart"/>
      <w:proofErr w:type="gramStart"/>
      <w:r>
        <w:rPr>
          <w:b/>
          <w:bCs/>
          <w:kern w:val="32"/>
          <w:sz w:val="32"/>
          <w:szCs w:val="32"/>
          <w:lang w:val="ru-RU"/>
        </w:rPr>
        <w:t>Н</w:t>
      </w:r>
      <w:proofErr w:type="spellEnd"/>
      <w:proofErr w:type="gramEnd"/>
      <w:r>
        <w:rPr>
          <w:b/>
          <w:bCs/>
          <w:kern w:val="32"/>
          <w:sz w:val="32"/>
          <w:szCs w:val="32"/>
          <w:lang w:val="ru-RU"/>
        </w:rPr>
        <w:t xml:space="preserve">  Я</w:t>
      </w:r>
      <w:r>
        <w:rPr>
          <w:b/>
          <w:bCs/>
          <w:kern w:val="32"/>
          <w:sz w:val="32"/>
          <w:szCs w:val="32"/>
          <w:lang w:val="hr-HR"/>
        </w:rPr>
        <w:t xml:space="preserve">    </w:t>
      </w:r>
    </w:p>
    <w:p w:rsidR="00AB4467" w:rsidRDefault="00D26DBF" w:rsidP="00AB4467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938"/>
          <w:tab w:val="left" w:pos="8496"/>
          <w:tab w:val="right" w:pos="9355"/>
        </w:tabs>
        <w:overflowPunct w:val="0"/>
        <w:adjustRightInd w:val="0"/>
        <w:spacing w:before="240" w:after="60"/>
        <w:outlineLvl w:val="0"/>
        <w:rPr>
          <w:b/>
          <w:bCs/>
          <w:kern w:val="32"/>
          <w:sz w:val="28"/>
          <w:szCs w:val="24"/>
          <w:lang w:val="hr-HR"/>
        </w:rPr>
      </w:pPr>
      <w:r>
        <w:rPr>
          <w:b/>
          <w:bCs/>
          <w:kern w:val="32"/>
          <w:sz w:val="28"/>
          <w:lang w:val="ru-RU"/>
        </w:rPr>
        <w:tab/>
      </w:r>
      <w:r w:rsidR="00AB4467">
        <w:rPr>
          <w:b/>
          <w:bCs/>
          <w:kern w:val="32"/>
          <w:sz w:val="28"/>
          <w:lang w:val="hr-HR"/>
        </w:rPr>
        <w:t>22 грудня 2022 року</w:t>
      </w:r>
      <w:r w:rsidR="00AB4467">
        <w:rPr>
          <w:b/>
          <w:bCs/>
          <w:kern w:val="32"/>
          <w:sz w:val="28"/>
          <w:lang w:val="hr-HR"/>
        </w:rPr>
        <w:tab/>
      </w:r>
      <w:r w:rsidR="00AB4467">
        <w:rPr>
          <w:b/>
          <w:bCs/>
          <w:kern w:val="32"/>
          <w:sz w:val="28"/>
          <w:lang w:val="hr-HR"/>
        </w:rPr>
        <w:tab/>
      </w:r>
      <w:r w:rsidR="00AB4467">
        <w:rPr>
          <w:b/>
          <w:bCs/>
          <w:kern w:val="32"/>
          <w:sz w:val="28"/>
          <w:lang w:val="hr-HR"/>
        </w:rPr>
        <w:tab/>
      </w:r>
      <w:r w:rsidR="00AB4467">
        <w:rPr>
          <w:b/>
          <w:bCs/>
          <w:kern w:val="32"/>
          <w:sz w:val="28"/>
          <w:lang w:val="hr-HR"/>
        </w:rPr>
        <w:tab/>
      </w:r>
      <w:r w:rsidR="00AB4467">
        <w:rPr>
          <w:b/>
          <w:bCs/>
          <w:kern w:val="32"/>
          <w:sz w:val="28"/>
          <w:lang w:val="hr-HR"/>
        </w:rPr>
        <w:tab/>
      </w:r>
      <w:r w:rsidR="00AB4467">
        <w:rPr>
          <w:b/>
          <w:bCs/>
          <w:kern w:val="32"/>
          <w:sz w:val="28"/>
          <w:lang w:val="hr-HR"/>
        </w:rPr>
        <w:tab/>
        <w:t xml:space="preserve">№ </w:t>
      </w:r>
      <w:r w:rsidR="00AB4467">
        <w:rPr>
          <w:b/>
          <w:bCs/>
          <w:kern w:val="32"/>
          <w:sz w:val="28"/>
          <w:lang w:val="ru-RU"/>
        </w:rPr>
        <w:t>733</w:t>
      </w:r>
      <w:r w:rsidR="00AB4467">
        <w:rPr>
          <w:b/>
          <w:bCs/>
          <w:kern w:val="32"/>
          <w:sz w:val="28"/>
          <w:lang w:val="hr-HR"/>
        </w:rPr>
        <w:t>- 36-</w:t>
      </w:r>
      <w:r w:rsidR="00AB4467">
        <w:rPr>
          <w:b/>
          <w:bCs/>
          <w:kern w:val="32"/>
          <w:sz w:val="28"/>
          <w:lang w:val="en-US"/>
        </w:rPr>
        <w:t>V</w:t>
      </w:r>
      <w:r w:rsidR="00AB4467">
        <w:rPr>
          <w:b/>
          <w:bCs/>
          <w:kern w:val="32"/>
          <w:sz w:val="28"/>
          <w:lang w:val="hr-HR"/>
        </w:rPr>
        <w:t>ІІІ</w:t>
      </w:r>
    </w:p>
    <w:p w:rsidR="000D5CA2" w:rsidRPr="000D5CA2" w:rsidRDefault="000D5CA2" w:rsidP="00D26DBF">
      <w:pPr>
        <w:pStyle w:val="a3"/>
        <w:spacing w:before="240"/>
        <w:ind w:left="720" w:firstLine="153"/>
        <w:jc w:val="both"/>
        <w:rPr>
          <w:sz w:val="28"/>
          <w:szCs w:val="28"/>
        </w:rPr>
      </w:pPr>
      <w:r w:rsidRPr="000D5CA2">
        <w:rPr>
          <w:sz w:val="28"/>
          <w:szCs w:val="28"/>
        </w:rPr>
        <w:t>Про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реорганізацію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дорожнього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руху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та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збільшення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місць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паркування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транспортних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засобів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біля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КНП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ОМР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«Обухівська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багатопрофільна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лікарня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інтенсивного</w:t>
      </w:r>
      <w:r w:rsidRPr="000D5CA2">
        <w:rPr>
          <w:spacing w:val="-18"/>
          <w:sz w:val="28"/>
          <w:szCs w:val="28"/>
        </w:rPr>
        <w:t xml:space="preserve"> </w:t>
      </w:r>
      <w:r w:rsidRPr="000D5CA2">
        <w:rPr>
          <w:sz w:val="28"/>
          <w:szCs w:val="28"/>
        </w:rPr>
        <w:t>лікування»</w:t>
      </w:r>
    </w:p>
    <w:p w:rsidR="000D5CA2" w:rsidRPr="000D5CA2" w:rsidRDefault="000D5CA2" w:rsidP="000D5CA2">
      <w:pPr>
        <w:spacing w:before="68"/>
        <w:ind w:left="-3"/>
        <w:rPr>
          <w:sz w:val="28"/>
          <w:szCs w:val="28"/>
        </w:rPr>
        <w:sectPr w:rsidR="000D5CA2" w:rsidRPr="000D5CA2" w:rsidSect="000D5CA2">
          <w:type w:val="continuous"/>
          <w:pgSz w:w="11910" w:h="16840"/>
          <w:pgMar w:top="640" w:right="420" w:bottom="280" w:left="1134" w:header="720" w:footer="720" w:gutter="0"/>
          <w:cols w:num="2" w:space="720" w:equalWidth="0">
            <w:col w:w="9778" w:space="40"/>
            <w:col w:w="952"/>
          </w:cols>
        </w:sectPr>
      </w:pPr>
      <w:r w:rsidRPr="000D5CA2">
        <w:rPr>
          <w:sz w:val="28"/>
          <w:szCs w:val="28"/>
        </w:rPr>
        <w:br w:type="column"/>
      </w:r>
    </w:p>
    <w:p w:rsidR="000D5CA2" w:rsidRPr="000D5CA2" w:rsidRDefault="000D5CA2" w:rsidP="000D5CA2">
      <w:pPr>
        <w:pStyle w:val="a3"/>
        <w:spacing w:before="4"/>
        <w:ind w:left="142" w:hanging="142"/>
        <w:rPr>
          <w:b/>
          <w:sz w:val="28"/>
          <w:szCs w:val="28"/>
        </w:rPr>
      </w:pPr>
    </w:p>
    <w:p w:rsidR="000D5CA2" w:rsidRPr="000D5CA2" w:rsidRDefault="000D5CA2" w:rsidP="000D5CA2">
      <w:pPr>
        <w:pStyle w:val="a3"/>
        <w:spacing w:before="93"/>
        <w:ind w:firstLine="567"/>
        <w:jc w:val="both"/>
        <w:rPr>
          <w:sz w:val="28"/>
          <w:szCs w:val="28"/>
        </w:rPr>
      </w:pPr>
      <w:r w:rsidRPr="000D5CA2">
        <w:rPr>
          <w:sz w:val="28"/>
          <w:szCs w:val="28"/>
        </w:rPr>
        <w:t xml:space="preserve">Згідно статей 47 та 73 3акону України «Про місцеве самоврядування в </w:t>
      </w:r>
      <w:r w:rsidRPr="000D5CA2">
        <w:rPr>
          <w:spacing w:val="9"/>
          <w:sz w:val="28"/>
          <w:szCs w:val="28"/>
        </w:rPr>
        <w:t xml:space="preserve">Україні», </w:t>
      </w:r>
      <w:r w:rsidRPr="000D5CA2">
        <w:rPr>
          <w:spacing w:val="10"/>
          <w:sz w:val="28"/>
          <w:szCs w:val="28"/>
        </w:rPr>
        <w:t>статей</w:t>
      </w:r>
      <w:r w:rsidRPr="000D5CA2">
        <w:rPr>
          <w:spacing w:val="11"/>
          <w:sz w:val="28"/>
          <w:szCs w:val="28"/>
        </w:rPr>
        <w:t xml:space="preserve"> </w:t>
      </w:r>
      <w:r w:rsidRPr="000D5CA2">
        <w:rPr>
          <w:sz w:val="28"/>
          <w:szCs w:val="28"/>
        </w:rPr>
        <w:t xml:space="preserve">19, 35, частини 2 статті 36 Регламенту Обухівської міської ради восьмого скликання, </w:t>
      </w:r>
      <w:r w:rsidRPr="000D5CA2">
        <w:rPr>
          <w:spacing w:val="10"/>
          <w:sz w:val="28"/>
          <w:szCs w:val="28"/>
        </w:rPr>
        <w:t xml:space="preserve">статті </w:t>
      </w:r>
      <w:r w:rsidRPr="000D5CA2">
        <w:rPr>
          <w:sz w:val="28"/>
          <w:szCs w:val="28"/>
        </w:rPr>
        <w:t>6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Положення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про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постійні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комісії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Обухівської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міської ради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восьмого скликання,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постійна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 xml:space="preserve">комісія з питань земельних відносин, природокористування, планування </w:t>
      </w:r>
      <w:r w:rsidRPr="000D5CA2">
        <w:rPr>
          <w:spacing w:val="10"/>
          <w:sz w:val="28"/>
          <w:szCs w:val="28"/>
        </w:rPr>
        <w:t xml:space="preserve">території, </w:t>
      </w:r>
      <w:r w:rsidRPr="000D5CA2">
        <w:rPr>
          <w:spacing w:val="9"/>
          <w:sz w:val="28"/>
          <w:szCs w:val="28"/>
        </w:rPr>
        <w:t>охорони</w:t>
      </w:r>
      <w:r w:rsidRPr="000D5CA2">
        <w:rPr>
          <w:spacing w:val="10"/>
          <w:sz w:val="28"/>
          <w:szCs w:val="28"/>
        </w:rPr>
        <w:t xml:space="preserve"> </w:t>
      </w:r>
      <w:r w:rsidRPr="000D5CA2">
        <w:rPr>
          <w:sz w:val="28"/>
          <w:szCs w:val="28"/>
        </w:rPr>
        <w:t>пам’яток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та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історичного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середовища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рекомендує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включити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питання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«Про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реорганізацію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дорожнього</w:t>
      </w:r>
      <w:r w:rsidRPr="000D5CA2">
        <w:rPr>
          <w:spacing w:val="8"/>
          <w:sz w:val="28"/>
          <w:szCs w:val="28"/>
        </w:rPr>
        <w:t xml:space="preserve"> </w:t>
      </w:r>
      <w:r w:rsidRPr="000D5CA2">
        <w:rPr>
          <w:sz w:val="28"/>
          <w:szCs w:val="28"/>
        </w:rPr>
        <w:t>руху</w:t>
      </w:r>
      <w:r w:rsidRPr="000D5CA2">
        <w:rPr>
          <w:spacing w:val="7"/>
          <w:sz w:val="28"/>
          <w:szCs w:val="28"/>
        </w:rPr>
        <w:t xml:space="preserve"> </w:t>
      </w:r>
      <w:r w:rsidRPr="000D5CA2">
        <w:rPr>
          <w:sz w:val="28"/>
          <w:szCs w:val="28"/>
        </w:rPr>
        <w:t>та</w:t>
      </w:r>
      <w:r w:rsidRPr="000D5CA2">
        <w:rPr>
          <w:spacing w:val="15"/>
          <w:sz w:val="28"/>
          <w:szCs w:val="28"/>
        </w:rPr>
        <w:t xml:space="preserve"> </w:t>
      </w:r>
      <w:r w:rsidRPr="000D5CA2">
        <w:rPr>
          <w:sz w:val="28"/>
          <w:szCs w:val="28"/>
        </w:rPr>
        <w:t>збільшення</w:t>
      </w:r>
      <w:r w:rsidRPr="000D5CA2">
        <w:rPr>
          <w:spacing w:val="6"/>
          <w:sz w:val="28"/>
          <w:szCs w:val="28"/>
        </w:rPr>
        <w:t xml:space="preserve"> </w:t>
      </w:r>
      <w:r w:rsidRPr="000D5CA2">
        <w:rPr>
          <w:sz w:val="28"/>
          <w:szCs w:val="28"/>
        </w:rPr>
        <w:t>місць</w:t>
      </w:r>
      <w:r w:rsidRPr="000D5CA2">
        <w:rPr>
          <w:spacing w:val="12"/>
          <w:sz w:val="28"/>
          <w:szCs w:val="28"/>
        </w:rPr>
        <w:t xml:space="preserve"> </w:t>
      </w:r>
      <w:r w:rsidRPr="000D5CA2">
        <w:rPr>
          <w:sz w:val="28"/>
          <w:szCs w:val="28"/>
        </w:rPr>
        <w:t>паркування</w:t>
      </w:r>
      <w:r w:rsidRPr="000D5CA2">
        <w:rPr>
          <w:spacing w:val="6"/>
          <w:sz w:val="28"/>
          <w:szCs w:val="28"/>
        </w:rPr>
        <w:t xml:space="preserve"> </w:t>
      </w:r>
      <w:r w:rsidRPr="000D5CA2">
        <w:rPr>
          <w:sz w:val="28"/>
          <w:szCs w:val="28"/>
        </w:rPr>
        <w:t>транспортних</w:t>
      </w:r>
      <w:r w:rsidRPr="000D5CA2">
        <w:rPr>
          <w:spacing w:val="7"/>
          <w:sz w:val="28"/>
          <w:szCs w:val="28"/>
        </w:rPr>
        <w:t xml:space="preserve"> </w:t>
      </w:r>
      <w:r w:rsidRPr="000D5CA2">
        <w:rPr>
          <w:sz w:val="28"/>
          <w:szCs w:val="28"/>
        </w:rPr>
        <w:t>засобів</w:t>
      </w:r>
      <w:r w:rsidRPr="000D5CA2">
        <w:rPr>
          <w:spacing w:val="53"/>
          <w:sz w:val="28"/>
          <w:szCs w:val="28"/>
        </w:rPr>
        <w:t xml:space="preserve"> </w:t>
      </w:r>
      <w:r w:rsidRPr="000D5CA2">
        <w:rPr>
          <w:sz w:val="28"/>
          <w:szCs w:val="28"/>
        </w:rPr>
        <w:t>біля</w:t>
      </w:r>
      <w:r w:rsidRPr="000D5CA2">
        <w:rPr>
          <w:spacing w:val="3"/>
          <w:sz w:val="28"/>
          <w:szCs w:val="28"/>
        </w:rPr>
        <w:t xml:space="preserve"> </w:t>
      </w:r>
      <w:r w:rsidRPr="000D5CA2">
        <w:rPr>
          <w:sz w:val="28"/>
          <w:szCs w:val="28"/>
        </w:rPr>
        <w:t>КНП</w:t>
      </w:r>
      <w:r w:rsidRPr="000D5CA2">
        <w:rPr>
          <w:spacing w:val="59"/>
          <w:sz w:val="28"/>
          <w:szCs w:val="28"/>
        </w:rPr>
        <w:t xml:space="preserve"> </w:t>
      </w:r>
      <w:r w:rsidRPr="000D5CA2">
        <w:rPr>
          <w:sz w:val="28"/>
          <w:szCs w:val="28"/>
        </w:rPr>
        <w:t>ОМР «Обухівська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багатопрофільна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лікарня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інтенсивного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лікування»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до затвердженого порядку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денного</w:t>
      </w:r>
      <w:r w:rsidRPr="000D5CA2">
        <w:rPr>
          <w:spacing w:val="-18"/>
          <w:sz w:val="28"/>
          <w:szCs w:val="28"/>
        </w:rPr>
        <w:t xml:space="preserve"> </w:t>
      </w:r>
      <w:r w:rsidRPr="000D5CA2">
        <w:rPr>
          <w:sz w:val="28"/>
          <w:szCs w:val="28"/>
        </w:rPr>
        <w:t>у</w:t>
      </w:r>
      <w:r w:rsidRPr="000D5CA2">
        <w:rPr>
          <w:spacing w:val="-5"/>
          <w:sz w:val="28"/>
          <w:szCs w:val="28"/>
        </w:rPr>
        <w:t xml:space="preserve"> </w:t>
      </w:r>
      <w:r w:rsidRPr="000D5CA2">
        <w:rPr>
          <w:sz w:val="28"/>
          <w:szCs w:val="28"/>
        </w:rPr>
        <w:t>зв'язку</w:t>
      </w:r>
      <w:r w:rsidRPr="000D5CA2">
        <w:rPr>
          <w:spacing w:val="-16"/>
          <w:sz w:val="28"/>
          <w:szCs w:val="28"/>
        </w:rPr>
        <w:t xml:space="preserve"> </w:t>
      </w:r>
      <w:r w:rsidRPr="000D5CA2">
        <w:rPr>
          <w:sz w:val="28"/>
          <w:szCs w:val="28"/>
        </w:rPr>
        <w:t>з</w:t>
      </w:r>
      <w:r w:rsidRPr="000D5CA2">
        <w:rPr>
          <w:spacing w:val="-1"/>
          <w:sz w:val="28"/>
          <w:szCs w:val="28"/>
        </w:rPr>
        <w:t xml:space="preserve"> </w:t>
      </w:r>
      <w:r w:rsidRPr="000D5CA2">
        <w:rPr>
          <w:sz w:val="28"/>
          <w:szCs w:val="28"/>
        </w:rPr>
        <w:t>суспільною</w:t>
      </w:r>
      <w:r w:rsidRPr="000D5CA2">
        <w:rPr>
          <w:spacing w:val="-23"/>
          <w:sz w:val="28"/>
          <w:szCs w:val="28"/>
        </w:rPr>
        <w:t xml:space="preserve"> </w:t>
      </w:r>
      <w:r w:rsidRPr="000D5CA2">
        <w:rPr>
          <w:sz w:val="28"/>
          <w:szCs w:val="28"/>
        </w:rPr>
        <w:t>необхідністю</w:t>
      </w:r>
    </w:p>
    <w:p w:rsidR="000D5CA2" w:rsidRPr="000D5CA2" w:rsidRDefault="000D5CA2" w:rsidP="000D5CA2">
      <w:pPr>
        <w:pStyle w:val="a3"/>
        <w:spacing w:before="4"/>
        <w:ind w:left="142" w:hanging="142"/>
        <w:rPr>
          <w:sz w:val="28"/>
          <w:szCs w:val="28"/>
        </w:rPr>
      </w:pPr>
    </w:p>
    <w:p w:rsidR="000D5CA2" w:rsidRPr="000D5CA2" w:rsidRDefault="000D5CA2" w:rsidP="000D5CA2">
      <w:pPr>
        <w:jc w:val="center"/>
        <w:rPr>
          <w:b/>
          <w:sz w:val="28"/>
          <w:szCs w:val="28"/>
        </w:rPr>
      </w:pPr>
      <w:r w:rsidRPr="000D5CA2">
        <w:rPr>
          <w:b/>
          <w:sz w:val="28"/>
          <w:szCs w:val="28"/>
        </w:rPr>
        <w:t>О</w:t>
      </w:r>
      <w:r w:rsidRPr="000D5CA2">
        <w:rPr>
          <w:b/>
          <w:spacing w:val="-17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Б</w:t>
      </w:r>
      <w:r w:rsidRPr="000D5CA2">
        <w:rPr>
          <w:b/>
          <w:spacing w:val="-9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У</w:t>
      </w:r>
      <w:r w:rsidRPr="000D5CA2">
        <w:rPr>
          <w:b/>
          <w:spacing w:val="-17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Х</w:t>
      </w:r>
      <w:r w:rsidRPr="000D5CA2">
        <w:rPr>
          <w:b/>
          <w:spacing w:val="-13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І</w:t>
      </w:r>
      <w:r w:rsidRPr="000D5CA2">
        <w:rPr>
          <w:b/>
          <w:spacing w:val="-23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В</w:t>
      </w:r>
      <w:r w:rsidRPr="000D5CA2">
        <w:rPr>
          <w:b/>
          <w:spacing w:val="-24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С</w:t>
      </w:r>
      <w:r w:rsidRPr="000D5CA2">
        <w:rPr>
          <w:b/>
          <w:spacing w:val="-26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Ь</w:t>
      </w:r>
      <w:r w:rsidRPr="000D5CA2">
        <w:rPr>
          <w:b/>
          <w:spacing w:val="-22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К</w:t>
      </w:r>
      <w:r w:rsidRPr="000D5CA2">
        <w:rPr>
          <w:b/>
          <w:spacing w:val="-27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А</w:t>
      </w:r>
      <w:r w:rsidRPr="000D5CA2">
        <w:rPr>
          <w:b/>
          <w:spacing w:val="49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М</w:t>
      </w:r>
      <w:r w:rsidRPr="000D5CA2">
        <w:rPr>
          <w:b/>
          <w:spacing w:val="-11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І</w:t>
      </w:r>
      <w:r w:rsidRPr="000D5CA2">
        <w:rPr>
          <w:b/>
          <w:spacing w:val="-9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С</w:t>
      </w:r>
      <w:r w:rsidRPr="000D5CA2">
        <w:rPr>
          <w:b/>
          <w:spacing w:val="-14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Ь</w:t>
      </w:r>
      <w:r w:rsidRPr="000D5CA2">
        <w:rPr>
          <w:b/>
          <w:spacing w:val="-22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К</w:t>
      </w:r>
      <w:r w:rsidRPr="000D5CA2">
        <w:rPr>
          <w:b/>
          <w:spacing w:val="-27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А</w:t>
      </w:r>
      <w:r w:rsidRPr="000D5CA2">
        <w:rPr>
          <w:b/>
          <w:spacing w:val="49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Р</w:t>
      </w:r>
      <w:r w:rsidRPr="000D5CA2">
        <w:rPr>
          <w:b/>
          <w:spacing w:val="-21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А</w:t>
      </w:r>
      <w:r w:rsidRPr="000D5CA2">
        <w:rPr>
          <w:b/>
          <w:spacing w:val="-13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Д</w:t>
      </w:r>
      <w:r w:rsidRPr="000D5CA2">
        <w:rPr>
          <w:b/>
          <w:spacing w:val="-17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А</w:t>
      </w:r>
      <w:r w:rsidRPr="000D5CA2">
        <w:rPr>
          <w:b/>
          <w:spacing w:val="63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В</w:t>
      </w:r>
      <w:r w:rsidRPr="000D5CA2">
        <w:rPr>
          <w:b/>
          <w:spacing w:val="-11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И</w:t>
      </w:r>
      <w:r w:rsidRPr="000D5CA2">
        <w:rPr>
          <w:b/>
          <w:spacing w:val="-17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Р</w:t>
      </w:r>
      <w:r w:rsidRPr="000D5CA2">
        <w:rPr>
          <w:b/>
          <w:spacing w:val="-21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І</w:t>
      </w:r>
      <w:r w:rsidRPr="000D5CA2">
        <w:rPr>
          <w:b/>
          <w:spacing w:val="-9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Ш</w:t>
      </w:r>
      <w:r w:rsidRPr="000D5CA2">
        <w:rPr>
          <w:b/>
          <w:spacing w:val="-29"/>
          <w:sz w:val="28"/>
          <w:szCs w:val="28"/>
        </w:rPr>
        <w:t xml:space="preserve"> </w:t>
      </w:r>
      <w:r w:rsidRPr="000D5CA2">
        <w:rPr>
          <w:b/>
          <w:sz w:val="28"/>
          <w:szCs w:val="28"/>
        </w:rPr>
        <w:t>И</w:t>
      </w:r>
      <w:r w:rsidRPr="000D5CA2">
        <w:rPr>
          <w:b/>
          <w:spacing w:val="-17"/>
          <w:sz w:val="28"/>
          <w:szCs w:val="28"/>
        </w:rPr>
        <w:t xml:space="preserve"> </w:t>
      </w:r>
      <w:r w:rsidRPr="000D5CA2">
        <w:rPr>
          <w:b/>
          <w:spacing w:val="15"/>
          <w:sz w:val="28"/>
          <w:szCs w:val="28"/>
        </w:rPr>
        <w:t>ЛА</w:t>
      </w:r>
      <w:r w:rsidRPr="000D5CA2">
        <w:rPr>
          <w:b/>
          <w:sz w:val="28"/>
          <w:szCs w:val="28"/>
        </w:rPr>
        <w:t>:</w:t>
      </w:r>
    </w:p>
    <w:p w:rsidR="000D5CA2" w:rsidRPr="000D5CA2" w:rsidRDefault="000D5CA2" w:rsidP="000D5CA2">
      <w:pPr>
        <w:ind w:right="1672"/>
        <w:jc w:val="center"/>
        <w:rPr>
          <w:b/>
          <w:sz w:val="28"/>
          <w:szCs w:val="28"/>
        </w:rPr>
      </w:pPr>
    </w:p>
    <w:p w:rsidR="000D5CA2" w:rsidRPr="000D5CA2" w:rsidRDefault="000D5CA2" w:rsidP="000D5CA2">
      <w:pPr>
        <w:pStyle w:val="a4"/>
        <w:tabs>
          <w:tab w:val="left" w:pos="1058"/>
        </w:tabs>
        <w:spacing w:line="237" w:lineRule="auto"/>
        <w:ind w:left="0" w:right="134" w:firstLine="567"/>
        <w:rPr>
          <w:sz w:val="28"/>
          <w:szCs w:val="28"/>
        </w:rPr>
      </w:pPr>
      <w:r w:rsidRPr="000D5CA2">
        <w:rPr>
          <w:sz w:val="28"/>
          <w:szCs w:val="28"/>
        </w:rPr>
        <w:t>1. Уповноважити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Виконавчий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комітет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Обухівської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міської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ради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Київської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області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розробити схему реорганізації дорожнього руху та передбачити збільшення місць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паркування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транспортних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засобів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біля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КНП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ОМР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«Обухівська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багатопрофільна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лікарня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інтенсивного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лікування»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за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рахунок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земель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комунальної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власності</w:t>
      </w:r>
      <w:r w:rsidRPr="000D5CA2">
        <w:rPr>
          <w:spacing w:val="1"/>
          <w:sz w:val="28"/>
          <w:szCs w:val="28"/>
        </w:rPr>
        <w:t xml:space="preserve"> </w:t>
      </w:r>
      <w:r w:rsidRPr="000D5CA2">
        <w:rPr>
          <w:sz w:val="28"/>
          <w:szCs w:val="28"/>
        </w:rPr>
        <w:t>Обухівської</w:t>
      </w:r>
      <w:r w:rsidRPr="000D5CA2">
        <w:rPr>
          <w:spacing w:val="-19"/>
          <w:sz w:val="28"/>
          <w:szCs w:val="28"/>
        </w:rPr>
        <w:t xml:space="preserve"> </w:t>
      </w:r>
      <w:r w:rsidRPr="000D5CA2">
        <w:rPr>
          <w:sz w:val="28"/>
          <w:szCs w:val="28"/>
        </w:rPr>
        <w:t>міської</w:t>
      </w:r>
      <w:r w:rsidRPr="000D5CA2">
        <w:rPr>
          <w:spacing w:val="-19"/>
          <w:sz w:val="28"/>
          <w:szCs w:val="28"/>
        </w:rPr>
        <w:t xml:space="preserve"> </w:t>
      </w:r>
      <w:r w:rsidRPr="000D5CA2">
        <w:rPr>
          <w:sz w:val="28"/>
          <w:szCs w:val="28"/>
        </w:rPr>
        <w:t>ради Київської області в термін до 01.03.2023.</w:t>
      </w:r>
    </w:p>
    <w:p w:rsidR="000D5CA2" w:rsidRPr="000D5CA2" w:rsidRDefault="000D5CA2" w:rsidP="000D5CA2">
      <w:pPr>
        <w:pStyle w:val="a4"/>
        <w:tabs>
          <w:tab w:val="left" w:pos="1058"/>
        </w:tabs>
        <w:spacing w:before="7"/>
        <w:ind w:left="0" w:right="149" w:firstLine="567"/>
        <w:rPr>
          <w:sz w:val="28"/>
          <w:szCs w:val="28"/>
        </w:rPr>
      </w:pPr>
      <w:r w:rsidRPr="000D5CA2">
        <w:rPr>
          <w:sz w:val="28"/>
          <w:szCs w:val="28"/>
        </w:rPr>
        <w:t xml:space="preserve">2. Контроль за виконанням цього рішення покладається на профільного </w:t>
      </w:r>
      <w:r w:rsidRPr="000D5CA2">
        <w:rPr>
          <w:spacing w:val="10"/>
          <w:sz w:val="28"/>
          <w:szCs w:val="28"/>
        </w:rPr>
        <w:t>заступника</w:t>
      </w:r>
      <w:r w:rsidRPr="000D5CA2">
        <w:rPr>
          <w:spacing w:val="11"/>
          <w:sz w:val="28"/>
          <w:szCs w:val="28"/>
        </w:rPr>
        <w:t xml:space="preserve"> </w:t>
      </w:r>
      <w:r w:rsidRPr="000D5CA2">
        <w:rPr>
          <w:sz w:val="28"/>
          <w:szCs w:val="28"/>
        </w:rPr>
        <w:t>Обухівського</w:t>
      </w:r>
      <w:r w:rsidRPr="000D5CA2">
        <w:rPr>
          <w:spacing w:val="-18"/>
          <w:sz w:val="28"/>
          <w:szCs w:val="28"/>
        </w:rPr>
        <w:t xml:space="preserve"> </w:t>
      </w:r>
      <w:r w:rsidRPr="000D5CA2">
        <w:rPr>
          <w:sz w:val="28"/>
          <w:szCs w:val="28"/>
        </w:rPr>
        <w:t>міського</w:t>
      </w:r>
      <w:r w:rsidRPr="000D5CA2">
        <w:rPr>
          <w:spacing w:val="-17"/>
          <w:sz w:val="28"/>
          <w:szCs w:val="28"/>
        </w:rPr>
        <w:t xml:space="preserve"> </w:t>
      </w:r>
      <w:r w:rsidRPr="000D5CA2">
        <w:rPr>
          <w:sz w:val="28"/>
          <w:szCs w:val="28"/>
        </w:rPr>
        <w:t>голови</w:t>
      </w:r>
      <w:r w:rsidRPr="000D5CA2">
        <w:rPr>
          <w:spacing w:val="-9"/>
          <w:sz w:val="28"/>
          <w:szCs w:val="28"/>
        </w:rPr>
        <w:t xml:space="preserve"> </w:t>
      </w:r>
      <w:r w:rsidRPr="000D5CA2">
        <w:rPr>
          <w:sz w:val="28"/>
          <w:szCs w:val="28"/>
        </w:rPr>
        <w:t>та</w:t>
      </w:r>
      <w:r w:rsidRPr="000D5CA2">
        <w:rPr>
          <w:spacing w:val="-14"/>
          <w:sz w:val="28"/>
          <w:szCs w:val="28"/>
        </w:rPr>
        <w:t xml:space="preserve"> </w:t>
      </w:r>
      <w:r w:rsidRPr="000D5CA2">
        <w:rPr>
          <w:sz w:val="28"/>
          <w:szCs w:val="28"/>
        </w:rPr>
        <w:t>профільні</w:t>
      </w:r>
      <w:r w:rsidRPr="000D5CA2">
        <w:rPr>
          <w:spacing w:val="-17"/>
          <w:sz w:val="28"/>
          <w:szCs w:val="28"/>
        </w:rPr>
        <w:t xml:space="preserve"> </w:t>
      </w:r>
      <w:r w:rsidRPr="000D5CA2">
        <w:rPr>
          <w:sz w:val="28"/>
          <w:szCs w:val="28"/>
        </w:rPr>
        <w:t>комісії.</w:t>
      </w:r>
    </w:p>
    <w:p w:rsidR="000D5CA2" w:rsidRDefault="000D5CA2" w:rsidP="000D5CA2">
      <w:pPr>
        <w:tabs>
          <w:tab w:val="left" w:pos="1058"/>
        </w:tabs>
        <w:spacing w:before="7"/>
        <w:ind w:right="149"/>
        <w:rPr>
          <w:sz w:val="26"/>
        </w:rPr>
      </w:pPr>
    </w:p>
    <w:p w:rsidR="000D5CA2" w:rsidRDefault="000D5CA2" w:rsidP="000D5CA2">
      <w:pPr>
        <w:tabs>
          <w:tab w:val="left" w:pos="1058"/>
        </w:tabs>
        <w:spacing w:before="7"/>
        <w:ind w:right="149"/>
        <w:rPr>
          <w:sz w:val="26"/>
        </w:rPr>
      </w:pPr>
    </w:p>
    <w:p w:rsidR="000D5CA2" w:rsidRDefault="000D5CA2" w:rsidP="000D5CA2">
      <w:pPr>
        <w:tabs>
          <w:tab w:val="left" w:pos="1058"/>
        </w:tabs>
        <w:spacing w:before="7"/>
        <w:ind w:right="149"/>
        <w:rPr>
          <w:sz w:val="26"/>
        </w:rPr>
      </w:pPr>
    </w:p>
    <w:p w:rsidR="000D5CA2" w:rsidRPr="00940D33" w:rsidRDefault="000D5CA2" w:rsidP="000D5CA2">
      <w:pPr>
        <w:tabs>
          <w:tab w:val="left" w:pos="1058"/>
        </w:tabs>
        <w:spacing w:before="7"/>
        <w:ind w:right="149"/>
        <w:rPr>
          <w:sz w:val="26"/>
        </w:rPr>
      </w:pPr>
      <w:r w:rsidRPr="00940D33">
        <w:rPr>
          <w:sz w:val="28"/>
          <w:szCs w:val="28"/>
          <w:lang w:eastAsia="ru-RU"/>
        </w:rPr>
        <w:t xml:space="preserve">Секретар Обухівської міської ради                                </w:t>
      </w:r>
      <w:r>
        <w:rPr>
          <w:sz w:val="28"/>
          <w:szCs w:val="28"/>
          <w:lang w:eastAsia="ru-RU"/>
        </w:rPr>
        <w:t xml:space="preserve">          </w:t>
      </w:r>
      <w:r w:rsidRPr="00940D33">
        <w:rPr>
          <w:sz w:val="28"/>
          <w:szCs w:val="28"/>
          <w:lang w:eastAsia="ru-RU"/>
        </w:rPr>
        <w:t>Сергій КЛОЧКО</w:t>
      </w:r>
    </w:p>
    <w:p w:rsidR="00A63700" w:rsidRDefault="00A63700">
      <w:pPr>
        <w:pStyle w:val="a3"/>
        <w:rPr>
          <w:sz w:val="28"/>
        </w:rPr>
      </w:pPr>
    </w:p>
    <w:p w:rsidR="00A63700" w:rsidRDefault="00A63700">
      <w:pPr>
        <w:pStyle w:val="a3"/>
        <w:rPr>
          <w:sz w:val="28"/>
        </w:rPr>
      </w:pPr>
    </w:p>
    <w:p w:rsidR="00A63700" w:rsidRDefault="00A63700">
      <w:pPr>
        <w:pStyle w:val="a3"/>
        <w:rPr>
          <w:sz w:val="28"/>
        </w:rPr>
      </w:pPr>
    </w:p>
    <w:p w:rsidR="00A63700" w:rsidRDefault="00A63700">
      <w:pPr>
        <w:pStyle w:val="a3"/>
        <w:rPr>
          <w:sz w:val="28"/>
        </w:rPr>
      </w:pPr>
    </w:p>
    <w:p w:rsidR="00A63700" w:rsidRDefault="00A63700">
      <w:pPr>
        <w:pStyle w:val="a3"/>
        <w:rPr>
          <w:sz w:val="28"/>
        </w:rPr>
      </w:pPr>
    </w:p>
    <w:p w:rsidR="00A63700" w:rsidRDefault="00A63700">
      <w:pPr>
        <w:pStyle w:val="a3"/>
        <w:rPr>
          <w:sz w:val="28"/>
        </w:rPr>
      </w:pPr>
    </w:p>
    <w:p w:rsidR="00A63700" w:rsidRDefault="00A63700">
      <w:pPr>
        <w:pStyle w:val="a3"/>
        <w:rPr>
          <w:sz w:val="28"/>
        </w:rPr>
      </w:pPr>
    </w:p>
    <w:p w:rsidR="00A63700" w:rsidRDefault="00A63700">
      <w:pPr>
        <w:pStyle w:val="a3"/>
        <w:rPr>
          <w:sz w:val="28"/>
        </w:rPr>
      </w:pPr>
    </w:p>
    <w:p w:rsidR="00A63700" w:rsidRPr="00D26DBF" w:rsidRDefault="00A63700" w:rsidP="00D26DBF">
      <w:pPr>
        <w:spacing w:line="216" w:lineRule="exact"/>
        <w:rPr>
          <w:sz w:val="20"/>
          <w:lang w:val="ru-RU"/>
        </w:rPr>
      </w:pPr>
    </w:p>
    <w:sectPr w:rsidR="00A63700" w:rsidRPr="00D26DBF" w:rsidSect="000D5CA2">
      <w:type w:val="continuous"/>
      <w:pgSz w:w="11910" w:h="16840"/>
      <w:pgMar w:top="420" w:right="853" w:bottom="280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CA2" w:rsidRDefault="000D5CA2" w:rsidP="000D5CA2">
      <w:r>
        <w:separator/>
      </w:r>
    </w:p>
  </w:endnote>
  <w:endnote w:type="continuationSeparator" w:id="0">
    <w:p w:rsidR="000D5CA2" w:rsidRDefault="000D5CA2" w:rsidP="000D5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CA2" w:rsidRDefault="000D5CA2" w:rsidP="000D5CA2">
      <w:r>
        <w:separator/>
      </w:r>
    </w:p>
  </w:footnote>
  <w:footnote w:type="continuationSeparator" w:id="0">
    <w:p w:rsidR="000D5CA2" w:rsidRDefault="000D5CA2" w:rsidP="000D5C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A60CE"/>
    <w:multiLevelType w:val="hybridMultilevel"/>
    <w:tmpl w:val="8F8461DC"/>
    <w:lvl w:ilvl="0" w:tplc="9612BCCA">
      <w:start w:val="1"/>
      <w:numFmt w:val="decimal"/>
      <w:lvlText w:val="%1."/>
      <w:lvlJc w:val="left"/>
      <w:pPr>
        <w:ind w:left="133" w:hanging="312"/>
        <w:jc w:val="left"/>
      </w:pPr>
      <w:rPr>
        <w:rFonts w:ascii="Times New Roman" w:eastAsia="Times New Roman" w:hAnsi="Times New Roman" w:cs="Times New Roman" w:hint="default"/>
        <w:w w:val="101"/>
        <w:sz w:val="26"/>
        <w:szCs w:val="26"/>
        <w:lang w:val="uk-UA" w:eastAsia="en-US" w:bidi="ar-SA"/>
      </w:rPr>
    </w:lvl>
    <w:lvl w:ilvl="1" w:tplc="492EEE0C">
      <w:start w:val="1"/>
      <w:numFmt w:val="decimal"/>
      <w:lvlText w:val="%2."/>
      <w:lvlJc w:val="left"/>
      <w:pPr>
        <w:ind w:left="1058" w:hanging="361"/>
        <w:jc w:val="left"/>
      </w:pPr>
      <w:rPr>
        <w:rFonts w:ascii="Times New Roman" w:eastAsia="Times New Roman" w:hAnsi="Times New Roman" w:cs="Times New Roman" w:hint="default"/>
        <w:w w:val="101"/>
        <w:sz w:val="26"/>
        <w:szCs w:val="26"/>
        <w:lang w:val="uk-UA" w:eastAsia="en-US" w:bidi="ar-SA"/>
      </w:rPr>
    </w:lvl>
    <w:lvl w:ilvl="2" w:tplc="F38E2C62">
      <w:numFmt w:val="bullet"/>
      <w:lvlText w:val="•"/>
      <w:lvlJc w:val="left"/>
      <w:pPr>
        <w:ind w:left="2138" w:hanging="361"/>
      </w:pPr>
      <w:rPr>
        <w:rFonts w:hint="default"/>
        <w:lang w:val="uk-UA" w:eastAsia="en-US" w:bidi="ar-SA"/>
      </w:rPr>
    </w:lvl>
    <w:lvl w:ilvl="3" w:tplc="F4BEB6C6">
      <w:numFmt w:val="bullet"/>
      <w:lvlText w:val="•"/>
      <w:lvlJc w:val="left"/>
      <w:pPr>
        <w:ind w:left="3216" w:hanging="361"/>
      </w:pPr>
      <w:rPr>
        <w:rFonts w:hint="default"/>
        <w:lang w:val="uk-UA" w:eastAsia="en-US" w:bidi="ar-SA"/>
      </w:rPr>
    </w:lvl>
    <w:lvl w:ilvl="4" w:tplc="42D2C83C">
      <w:numFmt w:val="bullet"/>
      <w:lvlText w:val="•"/>
      <w:lvlJc w:val="left"/>
      <w:pPr>
        <w:ind w:left="4294" w:hanging="361"/>
      </w:pPr>
      <w:rPr>
        <w:rFonts w:hint="default"/>
        <w:lang w:val="uk-UA" w:eastAsia="en-US" w:bidi="ar-SA"/>
      </w:rPr>
    </w:lvl>
    <w:lvl w:ilvl="5" w:tplc="1E10D5B8">
      <w:numFmt w:val="bullet"/>
      <w:lvlText w:val="•"/>
      <w:lvlJc w:val="left"/>
      <w:pPr>
        <w:ind w:left="5372" w:hanging="361"/>
      </w:pPr>
      <w:rPr>
        <w:rFonts w:hint="default"/>
        <w:lang w:val="uk-UA" w:eastAsia="en-US" w:bidi="ar-SA"/>
      </w:rPr>
    </w:lvl>
    <w:lvl w:ilvl="6" w:tplc="9ECC832A">
      <w:numFmt w:val="bullet"/>
      <w:lvlText w:val="•"/>
      <w:lvlJc w:val="left"/>
      <w:pPr>
        <w:ind w:left="6451" w:hanging="361"/>
      </w:pPr>
      <w:rPr>
        <w:rFonts w:hint="default"/>
        <w:lang w:val="uk-UA" w:eastAsia="en-US" w:bidi="ar-SA"/>
      </w:rPr>
    </w:lvl>
    <w:lvl w:ilvl="7" w:tplc="6450CE98">
      <w:numFmt w:val="bullet"/>
      <w:lvlText w:val="•"/>
      <w:lvlJc w:val="left"/>
      <w:pPr>
        <w:ind w:left="7529" w:hanging="361"/>
      </w:pPr>
      <w:rPr>
        <w:rFonts w:hint="default"/>
        <w:lang w:val="uk-UA" w:eastAsia="en-US" w:bidi="ar-SA"/>
      </w:rPr>
    </w:lvl>
    <w:lvl w:ilvl="8" w:tplc="2062A0DE">
      <w:numFmt w:val="bullet"/>
      <w:lvlText w:val="•"/>
      <w:lvlJc w:val="left"/>
      <w:pPr>
        <w:ind w:left="8607" w:hanging="361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63700"/>
    <w:rsid w:val="000D5CA2"/>
    <w:rsid w:val="00105805"/>
    <w:rsid w:val="00A63700"/>
    <w:rsid w:val="00AB4467"/>
    <w:rsid w:val="00AB4CD8"/>
    <w:rsid w:val="00D26DBF"/>
    <w:rsid w:val="00D73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3700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637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63700"/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A63700"/>
    <w:pPr>
      <w:spacing w:before="14"/>
      <w:ind w:left="1679" w:right="2422"/>
      <w:jc w:val="center"/>
      <w:outlineLvl w:val="1"/>
    </w:pPr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rsid w:val="00A63700"/>
    <w:pPr>
      <w:spacing w:before="3"/>
      <w:ind w:left="1058" w:right="132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A63700"/>
  </w:style>
  <w:style w:type="paragraph" w:styleId="a5">
    <w:name w:val="Balloon Text"/>
    <w:basedOn w:val="a"/>
    <w:link w:val="a6"/>
    <w:uiPriority w:val="99"/>
    <w:semiHidden/>
    <w:unhideWhenUsed/>
    <w:rsid w:val="00D733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349"/>
    <w:rPr>
      <w:rFonts w:ascii="Tahoma" w:eastAsia="Times New Roman" w:hAnsi="Tahoma" w:cs="Tahoma"/>
      <w:sz w:val="16"/>
      <w:szCs w:val="16"/>
      <w:lang w:val="uk-UA"/>
    </w:rPr>
  </w:style>
  <w:style w:type="paragraph" w:styleId="a7">
    <w:name w:val="header"/>
    <w:basedOn w:val="a"/>
    <w:link w:val="a8"/>
    <w:uiPriority w:val="99"/>
    <w:unhideWhenUsed/>
    <w:rsid w:val="000D5CA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D5CA2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semiHidden/>
    <w:unhideWhenUsed/>
    <w:rsid w:val="000D5CA2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D5CA2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6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2022-12-22T07:23:00Z</dcterms:created>
  <dcterms:modified xsi:type="dcterms:W3CDTF">2022-12-28T13:00:00Z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2022-12-22T00:00:00Z</vt:filetime>
  </property>
</Properties>
</file>