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25B" w:rsidRDefault="0082125B" w:rsidP="008212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b/>
          <w:bCs/>
          <w:sz w:val="24"/>
          <w:szCs w:val="24"/>
          <w:lang w:val="uk-UA" w:eastAsia="uk-UA"/>
        </w:rPr>
      </w:pPr>
    </w:p>
    <w:p w:rsidR="009D1A09" w:rsidRPr="00310FA1" w:rsidRDefault="009D1A09" w:rsidP="009D1A09">
      <w:pPr>
        <w:tabs>
          <w:tab w:val="left" w:pos="5520"/>
        </w:tabs>
        <w:spacing w:after="0" w:line="240" w:lineRule="auto"/>
        <w:ind w:left="5664" w:hanging="5664"/>
        <w:jc w:val="center"/>
        <w:rPr>
          <w:rFonts w:ascii="Times New Roman" w:eastAsia="Times New Roman" w:hAnsi="Times New Roman"/>
          <w:b/>
          <w:bCs/>
          <w:sz w:val="28"/>
          <w:szCs w:val="28"/>
          <w:lang w:val="uk-UA"/>
        </w:rPr>
      </w:pPr>
      <w:r w:rsidRPr="00310FA1">
        <w:rPr>
          <w:rFonts w:ascii="Times New Roman" w:eastAsia="Times New Roman" w:hAnsi="Times New Roman"/>
          <w:color w:val="0000FF"/>
          <w:sz w:val="24"/>
          <w:szCs w:val="24"/>
          <w:lang w:val="uk-UA" w:eastAsia="uk-UA"/>
        </w:rPr>
        <w:object w:dxaOrig="1020"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58.5pt" o:ole="" fillcolor="window">
            <v:imagedata r:id="rId6" o:title=""/>
          </v:shape>
          <o:OLEObject Type="Embed" ProgID="Word.Picture.8" ShapeID="_x0000_i1025" DrawAspect="Content" ObjectID="_1726554729" r:id="rId7"/>
        </w:object>
      </w:r>
    </w:p>
    <w:p w:rsidR="009D1A09" w:rsidRPr="00310FA1" w:rsidRDefault="009D1A09" w:rsidP="009D1A09">
      <w:pPr>
        <w:spacing w:after="0" w:line="240" w:lineRule="auto"/>
        <w:jc w:val="center"/>
        <w:rPr>
          <w:rFonts w:ascii="Times New Roman" w:eastAsia="Times New Roman" w:hAnsi="Times New Roman"/>
          <w:b/>
          <w:sz w:val="32"/>
          <w:szCs w:val="32"/>
          <w:lang w:val="uk-UA"/>
        </w:rPr>
      </w:pPr>
      <w:r w:rsidRPr="00310FA1">
        <w:rPr>
          <w:rFonts w:ascii="Times New Roman" w:eastAsia="Times New Roman" w:hAnsi="Times New Roman"/>
          <w:b/>
          <w:sz w:val="32"/>
          <w:szCs w:val="32"/>
          <w:lang w:val="uk-UA"/>
        </w:rPr>
        <w:t xml:space="preserve">ОБУХІВСЬКА МІСЬКА РАДА </w:t>
      </w:r>
    </w:p>
    <w:p w:rsidR="009D1A09" w:rsidRPr="00310FA1" w:rsidRDefault="009D1A09" w:rsidP="009D1A09">
      <w:pPr>
        <w:spacing w:after="0" w:line="240" w:lineRule="auto"/>
        <w:jc w:val="center"/>
        <w:rPr>
          <w:rFonts w:ascii="Times New Roman" w:eastAsia="Times New Roman" w:hAnsi="Times New Roman"/>
          <w:b/>
          <w:sz w:val="32"/>
          <w:szCs w:val="32"/>
          <w:lang w:val="uk-UA"/>
        </w:rPr>
      </w:pPr>
      <w:r w:rsidRPr="00310FA1">
        <w:rPr>
          <w:rFonts w:ascii="Times New Roman" w:eastAsia="Times New Roman" w:hAnsi="Times New Roman"/>
          <w:b/>
          <w:sz w:val="32"/>
          <w:szCs w:val="32"/>
          <w:lang w:val="uk-UA"/>
        </w:rPr>
        <w:t>КИЇВСЬКОЇ ОБЛАСТІ</w:t>
      </w:r>
    </w:p>
    <w:p w:rsidR="009D1A09" w:rsidRPr="00310FA1" w:rsidRDefault="009D1A09" w:rsidP="009D1A09">
      <w:pPr>
        <w:keepNext/>
        <w:pBdr>
          <w:bottom w:val="single" w:sz="12" w:space="1" w:color="auto"/>
        </w:pBdr>
        <w:spacing w:after="0" w:line="240" w:lineRule="auto"/>
        <w:ind w:left="5812" w:hanging="5760"/>
        <w:jc w:val="center"/>
        <w:outlineLvl w:val="1"/>
        <w:rPr>
          <w:rFonts w:ascii="Times New Roman" w:eastAsia="Times New Roman" w:hAnsi="Times New Roman"/>
          <w:b/>
          <w:sz w:val="4"/>
          <w:szCs w:val="28"/>
          <w:lang w:val="uk-UA"/>
        </w:rPr>
      </w:pPr>
    </w:p>
    <w:p w:rsidR="009D1A09" w:rsidRPr="00310FA1" w:rsidRDefault="009D1A09" w:rsidP="009D1A09">
      <w:pPr>
        <w:spacing w:after="0" w:line="240" w:lineRule="auto"/>
        <w:jc w:val="center"/>
        <w:rPr>
          <w:rFonts w:ascii="Times New Roman" w:eastAsia="Times New Roman" w:hAnsi="Times New Roman"/>
          <w:b/>
          <w:lang w:val="uk-UA"/>
        </w:rPr>
      </w:pPr>
      <w:r w:rsidRPr="00310FA1">
        <w:rPr>
          <w:rFonts w:ascii="Times New Roman" w:eastAsia="Times New Roman" w:hAnsi="Times New Roman"/>
          <w:b/>
          <w:bCs/>
          <w:lang w:val="uk-UA"/>
        </w:rPr>
        <w:t>ТРИДЦЯТЬ ДРУГА (</w:t>
      </w:r>
      <w:r w:rsidR="009E5026">
        <w:rPr>
          <w:rFonts w:ascii="Times New Roman" w:eastAsia="Times New Roman" w:hAnsi="Times New Roman"/>
          <w:b/>
          <w:bCs/>
          <w:lang w:val="uk-UA"/>
        </w:rPr>
        <w:t>позачергова</w:t>
      </w:r>
      <w:r w:rsidRPr="00310FA1">
        <w:rPr>
          <w:rFonts w:ascii="Times New Roman" w:eastAsia="Times New Roman" w:hAnsi="Times New Roman"/>
          <w:b/>
          <w:bCs/>
          <w:lang w:val="uk-UA"/>
        </w:rPr>
        <w:t>)</w:t>
      </w:r>
      <w:r w:rsidR="009E5026">
        <w:rPr>
          <w:rFonts w:ascii="Times New Roman" w:eastAsia="Times New Roman" w:hAnsi="Times New Roman"/>
          <w:b/>
          <w:bCs/>
          <w:lang w:val="uk-UA"/>
        </w:rPr>
        <w:t xml:space="preserve"> </w:t>
      </w:r>
      <w:r w:rsidRPr="00310FA1">
        <w:rPr>
          <w:rFonts w:ascii="Times New Roman" w:eastAsia="Times New Roman" w:hAnsi="Times New Roman"/>
          <w:b/>
          <w:bCs/>
          <w:lang w:val="uk-UA"/>
        </w:rPr>
        <w:t>СЕСІЯ ВОСЬ</w:t>
      </w:r>
      <w:r w:rsidRPr="00310FA1">
        <w:rPr>
          <w:rFonts w:ascii="Times New Roman" w:eastAsia="Times New Roman" w:hAnsi="Times New Roman"/>
          <w:b/>
          <w:lang w:val="uk-UA"/>
        </w:rPr>
        <w:t>МОГО СКЛИКАННЯ</w:t>
      </w:r>
    </w:p>
    <w:p w:rsidR="009D1A09" w:rsidRDefault="009D1A09" w:rsidP="009D1A09">
      <w:pPr>
        <w:keepNext/>
        <w:spacing w:after="0" w:line="240" w:lineRule="auto"/>
        <w:ind w:left="2160" w:firstLine="720"/>
        <w:outlineLvl w:val="0"/>
        <w:rPr>
          <w:rFonts w:ascii="Times New Roman" w:eastAsia="Times New Roman" w:hAnsi="Times New Roman"/>
          <w:b/>
          <w:bCs/>
          <w:kern w:val="32"/>
          <w:sz w:val="32"/>
          <w:szCs w:val="32"/>
          <w:lang w:val="uk-UA"/>
        </w:rPr>
      </w:pPr>
      <w:r w:rsidRPr="00310FA1">
        <w:rPr>
          <w:rFonts w:ascii="Times New Roman" w:eastAsia="Times New Roman" w:hAnsi="Times New Roman"/>
          <w:b/>
          <w:bCs/>
          <w:kern w:val="32"/>
          <w:sz w:val="32"/>
          <w:szCs w:val="32"/>
          <w:lang w:val="uk-UA"/>
        </w:rPr>
        <w:t xml:space="preserve">    </w:t>
      </w:r>
    </w:p>
    <w:p w:rsidR="009D1A09" w:rsidRDefault="009D1A09" w:rsidP="009D1A09">
      <w:pPr>
        <w:keepNext/>
        <w:spacing w:after="0" w:line="240" w:lineRule="auto"/>
        <w:ind w:left="2160" w:firstLine="720"/>
        <w:outlineLvl w:val="0"/>
        <w:rPr>
          <w:rFonts w:ascii="Times New Roman" w:eastAsia="Times New Roman" w:hAnsi="Times New Roman"/>
          <w:b/>
          <w:bCs/>
          <w:kern w:val="32"/>
          <w:sz w:val="32"/>
          <w:szCs w:val="32"/>
          <w:lang w:val="uk-UA"/>
        </w:rPr>
      </w:pPr>
      <w:r w:rsidRPr="00310FA1">
        <w:rPr>
          <w:rFonts w:ascii="Times New Roman" w:eastAsia="Times New Roman" w:hAnsi="Times New Roman"/>
          <w:b/>
          <w:bCs/>
          <w:kern w:val="32"/>
          <w:sz w:val="32"/>
          <w:szCs w:val="32"/>
          <w:lang w:val="uk-UA"/>
        </w:rPr>
        <w:t xml:space="preserve"> Р  І  Ш  Е  Н  </w:t>
      </w:r>
      <w:proofErr w:type="spellStart"/>
      <w:r w:rsidRPr="00310FA1">
        <w:rPr>
          <w:rFonts w:ascii="Times New Roman" w:eastAsia="Times New Roman" w:hAnsi="Times New Roman"/>
          <w:b/>
          <w:bCs/>
          <w:kern w:val="32"/>
          <w:sz w:val="32"/>
          <w:szCs w:val="32"/>
          <w:lang w:val="uk-UA"/>
        </w:rPr>
        <w:t>Н</w:t>
      </w:r>
      <w:proofErr w:type="spellEnd"/>
      <w:r w:rsidRPr="00310FA1">
        <w:rPr>
          <w:rFonts w:ascii="Times New Roman" w:eastAsia="Times New Roman" w:hAnsi="Times New Roman"/>
          <w:b/>
          <w:bCs/>
          <w:kern w:val="32"/>
          <w:sz w:val="32"/>
          <w:szCs w:val="32"/>
          <w:lang w:val="uk-UA"/>
        </w:rPr>
        <w:t xml:space="preserve">  Я</w:t>
      </w:r>
    </w:p>
    <w:p w:rsidR="009D1A09" w:rsidRPr="00310FA1" w:rsidRDefault="009D1A09" w:rsidP="009D1A09">
      <w:pPr>
        <w:keepNext/>
        <w:spacing w:after="0" w:line="240" w:lineRule="auto"/>
        <w:ind w:left="2160" w:firstLine="720"/>
        <w:outlineLvl w:val="0"/>
        <w:rPr>
          <w:rFonts w:ascii="Times New Roman" w:eastAsia="Times New Roman" w:hAnsi="Times New Roman"/>
          <w:b/>
          <w:bCs/>
          <w:kern w:val="32"/>
          <w:sz w:val="32"/>
          <w:szCs w:val="32"/>
          <w:lang w:val="uk-UA"/>
        </w:rPr>
      </w:pPr>
    </w:p>
    <w:p w:rsidR="009D1A09" w:rsidRPr="00310FA1" w:rsidRDefault="009D1A09" w:rsidP="009D1A0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eastAsia="Times New Roman" w:hAnsi="Times New Roman"/>
          <w:b/>
          <w:bCs/>
          <w:kern w:val="32"/>
          <w:sz w:val="28"/>
          <w:szCs w:val="24"/>
          <w:lang w:val="uk-UA"/>
        </w:rPr>
      </w:pPr>
      <w:r w:rsidRPr="00310FA1">
        <w:rPr>
          <w:rFonts w:ascii="Times New Roman" w:eastAsia="Times New Roman" w:hAnsi="Times New Roman"/>
          <w:b/>
          <w:bCs/>
          <w:kern w:val="32"/>
          <w:sz w:val="28"/>
          <w:szCs w:val="24"/>
          <w:lang w:val="uk-UA"/>
        </w:rPr>
        <w:t>06 жовтня 2022</w:t>
      </w:r>
      <w:r w:rsidR="009E5026">
        <w:rPr>
          <w:rFonts w:ascii="Times New Roman" w:eastAsia="Times New Roman" w:hAnsi="Times New Roman"/>
          <w:b/>
          <w:bCs/>
          <w:kern w:val="32"/>
          <w:sz w:val="28"/>
          <w:szCs w:val="24"/>
          <w:lang w:val="uk-UA"/>
        </w:rPr>
        <w:t xml:space="preserve"> року </w:t>
      </w:r>
      <w:r w:rsidR="009E5026">
        <w:rPr>
          <w:rFonts w:ascii="Times New Roman" w:eastAsia="Times New Roman" w:hAnsi="Times New Roman"/>
          <w:b/>
          <w:bCs/>
          <w:kern w:val="32"/>
          <w:sz w:val="28"/>
          <w:szCs w:val="24"/>
          <w:lang w:val="uk-UA"/>
        </w:rPr>
        <w:tab/>
      </w:r>
      <w:r w:rsidR="009E5026">
        <w:rPr>
          <w:rFonts w:ascii="Times New Roman" w:eastAsia="Times New Roman" w:hAnsi="Times New Roman"/>
          <w:b/>
          <w:bCs/>
          <w:kern w:val="32"/>
          <w:sz w:val="28"/>
          <w:szCs w:val="24"/>
          <w:lang w:val="uk-UA"/>
        </w:rPr>
        <w:tab/>
      </w:r>
      <w:r w:rsidR="009E5026">
        <w:rPr>
          <w:rFonts w:ascii="Times New Roman" w:eastAsia="Times New Roman" w:hAnsi="Times New Roman"/>
          <w:b/>
          <w:bCs/>
          <w:kern w:val="32"/>
          <w:sz w:val="28"/>
          <w:szCs w:val="24"/>
          <w:lang w:val="uk-UA"/>
        </w:rPr>
        <w:tab/>
      </w:r>
      <w:r w:rsidR="009E5026">
        <w:rPr>
          <w:rFonts w:ascii="Times New Roman" w:eastAsia="Times New Roman" w:hAnsi="Times New Roman"/>
          <w:b/>
          <w:bCs/>
          <w:kern w:val="32"/>
          <w:sz w:val="28"/>
          <w:szCs w:val="24"/>
          <w:lang w:val="uk-UA"/>
        </w:rPr>
        <w:tab/>
      </w:r>
      <w:r w:rsidR="009E5026">
        <w:rPr>
          <w:rFonts w:ascii="Times New Roman" w:eastAsia="Times New Roman" w:hAnsi="Times New Roman"/>
          <w:b/>
          <w:bCs/>
          <w:kern w:val="32"/>
          <w:sz w:val="28"/>
          <w:szCs w:val="24"/>
          <w:lang w:val="uk-UA"/>
        </w:rPr>
        <w:tab/>
      </w:r>
      <w:r w:rsidRPr="00310FA1">
        <w:rPr>
          <w:rFonts w:ascii="Times New Roman" w:eastAsia="Times New Roman" w:hAnsi="Times New Roman"/>
          <w:b/>
          <w:bCs/>
          <w:kern w:val="32"/>
          <w:sz w:val="28"/>
          <w:szCs w:val="24"/>
          <w:lang w:val="uk-UA"/>
        </w:rPr>
        <w:t>№</w:t>
      </w:r>
      <w:r w:rsidR="009E5026">
        <w:rPr>
          <w:rFonts w:ascii="Times New Roman" w:eastAsia="Times New Roman" w:hAnsi="Times New Roman"/>
          <w:b/>
          <w:bCs/>
          <w:kern w:val="32"/>
          <w:sz w:val="28"/>
          <w:szCs w:val="24"/>
          <w:lang w:val="uk-UA"/>
        </w:rPr>
        <w:t xml:space="preserve">629 </w:t>
      </w:r>
      <w:r w:rsidRPr="00310FA1">
        <w:rPr>
          <w:rFonts w:ascii="Times New Roman" w:eastAsia="Times New Roman" w:hAnsi="Times New Roman"/>
          <w:b/>
          <w:bCs/>
          <w:kern w:val="32"/>
          <w:sz w:val="28"/>
          <w:szCs w:val="24"/>
          <w:lang w:val="uk-UA"/>
        </w:rPr>
        <w:t>- 32</w:t>
      </w:r>
      <w:r w:rsidR="009E5026">
        <w:rPr>
          <w:rFonts w:ascii="Times New Roman" w:eastAsia="Times New Roman" w:hAnsi="Times New Roman"/>
          <w:b/>
          <w:bCs/>
          <w:kern w:val="32"/>
          <w:sz w:val="28"/>
          <w:szCs w:val="24"/>
          <w:lang w:val="uk-UA"/>
        </w:rPr>
        <w:t>(позачергова)</w:t>
      </w:r>
      <w:r w:rsidRPr="00310FA1">
        <w:rPr>
          <w:rFonts w:ascii="Times New Roman" w:eastAsia="Times New Roman" w:hAnsi="Times New Roman"/>
          <w:b/>
          <w:bCs/>
          <w:kern w:val="32"/>
          <w:sz w:val="28"/>
          <w:szCs w:val="24"/>
          <w:lang w:val="uk-UA"/>
        </w:rPr>
        <w:t>- VІІІ</w:t>
      </w:r>
    </w:p>
    <w:p w:rsidR="001F1A0F" w:rsidRPr="001F1A0F" w:rsidRDefault="001F1A0F" w:rsidP="001F1A0F">
      <w:pPr>
        <w:spacing w:after="0" w:line="240" w:lineRule="auto"/>
        <w:rPr>
          <w:rFonts w:ascii="Times New Roman" w:eastAsia="Times New Roman" w:hAnsi="Times New Roman" w:cs="Times New Roman"/>
          <w:sz w:val="28"/>
          <w:szCs w:val="28"/>
          <w:lang w:val="uk-UA" w:eastAsia="ru-RU"/>
        </w:rPr>
      </w:pPr>
    </w:p>
    <w:p w:rsidR="001F1A0F" w:rsidRPr="009D1A09" w:rsidRDefault="001F1A0F" w:rsidP="00BD583E">
      <w:pPr>
        <w:spacing w:after="0" w:line="240" w:lineRule="auto"/>
        <w:rPr>
          <w:rFonts w:ascii="Times New Roman" w:hAnsi="Times New Roman" w:cs="Times New Roman"/>
          <w:sz w:val="28"/>
          <w:szCs w:val="28"/>
          <w:lang w:val="uk-UA"/>
        </w:rPr>
      </w:pPr>
      <w:r w:rsidRPr="009D1A09">
        <w:rPr>
          <w:rFonts w:ascii="Times New Roman" w:hAnsi="Times New Roman" w:cs="Times New Roman"/>
          <w:sz w:val="28"/>
          <w:szCs w:val="28"/>
          <w:lang w:val="uk-UA"/>
        </w:rPr>
        <w:t xml:space="preserve">Про затвердження Положення про </w:t>
      </w:r>
    </w:p>
    <w:p w:rsidR="001F1A0F" w:rsidRPr="009D1A09" w:rsidRDefault="00BD583E" w:rsidP="00BD583E">
      <w:pPr>
        <w:spacing w:after="0" w:line="240" w:lineRule="auto"/>
        <w:rPr>
          <w:rFonts w:ascii="Times New Roman" w:hAnsi="Times New Roman" w:cs="Times New Roman"/>
          <w:sz w:val="28"/>
          <w:szCs w:val="28"/>
          <w:lang w:val="uk-UA"/>
        </w:rPr>
      </w:pPr>
      <w:r w:rsidRPr="009D1A09">
        <w:rPr>
          <w:rFonts w:ascii="Times New Roman" w:hAnsi="Times New Roman" w:cs="Times New Roman"/>
          <w:sz w:val="28"/>
          <w:szCs w:val="28"/>
          <w:lang w:val="uk-UA"/>
        </w:rPr>
        <w:t>Територіальний центр надання соціальних послуг</w:t>
      </w:r>
      <w:r w:rsidR="001F1A0F" w:rsidRPr="009D1A09">
        <w:rPr>
          <w:rFonts w:ascii="Times New Roman" w:hAnsi="Times New Roman" w:cs="Times New Roman"/>
          <w:sz w:val="28"/>
          <w:szCs w:val="28"/>
          <w:lang w:val="uk-UA"/>
        </w:rPr>
        <w:t xml:space="preserve"> </w:t>
      </w:r>
    </w:p>
    <w:p w:rsidR="001F1A0F" w:rsidRPr="009D1A09" w:rsidRDefault="001F1A0F" w:rsidP="00BD583E">
      <w:pPr>
        <w:spacing w:after="0" w:line="240" w:lineRule="auto"/>
        <w:rPr>
          <w:rFonts w:ascii="Times New Roman" w:hAnsi="Times New Roman" w:cs="Times New Roman"/>
          <w:sz w:val="28"/>
          <w:szCs w:val="28"/>
          <w:lang w:val="uk-UA"/>
        </w:rPr>
      </w:pPr>
      <w:r w:rsidRPr="009D1A09">
        <w:rPr>
          <w:rFonts w:ascii="Times New Roman" w:hAnsi="Times New Roman" w:cs="Times New Roman"/>
          <w:sz w:val="28"/>
          <w:szCs w:val="28"/>
          <w:lang w:val="uk-UA"/>
        </w:rPr>
        <w:t xml:space="preserve">Обухівської міської ради </w:t>
      </w:r>
      <w:r w:rsidR="00BD583E" w:rsidRPr="009D1A09">
        <w:rPr>
          <w:rFonts w:ascii="Times New Roman" w:hAnsi="Times New Roman" w:cs="Times New Roman"/>
          <w:sz w:val="28"/>
          <w:szCs w:val="28"/>
          <w:lang w:val="uk-UA"/>
        </w:rPr>
        <w:t xml:space="preserve">Київської області </w:t>
      </w:r>
      <w:r w:rsidRPr="009D1A09">
        <w:rPr>
          <w:rFonts w:ascii="Times New Roman" w:hAnsi="Times New Roman" w:cs="Times New Roman"/>
          <w:sz w:val="28"/>
          <w:szCs w:val="28"/>
          <w:lang w:val="uk-UA"/>
        </w:rPr>
        <w:t xml:space="preserve">у новій редакції </w:t>
      </w:r>
    </w:p>
    <w:p w:rsidR="001F1A0F" w:rsidRPr="001F1A0F" w:rsidRDefault="001F1A0F" w:rsidP="00BD583E">
      <w:pPr>
        <w:spacing w:line="240" w:lineRule="auto"/>
        <w:rPr>
          <w:rFonts w:ascii="Times New Roman" w:hAnsi="Times New Roman" w:cs="Times New Roman"/>
          <w:sz w:val="16"/>
          <w:szCs w:val="16"/>
          <w:lang w:val="uk-UA"/>
        </w:rPr>
      </w:pPr>
    </w:p>
    <w:p w:rsidR="001F1A0F" w:rsidRPr="00BD583E" w:rsidRDefault="001F1A0F" w:rsidP="00BD583E">
      <w:pPr>
        <w:spacing w:after="0" w:line="240" w:lineRule="auto"/>
        <w:ind w:firstLine="720"/>
        <w:jc w:val="both"/>
        <w:rPr>
          <w:rFonts w:ascii="Times New Roman" w:hAnsi="Times New Roman" w:cs="Times New Roman"/>
          <w:sz w:val="28"/>
          <w:szCs w:val="28"/>
          <w:lang w:val="uk-UA"/>
        </w:rPr>
      </w:pPr>
      <w:r w:rsidRPr="001F1A0F">
        <w:rPr>
          <w:rFonts w:ascii="Times New Roman" w:hAnsi="Times New Roman" w:cs="Times New Roman"/>
          <w:sz w:val="28"/>
          <w:szCs w:val="28"/>
          <w:lang w:val="uk-UA"/>
        </w:rPr>
        <w:t xml:space="preserve">Відповідно до </w:t>
      </w:r>
      <w:r w:rsidR="00BD583E">
        <w:rPr>
          <w:rFonts w:ascii="Times New Roman" w:hAnsi="Times New Roman" w:cs="Times New Roman"/>
          <w:sz w:val="28"/>
          <w:szCs w:val="28"/>
          <w:lang w:val="uk-UA"/>
        </w:rPr>
        <w:t>Закону</w:t>
      </w:r>
      <w:r w:rsidRPr="001F1A0F">
        <w:rPr>
          <w:rFonts w:ascii="Times New Roman" w:hAnsi="Times New Roman" w:cs="Times New Roman"/>
          <w:sz w:val="28"/>
          <w:szCs w:val="28"/>
          <w:lang w:val="uk-UA"/>
        </w:rPr>
        <w:t xml:space="preserve"> України «</w:t>
      </w:r>
      <w:r w:rsidR="00B21EDF" w:rsidRPr="00B21EDF">
        <w:rPr>
          <w:rFonts w:ascii="Times New Roman" w:hAnsi="Times New Roman" w:cs="Times New Roman"/>
          <w:sz w:val="28"/>
          <w:szCs w:val="28"/>
          <w:lang w:val="uk-UA"/>
        </w:rPr>
        <w:t>Про соціальні послуги»</w:t>
      </w:r>
      <w:r w:rsidRPr="001F1A0F">
        <w:rPr>
          <w:rFonts w:ascii="Times New Roman" w:hAnsi="Times New Roman" w:cs="Times New Roman"/>
          <w:sz w:val="28"/>
          <w:szCs w:val="28"/>
          <w:lang w:val="uk-UA"/>
        </w:rPr>
        <w:t xml:space="preserve">, </w:t>
      </w:r>
      <w:r w:rsidR="00B21EDF" w:rsidRPr="00B21EDF">
        <w:rPr>
          <w:rFonts w:ascii="Times New Roman" w:hAnsi="Times New Roman" w:cs="Times New Roman"/>
          <w:sz w:val="28"/>
          <w:szCs w:val="28"/>
          <w:lang w:val="uk-UA"/>
        </w:rPr>
        <w:t>Постанов</w:t>
      </w:r>
      <w:r w:rsidR="00BD583E">
        <w:rPr>
          <w:rFonts w:ascii="Times New Roman" w:hAnsi="Times New Roman" w:cs="Times New Roman"/>
          <w:sz w:val="28"/>
          <w:szCs w:val="28"/>
          <w:lang w:val="uk-UA"/>
        </w:rPr>
        <w:t>и</w:t>
      </w:r>
      <w:r w:rsidR="00B21EDF" w:rsidRPr="00B21EDF">
        <w:rPr>
          <w:rFonts w:ascii="Times New Roman" w:hAnsi="Times New Roman" w:cs="Times New Roman"/>
          <w:sz w:val="28"/>
          <w:szCs w:val="28"/>
          <w:lang w:val="uk-UA"/>
        </w:rPr>
        <w:t xml:space="preserve"> Кабінету Міністрів України від 29 грудня 2009 року №1417 «Деякі питання діяльності територіальних центрів соціального обслуговування (надання соціальних послуг)»</w:t>
      </w:r>
      <w:r w:rsidR="00BD583E">
        <w:rPr>
          <w:rFonts w:ascii="Times New Roman" w:hAnsi="Times New Roman" w:cs="Times New Roman"/>
          <w:sz w:val="28"/>
          <w:szCs w:val="28"/>
          <w:lang w:val="uk-UA"/>
        </w:rPr>
        <w:t>,</w:t>
      </w:r>
      <w:r w:rsidR="00BD583E" w:rsidRPr="00BD583E">
        <w:rPr>
          <w:rFonts w:ascii="Times New Roman" w:hAnsi="Times New Roman" w:cs="Times New Roman"/>
          <w:sz w:val="28"/>
          <w:szCs w:val="28"/>
          <w:lang w:val="uk-UA"/>
        </w:rPr>
        <w:t xml:space="preserve"> </w:t>
      </w:r>
      <w:r w:rsidR="00BD583E" w:rsidRPr="00B21EDF">
        <w:rPr>
          <w:rFonts w:ascii="Times New Roman" w:hAnsi="Times New Roman" w:cs="Times New Roman"/>
          <w:sz w:val="28"/>
          <w:szCs w:val="28"/>
          <w:lang w:val="uk-UA"/>
        </w:rPr>
        <w:t>Постанов</w:t>
      </w:r>
      <w:r w:rsidR="00BD583E">
        <w:rPr>
          <w:rFonts w:ascii="Times New Roman" w:hAnsi="Times New Roman" w:cs="Times New Roman"/>
          <w:sz w:val="28"/>
          <w:szCs w:val="28"/>
          <w:lang w:val="uk-UA"/>
        </w:rPr>
        <w:t>и</w:t>
      </w:r>
      <w:r w:rsidR="00BD583E" w:rsidRPr="00B21EDF">
        <w:rPr>
          <w:rFonts w:ascii="Times New Roman" w:hAnsi="Times New Roman" w:cs="Times New Roman"/>
          <w:sz w:val="28"/>
          <w:szCs w:val="28"/>
          <w:lang w:val="uk-UA"/>
        </w:rPr>
        <w:t xml:space="preserve"> Кабінету Міністрів України</w:t>
      </w:r>
      <w:r w:rsidR="00BD583E">
        <w:rPr>
          <w:rFonts w:ascii="Times New Roman" w:hAnsi="Times New Roman" w:cs="Times New Roman"/>
          <w:sz w:val="28"/>
          <w:szCs w:val="28"/>
          <w:lang w:val="uk-UA"/>
        </w:rPr>
        <w:t xml:space="preserve"> </w:t>
      </w:r>
      <w:r w:rsidR="00BD583E" w:rsidRPr="00BD583E">
        <w:rPr>
          <w:rFonts w:ascii="Times New Roman" w:hAnsi="Times New Roman" w:cs="Times New Roman"/>
          <w:sz w:val="28"/>
          <w:szCs w:val="28"/>
          <w:lang w:val="uk-UA"/>
        </w:rPr>
        <w:t xml:space="preserve">від </w:t>
      </w:r>
      <w:r w:rsidR="00BD583E">
        <w:rPr>
          <w:rFonts w:ascii="Times New Roman" w:hAnsi="Times New Roman" w:cs="Times New Roman"/>
          <w:sz w:val="28"/>
          <w:szCs w:val="28"/>
          <w:lang w:val="uk-UA"/>
        </w:rPr>
        <w:t>0</w:t>
      </w:r>
      <w:r w:rsidR="00BD583E" w:rsidRPr="00BD583E">
        <w:rPr>
          <w:rFonts w:ascii="Times New Roman" w:hAnsi="Times New Roman" w:cs="Times New Roman"/>
          <w:sz w:val="28"/>
          <w:szCs w:val="28"/>
          <w:lang w:val="uk-UA"/>
        </w:rPr>
        <w:t xml:space="preserve">3 березня 2020 року №177 «Деякі питання діяльності центрів надання соціальних послуг», керуючись </w:t>
      </w:r>
      <w:r w:rsidR="00BD583E" w:rsidRPr="001F1A0F">
        <w:rPr>
          <w:rFonts w:ascii="Times New Roman" w:hAnsi="Times New Roman" w:cs="Times New Roman"/>
          <w:sz w:val="28"/>
          <w:szCs w:val="28"/>
          <w:lang w:val="uk-UA"/>
        </w:rPr>
        <w:t>ст. 26</w:t>
      </w:r>
      <w:r w:rsidR="00BD583E">
        <w:rPr>
          <w:rFonts w:ascii="Times New Roman" w:hAnsi="Times New Roman" w:cs="Times New Roman"/>
          <w:sz w:val="28"/>
          <w:szCs w:val="28"/>
          <w:lang w:val="uk-UA"/>
        </w:rPr>
        <w:t>, 34, 59</w:t>
      </w:r>
      <w:r w:rsidR="00BD583E" w:rsidRPr="001F1A0F">
        <w:rPr>
          <w:rFonts w:ascii="Times New Roman" w:hAnsi="Times New Roman" w:cs="Times New Roman"/>
          <w:sz w:val="28"/>
          <w:szCs w:val="28"/>
          <w:lang w:val="uk-UA"/>
        </w:rPr>
        <w:t xml:space="preserve"> Закону України «Про місцеве самоврядування в Україні»,</w:t>
      </w:r>
      <w:r w:rsidR="009D1A09" w:rsidRPr="009D1A09">
        <w:rPr>
          <w:rFonts w:ascii="Times New Roman" w:hAnsi="Times New Roman" w:cs="Times New Roman"/>
          <w:bCs/>
          <w:iCs/>
          <w:color w:val="000000"/>
          <w:sz w:val="28"/>
          <w:szCs w:val="28"/>
          <w:lang w:val="uk-UA"/>
        </w:rPr>
        <w:t xml:space="preserve"> </w:t>
      </w:r>
      <w:r w:rsidR="009D1A09" w:rsidRPr="00310FA1">
        <w:rPr>
          <w:rFonts w:ascii="Times New Roman" w:hAnsi="Times New Roman" w:cs="Times New Roman"/>
          <w:bCs/>
          <w:iCs/>
          <w:color w:val="000000"/>
          <w:sz w:val="28"/>
          <w:szCs w:val="28"/>
          <w:lang w:val="uk-UA"/>
        </w:rPr>
        <w:t xml:space="preserve">враховуючи </w:t>
      </w:r>
      <w:r w:rsidR="009D1A09">
        <w:rPr>
          <w:rFonts w:ascii="Times New Roman" w:hAnsi="Times New Roman" w:cs="Times New Roman"/>
          <w:bCs/>
          <w:iCs/>
          <w:color w:val="000000"/>
          <w:sz w:val="28"/>
          <w:szCs w:val="28"/>
          <w:lang w:val="uk-UA"/>
        </w:rPr>
        <w:t>висновок</w:t>
      </w:r>
      <w:r w:rsidR="009D1A09" w:rsidRPr="00310FA1">
        <w:rPr>
          <w:rFonts w:ascii="Times New Roman" w:hAnsi="Times New Roman" w:cs="Times New Roman"/>
          <w:bCs/>
          <w:iCs/>
          <w:color w:val="000000"/>
          <w:sz w:val="28"/>
          <w:szCs w:val="28"/>
          <w:lang w:val="uk-UA"/>
        </w:rPr>
        <w:t xml:space="preserve"> постійн</w:t>
      </w:r>
      <w:r w:rsidR="009D1A09">
        <w:rPr>
          <w:rFonts w:ascii="Times New Roman" w:hAnsi="Times New Roman" w:cs="Times New Roman"/>
          <w:bCs/>
          <w:iCs/>
          <w:color w:val="000000"/>
          <w:sz w:val="28"/>
          <w:szCs w:val="28"/>
          <w:lang w:val="uk-UA"/>
        </w:rPr>
        <w:t>ої</w:t>
      </w:r>
      <w:r w:rsidR="009D1A09" w:rsidRPr="00310FA1">
        <w:rPr>
          <w:rFonts w:ascii="Times New Roman" w:hAnsi="Times New Roman" w:cs="Times New Roman"/>
          <w:bCs/>
          <w:iCs/>
          <w:color w:val="000000"/>
          <w:sz w:val="28"/>
          <w:szCs w:val="28"/>
          <w:lang w:val="uk-UA"/>
        </w:rPr>
        <w:t xml:space="preserve"> комісі</w:t>
      </w:r>
      <w:r w:rsidR="009D1A09">
        <w:rPr>
          <w:rFonts w:ascii="Times New Roman" w:hAnsi="Times New Roman" w:cs="Times New Roman"/>
          <w:bCs/>
          <w:iCs/>
          <w:color w:val="000000"/>
          <w:sz w:val="28"/>
          <w:szCs w:val="28"/>
          <w:lang w:val="uk-UA"/>
        </w:rPr>
        <w:t>ї</w:t>
      </w:r>
      <w:r w:rsidR="009D1A09" w:rsidRPr="00310FA1">
        <w:rPr>
          <w:rFonts w:ascii="Times New Roman" w:hAnsi="Times New Roman" w:cs="Times New Roman"/>
          <w:bCs/>
          <w:iCs/>
          <w:color w:val="000000"/>
          <w:sz w:val="28"/>
          <w:szCs w:val="28"/>
          <w:lang w:val="uk-UA"/>
        </w:rPr>
        <w:t xml:space="preserve"> з </w:t>
      </w:r>
      <w:r w:rsidR="009D1A09">
        <w:rPr>
          <w:rFonts w:ascii="Times New Roman" w:hAnsi="Times New Roman" w:cs="Times New Roman"/>
          <w:bCs/>
          <w:iCs/>
          <w:color w:val="000000"/>
          <w:sz w:val="28"/>
          <w:szCs w:val="28"/>
          <w:lang w:val="uk-UA"/>
        </w:rPr>
        <w:t xml:space="preserve">гуманітарних </w:t>
      </w:r>
      <w:r w:rsidR="009D1A09" w:rsidRPr="00310FA1">
        <w:rPr>
          <w:rFonts w:ascii="Times New Roman" w:hAnsi="Times New Roman" w:cs="Times New Roman"/>
          <w:sz w:val="28"/>
          <w:szCs w:val="28"/>
          <w:lang w:val="uk-UA"/>
        </w:rPr>
        <w:t>питань</w:t>
      </w:r>
      <w:r w:rsidR="009D1A09">
        <w:rPr>
          <w:rFonts w:ascii="Times New Roman" w:hAnsi="Times New Roman" w:cs="Times New Roman"/>
          <w:sz w:val="28"/>
          <w:szCs w:val="28"/>
          <w:lang w:val="uk-UA"/>
        </w:rPr>
        <w:t>,</w:t>
      </w:r>
    </w:p>
    <w:p w:rsidR="001F1A0F" w:rsidRPr="001F1A0F" w:rsidRDefault="001F1A0F" w:rsidP="00BD583E">
      <w:pPr>
        <w:spacing w:line="240" w:lineRule="auto"/>
        <w:jc w:val="both"/>
        <w:rPr>
          <w:rFonts w:ascii="Times New Roman" w:hAnsi="Times New Roman" w:cs="Times New Roman"/>
          <w:sz w:val="16"/>
          <w:szCs w:val="16"/>
          <w:lang w:val="uk-UA"/>
        </w:rPr>
      </w:pPr>
    </w:p>
    <w:p w:rsidR="001F1A0F" w:rsidRPr="001F1A0F" w:rsidRDefault="001F1A0F" w:rsidP="00BD583E">
      <w:pPr>
        <w:jc w:val="center"/>
        <w:rPr>
          <w:rFonts w:ascii="Times New Roman" w:hAnsi="Times New Roman" w:cs="Times New Roman"/>
          <w:b/>
          <w:sz w:val="28"/>
          <w:szCs w:val="28"/>
          <w:lang w:val="uk-UA"/>
        </w:rPr>
      </w:pPr>
      <w:r w:rsidRPr="001F1A0F">
        <w:rPr>
          <w:rFonts w:ascii="Times New Roman" w:hAnsi="Times New Roman" w:cs="Times New Roman"/>
          <w:b/>
          <w:sz w:val="28"/>
          <w:szCs w:val="28"/>
          <w:lang w:val="uk-UA"/>
        </w:rPr>
        <w:t>ОБУХІВСЬКА МІСЬКА РАДА ВИРІШИЛА:</w:t>
      </w:r>
    </w:p>
    <w:p w:rsidR="001F1A0F" w:rsidRPr="00B21EDF" w:rsidRDefault="008B530B" w:rsidP="00BD583E">
      <w:pPr>
        <w:spacing w:after="0" w:line="240" w:lineRule="auto"/>
        <w:jc w:val="both"/>
        <w:rPr>
          <w:rFonts w:ascii="Times New Roman" w:eastAsia="Times New Roman" w:hAnsi="Times New Roman" w:cs="Times New Roman"/>
          <w:sz w:val="28"/>
          <w:szCs w:val="28"/>
          <w:lang w:val="uk-UA" w:eastAsia="ru-RU"/>
        </w:rPr>
      </w:pPr>
      <w:r>
        <w:rPr>
          <w:rFonts w:ascii="Times New Roman" w:hAnsi="Times New Roman" w:cs="Times New Roman"/>
          <w:sz w:val="28"/>
          <w:szCs w:val="28"/>
          <w:lang w:val="uk-UA"/>
        </w:rPr>
        <w:t xml:space="preserve">        </w:t>
      </w:r>
      <w:bookmarkStart w:id="0" w:name="_GoBack"/>
      <w:bookmarkEnd w:id="0"/>
      <w:r w:rsidR="001F1A0F" w:rsidRPr="00B21EDF">
        <w:rPr>
          <w:rFonts w:ascii="Times New Roman" w:eastAsia="Times New Roman" w:hAnsi="Times New Roman" w:cs="Times New Roman"/>
          <w:sz w:val="28"/>
          <w:szCs w:val="28"/>
          <w:lang w:val="uk-UA" w:eastAsia="ru-RU"/>
        </w:rPr>
        <w:t xml:space="preserve">1. Затвердити Положення </w:t>
      </w:r>
      <w:r w:rsidR="00BD583E" w:rsidRPr="00BD583E">
        <w:rPr>
          <w:rFonts w:ascii="Times New Roman" w:eastAsia="Times New Roman" w:hAnsi="Times New Roman" w:cs="Times New Roman"/>
          <w:sz w:val="28"/>
          <w:szCs w:val="28"/>
          <w:lang w:val="uk-UA" w:eastAsia="ru-RU"/>
        </w:rPr>
        <w:t xml:space="preserve">про </w:t>
      </w:r>
      <w:r w:rsidR="00BD583E">
        <w:rPr>
          <w:rFonts w:ascii="Times New Roman" w:eastAsia="Times New Roman" w:hAnsi="Times New Roman" w:cs="Times New Roman"/>
          <w:sz w:val="28"/>
          <w:szCs w:val="28"/>
          <w:lang w:val="uk-UA" w:eastAsia="ru-RU"/>
        </w:rPr>
        <w:t xml:space="preserve">Територіальний центр надання </w:t>
      </w:r>
      <w:r w:rsidR="00BD583E" w:rsidRPr="00BD583E">
        <w:rPr>
          <w:rFonts w:ascii="Times New Roman" w:eastAsia="Times New Roman" w:hAnsi="Times New Roman" w:cs="Times New Roman"/>
          <w:sz w:val="28"/>
          <w:szCs w:val="28"/>
          <w:lang w:val="uk-UA" w:eastAsia="ru-RU"/>
        </w:rPr>
        <w:t xml:space="preserve">соціальних послуг Обухівської міської ради Київської області у новій редакції </w:t>
      </w:r>
      <w:r w:rsidR="001F1A0F" w:rsidRPr="00B21EDF">
        <w:rPr>
          <w:rFonts w:ascii="Times New Roman" w:eastAsia="Times New Roman" w:hAnsi="Times New Roman" w:cs="Times New Roman"/>
          <w:sz w:val="28"/>
          <w:szCs w:val="28"/>
          <w:lang w:val="uk-UA" w:eastAsia="ru-RU"/>
        </w:rPr>
        <w:t>(додається).</w:t>
      </w:r>
    </w:p>
    <w:p w:rsidR="001F1A0F" w:rsidRPr="00B21EDF" w:rsidRDefault="001F1A0F" w:rsidP="00B21EDF">
      <w:pPr>
        <w:spacing w:after="0" w:line="240" w:lineRule="auto"/>
        <w:ind w:firstLine="567"/>
        <w:jc w:val="both"/>
        <w:rPr>
          <w:rFonts w:ascii="Times New Roman" w:eastAsia="Times New Roman" w:hAnsi="Times New Roman" w:cs="Times New Roman"/>
          <w:sz w:val="28"/>
          <w:szCs w:val="28"/>
          <w:lang w:val="uk-UA" w:eastAsia="ru-RU"/>
        </w:rPr>
      </w:pPr>
      <w:r w:rsidRPr="00B21EDF">
        <w:rPr>
          <w:rFonts w:ascii="Times New Roman" w:eastAsia="Times New Roman" w:hAnsi="Times New Roman" w:cs="Times New Roman"/>
          <w:sz w:val="28"/>
          <w:szCs w:val="28"/>
          <w:lang w:val="uk-UA" w:eastAsia="ru-RU"/>
        </w:rPr>
        <w:t xml:space="preserve">2. </w:t>
      </w:r>
      <w:r w:rsidR="00BD583E">
        <w:rPr>
          <w:rFonts w:ascii="Times New Roman" w:eastAsia="Times New Roman" w:hAnsi="Times New Roman" w:cs="Times New Roman"/>
          <w:sz w:val="28"/>
          <w:szCs w:val="28"/>
          <w:lang w:val="uk-UA" w:eastAsia="ru-RU"/>
        </w:rPr>
        <w:t>Директору</w:t>
      </w:r>
      <w:r w:rsidRPr="00B21EDF">
        <w:rPr>
          <w:rFonts w:ascii="Times New Roman" w:eastAsia="Times New Roman" w:hAnsi="Times New Roman" w:cs="Times New Roman"/>
          <w:sz w:val="28"/>
          <w:szCs w:val="28"/>
          <w:lang w:val="uk-UA" w:eastAsia="ru-RU"/>
        </w:rPr>
        <w:t xml:space="preserve"> </w:t>
      </w:r>
      <w:r w:rsidR="00BD583E">
        <w:rPr>
          <w:rFonts w:ascii="Times New Roman" w:eastAsia="Times New Roman" w:hAnsi="Times New Roman" w:cs="Times New Roman"/>
          <w:sz w:val="28"/>
          <w:szCs w:val="28"/>
          <w:lang w:val="uk-UA" w:eastAsia="ru-RU"/>
        </w:rPr>
        <w:t xml:space="preserve">Територіального центру надання </w:t>
      </w:r>
      <w:r w:rsidR="00BD583E" w:rsidRPr="00BD583E">
        <w:rPr>
          <w:rFonts w:ascii="Times New Roman" w:eastAsia="Times New Roman" w:hAnsi="Times New Roman" w:cs="Times New Roman"/>
          <w:sz w:val="28"/>
          <w:szCs w:val="28"/>
          <w:lang w:val="uk-UA" w:eastAsia="ru-RU"/>
        </w:rPr>
        <w:t>соціальних послуг Обухівської міської ради Київської області</w:t>
      </w:r>
      <w:r w:rsidR="00BD583E" w:rsidRPr="00B21EDF">
        <w:rPr>
          <w:rFonts w:ascii="Times New Roman" w:eastAsia="Times New Roman" w:hAnsi="Times New Roman" w:cs="Times New Roman"/>
          <w:sz w:val="28"/>
          <w:szCs w:val="28"/>
          <w:lang w:val="uk-UA" w:eastAsia="ru-RU"/>
        </w:rPr>
        <w:t xml:space="preserve"> </w:t>
      </w:r>
      <w:r w:rsidRPr="00B21EDF">
        <w:rPr>
          <w:rFonts w:ascii="Times New Roman" w:eastAsia="Times New Roman" w:hAnsi="Times New Roman" w:cs="Times New Roman"/>
          <w:sz w:val="28"/>
          <w:szCs w:val="28"/>
          <w:lang w:val="uk-UA" w:eastAsia="ru-RU"/>
        </w:rPr>
        <w:t xml:space="preserve">забезпечити державну реєстрацію Положення про </w:t>
      </w:r>
      <w:r w:rsidR="00BD583E">
        <w:rPr>
          <w:rFonts w:ascii="Times New Roman" w:eastAsia="Times New Roman" w:hAnsi="Times New Roman" w:cs="Times New Roman"/>
          <w:sz w:val="28"/>
          <w:szCs w:val="28"/>
          <w:lang w:val="uk-UA" w:eastAsia="ru-RU"/>
        </w:rPr>
        <w:t xml:space="preserve">Територіальний центр надання </w:t>
      </w:r>
      <w:r w:rsidR="00BD583E" w:rsidRPr="00BD583E">
        <w:rPr>
          <w:rFonts w:ascii="Times New Roman" w:eastAsia="Times New Roman" w:hAnsi="Times New Roman" w:cs="Times New Roman"/>
          <w:sz w:val="28"/>
          <w:szCs w:val="28"/>
          <w:lang w:val="uk-UA" w:eastAsia="ru-RU"/>
        </w:rPr>
        <w:t>соціальних послуг Обухівської міської ради Київської області</w:t>
      </w:r>
      <w:r w:rsidRPr="00B21EDF">
        <w:rPr>
          <w:rFonts w:ascii="Times New Roman" w:eastAsia="Times New Roman" w:hAnsi="Times New Roman" w:cs="Times New Roman"/>
          <w:sz w:val="28"/>
          <w:szCs w:val="28"/>
          <w:lang w:val="uk-UA" w:eastAsia="ru-RU"/>
        </w:rPr>
        <w:t xml:space="preserve"> у порядку визначеному чинним законодавством.</w:t>
      </w:r>
    </w:p>
    <w:p w:rsidR="001F1A0F" w:rsidRPr="00B21EDF" w:rsidRDefault="001F1A0F" w:rsidP="00B21EDF">
      <w:pPr>
        <w:spacing w:after="0" w:line="240" w:lineRule="auto"/>
        <w:ind w:firstLine="567"/>
        <w:jc w:val="both"/>
        <w:rPr>
          <w:rFonts w:ascii="Times New Roman" w:eastAsia="Times New Roman" w:hAnsi="Times New Roman" w:cs="Times New Roman"/>
          <w:sz w:val="28"/>
          <w:szCs w:val="28"/>
          <w:lang w:val="uk-UA" w:eastAsia="ru-RU"/>
        </w:rPr>
      </w:pPr>
      <w:r w:rsidRPr="00B21EDF">
        <w:rPr>
          <w:rFonts w:ascii="Times New Roman" w:eastAsia="Times New Roman" w:hAnsi="Times New Roman" w:cs="Times New Roman"/>
          <w:sz w:val="28"/>
          <w:szCs w:val="28"/>
          <w:lang w:val="uk-UA" w:eastAsia="ru-RU"/>
        </w:rPr>
        <w:t xml:space="preserve">3. Рішення Обухівської міської ради від </w:t>
      </w:r>
      <w:r w:rsidR="00BD583E">
        <w:rPr>
          <w:rFonts w:ascii="Times New Roman" w:eastAsia="Times New Roman" w:hAnsi="Times New Roman" w:cs="Times New Roman"/>
          <w:sz w:val="28"/>
          <w:szCs w:val="28"/>
          <w:lang w:val="uk-UA" w:eastAsia="ru-RU"/>
        </w:rPr>
        <w:t>31.01.2019</w:t>
      </w:r>
      <w:r w:rsidRPr="00B21EDF">
        <w:rPr>
          <w:rFonts w:ascii="Times New Roman" w:eastAsia="Times New Roman" w:hAnsi="Times New Roman" w:cs="Times New Roman"/>
          <w:sz w:val="28"/>
          <w:szCs w:val="28"/>
          <w:lang w:val="uk-UA" w:eastAsia="ru-RU"/>
        </w:rPr>
        <w:t xml:space="preserve"> року № </w:t>
      </w:r>
      <w:r w:rsidR="00BD583E">
        <w:rPr>
          <w:rFonts w:ascii="Times New Roman" w:eastAsia="Times New Roman" w:hAnsi="Times New Roman" w:cs="Times New Roman"/>
          <w:sz w:val="28"/>
          <w:szCs w:val="28"/>
          <w:lang w:val="uk-UA" w:eastAsia="ru-RU"/>
        </w:rPr>
        <w:t>1040-45</w:t>
      </w:r>
      <w:r w:rsidRPr="00B21EDF">
        <w:rPr>
          <w:rFonts w:ascii="Times New Roman" w:eastAsia="Times New Roman" w:hAnsi="Times New Roman" w:cs="Times New Roman"/>
          <w:sz w:val="28"/>
          <w:szCs w:val="28"/>
          <w:lang w:val="uk-UA" w:eastAsia="ru-RU"/>
        </w:rPr>
        <w:t>-</w:t>
      </w:r>
      <w:r w:rsidR="00BD583E">
        <w:rPr>
          <w:rFonts w:ascii="Times New Roman" w:eastAsia="Times New Roman" w:hAnsi="Times New Roman" w:cs="Times New Roman"/>
          <w:sz w:val="28"/>
          <w:szCs w:val="28"/>
          <w:lang w:val="en-US" w:eastAsia="ru-RU"/>
        </w:rPr>
        <w:t>V</w:t>
      </w:r>
      <w:r w:rsidRPr="00B21EDF">
        <w:rPr>
          <w:rFonts w:ascii="Times New Roman" w:eastAsia="Times New Roman" w:hAnsi="Times New Roman" w:cs="Times New Roman"/>
          <w:sz w:val="28"/>
          <w:szCs w:val="28"/>
          <w:lang w:val="uk-UA" w:eastAsia="ru-RU"/>
        </w:rPr>
        <w:t xml:space="preserve">ІІ «Про затвердження Положення про </w:t>
      </w:r>
      <w:r w:rsidR="00BD583E">
        <w:rPr>
          <w:rFonts w:ascii="Times New Roman" w:eastAsia="Times New Roman" w:hAnsi="Times New Roman" w:cs="Times New Roman"/>
          <w:sz w:val="28"/>
          <w:szCs w:val="28"/>
          <w:lang w:val="uk-UA" w:eastAsia="ru-RU"/>
        </w:rPr>
        <w:t xml:space="preserve">Територіальний центр надання </w:t>
      </w:r>
      <w:r w:rsidR="00BD583E" w:rsidRPr="00BD583E">
        <w:rPr>
          <w:rFonts w:ascii="Times New Roman" w:eastAsia="Times New Roman" w:hAnsi="Times New Roman" w:cs="Times New Roman"/>
          <w:sz w:val="28"/>
          <w:szCs w:val="28"/>
          <w:lang w:val="uk-UA" w:eastAsia="ru-RU"/>
        </w:rPr>
        <w:t>соціальних послуг Обухівської міської ради Київської області</w:t>
      </w:r>
      <w:r w:rsidRPr="00B21EDF">
        <w:rPr>
          <w:rFonts w:ascii="Times New Roman" w:eastAsia="Times New Roman" w:hAnsi="Times New Roman" w:cs="Times New Roman"/>
          <w:sz w:val="28"/>
          <w:szCs w:val="28"/>
          <w:lang w:val="uk-UA" w:eastAsia="ru-RU"/>
        </w:rPr>
        <w:t xml:space="preserve"> в новій редакції» визнати таким, що втратило чинність.</w:t>
      </w:r>
    </w:p>
    <w:p w:rsidR="00BD583E" w:rsidRPr="00DF0E8F" w:rsidRDefault="008B530B" w:rsidP="00BD583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        </w:t>
      </w:r>
      <w:r w:rsidR="001F1A0F" w:rsidRPr="00B21EDF">
        <w:rPr>
          <w:rFonts w:ascii="Times New Roman" w:eastAsia="Times New Roman" w:hAnsi="Times New Roman" w:cs="Times New Roman"/>
          <w:sz w:val="28"/>
          <w:szCs w:val="28"/>
          <w:lang w:val="uk-UA" w:eastAsia="ru-RU"/>
        </w:rPr>
        <w:t xml:space="preserve">4. Контроль за виконанням даного рішення покладається на постійну комісію з гуманітарних питань та </w:t>
      </w:r>
      <w:r w:rsidR="00BD583E" w:rsidRPr="006010BA">
        <w:rPr>
          <w:rFonts w:ascii="Times New Roman" w:eastAsia="Times New Roman" w:hAnsi="Times New Roman" w:cs="Times New Roman"/>
          <w:sz w:val="28"/>
          <w:szCs w:val="28"/>
          <w:lang w:val="uk-UA" w:eastAsia="ru-RU"/>
        </w:rPr>
        <w:t>заступника  міського голови з питань діяльності виконавчих ор</w:t>
      </w:r>
      <w:r w:rsidR="009D1A09">
        <w:rPr>
          <w:rFonts w:ascii="Times New Roman" w:eastAsia="Times New Roman" w:hAnsi="Times New Roman" w:cs="Times New Roman"/>
          <w:sz w:val="28"/>
          <w:szCs w:val="28"/>
          <w:lang w:val="uk-UA" w:eastAsia="ru-RU"/>
        </w:rPr>
        <w:t xml:space="preserve">ганів Обухівської міської ради </w:t>
      </w:r>
      <w:r w:rsidR="00BD583E" w:rsidRPr="006010BA">
        <w:rPr>
          <w:rFonts w:ascii="Times New Roman" w:eastAsia="Times New Roman" w:hAnsi="Times New Roman" w:cs="Times New Roman"/>
          <w:sz w:val="28"/>
          <w:szCs w:val="28"/>
          <w:lang w:val="uk-UA" w:eastAsia="ru-RU"/>
        </w:rPr>
        <w:t>Антоніну ШЕВЧЕНКО.</w:t>
      </w:r>
    </w:p>
    <w:p w:rsidR="00B21EDF" w:rsidRDefault="00B21EDF" w:rsidP="00B21EDF">
      <w:pPr>
        <w:spacing w:after="0" w:line="240" w:lineRule="auto"/>
        <w:ind w:right="-1"/>
        <w:jc w:val="both"/>
        <w:rPr>
          <w:rFonts w:ascii="Times New Roman" w:eastAsia="Times New Roman" w:hAnsi="Times New Roman" w:cs="Times New Roman"/>
          <w:sz w:val="28"/>
          <w:szCs w:val="28"/>
          <w:lang w:val="uk-UA" w:eastAsia="ru-RU"/>
        </w:rPr>
      </w:pPr>
    </w:p>
    <w:p w:rsidR="009D1A09" w:rsidRPr="00310FA1" w:rsidRDefault="009D1A09" w:rsidP="009D1A09">
      <w:pPr>
        <w:spacing w:after="0" w:line="240" w:lineRule="auto"/>
        <w:rPr>
          <w:rFonts w:ascii="Times New Roman" w:hAnsi="Times New Roman" w:cs="Times New Roman"/>
          <w:bCs/>
          <w:color w:val="000000"/>
          <w:sz w:val="28"/>
          <w:szCs w:val="28"/>
          <w:lang w:val="uk-UA" w:eastAsia="uk-UA"/>
        </w:rPr>
      </w:pPr>
      <w:r>
        <w:rPr>
          <w:rFonts w:ascii="Times New Roman" w:hAnsi="Times New Roman" w:cs="Times New Roman"/>
          <w:bCs/>
          <w:color w:val="000000"/>
          <w:sz w:val="28"/>
          <w:szCs w:val="28"/>
          <w:lang w:val="uk-UA" w:eastAsia="uk-UA"/>
        </w:rPr>
        <w:t>Секретар Обухівської міської ради</w:t>
      </w:r>
      <w:r w:rsidRPr="00310FA1">
        <w:rPr>
          <w:rFonts w:ascii="Times New Roman" w:hAnsi="Times New Roman" w:cs="Times New Roman"/>
          <w:bCs/>
          <w:color w:val="000000"/>
          <w:sz w:val="28"/>
          <w:szCs w:val="28"/>
          <w:lang w:val="uk-UA" w:eastAsia="uk-UA"/>
        </w:rPr>
        <w:t xml:space="preserve"> </w:t>
      </w:r>
      <w:r w:rsidRPr="00310FA1">
        <w:rPr>
          <w:rFonts w:ascii="Times New Roman" w:hAnsi="Times New Roman" w:cs="Times New Roman"/>
          <w:bCs/>
          <w:color w:val="000000"/>
          <w:sz w:val="28"/>
          <w:szCs w:val="28"/>
          <w:lang w:val="uk-UA" w:eastAsia="uk-UA"/>
        </w:rPr>
        <w:tab/>
      </w:r>
      <w:r w:rsidRPr="00310FA1">
        <w:rPr>
          <w:rFonts w:ascii="Times New Roman" w:hAnsi="Times New Roman" w:cs="Times New Roman"/>
          <w:bCs/>
          <w:color w:val="000000"/>
          <w:sz w:val="28"/>
          <w:szCs w:val="28"/>
          <w:lang w:val="uk-UA" w:eastAsia="uk-UA"/>
        </w:rPr>
        <w:tab/>
      </w:r>
      <w:r w:rsidRPr="00310FA1">
        <w:rPr>
          <w:rFonts w:ascii="Times New Roman" w:hAnsi="Times New Roman" w:cs="Times New Roman"/>
          <w:bCs/>
          <w:color w:val="000000"/>
          <w:sz w:val="28"/>
          <w:szCs w:val="28"/>
          <w:lang w:val="uk-UA" w:eastAsia="uk-UA"/>
        </w:rPr>
        <w:tab/>
      </w:r>
      <w:r w:rsidRPr="00310FA1">
        <w:rPr>
          <w:rFonts w:ascii="Times New Roman" w:hAnsi="Times New Roman" w:cs="Times New Roman"/>
          <w:bCs/>
          <w:color w:val="000000"/>
          <w:sz w:val="28"/>
          <w:szCs w:val="28"/>
          <w:lang w:val="uk-UA" w:eastAsia="uk-UA"/>
        </w:rPr>
        <w:tab/>
      </w:r>
      <w:r w:rsidRPr="00310FA1">
        <w:rPr>
          <w:rFonts w:ascii="Times New Roman" w:hAnsi="Times New Roman" w:cs="Times New Roman"/>
          <w:bCs/>
          <w:color w:val="000000"/>
          <w:sz w:val="28"/>
          <w:szCs w:val="28"/>
          <w:lang w:val="uk-UA" w:eastAsia="uk-UA"/>
        </w:rPr>
        <w:tab/>
      </w:r>
      <w:r>
        <w:rPr>
          <w:rFonts w:ascii="Times New Roman" w:hAnsi="Times New Roman" w:cs="Times New Roman"/>
          <w:bCs/>
          <w:color w:val="000000"/>
          <w:sz w:val="28"/>
          <w:szCs w:val="28"/>
          <w:lang w:val="uk-UA" w:eastAsia="uk-UA"/>
        </w:rPr>
        <w:t>Сергій КЛОЧКО</w:t>
      </w:r>
    </w:p>
    <w:p w:rsidR="00B21EDF" w:rsidRPr="00DF0E8F" w:rsidRDefault="00B21EDF" w:rsidP="00B21EDF">
      <w:pPr>
        <w:spacing w:after="0" w:line="240" w:lineRule="auto"/>
        <w:jc w:val="both"/>
        <w:rPr>
          <w:rFonts w:ascii="Times New Roman" w:eastAsia="Batang" w:hAnsi="Times New Roman" w:cs="Times New Roman"/>
          <w:lang w:val="uk-UA" w:eastAsia="ru-RU"/>
        </w:rPr>
      </w:pPr>
    </w:p>
    <w:p w:rsidR="001F1A0F" w:rsidRPr="001F1A0F" w:rsidRDefault="00B21EDF" w:rsidP="00B21EDF">
      <w:pPr>
        <w:shd w:val="clear" w:color="auto" w:fill="FFFFFF"/>
        <w:tabs>
          <w:tab w:val="left" w:pos="27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lang w:val="uk-UA" w:eastAsia="uk-UA"/>
        </w:rPr>
      </w:pP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r>
        <w:rPr>
          <w:rFonts w:ascii="Times New Roman" w:hAnsi="Times New Roman" w:cs="Times New Roman"/>
          <w:b/>
          <w:bCs/>
          <w:sz w:val="24"/>
          <w:szCs w:val="24"/>
          <w:lang w:val="uk-UA" w:eastAsia="uk-UA"/>
        </w:rPr>
        <w:tab/>
      </w:r>
    </w:p>
    <w:p w:rsidR="001F1A0F" w:rsidRPr="0082125B" w:rsidRDefault="001F1A0F" w:rsidP="00B21E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lang w:val="uk-UA" w:eastAsia="uk-UA"/>
        </w:rPr>
      </w:pPr>
    </w:p>
    <w:p w:rsidR="00B21EDF" w:rsidRPr="00BD583E" w:rsidRDefault="00B21EDF" w:rsidP="00E7704F">
      <w:pPr>
        <w:shd w:val="clear" w:color="auto" w:fill="FFFFFF"/>
        <w:spacing w:after="0" w:line="240" w:lineRule="auto"/>
        <w:ind w:left="5245" w:right="450"/>
        <w:textAlignment w:val="baseline"/>
        <w:rPr>
          <w:rFonts w:ascii="Times New Roman" w:hAnsi="Times New Roman" w:cs="Times New Roman"/>
          <w:bCs/>
          <w:color w:val="000000"/>
          <w:sz w:val="24"/>
          <w:szCs w:val="24"/>
          <w:bdr w:val="none" w:sz="0" w:space="0" w:color="auto" w:frame="1"/>
          <w:lang w:val="uk-UA" w:eastAsia="uk-UA"/>
        </w:rPr>
      </w:pPr>
      <w:r w:rsidRPr="00BD583E">
        <w:rPr>
          <w:rFonts w:ascii="Times New Roman" w:hAnsi="Times New Roman" w:cs="Times New Roman"/>
          <w:bCs/>
          <w:color w:val="000000"/>
          <w:sz w:val="24"/>
          <w:szCs w:val="24"/>
          <w:bdr w:val="none" w:sz="0" w:space="0" w:color="auto" w:frame="1"/>
          <w:lang w:val="uk-UA" w:eastAsia="uk-UA"/>
        </w:rPr>
        <w:t>ЗАТВЕРДЖЕНО</w:t>
      </w:r>
    </w:p>
    <w:p w:rsidR="00B21EDF" w:rsidRPr="00BD583E" w:rsidRDefault="00B21EDF" w:rsidP="00E7704F">
      <w:pPr>
        <w:shd w:val="clear" w:color="auto" w:fill="FFFFFF"/>
        <w:spacing w:after="0" w:line="240" w:lineRule="auto"/>
        <w:ind w:left="5245" w:right="450"/>
        <w:textAlignment w:val="baseline"/>
        <w:rPr>
          <w:rFonts w:ascii="Times New Roman" w:hAnsi="Times New Roman" w:cs="Times New Roman"/>
          <w:bCs/>
          <w:color w:val="000000"/>
          <w:sz w:val="24"/>
          <w:szCs w:val="24"/>
          <w:bdr w:val="none" w:sz="0" w:space="0" w:color="auto" w:frame="1"/>
          <w:lang w:val="uk-UA" w:eastAsia="uk-UA"/>
        </w:rPr>
      </w:pPr>
      <w:r w:rsidRPr="00BD583E">
        <w:rPr>
          <w:rFonts w:ascii="Times New Roman" w:hAnsi="Times New Roman" w:cs="Times New Roman"/>
          <w:bCs/>
          <w:color w:val="000000"/>
          <w:sz w:val="24"/>
          <w:szCs w:val="24"/>
          <w:bdr w:val="none" w:sz="0" w:space="0" w:color="auto" w:frame="1"/>
          <w:lang w:val="uk-UA" w:eastAsia="uk-UA"/>
        </w:rPr>
        <w:t xml:space="preserve">рішення Обухівської міської ради </w:t>
      </w:r>
    </w:p>
    <w:p w:rsidR="00E7704F" w:rsidRDefault="00B21EDF" w:rsidP="00E7704F">
      <w:pPr>
        <w:shd w:val="clear" w:color="auto" w:fill="FFFFFF"/>
        <w:spacing w:after="0" w:line="240" w:lineRule="auto"/>
        <w:ind w:left="5245" w:right="450"/>
        <w:textAlignment w:val="baseline"/>
        <w:rPr>
          <w:rFonts w:ascii="Times New Roman" w:hAnsi="Times New Roman" w:cs="Times New Roman"/>
          <w:bCs/>
          <w:color w:val="000000"/>
          <w:sz w:val="24"/>
          <w:szCs w:val="24"/>
          <w:bdr w:val="none" w:sz="0" w:space="0" w:color="auto" w:frame="1"/>
          <w:lang w:val="uk-UA" w:eastAsia="uk-UA"/>
        </w:rPr>
      </w:pPr>
      <w:r w:rsidRPr="00BD583E">
        <w:rPr>
          <w:rFonts w:ascii="Times New Roman" w:hAnsi="Times New Roman" w:cs="Times New Roman"/>
          <w:bCs/>
          <w:color w:val="000000"/>
          <w:sz w:val="24"/>
          <w:szCs w:val="24"/>
          <w:bdr w:val="none" w:sz="0" w:space="0" w:color="auto" w:frame="1"/>
          <w:lang w:val="uk-UA" w:eastAsia="uk-UA"/>
        </w:rPr>
        <w:t xml:space="preserve">від </w:t>
      </w:r>
      <w:r w:rsidR="00B33FEA">
        <w:rPr>
          <w:rFonts w:ascii="Times New Roman" w:hAnsi="Times New Roman" w:cs="Times New Roman"/>
          <w:bCs/>
          <w:color w:val="000000"/>
          <w:sz w:val="24"/>
          <w:szCs w:val="24"/>
          <w:bdr w:val="none" w:sz="0" w:space="0" w:color="auto" w:frame="1"/>
          <w:lang w:val="uk-UA" w:eastAsia="uk-UA"/>
        </w:rPr>
        <w:t>06.10.</w:t>
      </w:r>
      <w:r w:rsidRPr="00BD583E">
        <w:rPr>
          <w:rFonts w:ascii="Times New Roman" w:hAnsi="Times New Roman" w:cs="Times New Roman"/>
          <w:bCs/>
          <w:color w:val="000000"/>
          <w:sz w:val="24"/>
          <w:szCs w:val="24"/>
          <w:bdr w:val="none" w:sz="0" w:space="0" w:color="auto" w:frame="1"/>
          <w:lang w:val="uk-UA" w:eastAsia="uk-UA"/>
        </w:rPr>
        <w:t>202</w:t>
      </w:r>
      <w:r w:rsidR="00BD583E">
        <w:rPr>
          <w:rFonts w:ascii="Times New Roman" w:hAnsi="Times New Roman" w:cs="Times New Roman"/>
          <w:bCs/>
          <w:color w:val="000000"/>
          <w:sz w:val="24"/>
          <w:szCs w:val="24"/>
          <w:bdr w:val="none" w:sz="0" w:space="0" w:color="auto" w:frame="1"/>
          <w:lang w:val="uk-UA" w:eastAsia="uk-UA"/>
        </w:rPr>
        <w:t>2</w:t>
      </w:r>
      <w:r w:rsidRPr="00BD583E">
        <w:rPr>
          <w:rFonts w:ascii="Times New Roman" w:hAnsi="Times New Roman" w:cs="Times New Roman"/>
          <w:bCs/>
          <w:color w:val="000000"/>
          <w:sz w:val="24"/>
          <w:szCs w:val="24"/>
          <w:bdr w:val="none" w:sz="0" w:space="0" w:color="auto" w:frame="1"/>
          <w:lang w:val="uk-UA" w:eastAsia="uk-UA"/>
        </w:rPr>
        <w:t xml:space="preserve"> року </w:t>
      </w:r>
    </w:p>
    <w:p w:rsidR="00B21EDF" w:rsidRPr="00B33FEA" w:rsidRDefault="00B21EDF" w:rsidP="00E7704F">
      <w:pPr>
        <w:shd w:val="clear" w:color="auto" w:fill="FFFFFF"/>
        <w:spacing w:after="0" w:line="240" w:lineRule="auto"/>
        <w:ind w:left="5245" w:right="450"/>
        <w:textAlignment w:val="baseline"/>
        <w:rPr>
          <w:rFonts w:ascii="Times New Roman" w:hAnsi="Times New Roman" w:cs="Times New Roman"/>
          <w:bCs/>
          <w:color w:val="000000"/>
          <w:sz w:val="24"/>
          <w:szCs w:val="24"/>
          <w:bdr w:val="none" w:sz="0" w:space="0" w:color="auto" w:frame="1"/>
          <w:lang w:val="uk-UA" w:eastAsia="uk-UA"/>
        </w:rPr>
      </w:pPr>
      <w:r w:rsidRPr="00BD583E">
        <w:rPr>
          <w:rFonts w:ascii="Times New Roman" w:hAnsi="Times New Roman" w:cs="Times New Roman"/>
          <w:bCs/>
          <w:color w:val="000000"/>
          <w:sz w:val="24"/>
          <w:szCs w:val="24"/>
          <w:bdr w:val="none" w:sz="0" w:space="0" w:color="auto" w:frame="1"/>
          <w:lang w:val="uk-UA" w:eastAsia="uk-UA"/>
        </w:rPr>
        <w:t>№</w:t>
      </w:r>
      <w:r w:rsidR="00B33FEA">
        <w:rPr>
          <w:rFonts w:ascii="Times New Roman" w:hAnsi="Times New Roman" w:cs="Times New Roman"/>
          <w:bCs/>
          <w:color w:val="000000"/>
          <w:sz w:val="24"/>
          <w:szCs w:val="24"/>
          <w:bdr w:val="none" w:sz="0" w:space="0" w:color="auto" w:frame="1"/>
          <w:lang w:val="uk-UA" w:eastAsia="uk-UA"/>
        </w:rPr>
        <w:t>629-32(позачергова)-</w:t>
      </w:r>
      <w:r w:rsidR="00B33FEA">
        <w:rPr>
          <w:rFonts w:ascii="Times New Roman" w:hAnsi="Times New Roman" w:cs="Times New Roman"/>
          <w:bCs/>
          <w:color w:val="000000"/>
          <w:sz w:val="24"/>
          <w:szCs w:val="24"/>
          <w:bdr w:val="none" w:sz="0" w:space="0" w:color="auto" w:frame="1"/>
          <w:lang w:val="en-US" w:eastAsia="uk-UA"/>
        </w:rPr>
        <w:t>V</w:t>
      </w:r>
      <w:r w:rsidR="00B33FEA">
        <w:rPr>
          <w:rFonts w:ascii="Times New Roman" w:hAnsi="Times New Roman" w:cs="Times New Roman"/>
          <w:bCs/>
          <w:color w:val="000000"/>
          <w:sz w:val="24"/>
          <w:szCs w:val="24"/>
          <w:bdr w:val="none" w:sz="0" w:space="0" w:color="auto" w:frame="1"/>
          <w:lang w:val="uk-UA" w:eastAsia="uk-UA"/>
        </w:rPr>
        <w:t>ІІІ</w:t>
      </w:r>
    </w:p>
    <w:p w:rsidR="00B21EDF" w:rsidRPr="00BD583E" w:rsidRDefault="00B21EDF" w:rsidP="00B21EDF">
      <w:pPr>
        <w:pStyle w:val="2"/>
      </w:pPr>
    </w:p>
    <w:p w:rsidR="0082125B" w:rsidRPr="00BD583E" w:rsidRDefault="0082125B" w:rsidP="0082125B">
      <w:pPr>
        <w:ind w:left="6372"/>
        <w:jc w:val="right"/>
        <w:rPr>
          <w:rFonts w:ascii="Times New Roman" w:hAnsi="Times New Roman"/>
          <w:sz w:val="24"/>
          <w:szCs w:val="24"/>
          <w:lang w:val="uk-UA"/>
        </w:rPr>
      </w:pPr>
    </w:p>
    <w:p w:rsidR="0010400B" w:rsidRDefault="0010400B" w:rsidP="0082125B">
      <w:pPr>
        <w:ind w:left="6372"/>
        <w:jc w:val="right"/>
        <w:rPr>
          <w:rFonts w:ascii="Times New Roman" w:hAnsi="Times New Roman"/>
          <w:sz w:val="24"/>
          <w:szCs w:val="24"/>
          <w:lang w:val="uk-UA"/>
        </w:rPr>
      </w:pPr>
    </w:p>
    <w:p w:rsidR="0010400B" w:rsidRDefault="0010400B" w:rsidP="0082125B">
      <w:pPr>
        <w:ind w:left="6372"/>
        <w:jc w:val="right"/>
        <w:rPr>
          <w:rFonts w:ascii="Times New Roman" w:hAnsi="Times New Roman"/>
          <w:sz w:val="24"/>
          <w:szCs w:val="24"/>
          <w:lang w:val="uk-UA"/>
        </w:rPr>
      </w:pPr>
    </w:p>
    <w:p w:rsidR="0010400B" w:rsidRDefault="0010400B" w:rsidP="00BD583E">
      <w:pPr>
        <w:ind w:left="6372"/>
        <w:rPr>
          <w:rFonts w:ascii="Times New Roman" w:hAnsi="Times New Roman"/>
          <w:sz w:val="24"/>
          <w:szCs w:val="24"/>
          <w:lang w:val="uk-UA"/>
        </w:rPr>
      </w:pPr>
    </w:p>
    <w:p w:rsidR="0082125B" w:rsidRDefault="0082125B" w:rsidP="0082125B">
      <w:pPr>
        <w:ind w:left="6372"/>
        <w:jc w:val="right"/>
        <w:rPr>
          <w:rFonts w:ascii="Times New Roman" w:hAnsi="Times New Roman"/>
          <w:sz w:val="24"/>
          <w:szCs w:val="24"/>
          <w:lang w:val="uk-UA"/>
        </w:rPr>
      </w:pPr>
    </w:p>
    <w:p w:rsidR="0082125B" w:rsidRDefault="0082125B" w:rsidP="0082125B">
      <w:pPr>
        <w:ind w:left="6372"/>
        <w:jc w:val="right"/>
        <w:rPr>
          <w:rFonts w:ascii="Times New Roman" w:hAnsi="Times New Roman"/>
          <w:sz w:val="24"/>
          <w:szCs w:val="24"/>
          <w:lang w:val="uk-UA"/>
        </w:rPr>
      </w:pPr>
    </w:p>
    <w:p w:rsidR="0082125B" w:rsidRPr="00B33FEA" w:rsidRDefault="0082125B"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32"/>
          <w:szCs w:val="32"/>
          <w:lang w:val="uk-UA" w:eastAsia="uk-UA"/>
        </w:rPr>
      </w:pPr>
      <w:r w:rsidRPr="00B33FEA">
        <w:rPr>
          <w:rFonts w:ascii="Times New Roman" w:hAnsi="Times New Roman"/>
          <w:b/>
          <w:bCs/>
          <w:sz w:val="32"/>
          <w:szCs w:val="32"/>
          <w:lang w:val="uk-UA" w:eastAsia="uk-UA"/>
        </w:rPr>
        <w:t>ПОЛОЖЕННЯ</w:t>
      </w:r>
    </w:p>
    <w:p w:rsidR="0082125B" w:rsidRPr="0010400B" w:rsidRDefault="0082125B"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8"/>
          <w:szCs w:val="28"/>
          <w:lang w:val="uk-UA" w:eastAsia="uk-UA"/>
        </w:rPr>
      </w:pPr>
      <w:r w:rsidRPr="0010400B">
        <w:rPr>
          <w:rFonts w:ascii="Times New Roman" w:hAnsi="Times New Roman"/>
          <w:b/>
          <w:bCs/>
          <w:sz w:val="28"/>
          <w:szCs w:val="28"/>
          <w:lang w:val="uk-UA" w:eastAsia="uk-UA"/>
        </w:rPr>
        <w:t>ПРО ТЕРИТОРІАЛЬНИЙ ЦЕНТР НАДАННЯ СОЦІАЛЬНИХ ПОСЛУГ</w:t>
      </w:r>
    </w:p>
    <w:p w:rsidR="00A73D9E" w:rsidRDefault="0082125B"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8"/>
          <w:szCs w:val="28"/>
          <w:lang w:val="uk-UA" w:eastAsia="uk-UA"/>
        </w:rPr>
      </w:pPr>
      <w:r w:rsidRPr="0010400B">
        <w:rPr>
          <w:rFonts w:ascii="Times New Roman" w:hAnsi="Times New Roman"/>
          <w:b/>
          <w:sz w:val="28"/>
          <w:szCs w:val="28"/>
          <w:lang w:val="uk-UA" w:eastAsia="uk-UA"/>
        </w:rPr>
        <w:t xml:space="preserve">ОБУХІВСЬКОЇ МІСЬКОЇ РАДИ КИЇВСЬКОЇ ОБЛАСТІ </w:t>
      </w:r>
    </w:p>
    <w:p w:rsidR="0082125B" w:rsidRPr="0010400B" w:rsidRDefault="00A73D9E"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8"/>
          <w:szCs w:val="28"/>
          <w:lang w:val="uk-UA" w:eastAsia="uk-UA"/>
        </w:rPr>
      </w:pPr>
      <w:r>
        <w:rPr>
          <w:rFonts w:ascii="Times New Roman" w:hAnsi="Times New Roman"/>
          <w:b/>
          <w:sz w:val="28"/>
          <w:szCs w:val="28"/>
          <w:lang w:val="uk-UA" w:eastAsia="uk-UA"/>
        </w:rPr>
        <w:t>Код ЄДРПОУ 42744535</w:t>
      </w:r>
      <w:r w:rsidR="0082125B" w:rsidRPr="0010400B">
        <w:rPr>
          <w:rFonts w:ascii="Times New Roman" w:hAnsi="Times New Roman"/>
          <w:b/>
          <w:sz w:val="28"/>
          <w:szCs w:val="28"/>
          <w:lang w:val="uk-UA" w:eastAsia="uk-UA"/>
        </w:rPr>
        <w:t xml:space="preserve"> </w:t>
      </w:r>
    </w:p>
    <w:p w:rsidR="0082125B" w:rsidRPr="00165ABF" w:rsidRDefault="0082125B"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32"/>
          <w:szCs w:val="32"/>
          <w:lang w:val="uk-UA" w:eastAsia="uk-UA"/>
        </w:rPr>
      </w:pPr>
      <w:r w:rsidRPr="00165ABF">
        <w:rPr>
          <w:rFonts w:ascii="Times New Roman" w:hAnsi="Times New Roman"/>
          <w:b/>
          <w:sz w:val="32"/>
          <w:szCs w:val="32"/>
          <w:lang w:val="uk-UA" w:eastAsia="uk-UA"/>
        </w:rPr>
        <w:t>(в новій редакції)</w:t>
      </w:r>
    </w:p>
    <w:p w:rsidR="0082125B" w:rsidRDefault="0082125B" w:rsidP="008212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 w:val="24"/>
          <w:szCs w:val="24"/>
          <w:lang w:val="uk-UA" w:eastAsia="uk-UA"/>
        </w:rPr>
      </w:pPr>
    </w:p>
    <w:p w:rsidR="006821F6" w:rsidRPr="0082125B"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10400B" w:rsidRPr="0010400B" w:rsidRDefault="0010400B"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hr-HR"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711584" w:rsidRDefault="00711584"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p>
    <w:p w:rsidR="00711584" w:rsidRDefault="00711584" w:rsidP="007352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rPr>
          <w:rFonts w:ascii="Times New Roman" w:eastAsia="Times New Roman" w:hAnsi="Times New Roman" w:cs="Times New Roman"/>
          <w:b/>
          <w:bCs/>
          <w:sz w:val="24"/>
          <w:szCs w:val="24"/>
          <w:lang w:val="uk-UA" w:eastAsia="uk-UA"/>
        </w:rPr>
      </w:pP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r w:rsidRPr="006821F6">
        <w:rPr>
          <w:rFonts w:ascii="Times New Roman" w:eastAsia="Times New Roman" w:hAnsi="Times New Roman" w:cs="Times New Roman"/>
          <w:b/>
          <w:bCs/>
          <w:sz w:val="24"/>
          <w:szCs w:val="24"/>
          <w:lang w:val="uk-UA" w:eastAsia="uk-UA"/>
        </w:rPr>
        <w:t>м. Обухів</w:t>
      </w: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uk-UA" w:eastAsia="uk-UA"/>
        </w:rPr>
      </w:pPr>
      <w:r w:rsidRPr="006821F6">
        <w:rPr>
          <w:rFonts w:ascii="Times New Roman" w:eastAsia="Times New Roman" w:hAnsi="Times New Roman" w:cs="Times New Roman"/>
          <w:b/>
          <w:bCs/>
          <w:sz w:val="24"/>
          <w:szCs w:val="24"/>
          <w:lang w:val="uk-UA" w:eastAsia="uk-UA"/>
        </w:rPr>
        <w:t>20</w:t>
      </w:r>
      <w:r w:rsidR="00A73D9E">
        <w:rPr>
          <w:rFonts w:ascii="Times New Roman" w:eastAsia="Times New Roman" w:hAnsi="Times New Roman" w:cs="Times New Roman"/>
          <w:b/>
          <w:bCs/>
          <w:sz w:val="24"/>
          <w:szCs w:val="24"/>
          <w:lang w:val="uk-UA" w:eastAsia="uk-UA"/>
        </w:rPr>
        <w:t>22</w:t>
      </w:r>
    </w:p>
    <w:p w:rsidR="006821F6" w:rsidRPr="006821F6"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rPr>
          <w:rFonts w:ascii="Times New Roman" w:eastAsia="Times New Roman" w:hAnsi="Times New Roman" w:cs="Times New Roman"/>
          <w:b/>
          <w:bCs/>
          <w:sz w:val="24"/>
          <w:szCs w:val="24"/>
          <w:lang w:val="hr-HR" w:eastAsia="uk-UA"/>
        </w:rPr>
      </w:pPr>
    </w:p>
    <w:p w:rsidR="00C804BA" w:rsidRDefault="00C804BA"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b/>
          <w:bCs/>
          <w:sz w:val="24"/>
          <w:szCs w:val="24"/>
          <w:lang w:val="uk-UA" w:eastAsia="uk-UA"/>
        </w:rPr>
      </w:pPr>
    </w:p>
    <w:p w:rsidR="00711584" w:rsidRDefault="00711584"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b/>
          <w:bCs/>
          <w:sz w:val="24"/>
          <w:szCs w:val="24"/>
          <w:lang w:val="uk-UA" w:eastAsia="uk-UA"/>
        </w:rPr>
      </w:pPr>
    </w:p>
    <w:p w:rsidR="00711584" w:rsidRDefault="00711584"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b/>
          <w:bCs/>
          <w:sz w:val="24"/>
          <w:szCs w:val="24"/>
          <w:lang w:val="uk-UA" w:eastAsia="uk-UA"/>
        </w:rPr>
      </w:pPr>
    </w:p>
    <w:p w:rsidR="00C804BA" w:rsidRPr="00711584" w:rsidRDefault="00C804BA" w:rsidP="00C804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contextualSpacing/>
        <w:jc w:val="right"/>
        <w:rPr>
          <w:rFonts w:ascii="Times New Roman" w:eastAsia="Times New Roman" w:hAnsi="Times New Roman" w:cs="Times New Roman"/>
          <w:b/>
          <w:sz w:val="20"/>
          <w:szCs w:val="20"/>
          <w:lang w:val="uk-UA" w:eastAsia="uk-UA"/>
        </w:rPr>
      </w:pPr>
    </w:p>
    <w:p w:rsidR="006821F6" w:rsidRPr="00711584" w:rsidRDefault="007D5348"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contextualSpacing/>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1.</w:t>
      </w:r>
      <w:r w:rsidR="006821F6" w:rsidRPr="00711584">
        <w:rPr>
          <w:rFonts w:ascii="Times New Roman" w:eastAsia="Times New Roman" w:hAnsi="Times New Roman" w:cs="Times New Roman"/>
          <w:sz w:val="26"/>
          <w:szCs w:val="26"/>
          <w:lang w:val="uk-UA" w:eastAsia="uk-UA"/>
        </w:rPr>
        <w:t>ТЕРИТОРІАЛЬНИЙ ЦЕНТР НАДАННЯ СОЦІАЛЬНИХ ПОСЛУГ ОБУХІВСЬКОЇ МІСЬКОЇ РАДИ КИЇВСЬКОЇ ОБЛАСТІ  (далі - Територіальний центр) є бюджетною  установою,  рішення щодо утворення, ліквідації або реорганізації  якої  приймає Обухівська міська рада Київської області.</w:t>
      </w:r>
    </w:p>
    <w:p w:rsidR="00C2377F" w:rsidRPr="00711584" w:rsidRDefault="00C2377F"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 w:name="o23"/>
      <w:bookmarkEnd w:id="1"/>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Територіальний   центр  утворюється ОБУХІВСЬКОЮ МІСЬКОЮ РАДОЮ КИЇВСЬКОЇ ОБЛАСТІ, яка</w:t>
      </w:r>
      <w:r w:rsidR="00C2377F" w:rsidRPr="00711584">
        <w:rPr>
          <w:rFonts w:ascii="Times New Roman" w:eastAsia="Times New Roman" w:hAnsi="Times New Roman" w:cs="Times New Roman"/>
          <w:sz w:val="26"/>
          <w:szCs w:val="26"/>
          <w:lang w:val="uk-UA" w:eastAsia="uk-UA"/>
        </w:rPr>
        <w:t xml:space="preserve"> є його засновником і власником</w:t>
      </w:r>
      <w:r w:rsidRPr="00711584">
        <w:rPr>
          <w:rFonts w:ascii="Times New Roman" w:eastAsia="Times New Roman" w:hAnsi="Times New Roman" w:cs="Times New Roman"/>
          <w:sz w:val="26"/>
          <w:szCs w:val="26"/>
          <w:lang w:val="uk-UA" w:eastAsia="uk-UA"/>
        </w:rPr>
        <w:t xml:space="preserve">  для  надання  соціальних послуг  громадянам, які перебувають у складних життєвих обставинах і  </w:t>
      </w:r>
      <w:r w:rsidR="00C2377F" w:rsidRPr="00711584">
        <w:rPr>
          <w:rFonts w:ascii="Times New Roman" w:eastAsia="Times New Roman" w:hAnsi="Times New Roman" w:cs="Times New Roman"/>
          <w:sz w:val="26"/>
          <w:szCs w:val="26"/>
          <w:lang w:val="uk-UA" w:eastAsia="uk-UA"/>
        </w:rPr>
        <w:t>потребують  сторонньої допомоги</w:t>
      </w:r>
      <w:r w:rsidRPr="00711584">
        <w:rPr>
          <w:rFonts w:ascii="Times New Roman" w:eastAsia="Times New Roman" w:hAnsi="Times New Roman" w:cs="Times New Roman"/>
          <w:sz w:val="26"/>
          <w:szCs w:val="26"/>
          <w:lang w:val="uk-UA" w:eastAsia="uk-UA"/>
        </w:rPr>
        <w:t xml:space="preserve"> за місцем проживання, в умовах</w:t>
      </w:r>
      <w:r w:rsidR="007D5348" w:rsidRPr="00711584">
        <w:rPr>
          <w:rFonts w:ascii="Times New Roman" w:eastAsia="Times New Roman" w:hAnsi="Times New Roman" w:cs="Times New Roman"/>
          <w:sz w:val="26"/>
          <w:szCs w:val="26"/>
          <w:lang w:val="uk-UA" w:eastAsia="uk-UA"/>
        </w:rPr>
        <w:t xml:space="preserve"> стаціонарного,</w:t>
      </w:r>
      <w:r w:rsidRPr="00711584">
        <w:rPr>
          <w:rFonts w:ascii="Times New Roman" w:eastAsia="Times New Roman" w:hAnsi="Times New Roman" w:cs="Times New Roman"/>
          <w:sz w:val="26"/>
          <w:szCs w:val="26"/>
          <w:lang w:val="uk-UA" w:eastAsia="uk-UA"/>
        </w:rPr>
        <w:t xml:space="preserve"> тимчасового або денного перебування.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2" w:name="o24"/>
      <w:bookmarkEnd w:id="2"/>
      <w:r w:rsidRPr="00711584">
        <w:rPr>
          <w:rFonts w:ascii="Times New Roman" w:eastAsia="Times New Roman" w:hAnsi="Times New Roman" w:cs="Times New Roman"/>
          <w:sz w:val="26"/>
          <w:szCs w:val="26"/>
          <w:lang w:val="uk-UA" w:eastAsia="uk-UA"/>
        </w:rPr>
        <w:t xml:space="preserve">          Діяльність  територіального   центру повинна відповідати критеріям  діяльності  суб’єктів,  що  надають  соціальні послуги</w:t>
      </w:r>
      <w:bookmarkStart w:id="3" w:name="o25"/>
      <w:bookmarkEnd w:id="3"/>
      <w:r w:rsidR="007D5348" w:rsidRPr="00711584">
        <w:rPr>
          <w:rFonts w:ascii="Times New Roman" w:eastAsia="Times New Roman" w:hAnsi="Times New Roman" w:cs="Times New Roman"/>
          <w:sz w:val="26"/>
          <w:szCs w:val="26"/>
          <w:lang w:val="uk-UA" w:eastAsia="uk-UA"/>
        </w:rPr>
        <w:t xml:space="preserve"> та не має на меті отримання прибутку.</w:t>
      </w:r>
    </w:p>
    <w:p w:rsidR="00A44DFC" w:rsidRPr="00711584" w:rsidRDefault="00A44DFC"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Визначити, що Територіальний центр надання соціальних послуг Обухівської міської ради є правонаступником усього майна, прав та обов’язків Обухівського районного територіального центру соціального обслуговування (надання соціальних послуг).</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Повне найменування: ТЕРИТОРІАЛЬНИЙ ЦЕНТР НАДАННЯ СОЦІАЛЬНИХ ПОСЛУГ ОБУХІВСЬКОЇ МІСЬКОЇ РАДИ КИЇВСЬКОЇ ОБЛАСТІ</w:t>
      </w:r>
      <w:r w:rsidR="00C2377F" w:rsidRPr="00711584">
        <w:rPr>
          <w:rFonts w:ascii="Times New Roman" w:eastAsia="Times New Roman" w:hAnsi="Times New Roman" w:cs="Times New Roman"/>
          <w:sz w:val="26"/>
          <w:szCs w:val="26"/>
          <w:lang w:val="uk-UA" w:eastAsia="uk-UA"/>
        </w:rPr>
        <w:t>;</w:t>
      </w:r>
      <w:r w:rsidRPr="00711584">
        <w:rPr>
          <w:rFonts w:ascii="Times New Roman" w:eastAsia="Times New Roman" w:hAnsi="Times New Roman" w:cs="Times New Roman"/>
          <w:sz w:val="26"/>
          <w:szCs w:val="26"/>
          <w:lang w:val="uk-UA" w:eastAsia="uk-UA"/>
        </w:rPr>
        <w:t xml:space="preserve">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Скорочене найменування: ТЦНСП  </w:t>
      </w:r>
      <w:r w:rsidR="007D5348" w:rsidRPr="00711584">
        <w:rPr>
          <w:rFonts w:ascii="Times New Roman" w:eastAsia="Times New Roman" w:hAnsi="Times New Roman" w:cs="Times New Roman"/>
          <w:sz w:val="26"/>
          <w:szCs w:val="26"/>
          <w:lang w:val="uk-UA" w:eastAsia="uk-UA"/>
        </w:rPr>
        <w:t>ОМР</w:t>
      </w:r>
      <w:r w:rsidRPr="00711584">
        <w:rPr>
          <w:rFonts w:ascii="Times New Roman" w:eastAsia="Times New Roman" w:hAnsi="Times New Roman" w:cs="Times New Roman"/>
          <w:sz w:val="26"/>
          <w:szCs w:val="26"/>
          <w:lang w:val="uk-UA" w:eastAsia="uk-UA"/>
        </w:rPr>
        <w:t>.</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4"/>
          <w:szCs w:val="24"/>
          <w:lang w:val="uk-UA" w:eastAsia="uk-UA"/>
        </w:rPr>
      </w:pPr>
    </w:p>
    <w:p w:rsidR="006821F6" w:rsidRPr="00711584" w:rsidRDefault="00C2377F"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bCs/>
          <w:sz w:val="26"/>
          <w:szCs w:val="26"/>
          <w:lang w:val="uk-UA" w:eastAsia="ru-RU"/>
        </w:rPr>
      </w:pPr>
      <w:r w:rsidRPr="00711584">
        <w:rPr>
          <w:rFonts w:ascii="Times New Roman" w:eastAsia="Times New Roman" w:hAnsi="Times New Roman" w:cs="Times New Roman"/>
          <w:sz w:val="26"/>
          <w:szCs w:val="26"/>
          <w:lang w:val="uk-UA" w:eastAsia="ru-RU"/>
        </w:rPr>
        <w:t xml:space="preserve">     2. </w:t>
      </w:r>
      <w:r w:rsidR="006821F6" w:rsidRPr="00711584">
        <w:rPr>
          <w:rFonts w:ascii="Times New Roman" w:eastAsia="Times New Roman" w:hAnsi="Times New Roman" w:cs="Times New Roman"/>
          <w:sz w:val="26"/>
          <w:szCs w:val="26"/>
          <w:lang w:val="uk-UA" w:eastAsia="ru-RU"/>
        </w:rPr>
        <w:t xml:space="preserve">Територіальний центр у своїй діяльності керується Конституцією та   законами  України,  указами Президента  України  та  постановами   Верховної   Ради   України, прийнятими відповідно  до  Конституції та законів України, актами    Кабінету Міністрів  України, наказами </w:t>
      </w:r>
      <w:proofErr w:type="spellStart"/>
      <w:r w:rsidR="006821F6" w:rsidRPr="00711584">
        <w:rPr>
          <w:rFonts w:ascii="Times New Roman" w:eastAsia="Times New Roman" w:hAnsi="Times New Roman" w:cs="Times New Roman"/>
          <w:sz w:val="26"/>
          <w:szCs w:val="26"/>
          <w:lang w:val="uk-UA" w:eastAsia="ru-RU"/>
        </w:rPr>
        <w:t>Мінсоцполітики</w:t>
      </w:r>
      <w:proofErr w:type="spellEnd"/>
      <w:r w:rsidR="006821F6" w:rsidRPr="00711584">
        <w:rPr>
          <w:rFonts w:ascii="Times New Roman" w:eastAsia="Times New Roman" w:hAnsi="Times New Roman" w:cs="Times New Roman"/>
          <w:sz w:val="26"/>
          <w:szCs w:val="26"/>
          <w:lang w:val="uk-UA" w:eastAsia="ru-RU"/>
        </w:rPr>
        <w:t>,   актами  інших  центральних  і  місцевих  органів виконавчої  влади  та  рішеннями Обухівської міської ради та виконавчого комітету Обухівської міської ради, а також Положенням про  Територіальний  центр  надання  соціальних послуг Обухівської міської ради Київської області (далі – Положення), розробленим відповідно до Типового Положення, затвердженого Постановою Кабінету Міністрів України від 29 грудня 2009 р. № 1417 «</w:t>
      </w:r>
      <w:r w:rsidR="006821F6" w:rsidRPr="00711584">
        <w:rPr>
          <w:rFonts w:ascii="Times New Roman" w:eastAsia="Times New Roman" w:hAnsi="Times New Roman" w:cs="Times New Roman"/>
          <w:bCs/>
          <w:sz w:val="26"/>
          <w:szCs w:val="26"/>
          <w:lang w:val="uk-UA" w:eastAsia="ru-RU"/>
        </w:rPr>
        <w:t xml:space="preserve">Деякі питання діяльності територіальних центрів соціального обслуговування (надання соціальних послуг)» і є неприбутковою організацією. </w:t>
      </w:r>
    </w:p>
    <w:p w:rsidR="00C2377F" w:rsidRPr="00711584" w:rsidRDefault="00711584"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4" w:name="o26"/>
      <w:bookmarkEnd w:id="4"/>
      <w:r>
        <w:rPr>
          <w:rFonts w:ascii="Times New Roman" w:eastAsia="Times New Roman" w:hAnsi="Times New Roman" w:cs="Times New Roman"/>
          <w:sz w:val="26"/>
          <w:szCs w:val="26"/>
          <w:lang w:val="uk-UA" w:eastAsia="uk-UA"/>
        </w:rPr>
        <w:t xml:space="preserve">     </w:t>
      </w:r>
      <w:r w:rsidR="00C2377F" w:rsidRPr="00711584">
        <w:rPr>
          <w:rFonts w:ascii="Times New Roman" w:eastAsia="Times New Roman" w:hAnsi="Times New Roman" w:cs="Times New Roman"/>
          <w:sz w:val="26"/>
          <w:szCs w:val="26"/>
          <w:lang w:val="uk-UA" w:eastAsia="uk-UA"/>
        </w:rPr>
        <w:t>3. Територіальний   центр   прово</w:t>
      </w:r>
      <w:r w:rsidR="006821F6" w:rsidRPr="00711584">
        <w:rPr>
          <w:rFonts w:ascii="Times New Roman" w:eastAsia="Times New Roman" w:hAnsi="Times New Roman" w:cs="Times New Roman"/>
          <w:sz w:val="26"/>
          <w:szCs w:val="26"/>
          <w:lang w:val="uk-UA" w:eastAsia="uk-UA"/>
        </w:rPr>
        <w:t>дить  свою  діяльність  на принципах  адресності  та  індивідуального підходу, доступності та відкритості, добровільного вибору отримання чи відмови від надання соціальних   послуг,   гуманності,   комплексності,   максимальної ефективності використання бюджетних коштів, законності, соціальної справедливості, забезпечення  конфіденційності,  дотримання державних стандартів соціальних послуг, етичних норм і правил.</w:t>
      </w:r>
      <w:bookmarkStart w:id="5" w:name="o27"/>
      <w:bookmarkEnd w:id="5"/>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i/>
          <w:iCs/>
          <w:sz w:val="26"/>
          <w:szCs w:val="26"/>
          <w:lang w:val="uk-UA" w:eastAsia="uk-UA"/>
        </w:rPr>
        <w:t xml:space="preserve"> </w:t>
      </w:r>
      <w:bookmarkStart w:id="6" w:name="o28"/>
      <w:bookmarkEnd w:id="6"/>
      <w:r w:rsidRPr="00711584">
        <w:rPr>
          <w:rFonts w:ascii="Times New Roman" w:eastAsia="Times New Roman" w:hAnsi="Times New Roman" w:cs="Times New Roman"/>
          <w:sz w:val="26"/>
          <w:szCs w:val="26"/>
          <w:lang w:val="uk-UA" w:eastAsia="uk-UA"/>
        </w:rPr>
        <w:t xml:space="preserve">     4.  На  надання  соціальних  послуг  в територіальному центрі мають право:</w:t>
      </w:r>
      <w:bookmarkStart w:id="7" w:name="o29"/>
      <w:bookmarkEnd w:id="7"/>
    </w:p>
    <w:p w:rsidR="00711584" w:rsidRDefault="006821F6"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 громадяни  похилого  віку,  особи з інвалідністю,  хворі  (з  числа  осіб працездатного   віку   на  період до встановлення їм групи інвалідності,  але  не  більш  як чотири місяці), які не здатні до самообслуговування і потребують постійної сторонньої допомоги, визнані такими в порядку, затвердженому МОЗ;</w:t>
      </w:r>
      <w:bookmarkStart w:id="8" w:name="o30"/>
      <w:bookmarkEnd w:id="8"/>
    </w:p>
    <w:p w:rsidR="00C2377F" w:rsidRPr="00711584" w:rsidRDefault="00711584" w:rsidP="007115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Pr>
          <w:rFonts w:ascii="Times New Roman" w:eastAsia="Times New Roman" w:hAnsi="Times New Roman" w:cs="Times New Roman"/>
          <w:sz w:val="26"/>
          <w:szCs w:val="26"/>
          <w:lang w:val="uk-UA" w:eastAsia="uk-UA"/>
        </w:rPr>
        <w:t xml:space="preserve">     - </w:t>
      </w:r>
      <w:r w:rsidR="006821F6" w:rsidRPr="00711584">
        <w:rPr>
          <w:rFonts w:ascii="Times New Roman" w:eastAsia="Times New Roman" w:hAnsi="Times New Roman" w:cs="Times New Roman"/>
          <w:sz w:val="26"/>
          <w:szCs w:val="26"/>
          <w:lang w:val="uk-UA" w:eastAsia="uk-UA"/>
        </w:rPr>
        <w:t xml:space="preserve">громадяни, які  перебувають  у  складній  життєвій ситуації у зв'язку  з  безробіттям  і  зареєстровані   в  державній службі зайнятості як   такі,   що   шукають  роботу, стихійним лихом, катастрофою (і мають  на  своєму утриманні  неповнолітніх дітей, дітей з інвалідністю, осіб похилого віку, осіб з інвалідністю), </w:t>
      </w:r>
    </w:p>
    <w:p w:rsidR="00C2377F" w:rsidRPr="00711584" w:rsidRDefault="00C2377F"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p>
    <w:p w:rsidR="00C2377F" w:rsidRPr="00711584" w:rsidRDefault="00C2377F"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lastRenderedPageBreak/>
        <w:t xml:space="preserve">якщо середньомісячний  сукупний  дохід  їх сімей нижчий ніж прожитковий мінімум  для  сім'ї;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внутрішньо переміщені особи;</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9" w:name="o31"/>
      <w:bookmarkEnd w:id="9"/>
      <w:r w:rsidRPr="00711584">
        <w:rPr>
          <w:rFonts w:ascii="Times New Roman" w:eastAsia="Times New Roman" w:hAnsi="Times New Roman" w:cs="Times New Roman"/>
          <w:sz w:val="26"/>
          <w:szCs w:val="26"/>
          <w:lang w:val="uk-UA" w:eastAsia="uk-UA"/>
        </w:rPr>
        <w:t xml:space="preserve">     5. Територіальний центр утворюється за наявності необхідної матеріально – технічної бази, зокрема приміщень, що відповідають будівельним, технічним, санітарно – гігієнічним нормам, вимогам пожежної безпеки та іншим нормам відповідно до законодавства.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0" w:name="o32"/>
      <w:bookmarkEnd w:id="10"/>
      <w:r w:rsidRPr="00711584">
        <w:rPr>
          <w:rFonts w:ascii="Times New Roman" w:eastAsia="Times New Roman" w:hAnsi="Times New Roman" w:cs="Times New Roman"/>
          <w:sz w:val="26"/>
          <w:szCs w:val="26"/>
          <w:lang w:val="uk-UA" w:eastAsia="uk-UA"/>
        </w:rPr>
        <w:t xml:space="preserve">     6.  Положення  про  Територіальний  центр,  його структура затверджується Обухівською міською радою</w:t>
      </w:r>
      <w:r w:rsidR="007D5348" w:rsidRPr="00711584">
        <w:rPr>
          <w:rFonts w:ascii="Times New Roman" w:eastAsia="Times New Roman" w:hAnsi="Times New Roman" w:cs="Times New Roman"/>
          <w:sz w:val="26"/>
          <w:szCs w:val="26"/>
          <w:lang w:val="uk-UA" w:eastAsia="uk-UA"/>
        </w:rPr>
        <w:t xml:space="preserve"> Київської області</w:t>
      </w:r>
      <w:r w:rsidRPr="00711584">
        <w:rPr>
          <w:rFonts w:ascii="Times New Roman" w:eastAsia="Times New Roman" w:hAnsi="Times New Roman" w:cs="Times New Roman"/>
          <w:sz w:val="26"/>
          <w:szCs w:val="26"/>
          <w:lang w:val="uk-UA" w:eastAsia="uk-UA"/>
        </w:rPr>
        <w:t xml:space="preserve">. </w:t>
      </w:r>
    </w:p>
    <w:p w:rsidR="00471837"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1" w:name="o33"/>
      <w:bookmarkEnd w:id="11"/>
      <w:r w:rsidRPr="00711584">
        <w:rPr>
          <w:rFonts w:ascii="Times New Roman" w:eastAsia="Times New Roman" w:hAnsi="Times New Roman" w:cs="Times New Roman"/>
          <w:sz w:val="26"/>
          <w:szCs w:val="26"/>
          <w:lang w:val="uk-UA" w:eastAsia="uk-UA"/>
        </w:rPr>
        <w:t xml:space="preserve">     Кошторис, штатний  розпис  Територіального  центру затверджує </w:t>
      </w:r>
      <w:r w:rsidR="00471837" w:rsidRPr="00711584">
        <w:rPr>
          <w:rFonts w:ascii="Times New Roman" w:eastAsia="Times New Roman" w:hAnsi="Times New Roman" w:cs="Times New Roman"/>
          <w:sz w:val="26"/>
          <w:szCs w:val="26"/>
          <w:lang w:val="uk-UA" w:eastAsia="uk-UA"/>
        </w:rPr>
        <w:t>керівник органу, що його утворив.</w:t>
      </w:r>
      <w:bookmarkStart w:id="12" w:name="o34"/>
      <w:bookmarkEnd w:id="12"/>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7. Методичне забезпечення діяльності територіального центру здійснює </w:t>
      </w:r>
      <w:proofErr w:type="spellStart"/>
      <w:r w:rsidRPr="00711584">
        <w:rPr>
          <w:rFonts w:ascii="Times New Roman" w:eastAsia="Times New Roman" w:hAnsi="Times New Roman" w:cs="Times New Roman"/>
          <w:sz w:val="26"/>
          <w:szCs w:val="26"/>
          <w:lang w:val="uk-UA" w:eastAsia="uk-UA"/>
        </w:rPr>
        <w:t>Мінсоцполітики</w:t>
      </w:r>
      <w:proofErr w:type="spellEnd"/>
      <w:r w:rsidRPr="00711584">
        <w:rPr>
          <w:rFonts w:ascii="Times New Roman" w:eastAsia="Times New Roman" w:hAnsi="Times New Roman" w:cs="Times New Roman"/>
          <w:sz w:val="26"/>
          <w:szCs w:val="26"/>
          <w:lang w:val="uk-UA" w:eastAsia="uk-UA"/>
        </w:rPr>
        <w:t xml:space="preserve">; координацію та контроль за забезпеченням діяльності Територіального центру – в установленому порядку здійснює </w:t>
      </w:r>
      <w:r w:rsidR="00471837" w:rsidRPr="00711584">
        <w:rPr>
          <w:rFonts w:ascii="Times New Roman" w:eastAsia="Times New Roman" w:hAnsi="Times New Roman" w:cs="Times New Roman"/>
          <w:sz w:val="26"/>
          <w:szCs w:val="26"/>
          <w:lang w:val="uk-UA" w:eastAsia="uk-UA"/>
        </w:rPr>
        <w:t>Управління</w:t>
      </w:r>
      <w:r w:rsidRPr="00711584">
        <w:rPr>
          <w:rFonts w:ascii="Times New Roman" w:eastAsia="Times New Roman" w:hAnsi="Times New Roman" w:cs="Times New Roman"/>
          <w:sz w:val="26"/>
          <w:szCs w:val="26"/>
          <w:lang w:val="uk-UA" w:eastAsia="uk-UA"/>
        </w:rPr>
        <w:t xml:space="preserve">  соціального захисту населення Київської  обласної державної адміністрації. </w:t>
      </w:r>
    </w:p>
    <w:p w:rsidR="006821F6" w:rsidRPr="00711584" w:rsidRDefault="00711584"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Pr>
          <w:rFonts w:ascii="Times New Roman" w:eastAsia="Times New Roman" w:hAnsi="Times New Roman" w:cs="Times New Roman"/>
          <w:sz w:val="26"/>
          <w:szCs w:val="26"/>
          <w:lang w:val="uk-UA" w:eastAsia="uk-UA"/>
        </w:rPr>
        <w:t xml:space="preserve">           </w:t>
      </w:r>
      <w:r w:rsidR="006821F6" w:rsidRPr="00711584">
        <w:rPr>
          <w:rFonts w:ascii="Times New Roman" w:eastAsia="Times New Roman" w:hAnsi="Times New Roman" w:cs="Times New Roman"/>
          <w:sz w:val="26"/>
          <w:szCs w:val="26"/>
          <w:lang w:val="uk-UA" w:eastAsia="uk-UA"/>
        </w:rPr>
        <w:t>Організаційно – методичне забезпечення та контроль за додержанням законодавства   про   надання   соціальних   послуг здійснює Управління соціального з</w:t>
      </w:r>
      <w:r w:rsidR="00A44DFC" w:rsidRPr="00711584">
        <w:rPr>
          <w:rFonts w:ascii="Times New Roman" w:eastAsia="Times New Roman" w:hAnsi="Times New Roman" w:cs="Times New Roman"/>
          <w:sz w:val="26"/>
          <w:szCs w:val="26"/>
          <w:lang w:val="uk-UA" w:eastAsia="uk-UA"/>
        </w:rPr>
        <w:t>ахисту населення В</w:t>
      </w:r>
      <w:r w:rsidR="006821F6" w:rsidRPr="00711584">
        <w:rPr>
          <w:rFonts w:ascii="Times New Roman" w:eastAsia="Times New Roman" w:hAnsi="Times New Roman" w:cs="Times New Roman"/>
          <w:sz w:val="26"/>
          <w:szCs w:val="26"/>
          <w:lang w:val="uk-UA" w:eastAsia="uk-UA"/>
        </w:rPr>
        <w:t xml:space="preserve">иконавчого комітету Обухівської міської ради.  </w:t>
      </w:r>
    </w:p>
    <w:p w:rsidR="006821F6" w:rsidRPr="00711584" w:rsidRDefault="00711584"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3" w:name="o35"/>
      <w:bookmarkEnd w:id="13"/>
      <w:r>
        <w:rPr>
          <w:rFonts w:ascii="Times New Roman" w:eastAsia="Times New Roman" w:hAnsi="Times New Roman" w:cs="Times New Roman"/>
          <w:sz w:val="26"/>
          <w:szCs w:val="26"/>
          <w:lang w:val="uk-UA" w:eastAsia="uk-UA"/>
        </w:rPr>
        <w:t xml:space="preserve">           </w:t>
      </w:r>
      <w:r w:rsidR="006821F6" w:rsidRPr="00711584">
        <w:rPr>
          <w:rFonts w:ascii="Times New Roman" w:eastAsia="Times New Roman" w:hAnsi="Times New Roman" w:cs="Times New Roman"/>
          <w:sz w:val="26"/>
          <w:szCs w:val="26"/>
          <w:lang w:val="uk-UA" w:eastAsia="uk-UA"/>
        </w:rPr>
        <w:t>Для забезпечення реалізації соціальної політики щодо надання соціальних послуг Територіальний центр взаємодіє із структурними підрозділами виконавчого комітету або Обухівської міської ради, підприємствами, установами та організаціями всіх форм власності.</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4" w:name="o36"/>
      <w:bookmarkEnd w:id="14"/>
      <w:r w:rsidRPr="00711584">
        <w:rPr>
          <w:rFonts w:ascii="Times New Roman" w:eastAsia="Times New Roman" w:hAnsi="Times New Roman" w:cs="Times New Roman"/>
          <w:sz w:val="26"/>
          <w:szCs w:val="26"/>
          <w:lang w:val="uk-UA" w:eastAsia="uk-UA"/>
        </w:rPr>
        <w:t xml:space="preserve">     8. Основними завданнями Територіального центру є: </w:t>
      </w:r>
      <w:bookmarkStart w:id="15" w:name="o37"/>
      <w:bookmarkEnd w:id="15"/>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 xml:space="preserve">виявлення громадян, зазначених у пункті 4 цього  Положення,  формування  електронної  бази даних таких  громадян, визначення (оцінювання) їх  індивідуальних  потреб у наданні соціальних послуг; </w:t>
      </w:r>
      <w:bookmarkStart w:id="16" w:name="o38"/>
      <w:bookmarkEnd w:id="16"/>
      <w:r w:rsidRPr="00711584">
        <w:rPr>
          <w:rFonts w:ascii="Times New Roman" w:eastAsia="Times New Roman" w:hAnsi="Times New Roman" w:cs="Times New Roman"/>
          <w:sz w:val="26"/>
          <w:szCs w:val="26"/>
          <w:lang w:val="uk-UA" w:eastAsia="uk-UA"/>
        </w:rPr>
        <w:t>забезпечення якісного надання соціальних послуг;</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7" w:name="o39"/>
      <w:bookmarkEnd w:id="17"/>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установлення з</w:t>
      </w:r>
      <w:r w:rsidR="00711584" w:rsidRPr="00711584">
        <w:rPr>
          <w:rFonts w:ascii="Times New Roman" w:eastAsia="Times New Roman" w:hAnsi="Times New Roman" w:cs="Times New Roman"/>
          <w:sz w:val="26"/>
          <w:szCs w:val="26"/>
          <w:lang w:val="uk-UA" w:eastAsia="uk-UA"/>
        </w:rPr>
        <w:t>в’язків</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з підприємствами, установами та організаціями всіх форм  власності, фізичними особами, родичами громадян, яких обслуговують Територіальний центр, з метою сприяння в  наданні  соціальних  послуг  громадянам,  зазначеним у пункті 4 цього Положення;</w:t>
      </w:r>
    </w:p>
    <w:p w:rsidR="006821F6" w:rsidRPr="00711584" w:rsidRDefault="00711584"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Pr>
          <w:rFonts w:ascii="Times New Roman" w:eastAsia="Times New Roman" w:hAnsi="Times New Roman" w:cs="Times New Roman"/>
          <w:sz w:val="26"/>
          <w:szCs w:val="26"/>
          <w:lang w:val="uk-UA" w:eastAsia="uk-UA"/>
        </w:rPr>
        <w:t xml:space="preserve">     </w:t>
      </w:r>
      <w:r w:rsidR="006821F6" w:rsidRPr="00711584">
        <w:rPr>
          <w:rFonts w:ascii="Times New Roman" w:eastAsia="Times New Roman" w:hAnsi="Times New Roman" w:cs="Times New Roman"/>
          <w:sz w:val="26"/>
          <w:szCs w:val="26"/>
          <w:lang w:val="uk-UA" w:eastAsia="uk-UA"/>
        </w:rPr>
        <w:t>забезпечення якісного соціального обслуговування( надання соціальних послуг).</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8" w:name="o40"/>
      <w:bookmarkEnd w:id="18"/>
      <w:r w:rsidRPr="00711584">
        <w:rPr>
          <w:rFonts w:ascii="Times New Roman" w:eastAsia="Times New Roman" w:hAnsi="Times New Roman" w:cs="Times New Roman"/>
          <w:sz w:val="26"/>
          <w:szCs w:val="26"/>
          <w:lang w:val="uk-UA" w:eastAsia="uk-UA"/>
        </w:rPr>
        <w:t xml:space="preserve">     9. У Територіальному центрі можуть утворюватися такі структурні підрозділи:</w:t>
      </w:r>
    </w:p>
    <w:p w:rsidR="00A44DFC" w:rsidRPr="00711584" w:rsidRDefault="00A44DFC"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19" w:name="o41"/>
      <w:bookmarkEnd w:id="19"/>
      <w:r w:rsidRPr="00711584">
        <w:rPr>
          <w:rFonts w:ascii="Times New Roman" w:eastAsia="Times New Roman" w:hAnsi="Times New Roman" w:cs="Times New Roman"/>
          <w:sz w:val="26"/>
          <w:szCs w:val="26"/>
          <w:lang w:val="uk-UA" w:eastAsia="uk-UA"/>
        </w:rPr>
        <w:t xml:space="preserve">      1) </w:t>
      </w:r>
      <w:r w:rsidR="006821F6" w:rsidRPr="00711584">
        <w:rPr>
          <w:rFonts w:ascii="Times New Roman" w:eastAsia="Times New Roman" w:hAnsi="Times New Roman" w:cs="Times New Roman"/>
          <w:sz w:val="26"/>
          <w:szCs w:val="26"/>
          <w:lang w:val="uk-UA" w:eastAsia="uk-UA"/>
        </w:rPr>
        <w:t xml:space="preserve">відділення  </w:t>
      </w:r>
      <w:bookmarkStart w:id="20" w:name="o42"/>
      <w:bookmarkEnd w:id="20"/>
      <w:r w:rsidR="006821F6" w:rsidRPr="00711584">
        <w:rPr>
          <w:rFonts w:ascii="Times New Roman" w:eastAsia="Times New Roman" w:hAnsi="Times New Roman" w:cs="Times New Roman"/>
          <w:sz w:val="26"/>
          <w:szCs w:val="26"/>
          <w:lang w:val="uk-UA" w:eastAsia="uk-UA"/>
        </w:rPr>
        <w:t xml:space="preserve"> соціальної допомоги вдома;</w:t>
      </w:r>
    </w:p>
    <w:p w:rsidR="006821F6" w:rsidRPr="00711584" w:rsidRDefault="00A44DFC"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2) відділення стаціонарного догляду для постійного або тимчасового проживання</w:t>
      </w:r>
      <w:r w:rsidR="004D7B47" w:rsidRPr="00711584">
        <w:rPr>
          <w:rFonts w:ascii="Times New Roman" w:eastAsia="Times New Roman" w:hAnsi="Times New Roman" w:cs="Times New Roman"/>
          <w:sz w:val="26"/>
          <w:szCs w:val="26"/>
          <w:lang w:val="uk-UA" w:eastAsia="uk-UA"/>
        </w:rPr>
        <w:t>;</w:t>
      </w:r>
      <w:r w:rsidR="006821F6" w:rsidRPr="00711584">
        <w:rPr>
          <w:rFonts w:ascii="Times New Roman" w:eastAsia="Times New Roman" w:hAnsi="Times New Roman" w:cs="Times New Roman"/>
          <w:sz w:val="26"/>
          <w:szCs w:val="26"/>
          <w:lang w:val="uk-UA" w:eastAsia="uk-UA"/>
        </w:rPr>
        <w:br/>
      </w:r>
      <w:bookmarkStart w:id="21" w:name="o43"/>
      <w:bookmarkEnd w:id="21"/>
      <w:r w:rsidRPr="00711584">
        <w:rPr>
          <w:rFonts w:ascii="Times New Roman" w:eastAsia="Times New Roman" w:hAnsi="Times New Roman" w:cs="Times New Roman"/>
          <w:sz w:val="26"/>
          <w:szCs w:val="26"/>
          <w:lang w:val="uk-UA" w:eastAsia="uk-UA"/>
        </w:rPr>
        <w:t xml:space="preserve">      3) </w:t>
      </w:r>
      <w:r w:rsidR="006821F6" w:rsidRPr="00711584">
        <w:rPr>
          <w:rFonts w:ascii="Times New Roman" w:eastAsia="Times New Roman" w:hAnsi="Times New Roman" w:cs="Times New Roman"/>
          <w:sz w:val="26"/>
          <w:szCs w:val="26"/>
          <w:lang w:val="uk-UA" w:eastAsia="uk-UA"/>
        </w:rPr>
        <w:t xml:space="preserve">відділення денного перебування; </w:t>
      </w:r>
      <w:bookmarkStart w:id="22" w:name="o44"/>
      <w:bookmarkEnd w:id="22"/>
    </w:p>
    <w:p w:rsidR="00A44DFC" w:rsidRPr="00711584" w:rsidRDefault="00A44DFC"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4) відділення організації надання адресної натуральної та грошової допомоги;</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23" w:name="o46"/>
      <w:bookmarkEnd w:id="23"/>
      <w:r w:rsidRPr="00711584">
        <w:rPr>
          <w:rFonts w:ascii="Times New Roman" w:eastAsia="Times New Roman" w:hAnsi="Times New Roman" w:cs="Times New Roman"/>
          <w:i/>
          <w:iCs/>
          <w:sz w:val="26"/>
          <w:szCs w:val="26"/>
          <w:lang w:val="uk-UA" w:eastAsia="uk-UA"/>
        </w:rPr>
        <w:t xml:space="preserve"> </w:t>
      </w:r>
      <w:bookmarkStart w:id="24" w:name="o47"/>
      <w:bookmarkEnd w:id="24"/>
      <w:r w:rsidRPr="00711584">
        <w:rPr>
          <w:rFonts w:ascii="Times New Roman" w:eastAsia="Times New Roman" w:hAnsi="Times New Roman" w:cs="Times New Roman"/>
          <w:i/>
          <w:iCs/>
          <w:sz w:val="26"/>
          <w:szCs w:val="26"/>
          <w:lang w:val="uk-UA" w:eastAsia="uk-UA"/>
        </w:rPr>
        <w:t xml:space="preserve"> </w:t>
      </w:r>
      <w:r w:rsidR="00A44DFC"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004D7B47" w:rsidRPr="00711584">
        <w:rPr>
          <w:rFonts w:ascii="Times New Roman" w:eastAsia="Times New Roman" w:hAnsi="Times New Roman" w:cs="Times New Roman"/>
          <w:sz w:val="26"/>
          <w:szCs w:val="26"/>
          <w:lang w:val="uk-UA" w:eastAsia="uk-UA"/>
        </w:rPr>
        <w:t>5</w:t>
      </w:r>
      <w:r w:rsidR="00A44DFC" w:rsidRPr="00711584">
        <w:rPr>
          <w:rFonts w:ascii="Times New Roman" w:eastAsia="Times New Roman" w:hAnsi="Times New Roman" w:cs="Times New Roman"/>
          <w:sz w:val="26"/>
          <w:szCs w:val="26"/>
          <w:lang w:val="uk-UA" w:eastAsia="uk-UA"/>
        </w:rPr>
        <w:t xml:space="preserve">) інші </w:t>
      </w:r>
      <w:r w:rsidRPr="00711584">
        <w:rPr>
          <w:rFonts w:ascii="Times New Roman" w:eastAsia="Times New Roman" w:hAnsi="Times New Roman" w:cs="Times New Roman"/>
          <w:sz w:val="26"/>
          <w:szCs w:val="26"/>
          <w:lang w:val="uk-UA" w:eastAsia="uk-UA"/>
        </w:rPr>
        <w:t xml:space="preserve">підрозділи,  діяльність  яких спрямована на надання соціальних послуг громадянам, зазначеним у пункті 4 цього  Положення. </w:t>
      </w:r>
    </w:p>
    <w:p w:rsidR="00C804BA" w:rsidRPr="00711584" w:rsidRDefault="004D7B47"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b/>
          <w:sz w:val="20"/>
          <w:szCs w:val="20"/>
          <w:lang w:val="uk-UA" w:eastAsia="uk-UA"/>
        </w:rPr>
      </w:pPr>
      <w:bookmarkStart w:id="25" w:name="o48"/>
      <w:bookmarkEnd w:id="25"/>
      <w:r w:rsidRPr="00711584">
        <w:rPr>
          <w:rFonts w:ascii="Times New Roman" w:eastAsia="Times New Roman" w:hAnsi="Times New Roman" w:cs="Times New Roman"/>
          <w:sz w:val="26"/>
          <w:szCs w:val="26"/>
          <w:lang w:val="uk-UA" w:eastAsia="uk-UA"/>
        </w:rPr>
        <w:t xml:space="preserve">       9.</w:t>
      </w:r>
      <w:r w:rsidR="006821F6" w:rsidRPr="00711584">
        <w:rPr>
          <w:rFonts w:ascii="Times New Roman" w:eastAsia="Times New Roman" w:hAnsi="Times New Roman" w:cs="Times New Roman"/>
          <w:sz w:val="26"/>
          <w:szCs w:val="26"/>
          <w:lang w:val="uk-UA" w:eastAsia="uk-UA"/>
        </w:rPr>
        <w:t xml:space="preserve">1. Територіальний центр має право створювати в разі потреби у  сільських населених пунктах робочі місця соціальних працівників (соціальних  робітників)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для  надання соціальних послуг громадян, зазначених  у  пункті  4  цього  положення, за їх місцем проживання.</w:t>
      </w:r>
    </w:p>
    <w:p w:rsidR="00C2377F" w:rsidRPr="00711584" w:rsidRDefault="006821F6" w:rsidP="00C237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b/>
          <w:sz w:val="20"/>
          <w:szCs w:val="20"/>
          <w:lang w:val="uk-UA" w:eastAsia="uk-UA"/>
        </w:rPr>
      </w:pPr>
      <w:bookmarkStart w:id="26" w:name="o49"/>
      <w:bookmarkEnd w:id="26"/>
      <w:r w:rsidRPr="00711584">
        <w:rPr>
          <w:rFonts w:ascii="Times New Roman" w:eastAsia="Times New Roman" w:hAnsi="Times New Roman" w:cs="Times New Roman"/>
          <w:i/>
          <w:iCs/>
          <w:sz w:val="26"/>
          <w:szCs w:val="26"/>
          <w:lang w:val="uk-UA" w:eastAsia="uk-UA"/>
        </w:rPr>
        <w:t xml:space="preserve"> </w:t>
      </w:r>
      <w:bookmarkStart w:id="27" w:name="o50"/>
      <w:bookmarkEnd w:id="27"/>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 xml:space="preserve">10. Територіальний центр очолює директор,  який призначається на  посаду  та  звільняється  з  посади  в  установленому  порядку Виконавчим комітетом Обухівської міської ради </w:t>
      </w:r>
      <w:bookmarkStart w:id="28" w:name="o51"/>
      <w:bookmarkEnd w:id="28"/>
      <w:r w:rsidR="00C2377F" w:rsidRPr="00711584">
        <w:rPr>
          <w:rFonts w:ascii="Times New Roman" w:eastAsia="Times New Roman" w:hAnsi="Times New Roman" w:cs="Times New Roman"/>
          <w:sz w:val="26"/>
          <w:szCs w:val="26"/>
          <w:lang w:val="uk-UA" w:eastAsia="uk-UA"/>
        </w:rPr>
        <w:t>.</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Посаду директора Територіального центру може  займати  особа, яка  має  вищу  освіту (магістр, спеціаліст) відповідного напряму підготовки і стаж роботи на  керівній  посаді  не  менш  як  п'ять років.</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 xml:space="preserve">11. Директор Територіального центру: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29" w:name="o53"/>
      <w:bookmarkEnd w:id="29"/>
      <w:r w:rsidRPr="00711584">
        <w:rPr>
          <w:rFonts w:ascii="Times New Roman" w:eastAsia="Times New Roman" w:hAnsi="Times New Roman" w:cs="Times New Roman"/>
          <w:sz w:val="26"/>
          <w:szCs w:val="26"/>
          <w:lang w:val="uk-UA" w:eastAsia="uk-UA"/>
        </w:rPr>
        <w:t xml:space="preserve">     1) організовує роботу Територіального центру,   несе персональну відповідальність  за  виконання  покладених  на  центр завдань, забезпечує  </w:t>
      </w:r>
      <w:r w:rsidRPr="00711584">
        <w:rPr>
          <w:rFonts w:ascii="Times New Roman" w:eastAsia="Times New Roman" w:hAnsi="Times New Roman" w:cs="Times New Roman"/>
          <w:sz w:val="26"/>
          <w:szCs w:val="26"/>
          <w:lang w:val="uk-UA" w:eastAsia="uk-UA"/>
        </w:rPr>
        <w:lastRenderedPageBreak/>
        <w:t>проведення  моніторингу  та  оцінку  якості соціальних послуг, визначає ступінь відповідальності працівників;</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30" w:name="o54"/>
      <w:bookmarkEnd w:id="30"/>
      <w:r w:rsidRPr="00711584">
        <w:rPr>
          <w:rFonts w:ascii="Times New Roman" w:eastAsia="Times New Roman" w:hAnsi="Times New Roman" w:cs="Times New Roman"/>
          <w:sz w:val="26"/>
          <w:szCs w:val="26"/>
          <w:lang w:val="uk-UA" w:eastAsia="uk-UA"/>
        </w:rPr>
        <w:t xml:space="preserve">     2) затверджує посадові обов'язки заступників директора і керівників   структурних   підрозділів   та   інших   працівників Територіального центру;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31" w:name="o55"/>
      <w:bookmarkEnd w:id="31"/>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 xml:space="preserve">3) координує діяльність структурних підрозділів Територіального центру;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32" w:name="o56"/>
      <w:bookmarkEnd w:id="32"/>
      <w:r w:rsidRPr="00711584">
        <w:rPr>
          <w:rFonts w:ascii="Times New Roman" w:eastAsia="Times New Roman" w:hAnsi="Times New Roman" w:cs="Times New Roman"/>
          <w:sz w:val="26"/>
          <w:szCs w:val="26"/>
          <w:lang w:val="uk-UA" w:eastAsia="uk-UA"/>
        </w:rPr>
        <w:t xml:space="preserve">  </w:t>
      </w:r>
      <w:r w:rsidR="00711584">
        <w:rPr>
          <w:rFonts w:ascii="Times New Roman" w:eastAsia="Times New Roman" w:hAnsi="Times New Roman" w:cs="Times New Roman"/>
          <w:sz w:val="26"/>
          <w:szCs w:val="26"/>
          <w:lang w:val="uk-UA" w:eastAsia="uk-UA"/>
        </w:rPr>
        <w:t xml:space="preserve">   </w:t>
      </w:r>
      <w:r w:rsidRPr="00711584">
        <w:rPr>
          <w:rFonts w:ascii="Times New Roman" w:eastAsia="Times New Roman" w:hAnsi="Times New Roman" w:cs="Times New Roman"/>
          <w:sz w:val="26"/>
          <w:szCs w:val="26"/>
          <w:lang w:val="uk-UA" w:eastAsia="uk-UA"/>
        </w:rPr>
        <w:t xml:space="preserve">4) подає органу, що утворив Територіальний центр, пропозиції щодо штатного розпису, кошторису витрат центру;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33" w:name="o57"/>
      <w:bookmarkEnd w:id="33"/>
      <w:r w:rsidRPr="00711584">
        <w:rPr>
          <w:rFonts w:ascii="Times New Roman" w:eastAsia="Times New Roman" w:hAnsi="Times New Roman" w:cs="Times New Roman"/>
          <w:sz w:val="26"/>
          <w:szCs w:val="26"/>
          <w:lang w:val="uk-UA" w:eastAsia="uk-UA"/>
        </w:rPr>
        <w:t xml:space="preserve">     5) укладає договори, діє від імені Територіального центру і представляє його інтереси; </w:t>
      </w:r>
      <w:r w:rsidRPr="00711584">
        <w:rPr>
          <w:rFonts w:ascii="Times New Roman" w:eastAsia="Times New Roman" w:hAnsi="Times New Roman" w:cs="Times New Roman"/>
          <w:sz w:val="26"/>
          <w:szCs w:val="26"/>
          <w:lang w:val="uk-UA" w:eastAsia="uk-UA"/>
        </w:rPr>
        <w:br/>
      </w:r>
      <w:bookmarkStart w:id="34" w:name="o58"/>
      <w:bookmarkEnd w:id="34"/>
      <w:r w:rsidRPr="00711584">
        <w:rPr>
          <w:rFonts w:ascii="Times New Roman" w:eastAsia="Times New Roman" w:hAnsi="Times New Roman" w:cs="Times New Roman"/>
          <w:sz w:val="26"/>
          <w:szCs w:val="26"/>
          <w:lang w:val="uk-UA" w:eastAsia="uk-UA"/>
        </w:rPr>
        <w:t xml:space="preserve">     6) розпоряджається коштами Територіального центру в межах затвердженого  кошторису витрат  та  відповідно до їх цільового призначення, в тому числі на оплату: </w:t>
      </w:r>
      <w:r w:rsidRPr="00711584">
        <w:rPr>
          <w:rFonts w:ascii="Times New Roman" w:eastAsia="Times New Roman" w:hAnsi="Times New Roman" w:cs="Times New Roman"/>
          <w:sz w:val="26"/>
          <w:szCs w:val="26"/>
          <w:lang w:val="uk-UA" w:eastAsia="uk-UA"/>
        </w:rPr>
        <w:br/>
      </w:r>
      <w:bookmarkStart w:id="35" w:name="o59"/>
      <w:bookmarkEnd w:id="35"/>
      <w:r w:rsidRPr="00711584">
        <w:rPr>
          <w:rFonts w:ascii="Times New Roman" w:eastAsia="Times New Roman" w:hAnsi="Times New Roman" w:cs="Times New Roman"/>
          <w:sz w:val="26"/>
          <w:szCs w:val="26"/>
          <w:lang w:val="uk-UA" w:eastAsia="uk-UA"/>
        </w:rPr>
        <w:t xml:space="preserve">     проведення щорічного профілактичного медичного огляду соціальних  працівників  та соціальних робітників Територіального центру, які безпосередньо надають соціальні послуги;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36" w:name="o60"/>
      <w:bookmarkEnd w:id="36"/>
      <w:r w:rsidRPr="00711584">
        <w:rPr>
          <w:rFonts w:ascii="Times New Roman" w:eastAsia="Times New Roman" w:hAnsi="Times New Roman" w:cs="Times New Roman"/>
          <w:sz w:val="26"/>
          <w:szCs w:val="26"/>
          <w:lang w:val="uk-UA" w:eastAsia="uk-UA"/>
        </w:rPr>
        <w:t xml:space="preserve">     придбання для соціальних працівників та соціальних робітників спецодягу,  взуття,  велосипедів,  проїзних  квитків (або грошової компенсації за їх придбання);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37" w:name="o61"/>
      <w:bookmarkEnd w:id="37"/>
      <w:r w:rsidRPr="00711584">
        <w:rPr>
          <w:rFonts w:ascii="Times New Roman" w:eastAsia="Times New Roman" w:hAnsi="Times New Roman" w:cs="Times New Roman"/>
          <w:sz w:val="26"/>
          <w:szCs w:val="26"/>
          <w:lang w:val="uk-UA" w:eastAsia="uk-UA"/>
        </w:rPr>
        <w:t xml:space="preserve">     придбання для оснащення структурних підрозділів Територіального центру  автотранспорту, засобів пересування, спеціальних засобів для догляду і самообслуговування; </w:t>
      </w:r>
      <w:r w:rsidRPr="00711584">
        <w:rPr>
          <w:rFonts w:ascii="Times New Roman" w:eastAsia="Times New Roman" w:hAnsi="Times New Roman" w:cs="Times New Roman"/>
          <w:sz w:val="26"/>
          <w:szCs w:val="26"/>
          <w:lang w:val="uk-UA" w:eastAsia="uk-UA"/>
        </w:rPr>
        <w:br/>
      </w:r>
      <w:bookmarkStart w:id="38" w:name="o62"/>
      <w:bookmarkEnd w:id="38"/>
      <w:r w:rsidRPr="00711584">
        <w:rPr>
          <w:rFonts w:ascii="Times New Roman" w:eastAsia="Times New Roman" w:hAnsi="Times New Roman" w:cs="Times New Roman"/>
          <w:sz w:val="26"/>
          <w:szCs w:val="26"/>
          <w:lang w:val="uk-UA" w:eastAsia="uk-UA"/>
        </w:rPr>
        <w:t xml:space="preserve">     підвищення кваліфікації осіб, які надають соціальні послуги; </w:t>
      </w:r>
      <w:bookmarkStart w:id="39" w:name="o63"/>
      <w:bookmarkEnd w:id="39"/>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sz w:val="26"/>
          <w:szCs w:val="26"/>
          <w:lang w:val="uk-UA" w:eastAsia="uk-UA"/>
        </w:rPr>
        <w:t xml:space="preserve">    7) призначає в установленому порядку на посаду і  звільняє  з посади працівників Територіального центру;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40" w:name="o64"/>
      <w:bookmarkEnd w:id="40"/>
      <w:r w:rsidRPr="00711584">
        <w:rPr>
          <w:rFonts w:ascii="Times New Roman" w:eastAsia="Times New Roman" w:hAnsi="Times New Roman" w:cs="Times New Roman"/>
          <w:sz w:val="26"/>
          <w:szCs w:val="26"/>
          <w:lang w:val="uk-UA" w:eastAsia="uk-UA"/>
        </w:rPr>
        <w:t xml:space="preserve">     8) видає у межах своєї компетенції накази (в тому числі щодо здійснення (припинення) обслуговування  громадян),  організовує  і контролює їх виконання;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41" w:name="o65"/>
      <w:bookmarkEnd w:id="41"/>
      <w:r w:rsidRPr="00711584">
        <w:rPr>
          <w:rFonts w:ascii="Times New Roman" w:eastAsia="Times New Roman" w:hAnsi="Times New Roman" w:cs="Times New Roman"/>
          <w:sz w:val="26"/>
          <w:szCs w:val="26"/>
          <w:lang w:val="uk-UA" w:eastAsia="uk-UA"/>
        </w:rPr>
        <w:t xml:space="preserve">     9) розробляє і подає на затвердження </w:t>
      </w:r>
      <w:r w:rsidR="004D7B47" w:rsidRPr="00711584">
        <w:rPr>
          <w:rFonts w:ascii="Times New Roman" w:eastAsia="Times New Roman" w:hAnsi="Times New Roman" w:cs="Times New Roman"/>
          <w:sz w:val="26"/>
          <w:szCs w:val="26"/>
          <w:lang w:val="uk-UA" w:eastAsia="uk-UA"/>
        </w:rPr>
        <w:t>місцевому органу виконавчої влади або органу місцевого самоврядування</w:t>
      </w:r>
      <w:r w:rsidRPr="00711584">
        <w:rPr>
          <w:rFonts w:ascii="Times New Roman" w:eastAsia="Times New Roman" w:hAnsi="Times New Roman" w:cs="Times New Roman"/>
          <w:sz w:val="26"/>
          <w:szCs w:val="26"/>
          <w:lang w:val="uk-UA" w:eastAsia="uk-UA"/>
        </w:rPr>
        <w:t xml:space="preserve"> проект Положення про Територіальний центр; </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42" w:name="o66"/>
      <w:bookmarkEnd w:id="42"/>
      <w:r w:rsidRPr="00711584">
        <w:rPr>
          <w:rFonts w:ascii="Times New Roman" w:eastAsia="Times New Roman" w:hAnsi="Times New Roman" w:cs="Times New Roman"/>
          <w:sz w:val="26"/>
          <w:szCs w:val="26"/>
          <w:lang w:val="uk-UA" w:eastAsia="uk-UA"/>
        </w:rPr>
        <w:t xml:space="preserve">     10) затверджує Положення про структурні під</w:t>
      </w:r>
      <w:r w:rsidR="00711584">
        <w:rPr>
          <w:rFonts w:ascii="Times New Roman" w:eastAsia="Times New Roman" w:hAnsi="Times New Roman" w:cs="Times New Roman"/>
          <w:sz w:val="26"/>
          <w:szCs w:val="26"/>
          <w:lang w:val="uk-UA" w:eastAsia="uk-UA"/>
        </w:rPr>
        <w:t>розділи Територіального центру.</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43" w:name="o67"/>
      <w:bookmarkEnd w:id="43"/>
      <w:r w:rsidRPr="00711584">
        <w:rPr>
          <w:rFonts w:ascii="Times New Roman" w:eastAsia="Times New Roman" w:hAnsi="Times New Roman" w:cs="Times New Roman"/>
          <w:sz w:val="26"/>
          <w:szCs w:val="26"/>
          <w:lang w:val="uk-UA" w:eastAsia="uk-UA"/>
        </w:rPr>
        <w:t xml:space="preserve">     12. Територіальний центр утримується за рахунок коштів,  які відповідно до Бюджетного кодексу України виділяються з міського бюджету ( субвенції інших бюджетів)  на  соціальний  захист  населення та соціальне забезпечення,  інших  надходжень, у тому числі від діяльності його структурних  підрозділів, від надання платних соціальних послуг, а також   благодійних   коштів  громадян,  підприємств,  установ  та організацій.</w:t>
      </w:r>
      <w:bookmarkStart w:id="44" w:name="o68"/>
      <w:bookmarkEnd w:id="44"/>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r w:rsidRPr="00711584">
        <w:rPr>
          <w:rFonts w:ascii="Times New Roman" w:eastAsia="Times New Roman" w:hAnsi="Times New Roman" w:cs="Times New Roman"/>
          <w:i/>
          <w:iCs/>
          <w:sz w:val="26"/>
          <w:szCs w:val="26"/>
          <w:lang w:val="uk-UA" w:eastAsia="uk-UA"/>
        </w:rPr>
        <w:t xml:space="preserve"> </w:t>
      </w:r>
      <w:r w:rsidR="00711584">
        <w:rPr>
          <w:rFonts w:ascii="Times New Roman" w:eastAsia="Times New Roman" w:hAnsi="Times New Roman" w:cs="Times New Roman"/>
          <w:i/>
          <w:iCs/>
          <w:sz w:val="26"/>
          <w:szCs w:val="26"/>
          <w:lang w:val="uk-UA" w:eastAsia="uk-UA"/>
        </w:rPr>
        <w:t xml:space="preserve"> </w:t>
      </w:r>
      <w:r w:rsidRPr="00711584">
        <w:rPr>
          <w:rFonts w:ascii="Times New Roman" w:eastAsia="Times New Roman" w:hAnsi="Times New Roman" w:cs="Times New Roman"/>
          <w:i/>
          <w:iCs/>
          <w:sz w:val="26"/>
          <w:szCs w:val="26"/>
          <w:lang w:val="uk-UA" w:eastAsia="uk-UA"/>
        </w:rPr>
        <w:t xml:space="preserve"> </w:t>
      </w:r>
      <w:bookmarkStart w:id="45" w:name="o69"/>
      <w:bookmarkEnd w:id="45"/>
      <w:r w:rsidR="00711584">
        <w:rPr>
          <w:rFonts w:ascii="Times New Roman" w:eastAsia="Times New Roman" w:hAnsi="Times New Roman" w:cs="Times New Roman"/>
          <w:i/>
          <w:iCs/>
          <w:sz w:val="26"/>
          <w:szCs w:val="26"/>
          <w:lang w:val="uk-UA" w:eastAsia="uk-UA"/>
        </w:rPr>
        <w:t xml:space="preserve"> </w:t>
      </w:r>
      <w:r w:rsidRPr="00711584">
        <w:rPr>
          <w:rFonts w:ascii="Times New Roman" w:eastAsia="Times New Roman" w:hAnsi="Times New Roman" w:cs="Times New Roman"/>
          <w:sz w:val="26"/>
          <w:szCs w:val="26"/>
          <w:lang w:val="uk-UA" w:eastAsia="uk-UA"/>
        </w:rPr>
        <w:t>13. Структура, гранична чисельність і фонд оплати праці працівників Територіального центру затверджу</w:t>
      </w:r>
      <w:r w:rsidR="004D7B47" w:rsidRPr="00711584">
        <w:rPr>
          <w:rFonts w:ascii="Times New Roman" w:eastAsia="Times New Roman" w:hAnsi="Times New Roman" w:cs="Times New Roman"/>
          <w:sz w:val="26"/>
          <w:szCs w:val="26"/>
          <w:lang w:val="uk-UA" w:eastAsia="uk-UA"/>
        </w:rPr>
        <w:t>ються Обухівської міською радою Київської області</w:t>
      </w:r>
      <w:r w:rsidR="00C2377F" w:rsidRPr="00711584">
        <w:rPr>
          <w:rFonts w:ascii="Times New Roman" w:eastAsia="Times New Roman" w:hAnsi="Times New Roman" w:cs="Times New Roman"/>
          <w:sz w:val="26"/>
          <w:szCs w:val="26"/>
          <w:lang w:val="uk-UA" w:eastAsia="uk-UA"/>
        </w:rPr>
        <w:t>.</w:t>
      </w:r>
    </w:p>
    <w:p w:rsidR="006821F6" w:rsidRPr="00711584" w:rsidRDefault="006821F6"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bookmarkStart w:id="46" w:name="o70"/>
      <w:bookmarkEnd w:id="46"/>
      <w:r w:rsidRPr="00711584">
        <w:rPr>
          <w:rFonts w:ascii="Times New Roman" w:eastAsia="Times New Roman" w:hAnsi="Times New Roman" w:cs="Times New Roman"/>
          <w:sz w:val="26"/>
          <w:szCs w:val="26"/>
          <w:lang w:val="uk-UA" w:eastAsia="uk-UA"/>
        </w:rPr>
        <w:t xml:space="preserve">     Умови оплати праці працівників Територіального центру та штатна чисельність  визначаються  відповідно  до  законодавства  з питань оплати праці,  норм часу,  чисельності та типового штатного нормативу чисельності працівників   Територіального   центру, що затверджуються наказами </w:t>
      </w:r>
      <w:proofErr w:type="spellStart"/>
      <w:r w:rsidRPr="00711584">
        <w:rPr>
          <w:rFonts w:ascii="Times New Roman" w:eastAsia="Times New Roman" w:hAnsi="Times New Roman" w:cs="Times New Roman"/>
          <w:sz w:val="26"/>
          <w:szCs w:val="26"/>
          <w:lang w:val="uk-UA" w:eastAsia="uk-UA"/>
        </w:rPr>
        <w:t>Мінсоцполітики</w:t>
      </w:r>
      <w:proofErr w:type="spellEnd"/>
      <w:r w:rsidRPr="00711584">
        <w:rPr>
          <w:rFonts w:ascii="Times New Roman" w:eastAsia="Times New Roman" w:hAnsi="Times New Roman" w:cs="Times New Roman"/>
          <w:sz w:val="26"/>
          <w:szCs w:val="26"/>
          <w:lang w:val="uk-UA" w:eastAsia="uk-UA"/>
        </w:rPr>
        <w:t>.</w:t>
      </w:r>
    </w:p>
    <w:p w:rsidR="00C804BA" w:rsidRPr="00711584" w:rsidRDefault="00711584"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bookmarkStart w:id="47" w:name="o71"/>
      <w:bookmarkEnd w:id="47"/>
      <w:r>
        <w:rPr>
          <w:rFonts w:ascii="Times New Roman" w:eastAsia="Times New Roman" w:hAnsi="Times New Roman" w:cs="Times New Roman"/>
          <w:color w:val="212529"/>
          <w:sz w:val="26"/>
          <w:szCs w:val="26"/>
          <w:lang w:val="uk-UA" w:eastAsia="uk-UA"/>
        </w:rPr>
        <w:t xml:space="preserve">    </w:t>
      </w:r>
      <w:r w:rsidR="0082125B" w:rsidRPr="00711584">
        <w:rPr>
          <w:rFonts w:ascii="Times New Roman" w:eastAsia="Times New Roman" w:hAnsi="Times New Roman" w:cs="Times New Roman"/>
          <w:color w:val="212529"/>
          <w:sz w:val="26"/>
          <w:szCs w:val="26"/>
          <w:lang w:val="uk-UA" w:eastAsia="uk-UA"/>
        </w:rPr>
        <w:t>1</w:t>
      </w:r>
      <w:r w:rsidR="00C804BA" w:rsidRPr="00711584">
        <w:rPr>
          <w:rFonts w:ascii="Times New Roman" w:eastAsia="Times New Roman" w:hAnsi="Times New Roman" w:cs="Times New Roman"/>
          <w:color w:val="212529"/>
          <w:sz w:val="26"/>
          <w:szCs w:val="26"/>
          <w:lang w:val="uk-UA" w:eastAsia="uk-UA"/>
        </w:rPr>
        <w:t xml:space="preserve">4.  Для  надання  соціальних послуг Територіальний центр має право  залучати на договірних засадах інші підприємства, установи, організації та фізичних осіб, зокрема волонтерів. </w:t>
      </w:r>
    </w:p>
    <w:p w:rsidR="00C804BA"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bookmarkStart w:id="48" w:name="o72"/>
      <w:bookmarkEnd w:id="48"/>
      <w:r w:rsidRPr="00711584">
        <w:rPr>
          <w:rFonts w:ascii="Times New Roman" w:eastAsia="Times New Roman" w:hAnsi="Times New Roman" w:cs="Times New Roman"/>
          <w:color w:val="212529"/>
          <w:sz w:val="26"/>
          <w:szCs w:val="26"/>
          <w:lang w:val="uk-UA" w:eastAsia="uk-UA"/>
        </w:rPr>
        <w:t xml:space="preserve">     У      Територіальному     центрі     можуть     утворюватися </w:t>
      </w:r>
      <w:proofErr w:type="spellStart"/>
      <w:r w:rsidRPr="00711584">
        <w:rPr>
          <w:rFonts w:ascii="Times New Roman" w:eastAsia="Times New Roman" w:hAnsi="Times New Roman" w:cs="Times New Roman"/>
          <w:color w:val="212529"/>
          <w:sz w:val="26"/>
          <w:szCs w:val="26"/>
          <w:lang w:val="uk-UA" w:eastAsia="uk-UA"/>
        </w:rPr>
        <w:t>мультидисциплінарні</w:t>
      </w:r>
      <w:proofErr w:type="spellEnd"/>
      <w:r w:rsidRPr="00711584">
        <w:rPr>
          <w:rFonts w:ascii="Times New Roman" w:eastAsia="Times New Roman" w:hAnsi="Times New Roman" w:cs="Times New Roman"/>
          <w:color w:val="212529"/>
          <w:sz w:val="26"/>
          <w:szCs w:val="26"/>
          <w:lang w:val="uk-UA" w:eastAsia="uk-UA"/>
        </w:rPr>
        <w:t xml:space="preserve">  команди  відповідно  до Порядку  організації  </w:t>
      </w:r>
      <w:proofErr w:type="spellStart"/>
      <w:r w:rsidRPr="00711584">
        <w:rPr>
          <w:rFonts w:ascii="Times New Roman" w:eastAsia="Times New Roman" w:hAnsi="Times New Roman" w:cs="Times New Roman"/>
          <w:color w:val="212529"/>
          <w:sz w:val="26"/>
          <w:szCs w:val="26"/>
          <w:lang w:val="uk-UA" w:eastAsia="uk-UA"/>
        </w:rPr>
        <w:t>мультидисциплінарного</w:t>
      </w:r>
      <w:proofErr w:type="spellEnd"/>
      <w:r w:rsidRPr="00711584">
        <w:rPr>
          <w:rFonts w:ascii="Times New Roman" w:eastAsia="Times New Roman" w:hAnsi="Times New Roman" w:cs="Times New Roman"/>
          <w:color w:val="212529"/>
          <w:sz w:val="26"/>
          <w:szCs w:val="26"/>
          <w:lang w:val="uk-UA" w:eastAsia="uk-UA"/>
        </w:rPr>
        <w:t xml:space="preserve">   підходу  з  надання  соціальних  послуг  у Територіальному   центрі   соціального</w:t>
      </w:r>
      <w:r w:rsidR="00C2377F" w:rsidRPr="00711584">
        <w:rPr>
          <w:rFonts w:ascii="Times New Roman" w:eastAsia="Times New Roman" w:hAnsi="Times New Roman" w:cs="Times New Roman"/>
          <w:color w:val="212529"/>
          <w:sz w:val="26"/>
          <w:szCs w:val="26"/>
          <w:lang w:val="uk-UA" w:eastAsia="uk-UA"/>
        </w:rPr>
        <w:t xml:space="preserve"> </w:t>
      </w:r>
      <w:r w:rsidR="00711584">
        <w:rPr>
          <w:rFonts w:ascii="Times New Roman" w:eastAsia="Times New Roman" w:hAnsi="Times New Roman" w:cs="Times New Roman"/>
          <w:color w:val="212529"/>
          <w:sz w:val="26"/>
          <w:szCs w:val="26"/>
          <w:lang w:val="uk-UA" w:eastAsia="uk-UA"/>
        </w:rPr>
        <w:t xml:space="preserve"> </w:t>
      </w:r>
      <w:r w:rsidRPr="00711584">
        <w:rPr>
          <w:rFonts w:ascii="Times New Roman" w:eastAsia="Times New Roman" w:hAnsi="Times New Roman" w:cs="Times New Roman"/>
          <w:color w:val="212529"/>
          <w:sz w:val="26"/>
          <w:szCs w:val="26"/>
          <w:lang w:val="uk-UA" w:eastAsia="uk-UA"/>
        </w:rPr>
        <w:t xml:space="preserve">обслуговування   (надання соціальних   послуг)   ,   затвердженого   наказом </w:t>
      </w:r>
      <w:proofErr w:type="spellStart"/>
      <w:r w:rsidRPr="00711584">
        <w:rPr>
          <w:rFonts w:ascii="Times New Roman" w:eastAsia="Times New Roman" w:hAnsi="Times New Roman" w:cs="Times New Roman"/>
          <w:color w:val="212529"/>
          <w:sz w:val="26"/>
          <w:szCs w:val="26"/>
          <w:lang w:val="uk-UA" w:eastAsia="uk-UA"/>
        </w:rPr>
        <w:t>Мінсоцполітики</w:t>
      </w:r>
      <w:proofErr w:type="spellEnd"/>
      <w:r w:rsidRPr="00711584">
        <w:rPr>
          <w:rFonts w:ascii="Times New Roman" w:eastAsia="Times New Roman" w:hAnsi="Times New Roman" w:cs="Times New Roman"/>
          <w:color w:val="212529"/>
          <w:sz w:val="26"/>
          <w:szCs w:val="26"/>
          <w:lang w:val="uk-UA" w:eastAsia="uk-UA"/>
        </w:rPr>
        <w:t xml:space="preserve">. </w:t>
      </w:r>
    </w:p>
    <w:p w:rsidR="00C804BA"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 xml:space="preserve"> </w:t>
      </w:r>
      <w:bookmarkStart w:id="49" w:name="o73"/>
      <w:bookmarkEnd w:id="49"/>
      <w:r w:rsidRPr="00711584">
        <w:rPr>
          <w:rFonts w:ascii="Times New Roman" w:eastAsia="Times New Roman" w:hAnsi="Times New Roman" w:cs="Times New Roman"/>
          <w:color w:val="212529"/>
          <w:sz w:val="26"/>
          <w:szCs w:val="26"/>
          <w:lang w:val="uk-UA" w:eastAsia="uk-UA"/>
        </w:rPr>
        <w:t xml:space="preserve">     15. Територіальний центр має право  в  установленому  порядку отримувати гуманітарну та благодійну допомогу,  в тому числі із-за кордону,  яка використовується для  надання  допомоги  громадянам, зазначеним  у  пункті  4  </w:t>
      </w:r>
      <w:r w:rsidRPr="00711584">
        <w:rPr>
          <w:rFonts w:ascii="Times New Roman" w:eastAsia="Times New Roman" w:hAnsi="Times New Roman" w:cs="Times New Roman"/>
          <w:color w:val="212529"/>
          <w:sz w:val="26"/>
          <w:szCs w:val="26"/>
          <w:lang w:val="uk-UA" w:eastAsia="uk-UA"/>
        </w:rPr>
        <w:lastRenderedPageBreak/>
        <w:t xml:space="preserve">цього Положення,  та поліпшення матеріально-технічної бази Територіального центру. </w:t>
      </w:r>
    </w:p>
    <w:p w:rsidR="00C804BA"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bookmarkStart w:id="50" w:name="o74"/>
      <w:bookmarkEnd w:id="50"/>
      <w:r w:rsidRPr="00711584">
        <w:rPr>
          <w:rFonts w:ascii="Times New Roman" w:eastAsia="Times New Roman" w:hAnsi="Times New Roman" w:cs="Times New Roman"/>
          <w:color w:val="212529"/>
          <w:sz w:val="26"/>
          <w:szCs w:val="26"/>
          <w:lang w:val="uk-UA" w:eastAsia="uk-UA"/>
        </w:rPr>
        <w:t xml:space="preserve">     16. Перевірка роботи та контроль за організацією  діяльності, пов'язаної  із наданням соціальних послуг, структурних підрозділів Територіального центру, ревізія фінансово-господарської діяльності Територіального центру проводяться відповідно до законодавства України. </w:t>
      </w:r>
    </w:p>
    <w:p w:rsidR="00C2377F"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bookmarkStart w:id="51" w:name="o75"/>
      <w:bookmarkEnd w:id="51"/>
      <w:r w:rsidRPr="00711584">
        <w:rPr>
          <w:rFonts w:ascii="Times New Roman" w:eastAsia="Times New Roman" w:hAnsi="Times New Roman" w:cs="Times New Roman"/>
          <w:color w:val="212529"/>
          <w:sz w:val="26"/>
          <w:szCs w:val="26"/>
          <w:lang w:val="uk-UA" w:eastAsia="uk-UA"/>
        </w:rPr>
        <w:t xml:space="preserve">     17. Територіальний центр є юридичною особою,  має самостійний баланс,   рахунки   в   органах  Казначейства,  печатку  із  своїм найменуванням, штампи та бланки.</w:t>
      </w:r>
    </w:p>
    <w:p w:rsidR="00C2377F"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 xml:space="preserve">    18. Місцезнаходження Територіального центру: </w:t>
      </w:r>
    </w:p>
    <w:p w:rsidR="00C2377F"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08700, м. Обухів, Київської області, вулиця  Каштанова,  будинок  № 4</w:t>
      </w:r>
      <w:r w:rsidR="00711584">
        <w:rPr>
          <w:rFonts w:ascii="Times New Roman" w:eastAsia="Times New Roman" w:hAnsi="Times New Roman" w:cs="Times New Roman"/>
          <w:color w:val="212529"/>
          <w:sz w:val="26"/>
          <w:szCs w:val="26"/>
          <w:lang w:val="uk-UA" w:eastAsia="uk-UA"/>
        </w:rPr>
        <w:t>.</w:t>
      </w:r>
    </w:p>
    <w:p w:rsidR="00C804BA" w:rsidRPr="00711584" w:rsidRDefault="00C804BA" w:rsidP="00056BEA">
      <w:pPr>
        <w:spacing w:after="0" w:line="240" w:lineRule="auto"/>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 xml:space="preserve">    19. Територіальний центр надання соціальних послуг утворений та зареєстрований в порядку, визначеному законом, що регулює діяльність відповідної неприбуткової установи.              </w:t>
      </w:r>
    </w:p>
    <w:p w:rsidR="00C804BA" w:rsidRPr="00711584" w:rsidRDefault="00C804BA" w:rsidP="00056BEA">
      <w:pPr>
        <w:spacing w:after="0" w:line="240" w:lineRule="auto"/>
        <w:ind w:firstLine="709"/>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Цим Положенням забороняється розподіл отриманих доходів (прибутків) або їх частини серед засновників (учасників) такої установи, працівників (крім оплати їхньої праці та  нарахування єдиного соціального внеску).</w:t>
      </w:r>
    </w:p>
    <w:p w:rsidR="00C804BA" w:rsidRPr="00711584" w:rsidRDefault="00C804BA" w:rsidP="00056BEA">
      <w:pPr>
        <w:spacing w:after="0" w:line="240" w:lineRule="auto"/>
        <w:ind w:firstLine="709"/>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Доходи  Територіального центру, як неприбуткової установи, використовуються виключно для фінансування видатків на утримання Територіального центру, реалізації мети, цілей, завдань та напрямів діяльності, визначених цим Положенням.</w:t>
      </w:r>
    </w:p>
    <w:p w:rsidR="00C804BA" w:rsidRPr="00711584" w:rsidRDefault="00711584" w:rsidP="00056BEA">
      <w:pPr>
        <w:spacing w:after="0" w:line="240" w:lineRule="auto"/>
        <w:jc w:val="both"/>
        <w:rPr>
          <w:rFonts w:ascii="Times New Roman" w:eastAsia="Times New Roman" w:hAnsi="Times New Roman" w:cs="Times New Roman"/>
          <w:color w:val="212529"/>
          <w:sz w:val="26"/>
          <w:szCs w:val="26"/>
          <w:lang w:val="uk-UA" w:eastAsia="uk-UA"/>
        </w:rPr>
      </w:pPr>
      <w:r>
        <w:rPr>
          <w:rFonts w:ascii="Times New Roman" w:eastAsia="Times New Roman" w:hAnsi="Times New Roman" w:cs="Times New Roman"/>
          <w:color w:val="212529"/>
          <w:sz w:val="26"/>
          <w:szCs w:val="26"/>
          <w:lang w:val="uk-UA" w:eastAsia="uk-UA"/>
        </w:rPr>
        <w:t xml:space="preserve">    </w:t>
      </w:r>
      <w:r w:rsidR="00C804BA" w:rsidRPr="00711584">
        <w:rPr>
          <w:rFonts w:ascii="Times New Roman" w:eastAsia="Times New Roman" w:hAnsi="Times New Roman" w:cs="Times New Roman"/>
          <w:color w:val="212529"/>
          <w:sz w:val="26"/>
          <w:szCs w:val="26"/>
          <w:lang w:val="uk-UA" w:eastAsia="uk-UA"/>
        </w:rPr>
        <w:t>20.  Територіальний центр припиняє свою діяльність за рішенням Обухівської міської ради Київської області.</w:t>
      </w:r>
    </w:p>
    <w:p w:rsidR="00C804BA"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 xml:space="preserve">           Працівникам Територіального центру, що звільняються у зв’язку  з припиненням юридичної особи, ліквідацією або реорганізацією гарантується дотримання їх прав та інтересів згідно з чинним законодавством. </w:t>
      </w:r>
    </w:p>
    <w:p w:rsidR="006821F6" w:rsidRPr="00711584" w:rsidRDefault="00C804BA"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color w:val="212529"/>
          <w:sz w:val="26"/>
          <w:szCs w:val="26"/>
          <w:lang w:val="uk-UA" w:eastAsia="uk-UA"/>
        </w:rPr>
      </w:pPr>
      <w:r w:rsidRPr="00711584">
        <w:rPr>
          <w:rFonts w:ascii="Times New Roman" w:eastAsia="Times New Roman" w:hAnsi="Times New Roman" w:cs="Times New Roman"/>
          <w:color w:val="212529"/>
          <w:sz w:val="26"/>
          <w:szCs w:val="26"/>
          <w:lang w:val="uk-UA" w:eastAsia="uk-UA"/>
        </w:rPr>
        <w:t xml:space="preserve">        У разі припинення діяльності Територіального центру (у разі ліквідації, злиття, поділу, приєднання або перетворення) передбачається передача активів одній або декільком неприбутковим організаціям відповідного виду або зарахування до доходу бюджету.</w:t>
      </w:r>
    </w:p>
    <w:p w:rsidR="0077698D" w:rsidRPr="0077698D" w:rsidRDefault="0077698D" w:rsidP="00056B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jc w:val="both"/>
        <w:rPr>
          <w:rFonts w:ascii="Times New Roman" w:eastAsia="Times New Roman" w:hAnsi="Times New Roman" w:cs="Times New Roman"/>
          <w:sz w:val="26"/>
          <w:szCs w:val="26"/>
          <w:lang w:val="uk-UA" w:eastAsia="uk-UA"/>
        </w:rPr>
      </w:pPr>
    </w:p>
    <w:p w:rsidR="00C2377F" w:rsidRDefault="00C2377F"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rPr>
          <w:rFonts w:ascii="Times New Roman" w:eastAsia="Times New Roman" w:hAnsi="Times New Roman" w:cs="Times New Roman"/>
          <w:i/>
          <w:iCs/>
          <w:sz w:val="26"/>
          <w:szCs w:val="26"/>
          <w:lang w:val="uk-UA" w:eastAsia="uk-UA"/>
        </w:rPr>
      </w:pPr>
    </w:p>
    <w:p w:rsidR="00711584" w:rsidRPr="00C2377F" w:rsidRDefault="00711584"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rPr>
          <w:rFonts w:ascii="Times New Roman" w:eastAsia="Times New Roman" w:hAnsi="Times New Roman" w:cs="Times New Roman"/>
          <w:i/>
          <w:iCs/>
          <w:sz w:val="26"/>
          <w:szCs w:val="26"/>
          <w:lang w:val="uk-UA" w:eastAsia="uk-UA"/>
        </w:rPr>
      </w:pPr>
    </w:p>
    <w:p w:rsidR="006821F6" w:rsidRPr="00C804BA" w:rsidRDefault="006821F6" w:rsidP="006821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rPr>
          <w:rFonts w:ascii="Times New Roman" w:eastAsia="Times New Roman" w:hAnsi="Times New Roman" w:cs="Times New Roman"/>
          <w:i/>
          <w:iCs/>
          <w:sz w:val="24"/>
          <w:szCs w:val="24"/>
          <w:lang w:val="hr-HR" w:eastAsia="uk-UA"/>
        </w:rPr>
      </w:pPr>
    </w:p>
    <w:p w:rsidR="006821F6" w:rsidRPr="00711584" w:rsidRDefault="006821F6" w:rsidP="006821F6">
      <w:pPr>
        <w:overflowPunct w:val="0"/>
        <w:autoSpaceDE w:val="0"/>
        <w:autoSpaceDN w:val="0"/>
        <w:adjustRightInd w:val="0"/>
        <w:spacing w:after="0" w:line="240" w:lineRule="auto"/>
        <w:ind w:right="-5"/>
        <w:jc w:val="both"/>
        <w:rPr>
          <w:rFonts w:ascii="Times New Roman" w:eastAsia="Times New Roman" w:hAnsi="Times New Roman" w:cs="Times New Roman"/>
          <w:b/>
          <w:sz w:val="26"/>
          <w:szCs w:val="26"/>
          <w:lang w:val="hr-HR" w:eastAsia="uk-UA"/>
        </w:rPr>
      </w:pPr>
      <w:r w:rsidRPr="00711584">
        <w:rPr>
          <w:rFonts w:ascii="Times New Roman" w:eastAsia="Times New Roman" w:hAnsi="Times New Roman" w:cs="Times New Roman"/>
          <w:b/>
          <w:sz w:val="26"/>
          <w:szCs w:val="26"/>
          <w:lang w:val="hr-HR" w:eastAsia="uk-UA"/>
        </w:rPr>
        <w:t xml:space="preserve">Директор Територіального  центру  надання  </w:t>
      </w:r>
    </w:p>
    <w:p w:rsidR="006821F6" w:rsidRPr="00711584" w:rsidRDefault="006821F6" w:rsidP="006821F6">
      <w:pPr>
        <w:overflowPunct w:val="0"/>
        <w:autoSpaceDE w:val="0"/>
        <w:autoSpaceDN w:val="0"/>
        <w:adjustRightInd w:val="0"/>
        <w:spacing w:after="0" w:line="240" w:lineRule="auto"/>
        <w:ind w:right="-5"/>
        <w:jc w:val="both"/>
        <w:rPr>
          <w:rFonts w:ascii="Times New Roman" w:eastAsia="Times New Roman" w:hAnsi="Times New Roman" w:cs="Times New Roman"/>
          <w:b/>
          <w:sz w:val="26"/>
          <w:szCs w:val="26"/>
          <w:lang w:val="uk-UA" w:eastAsia="uk-UA"/>
        </w:rPr>
      </w:pPr>
      <w:r w:rsidRPr="00711584">
        <w:rPr>
          <w:rFonts w:ascii="Times New Roman" w:eastAsia="Times New Roman" w:hAnsi="Times New Roman" w:cs="Times New Roman"/>
          <w:b/>
          <w:sz w:val="26"/>
          <w:szCs w:val="26"/>
          <w:lang w:val="hr-HR" w:eastAsia="uk-UA"/>
        </w:rPr>
        <w:t>соціальних послуг Обухівсь</w:t>
      </w:r>
      <w:r w:rsidR="00C804BA" w:rsidRPr="00711584">
        <w:rPr>
          <w:rFonts w:ascii="Times New Roman" w:eastAsia="Times New Roman" w:hAnsi="Times New Roman" w:cs="Times New Roman"/>
          <w:b/>
          <w:sz w:val="26"/>
          <w:szCs w:val="26"/>
          <w:lang w:val="hr-HR" w:eastAsia="uk-UA"/>
        </w:rPr>
        <w:t xml:space="preserve">кої міської ради          </w:t>
      </w:r>
      <w:r w:rsidR="00711584">
        <w:rPr>
          <w:rFonts w:ascii="Times New Roman" w:eastAsia="Times New Roman" w:hAnsi="Times New Roman" w:cs="Times New Roman"/>
          <w:b/>
          <w:sz w:val="26"/>
          <w:szCs w:val="26"/>
          <w:lang w:val="hr-HR" w:eastAsia="uk-UA"/>
        </w:rPr>
        <w:t xml:space="preserve">                    </w:t>
      </w:r>
      <w:r w:rsidR="00C804BA" w:rsidRPr="00711584">
        <w:rPr>
          <w:rFonts w:ascii="Times New Roman" w:eastAsia="Times New Roman" w:hAnsi="Times New Roman" w:cs="Times New Roman"/>
          <w:b/>
          <w:sz w:val="26"/>
          <w:szCs w:val="26"/>
          <w:lang w:val="uk-UA" w:eastAsia="uk-UA"/>
        </w:rPr>
        <w:t>Зоя КОРОЛЕНКО</w:t>
      </w:r>
    </w:p>
    <w:p w:rsidR="006821F6" w:rsidRPr="00C804BA" w:rsidRDefault="006821F6" w:rsidP="006821F6">
      <w:pPr>
        <w:overflowPunct w:val="0"/>
        <w:autoSpaceDE w:val="0"/>
        <w:autoSpaceDN w:val="0"/>
        <w:adjustRightInd w:val="0"/>
        <w:spacing w:after="0" w:line="240" w:lineRule="auto"/>
        <w:ind w:right="-5"/>
        <w:jc w:val="both"/>
        <w:rPr>
          <w:rFonts w:ascii="Times New Roman" w:eastAsia="Times New Roman" w:hAnsi="Times New Roman" w:cs="Times New Roman"/>
          <w:sz w:val="26"/>
          <w:szCs w:val="26"/>
          <w:lang w:val="hr-HR" w:eastAsia="uk-UA"/>
        </w:rPr>
      </w:pPr>
      <w:r w:rsidRPr="00711584">
        <w:rPr>
          <w:rFonts w:ascii="Times New Roman" w:eastAsia="Times New Roman" w:hAnsi="Times New Roman" w:cs="Times New Roman"/>
          <w:b/>
          <w:sz w:val="26"/>
          <w:szCs w:val="26"/>
          <w:lang w:val="hr-HR" w:eastAsia="uk-UA"/>
        </w:rPr>
        <w:t xml:space="preserve">Київської області                                                                                  </w:t>
      </w:r>
    </w:p>
    <w:sectPr w:rsidR="006821F6" w:rsidRPr="00C804BA" w:rsidSect="0010400B">
      <w:pgSz w:w="11906" w:h="16838"/>
      <w:pgMar w:top="426"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45D94"/>
    <w:multiLevelType w:val="hybridMultilevel"/>
    <w:tmpl w:val="7026E716"/>
    <w:lvl w:ilvl="0" w:tplc="B2DC4794">
      <w:start w:val="1"/>
      <w:numFmt w:val="decimal"/>
      <w:lvlText w:val="%1."/>
      <w:lvlJc w:val="left"/>
      <w:pPr>
        <w:ind w:left="660"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821F6"/>
    <w:rsid w:val="00056BEA"/>
    <w:rsid w:val="0010400B"/>
    <w:rsid w:val="001F1A0F"/>
    <w:rsid w:val="001F543C"/>
    <w:rsid w:val="00471837"/>
    <w:rsid w:val="004D7B47"/>
    <w:rsid w:val="006821F6"/>
    <w:rsid w:val="006C573B"/>
    <w:rsid w:val="00711584"/>
    <w:rsid w:val="00735214"/>
    <w:rsid w:val="0077698D"/>
    <w:rsid w:val="007D5348"/>
    <w:rsid w:val="0082125B"/>
    <w:rsid w:val="008B530B"/>
    <w:rsid w:val="009D1A09"/>
    <w:rsid w:val="009E5026"/>
    <w:rsid w:val="00A44DFC"/>
    <w:rsid w:val="00A73D9E"/>
    <w:rsid w:val="00B21EDF"/>
    <w:rsid w:val="00B33FEA"/>
    <w:rsid w:val="00BD583E"/>
    <w:rsid w:val="00C00C28"/>
    <w:rsid w:val="00C2377F"/>
    <w:rsid w:val="00C804BA"/>
    <w:rsid w:val="00E770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43C"/>
  </w:style>
  <w:style w:type="paragraph" w:styleId="2">
    <w:name w:val="heading 2"/>
    <w:basedOn w:val="a"/>
    <w:next w:val="a"/>
    <w:link w:val="20"/>
    <w:unhideWhenUsed/>
    <w:qFormat/>
    <w:rsid w:val="00B21EDF"/>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21EDF"/>
    <w:rPr>
      <w:rFonts w:asciiTheme="majorHAnsi" w:eastAsiaTheme="majorEastAsia" w:hAnsiTheme="majorHAnsi" w:cstheme="majorBidi"/>
      <w:b/>
      <w:bCs/>
      <w:color w:val="4F81BD" w:themeColor="accent1"/>
      <w:sz w:val="26"/>
      <w:szCs w:val="26"/>
      <w:lang w:val="uk-UA" w:eastAsia="ru-RU"/>
    </w:rPr>
  </w:style>
  <w:style w:type="paragraph" w:styleId="a3">
    <w:name w:val="Balloon Text"/>
    <w:basedOn w:val="a"/>
    <w:link w:val="a4"/>
    <w:uiPriority w:val="99"/>
    <w:semiHidden/>
    <w:unhideWhenUsed/>
    <w:rsid w:val="007352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52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7111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27B4C4-6293-4437-B2C9-FE9FC05FD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2127</Words>
  <Characters>12128</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6</cp:revision>
  <cp:lastPrinted>2022-10-06T06:42:00Z</cp:lastPrinted>
  <dcterms:created xsi:type="dcterms:W3CDTF">2022-09-30T12:13:00Z</dcterms:created>
  <dcterms:modified xsi:type="dcterms:W3CDTF">2022-10-06T06:46:00Z</dcterms:modified>
</cp:coreProperties>
</file>