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7E51" w:rsidRPr="00407E51" w:rsidRDefault="00407E51" w:rsidP="00407E51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/>
          <w:bCs/>
          <w:kern w:val="32"/>
          <w:sz w:val="24"/>
          <w:szCs w:val="24"/>
          <w:lang w:val="uk-UA" w:eastAsia="ru-RU"/>
        </w:rPr>
      </w:pPr>
      <w:r w:rsidRPr="00407E51">
        <w:rPr>
          <w:rFonts w:ascii="Times New Roman" w:eastAsia="Times New Roman" w:hAnsi="Times New Roman"/>
          <w:noProof/>
          <w:kern w:val="32"/>
          <w:sz w:val="32"/>
          <w:szCs w:val="32"/>
          <w:lang w:eastAsia="ru-RU"/>
        </w:rPr>
        <w:drawing>
          <wp:inline distT="0" distB="0" distL="0" distR="0">
            <wp:extent cx="518160" cy="640080"/>
            <wp:effectExtent l="0" t="0" r="0" b="7620"/>
            <wp:docPr id="2" name="Рисунок 1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SIGN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grayscl/>
                      <a:biLevel thresh="50000"/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xmlns:arto="http://schemas.microsoft.com/office/word/2006/arto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" cy="640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07E51">
        <w:rPr>
          <w:rFonts w:ascii="Times New Roman" w:eastAsia="Times New Roman" w:hAnsi="Times New Roman"/>
          <w:bCs/>
          <w:kern w:val="32"/>
          <w:sz w:val="32"/>
          <w:szCs w:val="32"/>
          <w:lang w:val="uk-UA" w:eastAsia="ru-RU"/>
        </w:rPr>
        <w:t xml:space="preserve">                                     </w:t>
      </w:r>
    </w:p>
    <w:p w:rsidR="00407E51" w:rsidRPr="00407E51" w:rsidRDefault="00407E51" w:rsidP="00407E51">
      <w:pPr>
        <w:spacing w:after="0" w:line="240" w:lineRule="auto"/>
        <w:jc w:val="center"/>
        <w:rPr>
          <w:rFonts w:ascii="Times New Roman" w:eastAsia="Times New Roman" w:hAnsi="Times New Roman"/>
          <w:b/>
          <w:sz w:val="32"/>
          <w:szCs w:val="32"/>
        </w:rPr>
      </w:pPr>
      <w:r w:rsidRPr="00407E51">
        <w:rPr>
          <w:rFonts w:ascii="Times New Roman" w:eastAsia="Times New Roman" w:hAnsi="Times New Roman"/>
          <w:b/>
          <w:sz w:val="32"/>
          <w:szCs w:val="32"/>
        </w:rPr>
        <w:t>ОБУХІВСЬКА МІСЬКА РАДА</w:t>
      </w:r>
    </w:p>
    <w:p w:rsidR="00407E51" w:rsidRPr="00407E51" w:rsidRDefault="00407E51" w:rsidP="00407E51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32"/>
          <w:szCs w:val="32"/>
          <w:lang w:val="uk-UA" w:eastAsia="uk-UA" w:bidi="uk-UA"/>
        </w:rPr>
      </w:pPr>
      <w:r w:rsidRPr="00407E51">
        <w:rPr>
          <w:rFonts w:ascii="Times New Roman" w:eastAsia="Times New Roman" w:hAnsi="Times New Roman"/>
          <w:b/>
          <w:color w:val="000000"/>
          <w:sz w:val="32"/>
          <w:szCs w:val="32"/>
          <w:lang w:val="uk-UA" w:eastAsia="uk-UA" w:bidi="uk-UA"/>
        </w:rPr>
        <w:t>КИЇВСЬКОЇ ОБЛАСТІ</w:t>
      </w:r>
    </w:p>
    <w:p w:rsidR="00407E51" w:rsidRPr="00407E51" w:rsidRDefault="00407E51" w:rsidP="00407E51">
      <w:pPr>
        <w:keepNext/>
        <w:pBdr>
          <w:bottom w:val="single" w:sz="12" w:space="1" w:color="auto"/>
        </w:pBdr>
        <w:spacing w:after="0" w:line="240" w:lineRule="auto"/>
        <w:ind w:left="5812" w:hanging="5760"/>
        <w:jc w:val="center"/>
        <w:outlineLvl w:val="1"/>
        <w:rPr>
          <w:rFonts w:ascii="Times New Roman" w:eastAsia="Times New Roman" w:hAnsi="Times New Roman"/>
          <w:b/>
          <w:sz w:val="4"/>
          <w:szCs w:val="28"/>
          <w:lang w:val="uk-UA" w:eastAsia="ru-RU"/>
        </w:rPr>
      </w:pPr>
    </w:p>
    <w:p w:rsidR="00407E51" w:rsidRPr="00407E51" w:rsidRDefault="00407E51" w:rsidP="00407E51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uk-UA" w:eastAsia="ru-RU"/>
        </w:rPr>
      </w:pPr>
      <w:r w:rsidRPr="00407E51">
        <w:rPr>
          <w:rFonts w:ascii="Times New Roman" w:eastAsia="Times New Roman" w:hAnsi="Times New Roman"/>
          <w:b/>
          <w:bCs/>
          <w:sz w:val="24"/>
          <w:szCs w:val="24"/>
          <w:lang w:val="uk-UA" w:eastAsia="ru-RU"/>
        </w:rPr>
        <w:t>ДВАДЦЯТЬ ДЕВ’ЯТА СЕСІЯ ВОСЬ</w:t>
      </w:r>
      <w:r w:rsidRPr="00407E51">
        <w:rPr>
          <w:rFonts w:ascii="Times New Roman" w:eastAsia="Times New Roman" w:hAnsi="Times New Roman"/>
          <w:b/>
          <w:sz w:val="24"/>
          <w:szCs w:val="24"/>
          <w:lang w:val="uk-UA" w:eastAsia="ru-RU"/>
        </w:rPr>
        <w:t>МОГО СКЛИКАННЯ</w:t>
      </w:r>
    </w:p>
    <w:p w:rsidR="00407E51" w:rsidRPr="00407E51" w:rsidRDefault="00407E51" w:rsidP="00407E51">
      <w:pPr>
        <w:keepNext/>
        <w:spacing w:before="240" w:after="60" w:line="240" w:lineRule="auto"/>
        <w:jc w:val="center"/>
        <w:outlineLvl w:val="0"/>
        <w:rPr>
          <w:rFonts w:ascii="Times New Roman" w:eastAsia="Times New Roman" w:hAnsi="Times New Roman"/>
          <w:b/>
          <w:bCs/>
          <w:kern w:val="32"/>
          <w:sz w:val="32"/>
          <w:szCs w:val="32"/>
          <w:lang w:val="uk-UA" w:eastAsia="ru-RU"/>
        </w:rPr>
      </w:pPr>
      <w:r w:rsidRPr="00407E51">
        <w:rPr>
          <w:rFonts w:ascii="Times New Roman" w:eastAsia="Times New Roman" w:hAnsi="Times New Roman"/>
          <w:b/>
          <w:bCs/>
          <w:kern w:val="32"/>
          <w:sz w:val="32"/>
          <w:szCs w:val="32"/>
          <w:lang w:val="uk-UA" w:eastAsia="ru-RU"/>
        </w:rPr>
        <w:t xml:space="preserve">Р  І  Ш  Е  Н  </w:t>
      </w:r>
      <w:proofErr w:type="spellStart"/>
      <w:r w:rsidRPr="00407E51">
        <w:rPr>
          <w:rFonts w:ascii="Times New Roman" w:eastAsia="Times New Roman" w:hAnsi="Times New Roman"/>
          <w:b/>
          <w:bCs/>
          <w:kern w:val="32"/>
          <w:sz w:val="32"/>
          <w:szCs w:val="32"/>
          <w:lang w:val="uk-UA" w:eastAsia="ru-RU"/>
        </w:rPr>
        <w:t>Н</w:t>
      </w:r>
      <w:proofErr w:type="spellEnd"/>
      <w:r w:rsidRPr="00407E51">
        <w:rPr>
          <w:rFonts w:ascii="Times New Roman" w:eastAsia="Times New Roman" w:hAnsi="Times New Roman"/>
          <w:b/>
          <w:bCs/>
          <w:kern w:val="32"/>
          <w:sz w:val="32"/>
          <w:szCs w:val="32"/>
          <w:lang w:val="uk-UA" w:eastAsia="ru-RU"/>
        </w:rPr>
        <w:t xml:space="preserve">  Я</w:t>
      </w:r>
    </w:p>
    <w:p w:rsidR="00407E51" w:rsidRPr="00407E51" w:rsidRDefault="00407E51" w:rsidP="00407E51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spacing w:before="240" w:after="60" w:line="240" w:lineRule="auto"/>
        <w:outlineLvl w:val="0"/>
        <w:rPr>
          <w:rFonts w:ascii="Times New Roman" w:eastAsia="Times New Roman" w:hAnsi="Times New Roman"/>
          <w:b/>
          <w:bCs/>
          <w:kern w:val="32"/>
          <w:sz w:val="28"/>
          <w:szCs w:val="24"/>
          <w:lang w:val="uk-UA" w:eastAsia="ru-RU"/>
        </w:rPr>
      </w:pPr>
      <w:r w:rsidRPr="00407E51">
        <w:rPr>
          <w:rFonts w:ascii="Times New Roman" w:eastAsia="Times New Roman" w:hAnsi="Times New Roman"/>
          <w:b/>
          <w:bCs/>
          <w:kern w:val="32"/>
          <w:sz w:val="28"/>
          <w:szCs w:val="24"/>
          <w:lang w:val="uk-UA" w:eastAsia="ru-RU"/>
        </w:rPr>
        <w:t xml:space="preserve">15 вересня 2022 року </w:t>
      </w:r>
      <w:r w:rsidRPr="00407E51">
        <w:rPr>
          <w:rFonts w:ascii="Times New Roman" w:eastAsia="Times New Roman" w:hAnsi="Times New Roman"/>
          <w:b/>
          <w:bCs/>
          <w:kern w:val="32"/>
          <w:sz w:val="28"/>
          <w:szCs w:val="24"/>
          <w:lang w:val="uk-UA" w:eastAsia="ru-RU"/>
        </w:rPr>
        <w:tab/>
      </w:r>
      <w:r w:rsidRPr="00407E51">
        <w:rPr>
          <w:rFonts w:ascii="Times New Roman" w:eastAsia="Times New Roman" w:hAnsi="Times New Roman"/>
          <w:b/>
          <w:bCs/>
          <w:kern w:val="32"/>
          <w:sz w:val="28"/>
          <w:szCs w:val="24"/>
          <w:lang w:val="uk-UA" w:eastAsia="ru-RU"/>
        </w:rPr>
        <w:tab/>
      </w:r>
      <w:r w:rsidRPr="00407E51">
        <w:rPr>
          <w:rFonts w:ascii="Times New Roman" w:eastAsia="Times New Roman" w:hAnsi="Times New Roman"/>
          <w:b/>
          <w:bCs/>
          <w:kern w:val="32"/>
          <w:sz w:val="28"/>
          <w:szCs w:val="24"/>
          <w:lang w:val="uk-UA" w:eastAsia="ru-RU"/>
        </w:rPr>
        <w:tab/>
      </w:r>
      <w:r w:rsidRPr="00407E51">
        <w:rPr>
          <w:rFonts w:ascii="Times New Roman" w:eastAsia="Times New Roman" w:hAnsi="Times New Roman"/>
          <w:b/>
          <w:bCs/>
          <w:kern w:val="32"/>
          <w:sz w:val="28"/>
          <w:szCs w:val="24"/>
          <w:lang w:val="uk-UA" w:eastAsia="ru-RU"/>
        </w:rPr>
        <w:tab/>
      </w:r>
      <w:r w:rsidRPr="00407E51">
        <w:rPr>
          <w:rFonts w:ascii="Times New Roman" w:eastAsia="Times New Roman" w:hAnsi="Times New Roman"/>
          <w:b/>
          <w:bCs/>
          <w:kern w:val="32"/>
          <w:sz w:val="28"/>
          <w:szCs w:val="24"/>
          <w:lang w:val="uk-UA" w:eastAsia="ru-RU"/>
        </w:rPr>
        <w:tab/>
      </w:r>
      <w:r w:rsidRPr="00407E51">
        <w:rPr>
          <w:rFonts w:ascii="Times New Roman" w:eastAsia="Times New Roman" w:hAnsi="Times New Roman"/>
          <w:b/>
          <w:bCs/>
          <w:kern w:val="32"/>
          <w:sz w:val="28"/>
          <w:szCs w:val="24"/>
          <w:lang w:val="uk-UA" w:eastAsia="ru-RU"/>
        </w:rPr>
        <w:tab/>
        <w:t>№</w:t>
      </w:r>
      <w:r>
        <w:rPr>
          <w:rFonts w:ascii="Times New Roman" w:eastAsia="Times New Roman" w:hAnsi="Times New Roman"/>
          <w:b/>
          <w:bCs/>
          <w:kern w:val="32"/>
          <w:sz w:val="28"/>
          <w:szCs w:val="24"/>
          <w:lang w:val="uk-UA" w:eastAsia="ru-RU"/>
        </w:rPr>
        <w:t>616</w:t>
      </w:r>
      <w:r w:rsidRPr="00407E51">
        <w:rPr>
          <w:rFonts w:ascii="Times New Roman" w:eastAsia="Times New Roman" w:hAnsi="Times New Roman"/>
          <w:b/>
          <w:bCs/>
          <w:kern w:val="32"/>
          <w:sz w:val="28"/>
          <w:szCs w:val="24"/>
          <w:lang w:val="uk-UA" w:eastAsia="ru-RU"/>
        </w:rPr>
        <w:t xml:space="preserve">- 29 - </w:t>
      </w:r>
      <w:r w:rsidRPr="00407E51">
        <w:rPr>
          <w:rFonts w:ascii="Times New Roman" w:eastAsia="Times New Roman" w:hAnsi="Times New Roman"/>
          <w:b/>
          <w:bCs/>
          <w:kern w:val="32"/>
          <w:sz w:val="28"/>
          <w:szCs w:val="24"/>
          <w:lang w:val="en-US" w:eastAsia="ru-RU"/>
        </w:rPr>
        <w:t>V</w:t>
      </w:r>
      <w:r w:rsidRPr="00407E51">
        <w:rPr>
          <w:rFonts w:ascii="Times New Roman" w:eastAsia="Times New Roman" w:hAnsi="Times New Roman"/>
          <w:b/>
          <w:bCs/>
          <w:kern w:val="32"/>
          <w:sz w:val="28"/>
          <w:szCs w:val="24"/>
          <w:lang w:val="uk-UA" w:eastAsia="ru-RU"/>
        </w:rPr>
        <w:t>ІІІ</w:t>
      </w:r>
    </w:p>
    <w:p w:rsidR="004652AE" w:rsidRPr="00407E51" w:rsidRDefault="004652AE" w:rsidP="00980E8C">
      <w:pPr>
        <w:spacing w:after="0" w:line="240" w:lineRule="auto"/>
        <w:rPr>
          <w:rFonts w:ascii="Times New Roman" w:hAnsi="Times New Roman"/>
          <w:sz w:val="28"/>
          <w:szCs w:val="28"/>
          <w:lang w:val="uk-UA" w:eastAsia="ru-RU"/>
        </w:rPr>
      </w:pPr>
    </w:p>
    <w:p w:rsidR="008B2123" w:rsidRDefault="004652AE" w:rsidP="008B2123">
      <w:pPr>
        <w:spacing w:after="0" w:line="240" w:lineRule="auto"/>
        <w:rPr>
          <w:rFonts w:ascii="Times New Roman" w:hAnsi="Times New Roman"/>
          <w:sz w:val="28"/>
          <w:szCs w:val="28"/>
          <w:lang w:val="uk-UA" w:eastAsia="ru-RU"/>
        </w:rPr>
      </w:pPr>
      <w:r w:rsidRPr="00980E8C">
        <w:rPr>
          <w:rFonts w:ascii="Times New Roman" w:hAnsi="Times New Roman"/>
          <w:sz w:val="28"/>
          <w:szCs w:val="28"/>
          <w:lang w:val="uk-UA" w:eastAsia="ru-RU"/>
        </w:rPr>
        <w:t xml:space="preserve">Про надання в оренду комунального майна, </w:t>
      </w:r>
    </w:p>
    <w:p w:rsidR="008B2123" w:rsidRDefault="004652AE" w:rsidP="008B2123">
      <w:pPr>
        <w:spacing w:after="0" w:line="240" w:lineRule="auto"/>
        <w:rPr>
          <w:rFonts w:ascii="Times New Roman" w:hAnsi="Times New Roman"/>
          <w:sz w:val="28"/>
          <w:szCs w:val="28"/>
          <w:lang w:val="uk-UA" w:eastAsia="ru-RU"/>
        </w:rPr>
      </w:pPr>
      <w:r w:rsidRPr="00980E8C">
        <w:rPr>
          <w:rFonts w:ascii="Times New Roman" w:hAnsi="Times New Roman"/>
          <w:sz w:val="28"/>
          <w:szCs w:val="28"/>
          <w:lang w:val="uk-UA" w:eastAsia="ru-RU"/>
        </w:rPr>
        <w:t>що перебуває</w:t>
      </w:r>
      <w:r w:rsidR="008B2123">
        <w:rPr>
          <w:rFonts w:ascii="Times New Roman" w:hAnsi="Times New Roman"/>
          <w:sz w:val="28"/>
          <w:szCs w:val="28"/>
          <w:lang w:val="uk-UA" w:eastAsia="ru-RU"/>
        </w:rPr>
        <w:t xml:space="preserve"> </w:t>
      </w:r>
      <w:r w:rsidRPr="00980E8C">
        <w:rPr>
          <w:rFonts w:ascii="Times New Roman" w:hAnsi="Times New Roman"/>
          <w:sz w:val="28"/>
          <w:szCs w:val="28"/>
          <w:lang w:val="uk-UA" w:eastAsia="ru-RU"/>
        </w:rPr>
        <w:t xml:space="preserve">в </w:t>
      </w:r>
      <w:r>
        <w:rPr>
          <w:rFonts w:ascii="Times New Roman" w:hAnsi="Times New Roman"/>
          <w:sz w:val="28"/>
          <w:szCs w:val="28"/>
          <w:lang w:val="uk-UA" w:eastAsia="ru-RU"/>
        </w:rPr>
        <w:t xml:space="preserve">оперативному управлінні </w:t>
      </w:r>
    </w:p>
    <w:p w:rsidR="008B2123" w:rsidRDefault="008B2123" w:rsidP="008B2123">
      <w:pPr>
        <w:spacing w:after="0" w:line="240" w:lineRule="auto"/>
        <w:rPr>
          <w:rFonts w:ascii="Times New Roman" w:hAnsi="Times New Roman"/>
          <w:sz w:val="28"/>
          <w:szCs w:val="28"/>
          <w:lang w:val="uk-UA" w:eastAsia="ru-RU"/>
        </w:rPr>
      </w:pPr>
      <w:r>
        <w:rPr>
          <w:rFonts w:ascii="Times New Roman" w:hAnsi="Times New Roman"/>
          <w:sz w:val="28"/>
          <w:szCs w:val="28"/>
          <w:lang w:val="uk-UA" w:eastAsia="ru-RU"/>
        </w:rPr>
        <w:t xml:space="preserve">Обухівського центру культури і дозвілля </w:t>
      </w:r>
      <w:r w:rsidR="004652AE" w:rsidRPr="00980E8C">
        <w:rPr>
          <w:rFonts w:ascii="Times New Roman" w:hAnsi="Times New Roman"/>
          <w:sz w:val="28"/>
          <w:szCs w:val="28"/>
          <w:lang w:val="uk-UA" w:eastAsia="ru-RU"/>
        </w:rPr>
        <w:t xml:space="preserve"> </w:t>
      </w:r>
    </w:p>
    <w:p w:rsidR="004652AE" w:rsidRPr="00980E8C" w:rsidRDefault="004652AE" w:rsidP="008B2123">
      <w:pPr>
        <w:spacing w:after="0" w:line="240" w:lineRule="auto"/>
        <w:rPr>
          <w:rFonts w:ascii="Times New Roman" w:hAnsi="Times New Roman"/>
          <w:sz w:val="28"/>
          <w:szCs w:val="28"/>
          <w:lang w:val="uk-UA" w:eastAsia="ru-RU"/>
        </w:rPr>
      </w:pPr>
      <w:r w:rsidRPr="00980E8C">
        <w:rPr>
          <w:rFonts w:ascii="Times New Roman" w:hAnsi="Times New Roman"/>
          <w:sz w:val="28"/>
          <w:szCs w:val="28"/>
          <w:lang w:val="uk-UA" w:eastAsia="ru-RU"/>
        </w:rPr>
        <w:t>Обухівської міської ради</w:t>
      </w:r>
      <w:r w:rsidR="008B2123">
        <w:rPr>
          <w:rFonts w:ascii="Times New Roman" w:hAnsi="Times New Roman"/>
          <w:sz w:val="28"/>
          <w:szCs w:val="28"/>
          <w:lang w:val="uk-UA" w:eastAsia="ru-RU"/>
        </w:rPr>
        <w:t xml:space="preserve"> Київської області</w:t>
      </w:r>
    </w:p>
    <w:p w:rsidR="004652AE" w:rsidRPr="00980E8C" w:rsidRDefault="004652AE" w:rsidP="008B2123">
      <w:pPr>
        <w:spacing w:after="0" w:line="240" w:lineRule="auto"/>
        <w:rPr>
          <w:rFonts w:ascii="Times New Roman" w:hAnsi="Times New Roman"/>
          <w:sz w:val="28"/>
          <w:szCs w:val="28"/>
          <w:lang w:val="uk-UA" w:eastAsia="ru-RU"/>
        </w:rPr>
      </w:pPr>
      <w:r w:rsidRPr="00980E8C">
        <w:rPr>
          <w:rFonts w:ascii="Times New Roman" w:hAnsi="Times New Roman"/>
          <w:sz w:val="28"/>
          <w:szCs w:val="28"/>
          <w:lang w:val="uk-UA" w:eastAsia="ru-RU"/>
        </w:rPr>
        <w:t>та належить до комунальної власності Обухівської</w:t>
      </w:r>
    </w:p>
    <w:p w:rsidR="004652AE" w:rsidRPr="00980E8C" w:rsidRDefault="004652AE" w:rsidP="008B2123">
      <w:pPr>
        <w:spacing w:after="0" w:line="240" w:lineRule="auto"/>
        <w:rPr>
          <w:rFonts w:ascii="Times New Roman" w:hAnsi="Times New Roman"/>
          <w:sz w:val="28"/>
          <w:szCs w:val="28"/>
          <w:lang w:val="uk-UA" w:eastAsia="ru-RU"/>
        </w:rPr>
      </w:pPr>
      <w:r w:rsidRPr="00980E8C">
        <w:rPr>
          <w:rFonts w:ascii="Times New Roman" w:hAnsi="Times New Roman"/>
          <w:sz w:val="28"/>
          <w:szCs w:val="28"/>
          <w:lang w:val="uk-UA" w:eastAsia="ru-RU"/>
        </w:rPr>
        <w:t>міської територіальної громади</w:t>
      </w:r>
    </w:p>
    <w:p w:rsidR="004652AE" w:rsidRPr="00980E8C" w:rsidRDefault="004652AE" w:rsidP="00980E8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 w:eastAsia="ru-RU"/>
        </w:rPr>
      </w:pPr>
    </w:p>
    <w:p w:rsidR="004652AE" w:rsidRPr="00427CEB" w:rsidRDefault="004652AE" w:rsidP="00427CEB">
      <w:pPr>
        <w:spacing w:after="0" w:line="240" w:lineRule="auto"/>
        <w:ind w:firstLine="567"/>
        <w:jc w:val="both"/>
        <w:rPr>
          <w:rFonts w:ascii="Times New Roman" w:hAnsi="Times New Roman"/>
          <w:bCs/>
          <w:sz w:val="28"/>
          <w:szCs w:val="28"/>
          <w:lang w:val="uk-UA" w:eastAsia="ru-RU"/>
        </w:rPr>
      </w:pPr>
      <w:r>
        <w:rPr>
          <w:rFonts w:ascii="Times New Roman" w:hAnsi="Times New Roman"/>
          <w:sz w:val="28"/>
          <w:szCs w:val="28"/>
          <w:lang w:val="uk-UA" w:eastAsia="ru-RU"/>
        </w:rPr>
        <w:t xml:space="preserve">    Р</w:t>
      </w:r>
      <w:r w:rsidRPr="00980E8C">
        <w:rPr>
          <w:rFonts w:ascii="Times New Roman" w:hAnsi="Times New Roman"/>
          <w:bCs/>
          <w:sz w:val="28"/>
          <w:szCs w:val="28"/>
          <w:lang w:val="uk-UA" w:eastAsia="ru-RU"/>
        </w:rPr>
        <w:t>озглянувши звернення</w:t>
      </w:r>
      <w:r>
        <w:rPr>
          <w:rFonts w:ascii="Times New Roman" w:hAnsi="Times New Roman"/>
          <w:bCs/>
          <w:sz w:val="28"/>
          <w:szCs w:val="28"/>
          <w:lang w:val="uk-UA" w:eastAsia="ru-RU"/>
        </w:rPr>
        <w:t xml:space="preserve"> </w:t>
      </w:r>
      <w:r w:rsidR="00417D9C">
        <w:rPr>
          <w:rFonts w:ascii="Times New Roman" w:hAnsi="Times New Roman"/>
          <w:bCs/>
          <w:sz w:val="28"/>
          <w:szCs w:val="28"/>
          <w:lang w:val="uk-UA" w:eastAsia="ru-RU"/>
        </w:rPr>
        <w:t>Відділу культури,</w:t>
      </w:r>
      <w:r w:rsidR="00447D40">
        <w:rPr>
          <w:rFonts w:ascii="Times New Roman" w:hAnsi="Times New Roman"/>
          <w:bCs/>
          <w:sz w:val="28"/>
          <w:szCs w:val="28"/>
          <w:lang w:val="uk-UA" w:eastAsia="ru-RU"/>
        </w:rPr>
        <w:t xml:space="preserve"> </w:t>
      </w:r>
      <w:r w:rsidR="00417D9C">
        <w:rPr>
          <w:rFonts w:ascii="Times New Roman" w:hAnsi="Times New Roman"/>
          <w:bCs/>
          <w:sz w:val="28"/>
          <w:szCs w:val="28"/>
          <w:lang w:val="uk-UA" w:eastAsia="ru-RU"/>
        </w:rPr>
        <w:t xml:space="preserve">національностей та релігій виконавчого комітету Обухівської міської ради </w:t>
      </w:r>
      <w:r w:rsidRPr="00980E8C">
        <w:rPr>
          <w:rFonts w:ascii="Times New Roman" w:hAnsi="Times New Roman"/>
          <w:bCs/>
          <w:sz w:val="28"/>
          <w:szCs w:val="28"/>
          <w:lang w:val="uk-UA" w:eastAsia="ru-RU"/>
        </w:rPr>
        <w:t>щодо надання в оренду  нежитлових  приміщень</w:t>
      </w:r>
      <w:r w:rsidRPr="00980E8C">
        <w:rPr>
          <w:rFonts w:ascii="Times New Roman" w:hAnsi="Times New Roman"/>
          <w:sz w:val="28"/>
          <w:szCs w:val="28"/>
          <w:lang w:val="uk-UA" w:eastAsia="ru-RU"/>
        </w:rPr>
        <w:t>, які перебува</w:t>
      </w:r>
      <w:r>
        <w:rPr>
          <w:rFonts w:ascii="Times New Roman" w:hAnsi="Times New Roman"/>
          <w:sz w:val="28"/>
          <w:szCs w:val="28"/>
          <w:lang w:val="uk-UA" w:eastAsia="ru-RU"/>
        </w:rPr>
        <w:t xml:space="preserve">ють в оперативному управлінні  </w:t>
      </w:r>
      <w:r w:rsidR="008B2123">
        <w:rPr>
          <w:rFonts w:ascii="Times New Roman" w:hAnsi="Times New Roman"/>
          <w:sz w:val="28"/>
          <w:szCs w:val="28"/>
          <w:lang w:val="uk-UA" w:eastAsia="ru-RU"/>
        </w:rPr>
        <w:t>Обухівського центру культури і дозвілля</w:t>
      </w:r>
      <w:r w:rsidRPr="00980E8C">
        <w:rPr>
          <w:rFonts w:ascii="Times New Roman" w:hAnsi="Times New Roman"/>
          <w:sz w:val="28"/>
          <w:szCs w:val="28"/>
          <w:lang w:val="uk-UA" w:eastAsia="ru-RU"/>
        </w:rPr>
        <w:t xml:space="preserve"> Обухівської міської ради</w:t>
      </w:r>
      <w:r w:rsidR="008B2123">
        <w:rPr>
          <w:rFonts w:ascii="Times New Roman" w:hAnsi="Times New Roman"/>
          <w:sz w:val="28"/>
          <w:szCs w:val="28"/>
          <w:lang w:val="uk-UA" w:eastAsia="ru-RU"/>
        </w:rPr>
        <w:t xml:space="preserve"> Київської області</w:t>
      </w:r>
      <w:r w:rsidRPr="00980E8C">
        <w:rPr>
          <w:rFonts w:ascii="Times New Roman" w:hAnsi="Times New Roman"/>
          <w:sz w:val="28"/>
          <w:szCs w:val="28"/>
          <w:lang w:val="uk-UA" w:eastAsia="ru-RU"/>
        </w:rPr>
        <w:t xml:space="preserve"> і належать до комунальної власності Обухівської</w:t>
      </w:r>
      <w:r>
        <w:rPr>
          <w:rFonts w:ascii="Times New Roman" w:hAnsi="Times New Roman"/>
          <w:sz w:val="28"/>
          <w:szCs w:val="28"/>
          <w:lang w:val="uk-UA" w:eastAsia="ru-RU"/>
        </w:rPr>
        <w:t xml:space="preserve"> міської територіальної громади Київської області, в</w:t>
      </w:r>
      <w:r w:rsidRPr="00980E8C">
        <w:rPr>
          <w:rFonts w:ascii="Times New Roman" w:hAnsi="Times New Roman"/>
          <w:bCs/>
          <w:sz w:val="28"/>
          <w:szCs w:val="28"/>
          <w:lang w:val="uk-UA" w:eastAsia="ru-RU"/>
        </w:rPr>
        <w:t xml:space="preserve">ідповідно до </w:t>
      </w:r>
      <w:r w:rsidRPr="00980E8C">
        <w:rPr>
          <w:rFonts w:ascii="Times New Roman" w:hAnsi="Times New Roman"/>
          <w:sz w:val="28"/>
          <w:szCs w:val="28"/>
          <w:lang w:val="uk-UA" w:eastAsia="ru-RU"/>
        </w:rPr>
        <w:t xml:space="preserve">Закону України «Про оренду державного та комунального майна», </w:t>
      </w:r>
      <w:r w:rsidRPr="00980E8C">
        <w:rPr>
          <w:rFonts w:ascii="Times New Roman" w:hAnsi="Times New Roman"/>
          <w:bCs/>
          <w:sz w:val="28"/>
          <w:szCs w:val="28"/>
          <w:lang w:val="uk-UA" w:eastAsia="ru-RU"/>
        </w:rPr>
        <w:t>Порядку передачі в оренду державного та комунального майна, затвердженого постановою Кабінету Міністрів України від 03.06.2020 № 483 «Деякі питання оренди</w:t>
      </w:r>
      <w:r w:rsidRPr="00980E8C">
        <w:rPr>
          <w:rFonts w:ascii="Times New Roman" w:hAnsi="Times New Roman"/>
          <w:sz w:val="28"/>
          <w:szCs w:val="28"/>
          <w:lang w:val="uk-UA" w:eastAsia="ru-RU"/>
        </w:rPr>
        <w:t xml:space="preserve"> державного та комунального майна», рішення Обухівсько</w:t>
      </w:r>
      <w:r>
        <w:rPr>
          <w:rFonts w:ascii="Times New Roman" w:hAnsi="Times New Roman"/>
          <w:sz w:val="28"/>
          <w:szCs w:val="28"/>
          <w:lang w:val="uk-UA" w:eastAsia="ru-RU"/>
        </w:rPr>
        <w:t>ї міської ради від 25.02.2021 №</w:t>
      </w:r>
      <w:r w:rsidRPr="00980E8C">
        <w:rPr>
          <w:rFonts w:ascii="Times New Roman" w:hAnsi="Times New Roman"/>
          <w:sz w:val="28"/>
          <w:szCs w:val="28"/>
          <w:lang w:val="uk-UA" w:eastAsia="ru-RU"/>
        </w:rPr>
        <w:t>135-6-УІІІ</w:t>
      </w:r>
      <w:r>
        <w:rPr>
          <w:rFonts w:ascii="Times New Roman" w:hAnsi="Times New Roman"/>
          <w:sz w:val="28"/>
          <w:szCs w:val="28"/>
          <w:lang w:val="uk-UA" w:eastAsia="ru-RU"/>
        </w:rPr>
        <w:t xml:space="preserve"> </w:t>
      </w:r>
      <w:r w:rsidRPr="00980E8C">
        <w:rPr>
          <w:rFonts w:ascii="Times New Roman" w:hAnsi="Times New Roman"/>
          <w:sz w:val="28"/>
          <w:szCs w:val="28"/>
          <w:lang w:val="uk-UA" w:eastAsia="ru-RU"/>
        </w:rPr>
        <w:t>«</w:t>
      </w:r>
      <w:r w:rsidRPr="00980E8C"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Про затвердження Методики розрахунку орендної плати за майно комунальної власності Обухівської міської територіальної громади, Примірного договору оренди нерухомого комунального майна та </w:t>
      </w:r>
      <w:r w:rsidRPr="00980E8C">
        <w:rPr>
          <w:rFonts w:ascii="Times New Roman" w:hAnsi="Times New Roman"/>
          <w:color w:val="000000"/>
          <w:sz w:val="28"/>
          <w:szCs w:val="28"/>
          <w:lang w:val="uk-UA" w:eastAsia="uk-UA"/>
        </w:rPr>
        <w:t xml:space="preserve">Переліку підприємств, установ, організацій, що надають соціально важливі послуги населенню Обухівської міської територіальної громади», </w:t>
      </w:r>
      <w:r w:rsidRPr="00980E8C">
        <w:rPr>
          <w:rFonts w:ascii="Times New Roman" w:hAnsi="Times New Roman"/>
          <w:bCs/>
          <w:sz w:val="28"/>
          <w:szCs w:val="28"/>
          <w:lang w:val="uk-UA" w:eastAsia="ru-RU"/>
        </w:rPr>
        <w:t xml:space="preserve">керуючись підпунктом 1 пункту а статті </w:t>
      </w:r>
      <w:r w:rsidR="00987E69">
        <w:rPr>
          <w:rFonts w:ascii="Times New Roman" w:hAnsi="Times New Roman"/>
          <w:sz w:val="28"/>
          <w:szCs w:val="28"/>
          <w:lang w:val="uk-UA" w:eastAsia="ru-RU"/>
        </w:rPr>
        <w:t xml:space="preserve">32, пунктом </w:t>
      </w:r>
      <w:r w:rsidRPr="00980E8C">
        <w:rPr>
          <w:rFonts w:ascii="Times New Roman" w:hAnsi="Times New Roman"/>
          <w:sz w:val="28"/>
          <w:szCs w:val="28"/>
          <w:lang w:val="uk-UA" w:eastAsia="ru-RU"/>
        </w:rPr>
        <w:t xml:space="preserve">5 статті 60 Закону України «Про місцеве самоврядування в Україні», враховуючи рекомендації постійних комісій з питань: </w:t>
      </w:r>
      <w:r w:rsidRPr="00980E8C">
        <w:rPr>
          <w:rFonts w:ascii="Times New Roman" w:hAnsi="Times New Roman"/>
          <w:bCs/>
          <w:sz w:val="28"/>
          <w:szCs w:val="28"/>
          <w:lang w:val="uk-UA" w:eastAsia="ru-RU"/>
        </w:rPr>
        <w:t xml:space="preserve">комунальної </w:t>
      </w:r>
      <w:r>
        <w:rPr>
          <w:rFonts w:ascii="Times New Roman" w:hAnsi="Times New Roman"/>
          <w:bCs/>
          <w:sz w:val="28"/>
          <w:szCs w:val="28"/>
          <w:lang w:val="uk-UA" w:eastAsia="ru-RU"/>
        </w:rPr>
        <w:t xml:space="preserve">власності, житлово-комунального </w:t>
      </w:r>
      <w:r w:rsidRPr="00980E8C">
        <w:rPr>
          <w:rFonts w:ascii="Times New Roman" w:hAnsi="Times New Roman"/>
          <w:bCs/>
          <w:sz w:val="28"/>
          <w:szCs w:val="28"/>
          <w:lang w:val="uk-UA" w:eastAsia="ru-RU"/>
        </w:rPr>
        <w:t xml:space="preserve">господарства, енергозбереження, транспорту, благоустрою, будівництва та архітектури; </w:t>
      </w:r>
      <w:r w:rsidR="00D92041">
        <w:rPr>
          <w:rFonts w:ascii="Times New Roman" w:hAnsi="Times New Roman"/>
          <w:bCs/>
          <w:sz w:val="28"/>
          <w:szCs w:val="28"/>
          <w:lang w:val="uk-UA" w:eastAsia="ru-RU"/>
        </w:rPr>
        <w:t xml:space="preserve">гуманітарних питань, </w:t>
      </w:r>
    </w:p>
    <w:p w:rsidR="004652AE" w:rsidRPr="00980E8C" w:rsidRDefault="004652AE" w:rsidP="00980E8C">
      <w:pPr>
        <w:spacing w:after="0" w:line="240" w:lineRule="auto"/>
        <w:ind w:firstLine="709"/>
        <w:jc w:val="both"/>
        <w:rPr>
          <w:rFonts w:ascii="Times New Roman" w:hAnsi="Times New Roman"/>
          <w:sz w:val="16"/>
          <w:szCs w:val="16"/>
          <w:lang w:val="uk-UA" w:eastAsia="ru-RU"/>
        </w:rPr>
      </w:pPr>
    </w:p>
    <w:p w:rsidR="004652AE" w:rsidRPr="00980E8C" w:rsidRDefault="004652AE" w:rsidP="00980E8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 w:eastAsia="ru-RU"/>
        </w:rPr>
      </w:pPr>
      <w:r w:rsidRPr="00980E8C">
        <w:rPr>
          <w:rFonts w:ascii="Times New Roman" w:hAnsi="Times New Roman"/>
          <w:b/>
          <w:sz w:val="28"/>
          <w:szCs w:val="28"/>
          <w:lang w:val="uk-UA" w:eastAsia="ru-RU"/>
        </w:rPr>
        <w:t>ОБУХІВСЬКА МІСЬКА РАДА ВИРІШИЛА:</w:t>
      </w:r>
    </w:p>
    <w:p w:rsidR="004652AE" w:rsidRPr="00980E8C" w:rsidRDefault="00D92041" w:rsidP="00980E8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 w:eastAsia="ru-RU"/>
        </w:rPr>
      </w:pPr>
      <w:r>
        <w:rPr>
          <w:rFonts w:ascii="Times New Roman" w:hAnsi="Times New Roman"/>
          <w:sz w:val="28"/>
          <w:szCs w:val="28"/>
          <w:lang w:val="uk-UA" w:eastAsia="uk-UA"/>
        </w:rPr>
        <w:t xml:space="preserve">        1. </w:t>
      </w:r>
      <w:r w:rsidR="004652AE" w:rsidRPr="00980E8C">
        <w:rPr>
          <w:rFonts w:ascii="Times New Roman" w:hAnsi="Times New Roman"/>
          <w:sz w:val="28"/>
          <w:szCs w:val="28"/>
          <w:lang w:val="uk-UA" w:eastAsia="uk-UA"/>
        </w:rPr>
        <w:t>Надати</w:t>
      </w:r>
      <w:r w:rsidR="004652AE" w:rsidRPr="00980E8C">
        <w:rPr>
          <w:rFonts w:ascii="Times New Roman" w:hAnsi="Times New Roman"/>
          <w:bCs/>
          <w:sz w:val="28"/>
          <w:szCs w:val="28"/>
          <w:lang w:val="uk-UA" w:eastAsia="ru-RU"/>
        </w:rPr>
        <w:t xml:space="preserve"> в оренду </w:t>
      </w:r>
      <w:r w:rsidR="004E709E">
        <w:rPr>
          <w:rFonts w:ascii="Times New Roman" w:hAnsi="Times New Roman"/>
          <w:bCs/>
          <w:sz w:val="28"/>
          <w:szCs w:val="28"/>
          <w:lang w:val="uk-UA" w:eastAsia="ru-RU"/>
        </w:rPr>
        <w:t xml:space="preserve">Територіальному центру надання соціальних послуг Обухівської міської ради Київської області </w:t>
      </w:r>
      <w:r w:rsidR="004652AE" w:rsidRPr="00980E8C">
        <w:rPr>
          <w:rFonts w:ascii="Times New Roman" w:hAnsi="Times New Roman"/>
          <w:bCs/>
          <w:sz w:val="28"/>
          <w:szCs w:val="28"/>
          <w:lang w:val="uk-UA" w:eastAsia="ru-RU"/>
        </w:rPr>
        <w:t>нерухоме майно (нежитлові  приміщення</w:t>
      </w:r>
      <w:r w:rsidR="004652AE" w:rsidRPr="00980E8C">
        <w:rPr>
          <w:rFonts w:ascii="Times New Roman" w:hAnsi="Times New Roman"/>
          <w:sz w:val="28"/>
          <w:szCs w:val="28"/>
          <w:lang w:val="uk-UA" w:eastAsia="ru-RU"/>
        </w:rPr>
        <w:t xml:space="preserve">: </w:t>
      </w:r>
      <w:r w:rsidR="004E709E">
        <w:rPr>
          <w:rFonts w:ascii="Times New Roman" w:hAnsi="Times New Roman"/>
          <w:sz w:val="28"/>
          <w:szCs w:val="28"/>
          <w:lang w:val="uk-UA" w:eastAsia="ru-RU"/>
        </w:rPr>
        <w:t>зал</w:t>
      </w:r>
      <w:r w:rsidR="00DA17D3">
        <w:rPr>
          <w:rFonts w:ascii="Times New Roman" w:hAnsi="Times New Roman"/>
          <w:sz w:val="28"/>
          <w:szCs w:val="28"/>
          <w:lang w:val="uk-UA" w:eastAsia="ru-RU"/>
        </w:rPr>
        <w:t>а</w:t>
      </w:r>
      <w:r w:rsidR="004E709E">
        <w:rPr>
          <w:rFonts w:ascii="Times New Roman" w:hAnsi="Times New Roman"/>
          <w:sz w:val="28"/>
          <w:szCs w:val="28"/>
          <w:lang w:val="uk-UA" w:eastAsia="ru-RU"/>
        </w:rPr>
        <w:t xml:space="preserve"> для конференцій </w:t>
      </w:r>
      <w:r w:rsidR="00DA17D3">
        <w:rPr>
          <w:rFonts w:ascii="Times New Roman" w:hAnsi="Times New Roman"/>
          <w:sz w:val="28"/>
          <w:szCs w:val="28"/>
          <w:lang w:val="uk-UA" w:eastAsia="ru-RU"/>
        </w:rPr>
        <w:t>(</w:t>
      </w:r>
      <w:r w:rsidR="004E709E">
        <w:rPr>
          <w:rFonts w:ascii="Times New Roman" w:hAnsi="Times New Roman"/>
          <w:sz w:val="28"/>
          <w:szCs w:val="28"/>
          <w:lang w:val="uk-UA" w:eastAsia="ru-RU"/>
        </w:rPr>
        <w:t>кабінет</w:t>
      </w:r>
      <w:r w:rsidR="00E45B61">
        <w:rPr>
          <w:rFonts w:ascii="Times New Roman" w:hAnsi="Times New Roman"/>
          <w:sz w:val="28"/>
          <w:szCs w:val="28"/>
          <w:lang w:val="uk-UA" w:eastAsia="ru-RU"/>
        </w:rPr>
        <w:t xml:space="preserve"> №</w:t>
      </w:r>
      <w:r w:rsidR="004E709E">
        <w:rPr>
          <w:rFonts w:ascii="Times New Roman" w:hAnsi="Times New Roman"/>
          <w:sz w:val="28"/>
          <w:szCs w:val="28"/>
          <w:lang w:val="uk-UA" w:eastAsia="ru-RU"/>
        </w:rPr>
        <w:t>207</w:t>
      </w:r>
      <w:r w:rsidR="00DA17D3">
        <w:rPr>
          <w:rFonts w:ascii="Times New Roman" w:hAnsi="Times New Roman"/>
          <w:sz w:val="28"/>
          <w:szCs w:val="28"/>
          <w:lang w:val="uk-UA" w:eastAsia="ru-RU"/>
        </w:rPr>
        <w:t>)</w:t>
      </w:r>
      <w:r w:rsidR="004652AE" w:rsidRPr="00980E8C">
        <w:rPr>
          <w:rFonts w:ascii="Times New Roman" w:hAnsi="Times New Roman"/>
          <w:sz w:val="28"/>
          <w:szCs w:val="28"/>
          <w:lang w:val="uk-UA" w:eastAsia="ru-RU"/>
        </w:rPr>
        <w:t xml:space="preserve"> площею </w:t>
      </w:r>
      <w:r w:rsidR="004E709E">
        <w:rPr>
          <w:rFonts w:ascii="Times New Roman" w:hAnsi="Times New Roman"/>
          <w:sz w:val="28"/>
          <w:szCs w:val="28"/>
          <w:lang w:val="uk-UA" w:eastAsia="ru-RU"/>
        </w:rPr>
        <w:t>109,3</w:t>
      </w:r>
      <w:r w:rsidR="004652AE" w:rsidRPr="00980E8C">
        <w:rPr>
          <w:rFonts w:ascii="Times New Roman" w:hAnsi="Times New Roman"/>
          <w:sz w:val="28"/>
          <w:szCs w:val="28"/>
          <w:lang w:val="uk-UA" w:eastAsia="ru-RU"/>
        </w:rPr>
        <w:t xml:space="preserve"> </w:t>
      </w:r>
      <w:proofErr w:type="spellStart"/>
      <w:r w:rsidR="004652AE" w:rsidRPr="00980E8C">
        <w:rPr>
          <w:rFonts w:ascii="Times New Roman" w:hAnsi="Times New Roman"/>
          <w:sz w:val="28"/>
          <w:szCs w:val="28"/>
          <w:lang w:val="uk-UA" w:eastAsia="ru-RU"/>
        </w:rPr>
        <w:t>м.кв</w:t>
      </w:r>
      <w:proofErr w:type="spellEnd"/>
      <w:r w:rsidR="004652AE" w:rsidRPr="00980E8C">
        <w:rPr>
          <w:rFonts w:ascii="Times New Roman" w:hAnsi="Times New Roman"/>
          <w:sz w:val="28"/>
          <w:szCs w:val="28"/>
          <w:lang w:val="uk-UA" w:eastAsia="ru-RU"/>
        </w:rPr>
        <w:t>.</w:t>
      </w:r>
      <w:r w:rsidR="00E45B61">
        <w:rPr>
          <w:rFonts w:ascii="Times New Roman" w:hAnsi="Times New Roman"/>
          <w:sz w:val="28"/>
          <w:szCs w:val="28"/>
          <w:lang w:val="uk-UA" w:eastAsia="ru-RU"/>
        </w:rPr>
        <w:t>,</w:t>
      </w:r>
      <w:r w:rsidR="004652AE" w:rsidRPr="00980E8C">
        <w:rPr>
          <w:rFonts w:ascii="Times New Roman" w:hAnsi="Times New Roman"/>
          <w:sz w:val="28"/>
          <w:szCs w:val="28"/>
          <w:lang w:val="uk-UA" w:eastAsia="ru-RU"/>
        </w:rPr>
        <w:t xml:space="preserve"> </w:t>
      </w:r>
      <w:r w:rsidR="00DA17D3">
        <w:rPr>
          <w:rFonts w:ascii="Times New Roman" w:hAnsi="Times New Roman"/>
          <w:sz w:val="28"/>
          <w:szCs w:val="28"/>
          <w:lang w:val="uk-UA" w:eastAsia="ru-RU"/>
        </w:rPr>
        <w:t>фойє</w:t>
      </w:r>
      <w:r w:rsidR="004E709E">
        <w:rPr>
          <w:rFonts w:ascii="Times New Roman" w:hAnsi="Times New Roman"/>
          <w:sz w:val="28"/>
          <w:szCs w:val="28"/>
          <w:lang w:val="uk-UA" w:eastAsia="ru-RU"/>
        </w:rPr>
        <w:t xml:space="preserve"> </w:t>
      </w:r>
      <w:r w:rsidR="00E45B61">
        <w:rPr>
          <w:rFonts w:ascii="Times New Roman" w:hAnsi="Times New Roman"/>
          <w:sz w:val="28"/>
          <w:szCs w:val="28"/>
          <w:lang w:val="uk-UA" w:eastAsia="ru-RU"/>
        </w:rPr>
        <w:t>другого</w:t>
      </w:r>
      <w:r w:rsidR="004E709E">
        <w:rPr>
          <w:rFonts w:ascii="Times New Roman" w:hAnsi="Times New Roman"/>
          <w:sz w:val="28"/>
          <w:szCs w:val="28"/>
          <w:lang w:val="uk-UA" w:eastAsia="ru-RU"/>
        </w:rPr>
        <w:t xml:space="preserve"> поверху</w:t>
      </w:r>
      <w:r w:rsidR="004652AE" w:rsidRPr="00980E8C">
        <w:rPr>
          <w:rFonts w:ascii="Times New Roman" w:hAnsi="Times New Roman"/>
          <w:sz w:val="28"/>
          <w:szCs w:val="28"/>
          <w:lang w:val="uk-UA" w:eastAsia="ru-RU"/>
        </w:rPr>
        <w:t xml:space="preserve"> площею 10</w:t>
      </w:r>
      <w:r w:rsidR="004E709E">
        <w:rPr>
          <w:rFonts w:ascii="Times New Roman" w:hAnsi="Times New Roman"/>
          <w:sz w:val="28"/>
          <w:szCs w:val="28"/>
          <w:lang w:val="uk-UA" w:eastAsia="ru-RU"/>
        </w:rPr>
        <w:t>9</w:t>
      </w:r>
      <w:r w:rsidR="004652AE" w:rsidRPr="00980E8C">
        <w:rPr>
          <w:rFonts w:ascii="Times New Roman" w:hAnsi="Times New Roman"/>
          <w:sz w:val="28"/>
          <w:szCs w:val="28"/>
          <w:lang w:val="uk-UA" w:eastAsia="ru-RU"/>
        </w:rPr>
        <w:t>,</w:t>
      </w:r>
      <w:r w:rsidR="004E709E">
        <w:rPr>
          <w:rFonts w:ascii="Times New Roman" w:hAnsi="Times New Roman"/>
          <w:sz w:val="28"/>
          <w:szCs w:val="28"/>
          <w:lang w:val="uk-UA" w:eastAsia="ru-RU"/>
        </w:rPr>
        <w:t>3</w:t>
      </w:r>
      <w:r w:rsidR="004652AE" w:rsidRPr="00980E8C">
        <w:rPr>
          <w:rFonts w:ascii="Times New Roman" w:hAnsi="Times New Roman"/>
          <w:sz w:val="28"/>
          <w:szCs w:val="28"/>
          <w:lang w:val="uk-UA" w:eastAsia="ru-RU"/>
        </w:rPr>
        <w:t xml:space="preserve"> </w:t>
      </w:r>
      <w:proofErr w:type="spellStart"/>
      <w:r w:rsidR="004652AE" w:rsidRPr="00980E8C">
        <w:rPr>
          <w:rFonts w:ascii="Times New Roman" w:hAnsi="Times New Roman"/>
          <w:sz w:val="28"/>
          <w:szCs w:val="28"/>
          <w:lang w:val="uk-UA" w:eastAsia="ru-RU"/>
        </w:rPr>
        <w:t>м.кв</w:t>
      </w:r>
      <w:proofErr w:type="spellEnd"/>
      <w:r w:rsidR="004652AE" w:rsidRPr="00980E8C">
        <w:rPr>
          <w:rFonts w:ascii="Times New Roman" w:hAnsi="Times New Roman"/>
          <w:sz w:val="28"/>
          <w:szCs w:val="28"/>
          <w:lang w:val="uk-UA" w:eastAsia="ru-RU"/>
        </w:rPr>
        <w:t>.</w:t>
      </w:r>
      <w:r w:rsidR="004E709E">
        <w:rPr>
          <w:rFonts w:ascii="Times New Roman" w:hAnsi="Times New Roman"/>
          <w:sz w:val="28"/>
          <w:szCs w:val="28"/>
          <w:lang w:val="uk-UA" w:eastAsia="ru-RU"/>
        </w:rPr>
        <w:t>)</w:t>
      </w:r>
      <w:r w:rsidR="004652AE" w:rsidRPr="00980E8C">
        <w:rPr>
          <w:rFonts w:ascii="Times New Roman" w:hAnsi="Times New Roman"/>
          <w:sz w:val="28"/>
          <w:szCs w:val="28"/>
          <w:lang w:val="uk-UA" w:eastAsia="ru-RU"/>
        </w:rPr>
        <w:t xml:space="preserve"> загальною площею </w:t>
      </w:r>
      <w:r w:rsidR="004E709E">
        <w:rPr>
          <w:rFonts w:ascii="Times New Roman" w:hAnsi="Times New Roman"/>
          <w:sz w:val="28"/>
          <w:szCs w:val="28"/>
          <w:lang w:val="uk-UA" w:eastAsia="ru-RU"/>
        </w:rPr>
        <w:t>–</w:t>
      </w:r>
      <w:r w:rsidR="004652AE" w:rsidRPr="00980E8C">
        <w:rPr>
          <w:rFonts w:ascii="Times New Roman" w:hAnsi="Times New Roman"/>
          <w:sz w:val="28"/>
          <w:szCs w:val="28"/>
          <w:lang w:val="uk-UA" w:eastAsia="ru-RU"/>
        </w:rPr>
        <w:t xml:space="preserve"> </w:t>
      </w:r>
      <w:r w:rsidR="004E709E">
        <w:rPr>
          <w:rFonts w:ascii="Times New Roman" w:hAnsi="Times New Roman"/>
          <w:sz w:val="28"/>
          <w:szCs w:val="28"/>
          <w:lang w:val="uk-UA" w:eastAsia="ru-RU"/>
        </w:rPr>
        <w:t>218,6</w:t>
      </w:r>
      <w:r w:rsidR="004652AE" w:rsidRPr="00980E8C">
        <w:rPr>
          <w:rFonts w:ascii="Times New Roman" w:hAnsi="Times New Roman"/>
          <w:sz w:val="28"/>
          <w:szCs w:val="28"/>
          <w:lang w:val="uk-UA" w:eastAsia="ru-RU"/>
        </w:rPr>
        <w:t xml:space="preserve"> метрів квадратних за адресою: вулиця Київська, 1</w:t>
      </w:r>
      <w:r w:rsidR="004E709E">
        <w:rPr>
          <w:rFonts w:ascii="Times New Roman" w:hAnsi="Times New Roman"/>
          <w:sz w:val="28"/>
          <w:szCs w:val="28"/>
          <w:lang w:val="uk-UA" w:eastAsia="ru-RU"/>
        </w:rPr>
        <w:t>17</w:t>
      </w:r>
      <w:r w:rsidR="004652AE" w:rsidRPr="00980E8C">
        <w:rPr>
          <w:rFonts w:ascii="Times New Roman" w:hAnsi="Times New Roman"/>
          <w:sz w:val="28"/>
          <w:szCs w:val="28"/>
          <w:lang w:val="uk-UA" w:eastAsia="ru-RU"/>
        </w:rPr>
        <w:t>, місто Обухів</w:t>
      </w:r>
      <w:r w:rsidR="004652AE">
        <w:rPr>
          <w:rFonts w:ascii="Times New Roman" w:hAnsi="Times New Roman"/>
          <w:sz w:val="28"/>
          <w:szCs w:val="28"/>
          <w:lang w:val="uk-UA" w:eastAsia="ru-RU"/>
        </w:rPr>
        <w:t xml:space="preserve"> Київської області</w:t>
      </w:r>
      <w:r w:rsidR="004652AE" w:rsidRPr="00980E8C">
        <w:rPr>
          <w:rFonts w:ascii="Times New Roman" w:hAnsi="Times New Roman"/>
          <w:sz w:val="28"/>
          <w:szCs w:val="28"/>
          <w:lang w:val="uk-UA" w:eastAsia="ru-RU"/>
        </w:rPr>
        <w:t xml:space="preserve">, </w:t>
      </w:r>
      <w:r w:rsidR="004652AE" w:rsidRPr="00980E8C">
        <w:rPr>
          <w:rFonts w:ascii="Times New Roman" w:hAnsi="Times New Roman"/>
          <w:sz w:val="28"/>
          <w:szCs w:val="28"/>
          <w:lang w:val="uk-UA" w:eastAsia="ru-RU"/>
        </w:rPr>
        <w:lastRenderedPageBreak/>
        <w:t>що перебуває в оперативному управлінні</w:t>
      </w:r>
      <w:r w:rsidR="004652AE" w:rsidRPr="00764A98">
        <w:rPr>
          <w:rFonts w:ascii="Times New Roman" w:hAnsi="Times New Roman"/>
          <w:sz w:val="28"/>
          <w:szCs w:val="28"/>
          <w:lang w:val="uk-UA" w:eastAsia="ru-RU"/>
        </w:rPr>
        <w:t xml:space="preserve"> </w:t>
      </w:r>
      <w:r w:rsidR="004E709E">
        <w:rPr>
          <w:rFonts w:ascii="Times New Roman" w:hAnsi="Times New Roman"/>
          <w:sz w:val="28"/>
          <w:szCs w:val="28"/>
          <w:lang w:val="uk-UA" w:eastAsia="ru-RU"/>
        </w:rPr>
        <w:t xml:space="preserve">Обухівського центру культури і дозвілля </w:t>
      </w:r>
      <w:r w:rsidR="004652AE" w:rsidRPr="00980E8C">
        <w:rPr>
          <w:rFonts w:ascii="Times New Roman" w:hAnsi="Times New Roman"/>
          <w:sz w:val="28"/>
          <w:szCs w:val="28"/>
          <w:lang w:val="uk-UA" w:eastAsia="ru-RU"/>
        </w:rPr>
        <w:t>Обухівської міської ради</w:t>
      </w:r>
      <w:r w:rsidR="004E709E">
        <w:rPr>
          <w:rFonts w:ascii="Times New Roman" w:hAnsi="Times New Roman"/>
          <w:sz w:val="28"/>
          <w:szCs w:val="28"/>
          <w:lang w:val="uk-UA" w:eastAsia="ru-RU"/>
        </w:rPr>
        <w:t xml:space="preserve"> Київської області</w:t>
      </w:r>
      <w:r w:rsidR="004652AE" w:rsidRPr="00980E8C">
        <w:rPr>
          <w:rFonts w:ascii="Times New Roman" w:hAnsi="Times New Roman"/>
          <w:sz w:val="28"/>
          <w:szCs w:val="28"/>
          <w:lang w:val="uk-UA" w:eastAsia="ru-RU"/>
        </w:rPr>
        <w:t xml:space="preserve"> і належить до комунальної власності Обухівської міської територіальної громади та підлягає наданню в оренду без проведення аукціону</w:t>
      </w:r>
      <w:r w:rsidR="004652AE" w:rsidRPr="00764A98">
        <w:rPr>
          <w:rFonts w:ascii="Times New Roman" w:hAnsi="Times New Roman"/>
          <w:sz w:val="28"/>
          <w:szCs w:val="28"/>
          <w:lang w:val="uk-UA" w:eastAsia="ru-RU"/>
        </w:rPr>
        <w:t>,</w:t>
      </w:r>
      <w:r w:rsidR="004652AE" w:rsidRPr="00980E8C">
        <w:rPr>
          <w:rFonts w:ascii="Times New Roman" w:hAnsi="Times New Roman"/>
          <w:sz w:val="28"/>
          <w:szCs w:val="28"/>
          <w:lang w:val="uk-UA" w:eastAsia="ru-RU"/>
        </w:rPr>
        <w:t xml:space="preserve"> відповідно до пункту першог</w:t>
      </w:r>
      <w:r w:rsidR="004652AE">
        <w:rPr>
          <w:rFonts w:ascii="Times New Roman" w:hAnsi="Times New Roman"/>
          <w:sz w:val="28"/>
          <w:szCs w:val="28"/>
          <w:lang w:val="uk-UA" w:eastAsia="ru-RU"/>
        </w:rPr>
        <w:t>о статті 15 Закону України від 03.10.2019 №</w:t>
      </w:r>
      <w:r w:rsidR="004652AE" w:rsidRPr="00980E8C">
        <w:rPr>
          <w:rFonts w:ascii="Times New Roman" w:hAnsi="Times New Roman"/>
          <w:sz w:val="28"/>
          <w:szCs w:val="28"/>
          <w:lang w:val="uk-UA" w:eastAsia="ru-RU"/>
        </w:rPr>
        <w:t>157-ХІ «Про оренду майна державного та комунального майна»</w:t>
      </w:r>
      <w:r w:rsidR="004652AE" w:rsidRPr="00764A98">
        <w:rPr>
          <w:rFonts w:ascii="Times New Roman" w:hAnsi="Times New Roman"/>
          <w:sz w:val="28"/>
          <w:szCs w:val="28"/>
          <w:lang w:val="uk-UA" w:eastAsia="ru-RU"/>
        </w:rPr>
        <w:t>.</w:t>
      </w:r>
      <w:r w:rsidR="004652AE" w:rsidRPr="00980E8C">
        <w:rPr>
          <w:rFonts w:ascii="Times New Roman" w:hAnsi="Times New Roman"/>
          <w:sz w:val="28"/>
          <w:szCs w:val="28"/>
          <w:lang w:val="uk-UA" w:eastAsia="ru-RU"/>
        </w:rPr>
        <w:t xml:space="preserve"> Цільове використання майна комунальної власності – </w:t>
      </w:r>
      <w:r w:rsidR="000908F0">
        <w:rPr>
          <w:rFonts w:ascii="Times New Roman" w:hAnsi="Times New Roman"/>
          <w:sz w:val="28"/>
          <w:szCs w:val="28"/>
          <w:lang w:val="uk-UA" w:eastAsia="ru-RU"/>
        </w:rPr>
        <w:t xml:space="preserve">для </w:t>
      </w:r>
      <w:r w:rsidR="004652AE" w:rsidRPr="00980E8C">
        <w:rPr>
          <w:rFonts w:ascii="Times New Roman" w:hAnsi="Times New Roman"/>
          <w:sz w:val="28"/>
          <w:szCs w:val="28"/>
          <w:lang w:val="uk-UA" w:eastAsia="ru-RU"/>
        </w:rPr>
        <w:t xml:space="preserve">розміщення </w:t>
      </w:r>
      <w:r w:rsidR="000908F0">
        <w:rPr>
          <w:rFonts w:ascii="Times New Roman" w:hAnsi="Times New Roman"/>
          <w:sz w:val="28"/>
          <w:szCs w:val="28"/>
          <w:lang w:val="uk-UA" w:eastAsia="ru-RU"/>
        </w:rPr>
        <w:t xml:space="preserve">факультетів </w:t>
      </w:r>
      <w:r w:rsidR="0085551D">
        <w:rPr>
          <w:rFonts w:ascii="Times New Roman" w:hAnsi="Times New Roman"/>
          <w:sz w:val="28"/>
          <w:szCs w:val="28"/>
          <w:lang w:val="uk-UA" w:eastAsia="ru-RU"/>
        </w:rPr>
        <w:t>Університету третього віку</w:t>
      </w:r>
      <w:r w:rsidR="000908F0">
        <w:rPr>
          <w:rFonts w:ascii="Times New Roman" w:hAnsi="Times New Roman"/>
          <w:sz w:val="28"/>
          <w:szCs w:val="28"/>
          <w:lang w:val="uk-UA" w:eastAsia="ru-RU"/>
        </w:rPr>
        <w:t>,</w:t>
      </w:r>
      <w:r w:rsidR="00447D40">
        <w:rPr>
          <w:rFonts w:ascii="Times New Roman" w:hAnsi="Times New Roman"/>
          <w:sz w:val="28"/>
          <w:szCs w:val="28"/>
          <w:lang w:val="uk-UA" w:eastAsia="ru-RU"/>
        </w:rPr>
        <w:t xml:space="preserve"> </w:t>
      </w:r>
      <w:r w:rsidR="000908F0">
        <w:rPr>
          <w:rFonts w:ascii="Times New Roman" w:hAnsi="Times New Roman"/>
          <w:sz w:val="28"/>
          <w:szCs w:val="28"/>
          <w:lang w:val="uk-UA" w:eastAsia="ru-RU"/>
        </w:rPr>
        <w:t>а саме:</w:t>
      </w:r>
      <w:r w:rsidR="0085551D">
        <w:rPr>
          <w:rFonts w:ascii="Times New Roman" w:hAnsi="Times New Roman"/>
          <w:sz w:val="28"/>
          <w:szCs w:val="28"/>
          <w:lang w:val="uk-UA" w:eastAsia="ru-RU"/>
        </w:rPr>
        <w:t xml:space="preserve">  факультет «Йога»,</w:t>
      </w:r>
      <w:r w:rsidR="00447D40">
        <w:rPr>
          <w:rFonts w:ascii="Times New Roman" w:hAnsi="Times New Roman"/>
          <w:sz w:val="28"/>
          <w:szCs w:val="28"/>
          <w:lang w:val="uk-UA" w:eastAsia="ru-RU"/>
        </w:rPr>
        <w:t xml:space="preserve"> </w:t>
      </w:r>
      <w:r w:rsidR="0085551D">
        <w:rPr>
          <w:rFonts w:ascii="Times New Roman" w:hAnsi="Times New Roman"/>
          <w:sz w:val="28"/>
          <w:szCs w:val="28"/>
          <w:lang w:val="uk-UA" w:eastAsia="ru-RU"/>
        </w:rPr>
        <w:t>факультет «Україна туристична», факультет «Українська мова»</w:t>
      </w:r>
      <w:r w:rsidR="00447D40">
        <w:rPr>
          <w:rFonts w:ascii="Times New Roman" w:hAnsi="Times New Roman"/>
          <w:sz w:val="28"/>
          <w:szCs w:val="28"/>
          <w:lang w:val="uk-UA" w:eastAsia="ru-RU"/>
        </w:rPr>
        <w:t>,</w:t>
      </w:r>
      <w:r w:rsidR="0085551D">
        <w:rPr>
          <w:rFonts w:ascii="Times New Roman" w:hAnsi="Times New Roman"/>
          <w:sz w:val="28"/>
          <w:szCs w:val="28"/>
          <w:lang w:val="uk-UA" w:eastAsia="ru-RU"/>
        </w:rPr>
        <w:t xml:space="preserve"> Факультет «</w:t>
      </w:r>
      <w:proofErr w:type="spellStart"/>
      <w:r w:rsidR="0085551D">
        <w:rPr>
          <w:rFonts w:ascii="Times New Roman" w:hAnsi="Times New Roman"/>
          <w:sz w:val="28"/>
          <w:szCs w:val="28"/>
          <w:lang w:val="uk-UA" w:eastAsia="ru-RU"/>
        </w:rPr>
        <w:t>Смарт-телефон</w:t>
      </w:r>
      <w:proofErr w:type="spellEnd"/>
      <w:r w:rsidR="0085551D">
        <w:rPr>
          <w:rFonts w:ascii="Times New Roman" w:hAnsi="Times New Roman"/>
          <w:sz w:val="28"/>
          <w:szCs w:val="28"/>
          <w:lang w:val="uk-UA" w:eastAsia="ru-RU"/>
        </w:rPr>
        <w:t>»</w:t>
      </w:r>
      <w:r w:rsidR="00340777">
        <w:rPr>
          <w:rFonts w:ascii="Times New Roman" w:hAnsi="Times New Roman"/>
          <w:sz w:val="28"/>
          <w:szCs w:val="28"/>
          <w:lang w:val="uk-UA" w:eastAsia="ru-RU"/>
        </w:rPr>
        <w:t>,</w:t>
      </w:r>
      <w:r w:rsidR="00CA4A82">
        <w:rPr>
          <w:rFonts w:ascii="Times New Roman" w:hAnsi="Times New Roman"/>
          <w:sz w:val="28"/>
          <w:szCs w:val="28"/>
          <w:lang w:val="uk-UA" w:eastAsia="ru-RU"/>
        </w:rPr>
        <w:t xml:space="preserve"> </w:t>
      </w:r>
      <w:r w:rsidR="000908F0">
        <w:rPr>
          <w:rFonts w:ascii="Times New Roman" w:hAnsi="Times New Roman"/>
          <w:sz w:val="28"/>
          <w:szCs w:val="28"/>
          <w:lang w:val="uk-UA" w:eastAsia="ru-RU"/>
        </w:rPr>
        <w:t>за розкладом</w:t>
      </w:r>
      <w:r w:rsidR="000908F0" w:rsidRPr="000908F0">
        <w:rPr>
          <w:sz w:val="28"/>
          <w:szCs w:val="28"/>
          <w:lang w:val="uk-UA"/>
        </w:rPr>
        <w:t xml:space="preserve"> </w:t>
      </w:r>
      <w:r w:rsidR="000908F0" w:rsidRPr="000908F0">
        <w:rPr>
          <w:rFonts w:ascii="Times New Roman" w:hAnsi="Times New Roman"/>
          <w:sz w:val="28"/>
          <w:szCs w:val="28"/>
          <w:lang w:val="uk-UA"/>
        </w:rPr>
        <w:t>занять, погодженим з директором Обухівського ЦКД,</w:t>
      </w:r>
      <w:r w:rsidR="000908F0" w:rsidRPr="000908F0">
        <w:rPr>
          <w:rFonts w:ascii="Times New Roman" w:hAnsi="Times New Roman"/>
          <w:sz w:val="28"/>
          <w:szCs w:val="28"/>
          <w:lang w:val="uk-UA" w:eastAsia="ru-RU"/>
        </w:rPr>
        <w:t xml:space="preserve"> </w:t>
      </w:r>
      <w:r w:rsidR="00CA4A82">
        <w:rPr>
          <w:rFonts w:ascii="Times New Roman" w:hAnsi="Times New Roman"/>
          <w:sz w:val="28"/>
          <w:szCs w:val="28"/>
          <w:lang w:val="uk-UA" w:eastAsia="ru-RU"/>
        </w:rPr>
        <w:t>на період дії правового режиму воєнного стану</w:t>
      </w:r>
      <w:r w:rsidR="004652AE" w:rsidRPr="00980E8C">
        <w:rPr>
          <w:rFonts w:ascii="Times New Roman" w:hAnsi="Times New Roman"/>
          <w:sz w:val="28"/>
          <w:szCs w:val="28"/>
          <w:lang w:val="uk-UA" w:eastAsia="ru-RU"/>
        </w:rPr>
        <w:t xml:space="preserve">.   </w:t>
      </w:r>
    </w:p>
    <w:p w:rsidR="004652AE" w:rsidRPr="00980E8C" w:rsidRDefault="004652AE" w:rsidP="00980E8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 w:eastAsia="ru-RU"/>
        </w:rPr>
      </w:pPr>
      <w:r>
        <w:rPr>
          <w:rFonts w:ascii="Times New Roman" w:hAnsi="Times New Roman"/>
          <w:sz w:val="28"/>
          <w:szCs w:val="28"/>
          <w:lang w:val="uk-UA" w:eastAsia="ru-RU"/>
        </w:rPr>
        <w:t xml:space="preserve">       </w:t>
      </w:r>
      <w:r w:rsidRPr="00764A98">
        <w:rPr>
          <w:rFonts w:ascii="Times New Roman" w:hAnsi="Times New Roman"/>
          <w:sz w:val="28"/>
          <w:szCs w:val="28"/>
          <w:lang w:val="uk-UA" w:eastAsia="ru-RU"/>
        </w:rPr>
        <w:t>2. Включити нерухоме майно</w:t>
      </w:r>
      <w:r>
        <w:rPr>
          <w:rFonts w:ascii="Times New Roman" w:hAnsi="Times New Roman"/>
          <w:sz w:val="28"/>
          <w:szCs w:val="28"/>
          <w:lang w:val="uk-UA" w:eastAsia="ru-RU"/>
        </w:rPr>
        <w:t xml:space="preserve"> </w:t>
      </w:r>
      <w:r w:rsidRPr="00764A98">
        <w:rPr>
          <w:rFonts w:ascii="Times New Roman" w:hAnsi="Times New Roman"/>
          <w:sz w:val="28"/>
          <w:szCs w:val="28"/>
          <w:lang w:val="uk-UA" w:eastAsia="ru-RU"/>
        </w:rPr>
        <w:t xml:space="preserve">- </w:t>
      </w:r>
      <w:r w:rsidR="000908F0" w:rsidRPr="00980E8C">
        <w:rPr>
          <w:rFonts w:ascii="Times New Roman" w:hAnsi="Times New Roman"/>
          <w:bCs/>
          <w:sz w:val="28"/>
          <w:szCs w:val="28"/>
          <w:lang w:val="uk-UA" w:eastAsia="ru-RU"/>
        </w:rPr>
        <w:t>нежитлові  приміщення</w:t>
      </w:r>
      <w:r w:rsidR="000908F0" w:rsidRPr="00980E8C">
        <w:rPr>
          <w:rFonts w:ascii="Times New Roman" w:hAnsi="Times New Roman"/>
          <w:sz w:val="28"/>
          <w:szCs w:val="28"/>
          <w:lang w:val="uk-UA" w:eastAsia="ru-RU"/>
        </w:rPr>
        <w:t xml:space="preserve">: </w:t>
      </w:r>
      <w:r w:rsidR="000908F0">
        <w:rPr>
          <w:rFonts w:ascii="Times New Roman" w:hAnsi="Times New Roman"/>
          <w:sz w:val="28"/>
          <w:szCs w:val="28"/>
          <w:lang w:val="uk-UA" w:eastAsia="ru-RU"/>
        </w:rPr>
        <w:t>зал</w:t>
      </w:r>
      <w:r w:rsidR="00DA17D3">
        <w:rPr>
          <w:rFonts w:ascii="Times New Roman" w:hAnsi="Times New Roman"/>
          <w:sz w:val="28"/>
          <w:szCs w:val="28"/>
          <w:lang w:val="uk-UA" w:eastAsia="ru-RU"/>
        </w:rPr>
        <w:t>а</w:t>
      </w:r>
      <w:r w:rsidR="000908F0">
        <w:rPr>
          <w:rFonts w:ascii="Times New Roman" w:hAnsi="Times New Roman"/>
          <w:sz w:val="28"/>
          <w:szCs w:val="28"/>
          <w:lang w:val="uk-UA" w:eastAsia="ru-RU"/>
        </w:rPr>
        <w:t xml:space="preserve"> для конференцій </w:t>
      </w:r>
      <w:r w:rsidR="00DA17D3">
        <w:rPr>
          <w:rFonts w:ascii="Times New Roman" w:hAnsi="Times New Roman"/>
          <w:sz w:val="28"/>
          <w:szCs w:val="28"/>
          <w:lang w:val="uk-UA" w:eastAsia="ru-RU"/>
        </w:rPr>
        <w:t>(</w:t>
      </w:r>
      <w:r w:rsidR="000908F0">
        <w:rPr>
          <w:rFonts w:ascii="Times New Roman" w:hAnsi="Times New Roman"/>
          <w:sz w:val="28"/>
          <w:szCs w:val="28"/>
          <w:lang w:val="uk-UA" w:eastAsia="ru-RU"/>
        </w:rPr>
        <w:t>кабінет №207</w:t>
      </w:r>
      <w:r w:rsidR="00DA17D3">
        <w:rPr>
          <w:rFonts w:ascii="Times New Roman" w:hAnsi="Times New Roman"/>
          <w:sz w:val="28"/>
          <w:szCs w:val="28"/>
          <w:lang w:val="uk-UA" w:eastAsia="ru-RU"/>
        </w:rPr>
        <w:t>)</w:t>
      </w:r>
      <w:r w:rsidR="000908F0" w:rsidRPr="00980E8C">
        <w:rPr>
          <w:rFonts w:ascii="Times New Roman" w:hAnsi="Times New Roman"/>
          <w:sz w:val="28"/>
          <w:szCs w:val="28"/>
          <w:lang w:val="uk-UA" w:eastAsia="ru-RU"/>
        </w:rPr>
        <w:t xml:space="preserve"> площею </w:t>
      </w:r>
      <w:r w:rsidR="000908F0">
        <w:rPr>
          <w:rFonts w:ascii="Times New Roman" w:hAnsi="Times New Roman"/>
          <w:sz w:val="28"/>
          <w:szCs w:val="28"/>
          <w:lang w:val="uk-UA" w:eastAsia="ru-RU"/>
        </w:rPr>
        <w:t>109,3</w:t>
      </w:r>
      <w:r w:rsidR="000908F0" w:rsidRPr="00980E8C">
        <w:rPr>
          <w:rFonts w:ascii="Times New Roman" w:hAnsi="Times New Roman"/>
          <w:sz w:val="28"/>
          <w:szCs w:val="28"/>
          <w:lang w:val="uk-UA" w:eastAsia="ru-RU"/>
        </w:rPr>
        <w:t xml:space="preserve"> </w:t>
      </w:r>
      <w:proofErr w:type="spellStart"/>
      <w:r w:rsidR="000908F0" w:rsidRPr="00980E8C">
        <w:rPr>
          <w:rFonts w:ascii="Times New Roman" w:hAnsi="Times New Roman"/>
          <w:sz w:val="28"/>
          <w:szCs w:val="28"/>
          <w:lang w:val="uk-UA" w:eastAsia="ru-RU"/>
        </w:rPr>
        <w:t>м.кв</w:t>
      </w:r>
      <w:proofErr w:type="spellEnd"/>
      <w:r w:rsidR="000908F0" w:rsidRPr="00980E8C">
        <w:rPr>
          <w:rFonts w:ascii="Times New Roman" w:hAnsi="Times New Roman"/>
          <w:sz w:val="28"/>
          <w:szCs w:val="28"/>
          <w:lang w:val="uk-UA" w:eastAsia="ru-RU"/>
        </w:rPr>
        <w:t>.</w:t>
      </w:r>
      <w:r w:rsidR="00E45B61">
        <w:rPr>
          <w:rFonts w:ascii="Times New Roman" w:hAnsi="Times New Roman"/>
          <w:sz w:val="28"/>
          <w:szCs w:val="28"/>
          <w:lang w:val="uk-UA" w:eastAsia="ru-RU"/>
        </w:rPr>
        <w:t>,</w:t>
      </w:r>
      <w:r w:rsidR="000908F0" w:rsidRPr="00980E8C">
        <w:rPr>
          <w:rFonts w:ascii="Times New Roman" w:hAnsi="Times New Roman"/>
          <w:sz w:val="28"/>
          <w:szCs w:val="28"/>
          <w:lang w:val="uk-UA" w:eastAsia="ru-RU"/>
        </w:rPr>
        <w:t xml:space="preserve"> </w:t>
      </w:r>
      <w:r w:rsidR="00DA17D3">
        <w:rPr>
          <w:rFonts w:ascii="Times New Roman" w:hAnsi="Times New Roman"/>
          <w:sz w:val="28"/>
          <w:szCs w:val="28"/>
          <w:lang w:val="uk-UA" w:eastAsia="ru-RU"/>
        </w:rPr>
        <w:t>фойє</w:t>
      </w:r>
      <w:r w:rsidR="000908F0">
        <w:rPr>
          <w:rFonts w:ascii="Times New Roman" w:hAnsi="Times New Roman"/>
          <w:sz w:val="28"/>
          <w:szCs w:val="28"/>
          <w:lang w:val="uk-UA" w:eastAsia="ru-RU"/>
        </w:rPr>
        <w:t xml:space="preserve"> </w:t>
      </w:r>
      <w:r w:rsidR="00E45B61">
        <w:rPr>
          <w:rFonts w:ascii="Times New Roman" w:hAnsi="Times New Roman"/>
          <w:sz w:val="28"/>
          <w:szCs w:val="28"/>
          <w:lang w:val="uk-UA" w:eastAsia="ru-RU"/>
        </w:rPr>
        <w:t>другого</w:t>
      </w:r>
      <w:r w:rsidR="000908F0">
        <w:rPr>
          <w:rFonts w:ascii="Times New Roman" w:hAnsi="Times New Roman"/>
          <w:sz w:val="28"/>
          <w:szCs w:val="28"/>
          <w:lang w:val="uk-UA" w:eastAsia="ru-RU"/>
        </w:rPr>
        <w:t xml:space="preserve"> поверху</w:t>
      </w:r>
      <w:r w:rsidR="000908F0" w:rsidRPr="00980E8C">
        <w:rPr>
          <w:rFonts w:ascii="Times New Roman" w:hAnsi="Times New Roman"/>
          <w:sz w:val="28"/>
          <w:szCs w:val="28"/>
          <w:lang w:val="uk-UA" w:eastAsia="ru-RU"/>
        </w:rPr>
        <w:t xml:space="preserve"> площею 10</w:t>
      </w:r>
      <w:r w:rsidR="000908F0">
        <w:rPr>
          <w:rFonts w:ascii="Times New Roman" w:hAnsi="Times New Roman"/>
          <w:sz w:val="28"/>
          <w:szCs w:val="28"/>
          <w:lang w:val="uk-UA" w:eastAsia="ru-RU"/>
        </w:rPr>
        <w:t>9</w:t>
      </w:r>
      <w:r w:rsidR="000908F0" w:rsidRPr="00980E8C">
        <w:rPr>
          <w:rFonts w:ascii="Times New Roman" w:hAnsi="Times New Roman"/>
          <w:sz w:val="28"/>
          <w:szCs w:val="28"/>
          <w:lang w:val="uk-UA" w:eastAsia="ru-RU"/>
        </w:rPr>
        <w:t>,</w:t>
      </w:r>
      <w:r w:rsidR="000908F0">
        <w:rPr>
          <w:rFonts w:ascii="Times New Roman" w:hAnsi="Times New Roman"/>
          <w:sz w:val="28"/>
          <w:szCs w:val="28"/>
          <w:lang w:val="uk-UA" w:eastAsia="ru-RU"/>
        </w:rPr>
        <w:t>3</w:t>
      </w:r>
      <w:r w:rsidR="000908F0" w:rsidRPr="00980E8C">
        <w:rPr>
          <w:rFonts w:ascii="Times New Roman" w:hAnsi="Times New Roman"/>
          <w:sz w:val="28"/>
          <w:szCs w:val="28"/>
          <w:lang w:val="uk-UA" w:eastAsia="ru-RU"/>
        </w:rPr>
        <w:t xml:space="preserve"> </w:t>
      </w:r>
      <w:proofErr w:type="spellStart"/>
      <w:r w:rsidR="000908F0" w:rsidRPr="00980E8C">
        <w:rPr>
          <w:rFonts w:ascii="Times New Roman" w:hAnsi="Times New Roman"/>
          <w:sz w:val="28"/>
          <w:szCs w:val="28"/>
          <w:lang w:val="uk-UA" w:eastAsia="ru-RU"/>
        </w:rPr>
        <w:t>м.кв</w:t>
      </w:r>
      <w:proofErr w:type="spellEnd"/>
      <w:r w:rsidR="000908F0" w:rsidRPr="00980E8C">
        <w:rPr>
          <w:rFonts w:ascii="Times New Roman" w:hAnsi="Times New Roman"/>
          <w:sz w:val="28"/>
          <w:szCs w:val="28"/>
          <w:lang w:val="uk-UA" w:eastAsia="ru-RU"/>
        </w:rPr>
        <w:t>.</w:t>
      </w:r>
      <w:r w:rsidR="00E45B61">
        <w:rPr>
          <w:rFonts w:ascii="Times New Roman" w:hAnsi="Times New Roman"/>
          <w:sz w:val="28"/>
          <w:szCs w:val="28"/>
          <w:lang w:val="uk-UA" w:eastAsia="ru-RU"/>
        </w:rPr>
        <w:t xml:space="preserve"> </w:t>
      </w:r>
      <w:r w:rsidR="00447D40">
        <w:rPr>
          <w:rFonts w:ascii="Times New Roman" w:hAnsi="Times New Roman"/>
          <w:sz w:val="28"/>
          <w:szCs w:val="28"/>
          <w:lang w:val="uk-UA" w:eastAsia="ru-RU"/>
        </w:rPr>
        <w:t>(</w:t>
      </w:r>
      <w:r w:rsidR="000908F0" w:rsidRPr="00980E8C">
        <w:rPr>
          <w:rFonts w:ascii="Times New Roman" w:hAnsi="Times New Roman"/>
          <w:sz w:val="28"/>
          <w:szCs w:val="28"/>
          <w:lang w:val="uk-UA" w:eastAsia="ru-RU"/>
        </w:rPr>
        <w:t xml:space="preserve">загальною площею </w:t>
      </w:r>
      <w:r w:rsidR="000908F0">
        <w:rPr>
          <w:rFonts w:ascii="Times New Roman" w:hAnsi="Times New Roman"/>
          <w:sz w:val="28"/>
          <w:szCs w:val="28"/>
          <w:lang w:val="uk-UA" w:eastAsia="ru-RU"/>
        </w:rPr>
        <w:t>–</w:t>
      </w:r>
      <w:r w:rsidR="000908F0" w:rsidRPr="00980E8C">
        <w:rPr>
          <w:rFonts w:ascii="Times New Roman" w:hAnsi="Times New Roman"/>
          <w:sz w:val="28"/>
          <w:szCs w:val="28"/>
          <w:lang w:val="uk-UA" w:eastAsia="ru-RU"/>
        </w:rPr>
        <w:t xml:space="preserve"> </w:t>
      </w:r>
      <w:r w:rsidR="000908F0">
        <w:rPr>
          <w:rFonts w:ascii="Times New Roman" w:hAnsi="Times New Roman"/>
          <w:sz w:val="28"/>
          <w:szCs w:val="28"/>
          <w:lang w:val="uk-UA" w:eastAsia="ru-RU"/>
        </w:rPr>
        <w:t>218,6</w:t>
      </w:r>
      <w:r w:rsidR="000908F0" w:rsidRPr="00980E8C">
        <w:rPr>
          <w:rFonts w:ascii="Times New Roman" w:hAnsi="Times New Roman"/>
          <w:sz w:val="28"/>
          <w:szCs w:val="28"/>
          <w:lang w:val="uk-UA" w:eastAsia="ru-RU"/>
        </w:rPr>
        <w:t xml:space="preserve"> метрів квадратних</w:t>
      </w:r>
      <w:r w:rsidR="00447D40">
        <w:rPr>
          <w:rFonts w:ascii="Times New Roman" w:hAnsi="Times New Roman"/>
          <w:sz w:val="28"/>
          <w:szCs w:val="28"/>
          <w:lang w:val="uk-UA" w:eastAsia="ru-RU"/>
        </w:rPr>
        <w:t>)</w:t>
      </w:r>
      <w:r w:rsidR="000908F0" w:rsidRPr="00980E8C">
        <w:rPr>
          <w:rFonts w:ascii="Times New Roman" w:hAnsi="Times New Roman"/>
          <w:sz w:val="28"/>
          <w:szCs w:val="28"/>
          <w:lang w:val="uk-UA" w:eastAsia="ru-RU"/>
        </w:rPr>
        <w:t xml:space="preserve"> за адресою: вулиця Київська, 1</w:t>
      </w:r>
      <w:r w:rsidR="000908F0">
        <w:rPr>
          <w:rFonts w:ascii="Times New Roman" w:hAnsi="Times New Roman"/>
          <w:sz w:val="28"/>
          <w:szCs w:val="28"/>
          <w:lang w:val="uk-UA" w:eastAsia="ru-RU"/>
        </w:rPr>
        <w:t>17</w:t>
      </w:r>
      <w:r w:rsidR="000908F0" w:rsidRPr="00980E8C">
        <w:rPr>
          <w:rFonts w:ascii="Times New Roman" w:hAnsi="Times New Roman"/>
          <w:sz w:val="28"/>
          <w:szCs w:val="28"/>
          <w:lang w:val="uk-UA" w:eastAsia="ru-RU"/>
        </w:rPr>
        <w:t>, місто Обухів</w:t>
      </w:r>
      <w:r w:rsidR="000908F0">
        <w:rPr>
          <w:rFonts w:ascii="Times New Roman" w:hAnsi="Times New Roman"/>
          <w:sz w:val="28"/>
          <w:szCs w:val="28"/>
          <w:lang w:val="uk-UA" w:eastAsia="ru-RU"/>
        </w:rPr>
        <w:t xml:space="preserve"> Київської області</w:t>
      </w:r>
      <w:r w:rsidRPr="00980E8C">
        <w:rPr>
          <w:rFonts w:ascii="Times New Roman" w:hAnsi="Times New Roman"/>
          <w:sz w:val="28"/>
          <w:szCs w:val="28"/>
          <w:lang w:val="uk-UA" w:eastAsia="ru-RU"/>
        </w:rPr>
        <w:t>, до Переліку другого типу.</w:t>
      </w:r>
    </w:p>
    <w:p w:rsidR="00E56E91" w:rsidRPr="00980E8C" w:rsidRDefault="004652AE" w:rsidP="00E56E91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 w:eastAsia="ru-RU"/>
        </w:rPr>
      </w:pPr>
      <w:r w:rsidRPr="00980E8C">
        <w:rPr>
          <w:rFonts w:ascii="Times New Roman" w:hAnsi="Times New Roman"/>
          <w:sz w:val="28"/>
          <w:szCs w:val="28"/>
          <w:lang w:val="uk-UA" w:eastAsia="ru-RU"/>
        </w:rPr>
        <w:t xml:space="preserve">        3.</w:t>
      </w:r>
      <w:r w:rsidRPr="00980E8C">
        <w:rPr>
          <w:rFonts w:ascii="Times New Roman" w:hAnsi="Times New Roman"/>
          <w:sz w:val="28"/>
          <w:szCs w:val="28"/>
          <w:lang w:val="uk-UA" w:eastAsia="uk-UA"/>
        </w:rPr>
        <w:t> Надати</w:t>
      </w:r>
      <w:r w:rsidRPr="00980E8C">
        <w:rPr>
          <w:rFonts w:ascii="Times New Roman" w:hAnsi="Times New Roman"/>
          <w:bCs/>
          <w:sz w:val="28"/>
          <w:szCs w:val="28"/>
          <w:lang w:val="uk-UA" w:eastAsia="ru-RU"/>
        </w:rPr>
        <w:t xml:space="preserve"> в оренду </w:t>
      </w:r>
      <w:r w:rsidR="00E45B61">
        <w:rPr>
          <w:rFonts w:ascii="Times New Roman" w:hAnsi="Times New Roman"/>
          <w:bCs/>
          <w:sz w:val="28"/>
          <w:szCs w:val="28"/>
          <w:lang w:val="uk-UA" w:eastAsia="ru-RU"/>
        </w:rPr>
        <w:t xml:space="preserve">Дитячій школі мистецтв міста </w:t>
      </w:r>
      <w:proofErr w:type="spellStart"/>
      <w:r w:rsidR="00E45B61">
        <w:rPr>
          <w:rFonts w:ascii="Times New Roman" w:hAnsi="Times New Roman"/>
          <w:bCs/>
          <w:sz w:val="28"/>
          <w:szCs w:val="28"/>
          <w:lang w:val="uk-UA" w:eastAsia="ru-RU"/>
        </w:rPr>
        <w:t>Обухова</w:t>
      </w:r>
      <w:proofErr w:type="spellEnd"/>
      <w:r w:rsidR="00E45B61">
        <w:rPr>
          <w:rFonts w:ascii="Times New Roman" w:hAnsi="Times New Roman"/>
          <w:bCs/>
          <w:sz w:val="28"/>
          <w:szCs w:val="28"/>
          <w:lang w:val="uk-UA" w:eastAsia="ru-RU"/>
        </w:rPr>
        <w:t xml:space="preserve"> нерухоме майно </w:t>
      </w:r>
      <w:r w:rsidRPr="00980E8C">
        <w:rPr>
          <w:rFonts w:ascii="Times New Roman" w:hAnsi="Times New Roman"/>
          <w:sz w:val="28"/>
          <w:szCs w:val="28"/>
          <w:lang w:val="uk-UA" w:eastAsia="ru-RU"/>
        </w:rPr>
        <w:t xml:space="preserve"> </w:t>
      </w:r>
      <w:r w:rsidR="00E45B61">
        <w:rPr>
          <w:rFonts w:ascii="Times New Roman" w:hAnsi="Times New Roman"/>
          <w:sz w:val="28"/>
          <w:szCs w:val="28"/>
          <w:lang w:val="uk-UA" w:eastAsia="ru-RU"/>
        </w:rPr>
        <w:t>(</w:t>
      </w:r>
      <w:r w:rsidRPr="00980E8C">
        <w:rPr>
          <w:rFonts w:ascii="Times New Roman" w:hAnsi="Times New Roman"/>
          <w:sz w:val="28"/>
          <w:szCs w:val="28"/>
          <w:lang w:val="uk-UA" w:eastAsia="ru-RU"/>
        </w:rPr>
        <w:t>нежитлов</w:t>
      </w:r>
      <w:r w:rsidR="00E45B61">
        <w:rPr>
          <w:rFonts w:ascii="Times New Roman" w:hAnsi="Times New Roman"/>
          <w:sz w:val="28"/>
          <w:szCs w:val="28"/>
          <w:lang w:val="uk-UA" w:eastAsia="ru-RU"/>
        </w:rPr>
        <w:t>і</w:t>
      </w:r>
      <w:r w:rsidRPr="00980E8C">
        <w:rPr>
          <w:rFonts w:ascii="Times New Roman" w:hAnsi="Times New Roman"/>
          <w:sz w:val="28"/>
          <w:szCs w:val="28"/>
          <w:lang w:val="uk-UA" w:eastAsia="ru-RU"/>
        </w:rPr>
        <w:t xml:space="preserve"> приміщення</w:t>
      </w:r>
      <w:r w:rsidR="00E56E91">
        <w:rPr>
          <w:rFonts w:ascii="Times New Roman" w:hAnsi="Times New Roman"/>
          <w:sz w:val="28"/>
          <w:szCs w:val="28"/>
          <w:lang w:val="uk-UA" w:eastAsia="ru-RU"/>
        </w:rPr>
        <w:t>:</w:t>
      </w:r>
      <w:r w:rsidRPr="00980E8C">
        <w:rPr>
          <w:rFonts w:ascii="Times New Roman" w:hAnsi="Times New Roman"/>
          <w:sz w:val="28"/>
          <w:szCs w:val="28"/>
          <w:lang w:val="uk-UA" w:eastAsia="ru-RU"/>
        </w:rPr>
        <w:t xml:space="preserve"> </w:t>
      </w:r>
      <w:r w:rsidR="00E45B61">
        <w:rPr>
          <w:rFonts w:ascii="Times New Roman" w:hAnsi="Times New Roman"/>
          <w:sz w:val="28"/>
          <w:szCs w:val="28"/>
          <w:lang w:val="uk-UA" w:eastAsia="ru-RU"/>
        </w:rPr>
        <w:t>зал</w:t>
      </w:r>
      <w:r w:rsidR="00DA17D3">
        <w:rPr>
          <w:rFonts w:ascii="Times New Roman" w:hAnsi="Times New Roman"/>
          <w:sz w:val="28"/>
          <w:szCs w:val="28"/>
          <w:lang w:val="uk-UA" w:eastAsia="ru-RU"/>
        </w:rPr>
        <w:t>а</w:t>
      </w:r>
      <w:r w:rsidR="00E45B61">
        <w:rPr>
          <w:rFonts w:ascii="Times New Roman" w:hAnsi="Times New Roman"/>
          <w:sz w:val="28"/>
          <w:szCs w:val="28"/>
          <w:lang w:val="uk-UA" w:eastAsia="ru-RU"/>
        </w:rPr>
        <w:t xml:space="preserve"> для конференцій </w:t>
      </w:r>
      <w:r w:rsidR="00DA17D3">
        <w:rPr>
          <w:rFonts w:ascii="Times New Roman" w:hAnsi="Times New Roman"/>
          <w:sz w:val="28"/>
          <w:szCs w:val="28"/>
          <w:lang w:val="uk-UA" w:eastAsia="ru-RU"/>
        </w:rPr>
        <w:t>(</w:t>
      </w:r>
      <w:r w:rsidR="00E45B61">
        <w:rPr>
          <w:rFonts w:ascii="Times New Roman" w:hAnsi="Times New Roman"/>
          <w:sz w:val="28"/>
          <w:szCs w:val="28"/>
          <w:lang w:val="uk-UA" w:eastAsia="ru-RU"/>
        </w:rPr>
        <w:t>кабінет №207</w:t>
      </w:r>
      <w:r w:rsidR="00DA17D3">
        <w:rPr>
          <w:rFonts w:ascii="Times New Roman" w:hAnsi="Times New Roman"/>
          <w:sz w:val="28"/>
          <w:szCs w:val="28"/>
          <w:lang w:val="uk-UA" w:eastAsia="ru-RU"/>
        </w:rPr>
        <w:t>)</w:t>
      </w:r>
      <w:r w:rsidR="00E45B61">
        <w:rPr>
          <w:rFonts w:ascii="Times New Roman" w:hAnsi="Times New Roman"/>
          <w:sz w:val="28"/>
          <w:szCs w:val="28"/>
          <w:lang w:val="uk-UA" w:eastAsia="ru-RU"/>
        </w:rPr>
        <w:t xml:space="preserve"> площею 109,3м.кв., кабінет №218</w:t>
      </w:r>
      <w:r w:rsidRPr="00980E8C">
        <w:rPr>
          <w:rFonts w:ascii="Times New Roman" w:hAnsi="Times New Roman"/>
          <w:sz w:val="28"/>
          <w:szCs w:val="28"/>
          <w:lang w:val="uk-UA" w:eastAsia="ru-RU"/>
        </w:rPr>
        <w:t xml:space="preserve"> </w:t>
      </w:r>
      <w:r w:rsidR="00E45B61">
        <w:rPr>
          <w:rFonts w:ascii="Times New Roman" w:hAnsi="Times New Roman"/>
          <w:sz w:val="28"/>
          <w:szCs w:val="28"/>
          <w:lang w:val="uk-UA" w:eastAsia="ru-RU"/>
        </w:rPr>
        <w:t xml:space="preserve">площею 34,0 </w:t>
      </w:r>
      <w:proofErr w:type="spellStart"/>
      <w:r w:rsidR="00E45B61">
        <w:rPr>
          <w:rFonts w:ascii="Times New Roman" w:hAnsi="Times New Roman"/>
          <w:sz w:val="28"/>
          <w:szCs w:val="28"/>
          <w:lang w:val="uk-UA" w:eastAsia="ru-RU"/>
        </w:rPr>
        <w:t>м.кв</w:t>
      </w:r>
      <w:proofErr w:type="spellEnd"/>
      <w:r w:rsidR="00E45B61">
        <w:rPr>
          <w:rFonts w:ascii="Times New Roman" w:hAnsi="Times New Roman"/>
          <w:sz w:val="28"/>
          <w:szCs w:val="28"/>
          <w:lang w:val="uk-UA" w:eastAsia="ru-RU"/>
        </w:rPr>
        <w:t>.</w:t>
      </w:r>
      <w:r w:rsidR="002641CC">
        <w:rPr>
          <w:rFonts w:ascii="Times New Roman" w:hAnsi="Times New Roman"/>
          <w:sz w:val="28"/>
          <w:szCs w:val="28"/>
          <w:lang w:val="uk-UA" w:eastAsia="ru-RU"/>
        </w:rPr>
        <w:t>,</w:t>
      </w:r>
      <w:r w:rsidR="00E45B61">
        <w:rPr>
          <w:rFonts w:ascii="Times New Roman" w:hAnsi="Times New Roman"/>
          <w:sz w:val="28"/>
          <w:szCs w:val="28"/>
          <w:lang w:val="uk-UA" w:eastAsia="ru-RU"/>
        </w:rPr>
        <w:t xml:space="preserve"> кабінет №111 площею </w:t>
      </w:r>
      <w:r w:rsidR="00E56E91">
        <w:rPr>
          <w:rFonts w:ascii="Times New Roman" w:hAnsi="Times New Roman"/>
          <w:sz w:val="28"/>
          <w:szCs w:val="28"/>
          <w:lang w:val="uk-UA" w:eastAsia="ru-RU"/>
        </w:rPr>
        <w:t xml:space="preserve">10м.кв.) </w:t>
      </w:r>
      <w:r w:rsidR="00E56E91" w:rsidRPr="00980E8C">
        <w:rPr>
          <w:rFonts w:ascii="Times New Roman" w:hAnsi="Times New Roman"/>
          <w:sz w:val="28"/>
          <w:szCs w:val="28"/>
          <w:lang w:val="uk-UA" w:eastAsia="ru-RU"/>
        </w:rPr>
        <w:t xml:space="preserve">загальною площею </w:t>
      </w:r>
      <w:r w:rsidR="00E56E91">
        <w:rPr>
          <w:rFonts w:ascii="Times New Roman" w:hAnsi="Times New Roman"/>
          <w:sz w:val="28"/>
          <w:szCs w:val="28"/>
          <w:lang w:val="uk-UA" w:eastAsia="ru-RU"/>
        </w:rPr>
        <w:t>–</w:t>
      </w:r>
      <w:r w:rsidR="00E56E91" w:rsidRPr="00980E8C">
        <w:rPr>
          <w:rFonts w:ascii="Times New Roman" w:hAnsi="Times New Roman"/>
          <w:sz w:val="28"/>
          <w:szCs w:val="28"/>
          <w:lang w:val="uk-UA" w:eastAsia="ru-RU"/>
        </w:rPr>
        <w:t xml:space="preserve"> </w:t>
      </w:r>
      <w:r w:rsidR="00E56E91">
        <w:rPr>
          <w:rFonts w:ascii="Times New Roman" w:hAnsi="Times New Roman"/>
          <w:sz w:val="28"/>
          <w:szCs w:val="28"/>
          <w:lang w:val="uk-UA" w:eastAsia="ru-RU"/>
        </w:rPr>
        <w:t>153,3</w:t>
      </w:r>
      <w:r w:rsidR="00E56E91" w:rsidRPr="00980E8C">
        <w:rPr>
          <w:rFonts w:ascii="Times New Roman" w:hAnsi="Times New Roman"/>
          <w:sz w:val="28"/>
          <w:szCs w:val="28"/>
          <w:lang w:val="uk-UA" w:eastAsia="ru-RU"/>
        </w:rPr>
        <w:t xml:space="preserve"> метрів квадратних</w:t>
      </w:r>
      <w:r w:rsidR="00E56E91">
        <w:rPr>
          <w:rFonts w:ascii="Times New Roman" w:hAnsi="Times New Roman"/>
          <w:sz w:val="28"/>
          <w:szCs w:val="28"/>
          <w:lang w:val="uk-UA" w:eastAsia="ru-RU"/>
        </w:rPr>
        <w:t xml:space="preserve"> </w:t>
      </w:r>
      <w:r>
        <w:rPr>
          <w:rFonts w:ascii="Times New Roman" w:hAnsi="Times New Roman"/>
          <w:sz w:val="28"/>
          <w:szCs w:val="28"/>
          <w:lang w:val="uk-UA" w:eastAsia="ru-RU"/>
        </w:rPr>
        <w:t xml:space="preserve">за адресою: </w:t>
      </w:r>
      <w:r w:rsidR="00E56E91" w:rsidRPr="00980E8C">
        <w:rPr>
          <w:rFonts w:ascii="Times New Roman" w:hAnsi="Times New Roman"/>
          <w:sz w:val="28"/>
          <w:szCs w:val="28"/>
          <w:lang w:val="uk-UA" w:eastAsia="ru-RU"/>
        </w:rPr>
        <w:t>вулиця Київська, 1</w:t>
      </w:r>
      <w:r w:rsidR="00E56E91">
        <w:rPr>
          <w:rFonts w:ascii="Times New Roman" w:hAnsi="Times New Roman"/>
          <w:sz w:val="28"/>
          <w:szCs w:val="28"/>
          <w:lang w:val="uk-UA" w:eastAsia="ru-RU"/>
        </w:rPr>
        <w:t>17</w:t>
      </w:r>
      <w:r w:rsidR="00E56E91" w:rsidRPr="00980E8C">
        <w:rPr>
          <w:rFonts w:ascii="Times New Roman" w:hAnsi="Times New Roman"/>
          <w:sz w:val="28"/>
          <w:szCs w:val="28"/>
          <w:lang w:val="uk-UA" w:eastAsia="ru-RU"/>
        </w:rPr>
        <w:t>, місто Обухів</w:t>
      </w:r>
      <w:r w:rsidR="00E56E91">
        <w:rPr>
          <w:rFonts w:ascii="Times New Roman" w:hAnsi="Times New Roman"/>
          <w:sz w:val="28"/>
          <w:szCs w:val="28"/>
          <w:lang w:val="uk-UA" w:eastAsia="ru-RU"/>
        </w:rPr>
        <w:t xml:space="preserve"> Київської області</w:t>
      </w:r>
      <w:r w:rsidR="00E56E91" w:rsidRPr="00980E8C">
        <w:rPr>
          <w:rFonts w:ascii="Times New Roman" w:hAnsi="Times New Roman"/>
          <w:sz w:val="28"/>
          <w:szCs w:val="28"/>
          <w:lang w:val="uk-UA" w:eastAsia="ru-RU"/>
        </w:rPr>
        <w:t>, що перебуває в оперативному управлінні</w:t>
      </w:r>
      <w:r w:rsidR="00E56E91" w:rsidRPr="00764A98">
        <w:rPr>
          <w:rFonts w:ascii="Times New Roman" w:hAnsi="Times New Roman"/>
          <w:sz w:val="28"/>
          <w:szCs w:val="28"/>
          <w:lang w:val="uk-UA" w:eastAsia="ru-RU"/>
        </w:rPr>
        <w:t xml:space="preserve"> </w:t>
      </w:r>
      <w:r w:rsidR="00E56E91">
        <w:rPr>
          <w:rFonts w:ascii="Times New Roman" w:hAnsi="Times New Roman"/>
          <w:sz w:val="28"/>
          <w:szCs w:val="28"/>
          <w:lang w:val="uk-UA" w:eastAsia="ru-RU"/>
        </w:rPr>
        <w:t xml:space="preserve">Обухівського центру культури і дозвілля </w:t>
      </w:r>
      <w:r w:rsidR="00E56E91" w:rsidRPr="00980E8C">
        <w:rPr>
          <w:rFonts w:ascii="Times New Roman" w:hAnsi="Times New Roman"/>
          <w:sz w:val="28"/>
          <w:szCs w:val="28"/>
          <w:lang w:val="uk-UA" w:eastAsia="ru-RU"/>
        </w:rPr>
        <w:t>Обухівської міської ради</w:t>
      </w:r>
      <w:r w:rsidR="00E56E91">
        <w:rPr>
          <w:rFonts w:ascii="Times New Roman" w:hAnsi="Times New Roman"/>
          <w:sz w:val="28"/>
          <w:szCs w:val="28"/>
          <w:lang w:val="uk-UA" w:eastAsia="ru-RU"/>
        </w:rPr>
        <w:t xml:space="preserve"> Київської області</w:t>
      </w:r>
      <w:r w:rsidR="00E56E91" w:rsidRPr="00980E8C">
        <w:rPr>
          <w:rFonts w:ascii="Times New Roman" w:hAnsi="Times New Roman"/>
          <w:sz w:val="28"/>
          <w:szCs w:val="28"/>
          <w:lang w:val="uk-UA" w:eastAsia="ru-RU"/>
        </w:rPr>
        <w:t xml:space="preserve"> і належить до комунальної власності Обухівської міської територіальної громади та підлягає наданню в оренду без проведення аукціону</w:t>
      </w:r>
      <w:r w:rsidR="00E56E91" w:rsidRPr="00764A98">
        <w:rPr>
          <w:rFonts w:ascii="Times New Roman" w:hAnsi="Times New Roman"/>
          <w:sz w:val="28"/>
          <w:szCs w:val="28"/>
          <w:lang w:val="uk-UA" w:eastAsia="ru-RU"/>
        </w:rPr>
        <w:t>,</w:t>
      </w:r>
      <w:r w:rsidR="00E56E91" w:rsidRPr="00980E8C">
        <w:rPr>
          <w:rFonts w:ascii="Times New Roman" w:hAnsi="Times New Roman"/>
          <w:sz w:val="28"/>
          <w:szCs w:val="28"/>
          <w:lang w:val="uk-UA" w:eastAsia="ru-RU"/>
        </w:rPr>
        <w:t xml:space="preserve"> відповідно до пункту першог</w:t>
      </w:r>
      <w:r w:rsidR="00E56E91">
        <w:rPr>
          <w:rFonts w:ascii="Times New Roman" w:hAnsi="Times New Roman"/>
          <w:sz w:val="28"/>
          <w:szCs w:val="28"/>
          <w:lang w:val="uk-UA" w:eastAsia="ru-RU"/>
        </w:rPr>
        <w:t>о статті 15 Закону України від 03.10.2019 №</w:t>
      </w:r>
      <w:r w:rsidR="00E56E91" w:rsidRPr="00980E8C">
        <w:rPr>
          <w:rFonts w:ascii="Times New Roman" w:hAnsi="Times New Roman"/>
          <w:sz w:val="28"/>
          <w:szCs w:val="28"/>
          <w:lang w:val="uk-UA" w:eastAsia="ru-RU"/>
        </w:rPr>
        <w:t>157-ХІ «Про оренду майна державного та комунального майна»</w:t>
      </w:r>
      <w:r w:rsidR="00E56E91" w:rsidRPr="00764A98">
        <w:rPr>
          <w:rFonts w:ascii="Times New Roman" w:hAnsi="Times New Roman"/>
          <w:sz w:val="28"/>
          <w:szCs w:val="28"/>
          <w:lang w:val="uk-UA" w:eastAsia="ru-RU"/>
        </w:rPr>
        <w:t>.</w:t>
      </w:r>
      <w:r w:rsidR="00E56E91" w:rsidRPr="00980E8C">
        <w:rPr>
          <w:rFonts w:ascii="Times New Roman" w:hAnsi="Times New Roman"/>
          <w:sz w:val="28"/>
          <w:szCs w:val="28"/>
          <w:lang w:val="uk-UA" w:eastAsia="ru-RU"/>
        </w:rPr>
        <w:t xml:space="preserve"> Цільове використання майна комунальної власності – </w:t>
      </w:r>
      <w:r w:rsidR="00E56E91">
        <w:rPr>
          <w:rFonts w:ascii="Times New Roman" w:hAnsi="Times New Roman"/>
          <w:sz w:val="28"/>
          <w:szCs w:val="28"/>
          <w:lang w:val="uk-UA" w:eastAsia="ru-RU"/>
        </w:rPr>
        <w:t xml:space="preserve">для </w:t>
      </w:r>
      <w:r w:rsidR="00E56E91" w:rsidRPr="00980E8C">
        <w:rPr>
          <w:rFonts w:ascii="Times New Roman" w:hAnsi="Times New Roman"/>
          <w:sz w:val="28"/>
          <w:szCs w:val="28"/>
          <w:lang w:val="uk-UA" w:eastAsia="ru-RU"/>
        </w:rPr>
        <w:t xml:space="preserve">розміщення </w:t>
      </w:r>
      <w:r w:rsidR="00E56E91">
        <w:rPr>
          <w:rFonts w:ascii="Times New Roman" w:hAnsi="Times New Roman"/>
          <w:sz w:val="28"/>
          <w:szCs w:val="28"/>
          <w:lang w:val="uk-UA" w:eastAsia="ru-RU"/>
        </w:rPr>
        <w:t xml:space="preserve">Дитячої школи мистецтв міста </w:t>
      </w:r>
      <w:proofErr w:type="spellStart"/>
      <w:r w:rsidR="00E56E91">
        <w:rPr>
          <w:rFonts w:ascii="Times New Roman" w:hAnsi="Times New Roman"/>
          <w:sz w:val="28"/>
          <w:szCs w:val="28"/>
          <w:lang w:val="uk-UA" w:eastAsia="ru-RU"/>
        </w:rPr>
        <w:t>Обухова</w:t>
      </w:r>
      <w:proofErr w:type="spellEnd"/>
      <w:r w:rsidR="00E56E91">
        <w:rPr>
          <w:rFonts w:ascii="Times New Roman" w:hAnsi="Times New Roman"/>
          <w:sz w:val="28"/>
          <w:szCs w:val="28"/>
          <w:lang w:val="uk-UA" w:eastAsia="ru-RU"/>
        </w:rPr>
        <w:t xml:space="preserve"> </w:t>
      </w:r>
      <w:r w:rsidR="00447D40">
        <w:rPr>
          <w:rFonts w:ascii="Times New Roman" w:hAnsi="Times New Roman"/>
          <w:sz w:val="28"/>
          <w:szCs w:val="28"/>
          <w:lang w:val="uk-UA" w:eastAsia="ru-RU"/>
        </w:rPr>
        <w:t>при забезпеченні змішаної форми навчання з початку нового навчального року</w:t>
      </w:r>
      <w:r w:rsidR="00340777">
        <w:rPr>
          <w:rFonts w:ascii="Times New Roman" w:hAnsi="Times New Roman"/>
          <w:sz w:val="28"/>
          <w:szCs w:val="28"/>
          <w:lang w:val="uk-UA" w:eastAsia="ru-RU"/>
        </w:rPr>
        <w:t>,</w:t>
      </w:r>
      <w:r w:rsidR="00447D40">
        <w:rPr>
          <w:rFonts w:ascii="Times New Roman" w:hAnsi="Times New Roman"/>
          <w:sz w:val="28"/>
          <w:szCs w:val="28"/>
          <w:lang w:val="uk-UA" w:eastAsia="ru-RU"/>
        </w:rPr>
        <w:t xml:space="preserve"> </w:t>
      </w:r>
      <w:r w:rsidR="00E56E91">
        <w:rPr>
          <w:rFonts w:ascii="Times New Roman" w:hAnsi="Times New Roman"/>
          <w:sz w:val="28"/>
          <w:szCs w:val="28"/>
          <w:lang w:val="uk-UA" w:eastAsia="ru-RU"/>
        </w:rPr>
        <w:t>за розкладом</w:t>
      </w:r>
      <w:r w:rsidR="00E56E91" w:rsidRPr="000908F0">
        <w:rPr>
          <w:sz w:val="28"/>
          <w:szCs w:val="28"/>
          <w:lang w:val="uk-UA"/>
        </w:rPr>
        <w:t xml:space="preserve"> </w:t>
      </w:r>
      <w:r w:rsidR="00E56E91" w:rsidRPr="000908F0">
        <w:rPr>
          <w:rFonts w:ascii="Times New Roman" w:hAnsi="Times New Roman"/>
          <w:sz w:val="28"/>
          <w:szCs w:val="28"/>
          <w:lang w:val="uk-UA"/>
        </w:rPr>
        <w:t>занять, погодженим з директором Обухівського ЦКД,</w:t>
      </w:r>
      <w:r w:rsidR="00E56E91" w:rsidRPr="000908F0">
        <w:rPr>
          <w:rFonts w:ascii="Times New Roman" w:hAnsi="Times New Roman"/>
          <w:sz w:val="28"/>
          <w:szCs w:val="28"/>
          <w:lang w:val="uk-UA" w:eastAsia="ru-RU"/>
        </w:rPr>
        <w:t xml:space="preserve"> </w:t>
      </w:r>
      <w:r w:rsidR="00E56E91">
        <w:rPr>
          <w:rFonts w:ascii="Times New Roman" w:hAnsi="Times New Roman"/>
          <w:sz w:val="28"/>
          <w:szCs w:val="28"/>
          <w:lang w:val="uk-UA" w:eastAsia="ru-RU"/>
        </w:rPr>
        <w:t>на період дії правового режиму воєнного стану</w:t>
      </w:r>
      <w:r w:rsidR="00E56E91" w:rsidRPr="00980E8C">
        <w:rPr>
          <w:rFonts w:ascii="Times New Roman" w:hAnsi="Times New Roman"/>
          <w:sz w:val="28"/>
          <w:szCs w:val="28"/>
          <w:lang w:val="uk-UA" w:eastAsia="ru-RU"/>
        </w:rPr>
        <w:t xml:space="preserve">.   </w:t>
      </w:r>
    </w:p>
    <w:p w:rsidR="004652AE" w:rsidRPr="00980E8C" w:rsidRDefault="004652AE" w:rsidP="00980E8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 w:eastAsia="ru-RU"/>
        </w:rPr>
      </w:pPr>
      <w:r>
        <w:rPr>
          <w:rFonts w:ascii="Times New Roman" w:hAnsi="Times New Roman"/>
          <w:sz w:val="28"/>
          <w:szCs w:val="28"/>
          <w:lang w:val="uk-UA" w:eastAsia="ru-RU"/>
        </w:rPr>
        <w:t xml:space="preserve">        </w:t>
      </w:r>
      <w:r w:rsidRPr="00764A98">
        <w:rPr>
          <w:rFonts w:ascii="Times New Roman" w:hAnsi="Times New Roman"/>
          <w:sz w:val="28"/>
          <w:szCs w:val="28"/>
          <w:lang w:val="uk-UA" w:eastAsia="ru-RU"/>
        </w:rPr>
        <w:t>4</w:t>
      </w:r>
      <w:r w:rsidR="00407E51">
        <w:rPr>
          <w:rFonts w:ascii="Times New Roman" w:hAnsi="Times New Roman"/>
          <w:sz w:val="28"/>
          <w:szCs w:val="28"/>
          <w:lang w:val="uk-UA" w:eastAsia="ru-RU"/>
        </w:rPr>
        <w:t xml:space="preserve">. </w:t>
      </w:r>
      <w:r w:rsidR="00E56E91" w:rsidRPr="00764A98">
        <w:rPr>
          <w:rFonts w:ascii="Times New Roman" w:hAnsi="Times New Roman"/>
          <w:sz w:val="28"/>
          <w:szCs w:val="28"/>
          <w:lang w:val="uk-UA" w:eastAsia="ru-RU"/>
        </w:rPr>
        <w:t>Включити нерухоме майно</w:t>
      </w:r>
      <w:r w:rsidR="00E56E91">
        <w:rPr>
          <w:rFonts w:ascii="Times New Roman" w:hAnsi="Times New Roman"/>
          <w:sz w:val="28"/>
          <w:szCs w:val="28"/>
          <w:lang w:val="uk-UA" w:eastAsia="ru-RU"/>
        </w:rPr>
        <w:t xml:space="preserve"> </w:t>
      </w:r>
      <w:r w:rsidR="00E56E91" w:rsidRPr="00764A98">
        <w:rPr>
          <w:rFonts w:ascii="Times New Roman" w:hAnsi="Times New Roman"/>
          <w:sz w:val="28"/>
          <w:szCs w:val="28"/>
          <w:lang w:val="uk-UA" w:eastAsia="ru-RU"/>
        </w:rPr>
        <w:t xml:space="preserve">- </w:t>
      </w:r>
      <w:r w:rsidR="00E56E91" w:rsidRPr="00980E8C">
        <w:rPr>
          <w:rFonts w:ascii="Times New Roman" w:hAnsi="Times New Roman"/>
          <w:bCs/>
          <w:sz w:val="28"/>
          <w:szCs w:val="28"/>
          <w:lang w:val="uk-UA" w:eastAsia="ru-RU"/>
        </w:rPr>
        <w:t>нежитлові  приміщення</w:t>
      </w:r>
      <w:r w:rsidR="00E56E91" w:rsidRPr="00980E8C">
        <w:rPr>
          <w:rFonts w:ascii="Times New Roman" w:hAnsi="Times New Roman"/>
          <w:sz w:val="28"/>
          <w:szCs w:val="28"/>
          <w:lang w:val="uk-UA" w:eastAsia="ru-RU"/>
        </w:rPr>
        <w:t xml:space="preserve">: </w:t>
      </w:r>
      <w:r w:rsidR="00E56E91">
        <w:rPr>
          <w:rFonts w:ascii="Times New Roman" w:hAnsi="Times New Roman"/>
          <w:sz w:val="28"/>
          <w:szCs w:val="28"/>
          <w:lang w:val="uk-UA" w:eastAsia="ru-RU"/>
        </w:rPr>
        <w:t>зал</w:t>
      </w:r>
      <w:r w:rsidR="00DA17D3">
        <w:rPr>
          <w:rFonts w:ascii="Times New Roman" w:hAnsi="Times New Roman"/>
          <w:sz w:val="28"/>
          <w:szCs w:val="28"/>
          <w:lang w:val="uk-UA" w:eastAsia="ru-RU"/>
        </w:rPr>
        <w:t>а</w:t>
      </w:r>
      <w:r w:rsidR="00E56E91">
        <w:rPr>
          <w:rFonts w:ascii="Times New Roman" w:hAnsi="Times New Roman"/>
          <w:sz w:val="28"/>
          <w:szCs w:val="28"/>
          <w:lang w:val="uk-UA" w:eastAsia="ru-RU"/>
        </w:rPr>
        <w:t xml:space="preserve"> для конференцій </w:t>
      </w:r>
      <w:r w:rsidR="00DA17D3">
        <w:rPr>
          <w:rFonts w:ascii="Times New Roman" w:hAnsi="Times New Roman"/>
          <w:sz w:val="28"/>
          <w:szCs w:val="28"/>
          <w:lang w:val="uk-UA" w:eastAsia="ru-RU"/>
        </w:rPr>
        <w:t>(</w:t>
      </w:r>
      <w:r w:rsidR="00E56E91">
        <w:rPr>
          <w:rFonts w:ascii="Times New Roman" w:hAnsi="Times New Roman"/>
          <w:sz w:val="28"/>
          <w:szCs w:val="28"/>
          <w:lang w:val="uk-UA" w:eastAsia="ru-RU"/>
        </w:rPr>
        <w:t>кабінет №207</w:t>
      </w:r>
      <w:r w:rsidR="00DA17D3">
        <w:rPr>
          <w:rFonts w:ascii="Times New Roman" w:hAnsi="Times New Roman"/>
          <w:sz w:val="28"/>
          <w:szCs w:val="28"/>
          <w:lang w:val="uk-UA" w:eastAsia="ru-RU"/>
        </w:rPr>
        <w:t>)</w:t>
      </w:r>
      <w:r w:rsidR="00E56E91" w:rsidRPr="00980E8C">
        <w:rPr>
          <w:rFonts w:ascii="Times New Roman" w:hAnsi="Times New Roman"/>
          <w:sz w:val="28"/>
          <w:szCs w:val="28"/>
          <w:lang w:val="uk-UA" w:eastAsia="ru-RU"/>
        </w:rPr>
        <w:t xml:space="preserve"> площею </w:t>
      </w:r>
      <w:r w:rsidR="00E56E91">
        <w:rPr>
          <w:rFonts w:ascii="Times New Roman" w:hAnsi="Times New Roman"/>
          <w:sz w:val="28"/>
          <w:szCs w:val="28"/>
          <w:lang w:val="uk-UA" w:eastAsia="ru-RU"/>
        </w:rPr>
        <w:t>109,3</w:t>
      </w:r>
      <w:r w:rsidR="00E56E91" w:rsidRPr="00980E8C">
        <w:rPr>
          <w:rFonts w:ascii="Times New Roman" w:hAnsi="Times New Roman"/>
          <w:sz w:val="28"/>
          <w:szCs w:val="28"/>
          <w:lang w:val="uk-UA" w:eastAsia="ru-RU"/>
        </w:rPr>
        <w:t xml:space="preserve"> </w:t>
      </w:r>
      <w:proofErr w:type="spellStart"/>
      <w:r w:rsidR="00E56E91" w:rsidRPr="00980E8C">
        <w:rPr>
          <w:rFonts w:ascii="Times New Roman" w:hAnsi="Times New Roman"/>
          <w:sz w:val="28"/>
          <w:szCs w:val="28"/>
          <w:lang w:val="uk-UA" w:eastAsia="ru-RU"/>
        </w:rPr>
        <w:t>м.кв</w:t>
      </w:r>
      <w:proofErr w:type="spellEnd"/>
      <w:r w:rsidR="00E56E91" w:rsidRPr="00980E8C">
        <w:rPr>
          <w:rFonts w:ascii="Times New Roman" w:hAnsi="Times New Roman"/>
          <w:sz w:val="28"/>
          <w:szCs w:val="28"/>
          <w:lang w:val="uk-UA" w:eastAsia="ru-RU"/>
        </w:rPr>
        <w:t>.</w:t>
      </w:r>
      <w:r w:rsidR="00E56E91">
        <w:rPr>
          <w:rFonts w:ascii="Times New Roman" w:hAnsi="Times New Roman"/>
          <w:sz w:val="28"/>
          <w:szCs w:val="28"/>
          <w:lang w:val="uk-UA" w:eastAsia="ru-RU"/>
        </w:rPr>
        <w:t>,</w:t>
      </w:r>
      <w:r w:rsidR="00E56E91" w:rsidRPr="00980E8C">
        <w:rPr>
          <w:rFonts w:ascii="Times New Roman" w:hAnsi="Times New Roman"/>
          <w:sz w:val="28"/>
          <w:szCs w:val="28"/>
          <w:lang w:val="uk-UA" w:eastAsia="ru-RU"/>
        </w:rPr>
        <w:t xml:space="preserve"> </w:t>
      </w:r>
      <w:r w:rsidR="00E56E91">
        <w:rPr>
          <w:rFonts w:ascii="Times New Roman" w:hAnsi="Times New Roman"/>
          <w:sz w:val="28"/>
          <w:szCs w:val="28"/>
          <w:lang w:val="uk-UA" w:eastAsia="ru-RU"/>
        </w:rPr>
        <w:t>кабінет №218</w:t>
      </w:r>
      <w:r w:rsidR="00E56E91" w:rsidRPr="00980E8C">
        <w:rPr>
          <w:rFonts w:ascii="Times New Roman" w:hAnsi="Times New Roman"/>
          <w:sz w:val="28"/>
          <w:szCs w:val="28"/>
          <w:lang w:val="uk-UA" w:eastAsia="ru-RU"/>
        </w:rPr>
        <w:t xml:space="preserve"> </w:t>
      </w:r>
      <w:r w:rsidR="00E56E91">
        <w:rPr>
          <w:rFonts w:ascii="Times New Roman" w:hAnsi="Times New Roman"/>
          <w:sz w:val="28"/>
          <w:szCs w:val="28"/>
          <w:lang w:val="uk-UA" w:eastAsia="ru-RU"/>
        </w:rPr>
        <w:t xml:space="preserve">площею 34,0 </w:t>
      </w:r>
      <w:proofErr w:type="spellStart"/>
      <w:r w:rsidR="00E56E91">
        <w:rPr>
          <w:rFonts w:ascii="Times New Roman" w:hAnsi="Times New Roman"/>
          <w:sz w:val="28"/>
          <w:szCs w:val="28"/>
          <w:lang w:val="uk-UA" w:eastAsia="ru-RU"/>
        </w:rPr>
        <w:t>м.кв</w:t>
      </w:r>
      <w:proofErr w:type="spellEnd"/>
      <w:r w:rsidR="00E56E91">
        <w:rPr>
          <w:rFonts w:ascii="Times New Roman" w:hAnsi="Times New Roman"/>
          <w:sz w:val="28"/>
          <w:szCs w:val="28"/>
          <w:lang w:val="uk-UA" w:eastAsia="ru-RU"/>
        </w:rPr>
        <w:t>., кабінет №111 площею 10</w:t>
      </w:r>
      <w:r w:rsidR="00340777">
        <w:rPr>
          <w:rFonts w:ascii="Times New Roman" w:hAnsi="Times New Roman"/>
          <w:sz w:val="28"/>
          <w:szCs w:val="28"/>
          <w:lang w:val="uk-UA" w:eastAsia="ru-RU"/>
        </w:rPr>
        <w:t xml:space="preserve"> </w:t>
      </w:r>
      <w:proofErr w:type="spellStart"/>
      <w:r w:rsidR="00E56E91">
        <w:rPr>
          <w:rFonts w:ascii="Times New Roman" w:hAnsi="Times New Roman"/>
          <w:sz w:val="28"/>
          <w:szCs w:val="28"/>
          <w:lang w:val="uk-UA" w:eastAsia="ru-RU"/>
        </w:rPr>
        <w:t>м.кв</w:t>
      </w:r>
      <w:proofErr w:type="spellEnd"/>
      <w:r w:rsidR="00E56E91">
        <w:rPr>
          <w:rFonts w:ascii="Times New Roman" w:hAnsi="Times New Roman"/>
          <w:sz w:val="28"/>
          <w:szCs w:val="28"/>
          <w:lang w:val="uk-UA" w:eastAsia="ru-RU"/>
        </w:rPr>
        <w:t xml:space="preserve">. </w:t>
      </w:r>
      <w:r w:rsidR="00447D40">
        <w:rPr>
          <w:rFonts w:ascii="Times New Roman" w:hAnsi="Times New Roman"/>
          <w:sz w:val="28"/>
          <w:szCs w:val="28"/>
          <w:lang w:val="uk-UA" w:eastAsia="ru-RU"/>
        </w:rPr>
        <w:t>(</w:t>
      </w:r>
      <w:r w:rsidR="00E56E91" w:rsidRPr="00980E8C">
        <w:rPr>
          <w:rFonts w:ascii="Times New Roman" w:hAnsi="Times New Roman"/>
          <w:sz w:val="28"/>
          <w:szCs w:val="28"/>
          <w:lang w:val="uk-UA" w:eastAsia="ru-RU"/>
        </w:rPr>
        <w:t xml:space="preserve">загальною площею </w:t>
      </w:r>
      <w:r w:rsidR="00E56E91">
        <w:rPr>
          <w:rFonts w:ascii="Times New Roman" w:hAnsi="Times New Roman"/>
          <w:sz w:val="28"/>
          <w:szCs w:val="28"/>
          <w:lang w:val="uk-UA" w:eastAsia="ru-RU"/>
        </w:rPr>
        <w:t>–</w:t>
      </w:r>
      <w:r w:rsidR="00E56E91" w:rsidRPr="00980E8C">
        <w:rPr>
          <w:rFonts w:ascii="Times New Roman" w:hAnsi="Times New Roman"/>
          <w:sz w:val="28"/>
          <w:szCs w:val="28"/>
          <w:lang w:val="uk-UA" w:eastAsia="ru-RU"/>
        </w:rPr>
        <w:t xml:space="preserve"> </w:t>
      </w:r>
      <w:r w:rsidR="00E56E91">
        <w:rPr>
          <w:rFonts w:ascii="Times New Roman" w:hAnsi="Times New Roman"/>
          <w:sz w:val="28"/>
          <w:szCs w:val="28"/>
          <w:lang w:val="uk-UA" w:eastAsia="ru-RU"/>
        </w:rPr>
        <w:t>153,3</w:t>
      </w:r>
      <w:r w:rsidR="00E56E91" w:rsidRPr="00980E8C">
        <w:rPr>
          <w:rFonts w:ascii="Times New Roman" w:hAnsi="Times New Roman"/>
          <w:sz w:val="28"/>
          <w:szCs w:val="28"/>
          <w:lang w:val="uk-UA" w:eastAsia="ru-RU"/>
        </w:rPr>
        <w:t xml:space="preserve"> метрів квадратних</w:t>
      </w:r>
      <w:r w:rsidR="00447D40">
        <w:rPr>
          <w:rFonts w:ascii="Times New Roman" w:hAnsi="Times New Roman"/>
          <w:sz w:val="28"/>
          <w:szCs w:val="28"/>
          <w:lang w:val="uk-UA" w:eastAsia="ru-RU"/>
        </w:rPr>
        <w:t>)</w:t>
      </w:r>
      <w:r w:rsidR="00E56E91" w:rsidRPr="00980E8C">
        <w:rPr>
          <w:rFonts w:ascii="Times New Roman" w:hAnsi="Times New Roman"/>
          <w:sz w:val="28"/>
          <w:szCs w:val="28"/>
          <w:lang w:val="uk-UA" w:eastAsia="ru-RU"/>
        </w:rPr>
        <w:t xml:space="preserve"> за адресою: вулиця Київська, 1</w:t>
      </w:r>
      <w:r w:rsidR="00E56E91">
        <w:rPr>
          <w:rFonts w:ascii="Times New Roman" w:hAnsi="Times New Roman"/>
          <w:sz w:val="28"/>
          <w:szCs w:val="28"/>
          <w:lang w:val="uk-UA" w:eastAsia="ru-RU"/>
        </w:rPr>
        <w:t>17</w:t>
      </w:r>
      <w:r w:rsidR="00E56E91" w:rsidRPr="00980E8C">
        <w:rPr>
          <w:rFonts w:ascii="Times New Roman" w:hAnsi="Times New Roman"/>
          <w:sz w:val="28"/>
          <w:szCs w:val="28"/>
          <w:lang w:val="uk-UA" w:eastAsia="ru-RU"/>
        </w:rPr>
        <w:t>, місто Обухів</w:t>
      </w:r>
      <w:r w:rsidR="00E56E91">
        <w:rPr>
          <w:rFonts w:ascii="Times New Roman" w:hAnsi="Times New Roman"/>
          <w:sz w:val="28"/>
          <w:szCs w:val="28"/>
          <w:lang w:val="uk-UA" w:eastAsia="ru-RU"/>
        </w:rPr>
        <w:t xml:space="preserve"> Київської області</w:t>
      </w:r>
      <w:r w:rsidR="00E56E91" w:rsidRPr="00980E8C">
        <w:rPr>
          <w:rFonts w:ascii="Times New Roman" w:hAnsi="Times New Roman"/>
          <w:sz w:val="28"/>
          <w:szCs w:val="28"/>
          <w:lang w:val="uk-UA" w:eastAsia="ru-RU"/>
        </w:rPr>
        <w:t>, до Переліку другого типу.</w:t>
      </w:r>
    </w:p>
    <w:p w:rsidR="004652AE" w:rsidRPr="00980E8C" w:rsidRDefault="00C15FB7" w:rsidP="00980E8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 w:eastAsia="ru-RU"/>
        </w:rPr>
      </w:pPr>
      <w:r>
        <w:rPr>
          <w:rFonts w:ascii="Times New Roman" w:hAnsi="Times New Roman"/>
          <w:sz w:val="28"/>
          <w:szCs w:val="28"/>
          <w:lang w:val="uk-UA" w:eastAsia="ru-RU"/>
        </w:rPr>
        <w:t xml:space="preserve">        </w:t>
      </w:r>
      <w:r w:rsidR="00E56E91">
        <w:rPr>
          <w:rFonts w:ascii="Times New Roman" w:hAnsi="Times New Roman"/>
          <w:sz w:val="28"/>
          <w:szCs w:val="28"/>
          <w:lang w:val="uk-UA" w:eastAsia="ru-RU"/>
        </w:rPr>
        <w:t>5</w:t>
      </w:r>
      <w:r w:rsidR="004652AE" w:rsidRPr="00980E8C">
        <w:rPr>
          <w:rFonts w:ascii="Times New Roman" w:hAnsi="Times New Roman"/>
          <w:sz w:val="28"/>
          <w:szCs w:val="28"/>
          <w:lang w:val="uk-UA" w:eastAsia="ru-RU"/>
        </w:rPr>
        <w:t xml:space="preserve">. </w:t>
      </w:r>
      <w:r w:rsidR="007040B9">
        <w:rPr>
          <w:rFonts w:ascii="Times New Roman" w:hAnsi="Times New Roman"/>
          <w:sz w:val="28"/>
          <w:szCs w:val="28"/>
          <w:lang w:val="uk-UA" w:eastAsia="ru-RU"/>
        </w:rPr>
        <w:t xml:space="preserve">Обухівському центру культури і дозвілля Обухівської міської ради Київської області </w:t>
      </w:r>
      <w:r w:rsidR="004652AE" w:rsidRPr="00980E8C">
        <w:rPr>
          <w:rFonts w:ascii="Times New Roman" w:hAnsi="Times New Roman"/>
          <w:sz w:val="28"/>
          <w:szCs w:val="28"/>
          <w:lang w:val="uk-UA" w:eastAsia="ru-RU"/>
        </w:rPr>
        <w:t>провести процедуру щодо надання неру</w:t>
      </w:r>
      <w:r>
        <w:rPr>
          <w:rFonts w:ascii="Times New Roman" w:hAnsi="Times New Roman"/>
          <w:sz w:val="28"/>
          <w:szCs w:val="28"/>
          <w:lang w:val="uk-UA" w:eastAsia="ru-RU"/>
        </w:rPr>
        <w:t>хомого майна</w:t>
      </w:r>
      <w:r w:rsidR="004652AE" w:rsidRPr="00764A98">
        <w:rPr>
          <w:rFonts w:ascii="Times New Roman" w:hAnsi="Times New Roman"/>
          <w:sz w:val="28"/>
          <w:szCs w:val="28"/>
          <w:lang w:val="uk-UA" w:eastAsia="ru-RU"/>
        </w:rPr>
        <w:t xml:space="preserve"> </w:t>
      </w:r>
      <w:r>
        <w:rPr>
          <w:rFonts w:ascii="Times New Roman" w:hAnsi="Times New Roman"/>
          <w:sz w:val="28"/>
          <w:szCs w:val="28"/>
          <w:lang w:val="uk-UA" w:eastAsia="ru-RU"/>
        </w:rPr>
        <w:t>б</w:t>
      </w:r>
      <w:r w:rsidR="004652AE" w:rsidRPr="00980E8C">
        <w:rPr>
          <w:rFonts w:ascii="Times New Roman" w:hAnsi="Times New Roman"/>
          <w:sz w:val="28"/>
          <w:szCs w:val="28"/>
          <w:lang w:val="uk-UA" w:eastAsia="ru-RU"/>
        </w:rPr>
        <w:t>ез проведення аукціону</w:t>
      </w:r>
      <w:r w:rsidR="004652AE" w:rsidRPr="00764A98">
        <w:rPr>
          <w:rFonts w:ascii="Times New Roman" w:hAnsi="Times New Roman"/>
          <w:sz w:val="28"/>
          <w:szCs w:val="28"/>
          <w:lang w:val="uk-UA" w:eastAsia="ru-RU"/>
        </w:rPr>
        <w:t>,</w:t>
      </w:r>
      <w:r w:rsidR="004652AE" w:rsidRPr="00980E8C">
        <w:rPr>
          <w:rFonts w:ascii="Times New Roman" w:hAnsi="Times New Roman"/>
          <w:sz w:val="28"/>
          <w:szCs w:val="28"/>
          <w:lang w:val="uk-UA" w:eastAsia="ru-RU"/>
        </w:rPr>
        <w:t xml:space="preserve"> відповідно до Закону України «Про оренду державного та комунального майна» та </w:t>
      </w:r>
      <w:r w:rsidR="004652AE" w:rsidRPr="00980E8C">
        <w:rPr>
          <w:rFonts w:ascii="Times New Roman" w:hAnsi="Times New Roman"/>
          <w:bCs/>
          <w:sz w:val="28"/>
          <w:szCs w:val="28"/>
          <w:lang w:val="uk-UA" w:eastAsia="ru-RU"/>
        </w:rPr>
        <w:t>Порядку передачі в оренду державного та комунального майна, затвердженого постановою Кабінету Міністрів України від 03.06.2020 № 483 «Деякі питання оренди</w:t>
      </w:r>
      <w:r w:rsidR="004652AE" w:rsidRPr="00980E8C">
        <w:rPr>
          <w:rFonts w:ascii="Times New Roman" w:hAnsi="Times New Roman"/>
          <w:sz w:val="28"/>
          <w:szCs w:val="28"/>
          <w:lang w:val="uk-UA" w:eastAsia="ru-RU"/>
        </w:rPr>
        <w:t xml:space="preserve"> державного та комунального майна».</w:t>
      </w:r>
    </w:p>
    <w:p w:rsidR="004652AE" w:rsidRPr="00980E8C" w:rsidRDefault="004652AE" w:rsidP="00980E8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 w:eastAsia="ru-RU"/>
        </w:rPr>
      </w:pPr>
      <w:r>
        <w:rPr>
          <w:rFonts w:ascii="Times New Roman" w:hAnsi="Times New Roman"/>
          <w:bCs/>
          <w:iCs/>
          <w:sz w:val="28"/>
          <w:szCs w:val="28"/>
          <w:lang w:val="uk-UA" w:eastAsia="ru-RU"/>
        </w:rPr>
        <w:t xml:space="preserve">      </w:t>
      </w:r>
      <w:r w:rsidR="00417D9C">
        <w:rPr>
          <w:rFonts w:ascii="Times New Roman" w:hAnsi="Times New Roman"/>
          <w:bCs/>
          <w:iCs/>
          <w:sz w:val="28"/>
          <w:szCs w:val="28"/>
          <w:lang w:val="uk-UA" w:eastAsia="ru-RU"/>
        </w:rPr>
        <w:t>6</w:t>
      </w:r>
      <w:r w:rsidRPr="00980E8C">
        <w:rPr>
          <w:rFonts w:ascii="Times New Roman" w:hAnsi="Times New Roman"/>
          <w:sz w:val="28"/>
          <w:szCs w:val="28"/>
          <w:lang w:val="uk-UA" w:eastAsia="ru-RU"/>
        </w:rPr>
        <w:t xml:space="preserve">. </w:t>
      </w:r>
      <w:r w:rsidR="00417D9C">
        <w:rPr>
          <w:rFonts w:ascii="Times New Roman" w:hAnsi="Times New Roman"/>
          <w:sz w:val="28"/>
          <w:szCs w:val="28"/>
          <w:lang w:val="uk-UA" w:eastAsia="ru-RU"/>
        </w:rPr>
        <w:t>Обухівському центру культури і дозвілля Обухівської міської ради Київської області</w:t>
      </w:r>
      <w:r w:rsidRPr="00980E8C">
        <w:rPr>
          <w:rFonts w:ascii="Times New Roman" w:hAnsi="Times New Roman"/>
          <w:sz w:val="28"/>
          <w:szCs w:val="28"/>
          <w:lang w:val="uk-UA" w:eastAsia="ru-RU"/>
        </w:rPr>
        <w:t xml:space="preserve"> встановити орендну плату відповідно до</w:t>
      </w:r>
      <w:r w:rsidR="00C15FB7">
        <w:rPr>
          <w:rFonts w:ascii="Times New Roman" w:hAnsi="Times New Roman"/>
          <w:sz w:val="28"/>
          <w:szCs w:val="28"/>
          <w:lang w:val="uk-UA" w:eastAsia="ru-RU"/>
        </w:rPr>
        <w:t xml:space="preserve"> абзацу </w:t>
      </w:r>
      <w:r w:rsidR="002641CC">
        <w:rPr>
          <w:rFonts w:ascii="Times New Roman" w:hAnsi="Times New Roman"/>
          <w:sz w:val="28"/>
          <w:szCs w:val="28"/>
          <w:lang w:val="uk-UA" w:eastAsia="ru-RU"/>
        </w:rPr>
        <w:t>1</w:t>
      </w:r>
      <w:r w:rsidR="00C15FB7">
        <w:rPr>
          <w:rFonts w:ascii="Times New Roman" w:hAnsi="Times New Roman"/>
          <w:sz w:val="28"/>
          <w:szCs w:val="28"/>
          <w:lang w:val="uk-UA" w:eastAsia="ru-RU"/>
        </w:rPr>
        <w:t xml:space="preserve"> статті 10 </w:t>
      </w:r>
      <w:r w:rsidR="00C15FB7">
        <w:rPr>
          <w:rFonts w:ascii="Times New Roman" w:hAnsi="Times New Roman"/>
          <w:sz w:val="28"/>
          <w:szCs w:val="28"/>
          <w:lang w:val="uk-UA" w:eastAsia="ru-RU"/>
        </w:rPr>
        <w:lastRenderedPageBreak/>
        <w:t>Методик</w:t>
      </w:r>
      <w:r w:rsidR="00447D40">
        <w:rPr>
          <w:rFonts w:ascii="Times New Roman" w:hAnsi="Times New Roman"/>
          <w:sz w:val="28"/>
          <w:szCs w:val="28"/>
          <w:lang w:val="uk-UA" w:eastAsia="ru-RU"/>
        </w:rPr>
        <w:t xml:space="preserve">и </w:t>
      </w:r>
      <w:r w:rsidRPr="00980E8C">
        <w:rPr>
          <w:rFonts w:ascii="Times New Roman" w:hAnsi="Times New Roman"/>
          <w:sz w:val="28"/>
          <w:szCs w:val="28"/>
          <w:lang w:val="uk-UA" w:eastAsia="ru-RU"/>
        </w:rPr>
        <w:t>розрахунку орендної плати за майно комунальної власності Обухівської міської територіальної громади, затвердженої рішенням Обухівської місь</w:t>
      </w:r>
      <w:r w:rsidR="00CC655F">
        <w:rPr>
          <w:rFonts w:ascii="Times New Roman" w:hAnsi="Times New Roman"/>
          <w:sz w:val="28"/>
          <w:szCs w:val="28"/>
          <w:lang w:val="uk-UA" w:eastAsia="ru-RU"/>
        </w:rPr>
        <w:t>кої ради від 25.02.2021 №135-6-</w:t>
      </w:r>
      <w:r w:rsidR="00CC655F">
        <w:rPr>
          <w:rFonts w:ascii="Times New Roman" w:hAnsi="Times New Roman"/>
          <w:sz w:val="28"/>
          <w:szCs w:val="28"/>
          <w:lang w:val="en-US" w:eastAsia="ru-RU"/>
        </w:rPr>
        <w:t>V</w:t>
      </w:r>
      <w:r w:rsidRPr="00980E8C">
        <w:rPr>
          <w:rFonts w:ascii="Times New Roman" w:hAnsi="Times New Roman"/>
          <w:sz w:val="28"/>
          <w:szCs w:val="28"/>
          <w:lang w:val="uk-UA" w:eastAsia="ru-RU"/>
        </w:rPr>
        <w:t>ІІІ.</w:t>
      </w:r>
    </w:p>
    <w:p w:rsidR="004652AE" w:rsidRPr="00980E8C" w:rsidRDefault="004652AE" w:rsidP="00980E8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 w:eastAsia="ru-RU"/>
        </w:rPr>
      </w:pPr>
      <w:r>
        <w:rPr>
          <w:rFonts w:ascii="Times New Roman" w:hAnsi="Times New Roman"/>
          <w:sz w:val="28"/>
          <w:szCs w:val="28"/>
          <w:lang w:val="uk-UA" w:eastAsia="ru-RU"/>
        </w:rPr>
        <w:t xml:space="preserve">       </w:t>
      </w:r>
      <w:r w:rsidR="00417D9C">
        <w:rPr>
          <w:rFonts w:ascii="Times New Roman" w:hAnsi="Times New Roman"/>
          <w:sz w:val="28"/>
          <w:szCs w:val="28"/>
          <w:lang w:val="uk-UA" w:eastAsia="ru-RU"/>
        </w:rPr>
        <w:t>7</w:t>
      </w:r>
      <w:r w:rsidRPr="00980E8C">
        <w:rPr>
          <w:rFonts w:ascii="Times New Roman" w:hAnsi="Times New Roman"/>
          <w:sz w:val="28"/>
          <w:szCs w:val="28"/>
          <w:lang w:val="uk-UA" w:eastAsia="ru-RU"/>
        </w:rPr>
        <w:t>. Суборенда на нерухоме майно, що перебуває</w:t>
      </w:r>
      <w:r>
        <w:rPr>
          <w:rFonts w:ascii="Times New Roman" w:hAnsi="Times New Roman"/>
          <w:sz w:val="28"/>
          <w:szCs w:val="28"/>
          <w:lang w:val="uk-UA" w:eastAsia="ru-RU"/>
        </w:rPr>
        <w:t xml:space="preserve"> в оперативному управлінні </w:t>
      </w:r>
      <w:r w:rsidR="00417D9C">
        <w:rPr>
          <w:rFonts w:ascii="Times New Roman" w:hAnsi="Times New Roman"/>
          <w:sz w:val="28"/>
          <w:szCs w:val="28"/>
          <w:lang w:val="uk-UA" w:eastAsia="ru-RU"/>
        </w:rPr>
        <w:t xml:space="preserve">Обухівського центру культури і дозвілля </w:t>
      </w:r>
      <w:r w:rsidR="00417D9C" w:rsidRPr="00980E8C">
        <w:rPr>
          <w:rFonts w:ascii="Times New Roman" w:hAnsi="Times New Roman"/>
          <w:sz w:val="28"/>
          <w:szCs w:val="28"/>
          <w:lang w:val="uk-UA" w:eastAsia="ru-RU"/>
        </w:rPr>
        <w:t>Обухівської міської ради</w:t>
      </w:r>
      <w:r w:rsidR="00417D9C">
        <w:rPr>
          <w:rFonts w:ascii="Times New Roman" w:hAnsi="Times New Roman"/>
          <w:sz w:val="28"/>
          <w:szCs w:val="28"/>
          <w:lang w:val="uk-UA" w:eastAsia="ru-RU"/>
        </w:rPr>
        <w:t xml:space="preserve"> Київської</w:t>
      </w:r>
      <w:r w:rsidRPr="00980E8C">
        <w:rPr>
          <w:rFonts w:ascii="Times New Roman" w:hAnsi="Times New Roman"/>
          <w:sz w:val="28"/>
          <w:szCs w:val="28"/>
          <w:lang w:val="uk-UA" w:eastAsia="ru-RU"/>
        </w:rPr>
        <w:t xml:space="preserve"> та належить до комунальної власності Обухівської міської  територіальної громади забороняється.</w:t>
      </w:r>
    </w:p>
    <w:p w:rsidR="004652AE" w:rsidRPr="00980E8C" w:rsidRDefault="004652AE" w:rsidP="00980E8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 w:eastAsia="ru-RU"/>
        </w:rPr>
      </w:pPr>
      <w:r>
        <w:rPr>
          <w:rFonts w:ascii="Times New Roman" w:hAnsi="Times New Roman"/>
          <w:sz w:val="28"/>
          <w:szCs w:val="28"/>
          <w:lang w:val="uk-UA" w:eastAsia="ru-RU"/>
        </w:rPr>
        <w:t xml:space="preserve">      </w:t>
      </w:r>
      <w:r w:rsidR="00340777">
        <w:rPr>
          <w:rFonts w:ascii="Times New Roman" w:hAnsi="Times New Roman"/>
          <w:sz w:val="28"/>
          <w:szCs w:val="28"/>
          <w:lang w:val="uk-UA" w:eastAsia="ru-RU"/>
        </w:rPr>
        <w:t xml:space="preserve"> </w:t>
      </w:r>
      <w:r w:rsidRPr="00980E8C">
        <w:rPr>
          <w:rFonts w:ascii="Times New Roman" w:hAnsi="Times New Roman"/>
          <w:sz w:val="28"/>
          <w:szCs w:val="28"/>
          <w:lang w:val="uk-UA" w:eastAsia="ru-RU"/>
        </w:rPr>
        <w:t xml:space="preserve">8. Контроль за виконанням цього рішення покласти на заступника міського голови </w:t>
      </w:r>
      <w:r w:rsidR="00407E51">
        <w:rPr>
          <w:rFonts w:ascii="Times New Roman" w:hAnsi="Times New Roman"/>
          <w:sz w:val="28"/>
          <w:szCs w:val="28"/>
          <w:lang w:val="uk-UA" w:eastAsia="ru-RU"/>
        </w:rPr>
        <w:t>Антоніну ШЕВЧЕНКО.</w:t>
      </w:r>
      <w:r w:rsidRPr="00980E8C">
        <w:rPr>
          <w:rFonts w:ascii="Times New Roman" w:hAnsi="Times New Roman"/>
          <w:sz w:val="28"/>
          <w:szCs w:val="28"/>
          <w:lang w:val="uk-UA" w:eastAsia="ru-RU"/>
        </w:rPr>
        <w:t xml:space="preserve"> </w:t>
      </w:r>
    </w:p>
    <w:p w:rsidR="004652AE" w:rsidRPr="00980E8C" w:rsidRDefault="004652AE" w:rsidP="00980E8C">
      <w:pPr>
        <w:spacing w:after="0" w:line="240" w:lineRule="auto"/>
        <w:rPr>
          <w:rFonts w:ascii="Times New Roman" w:hAnsi="Times New Roman"/>
          <w:sz w:val="28"/>
          <w:szCs w:val="28"/>
          <w:lang w:val="uk-UA" w:eastAsia="ru-RU"/>
        </w:rPr>
      </w:pPr>
    </w:p>
    <w:p w:rsidR="004652AE" w:rsidRPr="00980E8C" w:rsidRDefault="004652AE" w:rsidP="00980E8C">
      <w:pPr>
        <w:spacing w:after="0" w:line="240" w:lineRule="auto"/>
        <w:rPr>
          <w:rFonts w:ascii="Times New Roman" w:hAnsi="Times New Roman"/>
          <w:sz w:val="28"/>
          <w:szCs w:val="28"/>
          <w:lang w:val="uk-UA" w:eastAsia="ru-RU"/>
        </w:rPr>
      </w:pPr>
    </w:p>
    <w:p w:rsidR="00407E51" w:rsidRPr="00B03405" w:rsidRDefault="00407E51" w:rsidP="00407E51">
      <w:pPr>
        <w:overflowPunct w:val="0"/>
        <w:autoSpaceDE w:val="0"/>
        <w:autoSpaceDN w:val="0"/>
        <w:adjustRightInd w:val="0"/>
        <w:ind w:left="-567" w:right="-1161" w:firstLine="567"/>
        <w:jc w:val="both"/>
        <w:rPr>
          <w:rFonts w:ascii="Antiqua" w:hAnsi="Antiqua"/>
          <w:sz w:val="28"/>
          <w:szCs w:val="28"/>
          <w:lang w:eastAsia="ru-RU"/>
        </w:rPr>
      </w:pPr>
      <w:proofErr w:type="spellStart"/>
      <w:r w:rsidRPr="00B03405">
        <w:rPr>
          <w:rFonts w:ascii="Antiqua" w:hAnsi="Antiqua"/>
          <w:sz w:val="28"/>
          <w:szCs w:val="28"/>
          <w:lang w:eastAsia="ru-RU"/>
        </w:rPr>
        <w:t>Секретар</w:t>
      </w:r>
      <w:proofErr w:type="spellEnd"/>
      <w:r w:rsidRPr="00B03405">
        <w:rPr>
          <w:rFonts w:ascii="Antiqua" w:hAnsi="Antiqua"/>
          <w:sz w:val="28"/>
          <w:szCs w:val="28"/>
          <w:lang w:eastAsia="ru-RU"/>
        </w:rPr>
        <w:t xml:space="preserve"> </w:t>
      </w:r>
      <w:proofErr w:type="spellStart"/>
      <w:r w:rsidRPr="00B03405">
        <w:rPr>
          <w:rFonts w:ascii="Antiqua" w:hAnsi="Antiqua"/>
          <w:sz w:val="28"/>
          <w:szCs w:val="28"/>
          <w:lang w:eastAsia="ru-RU"/>
        </w:rPr>
        <w:t>Обухівської</w:t>
      </w:r>
      <w:proofErr w:type="spellEnd"/>
      <w:r w:rsidRPr="00B03405">
        <w:rPr>
          <w:rFonts w:ascii="Antiqua" w:hAnsi="Antiqua"/>
          <w:sz w:val="28"/>
          <w:szCs w:val="28"/>
          <w:lang w:eastAsia="ru-RU"/>
        </w:rPr>
        <w:t xml:space="preserve"> </w:t>
      </w:r>
      <w:proofErr w:type="spellStart"/>
      <w:r w:rsidRPr="00B03405">
        <w:rPr>
          <w:rFonts w:ascii="Antiqua" w:hAnsi="Antiqua"/>
          <w:sz w:val="28"/>
          <w:szCs w:val="28"/>
          <w:lang w:eastAsia="ru-RU"/>
        </w:rPr>
        <w:t>міської</w:t>
      </w:r>
      <w:proofErr w:type="spellEnd"/>
      <w:r w:rsidRPr="00B03405">
        <w:rPr>
          <w:rFonts w:ascii="Antiqua" w:hAnsi="Antiqua"/>
          <w:sz w:val="28"/>
          <w:szCs w:val="28"/>
          <w:lang w:eastAsia="ru-RU"/>
        </w:rPr>
        <w:t xml:space="preserve"> ради</w:t>
      </w:r>
      <w:r w:rsidRPr="00B03405">
        <w:rPr>
          <w:rFonts w:ascii="Antiqua" w:hAnsi="Antiqua"/>
          <w:sz w:val="28"/>
          <w:szCs w:val="28"/>
          <w:lang w:eastAsia="ru-RU"/>
        </w:rPr>
        <w:tab/>
      </w:r>
      <w:r w:rsidRPr="00B03405">
        <w:rPr>
          <w:rFonts w:ascii="Antiqua" w:hAnsi="Antiqua"/>
          <w:sz w:val="28"/>
          <w:szCs w:val="28"/>
          <w:lang w:eastAsia="ru-RU"/>
        </w:rPr>
        <w:tab/>
        <w:t xml:space="preserve">   </w:t>
      </w:r>
      <w:r w:rsidRPr="00B03405">
        <w:rPr>
          <w:rFonts w:ascii="Antiqua" w:hAnsi="Antiqua"/>
          <w:sz w:val="28"/>
          <w:szCs w:val="28"/>
          <w:lang w:eastAsia="ru-RU"/>
        </w:rPr>
        <w:tab/>
      </w:r>
      <w:r w:rsidRPr="00B03405">
        <w:rPr>
          <w:rFonts w:ascii="Antiqua" w:hAnsi="Antiqua"/>
          <w:sz w:val="28"/>
          <w:szCs w:val="28"/>
          <w:lang w:eastAsia="ru-RU"/>
        </w:rPr>
        <w:tab/>
      </w:r>
      <w:r w:rsidRPr="00B03405">
        <w:rPr>
          <w:rFonts w:ascii="Antiqua" w:hAnsi="Antiqua"/>
          <w:sz w:val="28"/>
          <w:szCs w:val="28"/>
          <w:lang w:eastAsia="ru-RU"/>
        </w:rPr>
        <w:tab/>
      </w:r>
      <w:proofErr w:type="spellStart"/>
      <w:r w:rsidRPr="00B03405">
        <w:rPr>
          <w:rFonts w:ascii="Antiqua" w:hAnsi="Antiqua"/>
          <w:sz w:val="28"/>
          <w:szCs w:val="28"/>
          <w:lang w:eastAsia="ru-RU"/>
        </w:rPr>
        <w:t>Сергій</w:t>
      </w:r>
      <w:proofErr w:type="spellEnd"/>
      <w:r w:rsidRPr="00B03405">
        <w:rPr>
          <w:rFonts w:ascii="Antiqua" w:hAnsi="Antiqua"/>
          <w:sz w:val="28"/>
          <w:szCs w:val="28"/>
          <w:lang w:eastAsia="ru-RU"/>
        </w:rPr>
        <w:t xml:space="preserve"> КЛОЧКО</w:t>
      </w:r>
    </w:p>
    <w:p w:rsidR="004652AE" w:rsidRPr="00407E51" w:rsidRDefault="004652AE" w:rsidP="00980E8C">
      <w:pPr>
        <w:spacing w:after="0" w:line="240" w:lineRule="auto"/>
        <w:jc w:val="both"/>
        <w:rPr>
          <w:rFonts w:ascii="Times New Roman" w:hAnsi="Times New Roman"/>
          <w:lang w:eastAsia="ru-RU"/>
        </w:rPr>
      </w:pPr>
    </w:p>
    <w:p w:rsidR="00626034" w:rsidRDefault="00626034" w:rsidP="00980E8C">
      <w:pPr>
        <w:spacing w:after="0" w:line="240" w:lineRule="auto"/>
        <w:jc w:val="both"/>
        <w:rPr>
          <w:rFonts w:ascii="Times New Roman" w:hAnsi="Times New Roman"/>
          <w:lang w:val="uk-UA" w:eastAsia="ru-RU"/>
        </w:rPr>
      </w:pPr>
    </w:p>
    <w:p w:rsidR="00626034" w:rsidRDefault="00626034" w:rsidP="00980E8C">
      <w:pPr>
        <w:spacing w:after="0" w:line="240" w:lineRule="auto"/>
        <w:jc w:val="both"/>
        <w:rPr>
          <w:rFonts w:ascii="Times New Roman" w:hAnsi="Times New Roman"/>
          <w:lang w:val="uk-UA" w:eastAsia="ru-RU"/>
        </w:rPr>
      </w:pPr>
    </w:p>
    <w:p w:rsidR="00EB0B82" w:rsidRDefault="00EB0B82" w:rsidP="00980E8C">
      <w:pPr>
        <w:spacing w:after="0" w:line="240" w:lineRule="auto"/>
        <w:jc w:val="both"/>
        <w:rPr>
          <w:rFonts w:ascii="Times New Roman" w:hAnsi="Times New Roman"/>
          <w:lang w:val="uk-UA" w:eastAsia="ru-RU"/>
        </w:rPr>
      </w:pPr>
    </w:p>
    <w:p w:rsidR="00EB0B82" w:rsidRDefault="00EB0B82" w:rsidP="00980E8C">
      <w:pPr>
        <w:spacing w:after="0" w:line="240" w:lineRule="auto"/>
        <w:jc w:val="both"/>
        <w:rPr>
          <w:rFonts w:ascii="Times New Roman" w:hAnsi="Times New Roman"/>
          <w:lang w:val="uk-UA" w:eastAsia="ru-RU"/>
        </w:rPr>
      </w:pPr>
    </w:p>
    <w:p w:rsidR="00417D9C" w:rsidRDefault="00417D9C" w:rsidP="00980E8C">
      <w:pPr>
        <w:spacing w:after="0" w:line="240" w:lineRule="auto"/>
        <w:jc w:val="both"/>
        <w:rPr>
          <w:rFonts w:ascii="Times New Roman" w:hAnsi="Times New Roman"/>
          <w:lang w:val="uk-UA" w:eastAsia="ru-RU"/>
        </w:rPr>
      </w:pPr>
    </w:p>
    <w:p w:rsidR="00417D9C" w:rsidRDefault="00417D9C" w:rsidP="00980E8C">
      <w:pPr>
        <w:spacing w:after="0" w:line="240" w:lineRule="auto"/>
        <w:jc w:val="both"/>
        <w:rPr>
          <w:rFonts w:ascii="Times New Roman" w:hAnsi="Times New Roman"/>
          <w:lang w:val="uk-UA" w:eastAsia="ru-RU"/>
        </w:rPr>
      </w:pPr>
    </w:p>
    <w:p w:rsidR="00417D9C" w:rsidRDefault="00417D9C" w:rsidP="00980E8C">
      <w:pPr>
        <w:spacing w:after="0" w:line="240" w:lineRule="auto"/>
        <w:jc w:val="both"/>
        <w:rPr>
          <w:rFonts w:ascii="Times New Roman" w:hAnsi="Times New Roman"/>
          <w:lang w:val="uk-UA" w:eastAsia="ru-RU"/>
        </w:rPr>
      </w:pPr>
    </w:p>
    <w:p w:rsidR="00417D9C" w:rsidRDefault="00417D9C" w:rsidP="00980E8C">
      <w:pPr>
        <w:spacing w:after="0" w:line="240" w:lineRule="auto"/>
        <w:jc w:val="both"/>
        <w:rPr>
          <w:rFonts w:ascii="Times New Roman" w:hAnsi="Times New Roman"/>
          <w:lang w:val="uk-UA" w:eastAsia="ru-RU"/>
        </w:rPr>
      </w:pPr>
    </w:p>
    <w:p w:rsidR="00417D9C" w:rsidRDefault="00417D9C" w:rsidP="00980E8C">
      <w:pPr>
        <w:spacing w:after="0" w:line="240" w:lineRule="auto"/>
        <w:jc w:val="both"/>
        <w:rPr>
          <w:rFonts w:ascii="Times New Roman" w:hAnsi="Times New Roman"/>
          <w:lang w:val="uk-UA" w:eastAsia="ru-RU"/>
        </w:rPr>
      </w:pPr>
    </w:p>
    <w:p w:rsidR="00417D9C" w:rsidRDefault="00417D9C" w:rsidP="00980E8C">
      <w:pPr>
        <w:spacing w:after="0" w:line="240" w:lineRule="auto"/>
        <w:jc w:val="both"/>
        <w:rPr>
          <w:rFonts w:ascii="Times New Roman" w:hAnsi="Times New Roman"/>
          <w:lang w:val="uk-UA" w:eastAsia="ru-RU"/>
        </w:rPr>
      </w:pPr>
    </w:p>
    <w:p w:rsidR="00417D9C" w:rsidRDefault="00417D9C" w:rsidP="00980E8C">
      <w:pPr>
        <w:spacing w:after="0" w:line="240" w:lineRule="auto"/>
        <w:jc w:val="both"/>
        <w:rPr>
          <w:rFonts w:ascii="Times New Roman" w:hAnsi="Times New Roman"/>
          <w:lang w:val="uk-UA" w:eastAsia="ru-RU"/>
        </w:rPr>
      </w:pPr>
    </w:p>
    <w:p w:rsidR="00417D9C" w:rsidRDefault="00417D9C" w:rsidP="00980E8C">
      <w:pPr>
        <w:spacing w:after="0" w:line="240" w:lineRule="auto"/>
        <w:jc w:val="both"/>
        <w:rPr>
          <w:rFonts w:ascii="Times New Roman" w:hAnsi="Times New Roman"/>
          <w:lang w:val="uk-UA" w:eastAsia="ru-RU"/>
        </w:rPr>
      </w:pPr>
    </w:p>
    <w:p w:rsidR="00417D9C" w:rsidRDefault="00417D9C" w:rsidP="00980E8C">
      <w:pPr>
        <w:spacing w:after="0" w:line="240" w:lineRule="auto"/>
        <w:jc w:val="both"/>
        <w:rPr>
          <w:rFonts w:ascii="Times New Roman" w:hAnsi="Times New Roman"/>
          <w:lang w:val="uk-UA" w:eastAsia="ru-RU"/>
        </w:rPr>
      </w:pPr>
    </w:p>
    <w:p w:rsidR="00417D9C" w:rsidRDefault="00417D9C" w:rsidP="00980E8C">
      <w:pPr>
        <w:spacing w:after="0" w:line="240" w:lineRule="auto"/>
        <w:jc w:val="both"/>
        <w:rPr>
          <w:rFonts w:ascii="Times New Roman" w:hAnsi="Times New Roman"/>
          <w:lang w:val="uk-UA" w:eastAsia="ru-RU"/>
        </w:rPr>
      </w:pPr>
    </w:p>
    <w:p w:rsidR="00417D9C" w:rsidRDefault="00417D9C" w:rsidP="00980E8C">
      <w:pPr>
        <w:spacing w:after="0" w:line="240" w:lineRule="auto"/>
        <w:jc w:val="both"/>
        <w:rPr>
          <w:rFonts w:ascii="Times New Roman" w:hAnsi="Times New Roman"/>
          <w:lang w:val="uk-UA" w:eastAsia="ru-RU"/>
        </w:rPr>
      </w:pPr>
    </w:p>
    <w:p w:rsidR="00417D9C" w:rsidRDefault="00417D9C" w:rsidP="00980E8C">
      <w:pPr>
        <w:spacing w:after="0" w:line="240" w:lineRule="auto"/>
        <w:jc w:val="both"/>
        <w:rPr>
          <w:rFonts w:ascii="Times New Roman" w:hAnsi="Times New Roman"/>
          <w:lang w:val="uk-UA" w:eastAsia="ru-RU"/>
        </w:rPr>
      </w:pPr>
    </w:p>
    <w:p w:rsidR="00417D9C" w:rsidRDefault="00417D9C" w:rsidP="00980E8C">
      <w:pPr>
        <w:spacing w:after="0" w:line="240" w:lineRule="auto"/>
        <w:jc w:val="both"/>
        <w:rPr>
          <w:rFonts w:ascii="Times New Roman" w:hAnsi="Times New Roman"/>
          <w:lang w:val="uk-UA" w:eastAsia="ru-RU"/>
        </w:rPr>
      </w:pPr>
    </w:p>
    <w:p w:rsidR="00417D9C" w:rsidRDefault="00417D9C" w:rsidP="00980E8C">
      <w:pPr>
        <w:spacing w:after="0" w:line="240" w:lineRule="auto"/>
        <w:jc w:val="both"/>
        <w:rPr>
          <w:rFonts w:ascii="Times New Roman" w:hAnsi="Times New Roman"/>
          <w:lang w:val="uk-UA" w:eastAsia="ru-RU"/>
        </w:rPr>
      </w:pPr>
    </w:p>
    <w:p w:rsidR="00417D9C" w:rsidRDefault="00417D9C" w:rsidP="00980E8C">
      <w:pPr>
        <w:spacing w:after="0" w:line="240" w:lineRule="auto"/>
        <w:jc w:val="both"/>
        <w:rPr>
          <w:rFonts w:ascii="Times New Roman" w:hAnsi="Times New Roman"/>
          <w:lang w:val="uk-UA" w:eastAsia="ru-RU"/>
        </w:rPr>
      </w:pPr>
    </w:p>
    <w:p w:rsidR="00417D9C" w:rsidRDefault="00417D9C" w:rsidP="00980E8C">
      <w:pPr>
        <w:spacing w:after="0" w:line="240" w:lineRule="auto"/>
        <w:jc w:val="both"/>
        <w:rPr>
          <w:rFonts w:ascii="Times New Roman" w:hAnsi="Times New Roman"/>
          <w:lang w:val="uk-UA" w:eastAsia="ru-RU"/>
        </w:rPr>
      </w:pPr>
    </w:p>
    <w:p w:rsidR="00417D9C" w:rsidRDefault="00417D9C" w:rsidP="00980E8C">
      <w:pPr>
        <w:spacing w:after="0" w:line="240" w:lineRule="auto"/>
        <w:jc w:val="both"/>
        <w:rPr>
          <w:rFonts w:ascii="Times New Roman" w:hAnsi="Times New Roman"/>
          <w:lang w:val="uk-UA" w:eastAsia="ru-RU"/>
        </w:rPr>
      </w:pPr>
    </w:p>
    <w:p w:rsidR="00417D9C" w:rsidRDefault="00417D9C" w:rsidP="00980E8C">
      <w:pPr>
        <w:spacing w:after="0" w:line="240" w:lineRule="auto"/>
        <w:jc w:val="both"/>
        <w:rPr>
          <w:rFonts w:ascii="Times New Roman" w:hAnsi="Times New Roman"/>
          <w:lang w:val="uk-UA" w:eastAsia="ru-RU"/>
        </w:rPr>
      </w:pPr>
    </w:p>
    <w:p w:rsidR="00417D9C" w:rsidRDefault="00417D9C" w:rsidP="00980E8C">
      <w:pPr>
        <w:spacing w:after="0" w:line="240" w:lineRule="auto"/>
        <w:jc w:val="both"/>
        <w:rPr>
          <w:rFonts w:ascii="Times New Roman" w:hAnsi="Times New Roman"/>
          <w:lang w:val="uk-UA" w:eastAsia="ru-RU"/>
        </w:rPr>
      </w:pPr>
    </w:p>
    <w:p w:rsidR="00417D9C" w:rsidRDefault="00417D9C" w:rsidP="00980E8C">
      <w:pPr>
        <w:spacing w:after="0" w:line="240" w:lineRule="auto"/>
        <w:jc w:val="both"/>
        <w:rPr>
          <w:rFonts w:ascii="Times New Roman" w:hAnsi="Times New Roman"/>
          <w:lang w:val="uk-UA" w:eastAsia="ru-RU"/>
        </w:rPr>
      </w:pPr>
    </w:p>
    <w:p w:rsidR="00417D9C" w:rsidRDefault="00417D9C" w:rsidP="00980E8C">
      <w:pPr>
        <w:spacing w:after="0" w:line="240" w:lineRule="auto"/>
        <w:jc w:val="both"/>
        <w:rPr>
          <w:rFonts w:ascii="Times New Roman" w:hAnsi="Times New Roman"/>
          <w:lang w:val="uk-UA" w:eastAsia="ru-RU"/>
        </w:rPr>
      </w:pPr>
    </w:p>
    <w:p w:rsidR="00417D9C" w:rsidRDefault="00417D9C" w:rsidP="00980E8C">
      <w:pPr>
        <w:spacing w:after="0" w:line="240" w:lineRule="auto"/>
        <w:jc w:val="both"/>
        <w:rPr>
          <w:rFonts w:ascii="Times New Roman" w:hAnsi="Times New Roman"/>
          <w:lang w:val="uk-UA" w:eastAsia="ru-RU"/>
        </w:rPr>
      </w:pPr>
    </w:p>
    <w:p w:rsidR="00EB0B82" w:rsidRDefault="00EB0B82" w:rsidP="00980E8C">
      <w:pPr>
        <w:spacing w:after="0" w:line="240" w:lineRule="auto"/>
        <w:jc w:val="both"/>
        <w:rPr>
          <w:rFonts w:ascii="Times New Roman" w:hAnsi="Times New Roman"/>
          <w:lang w:val="uk-UA" w:eastAsia="ru-RU"/>
        </w:rPr>
      </w:pPr>
      <w:bookmarkStart w:id="0" w:name="_GoBack"/>
      <w:bookmarkEnd w:id="0"/>
    </w:p>
    <w:p w:rsidR="004652AE" w:rsidRPr="00427CEB" w:rsidRDefault="004652AE" w:rsidP="00980E8C">
      <w:pPr>
        <w:spacing w:after="0" w:line="240" w:lineRule="auto"/>
        <w:jc w:val="both"/>
        <w:rPr>
          <w:rFonts w:ascii="Times New Roman" w:hAnsi="Times New Roman"/>
          <w:lang w:val="uk-UA" w:eastAsia="ru-RU"/>
        </w:rPr>
      </w:pPr>
    </w:p>
    <w:p w:rsidR="004652AE" w:rsidRDefault="004652AE" w:rsidP="00980E8C">
      <w:pPr>
        <w:spacing w:after="0" w:line="240" w:lineRule="auto"/>
        <w:rPr>
          <w:rFonts w:ascii="Times New Roman" w:hAnsi="Times New Roman"/>
          <w:sz w:val="24"/>
          <w:szCs w:val="24"/>
          <w:lang w:val="uk-UA" w:eastAsia="ru-RU"/>
        </w:rPr>
      </w:pPr>
    </w:p>
    <w:p w:rsidR="00D92041" w:rsidRDefault="00D92041" w:rsidP="00980E8C">
      <w:pPr>
        <w:spacing w:after="0" w:line="240" w:lineRule="auto"/>
        <w:rPr>
          <w:rFonts w:ascii="Times New Roman" w:hAnsi="Times New Roman"/>
          <w:sz w:val="24"/>
          <w:szCs w:val="24"/>
          <w:lang w:val="uk-UA" w:eastAsia="ru-RU"/>
        </w:rPr>
      </w:pPr>
    </w:p>
    <w:p w:rsidR="00D92041" w:rsidRDefault="00D92041" w:rsidP="00980E8C">
      <w:pPr>
        <w:spacing w:after="0" w:line="240" w:lineRule="auto"/>
        <w:rPr>
          <w:rFonts w:ascii="Times New Roman" w:hAnsi="Times New Roman"/>
          <w:sz w:val="24"/>
          <w:szCs w:val="24"/>
          <w:lang w:val="uk-UA" w:eastAsia="ru-RU"/>
        </w:rPr>
      </w:pPr>
    </w:p>
    <w:p w:rsidR="00D92041" w:rsidRDefault="00D92041" w:rsidP="00980E8C">
      <w:pPr>
        <w:spacing w:after="0" w:line="240" w:lineRule="auto"/>
        <w:rPr>
          <w:rFonts w:ascii="Times New Roman" w:hAnsi="Times New Roman"/>
          <w:sz w:val="24"/>
          <w:szCs w:val="24"/>
          <w:lang w:val="uk-UA" w:eastAsia="ru-RU"/>
        </w:rPr>
      </w:pPr>
    </w:p>
    <w:p w:rsidR="00D92041" w:rsidRDefault="00D92041" w:rsidP="00980E8C">
      <w:pPr>
        <w:spacing w:after="0" w:line="240" w:lineRule="auto"/>
        <w:rPr>
          <w:rFonts w:ascii="Times New Roman" w:hAnsi="Times New Roman"/>
          <w:sz w:val="24"/>
          <w:szCs w:val="24"/>
          <w:lang w:val="uk-UA" w:eastAsia="ru-RU"/>
        </w:rPr>
      </w:pPr>
    </w:p>
    <w:p w:rsidR="00D92041" w:rsidRDefault="00D92041" w:rsidP="00980E8C">
      <w:pPr>
        <w:spacing w:after="0" w:line="240" w:lineRule="auto"/>
        <w:rPr>
          <w:rFonts w:ascii="Times New Roman" w:hAnsi="Times New Roman"/>
          <w:sz w:val="24"/>
          <w:szCs w:val="24"/>
          <w:lang w:val="uk-UA" w:eastAsia="ru-RU"/>
        </w:rPr>
      </w:pPr>
    </w:p>
    <w:p w:rsidR="00D92041" w:rsidRDefault="00D92041" w:rsidP="00980E8C">
      <w:pPr>
        <w:spacing w:after="0" w:line="240" w:lineRule="auto"/>
        <w:rPr>
          <w:rFonts w:ascii="Times New Roman" w:hAnsi="Times New Roman"/>
          <w:sz w:val="24"/>
          <w:szCs w:val="24"/>
          <w:lang w:val="uk-UA" w:eastAsia="ru-RU"/>
        </w:rPr>
      </w:pPr>
    </w:p>
    <w:p w:rsidR="00D92041" w:rsidRDefault="00D92041" w:rsidP="00980E8C">
      <w:pPr>
        <w:spacing w:after="0" w:line="240" w:lineRule="auto"/>
        <w:rPr>
          <w:rFonts w:ascii="Times New Roman" w:hAnsi="Times New Roman"/>
          <w:sz w:val="24"/>
          <w:szCs w:val="24"/>
          <w:lang w:val="uk-UA" w:eastAsia="ru-RU"/>
        </w:rPr>
      </w:pPr>
    </w:p>
    <w:p w:rsidR="00D92041" w:rsidRDefault="00D92041" w:rsidP="00980E8C">
      <w:pPr>
        <w:spacing w:after="0" w:line="240" w:lineRule="auto"/>
        <w:rPr>
          <w:rFonts w:ascii="Times New Roman" w:hAnsi="Times New Roman"/>
          <w:sz w:val="24"/>
          <w:szCs w:val="24"/>
          <w:lang w:val="uk-UA" w:eastAsia="ru-RU"/>
        </w:rPr>
      </w:pPr>
    </w:p>
    <w:p w:rsidR="00D92041" w:rsidRPr="00D92041" w:rsidRDefault="00D92041" w:rsidP="00980E8C">
      <w:pPr>
        <w:spacing w:after="0" w:line="240" w:lineRule="auto"/>
        <w:rPr>
          <w:rFonts w:ascii="Times New Roman" w:hAnsi="Times New Roman"/>
          <w:sz w:val="24"/>
          <w:szCs w:val="24"/>
          <w:lang w:val="uk-UA" w:eastAsia="ru-RU"/>
        </w:rPr>
      </w:pPr>
    </w:p>
    <w:sectPr w:rsidR="00D92041" w:rsidRPr="00D92041" w:rsidSect="00627D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ntiqua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6E61AE"/>
    <w:rsid w:val="00080B02"/>
    <w:rsid w:val="000908F0"/>
    <w:rsid w:val="00091A49"/>
    <w:rsid w:val="000C0F33"/>
    <w:rsid w:val="001410B4"/>
    <w:rsid w:val="00246823"/>
    <w:rsid w:val="002641CC"/>
    <w:rsid w:val="002B681D"/>
    <w:rsid w:val="002E7643"/>
    <w:rsid w:val="00340777"/>
    <w:rsid w:val="00395DA9"/>
    <w:rsid w:val="00396E7F"/>
    <w:rsid w:val="00407E51"/>
    <w:rsid w:val="00417D9C"/>
    <w:rsid w:val="00427CEB"/>
    <w:rsid w:val="00447D40"/>
    <w:rsid w:val="004652AE"/>
    <w:rsid w:val="00481316"/>
    <w:rsid w:val="004E709E"/>
    <w:rsid w:val="004F7E6A"/>
    <w:rsid w:val="005202A8"/>
    <w:rsid w:val="005954BC"/>
    <w:rsid w:val="005F5B1B"/>
    <w:rsid w:val="00626034"/>
    <w:rsid w:val="00627DFC"/>
    <w:rsid w:val="006508E0"/>
    <w:rsid w:val="00657862"/>
    <w:rsid w:val="00664522"/>
    <w:rsid w:val="006812EB"/>
    <w:rsid w:val="006E61AE"/>
    <w:rsid w:val="006F2CFD"/>
    <w:rsid w:val="007040B9"/>
    <w:rsid w:val="00764A98"/>
    <w:rsid w:val="007A1C13"/>
    <w:rsid w:val="0081513B"/>
    <w:rsid w:val="00820C4C"/>
    <w:rsid w:val="008461D0"/>
    <w:rsid w:val="0085551D"/>
    <w:rsid w:val="00871DD0"/>
    <w:rsid w:val="008B2123"/>
    <w:rsid w:val="008C3773"/>
    <w:rsid w:val="00903F6D"/>
    <w:rsid w:val="00925325"/>
    <w:rsid w:val="0096495C"/>
    <w:rsid w:val="00967E17"/>
    <w:rsid w:val="00980E8C"/>
    <w:rsid w:val="00987E69"/>
    <w:rsid w:val="00A271A8"/>
    <w:rsid w:val="00B60C76"/>
    <w:rsid w:val="00B836E3"/>
    <w:rsid w:val="00B93A74"/>
    <w:rsid w:val="00BE25DF"/>
    <w:rsid w:val="00C15FB7"/>
    <w:rsid w:val="00C23B39"/>
    <w:rsid w:val="00C25288"/>
    <w:rsid w:val="00C94C43"/>
    <w:rsid w:val="00CA4A82"/>
    <w:rsid w:val="00CC118A"/>
    <w:rsid w:val="00CC655F"/>
    <w:rsid w:val="00CE1F77"/>
    <w:rsid w:val="00CF0AD0"/>
    <w:rsid w:val="00D05427"/>
    <w:rsid w:val="00D14124"/>
    <w:rsid w:val="00D15C1F"/>
    <w:rsid w:val="00D51355"/>
    <w:rsid w:val="00D92041"/>
    <w:rsid w:val="00D9321F"/>
    <w:rsid w:val="00DA17D3"/>
    <w:rsid w:val="00DC4A95"/>
    <w:rsid w:val="00E12523"/>
    <w:rsid w:val="00E44E82"/>
    <w:rsid w:val="00E45B61"/>
    <w:rsid w:val="00E56E91"/>
    <w:rsid w:val="00EB0B82"/>
    <w:rsid w:val="00ED0F97"/>
    <w:rsid w:val="00F8065E"/>
    <w:rsid w:val="00F95F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7DFC"/>
    <w:pPr>
      <w:spacing w:after="200" w:line="276" w:lineRule="auto"/>
    </w:pPr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sid w:val="00980E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locked/>
    <w:rsid w:val="00980E8C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85551D"/>
    <w:pPr>
      <w:ind w:left="720"/>
      <w:contextualSpacing/>
    </w:pPr>
  </w:style>
  <w:style w:type="paragraph" w:customStyle="1" w:styleId="Default">
    <w:name w:val="Default"/>
    <w:qFormat/>
    <w:rsid w:val="00D92041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3</Pages>
  <Words>857</Words>
  <Characters>4886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5732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10</cp:revision>
  <cp:lastPrinted>2022-09-21T06:21:00Z</cp:lastPrinted>
  <dcterms:created xsi:type="dcterms:W3CDTF">2022-08-31T08:36:00Z</dcterms:created>
  <dcterms:modified xsi:type="dcterms:W3CDTF">2022-09-21T06:25:00Z</dcterms:modified>
</cp:coreProperties>
</file>