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96" w:rsidRDefault="00380496" w:rsidP="00380496">
      <w:pPr>
        <w:autoSpaceDE w:val="0"/>
        <w:autoSpaceDN w:val="0"/>
        <w:spacing w:after="0" w:line="240" w:lineRule="auto"/>
        <w:jc w:val="center"/>
        <w:rPr>
          <w:rFonts w:ascii="Times New Roman" w:eastAsia="Times New Roman" w:hAnsi="Times New Roman"/>
          <w:b/>
          <w:bCs/>
          <w:noProof/>
          <w:kern w:val="32"/>
          <w:sz w:val="32"/>
          <w:szCs w:val="32"/>
          <w:lang w:val="uk-UA" w:eastAsia="ru-RU"/>
        </w:rPr>
      </w:pPr>
      <w:r>
        <w:rPr>
          <w:rFonts w:ascii="Times New Roman" w:eastAsia="Times New Roman" w:hAnsi="Times New Roman"/>
          <w:b/>
          <w:noProof/>
          <w:kern w:val="32"/>
          <w:sz w:val="32"/>
          <w:szCs w:val="32"/>
          <w:lang w:eastAsia="ru-RU"/>
        </w:rPr>
        <w:drawing>
          <wp:inline distT="0" distB="0" distL="0" distR="0">
            <wp:extent cx="514350" cy="628650"/>
            <wp:effectExtent l="19050" t="0" r="0" b="0"/>
            <wp:docPr id="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grayscl/>
                      <a:biLevel thresh="50000"/>
                    </a:blip>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380496" w:rsidRDefault="00380496" w:rsidP="00380496">
      <w:pPr>
        <w:autoSpaceDE w:val="0"/>
        <w:autoSpaceDN w:val="0"/>
        <w:spacing w:after="0" w:line="240" w:lineRule="auto"/>
        <w:jc w:val="center"/>
        <w:rPr>
          <w:rFonts w:ascii="Times New Roman" w:eastAsia="Times New Roman" w:hAnsi="Times New Roman"/>
          <w:b/>
          <w:bCs/>
          <w:noProof/>
          <w:kern w:val="32"/>
          <w:sz w:val="32"/>
          <w:szCs w:val="32"/>
          <w:lang w:val="uk-UA" w:eastAsia="ru-RU"/>
        </w:rPr>
      </w:pPr>
    </w:p>
    <w:p w:rsidR="00380496" w:rsidRDefault="00380496" w:rsidP="00380496">
      <w:pPr>
        <w:spacing w:after="0" w:line="240" w:lineRule="auto"/>
        <w:ind w:left="1440"/>
        <w:rPr>
          <w:rFonts w:ascii="Times New Roman" w:eastAsia="Times New Roman" w:hAnsi="Times New Roman"/>
          <w:b/>
          <w:sz w:val="32"/>
          <w:szCs w:val="32"/>
          <w:lang w:val="uk-UA"/>
        </w:rPr>
      </w:pPr>
      <w:r>
        <w:rPr>
          <w:rFonts w:ascii="Times New Roman" w:eastAsia="Times New Roman" w:hAnsi="Times New Roman"/>
          <w:b/>
          <w:sz w:val="32"/>
          <w:szCs w:val="32"/>
        </w:rPr>
        <w:t xml:space="preserve">               ОБУХІВСЬКА МІСЬКА </w:t>
      </w:r>
      <w:r>
        <w:rPr>
          <w:rFonts w:ascii="Times New Roman" w:eastAsia="Times New Roman" w:hAnsi="Times New Roman"/>
          <w:b/>
          <w:sz w:val="32"/>
          <w:szCs w:val="32"/>
          <w:lang w:val="uk-UA"/>
        </w:rPr>
        <w:t xml:space="preserve">РАДА                  </w:t>
      </w:r>
    </w:p>
    <w:p w:rsidR="00380496" w:rsidRDefault="00380496" w:rsidP="00380496">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 xml:space="preserve"> КИЇВСЬКОЇ ОБЛАСТІ</w:t>
      </w:r>
    </w:p>
    <w:p w:rsidR="00380496" w:rsidRDefault="00380496" w:rsidP="00380496">
      <w:pPr>
        <w:keepNext/>
        <w:pBdr>
          <w:bottom w:val="single" w:sz="12" w:space="1" w:color="auto"/>
        </w:pBdr>
        <w:spacing w:after="0" w:line="240" w:lineRule="auto"/>
        <w:ind w:left="5812" w:hanging="5760"/>
        <w:jc w:val="center"/>
        <w:outlineLvl w:val="1"/>
        <w:rPr>
          <w:rFonts w:ascii="Times New Roman" w:eastAsia="Times New Roman" w:hAnsi="Times New Roman"/>
          <w:b/>
          <w:sz w:val="4"/>
          <w:szCs w:val="28"/>
          <w:lang w:val="uk-UA" w:eastAsia="ru-RU"/>
        </w:rPr>
      </w:pPr>
    </w:p>
    <w:p w:rsidR="00380496" w:rsidRDefault="00380496" w:rsidP="00380496">
      <w:pPr>
        <w:spacing w:after="0" w:line="240" w:lineRule="auto"/>
        <w:jc w:val="center"/>
        <w:rPr>
          <w:rFonts w:ascii="Times New Roman" w:eastAsia="Times New Roman" w:hAnsi="Times New Roman"/>
          <w:b/>
          <w:lang w:val="uk-UA" w:eastAsia="ru-RU"/>
        </w:rPr>
      </w:pPr>
      <w:r>
        <w:rPr>
          <w:rFonts w:ascii="Times New Roman" w:eastAsia="Times New Roman" w:hAnsi="Times New Roman"/>
          <w:b/>
          <w:bCs/>
          <w:lang w:val="uk-UA" w:eastAsia="ru-RU"/>
        </w:rPr>
        <w:t>ДВАДЦЯТЬ СЬОМА СЕСІЯ ВОСЬМОГО</w:t>
      </w:r>
      <w:r>
        <w:rPr>
          <w:rFonts w:ascii="Times New Roman" w:eastAsia="Times New Roman" w:hAnsi="Times New Roman"/>
          <w:b/>
          <w:lang w:val="uk-UA" w:eastAsia="ru-RU"/>
        </w:rPr>
        <w:t xml:space="preserve"> СКЛИКАННЯ</w:t>
      </w:r>
    </w:p>
    <w:p w:rsidR="00380496" w:rsidRDefault="00380496" w:rsidP="00380496">
      <w:pPr>
        <w:keepNext/>
        <w:spacing w:before="240" w:after="60" w:line="240" w:lineRule="auto"/>
        <w:jc w:val="center"/>
        <w:outlineLvl w:val="0"/>
        <w:rPr>
          <w:rFonts w:ascii="Times New Roman" w:eastAsia="Times New Roman" w:hAnsi="Times New Roman"/>
          <w:b/>
          <w:bCs/>
          <w:kern w:val="32"/>
          <w:sz w:val="32"/>
          <w:szCs w:val="32"/>
          <w:lang w:val="uk-UA" w:eastAsia="ru-RU"/>
        </w:rPr>
      </w:pPr>
      <w:r>
        <w:rPr>
          <w:rFonts w:ascii="Times New Roman" w:eastAsia="Times New Roman" w:hAnsi="Times New Roman"/>
          <w:b/>
          <w:bCs/>
          <w:kern w:val="32"/>
          <w:sz w:val="32"/>
          <w:szCs w:val="32"/>
          <w:lang w:val="uk-UA" w:eastAsia="ru-RU"/>
        </w:rPr>
        <w:t xml:space="preserve">Р  І  Ш  Е  Н  </w:t>
      </w:r>
      <w:proofErr w:type="spellStart"/>
      <w:r>
        <w:rPr>
          <w:rFonts w:ascii="Times New Roman" w:eastAsia="Times New Roman" w:hAnsi="Times New Roman"/>
          <w:b/>
          <w:bCs/>
          <w:kern w:val="32"/>
          <w:sz w:val="32"/>
          <w:szCs w:val="32"/>
          <w:lang w:val="uk-UA" w:eastAsia="ru-RU"/>
        </w:rPr>
        <w:t>Н</w:t>
      </w:r>
      <w:proofErr w:type="spellEnd"/>
      <w:r>
        <w:rPr>
          <w:rFonts w:ascii="Times New Roman" w:eastAsia="Times New Roman" w:hAnsi="Times New Roman"/>
          <w:b/>
          <w:bCs/>
          <w:kern w:val="32"/>
          <w:sz w:val="32"/>
          <w:szCs w:val="32"/>
          <w:lang w:val="uk-UA" w:eastAsia="ru-RU"/>
        </w:rPr>
        <w:t xml:space="preserve">  Я</w:t>
      </w:r>
    </w:p>
    <w:p w:rsidR="00380496" w:rsidRDefault="00380496" w:rsidP="0038049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240" w:after="60" w:line="240" w:lineRule="auto"/>
        <w:ind w:right="-284"/>
        <w:outlineLvl w:val="0"/>
        <w:rPr>
          <w:rFonts w:ascii="Times New Roman" w:eastAsia="Times New Roman" w:hAnsi="Times New Roman"/>
          <w:b/>
          <w:bCs/>
          <w:kern w:val="32"/>
          <w:sz w:val="28"/>
          <w:szCs w:val="24"/>
          <w:lang w:val="uk-UA" w:eastAsia="ru-RU"/>
        </w:rPr>
      </w:pPr>
      <w:r>
        <w:rPr>
          <w:rFonts w:ascii="Times New Roman" w:eastAsia="Times New Roman" w:hAnsi="Times New Roman"/>
          <w:b/>
          <w:bCs/>
          <w:kern w:val="32"/>
          <w:sz w:val="28"/>
          <w:szCs w:val="24"/>
          <w:lang w:val="uk-UA" w:eastAsia="ru-RU"/>
        </w:rPr>
        <w:t xml:space="preserve">27 червня 2022 року </w:t>
      </w:r>
      <w:r>
        <w:rPr>
          <w:rFonts w:ascii="Times New Roman" w:eastAsia="Times New Roman" w:hAnsi="Times New Roman"/>
          <w:b/>
          <w:bCs/>
          <w:kern w:val="32"/>
          <w:sz w:val="28"/>
          <w:szCs w:val="24"/>
          <w:lang w:val="uk-UA" w:eastAsia="ru-RU"/>
        </w:rPr>
        <w:tab/>
      </w:r>
      <w:r>
        <w:rPr>
          <w:rFonts w:ascii="Times New Roman" w:eastAsia="Times New Roman" w:hAnsi="Times New Roman"/>
          <w:b/>
          <w:bCs/>
          <w:kern w:val="32"/>
          <w:sz w:val="28"/>
          <w:szCs w:val="24"/>
          <w:lang w:val="uk-UA" w:eastAsia="ru-RU"/>
        </w:rPr>
        <w:tab/>
      </w:r>
      <w:r>
        <w:rPr>
          <w:rFonts w:ascii="Times New Roman" w:eastAsia="Times New Roman" w:hAnsi="Times New Roman"/>
          <w:b/>
          <w:bCs/>
          <w:kern w:val="32"/>
          <w:sz w:val="28"/>
          <w:szCs w:val="24"/>
          <w:lang w:val="uk-UA" w:eastAsia="ru-RU"/>
        </w:rPr>
        <w:tab/>
      </w:r>
      <w:r>
        <w:rPr>
          <w:rFonts w:ascii="Times New Roman" w:eastAsia="Times New Roman" w:hAnsi="Times New Roman"/>
          <w:b/>
          <w:bCs/>
          <w:kern w:val="32"/>
          <w:sz w:val="28"/>
          <w:szCs w:val="24"/>
          <w:lang w:val="uk-UA" w:eastAsia="ru-RU"/>
        </w:rPr>
        <w:tab/>
        <w:t xml:space="preserve">           </w:t>
      </w:r>
      <w:r>
        <w:rPr>
          <w:rFonts w:ascii="Times New Roman" w:eastAsia="Times New Roman" w:hAnsi="Times New Roman"/>
          <w:b/>
          <w:bCs/>
          <w:kern w:val="32"/>
          <w:sz w:val="28"/>
          <w:szCs w:val="24"/>
          <w:lang w:val="uk-UA" w:eastAsia="ru-RU"/>
        </w:rPr>
        <w:tab/>
        <w:t xml:space="preserve">          №576- 27- </w:t>
      </w:r>
      <w:r>
        <w:rPr>
          <w:rFonts w:ascii="Times New Roman" w:eastAsia="Times New Roman" w:hAnsi="Times New Roman"/>
          <w:b/>
          <w:bCs/>
          <w:kern w:val="32"/>
          <w:sz w:val="28"/>
          <w:szCs w:val="24"/>
          <w:lang w:val="en-US" w:eastAsia="ru-RU"/>
        </w:rPr>
        <w:t>V</w:t>
      </w:r>
      <w:r>
        <w:rPr>
          <w:rFonts w:ascii="Times New Roman" w:eastAsia="Times New Roman" w:hAnsi="Times New Roman"/>
          <w:b/>
          <w:bCs/>
          <w:kern w:val="32"/>
          <w:sz w:val="28"/>
          <w:szCs w:val="24"/>
          <w:lang w:val="uk-UA" w:eastAsia="ru-RU"/>
        </w:rPr>
        <w:t>ІІІ</w:t>
      </w:r>
    </w:p>
    <w:p w:rsidR="00D022B8" w:rsidRPr="00487976" w:rsidRDefault="00D022B8" w:rsidP="00D022B8">
      <w:pPr>
        <w:tabs>
          <w:tab w:val="left" w:pos="142"/>
          <w:tab w:val="left" w:pos="1620"/>
        </w:tabs>
        <w:spacing w:after="0" w:line="240" w:lineRule="auto"/>
        <w:jc w:val="center"/>
        <w:rPr>
          <w:rFonts w:ascii="Times New Roman" w:hAnsi="Times New Roman"/>
          <w:b/>
          <w:sz w:val="12"/>
          <w:szCs w:val="12"/>
          <w:lang w:val="uk-UA" w:eastAsia="ru-RU"/>
        </w:rPr>
      </w:pPr>
    </w:p>
    <w:p w:rsidR="00D022B8" w:rsidRPr="00487976" w:rsidRDefault="00D022B8" w:rsidP="00D022B8">
      <w:pPr>
        <w:tabs>
          <w:tab w:val="left" w:pos="142"/>
          <w:tab w:val="left" w:pos="1620"/>
        </w:tabs>
        <w:spacing w:after="0" w:line="240" w:lineRule="auto"/>
        <w:jc w:val="center"/>
        <w:rPr>
          <w:rFonts w:ascii="Times New Roman" w:hAnsi="Times New Roman"/>
          <w:b/>
          <w:sz w:val="12"/>
          <w:szCs w:val="12"/>
          <w:lang w:val="uk-UA" w:eastAsia="ru-RU"/>
        </w:rPr>
      </w:pPr>
    </w:p>
    <w:p w:rsidR="00210CF8" w:rsidRPr="00487976" w:rsidRDefault="00BC08C7" w:rsidP="00210CF8">
      <w:pPr>
        <w:keepNext/>
        <w:tabs>
          <w:tab w:val="left" w:pos="142"/>
        </w:tabs>
        <w:spacing w:after="0" w:line="240" w:lineRule="auto"/>
        <w:jc w:val="both"/>
        <w:outlineLvl w:val="0"/>
        <w:rPr>
          <w:rFonts w:ascii="Times New Roman" w:hAnsi="Times New Roman"/>
          <w:sz w:val="28"/>
          <w:szCs w:val="28"/>
          <w:lang w:val="uk-UA" w:eastAsia="ru-RU"/>
        </w:rPr>
      </w:pPr>
      <w:r w:rsidRPr="00487976">
        <w:rPr>
          <w:rFonts w:ascii="Times New Roman" w:hAnsi="Times New Roman"/>
          <w:sz w:val="28"/>
          <w:szCs w:val="28"/>
          <w:lang w:val="uk-UA" w:eastAsia="ru-RU"/>
        </w:rPr>
        <w:t>Про визн</w:t>
      </w:r>
      <w:r w:rsidR="00A100DE" w:rsidRPr="00487976">
        <w:rPr>
          <w:rFonts w:ascii="Times New Roman" w:hAnsi="Times New Roman"/>
          <w:sz w:val="28"/>
          <w:szCs w:val="28"/>
          <w:lang w:val="uk-UA" w:eastAsia="ru-RU"/>
        </w:rPr>
        <w:t xml:space="preserve">ання таким, що втратило чинність </w:t>
      </w:r>
    </w:p>
    <w:p w:rsidR="00210CF8" w:rsidRPr="00487976" w:rsidRDefault="00A100DE" w:rsidP="00210CF8">
      <w:pPr>
        <w:keepNext/>
        <w:tabs>
          <w:tab w:val="left" w:pos="142"/>
        </w:tabs>
        <w:spacing w:after="0" w:line="240" w:lineRule="auto"/>
        <w:jc w:val="both"/>
        <w:outlineLvl w:val="0"/>
        <w:rPr>
          <w:rFonts w:ascii="Times New Roman" w:hAnsi="Times New Roman"/>
          <w:sz w:val="28"/>
          <w:szCs w:val="28"/>
          <w:lang w:val="uk-UA" w:eastAsia="ru-RU"/>
        </w:rPr>
      </w:pPr>
      <w:r w:rsidRPr="00487976">
        <w:rPr>
          <w:rFonts w:ascii="Times New Roman" w:hAnsi="Times New Roman"/>
          <w:sz w:val="28"/>
          <w:szCs w:val="28"/>
          <w:lang w:val="uk-UA" w:eastAsia="ru-RU"/>
        </w:rPr>
        <w:t xml:space="preserve">рішення Обухівської міської ради Київської області </w:t>
      </w:r>
    </w:p>
    <w:p w:rsidR="00210CF8" w:rsidRPr="00487976" w:rsidRDefault="00A100DE" w:rsidP="00210CF8">
      <w:pPr>
        <w:keepNext/>
        <w:tabs>
          <w:tab w:val="left" w:pos="142"/>
        </w:tabs>
        <w:spacing w:after="0" w:line="240" w:lineRule="auto"/>
        <w:jc w:val="both"/>
        <w:outlineLvl w:val="0"/>
        <w:rPr>
          <w:rFonts w:ascii="Times New Roman" w:hAnsi="Times New Roman"/>
          <w:sz w:val="28"/>
          <w:szCs w:val="28"/>
          <w:lang w:val="uk-UA" w:eastAsia="ru-RU"/>
        </w:rPr>
      </w:pPr>
      <w:r w:rsidRPr="00487976">
        <w:rPr>
          <w:rFonts w:ascii="Times New Roman" w:hAnsi="Times New Roman"/>
          <w:sz w:val="28"/>
          <w:szCs w:val="28"/>
          <w:lang w:val="uk-UA" w:eastAsia="ru-RU"/>
        </w:rPr>
        <w:t xml:space="preserve">від 29.05.2014 №690-52-VI «Про затвердження </w:t>
      </w:r>
    </w:p>
    <w:p w:rsidR="00210CF8" w:rsidRPr="00487976" w:rsidRDefault="00A100DE" w:rsidP="00210CF8">
      <w:pPr>
        <w:keepNext/>
        <w:tabs>
          <w:tab w:val="left" w:pos="142"/>
        </w:tabs>
        <w:spacing w:after="0" w:line="240" w:lineRule="auto"/>
        <w:jc w:val="both"/>
        <w:outlineLvl w:val="0"/>
        <w:rPr>
          <w:rFonts w:ascii="Times New Roman" w:hAnsi="Times New Roman"/>
          <w:sz w:val="28"/>
          <w:szCs w:val="28"/>
          <w:lang w:val="uk-UA" w:eastAsia="ru-RU"/>
        </w:rPr>
      </w:pPr>
      <w:r w:rsidRPr="00487976">
        <w:rPr>
          <w:rFonts w:ascii="Times New Roman" w:hAnsi="Times New Roman"/>
          <w:sz w:val="28"/>
          <w:szCs w:val="28"/>
          <w:lang w:val="uk-UA" w:eastAsia="ru-RU"/>
        </w:rPr>
        <w:t xml:space="preserve">Порядку проведення конкурсу на право оренди </w:t>
      </w:r>
    </w:p>
    <w:p w:rsidR="00D022B8" w:rsidRPr="00487976" w:rsidRDefault="00A100DE" w:rsidP="00210CF8">
      <w:pPr>
        <w:keepNext/>
        <w:tabs>
          <w:tab w:val="left" w:pos="142"/>
        </w:tabs>
        <w:spacing w:after="0" w:line="240" w:lineRule="auto"/>
        <w:jc w:val="both"/>
        <w:outlineLvl w:val="0"/>
        <w:rPr>
          <w:rFonts w:ascii="Times New Roman" w:hAnsi="Times New Roman"/>
          <w:sz w:val="28"/>
          <w:szCs w:val="28"/>
          <w:lang w:val="uk-UA" w:eastAsia="ru-RU"/>
        </w:rPr>
      </w:pPr>
      <w:r w:rsidRPr="00487976">
        <w:rPr>
          <w:rFonts w:ascii="Times New Roman" w:hAnsi="Times New Roman"/>
          <w:sz w:val="28"/>
          <w:szCs w:val="28"/>
          <w:lang w:val="uk-UA" w:eastAsia="ru-RU"/>
        </w:rPr>
        <w:t xml:space="preserve">майна міської комунальної власності» </w:t>
      </w:r>
    </w:p>
    <w:p w:rsidR="00A100DE" w:rsidRPr="00487976" w:rsidRDefault="00A100DE" w:rsidP="00A100DE">
      <w:pPr>
        <w:keepNext/>
        <w:tabs>
          <w:tab w:val="left" w:pos="142"/>
        </w:tabs>
        <w:spacing w:after="0" w:line="240" w:lineRule="auto"/>
        <w:ind w:firstLine="567"/>
        <w:jc w:val="both"/>
        <w:outlineLvl w:val="0"/>
        <w:rPr>
          <w:rFonts w:ascii="Times New Roman" w:hAnsi="Times New Roman"/>
          <w:sz w:val="28"/>
          <w:szCs w:val="28"/>
          <w:lang w:val="uk-UA" w:eastAsia="ru-RU"/>
        </w:rPr>
      </w:pPr>
    </w:p>
    <w:p w:rsidR="00D022B8" w:rsidRPr="00487976" w:rsidRDefault="00780EBE" w:rsidP="00D022B8">
      <w:pPr>
        <w:keepNext/>
        <w:tabs>
          <w:tab w:val="left" w:pos="142"/>
          <w:tab w:val="left" w:pos="9356"/>
        </w:tabs>
        <w:spacing w:after="0" w:line="240" w:lineRule="auto"/>
        <w:ind w:right="-1" w:firstLine="567"/>
        <w:jc w:val="both"/>
        <w:outlineLvl w:val="0"/>
        <w:rPr>
          <w:rFonts w:ascii="Times New Roman" w:hAnsi="Times New Roman"/>
          <w:sz w:val="28"/>
          <w:szCs w:val="28"/>
          <w:lang w:val="uk-UA"/>
        </w:rPr>
      </w:pPr>
      <w:r w:rsidRPr="00487976">
        <w:rPr>
          <w:rFonts w:ascii="Times New Roman" w:hAnsi="Times New Roman"/>
          <w:sz w:val="28"/>
          <w:szCs w:val="28"/>
          <w:shd w:val="clear" w:color="auto" w:fill="FFFFFF"/>
          <w:lang w:val="uk-UA"/>
        </w:rPr>
        <w:t xml:space="preserve">З метою приведення </w:t>
      </w:r>
      <w:r w:rsidR="009352E1" w:rsidRPr="00487976">
        <w:rPr>
          <w:rFonts w:ascii="Times New Roman" w:hAnsi="Times New Roman"/>
          <w:sz w:val="28"/>
          <w:szCs w:val="28"/>
          <w:shd w:val="clear" w:color="auto" w:fill="FFFFFF"/>
          <w:lang w:val="uk-UA"/>
        </w:rPr>
        <w:t xml:space="preserve">діючих </w:t>
      </w:r>
      <w:r w:rsidRPr="00487976">
        <w:rPr>
          <w:rFonts w:ascii="Times New Roman" w:hAnsi="Times New Roman"/>
          <w:sz w:val="28"/>
          <w:szCs w:val="28"/>
          <w:shd w:val="clear" w:color="auto" w:fill="FFFFFF"/>
          <w:lang w:val="uk-UA"/>
        </w:rPr>
        <w:t xml:space="preserve">регуляторних актів </w:t>
      </w:r>
      <w:r w:rsidR="009352E1" w:rsidRPr="00487976">
        <w:rPr>
          <w:rFonts w:ascii="Times New Roman" w:hAnsi="Times New Roman"/>
          <w:sz w:val="28"/>
          <w:szCs w:val="28"/>
          <w:shd w:val="clear" w:color="auto" w:fill="FFFFFF"/>
          <w:lang w:val="uk-UA"/>
        </w:rPr>
        <w:t xml:space="preserve">на території Обухівської міської територіальної громади Київської області </w:t>
      </w:r>
      <w:r w:rsidRPr="00487976">
        <w:rPr>
          <w:rFonts w:ascii="Times New Roman" w:hAnsi="Times New Roman"/>
          <w:sz w:val="28"/>
          <w:szCs w:val="28"/>
          <w:shd w:val="clear" w:color="auto" w:fill="FFFFFF"/>
          <w:lang w:val="uk-UA"/>
        </w:rPr>
        <w:t xml:space="preserve">у відповідність до принципів державної регуляторної політики та недопущення прийняття економічно недоцільних регуляторних актів, відповідно до </w:t>
      </w:r>
      <w:r w:rsidR="006A0B8D" w:rsidRPr="00487976">
        <w:rPr>
          <w:rFonts w:ascii="Times New Roman" w:hAnsi="Times New Roman"/>
          <w:sz w:val="28"/>
          <w:szCs w:val="28"/>
          <w:lang w:val="uk-UA"/>
        </w:rPr>
        <w:t xml:space="preserve">Закону України «Про засади державної регуляторної політики у сфері господарської діяльності», </w:t>
      </w:r>
      <w:r w:rsidR="00466A71" w:rsidRPr="00487976">
        <w:rPr>
          <w:rFonts w:ascii="Times New Roman" w:hAnsi="Times New Roman"/>
          <w:sz w:val="28"/>
          <w:szCs w:val="28"/>
          <w:lang w:val="uk-UA"/>
        </w:rPr>
        <w:t xml:space="preserve">враховуючи те, що 01.02.2020 набрав чинності новий Закон України від 03.10.2019 №157-IX, «Про оренду державного та комунального майна», </w:t>
      </w:r>
      <w:r w:rsidR="002A7C46" w:rsidRPr="00487976">
        <w:rPr>
          <w:rFonts w:ascii="Times New Roman" w:hAnsi="Times New Roman"/>
          <w:sz w:val="28"/>
          <w:szCs w:val="28"/>
          <w:lang w:val="uk-UA"/>
        </w:rPr>
        <w:t xml:space="preserve">який </w:t>
      </w:r>
      <w:r w:rsidR="002A7C46" w:rsidRPr="00487976">
        <w:rPr>
          <w:rFonts w:ascii="Times New Roman" w:hAnsi="Times New Roman"/>
          <w:color w:val="000000"/>
          <w:sz w:val="28"/>
          <w:szCs w:val="28"/>
          <w:lang w:val="uk-UA"/>
        </w:rPr>
        <w:t xml:space="preserve">встановлює новий порядок передачі державного й комунального майна в оренду шляхом продажу права оренди на майно державної та комунальної власності на електронному аукціоні в електронній торговій системі, </w:t>
      </w:r>
      <w:r w:rsidR="00466A71" w:rsidRPr="00487976">
        <w:rPr>
          <w:rFonts w:ascii="Times New Roman" w:hAnsi="Times New Roman"/>
          <w:sz w:val="28"/>
          <w:szCs w:val="28"/>
          <w:lang w:val="uk-UA"/>
        </w:rPr>
        <w:t xml:space="preserve"> </w:t>
      </w:r>
      <w:r w:rsidR="00AF1C66" w:rsidRPr="00487976">
        <w:rPr>
          <w:rFonts w:ascii="Times New Roman" w:hAnsi="Times New Roman"/>
          <w:sz w:val="28"/>
          <w:szCs w:val="28"/>
          <w:lang w:val="uk-UA"/>
        </w:rPr>
        <w:t xml:space="preserve">враховуючи висновки комісії з питань перегляду </w:t>
      </w:r>
      <w:r w:rsidR="00466A71" w:rsidRPr="00487976">
        <w:rPr>
          <w:rFonts w:ascii="Times New Roman" w:hAnsi="Times New Roman"/>
          <w:sz w:val="28"/>
          <w:szCs w:val="28"/>
          <w:lang w:val="uk-UA"/>
        </w:rPr>
        <w:t xml:space="preserve">діючих </w:t>
      </w:r>
      <w:r w:rsidR="00AF1C66" w:rsidRPr="00487976">
        <w:rPr>
          <w:rFonts w:ascii="Times New Roman" w:hAnsi="Times New Roman"/>
          <w:sz w:val="28"/>
          <w:szCs w:val="28"/>
          <w:lang w:val="uk-UA"/>
        </w:rPr>
        <w:t>регуляторних актів</w:t>
      </w:r>
      <w:r w:rsidR="00466A71" w:rsidRPr="00487976">
        <w:rPr>
          <w:rFonts w:ascii="Times New Roman" w:hAnsi="Times New Roman"/>
          <w:sz w:val="28"/>
          <w:szCs w:val="28"/>
          <w:lang w:val="uk-UA"/>
        </w:rPr>
        <w:t xml:space="preserve"> на території Обухівської міської територіальної громади Київської області,</w:t>
      </w:r>
      <w:r w:rsidR="00AF1C66" w:rsidRPr="00487976">
        <w:rPr>
          <w:rFonts w:ascii="Times New Roman" w:hAnsi="Times New Roman"/>
          <w:sz w:val="28"/>
          <w:szCs w:val="28"/>
          <w:lang w:val="uk-UA"/>
        </w:rPr>
        <w:t xml:space="preserve"> </w:t>
      </w:r>
      <w:r w:rsidR="00466A71" w:rsidRPr="00487976">
        <w:rPr>
          <w:rFonts w:ascii="Times New Roman" w:hAnsi="Times New Roman"/>
          <w:sz w:val="28"/>
          <w:szCs w:val="28"/>
          <w:lang w:val="uk-UA"/>
        </w:rPr>
        <w:t xml:space="preserve">постійної </w:t>
      </w:r>
      <w:r w:rsidR="00AF1C66" w:rsidRPr="00487976">
        <w:rPr>
          <w:rFonts w:ascii="Times New Roman" w:hAnsi="Times New Roman"/>
          <w:sz w:val="28"/>
          <w:szCs w:val="28"/>
          <w:lang w:val="uk-UA"/>
        </w:rPr>
        <w:t xml:space="preserve">комісії </w:t>
      </w:r>
      <w:r w:rsidR="00466A71" w:rsidRPr="00487976">
        <w:rPr>
          <w:rFonts w:ascii="Times New Roman" w:hAnsi="Times New Roman"/>
          <w:sz w:val="28"/>
          <w:szCs w:val="28"/>
          <w:lang w:val="uk-UA"/>
        </w:rPr>
        <w:t xml:space="preserve">Обухівської міської ради Київської області </w:t>
      </w:r>
      <w:r w:rsidR="00AF1C66" w:rsidRPr="00487976">
        <w:rPr>
          <w:rFonts w:ascii="Times New Roman" w:hAnsi="Times New Roman"/>
          <w:sz w:val="28"/>
          <w:szCs w:val="28"/>
          <w:lang w:val="uk-UA"/>
        </w:rPr>
        <w:t xml:space="preserve">з питань </w:t>
      </w:r>
      <w:r w:rsidR="00BD385B" w:rsidRPr="00487976">
        <w:rPr>
          <w:rFonts w:ascii="Times New Roman" w:hAnsi="Times New Roman"/>
          <w:sz w:val="28"/>
          <w:szCs w:val="28"/>
          <w:lang w:val="uk-UA"/>
        </w:rPr>
        <w:t>прав людини, законності, депутатської діяльності, етики та регламенту</w:t>
      </w:r>
    </w:p>
    <w:p w:rsidR="00232B17" w:rsidRPr="00487976" w:rsidRDefault="00232B17" w:rsidP="00D022B8">
      <w:pPr>
        <w:keepNext/>
        <w:tabs>
          <w:tab w:val="left" w:pos="142"/>
          <w:tab w:val="left" w:pos="9356"/>
        </w:tabs>
        <w:spacing w:after="0" w:line="240" w:lineRule="auto"/>
        <w:ind w:right="-1" w:firstLine="567"/>
        <w:jc w:val="both"/>
        <w:outlineLvl w:val="0"/>
        <w:rPr>
          <w:rFonts w:ascii="Times New Roman" w:hAnsi="Times New Roman"/>
          <w:sz w:val="16"/>
          <w:szCs w:val="16"/>
          <w:lang w:val="uk-UA"/>
        </w:rPr>
      </w:pPr>
    </w:p>
    <w:p w:rsidR="00D022B8" w:rsidRPr="00487976" w:rsidRDefault="00D022B8" w:rsidP="00380496">
      <w:pPr>
        <w:widowControl w:val="0"/>
        <w:spacing w:after="0" w:line="240" w:lineRule="auto"/>
        <w:jc w:val="center"/>
        <w:rPr>
          <w:rFonts w:ascii="Times New Roman" w:hAnsi="Times New Roman"/>
          <w:b/>
          <w:spacing w:val="42"/>
          <w:sz w:val="28"/>
          <w:szCs w:val="28"/>
          <w:lang w:val="uk-UA" w:eastAsia="ru-RU"/>
        </w:rPr>
      </w:pPr>
      <w:r w:rsidRPr="00487976">
        <w:rPr>
          <w:rFonts w:ascii="Times New Roman" w:hAnsi="Times New Roman"/>
          <w:b/>
          <w:spacing w:val="42"/>
          <w:sz w:val="28"/>
          <w:szCs w:val="28"/>
          <w:lang w:val="uk-UA" w:eastAsia="ru-RU"/>
        </w:rPr>
        <w:t>ОБУХІВСЬКА МІСЬКА РАДА ВИРІШИЛА:</w:t>
      </w:r>
    </w:p>
    <w:p w:rsidR="00232B17" w:rsidRPr="00487976" w:rsidRDefault="00232B17" w:rsidP="002E772E">
      <w:pPr>
        <w:widowControl w:val="0"/>
        <w:tabs>
          <w:tab w:val="left" w:pos="0"/>
        </w:tabs>
        <w:spacing w:after="0" w:line="240" w:lineRule="auto"/>
        <w:jc w:val="center"/>
        <w:rPr>
          <w:rFonts w:ascii="Times New Roman" w:hAnsi="Times New Roman"/>
          <w:b/>
          <w:spacing w:val="42"/>
          <w:sz w:val="16"/>
          <w:szCs w:val="16"/>
          <w:lang w:val="uk-UA" w:eastAsia="ru-RU"/>
        </w:rPr>
      </w:pPr>
    </w:p>
    <w:p w:rsidR="00D022B8" w:rsidRPr="00487976" w:rsidRDefault="0032083F" w:rsidP="0032083F">
      <w:pPr>
        <w:spacing w:after="0" w:line="240" w:lineRule="auto"/>
        <w:jc w:val="both"/>
        <w:rPr>
          <w:rFonts w:ascii="Times New Roman" w:hAnsi="Times New Roman"/>
          <w:sz w:val="28"/>
          <w:szCs w:val="28"/>
          <w:lang w:val="uk-UA"/>
        </w:rPr>
      </w:pPr>
      <w:r w:rsidRPr="00487976">
        <w:rPr>
          <w:rFonts w:ascii="Times New Roman" w:hAnsi="Times New Roman"/>
          <w:sz w:val="28"/>
          <w:szCs w:val="28"/>
          <w:lang w:val="uk-UA"/>
        </w:rPr>
        <w:t xml:space="preserve">        1. </w:t>
      </w:r>
      <w:r w:rsidR="00780EBE" w:rsidRPr="00487976">
        <w:rPr>
          <w:rFonts w:ascii="Times New Roman" w:hAnsi="Times New Roman"/>
          <w:sz w:val="28"/>
          <w:szCs w:val="28"/>
          <w:lang w:val="uk-UA"/>
        </w:rPr>
        <w:t>Визнати таким, що втратило чинність рішення</w:t>
      </w:r>
      <w:r w:rsidR="00145DBE" w:rsidRPr="00487976">
        <w:rPr>
          <w:rFonts w:ascii="Times New Roman" w:hAnsi="Times New Roman"/>
          <w:sz w:val="28"/>
          <w:szCs w:val="28"/>
          <w:lang w:val="uk-UA"/>
        </w:rPr>
        <w:t xml:space="preserve"> Обухівської міської ради Київської області від 29.05.2014 №690-52-VI «Про затвердження Порядку проведення конкурсу на право оренди майна міської комунальної власності».</w:t>
      </w:r>
    </w:p>
    <w:p w:rsidR="00D022B8" w:rsidRPr="00487976" w:rsidRDefault="0032083F" w:rsidP="0032083F">
      <w:pPr>
        <w:spacing w:after="0" w:line="240" w:lineRule="auto"/>
        <w:jc w:val="both"/>
        <w:rPr>
          <w:rFonts w:ascii="Times New Roman" w:hAnsi="Times New Roman"/>
          <w:sz w:val="28"/>
          <w:szCs w:val="28"/>
          <w:lang w:val="uk-UA"/>
        </w:rPr>
      </w:pPr>
      <w:r w:rsidRPr="00487976">
        <w:rPr>
          <w:rFonts w:ascii="Times New Roman" w:hAnsi="Times New Roman"/>
          <w:sz w:val="28"/>
          <w:szCs w:val="28"/>
          <w:lang w:val="uk-UA"/>
        </w:rPr>
        <w:t xml:space="preserve">        </w:t>
      </w:r>
      <w:r w:rsidR="003C755F" w:rsidRPr="00487976">
        <w:rPr>
          <w:rFonts w:ascii="Times New Roman" w:hAnsi="Times New Roman"/>
          <w:sz w:val="28"/>
          <w:szCs w:val="28"/>
          <w:lang w:val="uk-UA"/>
        </w:rPr>
        <w:t>2</w:t>
      </w:r>
      <w:r w:rsidR="00D022B8" w:rsidRPr="00487976">
        <w:rPr>
          <w:rFonts w:ascii="Times New Roman" w:hAnsi="Times New Roman"/>
          <w:sz w:val="28"/>
          <w:szCs w:val="28"/>
          <w:lang w:val="uk-UA"/>
        </w:rPr>
        <w:t>. Контроль за виконанням цього рішення покла</w:t>
      </w:r>
      <w:r w:rsidR="00D401C4" w:rsidRPr="00487976">
        <w:rPr>
          <w:rFonts w:ascii="Times New Roman" w:hAnsi="Times New Roman"/>
          <w:sz w:val="28"/>
          <w:szCs w:val="28"/>
          <w:lang w:val="uk-UA"/>
        </w:rPr>
        <w:t>сти</w:t>
      </w:r>
      <w:r w:rsidR="00D022B8" w:rsidRPr="00487976">
        <w:rPr>
          <w:rFonts w:ascii="Times New Roman" w:hAnsi="Times New Roman"/>
          <w:sz w:val="28"/>
          <w:szCs w:val="28"/>
          <w:lang w:val="uk-UA"/>
        </w:rPr>
        <w:t xml:space="preserve"> на заступника міського голови </w:t>
      </w:r>
      <w:r w:rsidR="00D401C4" w:rsidRPr="00487976">
        <w:rPr>
          <w:rFonts w:ascii="Times New Roman" w:hAnsi="Times New Roman"/>
          <w:sz w:val="28"/>
          <w:szCs w:val="28"/>
          <w:lang w:val="uk-UA"/>
        </w:rPr>
        <w:t>з питань діяльності виконавчих органів Обухівської міської ради Макс</w:t>
      </w:r>
      <w:r w:rsidR="00D2349C" w:rsidRPr="00487976">
        <w:rPr>
          <w:rFonts w:ascii="Times New Roman" w:hAnsi="Times New Roman"/>
          <w:sz w:val="28"/>
          <w:szCs w:val="28"/>
          <w:lang w:val="uk-UA"/>
        </w:rPr>
        <w:t xml:space="preserve">има </w:t>
      </w:r>
      <w:proofErr w:type="spellStart"/>
      <w:r w:rsidR="00D2349C" w:rsidRPr="00487976">
        <w:rPr>
          <w:rFonts w:ascii="Times New Roman" w:hAnsi="Times New Roman"/>
          <w:sz w:val="28"/>
          <w:szCs w:val="28"/>
          <w:lang w:val="uk-UA"/>
        </w:rPr>
        <w:t>САВЕНКА</w:t>
      </w:r>
      <w:proofErr w:type="spellEnd"/>
      <w:r w:rsidR="00D2349C" w:rsidRPr="00487976">
        <w:rPr>
          <w:rFonts w:ascii="Times New Roman" w:hAnsi="Times New Roman"/>
          <w:sz w:val="28"/>
          <w:szCs w:val="28"/>
          <w:lang w:val="uk-UA"/>
        </w:rPr>
        <w:t xml:space="preserve"> та постійну комісію Обухівської міської ради з питань прав людини, зайнятості, депутатської діяльності, етики та регламенту.</w:t>
      </w:r>
    </w:p>
    <w:p w:rsidR="00D2349C" w:rsidRPr="00487976" w:rsidRDefault="00D2349C" w:rsidP="0032083F">
      <w:pPr>
        <w:spacing w:after="0" w:line="240" w:lineRule="auto"/>
        <w:jc w:val="both"/>
        <w:rPr>
          <w:rFonts w:ascii="Times New Roman" w:hAnsi="Times New Roman"/>
          <w:sz w:val="28"/>
          <w:szCs w:val="28"/>
          <w:lang w:val="uk-UA"/>
        </w:rPr>
      </w:pPr>
    </w:p>
    <w:p w:rsidR="00825276" w:rsidRPr="00487976" w:rsidRDefault="00825276" w:rsidP="0032083F">
      <w:pPr>
        <w:spacing w:after="0" w:line="240" w:lineRule="auto"/>
        <w:jc w:val="both"/>
        <w:rPr>
          <w:rFonts w:ascii="Times New Roman" w:hAnsi="Times New Roman"/>
          <w:sz w:val="28"/>
          <w:szCs w:val="28"/>
          <w:lang w:val="uk-UA"/>
        </w:rPr>
      </w:pPr>
    </w:p>
    <w:p w:rsidR="00F12C76" w:rsidRPr="00487976" w:rsidRDefault="00D022B8" w:rsidP="00E30FB4">
      <w:pPr>
        <w:spacing w:after="0" w:line="240" w:lineRule="auto"/>
        <w:jc w:val="both"/>
        <w:rPr>
          <w:rFonts w:ascii="Times New Roman" w:hAnsi="Times New Roman"/>
          <w:sz w:val="28"/>
          <w:szCs w:val="28"/>
          <w:lang w:val="uk-UA"/>
        </w:rPr>
      </w:pPr>
      <w:r w:rsidRPr="00487976">
        <w:rPr>
          <w:rFonts w:ascii="Times New Roman" w:hAnsi="Times New Roman"/>
          <w:sz w:val="28"/>
          <w:szCs w:val="28"/>
          <w:lang w:val="uk-UA"/>
        </w:rPr>
        <w:t>Обухівський міський голова</w:t>
      </w:r>
      <w:r w:rsidRPr="00487976">
        <w:rPr>
          <w:rFonts w:ascii="Times New Roman" w:hAnsi="Times New Roman"/>
          <w:sz w:val="28"/>
          <w:szCs w:val="28"/>
          <w:lang w:val="uk-UA"/>
        </w:rPr>
        <w:tab/>
      </w:r>
      <w:r w:rsidRPr="00487976">
        <w:rPr>
          <w:rFonts w:ascii="Times New Roman" w:hAnsi="Times New Roman"/>
          <w:sz w:val="28"/>
          <w:szCs w:val="28"/>
          <w:lang w:val="uk-UA"/>
        </w:rPr>
        <w:tab/>
      </w:r>
      <w:r w:rsidRPr="00487976">
        <w:rPr>
          <w:rFonts w:ascii="Times New Roman" w:hAnsi="Times New Roman"/>
          <w:sz w:val="28"/>
          <w:szCs w:val="28"/>
          <w:lang w:val="uk-UA"/>
        </w:rPr>
        <w:tab/>
      </w:r>
      <w:r w:rsidRPr="00487976">
        <w:rPr>
          <w:rFonts w:ascii="Times New Roman" w:hAnsi="Times New Roman"/>
          <w:sz w:val="28"/>
          <w:szCs w:val="28"/>
          <w:lang w:val="uk-UA"/>
        </w:rPr>
        <w:tab/>
        <w:t xml:space="preserve">            Олександр ЛЕВЧЕНКО</w:t>
      </w:r>
    </w:p>
    <w:p w:rsidR="007C4987" w:rsidRPr="00487976" w:rsidRDefault="007C4987" w:rsidP="00E30FB4">
      <w:pPr>
        <w:spacing w:after="0" w:line="240" w:lineRule="auto"/>
        <w:jc w:val="both"/>
        <w:rPr>
          <w:rFonts w:ascii="Times New Roman" w:hAnsi="Times New Roman"/>
          <w:sz w:val="28"/>
          <w:szCs w:val="28"/>
          <w:lang w:val="uk-UA"/>
        </w:rPr>
      </w:pPr>
    </w:p>
    <w:p w:rsidR="00FD00C1" w:rsidRPr="00BF558F" w:rsidRDefault="00FD00C1" w:rsidP="00693D2E">
      <w:pPr>
        <w:spacing w:after="0" w:line="240" w:lineRule="auto"/>
        <w:jc w:val="both"/>
        <w:rPr>
          <w:rFonts w:ascii="Times New Roman" w:hAnsi="Times New Roman"/>
          <w:sz w:val="28"/>
          <w:szCs w:val="28"/>
          <w:lang w:val="uk-UA"/>
        </w:rPr>
      </w:pPr>
    </w:p>
    <w:sectPr w:rsidR="00FD00C1" w:rsidRPr="00BF558F" w:rsidSect="00FE066C">
      <w:pgSz w:w="11906" w:h="16838" w:code="9"/>
      <w:pgMar w:top="568" w:right="566"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54B"/>
    <w:multiLevelType w:val="hybridMultilevel"/>
    <w:tmpl w:val="1B980B56"/>
    <w:lvl w:ilvl="0" w:tplc="10060F10">
      <w:start w:val="1"/>
      <w:numFmt w:val="decimal"/>
      <w:lvlText w:val="%1."/>
      <w:lvlJc w:val="left"/>
      <w:pPr>
        <w:ind w:left="785" w:hanging="36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AE8"/>
    <w:rsid w:val="001361BE"/>
    <w:rsid w:val="00136918"/>
    <w:rsid w:val="00145DBE"/>
    <w:rsid w:val="00170D1E"/>
    <w:rsid w:val="00192768"/>
    <w:rsid w:val="00200169"/>
    <w:rsid w:val="00210CF8"/>
    <w:rsid w:val="0022778F"/>
    <w:rsid w:val="00232B17"/>
    <w:rsid w:val="002A7C46"/>
    <w:rsid w:val="002C7BA5"/>
    <w:rsid w:val="002E772E"/>
    <w:rsid w:val="002F3E79"/>
    <w:rsid w:val="0032083F"/>
    <w:rsid w:val="00323545"/>
    <w:rsid w:val="003463CA"/>
    <w:rsid w:val="00380496"/>
    <w:rsid w:val="00387C80"/>
    <w:rsid w:val="003B4241"/>
    <w:rsid w:val="003C755F"/>
    <w:rsid w:val="00413784"/>
    <w:rsid w:val="00454B80"/>
    <w:rsid w:val="00466A71"/>
    <w:rsid w:val="00487976"/>
    <w:rsid w:val="004C035F"/>
    <w:rsid w:val="005413C0"/>
    <w:rsid w:val="005730F7"/>
    <w:rsid w:val="005A08CD"/>
    <w:rsid w:val="005B6E21"/>
    <w:rsid w:val="005E0218"/>
    <w:rsid w:val="00625810"/>
    <w:rsid w:val="00643DDB"/>
    <w:rsid w:val="006473A5"/>
    <w:rsid w:val="00693D2E"/>
    <w:rsid w:val="006A0B8D"/>
    <w:rsid w:val="006C0B77"/>
    <w:rsid w:val="00700476"/>
    <w:rsid w:val="0076210F"/>
    <w:rsid w:val="00780EBE"/>
    <w:rsid w:val="007B067F"/>
    <w:rsid w:val="007C4987"/>
    <w:rsid w:val="007D59B5"/>
    <w:rsid w:val="008206BE"/>
    <w:rsid w:val="008242FF"/>
    <w:rsid w:val="00825276"/>
    <w:rsid w:val="00831A4E"/>
    <w:rsid w:val="00840B2B"/>
    <w:rsid w:val="00870751"/>
    <w:rsid w:val="00885CDE"/>
    <w:rsid w:val="008A6510"/>
    <w:rsid w:val="00922C48"/>
    <w:rsid w:val="009352E1"/>
    <w:rsid w:val="009375C4"/>
    <w:rsid w:val="0096239A"/>
    <w:rsid w:val="00962786"/>
    <w:rsid w:val="009A07E1"/>
    <w:rsid w:val="009C1B57"/>
    <w:rsid w:val="00A06091"/>
    <w:rsid w:val="00A100DE"/>
    <w:rsid w:val="00A74FCA"/>
    <w:rsid w:val="00AA4B64"/>
    <w:rsid w:val="00AF1C66"/>
    <w:rsid w:val="00B17755"/>
    <w:rsid w:val="00B73A68"/>
    <w:rsid w:val="00B915B7"/>
    <w:rsid w:val="00BC08C7"/>
    <w:rsid w:val="00BD385B"/>
    <w:rsid w:val="00BE0247"/>
    <w:rsid w:val="00BE3B53"/>
    <w:rsid w:val="00BF558F"/>
    <w:rsid w:val="00C36AE8"/>
    <w:rsid w:val="00C747D7"/>
    <w:rsid w:val="00D01A31"/>
    <w:rsid w:val="00D022B8"/>
    <w:rsid w:val="00D07835"/>
    <w:rsid w:val="00D2349C"/>
    <w:rsid w:val="00D401C4"/>
    <w:rsid w:val="00D56840"/>
    <w:rsid w:val="00D71BEE"/>
    <w:rsid w:val="00D777A9"/>
    <w:rsid w:val="00D97CBC"/>
    <w:rsid w:val="00DB30D0"/>
    <w:rsid w:val="00DB3B2A"/>
    <w:rsid w:val="00DD6284"/>
    <w:rsid w:val="00DE4C8F"/>
    <w:rsid w:val="00E30FB4"/>
    <w:rsid w:val="00E85DBF"/>
    <w:rsid w:val="00EA59DF"/>
    <w:rsid w:val="00EE4070"/>
    <w:rsid w:val="00F12C76"/>
    <w:rsid w:val="00FC7088"/>
    <w:rsid w:val="00FD00C1"/>
    <w:rsid w:val="00FE066C"/>
    <w:rsid w:val="00FF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B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37">
    <w:name w:val="rvts37"/>
    <w:basedOn w:val="a0"/>
    <w:rsid w:val="006A0B8D"/>
  </w:style>
  <w:style w:type="paragraph" w:styleId="a3">
    <w:name w:val="List Paragraph"/>
    <w:basedOn w:val="a"/>
    <w:uiPriority w:val="34"/>
    <w:qFormat/>
    <w:rsid w:val="003C755F"/>
    <w:pPr>
      <w:ind w:left="720"/>
      <w:contextualSpacing/>
    </w:p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locked/>
    <w:rsid w:val="009375C4"/>
    <w:rPr>
      <w:sz w:val="24"/>
      <w:szCs w:val="24"/>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link w:val="a4"/>
    <w:unhideWhenUsed/>
    <w:qFormat/>
    <w:rsid w:val="009375C4"/>
    <w:pPr>
      <w:spacing w:after="0" w:line="240" w:lineRule="auto"/>
    </w:pPr>
    <w:rPr>
      <w:sz w:val="24"/>
      <w:szCs w:val="24"/>
    </w:rPr>
  </w:style>
  <w:style w:type="paragraph" w:styleId="a6">
    <w:name w:val="No Spacing"/>
    <w:link w:val="a7"/>
    <w:uiPriority w:val="1"/>
    <w:qFormat/>
    <w:rsid w:val="009375C4"/>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9375C4"/>
    <w:rPr>
      <w:rFonts w:ascii="Calibri" w:eastAsia="Calibri" w:hAnsi="Calibri" w:cs="Times New Roman"/>
      <w:lang w:val="uk-UA"/>
    </w:rPr>
  </w:style>
  <w:style w:type="character" w:styleId="a8">
    <w:name w:val="Hyperlink"/>
    <w:uiPriority w:val="99"/>
    <w:unhideWhenUsed/>
    <w:rsid w:val="005413C0"/>
    <w:rPr>
      <w:color w:val="0000FF"/>
      <w:u w:val="single"/>
    </w:rPr>
  </w:style>
  <w:style w:type="paragraph" w:styleId="a9">
    <w:name w:val="Balloon Text"/>
    <w:basedOn w:val="a"/>
    <w:link w:val="aa"/>
    <w:uiPriority w:val="99"/>
    <w:semiHidden/>
    <w:unhideWhenUsed/>
    <w:rsid w:val="003804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04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2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2022-01-27T13:23:00Z</dcterms:created>
  <dcterms:modified xsi:type="dcterms:W3CDTF">2022-06-27T12:11:00Z</dcterms:modified>
</cp:coreProperties>
</file>