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251" w:rsidRPr="00A93F08" w:rsidRDefault="00666251" w:rsidP="00666251">
      <w:pPr>
        <w:jc w:val="center"/>
        <w:rPr>
          <w:sz w:val="28"/>
          <w:szCs w:val="28"/>
        </w:rPr>
      </w:pPr>
      <w:r w:rsidRPr="00A93F08">
        <w:rPr>
          <w:noProof/>
          <w:sz w:val="28"/>
          <w:szCs w:val="28"/>
        </w:rPr>
        <w:drawing>
          <wp:inline distT="0" distB="0" distL="0" distR="0">
            <wp:extent cx="417830" cy="614045"/>
            <wp:effectExtent l="19050" t="0" r="12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251" w:rsidRPr="00A93F08" w:rsidRDefault="00666251" w:rsidP="00666251">
      <w:pPr>
        <w:jc w:val="center"/>
        <w:rPr>
          <w:sz w:val="28"/>
          <w:szCs w:val="28"/>
        </w:rPr>
      </w:pPr>
    </w:p>
    <w:p w:rsidR="00666251" w:rsidRDefault="00BB77C3" w:rsidP="00BB77C3">
      <w:pPr>
        <w:pBdr>
          <w:bottom w:val="dashDotStroked" w:sz="24" w:space="0" w:color="auto"/>
        </w:pBdr>
        <w:ind w:right="-48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</w:p>
    <w:p w:rsidR="00BB77C3" w:rsidRDefault="00BB77C3" w:rsidP="00BB77C3">
      <w:pPr>
        <w:pBdr>
          <w:bottom w:val="dashDotStroked" w:sz="24" w:space="0" w:color="auto"/>
        </w:pBdr>
        <w:ind w:right="-483"/>
        <w:jc w:val="center"/>
        <w:rPr>
          <w:b/>
          <w:sz w:val="28"/>
          <w:szCs w:val="28"/>
          <w:lang w:val="uk-UA"/>
        </w:rPr>
      </w:pPr>
    </w:p>
    <w:p w:rsidR="00BB77C3" w:rsidRDefault="00BB77C3" w:rsidP="00BB77C3">
      <w:pPr>
        <w:pBdr>
          <w:bottom w:val="dashDotStroked" w:sz="24" w:space="0" w:color="auto"/>
        </w:pBdr>
        <w:ind w:right="-48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:rsidR="00DD631F" w:rsidRPr="00651E76" w:rsidRDefault="00D57339" w:rsidP="00DD631F">
      <w:pPr>
        <w:pBdr>
          <w:bottom w:val="dashDotStroked" w:sz="24" w:space="0" w:color="auto"/>
        </w:pBdr>
        <w:ind w:right="-48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Друга</w:t>
      </w:r>
      <w:r w:rsidR="00DD631F" w:rsidRPr="00651E76">
        <w:rPr>
          <w:b/>
          <w:sz w:val="28"/>
          <w:szCs w:val="28"/>
          <w:lang w:val="uk-UA"/>
        </w:rPr>
        <w:t xml:space="preserve"> сесія </w:t>
      </w:r>
      <w:r w:rsidR="006951CA">
        <w:rPr>
          <w:b/>
          <w:sz w:val="28"/>
          <w:szCs w:val="28"/>
          <w:lang w:val="uk-UA"/>
        </w:rPr>
        <w:t>восьмого</w:t>
      </w:r>
      <w:r w:rsidR="00DD631F" w:rsidRPr="00651E76">
        <w:rPr>
          <w:b/>
          <w:sz w:val="28"/>
          <w:szCs w:val="28"/>
          <w:lang w:val="uk-UA"/>
        </w:rPr>
        <w:t xml:space="preserve"> скликання</w:t>
      </w:r>
    </w:p>
    <w:p w:rsidR="00BB77C3" w:rsidRPr="0009794C" w:rsidRDefault="00BB77C3" w:rsidP="00BB77C3">
      <w:pPr>
        <w:rPr>
          <w:lang w:val="uk-UA"/>
        </w:rPr>
      </w:pPr>
    </w:p>
    <w:p w:rsidR="0093595F" w:rsidRDefault="00F23702" w:rsidP="00264634">
      <w:pPr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5E079F">
        <w:rPr>
          <w:sz w:val="28"/>
          <w:szCs w:val="28"/>
          <w:lang w:val="uk-UA"/>
        </w:rPr>
        <w:t xml:space="preserve">                     </w:t>
      </w:r>
      <w:r w:rsidR="00971B9C">
        <w:rPr>
          <w:sz w:val="28"/>
          <w:szCs w:val="28"/>
          <w:lang w:val="uk-UA"/>
        </w:rPr>
        <w:t>Р</w:t>
      </w:r>
      <w:r w:rsidR="0093595F" w:rsidRPr="008903CC">
        <w:rPr>
          <w:sz w:val="28"/>
          <w:szCs w:val="28"/>
          <w:lang w:val="uk-UA"/>
        </w:rPr>
        <w:t xml:space="preserve">ішення </w:t>
      </w:r>
      <w:r>
        <w:rPr>
          <w:sz w:val="28"/>
          <w:szCs w:val="28"/>
          <w:lang w:val="uk-UA"/>
        </w:rPr>
        <w:t xml:space="preserve">                                      </w:t>
      </w:r>
      <w:proofErr w:type="spellStart"/>
      <w:r w:rsidR="00454015">
        <w:rPr>
          <w:sz w:val="27"/>
          <w:szCs w:val="27"/>
          <w:lang w:val="uk-UA"/>
        </w:rPr>
        <w:t>м.Обухів</w:t>
      </w:r>
      <w:proofErr w:type="spellEnd"/>
    </w:p>
    <w:p w:rsidR="00264634" w:rsidRPr="00264634" w:rsidRDefault="00264634" w:rsidP="00264634">
      <w:pPr>
        <w:rPr>
          <w:sz w:val="40"/>
          <w:szCs w:val="40"/>
          <w:lang w:val="uk-UA"/>
        </w:rPr>
      </w:pPr>
    </w:p>
    <w:p w:rsidR="0093595F" w:rsidRPr="008903CC" w:rsidRDefault="0093595F" w:rsidP="00E77E59">
      <w:pPr>
        <w:pStyle w:val="21"/>
        <w:spacing w:line="240" w:lineRule="auto"/>
        <w:ind w:right="3600" w:firstLine="0"/>
        <w:jc w:val="both"/>
        <w:rPr>
          <w:bCs/>
          <w:sz w:val="28"/>
          <w:szCs w:val="28"/>
        </w:rPr>
      </w:pPr>
      <w:r w:rsidRPr="008903CC">
        <w:rPr>
          <w:bCs/>
          <w:sz w:val="28"/>
          <w:szCs w:val="28"/>
        </w:rPr>
        <w:t xml:space="preserve">Про внесення змін до рішення </w:t>
      </w:r>
      <w:proofErr w:type="spellStart"/>
      <w:r w:rsidR="006023E6">
        <w:rPr>
          <w:bCs/>
          <w:sz w:val="28"/>
          <w:szCs w:val="28"/>
        </w:rPr>
        <w:t>Дерев’янської</w:t>
      </w:r>
      <w:proofErr w:type="spellEnd"/>
      <w:r w:rsidR="009C5F44">
        <w:rPr>
          <w:bCs/>
          <w:sz w:val="28"/>
          <w:szCs w:val="28"/>
        </w:rPr>
        <w:t xml:space="preserve"> сільської  ради від </w:t>
      </w:r>
      <w:r w:rsidR="00EB38D5" w:rsidRPr="00EB38D5">
        <w:rPr>
          <w:bCs/>
          <w:sz w:val="28"/>
          <w:szCs w:val="28"/>
        </w:rPr>
        <w:t>19</w:t>
      </w:r>
      <w:r w:rsidR="00EB38D5">
        <w:rPr>
          <w:bCs/>
          <w:sz w:val="28"/>
          <w:szCs w:val="28"/>
        </w:rPr>
        <w:t>.12.201</w:t>
      </w:r>
      <w:r w:rsidR="00EB38D5" w:rsidRPr="00EB38D5">
        <w:rPr>
          <w:bCs/>
          <w:sz w:val="28"/>
          <w:szCs w:val="28"/>
        </w:rPr>
        <w:t>9</w:t>
      </w:r>
      <w:r w:rsidR="009C5F44">
        <w:rPr>
          <w:bCs/>
          <w:sz w:val="28"/>
          <w:szCs w:val="28"/>
        </w:rPr>
        <w:t xml:space="preserve"> р. №</w:t>
      </w:r>
      <w:r w:rsidR="00F82B09" w:rsidRPr="00F82B09">
        <w:rPr>
          <w:bCs/>
          <w:sz w:val="28"/>
          <w:szCs w:val="28"/>
        </w:rPr>
        <w:t>592-44</w:t>
      </w:r>
      <w:r w:rsidRPr="00F82B09">
        <w:rPr>
          <w:bCs/>
          <w:sz w:val="28"/>
          <w:szCs w:val="28"/>
        </w:rPr>
        <w:t>-</w:t>
      </w:r>
      <w:r w:rsidRPr="00F82B09">
        <w:rPr>
          <w:bCs/>
          <w:sz w:val="28"/>
          <w:szCs w:val="28"/>
          <w:lang w:val="en-US"/>
        </w:rPr>
        <w:t>VI</w:t>
      </w:r>
      <w:r w:rsidRPr="00F82B09">
        <w:rPr>
          <w:bCs/>
          <w:sz w:val="28"/>
          <w:szCs w:val="28"/>
        </w:rPr>
        <w:t>І</w:t>
      </w:r>
    </w:p>
    <w:p w:rsidR="0093595F" w:rsidRDefault="0093595F" w:rsidP="00E77E59">
      <w:pPr>
        <w:pStyle w:val="21"/>
        <w:spacing w:line="240" w:lineRule="auto"/>
        <w:ind w:right="3600" w:firstLine="0"/>
        <w:jc w:val="both"/>
        <w:rPr>
          <w:bCs/>
          <w:sz w:val="28"/>
          <w:szCs w:val="28"/>
        </w:rPr>
      </w:pPr>
      <w:r w:rsidRPr="008903CC">
        <w:rPr>
          <w:bCs/>
          <w:sz w:val="28"/>
          <w:szCs w:val="28"/>
        </w:rPr>
        <w:t xml:space="preserve">«Про </w:t>
      </w:r>
      <w:r w:rsidR="00F82B09">
        <w:rPr>
          <w:bCs/>
          <w:sz w:val="28"/>
          <w:szCs w:val="28"/>
        </w:rPr>
        <w:t>місцевий</w:t>
      </w:r>
      <w:r w:rsidRPr="008903CC">
        <w:rPr>
          <w:bCs/>
          <w:sz w:val="28"/>
          <w:szCs w:val="28"/>
        </w:rPr>
        <w:t xml:space="preserve"> бюджет </w:t>
      </w:r>
      <w:r w:rsidR="00EB38D5">
        <w:rPr>
          <w:bCs/>
          <w:sz w:val="28"/>
          <w:szCs w:val="28"/>
        </w:rPr>
        <w:t>на 20</w:t>
      </w:r>
      <w:r w:rsidR="00EB38D5" w:rsidRPr="006023E6">
        <w:rPr>
          <w:bCs/>
          <w:sz w:val="28"/>
          <w:szCs w:val="28"/>
        </w:rPr>
        <w:t>20</w:t>
      </w:r>
      <w:r w:rsidRPr="008903CC">
        <w:rPr>
          <w:bCs/>
          <w:sz w:val="28"/>
          <w:szCs w:val="28"/>
        </w:rPr>
        <w:t xml:space="preserve"> рік»</w:t>
      </w:r>
    </w:p>
    <w:p w:rsidR="00DD631F" w:rsidRPr="008903CC" w:rsidRDefault="0054565D" w:rsidP="00E77E59">
      <w:pPr>
        <w:pStyle w:val="21"/>
        <w:spacing w:line="240" w:lineRule="auto"/>
        <w:ind w:right="360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(зі змінами)</w:t>
      </w:r>
    </w:p>
    <w:p w:rsidR="0093595F" w:rsidRDefault="009044FD" w:rsidP="00E77E59">
      <w:pPr>
        <w:pStyle w:val="ac"/>
        <w:jc w:val="both"/>
        <w:rPr>
          <w:sz w:val="28"/>
          <w:szCs w:val="28"/>
          <w:lang w:val="uk-UA"/>
        </w:rPr>
      </w:pPr>
      <w:r w:rsidRPr="009044FD">
        <w:rPr>
          <w:sz w:val="28"/>
          <w:szCs w:val="28"/>
          <w:lang w:val="uk-UA"/>
        </w:rPr>
        <w:t>Відповідно до Бюджетного Кодексу України, ке</w:t>
      </w:r>
      <w:r w:rsidR="00327AEA">
        <w:rPr>
          <w:sz w:val="28"/>
          <w:szCs w:val="28"/>
          <w:lang w:val="uk-UA"/>
        </w:rPr>
        <w:t>руючись пунктом 23 статті 26,</w:t>
      </w:r>
      <w:r w:rsidRPr="009044FD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A00680">
        <w:rPr>
          <w:sz w:val="28"/>
          <w:szCs w:val="28"/>
          <w:lang w:val="uk-UA"/>
        </w:rPr>
        <w:t xml:space="preserve">, </w:t>
      </w:r>
      <w:r w:rsidR="00A00680" w:rsidRPr="00A00680">
        <w:rPr>
          <w:bCs/>
          <w:sz w:val="28"/>
          <w:szCs w:val="28"/>
          <w:lang w:val="uk-UA"/>
        </w:rPr>
        <w:t xml:space="preserve">статті </w:t>
      </w:r>
      <w:r w:rsidR="000230CC">
        <w:rPr>
          <w:bCs/>
          <w:sz w:val="28"/>
          <w:szCs w:val="28"/>
          <w:lang w:val="uk-UA"/>
        </w:rPr>
        <w:t>14,23,</w:t>
      </w:r>
      <w:r w:rsidR="00A00680" w:rsidRPr="00A00680">
        <w:rPr>
          <w:bCs/>
          <w:sz w:val="28"/>
          <w:szCs w:val="28"/>
          <w:lang w:val="uk-UA"/>
        </w:rPr>
        <w:t xml:space="preserve">78 Бюджетного кодексу України, </w:t>
      </w:r>
      <w:r w:rsidR="006023E6">
        <w:rPr>
          <w:bCs/>
          <w:sz w:val="28"/>
          <w:szCs w:val="28"/>
          <w:lang w:val="uk-UA"/>
        </w:rPr>
        <w:t xml:space="preserve">враховуючи </w:t>
      </w:r>
      <w:r w:rsidR="008E4074">
        <w:rPr>
          <w:sz w:val="28"/>
          <w:szCs w:val="28"/>
          <w:lang w:val="uk-UA"/>
        </w:rPr>
        <w:t>рекомендації</w:t>
      </w:r>
      <w:r w:rsidRPr="009044FD">
        <w:rPr>
          <w:sz w:val="28"/>
          <w:szCs w:val="28"/>
          <w:lang w:val="uk-UA"/>
        </w:rPr>
        <w:t xml:space="preserve"> постійної комісії </w:t>
      </w:r>
      <w:r w:rsidR="00E65DE8">
        <w:rPr>
          <w:sz w:val="28"/>
          <w:szCs w:val="28"/>
          <w:lang w:val="uk-UA"/>
        </w:rPr>
        <w:t xml:space="preserve">міської ради </w:t>
      </w:r>
      <w:r w:rsidRPr="009044FD">
        <w:rPr>
          <w:sz w:val="28"/>
          <w:szCs w:val="28"/>
          <w:lang w:val="uk-UA"/>
        </w:rPr>
        <w:t xml:space="preserve">з питань </w:t>
      </w:r>
      <w:r w:rsidR="00454015">
        <w:rPr>
          <w:sz w:val="28"/>
          <w:szCs w:val="28"/>
          <w:lang w:val="uk-UA"/>
        </w:rPr>
        <w:t xml:space="preserve">фінансів, </w:t>
      </w:r>
      <w:r w:rsidR="00454015" w:rsidRPr="00454015">
        <w:rPr>
          <w:sz w:val="28"/>
          <w:szCs w:val="28"/>
          <w:lang w:val="uk-UA"/>
        </w:rPr>
        <w:t>бюджету</w:t>
      </w:r>
      <w:r w:rsidR="00454015">
        <w:rPr>
          <w:sz w:val="28"/>
          <w:szCs w:val="28"/>
          <w:lang w:val="uk-UA"/>
        </w:rPr>
        <w:t xml:space="preserve">, планування, соціально – економічного розвитку, інвестицій та міжнародного співробітництва </w:t>
      </w:r>
      <w:r w:rsidR="00454015" w:rsidRPr="00454015">
        <w:rPr>
          <w:sz w:val="28"/>
          <w:szCs w:val="28"/>
          <w:lang w:val="uk-UA"/>
        </w:rPr>
        <w:t xml:space="preserve">фінансів </w:t>
      </w:r>
      <w:r w:rsidR="00454015">
        <w:rPr>
          <w:sz w:val="28"/>
          <w:szCs w:val="28"/>
          <w:lang w:val="uk-UA"/>
        </w:rPr>
        <w:t>Обухівської міської ради:</w:t>
      </w:r>
    </w:p>
    <w:p w:rsidR="009C056A" w:rsidRPr="009044FD" w:rsidRDefault="009C056A" w:rsidP="00E77E59">
      <w:pPr>
        <w:pStyle w:val="ac"/>
        <w:jc w:val="both"/>
        <w:rPr>
          <w:sz w:val="28"/>
          <w:szCs w:val="28"/>
          <w:lang w:val="uk-UA"/>
        </w:rPr>
      </w:pPr>
    </w:p>
    <w:p w:rsidR="0093595F" w:rsidRPr="00EB38D5" w:rsidRDefault="009044FD" w:rsidP="00E77E59">
      <w:pPr>
        <w:pStyle w:val="ac"/>
        <w:jc w:val="both"/>
        <w:rPr>
          <w:b/>
          <w:lang w:val="uk-UA"/>
        </w:rPr>
      </w:pPr>
      <w:r w:rsidRPr="00EB38D5">
        <w:rPr>
          <w:b/>
          <w:sz w:val="28"/>
          <w:szCs w:val="28"/>
          <w:lang w:val="uk-UA"/>
        </w:rPr>
        <w:t>ВИРІШИЛА</w:t>
      </w:r>
      <w:r w:rsidR="00E65DE8">
        <w:rPr>
          <w:b/>
          <w:sz w:val="28"/>
          <w:szCs w:val="28"/>
          <w:lang w:val="uk-UA"/>
        </w:rPr>
        <w:t>:</w:t>
      </w:r>
    </w:p>
    <w:p w:rsidR="00A25E3A" w:rsidRPr="006951CA" w:rsidRDefault="00304C89" w:rsidP="006951CA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рішення по бюджету:</w:t>
      </w:r>
    </w:p>
    <w:p w:rsidR="00A25E3A" w:rsidRDefault="00A25E3A" w:rsidP="0011771A">
      <w:pPr>
        <w:pStyle w:val="a4"/>
        <w:ind w:left="567" w:right="54"/>
        <w:jc w:val="both"/>
        <w:rPr>
          <w:sz w:val="28"/>
          <w:szCs w:val="28"/>
          <w:lang w:val="uk-UA"/>
        </w:rPr>
      </w:pPr>
    </w:p>
    <w:p w:rsidR="00E37D4A" w:rsidRPr="00A25E3A" w:rsidRDefault="006951CA" w:rsidP="006951CA">
      <w:pPr>
        <w:pStyle w:val="a4"/>
        <w:ind w:left="284" w:right="54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1.1 </w:t>
      </w:r>
      <w:r w:rsidR="006447D5" w:rsidRPr="00A25E3A">
        <w:rPr>
          <w:bCs/>
          <w:sz w:val="28"/>
          <w:szCs w:val="28"/>
          <w:lang w:val="uk-UA"/>
        </w:rPr>
        <w:t>Перерозподілити</w:t>
      </w:r>
      <w:r w:rsidR="00264634">
        <w:rPr>
          <w:bCs/>
          <w:sz w:val="28"/>
          <w:szCs w:val="28"/>
          <w:lang w:val="uk-UA"/>
        </w:rPr>
        <w:t xml:space="preserve"> та спрямувати</w:t>
      </w:r>
      <w:r w:rsidR="006447D5" w:rsidRPr="00A25E3A">
        <w:rPr>
          <w:bCs/>
          <w:sz w:val="28"/>
          <w:szCs w:val="28"/>
          <w:lang w:val="uk-UA"/>
        </w:rPr>
        <w:t xml:space="preserve"> кошторисні призначення </w:t>
      </w:r>
      <w:r w:rsidR="00E37D4A" w:rsidRPr="00A25E3A">
        <w:rPr>
          <w:bCs/>
          <w:sz w:val="28"/>
          <w:szCs w:val="28"/>
          <w:lang w:val="uk-UA"/>
        </w:rPr>
        <w:t xml:space="preserve">на «Забезпечення діяльності палаців і будинків культури, клубів, центрів дозвілля та інших клубних заходів» </w:t>
      </w:r>
    </w:p>
    <w:p w:rsidR="00E37D4A" w:rsidRDefault="00E37D4A" w:rsidP="0011771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КПКВ </w:t>
      </w:r>
      <w:r w:rsidR="009C5F44">
        <w:rPr>
          <w:bCs/>
          <w:sz w:val="28"/>
          <w:szCs w:val="28"/>
        </w:rPr>
        <w:t xml:space="preserve">0114060 </w:t>
      </w:r>
      <w:r>
        <w:rPr>
          <w:bCs/>
          <w:sz w:val="28"/>
          <w:szCs w:val="28"/>
        </w:rPr>
        <w:t>КЕКВ 2</w:t>
      </w:r>
      <w:r w:rsidR="006951CA">
        <w:rPr>
          <w:bCs/>
          <w:sz w:val="28"/>
          <w:szCs w:val="28"/>
        </w:rPr>
        <w:t>210+</w:t>
      </w:r>
      <w:r w:rsidR="00264634">
        <w:rPr>
          <w:bCs/>
          <w:sz w:val="28"/>
          <w:szCs w:val="28"/>
        </w:rPr>
        <w:t>6</w:t>
      </w:r>
      <w:r w:rsidR="00264634">
        <w:rPr>
          <w:bCs/>
          <w:sz w:val="28"/>
          <w:szCs w:val="28"/>
          <w:lang w:val="ru-RU"/>
        </w:rPr>
        <w:t>4</w:t>
      </w:r>
      <w:r w:rsidR="00600FFB">
        <w:rPr>
          <w:bCs/>
          <w:sz w:val="28"/>
          <w:szCs w:val="28"/>
        </w:rPr>
        <w:t xml:space="preserve"> 800</w:t>
      </w:r>
      <w:r>
        <w:rPr>
          <w:bCs/>
          <w:sz w:val="28"/>
          <w:szCs w:val="28"/>
        </w:rPr>
        <w:t xml:space="preserve"> грн.</w:t>
      </w:r>
    </w:p>
    <w:p w:rsidR="006951CA" w:rsidRDefault="006951CA" w:rsidP="0011771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А саме з: КПКВ 0114030 «Забезпечення діяльності бібліотек»:</w:t>
      </w: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КЕКВ 2111   -  13 000 грн.</w:t>
      </w: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КЕКВ 2120   - 4 000 грн.;</w:t>
      </w:r>
    </w:p>
    <w:p w:rsidR="006951CA" w:rsidRDefault="006951CA" w:rsidP="006951CA">
      <w:pPr>
        <w:ind w:right="54"/>
        <w:jc w:val="both"/>
        <w:rPr>
          <w:bCs/>
          <w:sz w:val="28"/>
          <w:szCs w:val="28"/>
          <w:lang w:val="uk-UA"/>
        </w:rPr>
      </w:pPr>
      <w:r w:rsidRPr="00D45187">
        <w:rPr>
          <w:bCs/>
          <w:sz w:val="28"/>
          <w:szCs w:val="28"/>
          <w:lang w:val="uk-UA"/>
        </w:rPr>
        <w:t xml:space="preserve">КПКВ </w:t>
      </w:r>
      <w:r>
        <w:rPr>
          <w:bCs/>
          <w:sz w:val="28"/>
          <w:szCs w:val="28"/>
          <w:lang w:val="uk-UA"/>
        </w:rPr>
        <w:t>011</w:t>
      </w:r>
      <w:r w:rsidRPr="00D45187">
        <w:rPr>
          <w:bCs/>
          <w:sz w:val="28"/>
          <w:szCs w:val="28"/>
          <w:lang w:val="uk-UA"/>
        </w:rPr>
        <w:t xml:space="preserve">4060  </w:t>
      </w:r>
      <w:r>
        <w:rPr>
          <w:bCs/>
          <w:sz w:val="28"/>
          <w:szCs w:val="28"/>
          <w:lang w:val="uk-UA"/>
        </w:rPr>
        <w:t>«</w:t>
      </w:r>
      <w:r w:rsidRPr="0010182C">
        <w:rPr>
          <w:bCs/>
          <w:sz w:val="28"/>
          <w:szCs w:val="28"/>
          <w:lang w:val="uk-UA"/>
        </w:rPr>
        <w:t>Забезпечення діяльності палаців і</w:t>
      </w: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 w:rsidRPr="0010182C">
        <w:rPr>
          <w:bCs/>
          <w:sz w:val="28"/>
          <w:szCs w:val="28"/>
        </w:rPr>
        <w:t>будинків культури, клубів, центрів дозвілля та інших клубних заходів</w:t>
      </w:r>
      <w:r>
        <w:rPr>
          <w:bCs/>
          <w:sz w:val="28"/>
          <w:szCs w:val="28"/>
        </w:rPr>
        <w:t>»</w:t>
      </w: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КЕКВ 2111   -  10 000 грн.</w:t>
      </w: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КЕКВ 2120   - 4 000 грн.;</w:t>
      </w: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КПКВ 0110150  «Організаційне, інформаційно-аналітичне та </w:t>
      </w:r>
      <w:proofErr w:type="spellStart"/>
      <w:r>
        <w:rPr>
          <w:bCs/>
          <w:sz w:val="28"/>
          <w:szCs w:val="28"/>
        </w:rPr>
        <w:t>матеріально-</w:t>
      </w:r>
      <w:proofErr w:type="spellEnd"/>
      <w:r>
        <w:rPr>
          <w:bCs/>
          <w:sz w:val="28"/>
          <w:szCs w:val="28"/>
        </w:rPr>
        <w:t xml:space="preserve">          технічне забезпечення діяльності обласної ради, районної ради, районної у місті ради ( у разі її створення), міської, селищної, сільської рад»</w:t>
      </w:r>
    </w:p>
    <w:p w:rsidR="009C056A" w:rsidRDefault="00264634" w:rsidP="009C056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КЕКВ 2120   -  </w:t>
      </w:r>
      <w:r>
        <w:rPr>
          <w:bCs/>
          <w:sz w:val="28"/>
          <w:szCs w:val="28"/>
          <w:lang w:val="ru-RU"/>
        </w:rPr>
        <w:t>23</w:t>
      </w:r>
      <w:r w:rsidR="009C056A">
        <w:rPr>
          <w:bCs/>
          <w:sz w:val="28"/>
          <w:szCs w:val="28"/>
        </w:rPr>
        <w:t xml:space="preserve"> 800 грн.</w:t>
      </w:r>
    </w:p>
    <w:p w:rsidR="009C056A" w:rsidRDefault="009C056A" w:rsidP="009C056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КЕКВ 2210 – 10 000 грн.</w:t>
      </w:r>
    </w:p>
    <w:p w:rsidR="009C056A" w:rsidRDefault="009C056A" w:rsidP="009C056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1.2 Також п</w:t>
      </w:r>
      <w:r w:rsidRPr="00A25E3A">
        <w:rPr>
          <w:bCs/>
          <w:sz w:val="28"/>
          <w:szCs w:val="28"/>
        </w:rPr>
        <w:t>ерерозподілити</w:t>
      </w:r>
      <w:r w:rsidR="00264634">
        <w:rPr>
          <w:bCs/>
          <w:sz w:val="28"/>
          <w:szCs w:val="28"/>
          <w:lang w:val="ru-RU"/>
        </w:rPr>
        <w:t xml:space="preserve"> та </w:t>
      </w:r>
      <w:proofErr w:type="spellStart"/>
      <w:r w:rsidR="00264634">
        <w:rPr>
          <w:bCs/>
          <w:sz w:val="28"/>
          <w:szCs w:val="28"/>
          <w:lang w:val="ru-RU"/>
        </w:rPr>
        <w:t>спрямувати</w:t>
      </w:r>
      <w:proofErr w:type="spellEnd"/>
      <w:r w:rsidRPr="00A25E3A">
        <w:rPr>
          <w:bCs/>
          <w:sz w:val="28"/>
          <w:szCs w:val="28"/>
        </w:rPr>
        <w:t xml:space="preserve"> кошторисні призначення на</w:t>
      </w:r>
      <w:r>
        <w:rPr>
          <w:bCs/>
          <w:sz w:val="28"/>
          <w:szCs w:val="28"/>
        </w:rPr>
        <w:t xml:space="preserve"> «Надання дошкільної    освіти»</w:t>
      </w: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КПКВ 0111010     КЕКВ 2210    + 49 700 грн.</w:t>
      </w: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А саме з: КПКВ 0111010 «Надання дошкільної    освіти»:</w:t>
      </w:r>
    </w:p>
    <w:p w:rsidR="006951C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КЕКВ 2240 – 3 000 грн.</w:t>
      </w:r>
    </w:p>
    <w:p w:rsidR="006951CA" w:rsidRDefault="00600FFB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КЕКВ 2230 – 6 480 грн.</w:t>
      </w:r>
    </w:p>
    <w:p w:rsidR="00600FFB" w:rsidRDefault="00600FFB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КЕКВ 2111 – 15 000 грн.;</w:t>
      </w:r>
    </w:p>
    <w:p w:rsidR="006951CA" w:rsidRDefault="00CA687E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КПКВ 0110150 </w:t>
      </w:r>
      <w:r w:rsidR="006951CA">
        <w:rPr>
          <w:bCs/>
          <w:sz w:val="28"/>
          <w:szCs w:val="28"/>
        </w:rPr>
        <w:t>«Організаційне, інформаційно-аналітичне та матеріально-технічне забезпечення діяльності обласної ради, районної ради, районної у місті ради ( у разі її створення), міської, селищної, сільської рад»</w:t>
      </w:r>
    </w:p>
    <w:p w:rsidR="00A25E3A" w:rsidRDefault="006951CA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    КЕКВ 21</w:t>
      </w:r>
      <w:r w:rsidR="00600FFB">
        <w:rPr>
          <w:bCs/>
          <w:sz w:val="28"/>
          <w:szCs w:val="28"/>
        </w:rPr>
        <w:t>20   -  25</w:t>
      </w:r>
      <w:r>
        <w:rPr>
          <w:bCs/>
          <w:sz w:val="28"/>
          <w:szCs w:val="28"/>
        </w:rPr>
        <w:t xml:space="preserve"> 220 грн.</w:t>
      </w:r>
    </w:p>
    <w:p w:rsidR="00F23702" w:rsidRPr="00F23702" w:rsidRDefault="00F23702" w:rsidP="006951CA">
      <w:pPr>
        <w:pStyle w:val="21"/>
        <w:spacing w:line="240" w:lineRule="auto"/>
        <w:ind w:right="54" w:firstLine="0"/>
        <w:jc w:val="both"/>
        <w:rPr>
          <w:bCs/>
          <w:sz w:val="28"/>
          <w:szCs w:val="28"/>
          <w:lang w:val="ru-RU"/>
        </w:rPr>
      </w:pPr>
    </w:p>
    <w:p w:rsidR="00F23702" w:rsidRDefault="00F23702" w:rsidP="00F23702">
      <w:pPr>
        <w:pStyle w:val="21"/>
        <w:spacing w:line="240" w:lineRule="auto"/>
        <w:ind w:right="54" w:firstLine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1.3 </w:t>
      </w:r>
      <w:r>
        <w:rPr>
          <w:bCs/>
          <w:sz w:val="28"/>
          <w:szCs w:val="28"/>
        </w:rPr>
        <w:t>Також п</w:t>
      </w:r>
      <w:r w:rsidRPr="00A25E3A">
        <w:rPr>
          <w:bCs/>
          <w:sz w:val="28"/>
          <w:szCs w:val="28"/>
        </w:rPr>
        <w:t>ерерозподілити</w:t>
      </w:r>
      <w:r>
        <w:rPr>
          <w:bCs/>
          <w:sz w:val="28"/>
          <w:szCs w:val="28"/>
          <w:lang w:val="ru-RU"/>
        </w:rPr>
        <w:t xml:space="preserve"> та </w:t>
      </w:r>
      <w:proofErr w:type="spellStart"/>
      <w:r>
        <w:rPr>
          <w:bCs/>
          <w:sz w:val="28"/>
          <w:szCs w:val="28"/>
          <w:lang w:val="ru-RU"/>
        </w:rPr>
        <w:t>спрямувати</w:t>
      </w:r>
      <w:proofErr w:type="spellEnd"/>
      <w:r w:rsidRPr="00A25E3A">
        <w:rPr>
          <w:bCs/>
          <w:sz w:val="28"/>
          <w:szCs w:val="28"/>
        </w:rPr>
        <w:t xml:space="preserve"> кошторисні призначення </w:t>
      </w:r>
      <w:proofErr w:type="gramStart"/>
      <w:r w:rsidRPr="00A25E3A">
        <w:rPr>
          <w:bCs/>
          <w:sz w:val="28"/>
          <w:szCs w:val="28"/>
        </w:rPr>
        <w:t>на</w:t>
      </w:r>
      <w:proofErr w:type="gramEnd"/>
      <w:r>
        <w:rPr>
          <w:bCs/>
          <w:sz w:val="28"/>
          <w:szCs w:val="28"/>
        </w:rPr>
        <w:t xml:space="preserve"> </w:t>
      </w:r>
    </w:p>
    <w:p w:rsidR="00F23702" w:rsidRDefault="00F23702" w:rsidP="00F23702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  <w:r w:rsidRPr="009D442E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 Організація благоустрою населених пунктів»</w:t>
      </w:r>
    </w:p>
    <w:p w:rsidR="00F23702" w:rsidRDefault="00F23702" w:rsidP="00F23702">
      <w:pPr>
        <w:pStyle w:val="21"/>
        <w:spacing w:line="240" w:lineRule="auto"/>
        <w:ind w:right="54" w:firstLine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        КПКВ 011</w:t>
      </w:r>
      <w:r>
        <w:rPr>
          <w:bCs/>
          <w:sz w:val="28"/>
          <w:szCs w:val="28"/>
          <w:lang w:val="ru-RU"/>
        </w:rPr>
        <w:t>6030</w:t>
      </w:r>
      <w:r>
        <w:rPr>
          <w:bCs/>
          <w:sz w:val="28"/>
          <w:szCs w:val="28"/>
        </w:rPr>
        <w:t xml:space="preserve">     КЕКВ 2210    + 49 </w:t>
      </w:r>
      <w:r>
        <w:rPr>
          <w:bCs/>
          <w:sz w:val="28"/>
          <w:szCs w:val="28"/>
          <w:lang w:val="ru-RU"/>
        </w:rPr>
        <w:t>0</w:t>
      </w:r>
      <w:r>
        <w:rPr>
          <w:bCs/>
          <w:sz w:val="28"/>
          <w:szCs w:val="28"/>
        </w:rPr>
        <w:t>00 грн.</w:t>
      </w:r>
    </w:p>
    <w:p w:rsidR="00F23702" w:rsidRDefault="00F23702" w:rsidP="00F23702">
      <w:pPr>
        <w:pStyle w:val="21"/>
        <w:spacing w:line="240" w:lineRule="auto"/>
        <w:ind w:right="54" w:firstLine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А </w:t>
      </w:r>
      <w:r>
        <w:rPr>
          <w:bCs/>
          <w:sz w:val="28"/>
          <w:szCs w:val="28"/>
        </w:rPr>
        <w:t>саме з: КПКВ 0110150 «Організаційне, інформаційно-аналітичне та матеріально-технічне забезпечення діяльності обласної ради, районної ради, районної у місті ради ( у разі її створення), міської, селищної, сільської рад»</w:t>
      </w:r>
      <w:r>
        <w:rPr>
          <w:bCs/>
          <w:sz w:val="28"/>
          <w:szCs w:val="28"/>
          <w:lang w:val="ru-RU"/>
        </w:rPr>
        <w:t>:</w:t>
      </w:r>
    </w:p>
    <w:p w:rsidR="00F23702" w:rsidRPr="00F23702" w:rsidRDefault="00F23702" w:rsidP="00F23702">
      <w:pPr>
        <w:pStyle w:val="21"/>
        <w:spacing w:line="240" w:lineRule="auto"/>
        <w:ind w:right="54" w:firstLine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КЕКВ 2111 – 49 000 </w:t>
      </w:r>
      <w:proofErr w:type="spellStart"/>
      <w:r>
        <w:rPr>
          <w:bCs/>
          <w:sz w:val="28"/>
          <w:szCs w:val="28"/>
          <w:lang w:val="ru-RU"/>
        </w:rPr>
        <w:t>грн</w:t>
      </w:r>
      <w:proofErr w:type="spellEnd"/>
      <w:r>
        <w:rPr>
          <w:bCs/>
          <w:sz w:val="28"/>
          <w:szCs w:val="28"/>
          <w:lang w:val="ru-RU"/>
        </w:rPr>
        <w:t>.</w:t>
      </w:r>
    </w:p>
    <w:p w:rsidR="00F23702" w:rsidRPr="00F23702" w:rsidRDefault="00F23702" w:rsidP="00F23702">
      <w:pPr>
        <w:pStyle w:val="21"/>
        <w:spacing w:line="240" w:lineRule="auto"/>
        <w:ind w:right="54" w:firstLine="0"/>
        <w:jc w:val="both"/>
        <w:rPr>
          <w:bCs/>
          <w:sz w:val="28"/>
          <w:szCs w:val="28"/>
        </w:rPr>
      </w:pPr>
    </w:p>
    <w:p w:rsidR="00304C89" w:rsidRDefault="0092544F" w:rsidP="0011771A">
      <w:pPr>
        <w:pStyle w:val="a4"/>
        <w:numPr>
          <w:ilvl w:val="0"/>
          <w:numId w:val="9"/>
        </w:numPr>
        <w:ind w:right="5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 </w:t>
      </w:r>
      <w:r w:rsidR="00454015">
        <w:rPr>
          <w:sz w:val="28"/>
          <w:szCs w:val="28"/>
          <w:lang w:val="uk-UA"/>
        </w:rPr>
        <w:t>додатк</w:t>
      </w:r>
      <w:r w:rsidR="00CA687E">
        <w:rPr>
          <w:sz w:val="28"/>
          <w:szCs w:val="28"/>
          <w:lang w:val="uk-UA"/>
        </w:rPr>
        <w:t>у</w:t>
      </w:r>
      <w:r w:rsidR="009C5F44">
        <w:rPr>
          <w:sz w:val="28"/>
          <w:szCs w:val="28"/>
          <w:lang w:val="uk-UA"/>
        </w:rPr>
        <w:t xml:space="preserve"> </w:t>
      </w:r>
      <w:r w:rsidR="00304C89" w:rsidRPr="00713574">
        <w:rPr>
          <w:sz w:val="28"/>
          <w:szCs w:val="28"/>
          <w:lang w:val="uk-UA"/>
        </w:rPr>
        <w:t>3</w:t>
      </w:r>
      <w:bookmarkStart w:id="0" w:name="_GoBack"/>
      <w:bookmarkEnd w:id="0"/>
      <w:r w:rsidR="009C5F44">
        <w:rPr>
          <w:sz w:val="28"/>
          <w:szCs w:val="28"/>
          <w:lang w:val="uk-UA"/>
        </w:rPr>
        <w:t xml:space="preserve"> </w:t>
      </w:r>
      <w:r w:rsidR="00304C89">
        <w:rPr>
          <w:sz w:val="28"/>
          <w:szCs w:val="28"/>
          <w:lang w:val="uk-UA"/>
        </w:rPr>
        <w:t xml:space="preserve">рішення </w:t>
      </w:r>
      <w:proofErr w:type="spellStart"/>
      <w:r>
        <w:rPr>
          <w:sz w:val="28"/>
          <w:szCs w:val="28"/>
          <w:lang w:val="uk-UA"/>
        </w:rPr>
        <w:t>Дерев’янської</w:t>
      </w:r>
      <w:proofErr w:type="spellEnd"/>
      <w:r>
        <w:rPr>
          <w:sz w:val="28"/>
          <w:szCs w:val="28"/>
          <w:lang w:val="uk-UA"/>
        </w:rPr>
        <w:t xml:space="preserve"> сільської ради від 19</w:t>
      </w:r>
      <w:r w:rsidR="00304C89">
        <w:rPr>
          <w:sz w:val="28"/>
          <w:szCs w:val="28"/>
          <w:lang w:val="uk-UA"/>
        </w:rPr>
        <w:t>.12</w:t>
      </w:r>
      <w:r>
        <w:rPr>
          <w:sz w:val="28"/>
          <w:szCs w:val="28"/>
          <w:lang w:val="uk-UA"/>
        </w:rPr>
        <w:t>.2019</w:t>
      </w:r>
      <w:r w:rsidR="009C5F44">
        <w:rPr>
          <w:sz w:val="28"/>
          <w:szCs w:val="28"/>
          <w:lang w:val="uk-UA"/>
        </w:rPr>
        <w:t xml:space="preserve"> </w:t>
      </w:r>
      <w:r w:rsidR="00304C89">
        <w:rPr>
          <w:sz w:val="28"/>
          <w:szCs w:val="28"/>
          <w:lang w:val="uk-UA"/>
        </w:rPr>
        <w:t>р. №</w:t>
      </w:r>
      <w:r w:rsidR="001B449E" w:rsidRPr="001B449E">
        <w:rPr>
          <w:sz w:val="28"/>
          <w:szCs w:val="28"/>
          <w:lang w:val="uk-UA"/>
        </w:rPr>
        <w:t>592-44</w:t>
      </w:r>
      <w:r w:rsidR="00304C89" w:rsidRPr="001B449E">
        <w:rPr>
          <w:sz w:val="28"/>
          <w:szCs w:val="28"/>
          <w:lang w:val="uk-UA"/>
        </w:rPr>
        <w:t>-</w:t>
      </w:r>
      <w:r w:rsidR="00304C89" w:rsidRPr="001B449E">
        <w:rPr>
          <w:sz w:val="28"/>
          <w:szCs w:val="28"/>
          <w:lang w:val="en-US"/>
        </w:rPr>
        <w:t>VII</w:t>
      </w:r>
      <w:r w:rsidR="00304C89">
        <w:rPr>
          <w:sz w:val="28"/>
          <w:szCs w:val="28"/>
          <w:lang w:val="uk-UA"/>
        </w:rPr>
        <w:t xml:space="preserve">«Про </w:t>
      </w:r>
      <w:r w:rsidR="001B449E">
        <w:rPr>
          <w:sz w:val="28"/>
          <w:szCs w:val="28"/>
          <w:lang w:val="uk-UA"/>
        </w:rPr>
        <w:t>місцевий бюджет</w:t>
      </w:r>
      <w:r>
        <w:rPr>
          <w:sz w:val="28"/>
          <w:szCs w:val="28"/>
          <w:lang w:val="uk-UA"/>
        </w:rPr>
        <w:t xml:space="preserve">  на 2020рік</w:t>
      </w:r>
      <w:r w:rsidR="00304C89">
        <w:rPr>
          <w:sz w:val="28"/>
          <w:szCs w:val="28"/>
          <w:lang w:val="uk-UA"/>
        </w:rPr>
        <w:t>»</w:t>
      </w:r>
      <w:r w:rsidR="00AE7220">
        <w:rPr>
          <w:sz w:val="28"/>
          <w:szCs w:val="28"/>
          <w:lang w:val="uk-UA"/>
        </w:rPr>
        <w:t>.</w:t>
      </w:r>
    </w:p>
    <w:p w:rsidR="00AE7220" w:rsidRDefault="00AE7220" w:rsidP="00E77E59">
      <w:pPr>
        <w:pStyle w:val="a4"/>
        <w:ind w:left="284" w:right="54"/>
        <w:jc w:val="both"/>
        <w:rPr>
          <w:sz w:val="28"/>
          <w:szCs w:val="28"/>
          <w:lang w:val="uk-UA"/>
        </w:rPr>
      </w:pPr>
    </w:p>
    <w:p w:rsidR="00304C89" w:rsidRDefault="00304C89" w:rsidP="0011771A">
      <w:pPr>
        <w:pStyle w:val="a4"/>
        <w:numPr>
          <w:ilvl w:val="0"/>
          <w:numId w:val="9"/>
        </w:numPr>
        <w:ind w:right="54"/>
        <w:jc w:val="both"/>
        <w:rPr>
          <w:sz w:val="28"/>
          <w:szCs w:val="28"/>
          <w:lang w:val="uk-UA"/>
        </w:rPr>
      </w:pPr>
      <w:r w:rsidRPr="00454015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454015">
        <w:rPr>
          <w:sz w:val="28"/>
          <w:szCs w:val="28"/>
          <w:lang w:val="uk-UA"/>
        </w:rPr>
        <w:t xml:space="preserve">фінансів, </w:t>
      </w:r>
      <w:r w:rsidRPr="00454015">
        <w:rPr>
          <w:sz w:val="28"/>
          <w:szCs w:val="28"/>
          <w:lang w:val="uk-UA"/>
        </w:rPr>
        <w:t>бюджету</w:t>
      </w:r>
      <w:r>
        <w:rPr>
          <w:sz w:val="28"/>
          <w:szCs w:val="28"/>
          <w:lang w:val="uk-UA"/>
        </w:rPr>
        <w:t xml:space="preserve">, </w:t>
      </w:r>
      <w:r w:rsidR="00454015">
        <w:rPr>
          <w:sz w:val="28"/>
          <w:szCs w:val="28"/>
          <w:lang w:val="uk-UA"/>
        </w:rPr>
        <w:t xml:space="preserve">планування, соціально – економічного розвитку, інвестицій та міжнародного співробітництва </w:t>
      </w:r>
      <w:r w:rsidRPr="00454015">
        <w:rPr>
          <w:sz w:val="28"/>
          <w:szCs w:val="28"/>
          <w:lang w:val="uk-UA"/>
        </w:rPr>
        <w:t xml:space="preserve">фінансів </w:t>
      </w:r>
      <w:r>
        <w:rPr>
          <w:sz w:val="28"/>
          <w:szCs w:val="28"/>
          <w:lang w:val="uk-UA"/>
        </w:rPr>
        <w:t>Обухівської міської ради.</w:t>
      </w:r>
    </w:p>
    <w:p w:rsidR="00AE7220" w:rsidRDefault="00AE7220" w:rsidP="00AE7220">
      <w:pPr>
        <w:ind w:right="54"/>
        <w:rPr>
          <w:sz w:val="28"/>
          <w:szCs w:val="28"/>
          <w:lang w:val="uk-UA"/>
        </w:rPr>
      </w:pPr>
    </w:p>
    <w:p w:rsidR="0011771A" w:rsidRDefault="0011771A" w:rsidP="00AE7220">
      <w:pPr>
        <w:ind w:right="54"/>
        <w:rPr>
          <w:sz w:val="28"/>
          <w:szCs w:val="28"/>
          <w:lang w:val="uk-UA"/>
        </w:rPr>
      </w:pPr>
    </w:p>
    <w:p w:rsidR="0011771A" w:rsidRDefault="0011771A" w:rsidP="00AE7220">
      <w:pPr>
        <w:ind w:right="54"/>
        <w:rPr>
          <w:sz w:val="28"/>
          <w:szCs w:val="28"/>
          <w:lang w:val="uk-UA"/>
        </w:rPr>
      </w:pPr>
    </w:p>
    <w:p w:rsidR="0011771A" w:rsidRDefault="0011771A" w:rsidP="00AE7220">
      <w:pPr>
        <w:ind w:right="54"/>
        <w:rPr>
          <w:sz w:val="28"/>
          <w:szCs w:val="28"/>
          <w:lang w:val="uk-UA"/>
        </w:rPr>
      </w:pPr>
    </w:p>
    <w:p w:rsidR="0011771A" w:rsidRDefault="0011771A" w:rsidP="00AE7220">
      <w:pPr>
        <w:ind w:right="54"/>
        <w:rPr>
          <w:sz w:val="28"/>
          <w:szCs w:val="28"/>
          <w:lang w:val="uk-UA"/>
        </w:rPr>
      </w:pPr>
    </w:p>
    <w:p w:rsidR="0011771A" w:rsidRPr="00AE7220" w:rsidRDefault="0011771A" w:rsidP="00AE7220">
      <w:pPr>
        <w:ind w:right="54"/>
        <w:rPr>
          <w:sz w:val="28"/>
          <w:szCs w:val="28"/>
          <w:lang w:val="uk-UA"/>
        </w:rPr>
      </w:pPr>
    </w:p>
    <w:p w:rsidR="00AE7220" w:rsidRPr="00324336" w:rsidRDefault="002738B1" w:rsidP="008A45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 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327AEA" w:rsidRPr="00651E76" w:rsidRDefault="00327AEA" w:rsidP="008A453B">
      <w:pPr>
        <w:rPr>
          <w:sz w:val="20"/>
          <w:szCs w:val="20"/>
          <w:lang w:val="uk-UA"/>
        </w:rPr>
      </w:pPr>
      <w:r w:rsidRPr="00651E76">
        <w:rPr>
          <w:sz w:val="20"/>
          <w:szCs w:val="20"/>
          <w:lang w:val="uk-UA"/>
        </w:rPr>
        <w:t>м. Обухів</w:t>
      </w:r>
    </w:p>
    <w:p w:rsidR="00327AEA" w:rsidRPr="006951CA" w:rsidRDefault="00D275F4" w:rsidP="008A453B">
      <w:pPr>
        <w:rPr>
          <w:sz w:val="20"/>
          <w:szCs w:val="20"/>
          <w:lang w:val="uk-UA"/>
        </w:rPr>
      </w:pPr>
      <w:r w:rsidRPr="00651E76">
        <w:rPr>
          <w:sz w:val="20"/>
          <w:szCs w:val="20"/>
          <w:lang w:val="uk-UA"/>
        </w:rPr>
        <w:t xml:space="preserve">№ </w:t>
      </w:r>
      <w:r w:rsidR="00971B9C">
        <w:rPr>
          <w:sz w:val="20"/>
          <w:szCs w:val="20"/>
          <w:lang w:val="uk-UA"/>
        </w:rPr>
        <w:t>45</w:t>
      </w:r>
      <w:r w:rsidR="009C5F44">
        <w:rPr>
          <w:sz w:val="20"/>
          <w:szCs w:val="20"/>
          <w:lang w:val="uk-UA"/>
        </w:rPr>
        <w:t xml:space="preserve"> - </w:t>
      </w:r>
      <w:r w:rsidR="00D57339">
        <w:rPr>
          <w:sz w:val="20"/>
          <w:szCs w:val="20"/>
          <w:lang w:val="uk-UA"/>
        </w:rPr>
        <w:t>2</w:t>
      </w:r>
      <w:r w:rsidR="00327AEA" w:rsidRPr="00651E76">
        <w:rPr>
          <w:sz w:val="20"/>
          <w:szCs w:val="20"/>
          <w:lang w:val="uk-UA"/>
        </w:rPr>
        <w:t>-</w:t>
      </w:r>
      <w:r w:rsidR="00327AEA" w:rsidRPr="00651E76">
        <w:rPr>
          <w:sz w:val="20"/>
          <w:szCs w:val="20"/>
          <w:lang w:val="en-US"/>
        </w:rPr>
        <w:t>VII</w:t>
      </w:r>
      <w:r w:rsidR="006951CA">
        <w:rPr>
          <w:sz w:val="20"/>
          <w:szCs w:val="20"/>
          <w:lang w:val="uk-UA"/>
        </w:rPr>
        <w:t>І</w:t>
      </w:r>
    </w:p>
    <w:p w:rsidR="00327AEA" w:rsidRPr="00651E76" w:rsidRDefault="00AE7220" w:rsidP="008A453B">
      <w:pPr>
        <w:rPr>
          <w:sz w:val="20"/>
          <w:szCs w:val="20"/>
          <w:lang w:val="uk-UA"/>
        </w:rPr>
      </w:pPr>
      <w:r w:rsidRPr="00651E76">
        <w:rPr>
          <w:sz w:val="20"/>
          <w:szCs w:val="20"/>
          <w:lang w:val="uk-UA"/>
        </w:rPr>
        <w:t xml:space="preserve">від </w:t>
      </w:r>
      <w:r w:rsidR="006951CA">
        <w:rPr>
          <w:sz w:val="20"/>
          <w:szCs w:val="20"/>
          <w:lang w:val="uk-UA"/>
        </w:rPr>
        <w:t>18.12</w:t>
      </w:r>
      <w:r w:rsidRPr="00651E76">
        <w:rPr>
          <w:sz w:val="20"/>
          <w:szCs w:val="20"/>
          <w:lang w:val="uk-UA"/>
        </w:rPr>
        <w:t>.2020</w:t>
      </w:r>
      <w:r w:rsidR="00327AEA" w:rsidRPr="00651E76">
        <w:rPr>
          <w:sz w:val="20"/>
          <w:szCs w:val="20"/>
          <w:lang w:val="uk-UA"/>
        </w:rPr>
        <w:t>р</w:t>
      </w:r>
    </w:p>
    <w:p w:rsidR="00BB77C3" w:rsidRDefault="00E55FAB" w:rsidP="008A453B">
      <w:pPr>
        <w:rPr>
          <w:sz w:val="20"/>
          <w:szCs w:val="20"/>
          <w:lang w:val="uk-UA"/>
        </w:rPr>
      </w:pPr>
      <w:proofErr w:type="spellStart"/>
      <w:r w:rsidRPr="00651E76">
        <w:rPr>
          <w:sz w:val="20"/>
          <w:szCs w:val="20"/>
          <w:lang w:val="uk-UA"/>
        </w:rPr>
        <w:t>вик.</w:t>
      </w:r>
      <w:r w:rsidR="00AE7220" w:rsidRPr="00651E76">
        <w:rPr>
          <w:sz w:val="20"/>
          <w:szCs w:val="20"/>
          <w:lang w:val="uk-UA"/>
        </w:rPr>
        <w:t>Якименко</w:t>
      </w:r>
      <w:proofErr w:type="spellEnd"/>
      <w:r w:rsidR="00AE7220" w:rsidRPr="00651E76">
        <w:rPr>
          <w:sz w:val="20"/>
          <w:szCs w:val="20"/>
          <w:lang w:val="uk-UA"/>
        </w:rPr>
        <w:t xml:space="preserve"> Т.С.</w:t>
      </w:r>
      <w:r w:rsidR="00327AEA" w:rsidRPr="00651E76">
        <w:rPr>
          <w:sz w:val="20"/>
          <w:szCs w:val="20"/>
          <w:lang w:val="uk-UA"/>
        </w:rPr>
        <w:t xml:space="preserve">. </w:t>
      </w:r>
    </w:p>
    <w:p w:rsidR="0011771A" w:rsidRDefault="0011771A" w:rsidP="008A453B">
      <w:pPr>
        <w:rPr>
          <w:sz w:val="20"/>
          <w:szCs w:val="20"/>
          <w:lang w:val="uk-UA"/>
        </w:rPr>
      </w:pPr>
    </w:p>
    <w:p w:rsidR="0011771A" w:rsidRDefault="0011771A" w:rsidP="008A453B">
      <w:pPr>
        <w:rPr>
          <w:sz w:val="20"/>
          <w:szCs w:val="20"/>
          <w:lang w:val="uk-UA"/>
        </w:rPr>
      </w:pPr>
    </w:p>
    <w:p w:rsidR="0011771A" w:rsidRDefault="0011771A" w:rsidP="008A453B">
      <w:pPr>
        <w:rPr>
          <w:sz w:val="20"/>
          <w:szCs w:val="20"/>
          <w:lang w:val="uk-UA"/>
        </w:rPr>
      </w:pPr>
    </w:p>
    <w:p w:rsidR="0011771A" w:rsidRDefault="0011771A" w:rsidP="008A453B">
      <w:pPr>
        <w:rPr>
          <w:sz w:val="20"/>
          <w:szCs w:val="20"/>
          <w:lang w:val="uk-UA"/>
        </w:rPr>
      </w:pPr>
    </w:p>
    <w:p w:rsidR="0011771A" w:rsidRDefault="0011771A" w:rsidP="008A453B">
      <w:pPr>
        <w:rPr>
          <w:sz w:val="20"/>
          <w:szCs w:val="20"/>
          <w:lang w:val="uk-UA"/>
        </w:rPr>
      </w:pPr>
    </w:p>
    <w:p w:rsidR="006023E6" w:rsidRDefault="006023E6" w:rsidP="008A453B">
      <w:pPr>
        <w:rPr>
          <w:sz w:val="20"/>
          <w:szCs w:val="20"/>
          <w:lang w:val="uk-UA"/>
        </w:rPr>
      </w:pPr>
    </w:p>
    <w:p w:rsidR="006023E6" w:rsidRDefault="006023E6" w:rsidP="008A453B">
      <w:pPr>
        <w:rPr>
          <w:sz w:val="20"/>
          <w:szCs w:val="20"/>
          <w:lang w:val="uk-UA"/>
        </w:rPr>
      </w:pPr>
    </w:p>
    <w:p w:rsidR="006023E6" w:rsidRDefault="006023E6" w:rsidP="008A453B">
      <w:pPr>
        <w:rPr>
          <w:sz w:val="20"/>
          <w:szCs w:val="20"/>
          <w:lang w:val="uk-UA"/>
        </w:rPr>
      </w:pPr>
    </w:p>
    <w:p w:rsidR="006023E6" w:rsidRDefault="006023E6" w:rsidP="008A453B">
      <w:pPr>
        <w:rPr>
          <w:sz w:val="20"/>
          <w:szCs w:val="20"/>
          <w:lang w:val="uk-UA"/>
        </w:rPr>
      </w:pPr>
    </w:p>
    <w:p w:rsidR="006023E6" w:rsidRDefault="006023E6" w:rsidP="008A453B">
      <w:pPr>
        <w:rPr>
          <w:sz w:val="20"/>
          <w:szCs w:val="20"/>
          <w:lang w:val="uk-UA"/>
        </w:rPr>
      </w:pPr>
    </w:p>
    <w:p w:rsidR="006023E6" w:rsidRDefault="006023E6" w:rsidP="008A453B">
      <w:pPr>
        <w:rPr>
          <w:sz w:val="20"/>
          <w:szCs w:val="20"/>
          <w:lang w:val="uk-UA"/>
        </w:rPr>
      </w:pPr>
    </w:p>
    <w:p w:rsidR="006023E6" w:rsidRDefault="006023E6" w:rsidP="008A453B">
      <w:pPr>
        <w:rPr>
          <w:sz w:val="20"/>
          <w:szCs w:val="20"/>
          <w:lang w:val="uk-UA"/>
        </w:rPr>
      </w:pPr>
    </w:p>
    <w:p w:rsidR="006023E6" w:rsidRDefault="006023E6" w:rsidP="008A453B">
      <w:pPr>
        <w:rPr>
          <w:sz w:val="20"/>
          <w:szCs w:val="20"/>
          <w:lang w:val="uk-UA"/>
        </w:rPr>
      </w:pPr>
    </w:p>
    <w:p w:rsidR="006023E6" w:rsidRDefault="006023E6" w:rsidP="008A453B">
      <w:pPr>
        <w:rPr>
          <w:sz w:val="20"/>
          <w:szCs w:val="20"/>
          <w:lang w:val="uk-UA"/>
        </w:rPr>
      </w:pPr>
    </w:p>
    <w:p w:rsidR="00D45187" w:rsidRDefault="00D45187" w:rsidP="00D45187">
      <w:pPr>
        <w:tabs>
          <w:tab w:val="left" w:pos="3828"/>
          <w:tab w:val="left" w:pos="5387"/>
          <w:tab w:val="left" w:pos="5670"/>
        </w:tabs>
        <w:rPr>
          <w:b/>
          <w:bCs/>
          <w:sz w:val="28"/>
          <w:lang w:val="uk-UA"/>
        </w:rPr>
      </w:pPr>
    </w:p>
    <w:sectPr w:rsidR="00D45187" w:rsidSect="00264634">
      <w:headerReference w:type="even" r:id="rId9"/>
      <w:headerReference w:type="default" r:id="rId10"/>
      <w:pgSz w:w="11906" w:h="16838"/>
      <w:pgMar w:top="360" w:right="386" w:bottom="709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E91" w:rsidRDefault="00E00E91" w:rsidP="00826F6D">
      <w:r>
        <w:separator/>
      </w:r>
    </w:p>
  </w:endnote>
  <w:endnote w:type="continuationSeparator" w:id="0">
    <w:p w:rsidR="00E00E91" w:rsidRDefault="00E00E91" w:rsidP="00826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E91" w:rsidRDefault="00E00E91" w:rsidP="00826F6D">
      <w:r>
        <w:separator/>
      </w:r>
    </w:p>
  </w:footnote>
  <w:footnote w:type="continuationSeparator" w:id="0">
    <w:p w:rsidR="00E00E91" w:rsidRDefault="00E00E91" w:rsidP="00826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732" w:rsidRDefault="001A3D31" w:rsidP="00F6683B">
    <w:pPr>
      <w:pStyle w:val="a5"/>
      <w:framePr w:wrap="around" w:vAnchor="text" w:hAnchor="margin" w:xAlign="center" w:y="1"/>
      <w:rPr>
        <w:rStyle w:val="a7"/>
        <w:rFonts w:eastAsiaTheme="majorEastAsia"/>
      </w:rPr>
    </w:pPr>
    <w:r>
      <w:rPr>
        <w:rStyle w:val="a7"/>
        <w:rFonts w:eastAsiaTheme="majorEastAsia"/>
      </w:rPr>
      <w:fldChar w:fldCharType="begin"/>
    </w:r>
    <w:r w:rsidR="00F25A94">
      <w:rPr>
        <w:rStyle w:val="a7"/>
        <w:rFonts w:eastAsiaTheme="majorEastAsia"/>
      </w:rPr>
      <w:instrText xml:space="preserve">PAGE  </w:instrText>
    </w:r>
    <w:r>
      <w:rPr>
        <w:rStyle w:val="a7"/>
        <w:rFonts w:eastAsiaTheme="majorEastAsia"/>
      </w:rPr>
      <w:fldChar w:fldCharType="end"/>
    </w:r>
  </w:p>
  <w:p w:rsidR="005F6732" w:rsidRDefault="00E00E9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732" w:rsidRDefault="00E00E91" w:rsidP="00F6683B">
    <w:pPr>
      <w:pStyle w:val="a5"/>
      <w:framePr w:wrap="around" w:vAnchor="text" w:hAnchor="margin" w:xAlign="center" w:y="1"/>
      <w:rPr>
        <w:rStyle w:val="a7"/>
        <w:rFonts w:eastAsiaTheme="majorEastAsia"/>
      </w:rPr>
    </w:pPr>
  </w:p>
  <w:p w:rsidR="005F6732" w:rsidRPr="00FA1ADD" w:rsidRDefault="00E00E91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6451A"/>
    <w:multiLevelType w:val="hybridMultilevel"/>
    <w:tmpl w:val="2FF2A020"/>
    <w:lvl w:ilvl="0" w:tplc="720C9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95"/>
        </w:tabs>
        <w:ind w:left="229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55"/>
        </w:tabs>
        <w:ind w:left="445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15"/>
        </w:tabs>
        <w:ind w:left="6615" w:hanging="360"/>
      </w:pPr>
    </w:lvl>
  </w:abstractNum>
  <w:abstractNum w:abstractNumId="1">
    <w:nsid w:val="09EB3F60"/>
    <w:multiLevelType w:val="hybridMultilevel"/>
    <w:tmpl w:val="9348B3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625D6"/>
    <w:multiLevelType w:val="multilevel"/>
    <w:tmpl w:val="C2247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29C8087D"/>
    <w:multiLevelType w:val="hybridMultilevel"/>
    <w:tmpl w:val="A7921A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D09AE"/>
    <w:multiLevelType w:val="hybridMultilevel"/>
    <w:tmpl w:val="7E724A2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F08C6"/>
    <w:multiLevelType w:val="hybridMultilevel"/>
    <w:tmpl w:val="169E1C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B36F82"/>
    <w:multiLevelType w:val="multilevel"/>
    <w:tmpl w:val="C2247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56ED7FD1"/>
    <w:multiLevelType w:val="multilevel"/>
    <w:tmpl w:val="69AC539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80" w:hanging="2160"/>
      </w:pPr>
      <w:rPr>
        <w:rFonts w:hint="default"/>
      </w:rPr>
    </w:lvl>
  </w:abstractNum>
  <w:abstractNum w:abstractNumId="8">
    <w:nsid w:val="5CCF4D8C"/>
    <w:multiLevelType w:val="hybridMultilevel"/>
    <w:tmpl w:val="5AC21F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C30E4D"/>
    <w:multiLevelType w:val="hybridMultilevel"/>
    <w:tmpl w:val="23641660"/>
    <w:lvl w:ilvl="0" w:tplc="64BE386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6F4463"/>
    <w:multiLevelType w:val="hybridMultilevel"/>
    <w:tmpl w:val="F3245EFE"/>
    <w:lvl w:ilvl="0" w:tplc="C3B6B09C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3E5"/>
    <w:rsid w:val="000011CC"/>
    <w:rsid w:val="00020C96"/>
    <w:rsid w:val="000230CC"/>
    <w:rsid w:val="0002706B"/>
    <w:rsid w:val="00053063"/>
    <w:rsid w:val="000547A4"/>
    <w:rsid w:val="00091D53"/>
    <w:rsid w:val="0009794C"/>
    <w:rsid w:val="000A4775"/>
    <w:rsid w:val="000A4F5E"/>
    <w:rsid w:val="000E118E"/>
    <w:rsid w:val="000E265D"/>
    <w:rsid w:val="000E7CA0"/>
    <w:rsid w:val="000F35DF"/>
    <w:rsid w:val="0010182C"/>
    <w:rsid w:val="0011646F"/>
    <w:rsid w:val="0011771A"/>
    <w:rsid w:val="001324A1"/>
    <w:rsid w:val="001527DB"/>
    <w:rsid w:val="00163764"/>
    <w:rsid w:val="00181D46"/>
    <w:rsid w:val="00187B4A"/>
    <w:rsid w:val="001A3D31"/>
    <w:rsid w:val="001B449E"/>
    <w:rsid w:val="001E0C5C"/>
    <w:rsid w:val="001E70A9"/>
    <w:rsid w:val="001F1A61"/>
    <w:rsid w:val="00206423"/>
    <w:rsid w:val="00234ED9"/>
    <w:rsid w:val="00264634"/>
    <w:rsid w:val="00267B83"/>
    <w:rsid w:val="002737EA"/>
    <w:rsid w:val="002738B1"/>
    <w:rsid w:val="00294BAA"/>
    <w:rsid w:val="002B486F"/>
    <w:rsid w:val="002B7F01"/>
    <w:rsid w:val="002C17AB"/>
    <w:rsid w:val="002C34A2"/>
    <w:rsid w:val="002D7EDE"/>
    <w:rsid w:val="002E39F4"/>
    <w:rsid w:val="00304C89"/>
    <w:rsid w:val="00312E01"/>
    <w:rsid w:val="00324336"/>
    <w:rsid w:val="00327AEA"/>
    <w:rsid w:val="00340B1C"/>
    <w:rsid w:val="00354CCD"/>
    <w:rsid w:val="003633BE"/>
    <w:rsid w:val="003756C1"/>
    <w:rsid w:val="00385DB7"/>
    <w:rsid w:val="00393463"/>
    <w:rsid w:val="003D74BD"/>
    <w:rsid w:val="003E76E3"/>
    <w:rsid w:val="003F0EA0"/>
    <w:rsid w:val="004023F8"/>
    <w:rsid w:val="00454015"/>
    <w:rsid w:val="004A16AA"/>
    <w:rsid w:val="004B1BF4"/>
    <w:rsid w:val="004C5144"/>
    <w:rsid w:val="004D5292"/>
    <w:rsid w:val="004E11F3"/>
    <w:rsid w:val="004E3AA7"/>
    <w:rsid w:val="00503AB5"/>
    <w:rsid w:val="005105D8"/>
    <w:rsid w:val="00527968"/>
    <w:rsid w:val="005327B1"/>
    <w:rsid w:val="0053452E"/>
    <w:rsid w:val="00536F5E"/>
    <w:rsid w:val="00542C0E"/>
    <w:rsid w:val="0054565D"/>
    <w:rsid w:val="00551CA8"/>
    <w:rsid w:val="00560298"/>
    <w:rsid w:val="00581BFC"/>
    <w:rsid w:val="005C0452"/>
    <w:rsid w:val="005C4342"/>
    <w:rsid w:val="005C5107"/>
    <w:rsid w:val="005D35C3"/>
    <w:rsid w:val="005D5956"/>
    <w:rsid w:val="005E0524"/>
    <w:rsid w:val="005E079F"/>
    <w:rsid w:val="00600FFB"/>
    <w:rsid w:val="006023E6"/>
    <w:rsid w:val="00621593"/>
    <w:rsid w:val="00643065"/>
    <w:rsid w:val="00644298"/>
    <w:rsid w:val="006447D5"/>
    <w:rsid w:val="00651E76"/>
    <w:rsid w:val="00666251"/>
    <w:rsid w:val="00676778"/>
    <w:rsid w:val="00683806"/>
    <w:rsid w:val="006951CA"/>
    <w:rsid w:val="006D01D8"/>
    <w:rsid w:val="007046FF"/>
    <w:rsid w:val="00713574"/>
    <w:rsid w:val="00734FF2"/>
    <w:rsid w:val="00741172"/>
    <w:rsid w:val="00755695"/>
    <w:rsid w:val="00756E5B"/>
    <w:rsid w:val="007657AD"/>
    <w:rsid w:val="007907AA"/>
    <w:rsid w:val="007B02A6"/>
    <w:rsid w:val="007B0510"/>
    <w:rsid w:val="007E097F"/>
    <w:rsid w:val="007F235F"/>
    <w:rsid w:val="007F2611"/>
    <w:rsid w:val="008055A7"/>
    <w:rsid w:val="008213A7"/>
    <w:rsid w:val="00826F6D"/>
    <w:rsid w:val="00840E92"/>
    <w:rsid w:val="00861404"/>
    <w:rsid w:val="00884146"/>
    <w:rsid w:val="008903CC"/>
    <w:rsid w:val="0089400D"/>
    <w:rsid w:val="008A453B"/>
    <w:rsid w:val="008B0C2E"/>
    <w:rsid w:val="008D13AA"/>
    <w:rsid w:val="008D1A13"/>
    <w:rsid w:val="008D6EF3"/>
    <w:rsid w:val="008E1CD5"/>
    <w:rsid w:val="008E4074"/>
    <w:rsid w:val="009044FD"/>
    <w:rsid w:val="009046E0"/>
    <w:rsid w:val="0092544F"/>
    <w:rsid w:val="00931C15"/>
    <w:rsid w:val="0093595F"/>
    <w:rsid w:val="00936408"/>
    <w:rsid w:val="00936FCF"/>
    <w:rsid w:val="00941588"/>
    <w:rsid w:val="00960A25"/>
    <w:rsid w:val="00971B9C"/>
    <w:rsid w:val="0098522B"/>
    <w:rsid w:val="009B0BCC"/>
    <w:rsid w:val="009B1619"/>
    <w:rsid w:val="009C056A"/>
    <w:rsid w:val="009C5F44"/>
    <w:rsid w:val="009D397F"/>
    <w:rsid w:val="009E2FA7"/>
    <w:rsid w:val="009E3875"/>
    <w:rsid w:val="009F23E5"/>
    <w:rsid w:val="00A00680"/>
    <w:rsid w:val="00A07A10"/>
    <w:rsid w:val="00A11FA2"/>
    <w:rsid w:val="00A22A42"/>
    <w:rsid w:val="00A25E3A"/>
    <w:rsid w:val="00A57051"/>
    <w:rsid w:val="00A73396"/>
    <w:rsid w:val="00A76497"/>
    <w:rsid w:val="00A76D14"/>
    <w:rsid w:val="00A846F9"/>
    <w:rsid w:val="00A91E98"/>
    <w:rsid w:val="00AB264F"/>
    <w:rsid w:val="00AE7220"/>
    <w:rsid w:val="00B02E20"/>
    <w:rsid w:val="00B118AB"/>
    <w:rsid w:val="00B14943"/>
    <w:rsid w:val="00B27D1D"/>
    <w:rsid w:val="00B42FC9"/>
    <w:rsid w:val="00B554C3"/>
    <w:rsid w:val="00BA4D32"/>
    <w:rsid w:val="00BB77C3"/>
    <w:rsid w:val="00BE2846"/>
    <w:rsid w:val="00BF5614"/>
    <w:rsid w:val="00C150FB"/>
    <w:rsid w:val="00C71CC7"/>
    <w:rsid w:val="00C865D0"/>
    <w:rsid w:val="00C95B05"/>
    <w:rsid w:val="00CA687E"/>
    <w:rsid w:val="00CA77EA"/>
    <w:rsid w:val="00CE27E8"/>
    <w:rsid w:val="00D057F6"/>
    <w:rsid w:val="00D1564F"/>
    <w:rsid w:val="00D275F4"/>
    <w:rsid w:val="00D45187"/>
    <w:rsid w:val="00D51515"/>
    <w:rsid w:val="00D57339"/>
    <w:rsid w:val="00D66D1E"/>
    <w:rsid w:val="00D836EF"/>
    <w:rsid w:val="00D840B0"/>
    <w:rsid w:val="00D97770"/>
    <w:rsid w:val="00DA021B"/>
    <w:rsid w:val="00DA08DC"/>
    <w:rsid w:val="00DD22C6"/>
    <w:rsid w:val="00DD631F"/>
    <w:rsid w:val="00DD78AF"/>
    <w:rsid w:val="00DE3935"/>
    <w:rsid w:val="00DE6E9B"/>
    <w:rsid w:val="00DF79BD"/>
    <w:rsid w:val="00E00E91"/>
    <w:rsid w:val="00E02427"/>
    <w:rsid w:val="00E21F1C"/>
    <w:rsid w:val="00E22426"/>
    <w:rsid w:val="00E37D4A"/>
    <w:rsid w:val="00E50BF0"/>
    <w:rsid w:val="00E55FAB"/>
    <w:rsid w:val="00E65DE8"/>
    <w:rsid w:val="00E75E3D"/>
    <w:rsid w:val="00E77E59"/>
    <w:rsid w:val="00E97D72"/>
    <w:rsid w:val="00EB38D5"/>
    <w:rsid w:val="00EE1249"/>
    <w:rsid w:val="00EE3356"/>
    <w:rsid w:val="00EF5B44"/>
    <w:rsid w:val="00F23702"/>
    <w:rsid w:val="00F25A94"/>
    <w:rsid w:val="00F316B5"/>
    <w:rsid w:val="00F37A14"/>
    <w:rsid w:val="00F5336F"/>
    <w:rsid w:val="00F621F2"/>
    <w:rsid w:val="00F82B09"/>
    <w:rsid w:val="00F82F34"/>
    <w:rsid w:val="00F912D2"/>
    <w:rsid w:val="00F94946"/>
    <w:rsid w:val="00FB6073"/>
    <w:rsid w:val="00FC0FBC"/>
    <w:rsid w:val="00FF3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3E5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E05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05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05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5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5E0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5E05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3">
    <w:name w:val="No Spacing"/>
    <w:uiPriority w:val="1"/>
    <w:qFormat/>
    <w:rsid w:val="005E0524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5E0524"/>
    <w:pPr>
      <w:ind w:left="720"/>
      <w:contextualSpacing/>
    </w:pPr>
  </w:style>
  <w:style w:type="paragraph" w:styleId="a5">
    <w:name w:val="header"/>
    <w:basedOn w:val="a"/>
    <w:link w:val="a6"/>
    <w:rsid w:val="009F23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F23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9F23E5"/>
  </w:style>
  <w:style w:type="paragraph" w:styleId="a8">
    <w:name w:val="Title"/>
    <w:basedOn w:val="a"/>
    <w:link w:val="a9"/>
    <w:qFormat/>
    <w:rsid w:val="009F23E5"/>
    <w:pPr>
      <w:jc w:val="center"/>
    </w:pPr>
    <w:rPr>
      <w:b/>
      <w:bCs/>
      <w:sz w:val="28"/>
      <w:lang w:val="uk-UA"/>
    </w:rPr>
  </w:style>
  <w:style w:type="character" w:customStyle="1" w:styleId="a9">
    <w:name w:val="Название Знак"/>
    <w:basedOn w:val="a0"/>
    <w:link w:val="a8"/>
    <w:rsid w:val="009F23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F23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3E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link w:val="22"/>
    <w:rsid w:val="00666251"/>
    <w:pPr>
      <w:spacing w:line="360" w:lineRule="auto"/>
      <w:ind w:firstLine="708"/>
    </w:pPr>
    <w:rPr>
      <w:sz w:val="32"/>
      <w:lang w:val="uk-UA"/>
    </w:rPr>
  </w:style>
  <w:style w:type="character" w:customStyle="1" w:styleId="22">
    <w:name w:val="Основной текст с отступом 2 Знак"/>
    <w:basedOn w:val="a0"/>
    <w:link w:val="21"/>
    <w:rsid w:val="0066625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c">
    <w:name w:val="Normal (Web)"/>
    <w:basedOn w:val="a"/>
    <w:rsid w:val="008A453B"/>
    <w:pPr>
      <w:spacing w:before="100" w:beforeAutospacing="1" w:after="100" w:afterAutospacing="1"/>
    </w:pPr>
  </w:style>
  <w:style w:type="character" w:styleId="ad">
    <w:name w:val="Placeholder Text"/>
    <w:basedOn w:val="a0"/>
    <w:uiPriority w:val="99"/>
    <w:semiHidden/>
    <w:rsid w:val="00327AEA"/>
    <w:rPr>
      <w:color w:val="808080"/>
    </w:rPr>
  </w:style>
  <w:style w:type="paragraph" w:styleId="ae">
    <w:name w:val="footer"/>
    <w:basedOn w:val="a"/>
    <w:link w:val="af"/>
    <w:uiPriority w:val="99"/>
    <w:unhideWhenUsed/>
    <w:rsid w:val="00A91E9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91E9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AAF1E-019F-4035-A4F4-EECB4224B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2020-12-21T08:33:00Z</cp:lastPrinted>
  <dcterms:created xsi:type="dcterms:W3CDTF">2020-12-11T04:02:00Z</dcterms:created>
  <dcterms:modified xsi:type="dcterms:W3CDTF">2021-04-21T09:34:00Z</dcterms:modified>
</cp:coreProperties>
</file>