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7F" w:rsidRDefault="00B76D7F" w:rsidP="00B76D7F">
      <w:pPr>
        <w:rPr>
          <w:bCs/>
          <w:sz w:val="28"/>
          <w:szCs w:val="28"/>
        </w:rPr>
      </w:pPr>
    </w:p>
    <w:p w:rsidR="00E93E2F" w:rsidRPr="00E93E2F" w:rsidRDefault="00E93E2F" w:rsidP="00E93E2F">
      <w:pPr>
        <w:keepNext/>
        <w:spacing w:after="160" w:line="256" w:lineRule="auto"/>
        <w:jc w:val="center"/>
        <w:outlineLvl w:val="0"/>
        <w:rPr>
          <w:rFonts w:eastAsiaTheme="minorHAnsi"/>
          <w:bCs/>
          <w:kern w:val="32"/>
          <w:sz w:val="28"/>
          <w:szCs w:val="28"/>
          <w:lang w:val="ru-RU"/>
        </w:rPr>
      </w:pPr>
      <w:r w:rsidRPr="00E93E2F">
        <w:rPr>
          <w:rFonts w:eastAsiaTheme="minorHAnsi"/>
          <w:noProof/>
          <w:kern w:val="32"/>
          <w:sz w:val="28"/>
          <w:szCs w:val="28"/>
          <w:lang w:val="ru-RU"/>
        </w:rPr>
        <w:drawing>
          <wp:inline distT="0" distB="0" distL="0" distR="0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2F" w:rsidRPr="00E93E2F" w:rsidRDefault="000759D0" w:rsidP="00E93E2F">
      <w:pPr>
        <w:spacing w:after="160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</w:t>
      </w:r>
      <w:r w:rsidR="00E93E2F" w:rsidRPr="00E93E2F">
        <w:rPr>
          <w:rFonts w:eastAsiaTheme="minorHAnsi"/>
          <w:b/>
          <w:sz w:val="28"/>
          <w:szCs w:val="28"/>
          <w:lang w:val="ru-RU" w:eastAsia="en-US"/>
        </w:rPr>
        <w:t xml:space="preserve">ОБУХІВСЬКА МІСЬКА РАДА             </w:t>
      </w:r>
    </w:p>
    <w:p w:rsidR="00E93E2F" w:rsidRPr="00E93E2F" w:rsidRDefault="00E93E2F" w:rsidP="00E93E2F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E93E2F">
        <w:rPr>
          <w:rFonts w:eastAsiaTheme="minorHAnsi"/>
          <w:b/>
          <w:sz w:val="28"/>
          <w:szCs w:val="28"/>
          <w:lang w:val="ru-RU" w:eastAsia="en-US"/>
        </w:rPr>
        <w:t xml:space="preserve"> КИЇВСЬКОЇ ОБЛАСТ</w:t>
      </w:r>
      <w:r w:rsidRPr="00E93E2F">
        <w:rPr>
          <w:rFonts w:eastAsiaTheme="minorHAnsi"/>
          <w:b/>
          <w:sz w:val="28"/>
          <w:szCs w:val="28"/>
          <w:lang w:eastAsia="en-US"/>
        </w:rPr>
        <w:t>І</w:t>
      </w:r>
    </w:p>
    <w:p w:rsidR="00E93E2F" w:rsidRPr="00E93E2F" w:rsidRDefault="00E93E2F" w:rsidP="00E93E2F">
      <w:pPr>
        <w:keepNext/>
        <w:pBdr>
          <w:bottom w:val="single" w:sz="12" w:space="1" w:color="auto"/>
        </w:pBdr>
        <w:spacing w:after="160"/>
        <w:outlineLvl w:val="1"/>
        <w:rPr>
          <w:rFonts w:eastAsiaTheme="minorHAnsi"/>
          <w:b/>
          <w:sz w:val="28"/>
          <w:szCs w:val="28"/>
        </w:rPr>
      </w:pPr>
    </w:p>
    <w:p w:rsidR="00E93E2F" w:rsidRPr="00E93E2F" w:rsidRDefault="00F679A3" w:rsidP="00EA3532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ТРИНАДЦЯТА</w:t>
      </w:r>
      <w:r w:rsidR="00E93E2F" w:rsidRPr="00E93E2F">
        <w:rPr>
          <w:rFonts w:eastAsiaTheme="minorHAnsi"/>
          <w:b/>
          <w:bCs/>
          <w:sz w:val="28"/>
          <w:szCs w:val="28"/>
          <w:lang w:val="ru-RU"/>
        </w:rPr>
        <w:t xml:space="preserve"> СЕСІЯ ВОСЬ</w:t>
      </w:r>
      <w:r w:rsidR="00E93E2F" w:rsidRPr="00E93E2F">
        <w:rPr>
          <w:rFonts w:eastAsiaTheme="minorHAnsi"/>
          <w:b/>
          <w:sz w:val="28"/>
          <w:szCs w:val="28"/>
          <w:lang w:val="ru-RU"/>
        </w:rPr>
        <w:t>МОГО СКЛИКАННЯ</w:t>
      </w:r>
    </w:p>
    <w:p w:rsidR="00E93E2F" w:rsidRPr="00E93E2F" w:rsidRDefault="00E93E2F" w:rsidP="00EA3532">
      <w:pPr>
        <w:keepNext/>
        <w:spacing w:before="240"/>
        <w:jc w:val="center"/>
        <w:outlineLvl w:val="0"/>
        <w:rPr>
          <w:rFonts w:eastAsiaTheme="minorHAnsi"/>
          <w:b/>
          <w:bCs/>
          <w:kern w:val="32"/>
          <w:sz w:val="28"/>
          <w:szCs w:val="28"/>
          <w:lang w:val="ru-RU"/>
        </w:rPr>
      </w:pPr>
      <w:r w:rsidRPr="00E93E2F">
        <w:rPr>
          <w:rFonts w:eastAsiaTheme="minorHAnsi"/>
          <w:b/>
          <w:bCs/>
          <w:kern w:val="32"/>
          <w:sz w:val="28"/>
          <w:szCs w:val="28"/>
          <w:lang w:val="ru-RU"/>
        </w:rPr>
        <w:t xml:space="preserve">Р  І  Ш  Е  Н  </w:t>
      </w:r>
      <w:proofErr w:type="spellStart"/>
      <w:proofErr w:type="gramStart"/>
      <w:r w:rsidRPr="00E93E2F">
        <w:rPr>
          <w:rFonts w:eastAsiaTheme="minorHAnsi"/>
          <w:b/>
          <w:bCs/>
          <w:kern w:val="32"/>
          <w:sz w:val="28"/>
          <w:szCs w:val="28"/>
          <w:lang w:val="ru-RU"/>
        </w:rPr>
        <w:t>Н</w:t>
      </w:r>
      <w:proofErr w:type="spellEnd"/>
      <w:proofErr w:type="gramEnd"/>
      <w:r w:rsidRPr="00E93E2F">
        <w:rPr>
          <w:rFonts w:eastAsiaTheme="minorHAnsi"/>
          <w:b/>
          <w:bCs/>
          <w:kern w:val="32"/>
          <w:sz w:val="28"/>
          <w:szCs w:val="28"/>
          <w:lang w:val="ru-RU"/>
        </w:rPr>
        <w:t xml:space="preserve">  Я</w:t>
      </w:r>
    </w:p>
    <w:p w:rsidR="00E93E2F" w:rsidRPr="00DE509D" w:rsidRDefault="00F679A3" w:rsidP="00EA353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line="256" w:lineRule="auto"/>
        <w:outlineLvl w:val="0"/>
        <w:rPr>
          <w:rFonts w:eastAsiaTheme="minorHAnsi"/>
          <w:b/>
          <w:bCs/>
          <w:kern w:val="32"/>
          <w:sz w:val="28"/>
          <w:szCs w:val="28"/>
        </w:rPr>
      </w:pPr>
      <w:r>
        <w:rPr>
          <w:rFonts w:eastAsiaTheme="minorHAnsi"/>
          <w:b/>
          <w:bCs/>
          <w:kern w:val="32"/>
          <w:sz w:val="28"/>
          <w:szCs w:val="28"/>
        </w:rPr>
        <w:t xml:space="preserve"> </w:t>
      </w:r>
      <w:r w:rsidR="00DE509D">
        <w:rPr>
          <w:rFonts w:eastAsiaTheme="minorHAnsi"/>
          <w:b/>
          <w:bCs/>
          <w:kern w:val="32"/>
          <w:sz w:val="28"/>
          <w:szCs w:val="28"/>
        </w:rPr>
        <w:t>12</w:t>
      </w:r>
      <w:r>
        <w:rPr>
          <w:rFonts w:eastAsiaTheme="minorHAnsi"/>
          <w:b/>
          <w:bCs/>
          <w:kern w:val="32"/>
          <w:sz w:val="28"/>
          <w:szCs w:val="28"/>
        </w:rPr>
        <w:t xml:space="preserve"> </w:t>
      </w:r>
      <w:r w:rsidR="00DE509D">
        <w:rPr>
          <w:rFonts w:eastAsiaTheme="minorHAnsi"/>
          <w:b/>
          <w:bCs/>
          <w:kern w:val="32"/>
          <w:sz w:val="28"/>
          <w:szCs w:val="28"/>
        </w:rPr>
        <w:t>серп</w:t>
      </w:r>
      <w:r>
        <w:rPr>
          <w:rFonts w:eastAsiaTheme="minorHAnsi"/>
          <w:b/>
          <w:bCs/>
          <w:kern w:val="32"/>
          <w:sz w:val="28"/>
          <w:szCs w:val="28"/>
        </w:rPr>
        <w:t>ня</w:t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 xml:space="preserve"> 2021 року </w:t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ab/>
        <w:t>№</w:t>
      </w:r>
      <w:r w:rsidR="000759D0">
        <w:rPr>
          <w:rFonts w:eastAsiaTheme="minorHAnsi"/>
          <w:b/>
          <w:bCs/>
          <w:kern w:val="32"/>
          <w:sz w:val="28"/>
          <w:szCs w:val="28"/>
        </w:rPr>
        <w:t>371</w:t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 xml:space="preserve">- </w:t>
      </w:r>
      <w:r w:rsidR="006F3803">
        <w:rPr>
          <w:rFonts w:eastAsiaTheme="minorHAnsi"/>
          <w:b/>
          <w:bCs/>
          <w:kern w:val="32"/>
          <w:sz w:val="28"/>
          <w:szCs w:val="28"/>
        </w:rPr>
        <w:t>1</w:t>
      </w:r>
      <w:r>
        <w:rPr>
          <w:rFonts w:eastAsiaTheme="minorHAnsi"/>
          <w:b/>
          <w:bCs/>
          <w:kern w:val="32"/>
          <w:sz w:val="28"/>
          <w:szCs w:val="28"/>
        </w:rPr>
        <w:t>3</w:t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 xml:space="preserve"> - </w:t>
      </w:r>
      <w:r w:rsidR="00E93E2F" w:rsidRPr="00E93E2F">
        <w:rPr>
          <w:rFonts w:eastAsiaTheme="minorHAnsi"/>
          <w:b/>
          <w:bCs/>
          <w:kern w:val="32"/>
          <w:sz w:val="28"/>
          <w:szCs w:val="28"/>
          <w:lang w:val="en-US"/>
        </w:rPr>
        <w:t>V</w:t>
      </w:r>
      <w:r w:rsidR="00E93E2F" w:rsidRPr="00DE509D">
        <w:rPr>
          <w:rFonts w:eastAsiaTheme="minorHAnsi"/>
          <w:b/>
          <w:bCs/>
          <w:kern w:val="32"/>
          <w:sz w:val="28"/>
          <w:szCs w:val="28"/>
        </w:rPr>
        <w:t>ІІІ</w:t>
      </w:r>
    </w:p>
    <w:p w:rsidR="00B76D7F" w:rsidRDefault="00B76D7F" w:rsidP="00EA3532">
      <w:pPr>
        <w:rPr>
          <w:bCs/>
          <w:sz w:val="28"/>
          <w:szCs w:val="28"/>
        </w:rPr>
      </w:pPr>
    </w:p>
    <w:p w:rsidR="00B76D7F" w:rsidRDefault="00B815E1" w:rsidP="00EA3532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Про</w:t>
      </w:r>
      <w:r w:rsidR="00B76D7F">
        <w:rPr>
          <w:bCs/>
          <w:sz w:val="28"/>
          <w:szCs w:val="28"/>
        </w:rPr>
        <w:t xml:space="preserve"> затвердження Угоди про </w:t>
      </w:r>
      <w:r w:rsidR="00E93E2F">
        <w:rPr>
          <w:bCs/>
          <w:sz w:val="28"/>
          <w:szCs w:val="28"/>
        </w:rPr>
        <w:t xml:space="preserve">встановлення побратимських відносин між містами </w:t>
      </w:r>
      <w:proofErr w:type="spellStart"/>
      <w:r w:rsidR="00E93E2F">
        <w:rPr>
          <w:bCs/>
          <w:sz w:val="28"/>
          <w:szCs w:val="28"/>
        </w:rPr>
        <w:t>Бенджін</w:t>
      </w:r>
      <w:proofErr w:type="spellEnd"/>
      <w:r w:rsidR="00E93E2F">
        <w:rPr>
          <w:bCs/>
          <w:sz w:val="28"/>
          <w:szCs w:val="28"/>
        </w:rPr>
        <w:t xml:space="preserve"> (Республіка Польща) та містом Обухів Київської області</w:t>
      </w:r>
      <w:r w:rsidR="006F3803">
        <w:rPr>
          <w:bCs/>
          <w:sz w:val="28"/>
          <w:szCs w:val="28"/>
        </w:rPr>
        <w:t xml:space="preserve"> </w:t>
      </w:r>
      <w:r w:rsidR="00E93E2F">
        <w:rPr>
          <w:bCs/>
          <w:sz w:val="28"/>
          <w:szCs w:val="28"/>
        </w:rPr>
        <w:t>(Україна)</w:t>
      </w:r>
    </w:p>
    <w:p w:rsidR="00B76D7F" w:rsidRDefault="00B76D7F" w:rsidP="00B76D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76D7F" w:rsidRDefault="00EA3532" w:rsidP="00EA353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6D7F">
        <w:rPr>
          <w:sz w:val="28"/>
          <w:szCs w:val="28"/>
        </w:rPr>
        <w:t xml:space="preserve"> </w:t>
      </w:r>
      <w:r w:rsidR="00E93E2F">
        <w:rPr>
          <w:sz w:val="28"/>
          <w:szCs w:val="28"/>
        </w:rPr>
        <w:t xml:space="preserve">Відповідно до Угоди про наміри співробітництва між містами Обухів та </w:t>
      </w:r>
      <w:proofErr w:type="spellStart"/>
      <w:r w:rsidR="00E93E2F">
        <w:rPr>
          <w:sz w:val="28"/>
          <w:szCs w:val="28"/>
        </w:rPr>
        <w:t>Бенджін</w:t>
      </w:r>
      <w:proofErr w:type="spellEnd"/>
      <w:r w:rsidR="00E93E2F">
        <w:rPr>
          <w:sz w:val="28"/>
          <w:szCs w:val="28"/>
        </w:rPr>
        <w:t xml:space="preserve"> ( Республіка Польща),</w:t>
      </w:r>
      <w:r w:rsidR="006E0F68">
        <w:rPr>
          <w:sz w:val="28"/>
          <w:szCs w:val="28"/>
        </w:rPr>
        <w:t xml:space="preserve"> </w:t>
      </w:r>
      <w:r w:rsidR="00E93E2F">
        <w:rPr>
          <w:sz w:val="28"/>
          <w:szCs w:val="28"/>
        </w:rPr>
        <w:t>з</w:t>
      </w:r>
      <w:r w:rsidR="00B76D7F">
        <w:rPr>
          <w:sz w:val="28"/>
          <w:szCs w:val="28"/>
        </w:rPr>
        <w:t xml:space="preserve"> метою підвищення ефективності вирішення завдань місцевого самоврядування на те</w:t>
      </w:r>
      <w:r w:rsidR="00E93E2F">
        <w:rPr>
          <w:sz w:val="28"/>
          <w:szCs w:val="28"/>
        </w:rPr>
        <w:t>риторії Обухівської міської територіальної громади</w:t>
      </w:r>
      <w:r w:rsidR="00B76D7F">
        <w:rPr>
          <w:sz w:val="28"/>
          <w:szCs w:val="28"/>
        </w:rPr>
        <w:t>, взаємодії та координації ді</w:t>
      </w:r>
      <w:r w:rsidR="006E0F68">
        <w:rPr>
          <w:sz w:val="28"/>
          <w:szCs w:val="28"/>
        </w:rPr>
        <w:t>й органів самоврядування міст - партнерів</w:t>
      </w:r>
      <w:r w:rsidR="00B76D7F">
        <w:rPr>
          <w:sz w:val="28"/>
          <w:szCs w:val="28"/>
        </w:rPr>
        <w:t xml:space="preserve"> щодо забезпечення</w:t>
      </w:r>
      <w:r w:rsidR="006E0F68">
        <w:rPr>
          <w:sz w:val="28"/>
          <w:szCs w:val="28"/>
        </w:rPr>
        <w:t xml:space="preserve"> сталого розвитку територій, розглянувши проект</w:t>
      </w:r>
      <w:r w:rsidR="006E0F68" w:rsidRPr="006E0F68">
        <w:rPr>
          <w:bCs/>
          <w:sz w:val="28"/>
          <w:szCs w:val="28"/>
        </w:rPr>
        <w:t xml:space="preserve"> </w:t>
      </w:r>
      <w:r w:rsidR="006E0F68">
        <w:rPr>
          <w:bCs/>
          <w:sz w:val="28"/>
          <w:szCs w:val="28"/>
        </w:rPr>
        <w:t xml:space="preserve">Угоди про встановлення побратимських відносин між містами </w:t>
      </w:r>
      <w:proofErr w:type="spellStart"/>
      <w:r w:rsidR="006E0F68">
        <w:rPr>
          <w:bCs/>
          <w:sz w:val="28"/>
          <w:szCs w:val="28"/>
        </w:rPr>
        <w:t>Бенджін</w:t>
      </w:r>
      <w:proofErr w:type="spellEnd"/>
      <w:r w:rsidR="006E0F68">
        <w:rPr>
          <w:bCs/>
          <w:sz w:val="28"/>
          <w:szCs w:val="28"/>
        </w:rPr>
        <w:t xml:space="preserve"> (Республіка Польща) та містом Обухів Київської області(Україна)</w:t>
      </w:r>
      <w:r w:rsidR="00A95A7B">
        <w:rPr>
          <w:sz w:val="28"/>
          <w:szCs w:val="28"/>
        </w:rPr>
        <w:t>,</w:t>
      </w:r>
      <w:r w:rsidR="006E0F68">
        <w:rPr>
          <w:sz w:val="28"/>
          <w:szCs w:val="28"/>
        </w:rPr>
        <w:t xml:space="preserve"> керуючись п</w:t>
      </w:r>
      <w:r w:rsidR="00F679A3">
        <w:rPr>
          <w:sz w:val="28"/>
          <w:szCs w:val="28"/>
        </w:rPr>
        <w:t>унктом</w:t>
      </w:r>
      <w:r w:rsidR="006E0F68">
        <w:rPr>
          <w:sz w:val="28"/>
          <w:szCs w:val="28"/>
        </w:rPr>
        <w:t xml:space="preserve"> 21-1 статті</w:t>
      </w:r>
      <w:r w:rsidR="00B76D7F">
        <w:rPr>
          <w:sz w:val="28"/>
          <w:szCs w:val="28"/>
        </w:rPr>
        <w:t xml:space="preserve"> 26 Закону України </w:t>
      </w:r>
      <w:r w:rsidR="00F679A3">
        <w:rPr>
          <w:sz w:val="28"/>
          <w:szCs w:val="28"/>
        </w:rPr>
        <w:t>«</w:t>
      </w:r>
      <w:r w:rsidR="00B76D7F">
        <w:rPr>
          <w:sz w:val="28"/>
          <w:szCs w:val="28"/>
        </w:rPr>
        <w:t>Про місцеве самоврядування в Україні</w:t>
      </w:r>
      <w:r w:rsidR="00F679A3">
        <w:rPr>
          <w:sz w:val="28"/>
          <w:szCs w:val="28"/>
        </w:rPr>
        <w:t>»</w:t>
      </w:r>
      <w:r w:rsidR="00B76D7F">
        <w:rPr>
          <w:sz w:val="28"/>
          <w:szCs w:val="28"/>
        </w:rPr>
        <w:t>, враховуючи рекомендації постійн</w:t>
      </w:r>
      <w:r w:rsidR="00F679A3">
        <w:rPr>
          <w:sz w:val="28"/>
          <w:szCs w:val="28"/>
        </w:rPr>
        <w:t>ої</w:t>
      </w:r>
      <w:r w:rsidR="00B76D7F">
        <w:rPr>
          <w:sz w:val="28"/>
          <w:szCs w:val="28"/>
        </w:rPr>
        <w:t xml:space="preserve"> комісі</w:t>
      </w:r>
      <w:r w:rsidR="00F679A3">
        <w:rPr>
          <w:sz w:val="28"/>
          <w:szCs w:val="28"/>
        </w:rPr>
        <w:t>ї міської</w:t>
      </w:r>
      <w:r w:rsidR="00B76D7F">
        <w:rPr>
          <w:sz w:val="28"/>
          <w:szCs w:val="28"/>
        </w:rPr>
        <w:t xml:space="preserve"> ради з</w:t>
      </w:r>
      <w:r w:rsidR="00E93E2F">
        <w:rPr>
          <w:sz w:val="28"/>
          <w:szCs w:val="28"/>
        </w:rPr>
        <w:t xml:space="preserve"> питань</w:t>
      </w:r>
      <w:r w:rsidR="00E93E2F" w:rsidRPr="00EA3532">
        <w:rPr>
          <w:sz w:val="28"/>
          <w:szCs w:val="28"/>
        </w:rPr>
        <w:t xml:space="preserve"> </w:t>
      </w:r>
      <w:r w:rsidRPr="00EA3532">
        <w:rPr>
          <w:bCs/>
          <w:sz w:val="28"/>
          <w:szCs w:val="28"/>
        </w:rPr>
        <w:t>фінансів, бюджету, планування, соціально – економічного розвитку, інвестицій та міжнародного співробітництва</w:t>
      </w:r>
      <w:r w:rsidR="00B76D7F" w:rsidRPr="00EA3532">
        <w:rPr>
          <w:sz w:val="28"/>
          <w:szCs w:val="28"/>
        </w:rPr>
        <w:tab/>
      </w:r>
      <w:r w:rsidR="00B76D7F">
        <w:rPr>
          <w:sz w:val="28"/>
          <w:szCs w:val="28"/>
        </w:rPr>
        <w:tab/>
      </w:r>
    </w:p>
    <w:p w:rsidR="00B76D7F" w:rsidRDefault="00B76D7F" w:rsidP="00B76D7F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ОБУХІВСЬКА  МІСЬКА РАДА</w:t>
      </w:r>
    </w:p>
    <w:p w:rsidR="00B76D7F" w:rsidRDefault="00B76D7F" w:rsidP="00B76D7F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В И Р І Ш ИЛА :</w:t>
      </w:r>
    </w:p>
    <w:p w:rsidR="00B76D7F" w:rsidRPr="00EA3532" w:rsidRDefault="00EA3532" w:rsidP="00EA3532">
      <w:pPr>
        <w:jc w:val="both"/>
        <w:rPr>
          <w:bCs/>
          <w:sz w:val="28"/>
          <w:szCs w:val="28"/>
          <w:lang w:eastAsia="en-US"/>
        </w:rPr>
      </w:pPr>
      <w:r w:rsidRPr="00EA3532">
        <w:rPr>
          <w:sz w:val="28"/>
          <w:szCs w:val="28"/>
        </w:rPr>
        <w:t xml:space="preserve">         1.</w:t>
      </w:r>
      <w:r w:rsidR="00B76D7F" w:rsidRPr="00EA3532">
        <w:rPr>
          <w:sz w:val="28"/>
          <w:szCs w:val="28"/>
        </w:rPr>
        <w:t>Затвердити</w:t>
      </w:r>
      <w:r w:rsidR="006E0F68" w:rsidRPr="00EA3532">
        <w:rPr>
          <w:bCs/>
          <w:sz w:val="28"/>
          <w:szCs w:val="28"/>
        </w:rPr>
        <w:t xml:space="preserve"> </w:t>
      </w:r>
      <w:r w:rsidRPr="00EA3532">
        <w:rPr>
          <w:bCs/>
          <w:sz w:val="28"/>
          <w:szCs w:val="28"/>
        </w:rPr>
        <w:t>Угоду</w:t>
      </w:r>
      <w:r w:rsidR="006E0F68" w:rsidRPr="00EA3532">
        <w:rPr>
          <w:bCs/>
          <w:sz w:val="28"/>
          <w:szCs w:val="28"/>
        </w:rPr>
        <w:t xml:space="preserve"> про встановлення побратимських відносин між містами </w:t>
      </w:r>
      <w:proofErr w:type="spellStart"/>
      <w:r w:rsidR="006E0F68" w:rsidRPr="00EA3532">
        <w:rPr>
          <w:bCs/>
          <w:sz w:val="28"/>
          <w:szCs w:val="28"/>
        </w:rPr>
        <w:t>Бенджін</w:t>
      </w:r>
      <w:proofErr w:type="spellEnd"/>
      <w:r w:rsidR="006E0F68" w:rsidRPr="00EA3532">
        <w:rPr>
          <w:bCs/>
          <w:sz w:val="28"/>
          <w:szCs w:val="28"/>
        </w:rPr>
        <w:t xml:space="preserve"> (Республіка Польща) та містом О</w:t>
      </w:r>
      <w:r w:rsidRPr="00EA3532">
        <w:rPr>
          <w:bCs/>
          <w:sz w:val="28"/>
          <w:szCs w:val="28"/>
        </w:rPr>
        <w:t xml:space="preserve">бухів Київської </w:t>
      </w:r>
      <w:r w:rsidR="006E0F68" w:rsidRPr="00EA3532">
        <w:rPr>
          <w:bCs/>
          <w:sz w:val="28"/>
          <w:szCs w:val="28"/>
        </w:rPr>
        <w:t>області</w:t>
      </w:r>
      <w:r w:rsidRPr="00EA3532">
        <w:rPr>
          <w:bCs/>
          <w:sz w:val="28"/>
          <w:szCs w:val="28"/>
        </w:rPr>
        <w:t xml:space="preserve"> </w:t>
      </w:r>
      <w:r w:rsidR="006E0F68" w:rsidRPr="00EA3532">
        <w:rPr>
          <w:bCs/>
          <w:sz w:val="28"/>
          <w:szCs w:val="28"/>
        </w:rPr>
        <w:t>(</w:t>
      </w:r>
      <w:r w:rsidRPr="00EA3532">
        <w:rPr>
          <w:bCs/>
          <w:sz w:val="28"/>
          <w:szCs w:val="28"/>
        </w:rPr>
        <w:t>Україна)</w:t>
      </w:r>
      <w:r w:rsidR="00B76D7F" w:rsidRPr="00EA3532">
        <w:rPr>
          <w:bCs/>
          <w:sz w:val="28"/>
          <w:szCs w:val="28"/>
          <w:lang w:eastAsia="en-US"/>
        </w:rPr>
        <w:t>, що додається.</w:t>
      </w:r>
    </w:p>
    <w:p w:rsidR="00B76D7F" w:rsidRPr="00EA3532" w:rsidRDefault="00B76D7F" w:rsidP="00EA3532">
      <w:pPr>
        <w:jc w:val="both"/>
        <w:rPr>
          <w:sz w:val="28"/>
          <w:szCs w:val="28"/>
        </w:rPr>
      </w:pPr>
      <w:r w:rsidRPr="00EA3532">
        <w:rPr>
          <w:sz w:val="28"/>
          <w:szCs w:val="28"/>
        </w:rPr>
        <w:t xml:space="preserve">           2. Доручити заступникам міського голови, </w:t>
      </w:r>
      <w:r w:rsidR="006E0F68" w:rsidRPr="00EA3532">
        <w:rPr>
          <w:sz w:val="28"/>
          <w:szCs w:val="28"/>
        </w:rPr>
        <w:t xml:space="preserve">керуючому справами виконавчого комітету Обухівської міської ради, </w:t>
      </w:r>
      <w:r w:rsidRPr="00EA3532">
        <w:rPr>
          <w:sz w:val="28"/>
          <w:szCs w:val="28"/>
        </w:rPr>
        <w:t>керівникам структурних підрозділів виконавчого комітету  надати пропозиції,  у вигляді проектів рішень виконавчого комітету та м</w:t>
      </w:r>
      <w:r w:rsidR="006E0F68" w:rsidRPr="00EA3532">
        <w:rPr>
          <w:sz w:val="28"/>
          <w:szCs w:val="28"/>
        </w:rPr>
        <w:t xml:space="preserve">іської ради, щодо виконання </w:t>
      </w:r>
      <w:r w:rsidRPr="00EA3532">
        <w:rPr>
          <w:sz w:val="28"/>
          <w:szCs w:val="28"/>
        </w:rPr>
        <w:t xml:space="preserve"> напрямків Угоди.</w:t>
      </w:r>
    </w:p>
    <w:p w:rsidR="00B76D7F" w:rsidRPr="00EA3532" w:rsidRDefault="00B76D7F" w:rsidP="00EA3532">
      <w:pPr>
        <w:tabs>
          <w:tab w:val="left" w:pos="5400"/>
        </w:tabs>
        <w:jc w:val="both"/>
        <w:rPr>
          <w:sz w:val="28"/>
          <w:szCs w:val="28"/>
        </w:rPr>
      </w:pPr>
      <w:r w:rsidRPr="00EA3532">
        <w:rPr>
          <w:sz w:val="28"/>
          <w:szCs w:val="28"/>
        </w:rPr>
        <w:t xml:space="preserve">           3.</w:t>
      </w:r>
      <w:r w:rsidR="00F679A3">
        <w:rPr>
          <w:sz w:val="28"/>
          <w:szCs w:val="28"/>
        </w:rPr>
        <w:t xml:space="preserve"> </w:t>
      </w:r>
      <w:r w:rsidRPr="00EA3532">
        <w:rPr>
          <w:sz w:val="28"/>
          <w:szCs w:val="28"/>
        </w:rPr>
        <w:t xml:space="preserve">Контроль за </w:t>
      </w:r>
      <w:r w:rsidR="006E0F68" w:rsidRPr="00EA3532">
        <w:rPr>
          <w:sz w:val="28"/>
          <w:szCs w:val="28"/>
        </w:rPr>
        <w:t xml:space="preserve">виконанням покладається на </w:t>
      </w:r>
      <w:r w:rsidR="006E0F68" w:rsidRPr="00F679A3">
        <w:rPr>
          <w:sz w:val="28"/>
          <w:szCs w:val="28"/>
        </w:rPr>
        <w:t>секретаря міської ради</w:t>
      </w:r>
      <w:r w:rsidRPr="00F679A3">
        <w:rPr>
          <w:sz w:val="28"/>
          <w:szCs w:val="28"/>
        </w:rPr>
        <w:t xml:space="preserve"> </w:t>
      </w:r>
      <w:r w:rsidRPr="00EA3532">
        <w:rPr>
          <w:sz w:val="28"/>
          <w:szCs w:val="28"/>
        </w:rPr>
        <w:t>та постій</w:t>
      </w:r>
      <w:r w:rsidR="00EA3532" w:rsidRPr="00EA3532">
        <w:rPr>
          <w:sz w:val="28"/>
          <w:szCs w:val="28"/>
        </w:rPr>
        <w:t xml:space="preserve">ні комісії міської ради з питань </w:t>
      </w:r>
      <w:r w:rsidR="00EA3532" w:rsidRPr="00EA3532">
        <w:rPr>
          <w:bCs/>
          <w:sz w:val="28"/>
          <w:szCs w:val="28"/>
        </w:rPr>
        <w:t>фінансів, б</w:t>
      </w:r>
      <w:r w:rsidR="00A95A7B">
        <w:rPr>
          <w:bCs/>
          <w:sz w:val="28"/>
          <w:szCs w:val="28"/>
        </w:rPr>
        <w:t>юджету, планування, соціально-</w:t>
      </w:r>
      <w:r w:rsidR="00EA3532" w:rsidRPr="00EA3532">
        <w:rPr>
          <w:bCs/>
          <w:sz w:val="28"/>
          <w:szCs w:val="28"/>
        </w:rPr>
        <w:t>економічного розвитку, інвестицій та міжнародного співробітництва.</w:t>
      </w:r>
      <w:r w:rsidRPr="00EA3532">
        <w:rPr>
          <w:sz w:val="28"/>
          <w:szCs w:val="28"/>
        </w:rPr>
        <w:t xml:space="preserve"> </w:t>
      </w:r>
    </w:p>
    <w:p w:rsidR="006F3803" w:rsidRDefault="006F3803" w:rsidP="00B76D7F">
      <w:pPr>
        <w:jc w:val="both"/>
        <w:rPr>
          <w:rFonts w:eastAsia="Batang"/>
          <w:b/>
          <w:sz w:val="28"/>
          <w:szCs w:val="28"/>
        </w:rPr>
      </w:pPr>
    </w:p>
    <w:p w:rsidR="00B76D7F" w:rsidRDefault="00B815E1" w:rsidP="00B76D7F">
      <w:pPr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Міський голова </w:t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ab/>
        <w:t>Олександр ЛЕВЧЕНКО</w:t>
      </w:r>
    </w:p>
    <w:p w:rsidR="006F3803" w:rsidRDefault="006F3803" w:rsidP="00B7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3532" w:rsidRDefault="00EA3532">
      <w:pPr>
        <w:rPr>
          <w:sz w:val="20"/>
          <w:szCs w:val="20"/>
        </w:rPr>
      </w:pPr>
    </w:p>
    <w:p w:rsidR="00A95A7B" w:rsidRDefault="00A95A7B"/>
    <w:p w:rsidR="00EA3532" w:rsidRDefault="00EA3532" w:rsidP="006F3803">
      <w:pPr>
        <w:jc w:val="right"/>
      </w:pPr>
      <w:r>
        <w:lastRenderedPageBreak/>
        <w:t>ЗАТВЕРДЖЕНО</w:t>
      </w:r>
    </w:p>
    <w:p w:rsidR="006F3803" w:rsidRDefault="00EA3532" w:rsidP="006F3803">
      <w:pPr>
        <w:jc w:val="right"/>
      </w:pPr>
      <w:r>
        <w:t>Рішення Обухівської міської</w:t>
      </w:r>
    </w:p>
    <w:p w:rsidR="00EA3532" w:rsidRDefault="00EA3532" w:rsidP="006F3803">
      <w:pPr>
        <w:jc w:val="right"/>
      </w:pPr>
      <w:r>
        <w:t xml:space="preserve"> ради від </w:t>
      </w:r>
      <w:r w:rsidR="00DE509D">
        <w:t>12</w:t>
      </w:r>
      <w:r>
        <w:t>.0</w:t>
      </w:r>
      <w:r w:rsidR="00DE509D">
        <w:t>8</w:t>
      </w:r>
      <w:r>
        <w:t>.2021 №</w:t>
      </w:r>
      <w:r w:rsidR="000759D0">
        <w:t>371</w:t>
      </w:r>
      <w:bookmarkStart w:id="0" w:name="_GoBack"/>
      <w:bookmarkEnd w:id="0"/>
      <w:r>
        <w:t>-1</w:t>
      </w:r>
      <w:r w:rsidR="00F679A3">
        <w:t>3</w:t>
      </w:r>
      <w:r w:rsidR="00A95A7B">
        <w:t>-</w:t>
      </w:r>
      <w:r w:rsidR="00A95A7B">
        <w:rPr>
          <w:lang w:val="en-US"/>
        </w:rPr>
        <w:t>V</w:t>
      </w:r>
      <w:r>
        <w:t>ІІІ</w:t>
      </w:r>
    </w:p>
    <w:p w:rsidR="006F3803" w:rsidRDefault="006F3803" w:rsidP="006F3803">
      <w:pPr>
        <w:jc w:val="right"/>
      </w:pPr>
    </w:p>
    <w:p w:rsidR="006F3803" w:rsidRDefault="006F3803" w:rsidP="006F3803">
      <w:pPr>
        <w:jc w:val="right"/>
      </w:pPr>
    </w:p>
    <w:p w:rsidR="006F3803" w:rsidRPr="00AC77DF" w:rsidRDefault="006F3803" w:rsidP="00573F2A">
      <w:pPr>
        <w:spacing w:line="360" w:lineRule="auto"/>
        <w:jc w:val="center"/>
        <w:rPr>
          <w:sz w:val="28"/>
          <w:szCs w:val="28"/>
        </w:rPr>
      </w:pPr>
      <w:r w:rsidRPr="00AC77DF">
        <w:rPr>
          <w:sz w:val="28"/>
          <w:szCs w:val="28"/>
        </w:rPr>
        <w:t>УГОДА</w:t>
      </w:r>
    </w:p>
    <w:p w:rsidR="006F3803" w:rsidRPr="00573F2A" w:rsidRDefault="001859FC" w:rsidP="00573F2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F3803" w:rsidRPr="00573F2A">
        <w:rPr>
          <w:b/>
          <w:sz w:val="32"/>
          <w:szCs w:val="32"/>
        </w:rPr>
        <w:t>ро встановлення побратимських відносин</w:t>
      </w:r>
    </w:p>
    <w:p w:rsidR="006F3803" w:rsidRPr="00AC77DF" w:rsidRDefault="006F3803" w:rsidP="00573F2A">
      <w:pPr>
        <w:spacing w:line="360" w:lineRule="auto"/>
        <w:jc w:val="center"/>
        <w:rPr>
          <w:sz w:val="28"/>
          <w:szCs w:val="28"/>
        </w:rPr>
      </w:pPr>
      <w:r w:rsidRPr="00AC77DF">
        <w:rPr>
          <w:sz w:val="28"/>
          <w:szCs w:val="28"/>
        </w:rPr>
        <w:t xml:space="preserve">між містами </w:t>
      </w:r>
      <w:proofErr w:type="spellStart"/>
      <w:r w:rsidRPr="00AC77DF">
        <w:rPr>
          <w:sz w:val="28"/>
          <w:szCs w:val="28"/>
        </w:rPr>
        <w:t>Бенджін</w:t>
      </w:r>
      <w:proofErr w:type="spellEnd"/>
      <w:r w:rsidRPr="00AC77DF">
        <w:rPr>
          <w:sz w:val="28"/>
          <w:szCs w:val="28"/>
        </w:rPr>
        <w:t xml:space="preserve"> (Республіка Польща)</w:t>
      </w:r>
    </w:p>
    <w:p w:rsidR="006F3803" w:rsidRDefault="006F3803" w:rsidP="00573F2A">
      <w:pPr>
        <w:spacing w:line="360" w:lineRule="auto"/>
        <w:jc w:val="center"/>
        <w:rPr>
          <w:sz w:val="28"/>
          <w:szCs w:val="28"/>
        </w:rPr>
      </w:pPr>
      <w:r w:rsidRPr="00AC77DF">
        <w:rPr>
          <w:sz w:val="28"/>
          <w:szCs w:val="28"/>
        </w:rPr>
        <w:t xml:space="preserve">та містом Обухів Київської </w:t>
      </w:r>
      <w:r w:rsidR="00AC77DF" w:rsidRPr="00AC77DF">
        <w:rPr>
          <w:sz w:val="28"/>
          <w:szCs w:val="28"/>
        </w:rPr>
        <w:t>обл. (Україна)</w:t>
      </w:r>
      <w:r w:rsidRPr="00AC77DF">
        <w:rPr>
          <w:sz w:val="28"/>
          <w:szCs w:val="28"/>
        </w:rPr>
        <w:t xml:space="preserve"> </w:t>
      </w:r>
    </w:p>
    <w:p w:rsidR="00AC77DF" w:rsidRDefault="00AC77DF" w:rsidP="00573F2A">
      <w:pPr>
        <w:spacing w:line="360" w:lineRule="auto"/>
        <w:jc w:val="center"/>
        <w:rPr>
          <w:sz w:val="28"/>
          <w:szCs w:val="28"/>
        </w:rPr>
      </w:pPr>
    </w:p>
    <w:p w:rsidR="00AC77DF" w:rsidRDefault="00AC77DF" w:rsidP="00573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надати новий імпульс розвитку відносин між містом </w:t>
      </w:r>
      <w:proofErr w:type="spellStart"/>
      <w:r>
        <w:rPr>
          <w:sz w:val="28"/>
          <w:szCs w:val="28"/>
        </w:rPr>
        <w:t>Бенджін</w:t>
      </w:r>
      <w:proofErr w:type="spellEnd"/>
      <w:r>
        <w:rPr>
          <w:sz w:val="28"/>
          <w:szCs w:val="28"/>
        </w:rPr>
        <w:t xml:space="preserve"> та Обухівською міською радою Київської області</w:t>
      </w:r>
      <w:r w:rsidR="001859FC">
        <w:rPr>
          <w:sz w:val="28"/>
          <w:szCs w:val="28"/>
        </w:rPr>
        <w:t>,</w:t>
      </w:r>
      <w:r w:rsidR="00F17537">
        <w:rPr>
          <w:sz w:val="28"/>
          <w:szCs w:val="28"/>
        </w:rPr>
        <w:t xml:space="preserve"> посилити двосторонні відносини між Польщею та Україною, прагнучи до подальшого розвитку дружби на основі принципів рівності та взаємності вигоди в довгостроковій перспективі, мер </w:t>
      </w:r>
      <w:proofErr w:type="spellStart"/>
      <w:r w:rsidR="00F17537">
        <w:rPr>
          <w:sz w:val="28"/>
          <w:szCs w:val="28"/>
        </w:rPr>
        <w:t>Бенджіна</w:t>
      </w:r>
      <w:proofErr w:type="spellEnd"/>
      <w:r w:rsidR="00F17537">
        <w:rPr>
          <w:sz w:val="28"/>
          <w:szCs w:val="28"/>
        </w:rPr>
        <w:t xml:space="preserve"> (Польща) – Лукаш </w:t>
      </w:r>
      <w:proofErr w:type="spellStart"/>
      <w:r w:rsidR="00F17537">
        <w:rPr>
          <w:sz w:val="28"/>
          <w:szCs w:val="28"/>
        </w:rPr>
        <w:t>Комонєвський</w:t>
      </w:r>
      <w:proofErr w:type="spellEnd"/>
      <w:r w:rsidR="00F17537">
        <w:rPr>
          <w:sz w:val="28"/>
          <w:szCs w:val="28"/>
        </w:rPr>
        <w:t xml:space="preserve"> та міський голова</w:t>
      </w:r>
      <w:r w:rsidR="008A7A91">
        <w:rPr>
          <w:sz w:val="28"/>
          <w:szCs w:val="28"/>
        </w:rPr>
        <w:t xml:space="preserve"> Обухівської міської ради – Олександр Левченко укладають угоду про встановлення побратимських відносин для початку партнерства в дусі дружби, довіри та взаємоповаги.</w:t>
      </w:r>
    </w:p>
    <w:p w:rsidR="008A7A91" w:rsidRDefault="008A7A91" w:rsidP="00573F2A">
      <w:pPr>
        <w:spacing w:line="360" w:lineRule="auto"/>
        <w:ind w:firstLine="708"/>
        <w:jc w:val="both"/>
        <w:rPr>
          <w:sz w:val="28"/>
          <w:szCs w:val="28"/>
        </w:rPr>
      </w:pPr>
    </w:p>
    <w:p w:rsidR="008A7A91" w:rsidRDefault="008A7A91" w:rsidP="00573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Обидві сторони бажають зміцнити дружні </w:t>
      </w:r>
      <w:r w:rsidR="00AC14BC">
        <w:rPr>
          <w:sz w:val="28"/>
          <w:szCs w:val="28"/>
        </w:rPr>
        <w:t>стосунки та забезпечити</w:t>
      </w:r>
      <w:r w:rsidR="00862570">
        <w:rPr>
          <w:sz w:val="28"/>
          <w:szCs w:val="28"/>
        </w:rPr>
        <w:t xml:space="preserve"> підтримку всіх контактів у сфері управління містами, економіки, освіти, технологій</w:t>
      </w:r>
      <w:r w:rsidR="00B570FB">
        <w:rPr>
          <w:sz w:val="28"/>
          <w:szCs w:val="28"/>
        </w:rPr>
        <w:t>, культури, спорту, відпочинку та туризму та в інших сферах на основі рівності та взаємної вимоги.</w:t>
      </w:r>
    </w:p>
    <w:p w:rsidR="001D4801" w:rsidRDefault="001D4801" w:rsidP="00573F2A">
      <w:pPr>
        <w:spacing w:line="360" w:lineRule="auto"/>
        <w:ind w:firstLine="708"/>
        <w:jc w:val="both"/>
        <w:rPr>
          <w:sz w:val="28"/>
          <w:szCs w:val="28"/>
        </w:rPr>
      </w:pPr>
    </w:p>
    <w:p w:rsidR="001D4801" w:rsidRDefault="001D4801" w:rsidP="00573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Угода підписана у двох однакових примірниках англійською мовою.</w:t>
      </w:r>
      <w:r w:rsidR="00E7248E">
        <w:rPr>
          <w:sz w:val="28"/>
          <w:szCs w:val="28"/>
        </w:rPr>
        <w:t xml:space="preserve"> Угода набирає чинності з дня прийняття постанови про її прийняття міською радою м. </w:t>
      </w:r>
      <w:proofErr w:type="spellStart"/>
      <w:r w:rsidR="00E7248E">
        <w:rPr>
          <w:sz w:val="28"/>
          <w:szCs w:val="28"/>
        </w:rPr>
        <w:t>Бенджін</w:t>
      </w:r>
      <w:proofErr w:type="spellEnd"/>
      <w:r w:rsidR="00E7248E">
        <w:rPr>
          <w:sz w:val="28"/>
          <w:szCs w:val="28"/>
        </w:rPr>
        <w:t xml:space="preserve"> та Обухівською міською радою Київської області.</w:t>
      </w:r>
    </w:p>
    <w:p w:rsidR="00253A80" w:rsidRDefault="00253A80" w:rsidP="00573F2A">
      <w:pPr>
        <w:spacing w:line="360" w:lineRule="auto"/>
        <w:ind w:firstLine="708"/>
        <w:jc w:val="both"/>
        <w:rPr>
          <w:sz w:val="28"/>
          <w:szCs w:val="28"/>
        </w:rPr>
      </w:pPr>
    </w:p>
    <w:p w:rsidR="00253A80" w:rsidRDefault="00253A80" w:rsidP="00573F2A">
      <w:pPr>
        <w:spacing w:line="360" w:lineRule="auto"/>
        <w:ind w:firstLine="708"/>
        <w:jc w:val="both"/>
        <w:rPr>
          <w:sz w:val="28"/>
          <w:szCs w:val="28"/>
        </w:rPr>
      </w:pPr>
    </w:p>
    <w:p w:rsidR="00253A80" w:rsidRDefault="00253A80" w:rsidP="00573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</w:t>
      </w:r>
    </w:p>
    <w:p w:rsidR="00253A80" w:rsidRDefault="00253A80" w:rsidP="00573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 </w:t>
      </w:r>
      <w:proofErr w:type="spellStart"/>
      <w:r>
        <w:rPr>
          <w:sz w:val="28"/>
          <w:szCs w:val="28"/>
        </w:rPr>
        <w:t>Комонєвський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</w:t>
      </w:r>
      <w:proofErr w:type="spellStart"/>
      <w:r>
        <w:rPr>
          <w:sz w:val="28"/>
          <w:szCs w:val="28"/>
        </w:rPr>
        <w:t>Левченко</w:t>
      </w:r>
      <w:proofErr w:type="spellEnd"/>
    </w:p>
    <w:p w:rsidR="00253A80" w:rsidRPr="00AC77DF" w:rsidRDefault="00253A80" w:rsidP="00573F2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Бенджін</w:t>
      </w:r>
      <w:proofErr w:type="spellEnd"/>
      <w:r>
        <w:rPr>
          <w:sz w:val="28"/>
          <w:szCs w:val="28"/>
        </w:rPr>
        <w:t xml:space="preserve">, </w:t>
      </w:r>
      <w:r w:rsidR="00573F2A">
        <w:rPr>
          <w:sz w:val="28"/>
          <w:szCs w:val="28"/>
        </w:rPr>
        <w:t>28 квітня 2021 р.</w:t>
      </w:r>
      <w:r w:rsidR="00573F2A">
        <w:rPr>
          <w:sz w:val="28"/>
          <w:szCs w:val="28"/>
        </w:rPr>
        <w:tab/>
      </w:r>
      <w:r w:rsidR="00573F2A">
        <w:rPr>
          <w:sz w:val="28"/>
          <w:szCs w:val="28"/>
        </w:rPr>
        <w:tab/>
      </w:r>
      <w:r w:rsidR="00573F2A">
        <w:rPr>
          <w:sz w:val="28"/>
          <w:szCs w:val="28"/>
        </w:rPr>
        <w:tab/>
      </w:r>
      <w:r w:rsidR="00573F2A">
        <w:rPr>
          <w:sz w:val="28"/>
          <w:szCs w:val="28"/>
        </w:rPr>
        <w:tab/>
        <w:t>Обухів, ……………..</w:t>
      </w:r>
    </w:p>
    <w:sectPr w:rsidR="00253A80" w:rsidRPr="00AC77DF" w:rsidSect="009C3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CF"/>
    <w:rsid w:val="000759D0"/>
    <w:rsid w:val="001859FC"/>
    <w:rsid w:val="001D4801"/>
    <w:rsid w:val="00253A80"/>
    <w:rsid w:val="00256683"/>
    <w:rsid w:val="00266CCA"/>
    <w:rsid w:val="002827EC"/>
    <w:rsid w:val="00302BA6"/>
    <w:rsid w:val="00573F2A"/>
    <w:rsid w:val="00636552"/>
    <w:rsid w:val="006E0F68"/>
    <w:rsid w:val="006F3803"/>
    <w:rsid w:val="007064DC"/>
    <w:rsid w:val="007808FF"/>
    <w:rsid w:val="00862570"/>
    <w:rsid w:val="008A7A91"/>
    <w:rsid w:val="009100CF"/>
    <w:rsid w:val="009C39E7"/>
    <w:rsid w:val="00A95A7B"/>
    <w:rsid w:val="00A95BEE"/>
    <w:rsid w:val="00AC14BC"/>
    <w:rsid w:val="00AC77DF"/>
    <w:rsid w:val="00B570FB"/>
    <w:rsid w:val="00B76D7F"/>
    <w:rsid w:val="00B805F1"/>
    <w:rsid w:val="00B815E1"/>
    <w:rsid w:val="00DE509D"/>
    <w:rsid w:val="00E01F69"/>
    <w:rsid w:val="00E7248E"/>
    <w:rsid w:val="00E93E2F"/>
    <w:rsid w:val="00EA3532"/>
    <w:rsid w:val="00F17537"/>
    <w:rsid w:val="00F679A3"/>
    <w:rsid w:val="00F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6D7F"/>
    <w:pPr>
      <w:keepNext/>
      <w:ind w:left="3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6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B76D7F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B76D7F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semiHidden/>
    <w:rsid w:val="00B76D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link w:val="a7"/>
    <w:qFormat/>
    <w:rsid w:val="00B76D7F"/>
    <w:pPr>
      <w:jc w:val="center"/>
    </w:pPr>
    <w:rPr>
      <w:b/>
      <w:sz w:val="28"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B76D7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8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0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2021-07-13T04:48:00Z</cp:lastPrinted>
  <dcterms:created xsi:type="dcterms:W3CDTF">2021-06-10T07:36:00Z</dcterms:created>
  <dcterms:modified xsi:type="dcterms:W3CDTF">2021-08-17T12:28:00Z</dcterms:modified>
</cp:coreProperties>
</file>