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6FCDF" w14:textId="77777777" w:rsidR="000679AB" w:rsidRPr="000679AB" w:rsidRDefault="000679AB" w:rsidP="000679AB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eastAsia="ru-RU"/>
        </w:rPr>
      </w:pPr>
      <w:r w:rsidRPr="000679AB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4A357852" wp14:editId="0055B0FE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FE59C" w14:textId="77777777" w:rsidR="000679AB" w:rsidRPr="000679AB" w:rsidRDefault="000679AB" w:rsidP="000679A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0679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14:paraId="2D18490C" w14:textId="77777777" w:rsidR="000679AB" w:rsidRPr="000679AB" w:rsidRDefault="000679AB" w:rsidP="000679A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</w:pPr>
      <w:r w:rsidRPr="000679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  <w:t>КИЇВСЬКОЇ ОБЛАСТІ</w:t>
      </w:r>
    </w:p>
    <w:p w14:paraId="17B70DC1" w14:textId="77777777" w:rsidR="000679AB" w:rsidRPr="000679AB" w:rsidRDefault="000679AB" w:rsidP="000679AB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eastAsia="ru-RU"/>
        </w:rPr>
      </w:pPr>
    </w:p>
    <w:p w14:paraId="64976806" w14:textId="77777777" w:rsidR="000679AB" w:rsidRPr="000679AB" w:rsidRDefault="000679AB" w:rsidP="000679A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79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СОТА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СЕСІЯ ВОСЬ</w:t>
      </w:r>
      <w:r w:rsidRPr="00067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МОГО СКЛИКАННЯ</w:t>
      </w:r>
    </w:p>
    <w:p w14:paraId="1F7E8FE3" w14:textId="77777777" w:rsidR="000679AB" w:rsidRPr="000679AB" w:rsidRDefault="000679AB" w:rsidP="000679AB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</w:pPr>
      <w:proofErr w:type="gramStart"/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Р  І</w:t>
      </w:r>
      <w:proofErr w:type="gramEnd"/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Ш  Е  Н  </w:t>
      </w:r>
      <w:proofErr w:type="spellStart"/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Н</w:t>
      </w:r>
      <w:proofErr w:type="spellEnd"/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Я</w:t>
      </w:r>
    </w:p>
    <w:p w14:paraId="5562CBE8" w14:textId="5A500C2B" w:rsidR="000679AB" w:rsidRPr="000679AB" w:rsidRDefault="000679AB" w:rsidP="000679A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</w:pP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17 вересня 2026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року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  <w:t xml:space="preserve">         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2410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100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– 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0679A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ІІІ</w:t>
      </w:r>
    </w:p>
    <w:p w14:paraId="486E2D5D" w14:textId="77777777" w:rsidR="001F044E" w:rsidRPr="001F044E" w:rsidRDefault="001F044E" w:rsidP="001F04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uk-UA" w:eastAsia="uk-UA"/>
        </w:rPr>
      </w:pPr>
    </w:p>
    <w:p w14:paraId="45CF17C2" w14:textId="45CF9654" w:rsidR="001F044E" w:rsidRDefault="001F044E" w:rsidP="001F04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bookmarkStart w:id="0" w:name="_Hlk239687099"/>
      <w:r w:rsidRPr="001F044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 надання дозволу Управлінню освіти виконавчого комітету Обухівської міської ради Київської області на продовження договорів оренди нерухомого майна, що належить до комунальної власності Обухівської міської територіальної громади Обухів</w:t>
      </w:r>
      <w:r w:rsidR="000679A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ського району Київської області</w:t>
      </w:r>
    </w:p>
    <w:bookmarkEnd w:id="0"/>
    <w:p w14:paraId="2FAC60EB" w14:textId="70F6F23B" w:rsidR="001F044E" w:rsidRDefault="001F044E" w:rsidP="001F04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4CB7A649" w14:textId="2D6A910E" w:rsidR="001F044E" w:rsidRDefault="001F044E" w:rsidP="000679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Розглянувши подання Управління освіти виконавчого комітету Обухівської міської ради Київської області, відповідно до</w:t>
      </w:r>
      <w:r w:rsidR="00437487" w:rsidRPr="0043748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статей 26, 50, пункту 5 статті 60 Закону України «Про місцеве самоврядування в Україні»,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03.06.2020 № 483 «Деякі питання оренди державного та комунального майна» (з наступними змінами), постанови Кабінету Міністрів України від 27.05.2022 № 634 «Про особливості оренди державного та комунального майна в період воєнного стану»,  Методики розрахунку орендної плати за майно комунальної власності Обухівської міської територіальної громади, затвердженої рішенням Обухівської міської ради від 22.12.2022 № 724-36-VIII, з метою врегулювання правових, економічних та організаційних відносин, пов’язаних з передачею в оренду комунального майна, майнових відносин між орендодавцями та орендарями щодо ра</w:t>
      </w:r>
      <w:r w:rsidR="000673A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ціонального його використання, </w:t>
      </w:r>
    </w:p>
    <w:p w14:paraId="5BAAB983" w14:textId="77777777" w:rsidR="000679AB" w:rsidRDefault="000679AB" w:rsidP="000679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76383AD3" w14:textId="4D6D4990" w:rsidR="00437487" w:rsidRDefault="00437487" w:rsidP="000679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ОБУХІВСЬКА МІСЬКА РАДА ВИРІШИЛА:</w:t>
      </w:r>
    </w:p>
    <w:p w14:paraId="3F9BB6E0" w14:textId="77777777" w:rsidR="000679AB" w:rsidRDefault="000679AB" w:rsidP="000679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4ABED61" w14:textId="444D11A5" w:rsidR="00437487" w:rsidRPr="000679AB" w:rsidRDefault="00437487" w:rsidP="00115C2E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дозвіл Управлінню освіти виконавчого комітету Обухівської міської ради Київської області продовжити</w:t>
      </w:r>
      <w:r w:rsidR="008B7CDB" w:rsidRPr="000679AB">
        <w:rPr>
          <w:lang w:val="uk-UA"/>
        </w:rPr>
        <w:t xml:space="preserve"> </w:t>
      </w:r>
      <w:r w:rsidR="008B7CDB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строком на 4 (чотири) роки 11 (одинадцять) місяців</w:t>
      </w:r>
      <w:r w:rsidR="006B2717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договора</w:t>
      </w:r>
      <w:proofErr w:type="spellEnd"/>
      <w:r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оренди нерухомого майна, що належить до комунальної власності Обухівської міської територіальної громади Обухівського району Київської області</w:t>
      </w:r>
      <w:r w:rsidR="008B7CDB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 укладені</w:t>
      </w:r>
      <w:r w:rsidR="00D84E5B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 Комунальним підприємством «</w:t>
      </w:r>
      <w:proofErr w:type="spellStart"/>
      <w:r w:rsidR="00D84E5B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Обухіврайтепломережа</w:t>
      </w:r>
      <w:proofErr w:type="spellEnd"/>
      <w:r w:rsidR="00D84E5B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»</w:t>
      </w:r>
      <w:r w:rsidR="006B2717"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Pr="000679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 саме:</w:t>
      </w:r>
    </w:p>
    <w:p w14:paraId="08661BA5" w14:textId="1009B9B0" w:rsidR="001559C6" w:rsidRDefault="001559C6" w:rsidP="000679AB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Договір № 17 від 18.11.2021 (нежитлове приміщення котельні площею 28,0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 с. Мала Вільшанка, вул. Васильківська, 39);</w:t>
      </w:r>
    </w:p>
    <w:p w14:paraId="1B155174" w14:textId="1CC075A2" w:rsidR="00653663" w:rsidRPr="00653663" w:rsidRDefault="00653663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Договір № 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8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38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6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Семенівка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Шкільна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);</w:t>
      </w:r>
    </w:p>
    <w:p w14:paraId="3191930C" w14:textId="35F9ADAE" w:rsidR="00653663" w:rsidRPr="00653663" w:rsidRDefault="00653663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Договір № 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9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11,2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Германівка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Богдана Хмельницького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30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);</w:t>
      </w:r>
    </w:p>
    <w:p w14:paraId="5DBB1F6B" w14:textId="070C3B18" w:rsidR="00653663" w:rsidRPr="00653663" w:rsidRDefault="00653663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bookmarkStart w:id="1" w:name="_Hlk239684094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Договір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30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9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 с.</w:t>
      </w:r>
      <w:r w:rsidR="006E1476"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6E1476"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Германівка</w:t>
      </w:r>
      <w:proofErr w:type="spellEnd"/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Олени Ковальчук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3</w:t>
      </w:r>
      <w:r w:rsid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6</w:t>
      </w:r>
      <w:r w:rsidRPr="006536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);</w:t>
      </w:r>
    </w:p>
    <w:bookmarkEnd w:id="1"/>
    <w:p w14:paraId="67505A72" w14:textId="28A8DFB1" w:rsidR="006E1476" w:rsidRDefault="006E1476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Договір №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66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с.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Слобідка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І. Кабанця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6E147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);</w:t>
      </w:r>
    </w:p>
    <w:p w14:paraId="684AE0CA" w14:textId="77777777" w:rsidR="00A51260" w:rsidRDefault="00A51260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Договір №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67,2</w:t>
      </w: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с.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Слобідка</w:t>
      </w: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Незалежності, 44</w:t>
      </w: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);</w:t>
      </w:r>
    </w:p>
    <w:p w14:paraId="663C3333" w14:textId="1EA62E4C" w:rsidR="006B2717" w:rsidRPr="00A51260" w:rsidRDefault="006B2717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Договір № 23 від 18.11.2021</w:t>
      </w:r>
      <w:r w:rsidR="001559C6"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(нежитлове приміщення котельні площею 18,5 </w:t>
      </w:r>
      <w:proofErr w:type="spellStart"/>
      <w:r w:rsidR="001559C6"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="001559C6"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="001559C6"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1559C6" w:rsidRPr="00A5126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 с. Долина, вул. Миру, 6А);</w:t>
      </w:r>
    </w:p>
    <w:p w14:paraId="6BEB9F22" w14:textId="411B5099" w:rsidR="001559C6" w:rsidRDefault="00D84E5B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Договір № 20 від 18.11.2021 (нежитлове приміщення котельні площею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23,0</w:t>
      </w:r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с.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Дерев’яна</w:t>
      </w:r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Шкільна, 17</w:t>
      </w:r>
      <w:r w:rsidRPr="00D84E5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14:paraId="3F752FBC" w14:textId="4EB87443" w:rsidR="008B7CDB" w:rsidRPr="008B7CDB" w:rsidRDefault="008B7CDB" w:rsidP="000679A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дозвіл Управлінню освіти виконавчого комітету Обухівської міської ради Київської області продовжити строком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два</w:t>
      </w: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 роки 11 (одинадцять) місяців догов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ір</w:t>
      </w: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оренди нерухомого майна, що належить до комунальної власності Обухівської міської територіальної громади Обухівського району Київської області та укладен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ий</w:t>
      </w: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 Комунальним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закладом Обухівської міської ради «Центр фізичного здоров’я населення «Спорт для всіх»</w:t>
      </w:r>
      <w:r w:rsidRPr="008B7CD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а саме:</w:t>
      </w:r>
    </w:p>
    <w:p w14:paraId="3A82F0E4" w14:textId="58461CA9" w:rsidR="00A9070F" w:rsidRPr="00A9070F" w:rsidRDefault="00BD0A9E" w:rsidP="000679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Договір № 39 від 07.11.2023</w:t>
      </w:r>
      <w:r w:rsidR="00A907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(нежитлове приміщення площею 114,8 </w:t>
      </w:r>
      <w:proofErr w:type="spellStart"/>
      <w:r w:rsidR="00A907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="00A907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., що знаходиться за </w:t>
      </w:r>
      <w:proofErr w:type="spellStart"/>
      <w:r w:rsidR="00A907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A907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 с. Слобідка, вул. І. Кабанця, 2).</w:t>
      </w:r>
    </w:p>
    <w:p w14:paraId="6A6B0550" w14:textId="046A85B7" w:rsidR="00A50326" w:rsidRDefault="00EA49E7" w:rsidP="000679A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освіти виконавчого комітету Обухівської міської ради Київської області укласти додаткові угоди на продовження договорів оренди </w:t>
      </w:r>
      <w:r w:rsidRPr="00EA49E7">
        <w:rPr>
          <w:rFonts w:ascii="Times New Roman" w:hAnsi="Times New Roman" w:cs="Times New Roman"/>
          <w:sz w:val="28"/>
          <w:szCs w:val="28"/>
          <w:lang w:val="uk-UA"/>
        </w:rPr>
        <w:t>нерухомого майна, що належить до комунальної власності Обухівської міської територіальної громади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, що зазначені в пунктах 1 і 2 цього рішення.</w:t>
      </w:r>
    </w:p>
    <w:p w14:paraId="7F7B0A62" w14:textId="77777777" w:rsidR="00EA49E7" w:rsidRDefault="00EA49E7" w:rsidP="000679A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A6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цього рішення покладається на заступника  міського голови з питань діяльності виконавчих органів Обухівської міської ради  згідно з розподілом обов’язків.</w:t>
      </w:r>
    </w:p>
    <w:p w14:paraId="2E4A461E" w14:textId="77777777" w:rsidR="00EA49E7" w:rsidRDefault="00EA49E7" w:rsidP="00067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70B1C1" w14:textId="77777777" w:rsidR="00EA49E7" w:rsidRDefault="00EA49E7" w:rsidP="00067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860368B" w14:textId="645A8F2F" w:rsidR="00EA49E7" w:rsidRDefault="00EA49E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Секретар Обухівської міської ради                                 </w:t>
      </w:r>
      <w:r w:rsidR="000679A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Лариса ІЛЬЄНКО</w:t>
      </w:r>
    </w:p>
    <w:p w14:paraId="40511B7A" w14:textId="77777777" w:rsidR="000679AB" w:rsidRDefault="000679AB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297DC7C" w14:textId="77777777" w:rsidR="000679AB" w:rsidRDefault="000679AB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6F22743" w14:textId="77777777" w:rsidR="000679AB" w:rsidRDefault="000679AB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449E17A" w14:textId="77777777" w:rsidR="000673A7" w:rsidRDefault="000673A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6329E1E" w14:textId="77777777" w:rsidR="005008F3" w:rsidRDefault="005008F3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EE896CD" w14:textId="77777777" w:rsidR="005008F3" w:rsidRDefault="005008F3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BEE0F44" w14:textId="77777777" w:rsidR="005008F3" w:rsidRDefault="005008F3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6CC608B" w14:textId="77777777" w:rsidR="005008F3" w:rsidRDefault="005008F3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255AA53" w14:textId="77777777" w:rsidR="005008F3" w:rsidRDefault="005008F3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2" w:name="_GoBack"/>
      <w:bookmarkEnd w:id="2"/>
    </w:p>
    <w:p w14:paraId="315BDD70" w14:textId="77777777" w:rsidR="000673A7" w:rsidRDefault="000673A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4ADC8B" w14:textId="77777777" w:rsidR="000673A7" w:rsidRDefault="000673A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2406ABD" w14:textId="77777777" w:rsidR="000673A7" w:rsidRDefault="000673A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2D8CCB" w14:textId="77777777" w:rsidR="000679AB" w:rsidRDefault="000679AB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7487C6F" w14:textId="188F6443" w:rsidR="00EA49E7" w:rsidRDefault="00EA49E7" w:rsidP="00067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Анастасія БІЛОНОЖКО</w:t>
      </w:r>
    </w:p>
    <w:sectPr w:rsidR="00EA49E7" w:rsidSect="000679A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B6D43"/>
    <w:multiLevelType w:val="multilevel"/>
    <w:tmpl w:val="F6C69D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53F51750"/>
    <w:multiLevelType w:val="multilevel"/>
    <w:tmpl w:val="5778F868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150"/>
    <w:rsid w:val="000673A7"/>
    <w:rsid w:val="000679AB"/>
    <w:rsid w:val="001451A9"/>
    <w:rsid w:val="001559C6"/>
    <w:rsid w:val="001F044E"/>
    <w:rsid w:val="002F62F0"/>
    <w:rsid w:val="00437487"/>
    <w:rsid w:val="005008F3"/>
    <w:rsid w:val="00653663"/>
    <w:rsid w:val="006B2717"/>
    <w:rsid w:val="006E1476"/>
    <w:rsid w:val="008B7CDB"/>
    <w:rsid w:val="00A50326"/>
    <w:rsid w:val="00A51260"/>
    <w:rsid w:val="00A9070F"/>
    <w:rsid w:val="00B14E15"/>
    <w:rsid w:val="00B77150"/>
    <w:rsid w:val="00BC4886"/>
    <w:rsid w:val="00BD0A9E"/>
    <w:rsid w:val="00D84E5B"/>
    <w:rsid w:val="00EA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7B53"/>
  <w15:chartTrackingRefBased/>
  <w15:docId w15:val="{5054E416-7CC6-45CD-ADBA-C4E9221D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4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5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2675</Words>
  <Characters>1525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user22</cp:lastModifiedBy>
  <cp:revision>7</cp:revision>
  <cp:lastPrinted>2026-09-21T06:39:00Z</cp:lastPrinted>
  <dcterms:created xsi:type="dcterms:W3CDTF">2026-09-15T11:28:00Z</dcterms:created>
  <dcterms:modified xsi:type="dcterms:W3CDTF">2026-09-21T06:39:00Z</dcterms:modified>
</cp:coreProperties>
</file>