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078D" w:rsidRPr="005C2309" w:rsidRDefault="0072078D" w:rsidP="0072078D">
      <w:pPr>
        <w:spacing w:after="0"/>
        <w:rPr>
          <w:rFonts w:ascii="Times New Roman" w:hAnsi="Times New Roman"/>
          <w:sz w:val="24"/>
          <w:szCs w:val="24"/>
        </w:rPr>
      </w:pPr>
    </w:p>
    <w:p w:rsidR="0072078D" w:rsidRPr="005C2309" w:rsidRDefault="0072078D" w:rsidP="0072078D">
      <w:pPr>
        <w:spacing w:after="0"/>
        <w:rPr>
          <w:rFonts w:ascii="Times New Roman" w:hAnsi="Times New Roman"/>
          <w:sz w:val="24"/>
          <w:szCs w:val="24"/>
        </w:rPr>
      </w:pPr>
    </w:p>
    <w:p w:rsidR="0072078D" w:rsidRPr="005C2309" w:rsidRDefault="0072078D" w:rsidP="0072078D">
      <w:pPr>
        <w:spacing w:after="0"/>
        <w:rPr>
          <w:rFonts w:ascii="Times New Roman" w:hAnsi="Times New Roman"/>
          <w:sz w:val="24"/>
          <w:szCs w:val="24"/>
        </w:rPr>
      </w:pPr>
    </w:p>
    <w:p w:rsidR="0072078D" w:rsidRDefault="0072078D" w:rsidP="0072078D">
      <w:pPr>
        <w:spacing w:after="0" w:line="293" w:lineRule="atLeast"/>
        <w:jc w:val="center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uk-UA"/>
        </w:rPr>
        <w:t>Повідомлення</w:t>
      </w:r>
    </w:p>
    <w:p w:rsidR="0072078D" w:rsidRPr="00A0276C" w:rsidRDefault="0072078D" w:rsidP="00D9151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uk-UA"/>
        </w:rPr>
        <w:t xml:space="preserve">про оприлюднення регуляторного 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uk-UA"/>
        </w:rPr>
        <w:t>акта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uk-UA"/>
        </w:rPr>
        <w:t xml:space="preserve">: </w:t>
      </w:r>
      <w:proofErr w:type="spellStart"/>
      <w:r w:rsidRPr="00A0276C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uk-UA"/>
        </w:rPr>
        <w:t>проєкту</w:t>
      </w:r>
      <w:proofErr w:type="spellEnd"/>
      <w:r w:rsidRPr="00A0276C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uk-UA"/>
        </w:rPr>
        <w:t xml:space="preserve"> рішення 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uk-UA"/>
        </w:rPr>
        <w:t xml:space="preserve">Виконавчого комітету </w:t>
      </w:r>
      <w:r w:rsidRPr="00A0276C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uk-UA"/>
        </w:rPr>
        <w:t>Обухівської міської ради «</w:t>
      </w:r>
      <w:r w:rsidRPr="00A0276C">
        <w:rPr>
          <w:rFonts w:ascii="Times New Roman" w:eastAsia="Times New Roman" w:hAnsi="Times New Roman"/>
          <w:b/>
          <w:color w:val="000000"/>
          <w:sz w:val="28"/>
          <w:szCs w:val="28"/>
          <w:lang w:eastAsia="uk-UA"/>
        </w:rPr>
        <w:t xml:space="preserve">Про </w:t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uk-UA"/>
        </w:rPr>
        <w:t>встановлення ТОВ «</w:t>
      </w:r>
      <w:proofErr w:type="spellStart"/>
      <w:r>
        <w:rPr>
          <w:rFonts w:ascii="Times New Roman" w:eastAsia="Times New Roman" w:hAnsi="Times New Roman"/>
          <w:b/>
          <w:color w:val="000000"/>
          <w:sz w:val="28"/>
          <w:szCs w:val="28"/>
          <w:lang w:eastAsia="uk-UA"/>
        </w:rPr>
        <w:t>Обухівтранс</w:t>
      </w:r>
      <w:proofErr w:type="spellEnd"/>
      <w:r>
        <w:rPr>
          <w:rFonts w:ascii="Times New Roman" w:eastAsia="Times New Roman" w:hAnsi="Times New Roman"/>
          <w:b/>
          <w:color w:val="000000"/>
          <w:sz w:val="28"/>
          <w:szCs w:val="28"/>
          <w:lang w:eastAsia="uk-UA"/>
        </w:rPr>
        <w:t>» тарифів на перевезення пасажирів міста Обухів»</w:t>
      </w:r>
    </w:p>
    <w:p w:rsidR="0072078D" w:rsidRPr="00A0276C" w:rsidRDefault="0072078D" w:rsidP="0072078D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uk-UA"/>
        </w:rPr>
      </w:pPr>
    </w:p>
    <w:p w:rsidR="0072078D" w:rsidRPr="00D91513" w:rsidRDefault="0072078D" w:rsidP="0072078D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BC62A6">
        <w:rPr>
          <w:rFonts w:ascii="Times New Roman" w:hAnsi="Times New Roman"/>
          <w:color w:val="000000"/>
          <w:sz w:val="28"/>
          <w:szCs w:val="28"/>
        </w:rPr>
        <w:t xml:space="preserve">Відповідно до ст.9 Закону України «Про засади державної регуляторної політики у сфері </w:t>
      </w:r>
      <w:r w:rsidRPr="00D91513">
        <w:rPr>
          <w:rFonts w:ascii="Times New Roman" w:hAnsi="Times New Roman"/>
          <w:color w:val="000000"/>
          <w:sz w:val="28"/>
          <w:szCs w:val="28"/>
        </w:rPr>
        <w:t xml:space="preserve">господарської діяльності», </w:t>
      </w:r>
      <w:r w:rsidRPr="00D91513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ст.15 Закону України «Про доступ до публічної інформації» </w:t>
      </w:r>
      <w:r w:rsidR="00D91513" w:rsidRPr="00D91513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в</w:t>
      </w:r>
      <w:r w:rsidR="00D91513" w:rsidRPr="00D91513">
        <w:rPr>
          <w:rFonts w:ascii="Times New Roman" w:hAnsi="Times New Roman"/>
          <w:color w:val="000000"/>
          <w:sz w:val="28"/>
          <w:szCs w:val="28"/>
        </w:rPr>
        <w:t>ідділ</w:t>
      </w:r>
      <w:r w:rsidR="00D91513" w:rsidRPr="00D91513">
        <w:rPr>
          <w:rFonts w:ascii="Times New Roman" w:hAnsi="Times New Roman"/>
          <w:color w:val="000000"/>
          <w:sz w:val="28"/>
          <w:szCs w:val="28"/>
        </w:rPr>
        <w:t>ом</w:t>
      </w:r>
      <w:r w:rsidR="00D91513" w:rsidRPr="00D91513">
        <w:rPr>
          <w:rFonts w:ascii="Times New Roman" w:hAnsi="Times New Roman"/>
          <w:color w:val="000000"/>
          <w:sz w:val="28"/>
          <w:szCs w:val="28"/>
        </w:rPr>
        <w:t xml:space="preserve"> житлово-комунального господарства та транспорту </w:t>
      </w:r>
      <w:r w:rsidR="00D91513" w:rsidRPr="00D91513">
        <w:rPr>
          <w:rFonts w:ascii="Times New Roman" w:hAnsi="Times New Roman"/>
          <w:bCs/>
          <w:color w:val="000000"/>
          <w:sz w:val="28"/>
          <w:szCs w:val="28"/>
        </w:rPr>
        <w:t>управління капітального будівництва та експлуатаційних послуг виконавчого комітету Обухівської міської ради Київської області</w:t>
      </w:r>
      <w:r w:rsidR="00D91513" w:rsidRPr="00D91513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Pr="00D91513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виноситиме на розгляд Виконавчого комітету Обухівської міської ради </w:t>
      </w:r>
      <w:proofErr w:type="spellStart"/>
      <w:r w:rsidRPr="00D91513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проєкт</w:t>
      </w:r>
      <w:proofErr w:type="spellEnd"/>
      <w:r w:rsidRPr="00D91513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рішення </w:t>
      </w:r>
      <w:r w:rsidRPr="00D91513">
        <w:rPr>
          <w:rFonts w:ascii="Times New Roman" w:eastAsia="Times New Roman" w:hAnsi="Times New Roman"/>
          <w:bCs/>
          <w:color w:val="000000"/>
          <w:sz w:val="28"/>
          <w:szCs w:val="28"/>
          <w:lang w:eastAsia="uk-UA"/>
        </w:rPr>
        <w:t>«</w:t>
      </w:r>
      <w:r w:rsidRPr="00D91513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Про встановлення ТОВ «</w:t>
      </w:r>
      <w:proofErr w:type="spellStart"/>
      <w:r w:rsidRPr="00D91513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Обухівтранс</w:t>
      </w:r>
      <w:proofErr w:type="spellEnd"/>
      <w:r w:rsidRPr="00D91513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» тарифів на перевезення пасажирів міста Обухів»</w:t>
      </w:r>
      <w:r w:rsidRPr="00D91513">
        <w:rPr>
          <w:rFonts w:ascii="Times New Roman" w:hAnsi="Times New Roman"/>
          <w:sz w:val="28"/>
          <w:szCs w:val="28"/>
        </w:rPr>
        <w:t>.</w:t>
      </w:r>
    </w:p>
    <w:p w:rsidR="0072078D" w:rsidRDefault="0072078D" w:rsidP="0072078D">
      <w:pPr>
        <w:pStyle w:val="a4"/>
        <w:spacing w:before="0" w:beforeAutospacing="0" w:after="0" w:afterAutospacing="0"/>
        <w:jc w:val="both"/>
        <w:rPr>
          <w:sz w:val="28"/>
          <w:szCs w:val="28"/>
          <w:highlight w:val="yellow"/>
        </w:rPr>
      </w:pPr>
      <w:r>
        <w:rPr>
          <w:color w:val="000000"/>
          <w:sz w:val="28"/>
          <w:szCs w:val="28"/>
        </w:rPr>
        <w:t xml:space="preserve">           </w:t>
      </w:r>
      <w:r w:rsidRPr="00C97A01">
        <w:rPr>
          <w:color w:val="000000"/>
          <w:sz w:val="28"/>
          <w:szCs w:val="28"/>
        </w:rPr>
        <w:t xml:space="preserve">Даний </w:t>
      </w:r>
      <w:proofErr w:type="spellStart"/>
      <w:r w:rsidRPr="00C97A01">
        <w:rPr>
          <w:color w:val="000000"/>
          <w:sz w:val="28"/>
          <w:szCs w:val="28"/>
        </w:rPr>
        <w:t>проєкт</w:t>
      </w:r>
      <w:proofErr w:type="spellEnd"/>
      <w:r w:rsidRPr="00C97A01">
        <w:rPr>
          <w:color w:val="000000"/>
          <w:sz w:val="28"/>
          <w:szCs w:val="28"/>
        </w:rPr>
        <w:t xml:space="preserve"> рішення розроблено з метою </w:t>
      </w:r>
      <w:r>
        <w:rPr>
          <w:sz w:val="28"/>
          <w:szCs w:val="28"/>
        </w:rPr>
        <w:t>приведення у відповідність тарифів на перевезення пасажирів автомобільним транспортом до розрахункових, економічно-</w:t>
      </w:r>
      <w:proofErr w:type="spellStart"/>
      <w:r>
        <w:rPr>
          <w:sz w:val="28"/>
          <w:szCs w:val="28"/>
        </w:rPr>
        <w:t>обгрунтованих</w:t>
      </w:r>
      <w:proofErr w:type="spellEnd"/>
      <w:r>
        <w:rPr>
          <w:sz w:val="28"/>
          <w:szCs w:val="28"/>
        </w:rPr>
        <w:t xml:space="preserve"> витрат суб’єктів господарювання, що працюють на ринку пасажирських перевезень. Встановлення економічно – </w:t>
      </w:r>
      <w:proofErr w:type="spellStart"/>
      <w:r>
        <w:rPr>
          <w:sz w:val="28"/>
          <w:szCs w:val="28"/>
        </w:rPr>
        <w:t>обгрунтованих</w:t>
      </w:r>
      <w:proofErr w:type="spellEnd"/>
      <w:r>
        <w:rPr>
          <w:sz w:val="28"/>
          <w:szCs w:val="28"/>
        </w:rPr>
        <w:t xml:space="preserve"> тарифів на перевезення пасажирів </w:t>
      </w:r>
      <w:proofErr w:type="spellStart"/>
      <w:r>
        <w:rPr>
          <w:sz w:val="28"/>
          <w:szCs w:val="28"/>
        </w:rPr>
        <w:t>надасть</w:t>
      </w:r>
      <w:proofErr w:type="spellEnd"/>
      <w:r>
        <w:rPr>
          <w:sz w:val="28"/>
          <w:szCs w:val="28"/>
        </w:rPr>
        <w:t xml:space="preserve"> можливість перевізникам працювати беззбитково в умовах </w:t>
      </w:r>
      <w:r w:rsidRPr="00CE604F">
        <w:rPr>
          <w:sz w:val="28"/>
          <w:szCs w:val="28"/>
        </w:rPr>
        <w:t>збільшення розміру мінімальної заробітної плати, роздрібних цін на паливно-мастильні матеріали, запасні частини та комплектуючі,</w:t>
      </w:r>
      <w:r>
        <w:rPr>
          <w:sz w:val="28"/>
          <w:szCs w:val="28"/>
        </w:rPr>
        <w:t xml:space="preserve"> забезпечувати якісне надання послуг та підвищення комфортності пасажирських перевезень.</w:t>
      </w:r>
    </w:p>
    <w:p w:rsidR="0072078D" w:rsidRDefault="0072078D" w:rsidP="0072078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Пропозиції та зауваження до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проєку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регуляторного акту та аналізу регуляторного впливу будуть прийматись у письмовому вигляді від громадян, суб'єктів господарювання та їх об’єднань, інформаційно-дорадчих органів протягом місяця з дн</w:t>
      </w:r>
      <w:r w:rsidR="00D91513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я опублікування </w:t>
      </w:r>
      <w:proofErr w:type="spellStart"/>
      <w:r w:rsidR="00D91513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проєкту</w:t>
      </w:r>
      <w:proofErr w:type="spellEnd"/>
      <w:r w:rsidR="00D91513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рішення</w:t>
      </w:r>
      <w:r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на поштову адресу розробника: відділу житлово – комунального господарства та транспорту управління капітального будівництва та експлуатаційних послуг виконавчого комітету Обухівської міської ради Київської області (08700, м. Обухів, вул. Малишка, 6,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каб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. 25,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тел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. 0443650320) </w:t>
      </w:r>
      <w:r>
        <w:rPr>
          <w:rFonts w:ascii="Times New Roman" w:hAnsi="Times New Roman"/>
          <w:sz w:val="28"/>
          <w:szCs w:val="28"/>
        </w:rPr>
        <w:t xml:space="preserve">або за електронною </w:t>
      </w:r>
      <w:proofErr w:type="spellStart"/>
      <w:r>
        <w:rPr>
          <w:rFonts w:ascii="Times New Roman" w:hAnsi="Times New Roman"/>
          <w:sz w:val="28"/>
          <w:szCs w:val="28"/>
        </w:rPr>
        <w:t>адресою</w:t>
      </w:r>
      <w:proofErr w:type="spellEnd"/>
      <w:r>
        <w:rPr>
          <w:rFonts w:ascii="Times New Roman" w:hAnsi="Times New Roman"/>
          <w:sz w:val="28"/>
          <w:szCs w:val="28"/>
        </w:rPr>
        <w:t xml:space="preserve">: </w:t>
      </w:r>
      <w:hyperlink r:id="rId4" w:history="1">
        <w:r w:rsidRPr="007B7718">
          <w:rPr>
            <w:rStyle w:val="a3"/>
            <w:rFonts w:ascii="Times New Roman" w:hAnsi="Times New Roman"/>
            <w:sz w:val="28"/>
            <w:szCs w:val="28"/>
            <w:lang w:val="en-US"/>
          </w:rPr>
          <w:t>gkg</w:t>
        </w:r>
        <w:r w:rsidRPr="007B7718">
          <w:rPr>
            <w:rStyle w:val="a3"/>
            <w:rFonts w:ascii="Times New Roman" w:hAnsi="Times New Roman"/>
            <w:sz w:val="28"/>
            <w:szCs w:val="28"/>
            <w:lang w:val="ru-RU"/>
          </w:rPr>
          <w:t>@</w:t>
        </w:r>
        <w:r w:rsidRPr="007B7718">
          <w:rPr>
            <w:rStyle w:val="a3"/>
            <w:rFonts w:ascii="Times New Roman" w:hAnsi="Times New Roman"/>
            <w:sz w:val="28"/>
            <w:szCs w:val="28"/>
            <w:lang w:val="en-US"/>
          </w:rPr>
          <w:t>obcity</w:t>
        </w:r>
        <w:r w:rsidRPr="007B7718">
          <w:rPr>
            <w:rStyle w:val="a3"/>
            <w:rFonts w:ascii="Times New Roman" w:hAnsi="Times New Roman"/>
            <w:sz w:val="28"/>
            <w:szCs w:val="28"/>
            <w:lang w:val="ru-RU"/>
          </w:rPr>
          <w:t>.</w:t>
        </w:r>
        <w:r w:rsidRPr="007B7718">
          <w:rPr>
            <w:rStyle w:val="a3"/>
            <w:rFonts w:ascii="Times New Roman" w:hAnsi="Times New Roman"/>
            <w:sz w:val="28"/>
            <w:szCs w:val="28"/>
            <w:lang w:val="en-US"/>
          </w:rPr>
          <w:t>gov</w:t>
        </w:r>
        <w:r w:rsidRPr="007B7718">
          <w:rPr>
            <w:rStyle w:val="a3"/>
            <w:rFonts w:ascii="Times New Roman" w:hAnsi="Times New Roman"/>
            <w:sz w:val="28"/>
            <w:szCs w:val="28"/>
            <w:lang w:val="ru-RU"/>
          </w:rPr>
          <w:t>.</w:t>
        </w:r>
        <w:r w:rsidRPr="007B7718">
          <w:rPr>
            <w:rStyle w:val="a3"/>
            <w:rFonts w:ascii="Times New Roman" w:hAnsi="Times New Roman"/>
            <w:sz w:val="28"/>
            <w:szCs w:val="28"/>
            <w:lang w:val="en-US"/>
          </w:rPr>
          <w:t>ua</w:t>
        </w:r>
      </w:hyperlink>
      <w:r w:rsidRPr="007B7718">
        <w:rPr>
          <w:rFonts w:ascii="Times New Roman" w:hAnsi="Times New Roman"/>
          <w:sz w:val="28"/>
          <w:szCs w:val="28"/>
          <w:lang w:val="ru-RU"/>
        </w:rPr>
        <w:t xml:space="preserve"> ; </w:t>
      </w:r>
      <w:r w:rsidRPr="007B7718">
        <w:rPr>
          <w:rFonts w:ascii="Times New Roman" w:hAnsi="Times New Roman"/>
          <w:sz w:val="28"/>
          <w:szCs w:val="28"/>
          <w:lang w:val="en-US"/>
        </w:rPr>
        <w:t>gkg</w:t>
      </w:r>
      <w:r w:rsidRPr="007B7718">
        <w:rPr>
          <w:rFonts w:ascii="Times New Roman" w:hAnsi="Times New Roman"/>
          <w:sz w:val="28"/>
          <w:szCs w:val="28"/>
          <w:lang w:val="ru-RU"/>
        </w:rPr>
        <w:t>_</w:t>
      </w:r>
      <w:r w:rsidRPr="007B7718">
        <w:rPr>
          <w:rFonts w:ascii="Times New Roman" w:hAnsi="Times New Roman"/>
          <w:sz w:val="28"/>
          <w:szCs w:val="28"/>
          <w:lang w:val="en-US"/>
        </w:rPr>
        <w:t>obuchivmeria</w:t>
      </w:r>
      <w:r w:rsidRPr="007B7718">
        <w:rPr>
          <w:rFonts w:ascii="Times New Roman" w:hAnsi="Times New Roman"/>
          <w:sz w:val="28"/>
          <w:szCs w:val="28"/>
          <w:lang w:val="ru-RU"/>
        </w:rPr>
        <w:t>@</w:t>
      </w:r>
      <w:r w:rsidRPr="007B7718">
        <w:rPr>
          <w:rFonts w:ascii="Times New Roman" w:hAnsi="Times New Roman"/>
          <w:sz w:val="28"/>
          <w:szCs w:val="28"/>
          <w:lang w:val="en-US"/>
        </w:rPr>
        <w:t>ukr</w:t>
      </w:r>
      <w:r w:rsidRPr="007B7718">
        <w:rPr>
          <w:rFonts w:ascii="Times New Roman" w:hAnsi="Times New Roman"/>
          <w:sz w:val="28"/>
          <w:szCs w:val="28"/>
          <w:lang w:val="ru-RU"/>
        </w:rPr>
        <w:t>.</w:t>
      </w:r>
      <w:r w:rsidRPr="007B7718">
        <w:rPr>
          <w:rFonts w:ascii="Times New Roman" w:hAnsi="Times New Roman"/>
          <w:sz w:val="28"/>
          <w:szCs w:val="28"/>
          <w:lang w:val="en-US"/>
        </w:rPr>
        <w:t>net</w:t>
      </w:r>
      <w:r w:rsidRPr="007B7718">
        <w:rPr>
          <w:rFonts w:ascii="Times New Roman" w:hAnsi="Times New Roman"/>
          <w:sz w:val="28"/>
          <w:szCs w:val="28"/>
          <w:lang w:val="ru-RU"/>
        </w:rPr>
        <w:t>.</w:t>
      </w:r>
    </w:p>
    <w:p w:rsidR="0072078D" w:rsidRDefault="0072078D" w:rsidP="0072078D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/>
          <w:color w:val="000000"/>
          <w:sz w:val="28"/>
          <w:szCs w:val="28"/>
        </w:rPr>
        <w:t>Проєкт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рішення та відповідний аналіз впливу регуляторного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акта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розміщені на офіційному сайті Обухівської міської ради. </w:t>
      </w:r>
    </w:p>
    <w:p w:rsidR="0072078D" w:rsidRDefault="0072078D" w:rsidP="0072078D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 </w:t>
      </w:r>
    </w:p>
    <w:p w:rsidR="0072078D" w:rsidRDefault="0072078D" w:rsidP="0072078D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uk-UA"/>
        </w:rPr>
      </w:pPr>
    </w:p>
    <w:p w:rsidR="00D91513" w:rsidRDefault="00D91513" w:rsidP="00D91513">
      <w:pPr>
        <w:spacing w:after="0" w:line="293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Начальник управління економіки </w:t>
      </w:r>
    </w:p>
    <w:p w:rsidR="00D91513" w:rsidRDefault="00D91513" w:rsidP="00D91513">
      <w:pPr>
        <w:spacing w:after="0" w:line="293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виконавчого комітету Обухівської </w:t>
      </w:r>
    </w:p>
    <w:p w:rsidR="00D91513" w:rsidRDefault="00D91513" w:rsidP="00D91513">
      <w:pPr>
        <w:spacing w:after="0" w:line="293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міської ради Київської області                                               Аліна КОНДРАТЮК</w:t>
      </w:r>
    </w:p>
    <w:p w:rsidR="00D91513" w:rsidRDefault="00D91513" w:rsidP="00D91513">
      <w:pPr>
        <w:spacing w:after="0" w:line="293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uk-UA"/>
        </w:rPr>
      </w:pPr>
    </w:p>
    <w:p w:rsidR="0072078D" w:rsidRPr="005C2309" w:rsidRDefault="00D91513" w:rsidP="0072078D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03.06.2026</w:t>
      </w:r>
      <w:bookmarkStart w:id="0" w:name="_GoBack"/>
      <w:bookmarkEnd w:id="0"/>
    </w:p>
    <w:p w:rsidR="0072078D" w:rsidRPr="005C2309" w:rsidRDefault="0072078D" w:rsidP="0072078D">
      <w:pPr>
        <w:spacing w:after="0"/>
        <w:rPr>
          <w:rFonts w:ascii="Times New Roman" w:hAnsi="Times New Roman"/>
          <w:sz w:val="24"/>
          <w:szCs w:val="24"/>
        </w:rPr>
      </w:pPr>
    </w:p>
    <w:p w:rsidR="004F6987" w:rsidRDefault="004F6987"/>
    <w:sectPr w:rsidR="004F6987" w:rsidSect="00566A5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78D"/>
    <w:rsid w:val="004F6987"/>
    <w:rsid w:val="005A0F59"/>
    <w:rsid w:val="0072078D"/>
    <w:rsid w:val="009A6CBE"/>
    <w:rsid w:val="00D91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846A1B"/>
  <w15:chartTrackingRefBased/>
  <w15:docId w15:val="{E8E76F05-F833-42ED-8ABC-C80F6A89C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07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72078D"/>
    <w:rPr>
      <w:color w:val="0000FF"/>
      <w:u w:val="single"/>
    </w:rPr>
  </w:style>
  <w:style w:type="paragraph" w:styleId="a4">
    <w:name w:val="Normal (Web)"/>
    <w:basedOn w:val="a"/>
    <w:semiHidden/>
    <w:unhideWhenUsed/>
    <w:rsid w:val="0072078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kg@obcity.gov.u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340</Words>
  <Characters>1943</Characters>
  <Application>Microsoft Office Word</Application>
  <DocSecurity>0</DocSecurity>
  <Lines>16</Lines>
  <Paragraphs>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ZKH L.M</dc:creator>
  <cp:keywords/>
  <dc:description/>
  <cp:lastModifiedBy>User</cp:lastModifiedBy>
  <cp:revision>3</cp:revision>
  <dcterms:created xsi:type="dcterms:W3CDTF">2026-06-02T11:51:00Z</dcterms:created>
  <dcterms:modified xsi:type="dcterms:W3CDTF">2026-06-03T08:22:00Z</dcterms:modified>
</cp:coreProperties>
</file>