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3440" w:rsidRPr="00231990" w:rsidRDefault="00047CF1" w:rsidP="000D31DD">
      <w:pPr>
        <w:widowControl/>
        <w:shd w:val="clear" w:color="auto" w:fill="FFFFFF"/>
        <w:suppressAutoHyphens w:val="0"/>
        <w:rPr>
          <w:rFonts w:ascii="Segoe UI" w:eastAsia="Times New Roman" w:hAnsi="Segoe UI" w:cs="Segoe UI"/>
          <w:color w:val="495060"/>
          <w:sz w:val="21"/>
          <w:szCs w:val="21"/>
          <w:lang w:eastAsia="uk-UA" w:bidi="ar-SA"/>
        </w:rPr>
      </w:pPr>
      <w:r w:rsidRPr="000562BF">
        <w:rPr>
          <w:b/>
          <w:sz w:val="28"/>
          <w:szCs w:val="28"/>
        </w:rPr>
        <w:t>Обґрунтування</w:t>
      </w:r>
      <w:r w:rsidR="00433440" w:rsidRPr="000562BF">
        <w:rPr>
          <w:b/>
          <w:sz w:val="28"/>
          <w:szCs w:val="28"/>
        </w:rPr>
        <w:t xml:space="preserve"> технічних та якісних характеристик предмета закупівлі, розміру бюджетного призначення та очікуваної вартості предмету закупівлі</w:t>
      </w:r>
      <w:r w:rsidR="00433440" w:rsidRPr="00EB3E67">
        <w:rPr>
          <w:b/>
          <w:sz w:val="28"/>
          <w:szCs w:val="28"/>
        </w:rPr>
        <w:t xml:space="preserve"> </w:t>
      </w:r>
      <w:r w:rsidR="00433440" w:rsidRPr="005D5F91">
        <w:rPr>
          <w:b/>
          <w:sz w:val="28"/>
          <w:szCs w:val="28"/>
        </w:rPr>
        <w:t>Поточний ремонт доріг</w:t>
      </w:r>
      <w:r w:rsidR="000D31DD">
        <w:rPr>
          <w:b/>
          <w:sz w:val="28"/>
          <w:szCs w:val="28"/>
        </w:rPr>
        <w:t xml:space="preserve"> Обухівської міської територіальної громади (встановлення дорожніх знак</w:t>
      </w:r>
      <w:r w:rsidR="00231990">
        <w:rPr>
          <w:b/>
          <w:sz w:val="28"/>
          <w:szCs w:val="28"/>
        </w:rPr>
        <w:t xml:space="preserve">ів </w:t>
      </w:r>
      <w:r w:rsidR="000D31DD">
        <w:rPr>
          <w:b/>
          <w:sz w:val="28"/>
          <w:szCs w:val="28"/>
        </w:rPr>
        <w:t xml:space="preserve">) </w:t>
      </w:r>
      <w:r w:rsidR="00433440">
        <w:rPr>
          <w:b/>
          <w:sz w:val="28"/>
          <w:szCs w:val="28"/>
        </w:rPr>
        <w:t xml:space="preserve"> </w:t>
      </w:r>
      <w:r w:rsidR="00433440" w:rsidRPr="00C103E0">
        <w:rPr>
          <w:rFonts w:cs="Times New Roman"/>
          <w:b/>
          <w:sz w:val="28"/>
          <w:szCs w:val="28"/>
          <w:lang w:eastAsia="uk-UA"/>
        </w:rPr>
        <w:t xml:space="preserve">Код ДК 021:2015  </w:t>
      </w:r>
      <w:r w:rsidR="000D31DD">
        <w:rPr>
          <w:rFonts w:cs="Times New Roman"/>
          <w:b/>
          <w:sz w:val="28"/>
          <w:szCs w:val="28"/>
        </w:rPr>
        <w:t>45230000-8</w:t>
      </w:r>
      <w:r w:rsidR="00433440" w:rsidRPr="00C103E0">
        <w:rPr>
          <w:rFonts w:cs="Times New Roman"/>
          <w:b/>
          <w:sz w:val="28"/>
          <w:szCs w:val="28"/>
        </w:rPr>
        <w:t xml:space="preserve">  </w:t>
      </w:r>
      <w:r w:rsidR="000D31DD">
        <w:rPr>
          <w:rFonts w:cs="Times New Roman"/>
          <w:b/>
          <w:sz w:val="28"/>
          <w:szCs w:val="28"/>
        </w:rPr>
        <w:t xml:space="preserve">Будівництво трубопроводів, ліній зв’язку та </w:t>
      </w:r>
      <w:proofErr w:type="spellStart"/>
      <w:r w:rsidR="000D31DD">
        <w:rPr>
          <w:rFonts w:cs="Times New Roman"/>
          <w:b/>
          <w:sz w:val="28"/>
          <w:szCs w:val="28"/>
        </w:rPr>
        <w:t>електропередач</w:t>
      </w:r>
      <w:proofErr w:type="spellEnd"/>
      <w:r w:rsidR="000D31DD">
        <w:rPr>
          <w:rFonts w:cs="Times New Roman"/>
          <w:b/>
          <w:sz w:val="28"/>
          <w:szCs w:val="28"/>
        </w:rPr>
        <w:t xml:space="preserve">, шосе, доріг, аеродромів і залізничних доріг, вирівнювання доріг </w:t>
      </w:r>
      <w:r w:rsidR="00433440" w:rsidRPr="00815FCB">
        <w:rPr>
          <w:rFonts w:eastAsia="Times New Roman" w:cs="Times New Roman"/>
          <w:b/>
          <w:color w:val="auto"/>
          <w:sz w:val="28"/>
          <w:szCs w:val="28"/>
          <w:shd w:val="clear" w:color="auto" w:fill="FFFFFF"/>
        </w:rPr>
        <w:t xml:space="preserve">, </w:t>
      </w:r>
      <w:r w:rsidR="00433440" w:rsidRPr="00815FCB">
        <w:rPr>
          <w:b/>
          <w:sz w:val="28"/>
          <w:szCs w:val="28"/>
          <w:shd w:val="clear" w:color="auto" w:fill="FFFFFF"/>
        </w:rPr>
        <w:t xml:space="preserve">ідентифікаційний номер </w:t>
      </w:r>
      <w:r w:rsidR="00433440">
        <w:rPr>
          <w:b/>
          <w:sz w:val="28"/>
          <w:szCs w:val="28"/>
          <w:shd w:val="clear" w:color="auto" w:fill="FFFFFF"/>
        </w:rPr>
        <w:t xml:space="preserve">в електронній системі </w:t>
      </w:r>
      <w:proofErr w:type="spellStart"/>
      <w:r w:rsidR="00433440">
        <w:rPr>
          <w:b/>
          <w:sz w:val="28"/>
          <w:szCs w:val="28"/>
          <w:shd w:val="clear" w:color="auto" w:fill="FFFFFF"/>
        </w:rPr>
        <w:t>закупівель</w:t>
      </w:r>
      <w:proofErr w:type="spellEnd"/>
      <w:r w:rsidR="00433440">
        <w:rPr>
          <w:b/>
          <w:sz w:val="28"/>
          <w:szCs w:val="28"/>
          <w:shd w:val="clear" w:color="auto" w:fill="FFFFFF"/>
        </w:rPr>
        <w:t xml:space="preserve">: </w:t>
      </w:r>
      <w:bookmarkStart w:id="0" w:name="_GoBack"/>
      <w:bookmarkEnd w:id="0"/>
      <w:r w:rsidR="000E1BA1" w:rsidRPr="000E1BA1">
        <w:rPr>
          <w:b/>
          <w:sz w:val="28"/>
          <w:szCs w:val="28"/>
          <w:shd w:val="clear" w:color="auto" w:fill="FFFFFF"/>
        </w:rPr>
        <w:t>UA-2026-06-30-011223-a</w:t>
      </w:r>
      <w:r w:rsidR="00433440" w:rsidRPr="00815FCB">
        <w:rPr>
          <w:b/>
          <w:sz w:val="28"/>
          <w:szCs w:val="28"/>
          <w:shd w:val="clear" w:color="auto" w:fill="FFFFFF"/>
        </w:rPr>
        <w:t>, на</w:t>
      </w:r>
      <w:r w:rsidR="00433440" w:rsidRPr="000562BF">
        <w:rPr>
          <w:b/>
          <w:sz w:val="28"/>
          <w:szCs w:val="28"/>
          <w:shd w:val="clear" w:color="auto" w:fill="FFFFFF"/>
        </w:rPr>
        <w:t xml:space="preserve"> очікувану вартість -  </w:t>
      </w:r>
      <w:r w:rsidR="000026EC">
        <w:rPr>
          <w:b/>
          <w:sz w:val="28"/>
          <w:szCs w:val="28"/>
          <w:shd w:val="clear" w:color="auto" w:fill="FFFFFF"/>
        </w:rPr>
        <w:t>6</w:t>
      </w:r>
      <w:r w:rsidR="00C127D9">
        <w:rPr>
          <w:b/>
          <w:sz w:val="28"/>
          <w:szCs w:val="28"/>
          <w:shd w:val="clear" w:color="auto" w:fill="FFFFFF"/>
        </w:rPr>
        <w:t>42</w:t>
      </w:r>
      <w:r w:rsidR="00231990">
        <w:rPr>
          <w:b/>
          <w:sz w:val="28"/>
          <w:szCs w:val="28"/>
          <w:shd w:val="clear" w:color="auto" w:fill="FFFFFF"/>
        </w:rPr>
        <w:t> 000,</w:t>
      </w:r>
      <w:r w:rsidR="000D31DD">
        <w:rPr>
          <w:b/>
          <w:sz w:val="28"/>
          <w:szCs w:val="28"/>
          <w:shd w:val="clear" w:color="auto" w:fill="FFFFFF"/>
        </w:rPr>
        <w:t xml:space="preserve"> </w:t>
      </w:r>
      <w:r w:rsidR="00433440">
        <w:rPr>
          <w:b/>
          <w:sz w:val="28"/>
          <w:szCs w:val="28"/>
          <w:shd w:val="clear" w:color="auto" w:fill="FFFFFF"/>
        </w:rPr>
        <w:t xml:space="preserve">00 </w:t>
      </w:r>
      <w:r w:rsidR="00433440" w:rsidRPr="000562BF">
        <w:rPr>
          <w:b/>
          <w:sz w:val="28"/>
          <w:szCs w:val="28"/>
          <w:shd w:val="clear" w:color="auto" w:fill="FFFFFF"/>
        </w:rPr>
        <w:t>грн.</w:t>
      </w:r>
    </w:p>
    <w:p w:rsidR="00433440" w:rsidRDefault="00433440" w:rsidP="00433440">
      <w:pPr>
        <w:rPr>
          <w:b/>
          <w:sz w:val="28"/>
          <w:szCs w:val="28"/>
          <w:shd w:val="clear" w:color="auto" w:fill="FFFFFF"/>
        </w:rPr>
      </w:pPr>
    </w:p>
    <w:p w:rsidR="00433440" w:rsidRDefault="00433440" w:rsidP="00433440">
      <w:pPr>
        <w:jc w:val="both"/>
        <w:rPr>
          <w:b/>
          <w:sz w:val="28"/>
          <w:szCs w:val="28"/>
          <w:shd w:val="clear" w:color="auto" w:fill="FFFFFF"/>
        </w:rPr>
      </w:pPr>
      <w:r>
        <w:rPr>
          <w:b/>
          <w:sz w:val="28"/>
          <w:szCs w:val="28"/>
          <w:shd w:val="clear" w:color="auto" w:fill="FFFFFF"/>
        </w:rPr>
        <w:t>Оголошення про проведення відкритих торгів з особливостями</w:t>
      </w:r>
    </w:p>
    <w:p w:rsidR="00433440" w:rsidRPr="00231990" w:rsidRDefault="00433440" w:rsidP="00433440">
      <w:pPr>
        <w:jc w:val="both"/>
        <w:rPr>
          <w:sz w:val="28"/>
          <w:szCs w:val="28"/>
          <w:shd w:val="clear" w:color="auto" w:fill="FFFFFF"/>
        </w:rPr>
      </w:pPr>
      <w:r w:rsidRPr="00C20916">
        <w:rPr>
          <w:sz w:val="28"/>
          <w:szCs w:val="28"/>
          <w:shd w:val="clear" w:color="auto" w:fill="FFFFFF"/>
        </w:rPr>
        <w:t>1.Найменування</w:t>
      </w:r>
      <w:r w:rsidRPr="00C20916">
        <w:rPr>
          <w:b/>
          <w:sz w:val="28"/>
          <w:szCs w:val="28"/>
          <w:shd w:val="clear" w:color="auto" w:fill="FFFFFF"/>
        </w:rPr>
        <w:t>:</w:t>
      </w:r>
      <w:r w:rsidR="00231990" w:rsidRPr="00231990">
        <w:rPr>
          <w:rFonts w:cs="Times New Roman"/>
          <w:b/>
          <w:sz w:val="28"/>
          <w:szCs w:val="28"/>
        </w:rPr>
        <w:t xml:space="preserve"> </w:t>
      </w:r>
      <w:r w:rsidR="00231990" w:rsidRPr="00231990">
        <w:rPr>
          <w:rFonts w:cs="Times New Roman"/>
          <w:sz w:val="28"/>
          <w:szCs w:val="28"/>
        </w:rPr>
        <w:t>Управління капітального будівництва та експлуатаційних послуг</w:t>
      </w:r>
      <w:r w:rsidRPr="00231990">
        <w:rPr>
          <w:sz w:val="28"/>
          <w:szCs w:val="28"/>
          <w:shd w:val="clear" w:color="auto" w:fill="FFFFFF"/>
        </w:rPr>
        <w:t xml:space="preserve"> </w:t>
      </w:r>
      <w:r w:rsidR="00231990" w:rsidRPr="00231990">
        <w:rPr>
          <w:sz w:val="28"/>
          <w:szCs w:val="28"/>
          <w:shd w:val="clear" w:color="auto" w:fill="FFFFFF"/>
        </w:rPr>
        <w:t xml:space="preserve"> в</w:t>
      </w:r>
      <w:r w:rsidR="00231990">
        <w:rPr>
          <w:sz w:val="28"/>
          <w:szCs w:val="28"/>
          <w:shd w:val="clear" w:color="auto" w:fill="FFFFFF"/>
        </w:rPr>
        <w:t>иконавчого</w:t>
      </w:r>
      <w:r w:rsidRPr="00231990">
        <w:rPr>
          <w:sz w:val="28"/>
          <w:szCs w:val="28"/>
          <w:shd w:val="clear" w:color="auto" w:fill="FFFFFF"/>
        </w:rPr>
        <w:t xml:space="preserve"> комітет</w:t>
      </w:r>
      <w:r w:rsidR="00231990">
        <w:rPr>
          <w:sz w:val="28"/>
          <w:szCs w:val="28"/>
          <w:shd w:val="clear" w:color="auto" w:fill="FFFFFF"/>
        </w:rPr>
        <w:t>у</w:t>
      </w:r>
      <w:r w:rsidRPr="00231990">
        <w:rPr>
          <w:sz w:val="28"/>
          <w:szCs w:val="28"/>
          <w:shd w:val="clear" w:color="auto" w:fill="FFFFFF"/>
        </w:rPr>
        <w:t xml:space="preserve"> Обухівської міської ради</w:t>
      </w:r>
      <w:r w:rsidR="00231990">
        <w:rPr>
          <w:sz w:val="28"/>
          <w:szCs w:val="28"/>
          <w:shd w:val="clear" w:color="auto" w:fill="FFFFFF"/>
        </w:rPr>
        <w:t xml:space="preserve"> Київської області</w:t>
      </w:r>
      <w:r w:rsidRPr="00231990">
        <w:rPr>
          <w:sz w:val="28"/>
          <w:szCs w:val="28"/>
          <w:shd w:val="clear" w:color="auto" w:fill="FFFFFF"/>
        </w:rPr>
        <w:t>.</w:t>
      </w:r>
    </w:p>
    <w:p w:rsidR="00433440" w:rsidRDefault="00433440" w:rsidP="00433440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2.Місце знаходження: 08700, Київська о</w:t>
      </w:r>
      <w:r w:rsidR="00231990">
        <w:rPr>
          <w:sz w:val="28"/>
          <w:szCs w:val="28"/>
          <w:shd w:val="clear" w:color="auto" w:fill="FFFFFF"/>
        </w:rPr>
        <w:t>бл., місто Обухів, вул. Малишка, 6</w:t>
      </w:r>
      <w:r>
        <w:rPr>
          <w:sz w:val="28"/>
          <w:szCs w:val="28"/>
          <w:shd w:val="clear" w:color="auto" w:fill="FFFFFF"/>
        </w:rPr>
        <w:t>.</w:t>
      </w:r>
    </w:p>
    <w:p w:rsidR="00433440" w:rsidRDefault="00231990" w:rsidP="00433440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3.Код ЄДРПОУ:</w:t>
      </w:r>
      <w:r w:rsidRPr="00231990">
        <w:t xml:space="preserve"> </w:t>
      </w:r>
      <w:r w:rsidRPr="00231990">
        <w:rPr>
          <w:sz w:val="28"/>
          <w:szCs w:val="28"/>
          <w:shd w:val="clear" w:color="auto" w:fill="FFFFFF"/>
        </w:rPr>
        <w:t>45682351</w:t>
      </w:r>
    </w:p>
    <w:p w:rsidR="00231990" w:rsidRPr="00231990" w:rsidRDefault="00433440" w:rsidP="00231990">
      <w:pPr>
        <w:autoSpaceDN w:val="0"/>
        <w:jc w:val="both"/>
        <w:textAlignment w:val="baseline"/>
        <w:rPr>
          <w:rFonts w:eastAsia="Times New Roman" w:cs="Times New Roman"/>
          <w:color w:val="auto"/>
          <w:kern w:val="3"/>
          <w:sz w:val="28"/>
          <w:szCs w:val="28"/>
          <w:lang w:eastAsia="ru-RU" w:bidi="ar-SA"/>
        </w:rPr>
      </w:pPr>
      <w:r>
        <w:rPr>
          <w:sz w:val="28"/>
          <w:szCs w:val="28"/>
          <w:shd w:val="clear" w:color="auto" w:fill="FFFFFF"/>
        </w:rPr>
        <w:t>4.</w:t>
      </w:r>
      <w:r w:rsidR="00231990" w:rsidRPr="00231990">
        <w:rPr>
          <w:rFonts w:eastAsia="Times New Roman" w:cs="Times New Roman"/>
          <w:b/>
          <w:color w:val="auto"/>
          <w:kern w:val="3"/>
          <w:lang w:eastAsia="ru-RU" w:bidi="ar-SA"/>
        </w:rPr>
        <w:t xml:space="preserve"> </w:t>
      </w:r>
      <w:r w:rsidR="00231990" w:rsidRPr="00231990">
        <w:rPr>
          <w:rFonts w:eastAsia="Times New Roman" w:cs="Times New Roman"/>
          <w:color w:val="auto"/>
          <w:kern w:val="3"/>
          <w:sz w:val="28"/>
          <w:szCs w:val="28"/>
          <w:lang w:eastAsia="ru-RU" w:bidi="ar-SA"/>
        </w:rPr>
        <w:t>Підстава для публікації обґрунтування</w:t>
      </w:r>
      <w:r w:rsidR="00231990" w:rsidRPr="00231990">
        <w:rPr>
          <w:rFonts w:eastAsia="Times New Roman" w:cs="Times New Roman"/>
          <w:b/>
          <w:color w:val="auto"/>
          <w:kern w:val="3"/>
          <w:sz w:val="28"/>
          <w:szCs w:val="28"/>
          <w:lang w:eastAsia="ru-RU" w:bidi="ar-SA"/>
        </w:rPr>
        <w:t xml:space="preserve">: </w:t>
      </w:r>
      <w:r w:rsidR="00231990" w:rsidRPr="00231990">
        <w:rPr>
          <w:rFonts w:eastAsia="Times New Roman" w:cs="Times New Roman"/>
          <w:color w:val="auto"/>
          <w:kern w:val="3"/>
          <w:sz w:val="28"/>
          <w:szCs w:val="28"/>
          <w:lang w:eastAsia="ru-RU" w:bidi="ar-SA"/>
        </w:rPr>
        <w:t>постанова Кабінету Міністрів України від 16.12.2020 № 1266 «Про внесення змін до постанов Кабінету Міністрів України від 01.08.2013 № 631 і від 11.10.2016 №710», постанови Кабінету Міністрів України від 11.10.2016 р № 710 «Про ефективне використання бюджетних коштів» (зі змінами).</w:t>
      </w:r>
    </w:p>
    <w:p w:rsidR="004C2D16" w:rsidRDefault="00433440" w:rsidP="00433440">
      <w:pPr>
        <w:jc w:val="both"/>
        <w:rPr>
          <w:rFonts w:cs="Times New Roman"/>
          <w:sz w:val="28"/>
          <w:szCs w:val="28"/>
        </w:rPr>
      </w:pPr>
      <w:r>
        <w:rPr>
          <w:sz w:val="28"/>
          <w:szCs w:val="28"/>
          <w:shd w:val="clear" w:color="auto" w:fill="FFFFFF"/>
        </w:rPr>
        <w:t>5.Назва предмету закупівлі із зазначенням коду за Єдиним закупівельним словником:</w:t>
      </w:r>
      <w:r w:rsidRPr="002F4295">
        <w:rPr>
          <w:b/>
          <w:sz w:val="28"/>
          <w:szCs w:val="28"/>
        </w:rPr>
        <w:t xml:space="preserve"> </w:t>
      </w:r>
      <w:r w:rsidR="000D31DD" w:rsidRPr="000D31DD">
        <w:rPr>
          <w:sz w:val="28"/>
          <w:szCs w:val="28"/>
        </w:rPr>
        <w:t>Поточний ремонт доріг Обухівської міської територіальної громади (встановлення дорожніх знак</w:t>
      </w:r>
      <w:r w:rsidR="00231990">
        <w:rPr>
          <w:sz w:val="28"/>
          <w:szCs w:val="28"/>
        </w:rPr>
        <w:t xml:space="preserve">ів </w:t>
      </w:r>
      <w:r w:rsidR="000D31DD" w:rsidRPr="000D31DD">
        <w:rPr>
          <w:sz w:val="28"/>
          <w:szCs w:val="28"/>
        </w:rPr>
        <w:t xml:space="preserve">)  </w:t>
      </w:r>
      <w:r w:rsidR="000D31DD" w:rsidRPr="000D31DD">
        <w:rPr>
          <w:rFonts w:cs="Times New Roman"/>
          <w:sz w:val="28"/>
          <w:szCs w:val="28"/>
          <w:lang w:eastAsia="uk-UA"/>
        </w:rPr>
        <w:t xml:space="preserve">Код ДК 021:2015  </w:t>
      </w:r>
      <w:r w:rsidR="000D31DD" w:rsidRPr="000D31DD">
        <w:rPr>
          <w:rFonts w:cs="Times New Roman"/>
          <w:sz w:val="28"/>
          <w:szCs w:val="28"/>
        </w:rPr>
        <w:t xml:space="preserve">45230000-8  Будівництво трубопроводів, ліній зв’язку та </w:t>
      </w:r>
      <w:proofErr w:type="spellStart"/>
      <w:r w:rsidR="000D31DD" w:rsidRPr="000D31DD">
        <w:rPr>
          <w:rFonts w:cs="Times New Roman"/>
          <w:sz w:val="28"/>
          <w:szCs w:val="28"/>
        </w:rPr>
        <w:t>електропередач</w:t>
      </w:r>
      <w:proofErr w:type="spellEnd"/>
      <w:r w:rsidR="000D31DD" w:rsidRPr="000D31DD">
        <w:rPr>
          <w:rFonts w:cs="Times New Roman"/>
          <w:sz w:val="28"/>
          <w:szCs w:val="28"/>
        </w:rPr>
        <w:t>, шосе, доріг, аеродромів і залізничних доріг, вирівнювання доріг</w:t>
      </w:r>
    </w:p>
    <w:p w:rsidR="00433440" w:rsidRDefault="00433440" w:rsidP="00433440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6.Дата оголошення: </w:t>
      </w:r>
      <w:r w:rsidR="00C127D9">
        <w:rPr>
          <w:sz w:val="28"/>
          <w:szCs w:val="28"/>
          <w:shd w:val="clear" w:color="auto" w:fill="FFFFFF"/>
        </w:rPr>
        <w:t>30 червня</w:t>
      </w:r>
      <w:r w:rsidR="000026EC">
        <w:rPr>
          <w:sz w:val="28"/>
          <w:szCs w:val="28"/>
          <w:shd w:val="clear" w:color="auto" w:fill="FFFFFF"/>
        </w:rPr>
        <w:t xml:space="preserve"> 2026</w:t>
      </w:r>
      <w:r>
        <w:rPr>
          <w:sz w:val="28"/>
          <w:szCs w:val="28"/>
          <w:shd w:val="clear" w:color="auto" w:fill="FFFFFF"/>
        </w:rPr>
        <w:t>року.</w:t>
      </w:r>
    </w:p>
    <w:p w:rsidR="00433440" w:rsidRDefault="00433440" w:rsidP="00433440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7.Процедура закупівлі: Відкриті торги з особливостями.</w:t>
      </w:r>
    </w:p>
    <w:p w:rsidR="00433440" w:rsidRPr="002F1D6F" w:rsidRDefault="00433440" w:rsidP="00433440">
      <w:pPr>
        <w:jc w:val="both"/>
        <w:rPr>
          <w:sz w:val="28"/>
          <w:szCs w:val="28"/>
          <w:shd w:val="clear" w:color="auto" w:fill="FFFFFF"/>
        </w:rPr>
      </w:pPr>
      <w:r w:rsidRPr="00815FCB">
        <w:rPr>
          <w:sz w:val="28"/>
          <w:szCs w:val="28"/>
          <w:shd w:val="clear" w:color="auto" w:fill="FFFFFF"/>
        </w:rPr>
        <w:t xml:space="preserve">8.Ідентифікатор закупівлі: </w:t>
      </w:r>
      <w:r w:rsidR="000E1BA1" w:rsidRPr="000E1BA1">
        <w:rPr>
          <w:sz w:val="28"/>
          <w:szCs w:val="28"/>
          <w:shd w:val="clear" w:color="auto" w:fill="FFFFFF"/>
        </w:rPr>
        <w:t>UA-2026-06-30-011223-a</w:t>
      </w:r>
    </w:p>
    <w:p w:rsidR="00433440" w:rsidRPr="004005BF" w:rsidRDefault="00433440" w:rsidP="00433440">
      <w:pPr>
        <w:jc w:val="both"/>
      </w:pPr>
      <w:r>
        <w:rPr>
          <w:sz w:val="28"/>
          <w:szCs w:val="28"/>
          <w:shd w:val="clear" w:color="auto" w:fill="FFFFFF"/>
        </w:rPr>
        <w:t xml:space="preserve">9.Інформація про технічні, якісні та інші характеристики предмета закупівлі: Згідно із </w:t>
      </w:r>
      <w:hyperlink r:id="rId5" w:history="1">
        <w:r w:rsidRPr="009D3EB0">
          <w:rPr>
            <w:rStyle w:val="a3"/>
            <w:sz w:val="28"/>
            <w:szCs w:val="28"/>
            <w:shd w:val="clear" w:color="auto" w:fill="FFFFFF"/>
          </w:rPr>
          <w:t>технічним завданням</w:t>
        </w:r>
      </w:hyperlink>
      <w:r>
        <w:rPr>
          <w:sz w:val="28"/>
          <w:szCs w:val="28"/>
          <w:shd w:val="clear" w:color="auto" w:fill="FFFFFF"/>
        </w:rPr>
        <w:t>.</w:t>
      </w:r>
      <w:r w:rsidRPr="00D13557">
        <w:t xml:space="preserve"> </w:t>
      </w:r>
    </w:p>
    <w:p w:rsidR="00433440" w:rsidRDefault="00433440" w:rsidP="00433440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10.Строк надання послуг/виконання робіт: до </w:t>
      </w:r>
      <w:r w:rsidR="00970055">
        <w:rPr>
          <w:sz w:val="28"/>
          <w:szCs w:val="28"/>
          <w:shd w:val="clear" w:color="auto" w:fill="FFFFFF"/>
        </w:rPr>
        <w:t>30</w:t>
      </w:r>
      <w:r w:rsidR="007C6D3D">
        <w:rPr>
          <w:sz w:val="28"/>
          <w:szCs w:val="28"/>
          <w:shd w:val="clear" w:color="auto" w:fill="FFFFFF"/>
        </w:rPr>
        <w:t>.</w:t>
      </w:r>
      <w:r w:rsidR="00970055">
        <w:rPr>
          <w:sz w:val="28"/>
          <w:szCs w:val="28"/>
          <w:shd w:val="clear" w:color="auto" w:fill="FFFFFF"/>
        </w:rPr>
        <w:t>09</w:t>
      </w:r>
      <w:r w:rsidR="000026EC">
        <w:rPr>
          <w:sz w:val="28"/>
          <w:szCs w:val="28"/>
          <w:shd w:val="clear" w:color="auto" w:fill="FFFFFF"/>
        </w:rPr>
        <w:t>.2026</w:t>
      </w:r>
      <w:r>
        <w:rPr>
          <w:sz w:val="28"/>
          <w:szCs w:val="28"/>
          <w:shd w:val="clear" w:color="auto" w:fill="FFFFFF"/>
        </w:rPr>
        <w:t>року.</w:t>
      </w:r>
    </w:p>
    <w:p w:rsidR="00433440" w:rsidRPr="00A37684" w:rsidRDefault="00433440" w:rsidP="00433440">
      <w:pPr>
        <w:jc w:val="both"/>
        <w:rPr>
          <w:b/>
          <w:sz w:val="28"/>
          <w:szCs w:val="28"/>
          <w:shd w:val="clear" w:color="auto" w:fill="FFFFFF"/>
        </w:rPr>
      </w:pPr>
      <w:r w:rsidRPr="007B4DE0">
        <w:rPr>
          <w:b/>
          <w:sz w:val="28"/>
          <w:szCs w:val="28"/>
          <w:shd w:val="clear" w:color="auto" w:fill="FFFFFF"/>
        </w:rPr>
        <w:t>Очікувана вартість предмету закупівлі:</w:t>
      </w:r>
      <w:r>
        <w:rPr>
          <w:b/>
          <w:sz w:val="28"/>
          <w:szCs w:val="28"/>
          <w:shd w:val="clear" w:color="auto" w:fill="FFFFFF"/>
        </w:rPr>
        <w:t xml:space="preserve"> </w:t>
      </w:r>
      <w:r w:rsidR="007C6D3D">
        <w:rPr>
          <w:sz w:val="28"/>
          <w:szCs w:val="28"/>
          <w:shd w:val="clear" w:color="auto" w:fill="FFFFFF"/>
        </w:rPr>
        <w:t>6</w:t>
      </w:r>
      <w:r w:rsidR="00970055">
        <w:rPr>
          <w:sz w:val="28"/>
          <w:szCs w:val="28"/>
          <w:shd w:val="clear" w:color="auto" w:fill="FFFFFF"/>
        </w:rPr>
        <w:t>42</w:t>
      </w:r>
      <w:r w:rsidR="00D617F9">
        <w:rPr>
          <w:sz w:val="28"/>
          <w:szCs w:val="28"/>
          <w:shd w:val="clear" w:color="auto" w:fill="FFFFFF"/>
        </w:rPr>
        <w:t> </w:t>
      </w:r>
      <w:r w:rsidRPr="002F4295">
        <w:rPr>
          <w:sz w:val="28"/>
          <w:szCs w:val="28"/>
          <w:shd w:val="clear" w:color="auto" w:fill="FFFFFF"/>
        </w:rPr>
        <w:t>000</w:t>
      </w:r>
      <w:r w:rsidR="00D617F9">
        <w:rPr>
          <w:sz w:val="28"/>
          <w:szCs w:val="28"/>
          <w:shd w:val="clear" w:color="auto" w:fill="FFFFFF"/>
        </w:rPr>
        <w:t>,00</w:t>
      </w:r>
      <w:r w:rsidRPr="00231990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грн.</w:t>
      </w:r>
      <w:r w:rsidR="00231990" w:rsidRPr="00231990">
        <w:rPr>
          <w:rFonts w:eastAsia="Segoe UI" w:cs="Times New Roman"/>
          <w:kern w:val="3"/>
          <w:shd w:val="clear" w:color="auto" w:fill="FFFFFF"/>
          <w:lang w:eastAsia="uk-UA"/>
        </w:rPr>
        <w:t xml:space="preserve"> </w:t>
      </w:r>
      <w:r w:rsidR="00231990" w:rsidRPr="00D617F9">
        <w:rPr>
          <w:rFonts w:eastAsia="Segoe UI" w:cs="Times New Roman"/>
          <w:kern w:val="3"/>
          <w:sz w:val="28"/>
          <w:szCs w:val="28"/>
          <w:shd w:val="clear" w:color="auto" w:fill="FFFFFF"/>
          <w:lang w:eastAsia="uk-UA"/>
        </w:rPr>
        <w:t>відповідно до рішення Обухівської міської ради Київської області з урахуванням орієнтовних потреб</w:t>
      </w:r>
      <w:r>
        <w:rPr>
          <w:sz w:val="28"/>
          <w:szCs w:val="28"/>
          <w:shd w:val="clear" w:color="auto" w:fill="FFFFFF"/>
        </w:rPr>
        <w:t xml:space="preserve"> </w:t>
      </w:r>
    </w:p>
    <w:p w:rsidR="00D617F9" w:rsidRPr="00F50F82" w:rsidRDefault="00D617F9" w:rsidP="00D617F9">
      <w:pPr>
        <w:suppressAutoHyphens w:val="0"/>
        <w:spacing w:line="276" w:lineRule="auto"/>
        <w:ind w:firstLine="567"/>
        <w:jc w:val="both"/>
        <w:rPr>
          <w:rFonts w:eastAsia="Times New Roman" w:cs="Times New Roman"/>
          <w:sz w:val="28"/>
          <w:szCs w:val="28"/>
          <w:lang w:val="ru-RU" w:eastAsia="ru-RU" w:bidi="ar-SA"/>
        </w:rPr>
      </w:pPr>
      <w:r w:rsidRPr="00C20916">
        <w:rPr>
          <w:b/>
          <w:sz w:val="28"/>
          <w:szCs w:val="28"/>
          <w:shd w:val="clear" w:color="auto" w:fill="FFFFFF"/>
        </w:rPr>
        <w:t>Технічні та якісні характеристики предмету закупівлі</w:t>
      </w:r>
      <w:r>
        <w:rPr>
          <w:b/>
          <w:sz w:val="28"/>
          <w:szCs w:val="28"/>
          <w:shd w:val="clear" w:color="auto" w:fill="FFFFFF"/>
        </w:rPr>
        <w:t>:</w:t>
      </w:r>
    </w:p>
    <w:p w:rsidR="00D617F9" w:rsidRPr="00D617F9" w:rsidRDefault="00D617F9" w:rsidP="00D617F9">
      <w:pPr>
        <w:widowControl/>
        <w:suppressAutoHyphens w:val="0"/>
        <w:jc w:val="center"/>
        <w:rPr>
          <w:rFonts w:eastAsia="Times New Roman" w:cs="Times New Roman"/>
          <w:b/>
          <w:color w:val="auto"/>
          <w:lang w:val="ru-RU" w:bidi="ar-SA"/>
        </w:rPr>
      </w:pPr>
      <w:r w:rsidRPr="00D617F9">
        <w:rPr>
          <w:rFonts w:eastAsia="Times New Roman" w:cs="Times New Roman"/>
          <w:b/>
          <w:color w:val="auto"/>
          <w:lang w:val="ru-RU" w:bidi="ar-SA"/>
        </w:rPr>
        <w:t xml:space="preserve">ІНФОРМАЦІЯ ПРО </w:t>
      </w:r>
    </w:p>
    <w:p w:rsidR="00D617F9" w:rsidRPr="00D617F9" w:rsidRDefault="00D617F9" w:rsidP="00D617F9">
      <w:pPr>
        <w:widowControl/>
        <w:suppressAutoHyphens w:val="0"/>
        <w:jc w:val="center"/>
        <w:rPr>
          <w:rFonts w:eastAsia="Times New Roman" w:cs="Times New Roman"/>
          <w:b/>
          <w:color w:val="auto"/>
          <w:lang w:val="ru-RU" w:bidi="ar-SA"/>
        </w:rPr>
      </w:pPr>
      <w:r w:rsidRPr="00D617F9">
        <w:rPr>
          <w:rFonts w:eastAsia="Times New Roman" w:cs="Times New Roman"/>
          <w:b/>
          <w:color w:val="auto"/>
          <w:lang w:val="ru-RU" w:bidi="ar-SA"/>
        </w:rPr>
        <w:t>ТЕХНІЧНІ, ЯКІСНІ ТА КІЛЬКІСНІ</w:t>
      </w:r>
    </w:p>
    <w:p w:rsidR="00D617F9" w:rsidRPr="00D617F9" w:rsidRDefault="00D617F9" w:rsidP="00D617F9">
      <w:pPr>
        <w:widowControl/>
        <w:suppressAutoHyphens w:val="0"/>
        <w:jc w:val="center"/>
        <w:rPr>
          <w:rFonts w:eastAsia="Times New Roman" w:cs="Times New Roman"/>
          <w:b/>
          <w:color w:val="auto"/>
          <w:lang w:val="ru-RU" w:bidi="ar-SA"/>
        </w:rPr>
      </w:pPr>
      <w:r w:rsidRPr="00D617F9">
        <w:rPr>
          <w:rFonts w:eastAsia="Times New Roman" w:cs="Times New Roman"/>
          <w:b/>
          <w:color w:val="auto"/>
          <w:lang w:val="ru-RU" w:bidi="ar-SA"/>
        </w:rPr>
        <w:t xml:space="preserve"> ХАРАКТЕРИСТИКИ ПРЕДМЕТА ЗАКУПІВЛІ</w:t>
      </w:r>
    </w:p>
    <w:p w:rsidR="00D617F9" w:rsidRPr="00D617F9" w:rsidRDefault="00D617F9" w:rsidP="00D617F9">
      <w:pPr>
        <w:widowControl/>
        <w:tabs>
          <w:tab w:val="left" w:pos="735"/>
          <w:tab w:val="left" w:pos="4590"/>
        </w:tabs>
        <w:ind w:firstLine="709"/>
        <w:jc w:val="both"/>
        <w:rPr>
          <w:rFonts w:eastAsia="Times New Roman" w:cs="Times New Roman"/>
          <w:color w:val="auto"/>
          <w:kern w:val="2"/>
          <w:lang w:val="ru-RU" w:eastAsia="zh-CN" w:bidi="ar-SA"/>
        </w:rPr>
      </w:pPr>
    </w:p>
    <w:tbl>
      <w:tblPr>
        <w:tblW w:w="9740" w:type="dxa"/>
        <w:jc w:val="center"/>
        <w:tblLook w:val="04A0" w:firstRow="1" w:lastRow="0" w:firstColumn="1" w:lastColumn="0" w:noHBand="0" w:noVBand="1"/>
      </w:tblPr>
      <w:tblGrid>
        <w:gridCol w:w="640"/>
        <w:gridCol w:w="5520"/>
        <w:gridCol w:w="1220"/>
        <w:gridCol w:w="1100"/>
        <w:gridCol w:w="1260"/>
      </w:tblGrid>
      <w:tr w:rsidR="0043623F" w:rsidTr="000E1BA1">
        <w:trPr>
          <w:trHeight w:val="858"/>
          <w:jc w:val="center"/>
        </w:trPr>
        <w:tc>
          <w:tcPr>
            <w:tcW w:w="64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  <w:lang w:eastAsia="uk-UA"/>
              </w:rPr>
            </w:pPr>
            <w:r>
              <w:rPr>
                <w:rFonts w:ascii="Cambria Math" w:hAnsi="Cambria Math" w:cs="Cambria Math"/>
                <w:sz w:val="20"/>
                <w:szCs w:val="20"/>
              </w:rPr>
              <w:t>№</w:t>
            </w:r>
            <w:r>
              <w:rPr>
                <w:rFonts w:ascii="Arial CYR" w:hAnsi="Arial CYR" w:cs="Arial CYR"/>
                <w:sz w:val="20"/>
                <w:szCs w:val="20"/>
              </w:rPr>
              <w:br/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Ч</w:t>
            </w:r>
            <w:r>
              <w:rPr>
                <w:rFonts w:ascii="Arial CYR" w:hAnsi="Arial CYR" w:cs="Arial CYR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sz w:val="20"/>
                <w:szCs w:val="20"/>
              </w:rPr>
              <w:t>ч</w:t>
            </w:r>
            <w:proofErr w:type="spellEnd"/>
            <w:r>
              <w:rPr>
                <w:rFonts w:ascii="Arial CYR" w:hAnsi="Arial CYR" w:cs="Arial CYR"/>
                <w:sz w:val="20"/>
                <w:szCs w:val="20"/>
              </w:rPr>
              <w:t>.</w:t>
            </w:r>
          </w:p>
        </w:tc>
        <w:tc>
          <w:tcPr>
            <w:tcW w:w="55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 xml:space="preserve"> </w:t>
            </w:r>
            <w:r>
              <w:rPr>
                <w:rFonts w:ascii="Arial CYR" w:hAnsi="Arial CYR" w:cs="Arial CYR"/>
                <w:sz w:val="20"/>
                <w:szCs w:val="20"/>
              </w:rPr>
              <w:br/>
            </w:r>
            <w:r>
              <w:rPr>
                <w:rFonts w:ascii="Calibri" w:hAnsi="Calibri" w:cs="Calibri"/>
                <w:sz w:val="20"/>
                <w:szCs w:val="20"/>
              </w:rPr>
              <w:t>Найменування</w:t>
            </w:r>
            <w:r>
              <w:rPr>
                <w:rFonts w:ascii="Arial CYR" w:hAnsi="Arial CYR" w:cs="Arial CYR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робіт</w:t>
            </w:r>
            <w:r>
              <w:rPr>
                <w:rFonts w:ascii="Arial CYR" w:hAnsi="Arial CYR" w:cs="Arial CYR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і</w:t>
            </w:r>
            <w:r>
              <w:rPr>
                <w:rFonts w:ascii="Arial CYR" w:hAnsi="Arial CYR" w:cs="Arial CYR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витрат</w:t>
            </w:r>
            <w:r>
              <w:rPr>
                <w:rFonts w:ascii="Arial CYR" w:hAnsi="Arial CYR" w:cs="Arial CYR"/>
                <w:sz w:val="20"/>
                <w:szCs w:val="20"/>
              </w:rPr>
              <w:br/>
              <w:t xml:space="preserve"> </w:t>
            </w:r>
          </w:p>
        </w:tc>
        <w:tc>
          <w:tcPr>
            <w:tcW w:w="1220" w:type="dxa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Одиниця</w:t>
            </w:r>
            <w:r>
              <w:rPr>
                <w:rFonts w:ascii="Arial CYR" w:hAnsi="Arial CYR" w:cs="Arial CYR"/>
                <w:sz w:val="20"/>
                <w:szCs w:val="20"/>
              </w:rPr>
              <w:br/>
            </w:r>
            <w:r>
              <w:rPr>
                <w:rFonts w:ascii="Calibri" w:hAnsi="Calibri" w:cs="Calibri"/>
                <w:sz w:val="20"/>
                <w:szCs w:val="20"/>
              </w:rPr>
              <w:t>виміру</w:t>
            </w:r>
          </w:p>
        </w:tc>
        <w:tc>
          <w:tcPr>
            <w:tcW w:w="1100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 xml:space="preserve">  </w:t>
            </w:r>
            <w:r>
              <w:rPr>
                <w:rFonts w:ascii="Calibri" w:hAnsi="Calibri" w:cs="Calibri"/>
                <w:sz w:val="20"/>
                <w:szCs w:val="20"/>
              </w:rPr>
              <w:t>Кількість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Примітка</w:t>
            </w:r>
          </w:p>
        </w:tc>
      </w:tr>
      <w:tr w:rsidR="0043623F" w:rsidTr="000E1BA1">
        <w:trPr>
          <w:trHeight w:val="309"/>
          <w:jc w:val="center"/>
        </w:trPr>
        <w:tc>
          <w:tcPr>
            <w:tcW w:w="6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</w:t>
            </w:r>
          </w:p>
        </w:tc>
        <w:tc>
          <w:tcPr>
            <w:tcW w:w="5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3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5</w:t>
            </w:r>
          </w:p>
        </w:tc>
      </w:tr>
      <w:tr w:rsidR="0043623F" w:rsidTr="000E1BA1">
        <w:trPr>
          <w:trHeight w:val="564"/>
          <w:jc w:val="center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23F" w:rsidRPr="00335B25" w:rsidRDefault="0043623F" w:rsidP="00443ECA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>(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Демонтаж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)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Установлення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дорожніх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знаків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на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металевих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br/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стояках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43623F" w:rsidRDefault="0043623F" w:rsidP="00443ECA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43623F" w:rsidTr="000E1BA1">
        <w:trPr>
          <w:trHeight w:val="297"/>
          <w:jc w:val="center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23F" w:rsidRPr="00335B25" w:rsidRDefault="0043623F" w:rsidP="00443ECA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>(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Демонтаж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)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При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установленні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додаткових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щитків</w:t>
            </w:r>
            <w:proofErr w:type="spellEnd"/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43623F" w:rsidRDefault="0043623F" w:rsidP="00443ECA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43623F" w:rsidTr="000E1BA1">
        <w:trPr>
          <w:trHeight w:val="297"/>
          <w:jc w:val="center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3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23F" w:rsidRPr="00335B25" w:rsidRDefault="0043623F" w:rsidP="00443ECA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Установлення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дорожніх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знаків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на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металевих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стояках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43623F" w:rsidRPr="00FA4E30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48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43623F" w:rsidRDefault="0043623F" w:rsidP="00443ECA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43623F" w:rsidTr="000E1BA1">
        <w:trPr>
          <w:trHeight w:val="297"/>
          <w:jc w:val="center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4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23F" w:rsidRPr="00335B25" w:rsidRDefault="0043623F" w:rsidP="00443ECA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Стійка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металева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оцинкована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Arial CYR" w:hAnsi="Arial CYR" w:cs="Arial CYR"/>
                <w:sz w:val="20"/>
                <w:szCs w:val="20"/>
              </w:rPr>
              <w:t>d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>=58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мм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, </w:t>
            </w:r>
            <w:r>
              <w:rPr>
                <w:rFonts w:ascii="Arial CYR" w:hAnsi="Arial CYR" w:cs="Arial CYR"/>
                <w:sz w:val="20"/>
                <w:szCs w:val="20"/>
              </w:rPr>
              <w:t>L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>=3,5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м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43623F" w:rsidRPr="001A4017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48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43623F" w:rsidRDefault="0043623F" w:rsidP="00443ECA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43623F" w:rsidTr="000E1BA1">
        <w:trPr>
          <w:trHeight w:val="564"/>
          <w:jc w:val="center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5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23F" w:rsidRPr="00335B25" w:rsidRDefault="0043623F" w:rsidP="00443ECA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Монтаж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штанги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(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кронштейна</w:t>
            </w:r>
            <w:proofErr w:type="gramStart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>)[</w:t>
            </w:r>
            <w:proofErr w:type="gram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br/>
              <w:t>[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при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робот</w:t>
            </w:r>
            <w:r>
              <w:rPr>
                <w:rFonts w:ascii="Arial CYR" w:hAnsi="Arial CYR" w:cs="Arial CYR"/>
                <w:sz w:val="20"/>
                <w:szCs w:val="20"/>
              </w:rPr>
              <w:t>i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на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висот</w:t>
            </w:r>
            <w:proofErr w:type="spellEnd"/>
            <w:r>
              <w:rPr>
                <w:rFonts w:ascii="Arial CYR" w:hAnsi="Arial CYR" w:cs="Arial CYR"/>
                <w:sz w:val="20"/>
                <w:szCs w:val="20"/>
              </w:rPr>
              <w:t>i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понад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2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до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8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м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>]]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49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43623F" w:rsidRDefault="0043623F" w:rsidP="00443ECA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43623F" w:rsidTr="000E1BA1">
        <w:trPr>
          <w:trHeight w:val="297"/>
          <w:jc w:val="center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lastRenderedPageBreak/>
              <w:t>6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23F" w:rsidRDefault="0043623F" w:rsidP="00443ECA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Штанга</w:t>
            </w:r>
            <w:r>
              <w:rPr>
                <w:rFonts w:ascii="Arial CYR" w:hAnsi="Arial CYR" w:cs="Arial CYR"/>
                <w:sz w:val="20"/>
                <w:szCs w:val="20"/>
              </w:rPr>
              <w:t xml:space="preserve"> L=1000</w:t>
            </w:r>
            <w:r>
              <w:rPr>
                <w:rFonts w:ascii="Calibri" w:hAnsi="Calibri" w:cs="Calibri"/>
                <w:sz w:val="20"/>
                <w:szCs w:val="20"/>
              </w:rPr>
              <w:t>мм</w:t>
            </w:r>
            <w:r>
              <w:rPr>
                <w:rFonts w:ascii="Arial CYR" w:hAnsi="Arial CYR" w:cs="Arial CYR"/>
                <w:sz w:val="20"/>
                <w:szCs w:val="20"/>
              </w:rPr>
              <w:t>, d=46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43623F" w:rsidRPr="00EF17B3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36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43623F" w:rsidRDefault="0043623F" w:rsidP="00443ECA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43623F" w:rsidTr="000E1BA1">
        <w:trPr>
          <w:trHeight w:val="297"/>
          <w:jc w:val="center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7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23F" w:rsidRDefault="0043623F" w:rsidP="00443ECA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Штанга</w:t>
            </w:r>
            <w:r>
              <w:rPr>
                <w:rFonts w:ascii="Arial CYR" w:hAnsi="Arial CYR" w:cs="Arial CYR"/>
                <w:sz w:val="20"/>
                <w:szCs w:val="20"/>
              </w:rPr>
              <w:t xml:space="preserve"> L=2000</w:t>
            </w:r>
            <w:r>
              <w:rPr>
                <w:rFonts w:ascii="Calibri" w:hAnsi="Calibri" w:cs="Calibri"/>
                <w:sz w:val="20"/>
                <w:szCs w:val="20"/>
              </w:rPr>
              <w:t>мм</w:t>
            </w:r>
            <w:r>
              <w:rPr>
                <w:rFonts w:ascii="Arial CYR" w:hAnsi="Arial CYR" w:cs="Arial CYR"/>
                <w:sz w:val="20"/>
                <w:szCs w:val="20"/>
              </w:rPr>
              <w:t>, d=46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43623F" w:rsidRDefault="0043623F" w:rsidP="00443ECA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43623F" w:rsidTr="000E1BA1">
        <w:trPr>
          <w:trHeight w:val="297"/>
          <w:jc w:val="center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8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23F" w:rsidRDefault="0043623F" w:rsidP="00443ECA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Штанга</w:t>
            </w:r>
            <w:r>
              <w:rPr>
                <w:rFonts w:ascii="Arial CYR" w:hAnsi="Arial CYR" w:cs="Arial CYR"/>
                <w:sz w:val="20"/>
                <w:szCs w:val="20"/>
              </w:rPr>
              <w:t xml:space="preserve"> L=2500</w:t>
            </w:r>
            <w:r>
              <w:rPr>
                <w:rFonts w:ascii="Calibri" w:hAnsi="Calibri" w:cs="Calibri"/>
                <w:sz w:val="20"/>
                <w:szCs w:val="20"/>
              </w:rPr>
              <w:t>мм</w:t>
            </w:r>
            <w:r>
              <w:rPr>
                <w:rFonts w:ascii="Arial CYR" w:hAnsi="Arial CYR" w:cs="Arial CYR"/>
                <w:sz w:val="20"/>
                <w:szCs w:val="20"/>
              </w:rPr>
              <w:t>, d=46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43623F" w:rsidRDefault="0043623F" w:rsidP="00443ECA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43623F" w:rsidTr="000E1BA1">
        <w:trPr>
          <w:trHeight w:val="564"/>
          <w:jc w:val="center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9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23F" w:rsidRPr="00335B25" w:rsidRDefault="0043623F" w:rsidP="00443ECA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Встановлення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інформаційно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>-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вказівних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дорожніх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знаків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br/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на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металевих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опорах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двосторонніх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(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опори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існуючі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>)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знак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43623F" w:rsidRDefault="0043623F" w:rsidP="00443ECA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43623F" w:rsidTr="000E1BA1">
        <w:trPr>
          <w:trHeight w:val="564"/>
          <w:jc w:val="center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10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23F" w:rsidRPr="00335B25" w:rsidRDefault="0043623F" w:rsidP="00443ECA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При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установленні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додаткових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щитків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додавати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до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норм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br/>
              <w:t>18-61-1, 18-61-2, 18-61-3 (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в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т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>.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ч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матеріал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від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демонтажу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>)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43623F" w:rsidRPr="00FA4E30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43623F" w:rsidRDefault="0043623F" w:rsidP="00443ECA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43623F" w:rsidTr="000E1BA1">
        <w:trPr>
          <w:trHeight w:val="297"/>
          <w:jc w:val="center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11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23F" w:rsidRPr="00335B25" w:rsidRDefault="0043623F" w:rsidP="00443ECA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Дорожній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знак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1.33 (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ІІ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тип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клас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І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>)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43623F" w:rsidRDefault="0043623F" w:rsidP="00443ECA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43623F" w:rsidTr="000E1BA1">
        <w:trPr>
          <w:trHeight w:val="297"/>
          <w:jc w:val="center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12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23F" w:rsidRPr="00335B25" w:rsidRDefault="0043623F" w:rsidP="00443ECA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Дорожній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знак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2.1 (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ІІ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тип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клас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І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>)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43623F" w:rsidRDefault="0043623F" w:rsidP="00443ECA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43623F" w:rsidTr="000E1BA1">
        <w:trPr>
          <w:trHeight w:val="297"/>
          <w:jc w:val="center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13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23F" w:rsidRPr="00335B25" w:rsidRDefault="0043623F" w:rsidP="00443ECA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Дорожній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знак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2.3 (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ІІ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тип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клас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І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>)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43623F" w:rsidRDefault="0043623F" w:rsidP="00443ECA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43623F" w:rsidTr="000E1BA1">
        <w:trPr>
          <w:trHeight w:val="297"/>
          <w:jc w:val="center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14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23F" w:rsidRPr="00335B25" w:rsidRDefault="0043623F" w:rsidP="00443ECA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Дорожній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знак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3.29 (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ІІ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тип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клас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І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>)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43623F" w:rsidRDefault="0043623F" w:rsidP="00443ECA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43623F" w:rsidTr="000E1BA1">
        <w:trPr>
          <w:trHeight w:val="297"/>
          <w:jc w:val="center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3623F" w:rsidRPr="004D5E32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15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23F" w:rsidRPr="00335B25" w:rsidRDefault="0043623F" w:rsidP="00443ECA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Дорожній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знак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5.38.1 (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ІІ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тип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клас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І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>)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43623F" w:rsidRPr="00341E8D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43623F" w:rsidRDefault="0043623F" w:rsidP="00443ECA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43623F" w:rsidTr="000E1BA1">
        <w:trPr>
          <w:trHeight w:val="297"/>
          <w:jc w:val="center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3623F" w:rsidRPr="004D5E32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16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23F" w:rsidRPr="00335B25" w:rsidRDefault="0043623F" w:rsidP="00443ECA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Дорожній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знак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5.38.2 (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ІІ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тип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клас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І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>)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43623F" w:rsidRPr="00341E8D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43623F" w:rsidRDefault="0043623F" w:rsidP="00443ECA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43623F" w:rsidTr="000E1BA1">
        <w:trPr>
          <w:trHeight w:val="564"/>
          <w:jc w:val="center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3623F" w:rsidRPr="004D5E32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17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23F" w:rsidRPr="00335B25" w:rsidRDefault="0043623F" w:rsidP="00443ECA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Дорожній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знак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5.38.1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флюоресцентна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облямівка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(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ІІІ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тип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>,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br/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клас</w:t>
            </w:r>
            <w:proofErr w:type="spellEnd"/>
            <w:proofErr w:type="gram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І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>)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43623F" w:rsidRDefault="0043623F" w:rsidP="00443ECA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43623F" w:rsidTr="000E1BA1">
        <w:trPr>
          <w:trHeight w:val="564"/>
          <w:jc w:val="center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3623F" w:rsidRPr="004D5E32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18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23F" w:rsidRPr="00335B25" w:rsidRDefault="0043623F" w:rsidP="00443ECA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Дорожній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знак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5.38.2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флюоресцентна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облямівка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(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ІІІ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тип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>,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br/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клас</w:t>
            </w:r>
            <w:proofErr w:type="spellEnd"/>
            <w:proofErr w:type="gram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І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>)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43623F" w:rsidRDefault="0043623F" w:rsidP="00443ECA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43623F" w:rsidTr="000E1BA1">
        <w:trPr>
          <w:trHeight w:val="297"/>
          <w:jc w:val="center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3623F" w:rsidRPr="004D5E32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19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23F" w:rsidRPr="00335B25" w:rsidRDefault="0043623F" w:rsidP="00443ECA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Дорожній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знак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5.42.1 (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ІІ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тип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клас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І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>)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43623F" w:rsidRDefault="0043623F" w:rsidP="00443ECA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43623F" w:rsidTr="000E1BA1">
        <w:trPr>
          <w:trHeight w:val="297"/>
          <w:jc w:val="center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3623F" w:rsidRPr="004D5E32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20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23F" w:rsidRPr="00335B25" w:rsidRDefault="0043623F" w:rsidP="00443ECA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Дорожній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знак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5.43 (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ІІ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тип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клас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І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>)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43623F" w:rsidRDefault="0043623F" w:rsidP="00443ECA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43623F" w:rsidTr="000E1BA1">
        <w:trPr>
          <w:trHeight w:val="297"/>
          <w:jc w:val="center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3623F" w:rsidRPr="004D5E32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21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23F" w:rsidRPr="00335B25" w:rsidRDefault="0043623F" w:rsidP="00443ECA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Дорожній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знак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5.44 (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ІІ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тип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клас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І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>)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43623F" w:rsidRPr="001A4017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43623F" w:rsidRDefault="0043623F" w:rsidP="00443ECA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43623F" w:rsidTr="000E1BA1">
        <w:trPr>
          <w:trHeight w:val="297"/>
          <w:jc w:val="center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3623F" w:rsidRPr="004D5E32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22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23F" w:rsidRPr="00335B25" w:rsidRDefault="0043623F" w:rsidP="00443ECA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Дорожній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знак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5.76 (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ІІ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тип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клас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І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>)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43623F" w:rsidRDefault="0043623F" w:rsidP="00443ECA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43623F" w:rsidTr="000E1BA1">
        <w:trPr>
          <w:trHeight w:val="297"/>
          <w:jc w:val="center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3623F" w:rsidRPr="004D5E32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23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23F" w:rsidRPr="00335B25" w:rsidRDefault="0043623F" w:rsidP="00443ECA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Дорожній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знак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7.1.1 (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ІІ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тип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клас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І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>)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43623F" w:rsidRDefault="0043623F" w:rsidP="00443ECA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43623F" w:rsidTr="000E1BA1">
        <w:trPr>
          <w:trHeight w:val="297"/>
          <w:jc w:val="center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3623F" w:rsidRPr="004D5E32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24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23F" w:rsidRPr="00335B25" w:rsidRDefault="0043623F" w:rsidP="00443ECA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Дорожній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знак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7.2.1 (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ІІ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тип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клас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І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>)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43623F" w:rsidRDefault="0043623F" w:rsidP="00443ECA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43623F" w:rsidTr="000E1BA1">
        <w:trPr>
          <w:trHeight w:val="297"/>
          <w:jc w:val="center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3623F" w:rsidRPr="004D5E32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25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23F" w:rsidRPr="00335B25" w:rsidRDefault="0043623F" w:rsidP="00443ECA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Дорожній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знак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7.6.1 (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ІІ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тип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клас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І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>)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43623F" w:rsidRDefault="0043623F" w:rsidP="00443ECA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43623F" w:rsidTr="000E1BA1">
        <w:trPr>
          <w:trHeight w:val="297"/>
          <w:jc w:val="center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3623F" w:rsidRPr="004D5E32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26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23F" w:rsidRPr="00335B25" w:rsidRDefault="0043623F" w:rsidP="00443ECA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Дорожній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знак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7.6.6 (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ІІ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тип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клас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І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>)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43623F" w:rsidRDefault="0043623F" w:rsidP="00443ECA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43623F" w:rsidTr="000E1BA1">
        <w:trPr>
          <w:trHeight w:val="297"/>
          <w:jc w:val="center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3623F" w:rsidRPr="004D5E32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27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23F" w:rsidRPr="00335B25" w:rsidRDefault="0043623F" w:rsidP="00443ECA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Дорожній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знак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7.6.7 (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ІІ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тип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клас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І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>)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43623F" w:rsidRDefault="0043623F" w:rsidP="00443ECA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43623F" w:rsidTr="000E1BA1">
        <w:trPr>
          <w:trHeight w:val="297"/>
          <w:jc w:val="center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3623F" w:rsidRPr="004D5E32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28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23F" w:rsidRPr="00335B25" w:rsidRDefault="0043623F" w:rsidP="00443ECA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Дорожній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знак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7.17 (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ІІ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тип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клас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І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>)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43623F" w:rsidRDefault="0043623F" w:rsidP="00443ECA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43623F" w:rsidTr="000E1BA1">
        <w:trPr>
          <w:trHeight w:val="297"/>
          <w:jc w:val="center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3623F" w:rsidRPr="004D5E32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29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23F" w:rsidRDefault="0043623F" w:rsidP="00443ECA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Комплект</w:t>
            </w:r>
            <w:r>
              <w:rPr>
                <w:rFonts w:ascii="Arial CYR" w:hAnsi="Arial CYR" w:cs="Arial CYR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кріплення</w:t>
            </w:r>
            <w:r>
              <w:rPr>
                <w:rFonts w:ascii="Arial CYR" w:hAnsi="Arial CYR" w:cs="Arial CYR"/>
                <w:sz w:val="20"/>
                <w:szCs w:val="20"/>
              </w:rPr>
              <w:t xml:space="preserve"> (40-76</w:t>
            </w:r>
            <w:r>
              <w:rPr>
                <w:rFonts w:ascii="Calibri" w:hAnsi="Calibri" w:cs="Calibri"/>
                <w:sz w:val="20"/>
                <w:szCs w:val="20"/>
              </w:rPr>
              <w:t>мм</w:t>
            </w:r>
            <w:r>
              <w:rPr>
                <w:rFonts w:ascii="Arial CYR" w:hAnsi="Arial CYR" w:cs="Arial CYR"/>
                <w:sz w:val="20"/>
                <w:szCs w:val="20"/>
              </w:rPr>
              <w:t>)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43623F" w:rsidRPr="00EF17B3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234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43623F" w:rsidRDefault="0043623F" w:rsidP="00443ECA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43623F" w:rsidTr="000E1BA1">
        <w:trPr>
          <w:trHeight w:val="564"/>
          <w:jc w:val="center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3623F" w:rsidRPr="004D5E32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30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623F" w:rsidRPr="00335B25" w:rsidRDefault="0043623F" w:rsidP="00443ECA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Монтаж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кріплення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(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конструкції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) </w:t>
            </w:r>
            <w:proofErr w:type="spellStart"/>
            <w:proofErr w:type="gram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бандемікс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>[</w:t>
            </w:r>
            <w:proofErr w:type="gram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br/>
              <w:t>[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при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робот</w:t>
            </w:r>
            <w:r>
              <w:rPr>
                <w:rFonts w:ascii="Arial CYR" w:hAnsi="Arial CYR" w:cs="Arial CYR"/>
                <w:sz w:val="20"/>
                <w:szCs w:val="20"/>
              </w:rPr>
              <w:t>i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на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висот</w:t>
            </w:r>
            <w:proofErr w:type="spellEnd"/>
            <w:r>
              <w:rPr>
                <w:rFonts w:ascii="Arial CYR" w:hAnsi="Arial CYR" w:cs="Arial CYR"/>
                <w:sz w:val="20"/>
                <w:szCs w:val="20"/>
              </w:rPr>
              <w:t>i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понад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2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до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8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м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>]]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43623F" w:rsidRDefault="0043623F" w:rsidP="00443ECA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43623F" w:rsidTr="000E1BA1">
        <w:trPr>
          <w:trHeight w:val="564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623F" w:rsidRPr="004D5E32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31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3623F" w:rsidRPr="00335B25" w:rsidRDefault="0043623F" w:rsidP="00443ECA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Комплект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кріплення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"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Бандемікс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>" (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стрічка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металева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br/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бандажна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,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скрепа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для</w:t>
            </w:r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бандажної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стрічки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335B25">
              <w:rPr>
                <w:rFonts w:ascii="Calibri" w:hAnsi="Calibri" w:cs="Calibri"/>
                <w:sz w:val="20"/>
                <w:szCs w:val="20"/>
                <w:lang w:val="ru-RU"/>
              </w:rPr>
              <w:t>кріплення</w:t>
            </w:r>
            <w:proofErr w:type="spellEnd"/>
            <w:r w:rsidRPr="00335B25">
              <w:rPr>
                <w:rFonts w:ascii="Arial CYR" w:hAnsi="Arial CYR" w:cs="Arial CYR"/>
                <w:sz w:val="20"/>
                <w:szCs w:val="20"/>
                <w:lang w:val="ru-RU"/>
              </w:rPr>
              <w:t>)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3623F" w:rsidRDefault="0043623F" w:rsidP="00443ECA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43623F" w:rsidRDefault="0043623F" w:rsidP="00443ECA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</w:tbl>
    <w:p w:rsidR="000E1BA1" w:rsidRDefault="000E1BA1" w:rsidP="000E1BA1">
      <w:pPr>
        <w:spacing w:line="276" w:lineRule="auto"/>
        <w:ind w:firstLine="567"/>
        <w:jc w:val="both"/>
        <w:rPr>
          <w:lang w:eastAsia="ru-RU"/>
        </w:rPr>
      </w:pPr>
      <w:r w:rsidRPr="00026FD4">
        <w:rPr>
          <w:b/>
          <w:bCs/>
          <w:lang w:eastAsia="ru-RU"/>
        </w:rPr>
        <w:t>*</w:t>
      </w:r>
      <w:r w:rsidRPr="00026FD4">
        <w:rPr>
          <w:lang w:eastAsia="ru-RU"/>
        </w:rPr>
        <w:t xml:space="preserve"> технічне завдання у разі посилання на конкретну торговельну марку чи фірму, патент, конструкцію або тип предмета закупівлі, джерело його походження або виробника треба розуміти та читати з додатковим виразом "або еквівалент".</w:t>
      </w:r>
    </w:p>
    <w:p w:rsidR="000E1BA1" w:rsidRPr="00026FD4" w:rsidRDefault="000E1BA1" w:rsidP="000E1BA1">
      <w:pPr>
        <w:spacing w:line="276" w:lineRule="auto"/>
        <w:ind w:firstLine="567"/>
        <w:jc w:val="both"/>
        <w:rPr>
          <w:lang w:eastAsia="ru-RU"/>
        </w:rPr>
      </w:pPr>
    </w:p>
    <w:p w:rsidR="000E1BA1" w:rsidRPr="005B4110" w:rsidRDefault="000E1BA1" w:rsidP="000E1BA1">
      <w:pPr>
        <w:spacing w:line="276" w:lineRule="auto"/>
        <w:ind w:firstLine="567"/>
        <w:jc w:val="both"/>
        <w:rPr>
          <w:lang w:eastAsia="ru-RU"/>
        </w:rPr>
      </w:pPr>
      <w:r w:rsidRPr="00026FD4">
        <w:rPr>
          <w:lang w:eastAsia="ru-RU"/>
        </w:rPr>
        <w:t>Ціна пропозиці</w:t>
      </w:r>
      <w:r>
        <w:rPr>
          <w:lang w:eastAsia="ru-RU"/>
        </w:rPr>
        <w:t xml:space="preserve">ї </w:t>
      </w:r>
      <w:r w:rsidRPr="00026FD4">
        <w:rPr>
          <w:lang w:eastAsia="ru-RU"/>
        </w:rPr>
        <w:t>учасника повинна бути розрахована відповідно до чинних нормативних документів.</w:t>
      </w:r>
      <w:r>
        <w:rPr>
          <w:lang w:eastAsia="ru-RU"/>
        </w:rPr>
        <w:t xml:space="preserve"> </w:t>
      </w:r>
      <w:r w:rsidRPr="00974AD6">
        <w:t xml:space="preserve">До </w:t>
      </w:r>
      <w:proofErr w:type="spellStart"/>
      <w:r>
        <w:t>цінової</w:t>
      </w:r>
      <w:r w:rsidRPr="00974AD6">
        <w:t>ої</w:t>
      </w:r>
      <w:proofErr w:type="spellEnd"/>
      <w:r w:rsidRPr="00974AD6">
        <w:t xml:space="preserve"> пропозиції мають бути надати наступні документи:</w:t>
      </w:r>
    </w:p>
    <w:p w:rsidR="000E1BA1" w:rsidRPr="007C06B1" w:rsidRDefault="000E1BA1" w:rsidP="000E1BA1">
      <w:pPr>
        <w:numPr>
          <w:ilvl w:val="0"/>
          <w:numId w:val="2"/>
        </w:numPr>
        <w:tabs>
          <w:tab w:val="left" w:pos="252"/>
        </w:tabs>
        <w:suppressAutoHyphens w:val="0"/>
        <w:autoSpaceDE w:val="0"/>
        <w:autoSpaceDN w:val="0"/>
        <w:adjustRightInd w:val="0"/>
        <w:spacing w:line="276" w:lineRule="auto"/>
        <w:jc w:val="both"/>
      </w:pPr>
      <w:r w:rsidRPr="007C06B1">
        <w:t>договірна ціна;</w:t>
      </w:r>
    </w:p>
    <w:p w:rsidR="000E1BA1" w:rsidRPr="007C06B1" w:rsidRDefault="000E1BA1" w:rsidP="000E1BA1">
      <w:pPr>
        <w:numPr>
          <w:ilvl w:val="0"/>
          <w:numId w:val="2"/>
        </w:numPr>
        <w:tabs>
          <w:tab w:val="left" w:pos="252"/>
        </w:tabs>
        <w:suppressAutoHyphens w:val="0"/>
        <w:autoSpaceDE w:val="0"/>
        <w:autoSpaceDN w:val="0"/>
        <w:adjustRightInd w:val="0"/>
        <w:spacing w:line="276" w:lineRule="auto"/>
        <w:jc w:val="both"/>
      </w:pPr>
      <w:r w:rsidRPr="007C06B1">
        <w:t>локальний кошторис;</w:t>
      </w:r>
    </w:p>
    <w:p w:rsidR="000E1BA1" w:rsidRPr="007C06B1" w:rsidRDefault="000E1BA1" w:rsidP="000E1BA1">
      <w:pPr>
        <w:numPr>
          <w:ilvl w:val="0"/>
          <w:numId w:val="2"/>
        </w:numPr>
        <w:tabs>
          <w:tab w:val="left" w:pos="252"/>
        </w:tabs>
        <w:suppressAutoHyphens w:val="0"/>
        <w:autoSpaceDE w:val="0"/>
        <w:autoSpaceDN w:val="0"/>
        <w:adjustRightInd w:val="0"/>
        <w:spacing w:line="276" w:lineRule="auto"/>
        <w:jc w:val="both"/>
      </w:pPr>
      <w:r w:rsidRPr="007C06B1">
        <w:t>підсумкова відомість ресурсів;</w:t>
      </w:r>
    </w:p>
    <w:p w:rsidR="000E1BA1" w:rsidRPr="00E9608C" w:rsidRDefault="000E1BA1" w:rsidP="000E1BA1">
      <w:pPr>
        <w:numPr>
          <w:ilvl w:val="0"/>
          <w:numId w:val="2"/>
        </w:numPr>
        <w:tabs>
          <w:tab w:val="left" w:pos="252"/>
        </w:tabs>
        <w:suppressAutoHyphens w:val="0"/>
        <w:autoSpaceDE w:val="0"/>
        <w:autoSpaceDN w:val="0"/>
        <w:adjustRightInd w:val="0"/>
        <w:spacing w:line="276" w:lineRule="auto"/>
        <w:jc w:val="both"/>
        <w:rPr>
          <w:lang w:val="ru-RU"/>
        </w:rPr>
      </w:pPr>
      <w:proofErr w:type="spellStart"/>
      <w:r w:rsidRPr="00E9608C">
        <w:rPr>
          <w:lang w:val="ru-RU"/>
        </w:rPr>
        <w:t>підтверджуючі</w:t>
      </w:r>
      <w:proofErr w:type="spellEnd"/>
      <w:r w:rsidRPr="00E9608C">
        <w:rPr>
          <w:lang w:val="ru-RU"/>
        </w:rPr>
        <w:t xml:space="preserve"> </w:t>
      </w:r>
      <w:proofErr w:type="spellStart"/>
      <w:r w:rsidRPr="00E9608C">
        <w:rPr>
          <w:lang w:val="ru-RU"/>
        </w:rPr>
        <w:t>розрахунки</w:t>
      </w:r>
      <w:proofErr w:type="spellEnd"/>
      <w:r w:rsidRPr="00E9608C">
        <w:rPr>
          <w:lang w:val="ru-RU"/>
        </w:rPr>
        <w:t xml:space="preserve"> за </w:t>
      </w:r>
      <w:proofErr w:type="spellStart"/>
      <w:r w:rsidRPr="00E9608C">
        <w:rPr>
          <w:lang w:val="ru-RU"/>
        </w:rPr>
        <w:t>статтями</w:t>
      </w:r>
      <w:proofErr w:type="spellEnd"/>
      <w:r w:rsidRPr="00E9608C">
        <w:rPr>
          <w:lang w:val="ru-RU"/>
        </w:rPr>
        <w:t xml:space="preserve"> </w:t>
      </w:r>
      <w:proofErr w:type="spellStart"/>
      <w:r w:rsidRPr="00E9608C">
        <w:rPr>
          <w:lang w:val="ru-RU"/>
        </w:rPr>
        <w:t>витрат</w:t>
      </w:r>
      <w:proofErr w:type="spellEnd"/>
      <w:r w:rsidRPr="00E9608C">
        <w:rPr>
          <w:lang w:val="ru-RU"/>
        </w:rPr>
        <w:t xml:space="preserve"> </w:t>
      </w:r>
      <w:proofErr w:type="spellStart"/>
      <w:r w:rsidRPr="00E9608C">
        <w:rPr>
          <w:lang w:val="ru-RU"/>
        </w:rPr>
        <w:t>договірної</w:t>
      </w:r>
      <w:proofErr w:type="spellEnd"/>
      <w:r w:rsidRPr="00E9608C">
        <w:rPr>
          <w:lang w:val="ru-RU"/>
        </w:rPr>
        <w:t xml:space="preserve"> </w:t>
      </w:r>
      <w:proofErr w:type="spellStart"/>
      <w:r w:rsidRPr="00E9608C">
        <w:rPr>
          <w:lang w:val="ru-RU"/>
        </w:rPr>
        <w:t>ціни</w:t>
      </w:r>
      <w:proofErr w:type="spellEnd"/>
      <w:r w:rsidRPr="00E9608C">
        <w:rPr>
          <w:lang w:val="ru-RU"/>
        </w:rPr>
        <w:t xml:space="preserve">, а </w:t>
      </w:r>
      <w:proofErr w:type="spellStart"/>
      <w:r w:rsidRPr="00E9608C">
        <w:rPr>
          <w:lang w:val="ru-RU"/>
        </w:rPr>
        <w:t>саме</w:t>
      </w:r>
      <w:proofErr w:type="spellEnd"/>
      <w:r w:rsidRPr="00E9608C">
        <w:rPr>
          <w:lang w:val="ru-RU"/>
        </w:rPr>
        <w:t>:</w:t>
      </w:r>
    </w:p>
    <w:p w:rsidR="000E1BA1" w:rsidRPr="007C06B1" w:rsidRDefault="000E1BA1" w:rsidP="000E1BA1">
      <w:pPr>
        <w:widowControl/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</w:pPr>
      <w:r w:rsidRPr="007C06B1">
        <w:t>розрахунок заробітної плати;</w:t>
      </w:r>
    </w:p>
    <w:p w:rsidR="000E1BA1" w:rsidRPr="007C06B1" w:rsidRDefault="000E1BA1" w:rsidP="000E1BA1">
      <w:pPr>
        <w:widowControl/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</w:pPr>
      <w:r w:rsidRPr="007C06B1">
        <w:t>розрахунок вартості експлуатації машин і механізмів;</w:t>
      </w:r>
    </w:p>
    <w:p w:rsidR="000E1BA1" w:rsidRPr="007C06B1" w:rsidRDefault="000E1BA1" w:rsidP="000E1BA1">
      <w:pPr>
        <w:widowControl/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</w:pPr>
      <w:r w:rsidRPr="007C06B1">
        <w:t>розрахунок вартості перевезень матеріалів;</w:t>
      </w:r>
    </w:p>
    <w:p w:rsidR="000E1BA1" w:rsidRPr="007C06B1" w:rsidRDefault="000E1BA1" w:rsidP="000E1BA1">
      <w:pPr>
        <w:widowControl/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</w:pPr>
      <w:r w:rsidRPr="007C06B1">
        <w:t>розрахунок загальновиробничих витрат;</w:t>
      </w:r>
    </w:p>
    <w:p w:rsidR="000E1BA1" w:rsidRPr="00E9608C" w:rsidRDefault="000E1BA1" w:rsidP="000E1BA1">
      <w:pPr>
        <w:widowControl/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rPr>
          <w:lang w:val="ru-RU"/>
        </w:rPr>
      </w:pPr>
      <w:proofErr w:type="spellStart"/>
      <w:r w:rsidRPr="00E9608C">
        <w:rPr>
          <w:lang w:val="ru-RU"/>
        </w:rPr>
        <w:t>розрахунок</w:t>
      </w:r>
      <w:proofErr w:type="spellEnd"/>
      <w:r w:rsidRPr="00E9608C">
        <w:rPr>
          <w:lang w:val="ru-RU"/>
        </w:rPr>
        <w:t xml:space="preserve"> </w:t>
      </w:r>
      <w:proofErr w:type="spellStart"/>
      <w:r w:rsidRPr="00E9608C">
        <w:rPr>
          <w:lang w:val="ru-RU"/>
        </w:rPr>
        <w:t>коштів</w:t>
      </w:r>
      <w:proofErr w:type="spellEnd"/>
      <w:r w:rsidRPr="00E9608C">
        <w:rPr>
          <w:lang w:val="ru-RU"/>
        </w:rPr>
        <w:t xml:space="preserve"> на </w:t>
      </w:r>
      <w:proofErr w:type="spellStart"/>
      <w:r w:rsidRPr="00E9608C">
        <w:rPr>
          <w:lang w:val="ru-RU"/>
        </w:rPr>
        <w:t>покриття</w:t>
      </w:r>
      <w:proofErr w:type="spellEnd"/>
      <w:r w:rsidRPr="00E9608C">
        <w:rPr>
          <w:lang w:val="ru-RU"/>
        </w:rPr>
        <w:t xml:space="preserve"> </w:t>
      </w:r>
      <w:proofErr w:type="spellStart"/>
      <w:r w:rsidRPr="00E9608C">
        <w:rPr>
          <w:lang w:val="ru-RU"/>
        </w:rPr>
        <w:t>адміністративних</w:t>
      </w:r>
      <w:proofErr w:type="spellEnd"/>
      <w:r w:rsidRPr="00E9608C">
        <w:rPr>
          <w:lang w:val="ru-RU"/>
        </w:rPr>
        <w:t xml:space="preserve"> </w:t>
      </w:r>
      <w:proofErr w:type="spellStart"/>
      <w:r w:rsidRPr="00E9608C">
        <w:rPr>
          <w:lang w:val="ru-RU"/>
        </w:rPr>
        <w:t>витрат</w:t>
      </w:r>
      <w:proofErr w:type="spellEnd"/>
      <w:r w:rsidRPr="00E9608C">
        <w:rPr>
          <w:lang w:val="ru-RU"/>
        </w:rPr>
        <w:t>.</w:t>
      </w:r>
    </w:p>
    <w:p w:rsidR="000E1BA1" w:rsidRPr="00E9608C" w:rsidRDefault="000E1BA1" w:rsidP="000E1BA1">
      <w:pPr>
        <w:spacing w:line="276" w:lineRule="auto"/>
        <w:ind w:firstLine="567"/>
        <w:jc w:val="both"/>
        <w:rPr>
          <w:lang w:val="ru-RU" w:eastAsia="ru-RU"/>
        </w:rPr>
      </w:pPr>
      <w:r>
        <w:rPr>
          <w:bCs/>
          <w:lang w:eastAsia="ru-RU"/>
        </w:rPr>
        <w:t>З</w:t>
      </w:r>
      <w:r w:rsidRPr="00026FD4">
        <w:rPr>
          <w:bCs/>
          <w:lang w:eastAsia="ru-RU"/>
        </w:rPr>
        <w:t xml:space="preserve">наки </w:t>
      </w:r>
      <w:r>
        <w:rPr>
          <w:bCs/>
          <w:lang w:eastAsia="ru-RU"/>
        </w:rPr>
        <w:t xml:space="preserve">дорожні </w:t>
      </w:r>
      <w:r w:rsidRPr="00026FD4">
        <w:rPr>
          <w:bCs/>
          <w:lang w:eastAsia="ru-RU"/>
        </w:rPr>
        <w:t xml:space="preserve">повинні відповідати </w:t>
      </w:r>
      <w:r>
        <w:rPr>
          <w:bCs/>
          <w:lang w:eastAsia="ru-RU"/>
        </w:rPr>
        <w:t xml:space="preserve">всім умовам, прописаним в національному стандарті України «Знаки дорожні. Загальні технічні умови. Правила застосування»  ДСТУ 4100:2021. </w:t>
      </w:r>
    </w:p>
    <w:p w:rsidR="000E1BA1" w:rsidRPr="00E9608C" w:rsidRDefault="000E1BA1" w:rsidP="000E1BA1">
      <w:pPr>
        <w:spacing w:line="276" w:lineRule="auto"/>
        <w:ind w:firstLine="567"/>
        <w:jc w:val="both"/>
        <w:rPr>
          <w:lang w:val="ru-RU" w:eastAsia="ru-RU"/>
        </w:rPr>
      </w:pPr>
      <w:r>
        <w:rPr>
          <w:bCs/>
          <w:lang w:eastAsia="ru-RU"/>
        </w:rPr>
        <w:t xml:space="preserve">Місця їх встановлення повинні відповідати вимогам </w:t>
      </w:r>
      <w:r w:rsidRPr="00026FD4">
        <w:rPr>
          <w:bCs/>
          <w:lang w:eastAsia="ru-RU"/>
        </w:rPr>
        <w:t>ДСТУ 3587:2022</w:t>
      </w:r>
      <w:r>
        <w:rPr>
          <w:bCs/>
          <w:lang w:eastAsia="ru-RU"/>
        </w:rPr>
        <w:t xml:space="preserve"> «</w:t>
      </w:r>
      <w:r w:rsidRPr="00A92476">
        <w:rPr>
          <w:bCs/>
          <w:lang w:eastAsia="ru-RU"/>
        </w:rPr>
        <w:t xml:space="preserve">Безпека </w:t>
      </w:r>
      <w:r w:rsidRPr="00A92476">
        <w:rPr>
          <w:bCs/>
          <w:lang w:eastAsia="ru-RU"/>
        </w:rPr>
        <w:lastRenderedPageBreak/>
        <w:t>дорожнього руху. Автомобільні дороги. Вимоги до експлуатаційного стану</w:t>
      </w:r>
      <w:r>
        <w:rPr>
          <w:bCs/>
          <w:lang w:eastAsia="ru-RU"/>
        </w:rPr>
        <w:t>»</w:t>
      </w:r>
      <w:r w:rsidRPr="00026FD4">
        <w:rPr>
          <w:bCs/>
          <w:lang w:eastAsia="ru-RU"/>
        </w:rPr>
        <w:t>, ДСТУ 8749:2017</w:t>
      </w:r>
      <w:r>
        <w:rPr>
          <w:bCs/>
          <w:lang w:eastAsia="ru-RU"/>
        </w:rPr>
        <w:t xml:space="preserve"> «</w:t>
      </w:r>
      <w:r w:rsidRPr="0024485F">
        <w:rPr>
          <w:bCs/>
          <w:lang w:eastAsia="ru-RU"/>
        </w:rPr>
        <w:t>Безпека дорожнього руху. Огородження та організація дорожнього руху в місцях проведення дорожніх робіт</w:t>
      </w:r>
      <w:r>
        <w:rPr>
          <w:bCs/>
          <w:lang w:eastAsia="ru-RU"/>
        </w:rPr>
        <w:t>»</w:t>
      </w:r>
      <w:r w:rsidRPr="00026FD4">
        <w:rPr>
          <w:bCs/>
          <w:lang w:eastAsia="ru-RU"/>
        </w:rPr>
        <w:t>.</w:t>
      </w:r>
    </w:p>
    <w:p w:rsidR="000E1BA1" w:rsidRDefault="000E1BA1" w:rsidP="000E1BA1">
      <w:pPr>
        <w:spacing w:line="276" w:lineRule="auto"/>
        <w:ind w:firstLine="567"/>
        <w:jc w:val="both"/>
        <w:rPr>
          <w:lang w:eastAsia="ru-RU"/>
        </w:rPr>
      </w:pPr>
      <w:r w:rsidRPr="00026FD4">
        <w:rPr>
          <w:lang w:eastAsia="ru-RU"/>
        </w:rPr>
        <w:t>Для проведення  робіт по встановленню та</w:t>
      </w:r>
      <w:r>
        <w:rPr>
          <w:lang w:eastAsia="ru-RU"/>
        </w:rPr>
        <w:t>/або</w:t>
      </w:r>
      <w:r w:rsidRPr="00026FD4">
        <w:rPr>
          <w:lang w:eastAsia="ru-RU"/>
        </w:rPr>
        <w:t xml:space="preserve"> демонтажу дорожніх знаків на </w:t>
      </w:r>
      <w:proofErr w:type="spellStart"/>
      <w:r w:rsidRPr="00026FD4">
        <w:rPr>
          <w:lang w:eastAsia="ru-RU"/>
        </w:rPr>
        <w:t>вулично</w:t>
      </w:r>
      <w:proofErr w:type="spellEnd"/>
      <w:r w:rsidRPr="00026FD4">
        <w:rPr>
          <w:lang w:eastAsia="ru-RU"/>
        </w:rPr>
        <w:t>-дорожній мережі Учасник</w:t>
      </w:r>
      <w:r>
        <w:rPr>
          <w:lang w:eastAsia="ru-RU"/>
        </w:rPr>
        <w:t xml:space="preserve"> повинен мати необхідну техніку,</w:t>
      </w:r>
      <w:r w:rsidRPr="00026FD4">
        <w:rPr>
          <w:lang w:eastAsia="ru-RU"/>
        </w:rPr>
        <w:t xml:space="preserve"> в разі потреби протягом години виїхати на місце для усунення аварійної ситуації</w:t>
      </w:r>
      <w:r>
        <w:rPr>
          <w:lang w:eastAsia="ru-RU"/>
        </w:rPr>
        <w:t xml:space="preserve">, що підтверджується довідкою в довільній формі. </w:t>
      </w:r>
    </w:p>
    <w:p w:rsidR="000E1BA1" w:rsidRPr="00E9608C" w:rsidRDefault="000E1BA1" w:rsidP="000E1BA1">
      <w:pPr>
        <w:spacing w:line="276" w:lineRule="auto"/>
        <w:ind w:firstLine="567"/>
        <w:jc w:val="both"/>
        <w:rPr>
          <w:bCs/>
          <w:lang w:val="ru-RU"/>
        </w:rPr>
      </w:pPr>
      <w:proofErr w:type="spellStart"/>
      <w:r w:rsidRPr="00E9608C">
        <w:rPr>
          <w:bCs/>
          <w:lang w:val="ru-RU"/>
        </w:rPr>
        <w:t>Учасник</w:t>
      </w:r>
      <w:proofErr w:type="spellEnd"/>
      <w:r w:rsidRPr="00E9608C">
        <w:rPr>
          <w:bCs/>
          <w:lang w:val="ru-RU"/>
        </w:rPr>
        <w:t xml:space="preserve"> повинен </w:t>
      </w:r>
      <w:proofErr w:type="spellStart"/>
      <w:r w:rsidRPr="00E9608C">
        <w:rPr>
          <w:bCs/>
          <w:lang w:val="ru-RU"/>
        </w:rPr>
        <w:t>надати</w:t>
      </w:r>
      <w:proofErr w:type="spellEnd"/>
      <w:r w:rsidRPr="00E9608C">
        <w:rPr>
          <w:bCs/>
          <w:lang w:val="ru-RU"/>
        </w:rPr>
        <w:t xml:space="preserve"> в </w:t>
      </w:r>
      <w:proofErr w:type="spellStart"/>
      <w:r w:rsidRPr="00E9608C">
        <w:rPr>
          <w:bCs/>
          <w:lang w:val="ru-RU"/>
        </w:rPr>
        <w:t>складі</w:t>
      </w:r>
      <w:proofErr w:type="spellEnd"/>
      <w:r w:rsidRPr="00E9608C">
        <w:rPr>
          <w:bCs/>
          <w:lang w:val="ru-RU"/>
        </w:rPr>
        <w:t xml:space="preserve"> </w:t>
      </w:r>
      <w:proofErr w:type="spellStart"/>
      <w:r w:rsidRPr="00E9608C">
        <w:rPr>
          <w:bCs/>
          <w:lang w:val="ru-RU"/>
        </w:rPr>
        <w:t>пропозиції</w:t>
      </w:r>
      <w:proofErr w:type="spellEnd"/>
      <w:r w:rsidRPr="00E9608C">
        <w:rPr>
          <w:bCs/>
          <w:lang w:val="ru-RU"/>
        </w:rPr>
        <w:t xml:space="preserve"> </w:t>
      </w:r>
      <w:r w:rsidRPr="00E9608C">
        <w:rPr>
          <w:lang w:val="ru-RU"/>
        </w:rPr>
        <w:t xml:space="preserve">Акт </w:t>
      </w:r>
      <w:proofErr w:type="spellStart"/>
      <w:r w:rsidRPr="00E9608C">
        <w:rPr>
          <w:lang w:val="ru-RU"/>
        </w:rPr>
        <w:t>попереднього</w:t>
      </w:r>
      <w:proofErr w:type="spellEnd"/>
      <w:r w:rsidRPr="00E9608C">
        <w:rPr>
          <w:lang w:val="ru-RU"/>
        </w:rPr>
        <w:t xml:space="preserve"> </w:t>
      </w:r>
      <w:proofErr w:type="spellStart"/>
      <w:r w:rsidRPr="00E9608C">
        <w:rPr>
          <w:lang w:val="ru-RU"/>
        </w:rPr>
        <w:t>огляду</w:t>
      </w:r>
      <w:proofErr w:type="spellEnd"/>
      <w:r w:rsidRPr="00E9608C">
        <w:rPr>
          <w:lang w:val="ru-RU"/>
        </w:rPr>
        <w:t xml:space="preserve"> </w:t>
      </w:r>
      <w:proofErr w:type="spellStart"/>
      <w:r w:rsidRPr="00E9608C">
        <w:rPr>
          <w:lang w:val="ru-RU"/>
        </w:rPr>
        <w:t>об’єкт</w:t>
      </w:r>
      <w:proofErr w:type="spellEnd"/>
      <w:r w:rsidRPr="00500A71">
        <w:t>у</w:t>
      </w:r>
      <w:r w:rsidRPr="00E9608C">
        <w:rPr>
          <w:lang w:val="ru-RU"/>
        </w:rPr>
        <w:t>,</w:t>
      </w:r>
      <w:r w:rsidRPr="00E9608C">
        <w:rPr>
          <w:bCs/>
          <w:lang w:val="ru-RU"/>
        </w:rPr>
        <w:t xml:space="preserve"> на як</w:t>
      </w:r>
      <w:proofErr w:type="spellStart"/>
      <w:r>
        <w:rPr>
          <w:bCs/>
        </w:rPr>
        <w:t>ому</w:t>
      </w:r>
      <w:proofErr w:type="spellEnd"/>
      <w:r w:rsidRPr="00E9608C">
        <w:rPr>
          <w:bCs/>
          <w:lang w:val="ru-RU"/>
        </w:rPr>
        <w:t xml:space="preserve"> </w:t>
      </w:r>
      <w:proofErr w:type="spellStart"/>
      <w:r w:rsidRPr="00E9608C">
        <w:rPr>
          <w:bCs/>
          <w:lang w:val="ru-RU"/>
        </w:rPr>
        <w:t>планується</w:t>
      </w:r>
      <w:proofErr w:type="spellEnd"/>
      <w:r w:rsidRPr="00E9608C">
        <w:rPr>
          <w:bCs/>
          <w:lang w:val="ru-RU"/>
        </w:rPr>
        <w:t xml:space="preserve"> </w:t>
      </w:r>
      <w:r>
        <w:rPr>
          <w:bCs/>
        </w:rPr>
        <w:t>встановлення та обслуговування дорожніх знаків</w:t>
      </w:r>
      <w:r w:rsidRPr="00E9608C">
        <w:rPr>
          <w:bCs/>
          <w:lang w:val="ru-RU"/>
        </w:rPr>
        <w:t xml:space="preserve">, </w:t>
      </w:r>
      <w:proofErr w:type="spellStart"/>
      <w:r w:rsidRPr="00E9608C">
        <w:rPr>
          <w:bCs/>
          <w:lang w:val="ru-RU"/>
        </w:rPr>
        <w:t>підписаний</w:t>
      </w:r>
      <w:proofErr w:type="spellEnd"/>
      <w:r w:rsidRPr="00E9608C">
        <w:rPr>
          <w:bCs/>
          <w:lang w:val="ru-RU"/>
        </w:rPr>
        <w:t xml:space="preserve"> </w:t>
      </w:r>
      <w:proofErr w:type="spellStart"/>
      <w:r w:rsidRPr="00E9608C">
        <w:rPr>
          <w:bCs/>
          <w:lang w:val="ru-RU"/>
        </w:rPr>
        <w:t>представником</w:t>
      </w:r>
      <w:proofErr w:type="spellEnd"/>
      <w:r w:rsidRPr="00E9608C">
        <w:rPr>
          <w:bCs/>
          <w:lang w:val="ru-RU"/>
        </w:rPr>
        <w:t xml:space="preserve"> </w:t>
      </w:r>
      <w:proofErr w:type="spellStart"/>
      <w:r w:rsidRPr="00E9608C">
        <w:rPr>
          <w:bCs/>
          <w:lang w:val="ru-RU"/>
        </w:rPr>
        <w:t>Замовника</w:t>
      </w:r>
      <w:proofErr w:type="spellEnd"/>
      <w:r w:rsidRPr="00E9608C">
        <w:rPr>
          <w:bCs/>
          <w:lang w:val="ru-RU"/>
        </w:rPr>
        <w:t>.</w:t>
      </w:r>
    </w:p>
    <w:p w:rsidR="000E1BA1" w:rsidRPr="00D014C0" w:rsidRDefault="000E1BA1" w:rsidP="000E1BA1">
      <w:pPr>
        <w:tabs>
          <w:tab w:val="left" w:pos="851"/>
        </w:tabs>
        <w:ind w:left="1" w:right="22" w:hanging="1"/>
        <w:jc w:val="both"/>
        <w:rPr>
          <w:iCs/>
        </w:rPr>
      </w:pPr>
    </w:p>
    <w:p w:rsidR="000E1BA1" w:rsidRPr="00087301" w:rsidRDefault="000E1BA1" w:rsidP="000E1BA1">
      <w:pPr>
        <w:ind w:firstLine="567"/>
        <w:jc w:val="both"/>
        <w:rPr>
          <w:b/>
          <w:bCs/>
          <w:sz w:val="20"/>
          <w:szCs w:val="20"/>
          <w:lang w:eastAsia="ru-RU"/>
        </w:rPr>
      </w:pPr>
      <w:r w:rsidRPr="00087301">
        <w:rPr>
          <w:b/>
          <w:bCs/>
          <w:sz w:val="20"/>
          <w:szCs w:val="20"/>
          <w:lang w:eastAsia="ru-RU"/>
        </w:rPr>
        <w:t>Примітка:</w:t>
      </w:r>
    </w:p>
    <w:p w:rsidR="000E1BA1" w:rsidRPr="00087301" w:rsidRDefault="000E1BA1" w:rsidP="000E1BA1">
      <w:pPr>
        <w:widowControl/>
        <w:numPr>
          <w:ilvl w:val="0"/>
          <w:numId w:val="1"/>
        </w:numPr>
        <w:suppressAutoHyphens w:val="0"/>
        <w:jc w:val="both"/>
        <w:rPr>
          <w:i/>
          <w:sz w:val="20"/>
          <w:szCs w:val="20"/>
          <w:lang w:eastAsia="ru-RU"/>
        </w:rPr>
      </w:pPr>
      <w:r w:rsidRPr="00087301">
        <w:rPr>
          <w:i/>
          <w:sz w:val="20"/>
          <w:szCs w:val="20"/>
          <w:lang w:eastAsia="ru-RU"/>
        </w:rPr>
        <w:t xml:space="preserve">Учасник надає у складі своєї пропозиції підписаний та скріплений печаткою Додаток </w:t>
      </w:r>
      <w:r>
        <w:rPr>
          <w:i/>
          <w:sz w:val="20"/>
          <w:szCs w:val="20"/>
          <w:lang w:eastAsia="ru-RU"/>
        </w:rPr>
        <w:t>4</w:t>
      </w:r>
      <w:r w:rsidRPr="00087301">
        <w:rPr>
          <w:i/>
          <w:sz w:val="20"/>
          <w:szCs w:val="20"/>
          <w:lang w:eastAsia="ru-RU"/>
        </w:rPr>
        <w:t xml:space="preserve"> до оголошення, як підтвердження згоди з обсягами виконання робіт.</w:t>
      </w:r>
    </w:p>
    <w:p w:rsidR="000E1BA1" w:rsidRPr="00087301" w:rsidRDefault="000E1BA1" w:rsidP="000E1BA1">
      <w:pPr>
        <w:widowControl/>
        <w:numPr>
          <w:ilvl w:val="0"/>
          <w:numId w:val="1"/>
        </w:numPr>
        <w:suppressAutoHyphens w:val="0"/>
        <w:jc w:val="both"/>
        <w:rPr>
          <w:i/>
          <w:sz w:val="20"/>
          <w:szCs w:val="20"/>
          <w:lang w:eastAsia="ru-RU"/>
        </w:rPr>
      </w:pPr>
      <w:r w:rsidRPr="00087301">
        <w:rPr>
          <w:i/>
          <w:sz w:val="20"/>
          <w:szCs w:val="20"/>
          <w:lang w:eastAsia="ru-RU"/>
        </w:rPr>
        <w:t>Учасник-переможець бере на себе зобов`язання з дотримання усіх вимог охорони праці, техніки безпеки та пожежної безпеки на об`єкті виконання робіт.</w:t>
      </w:r>
    </w:p>
    <w:p w:rsidR="000E1BA1" w:rsidRPr="00087301" w:rsidRDefault="000E1BA1" w:rsidP="000E1BA1">
      <w:pPr>
        <w:widowControl/>
        <w:numPr>
          <w:ilvl w:val="0"/>
          <w:numId w:val="1"/>
        </w:numPr>
        <w:suppressAutoHyphens w:val="0"/>
        <w:jc w:val="both"/>
        <w:rPr>
          <w:sz w:val="20"/>
          <w:szCs w:val="20"/>
          <w:lang w:eastAsia="ru-RU"/>
        </w:rPr>
      </w:pPr>
      <w:r w:rsidRPr="00087301">
        <w:rPr>
          <w:i/>
          <w:sz w:val="20"/>
          <w:szCs w:val="20"/>
          <w:lang w:eastAsia="ru-RU"/>
        </w:rPr>
        <w:t>Учасник несе відповідальність за пошкодження комунікаційних та інженерних мереж, а також іншого Майна, яке знаходиться на території виконання робіт (Об’єкті)</w:t>
      </w:r>
    </w:p>
    <w:p w:rsidR="000E1BA1" w:rsidRPr="00E9608C" w:rsidRDefault="000E1BA1" w:rsidP="000E1BA1">
      <w:pPr>
        <w:tabs>
          <w:tab w:val="left" w:pos="851"/>
        </w:tabs>
        <w:ind w:left="1" w:right="22" w:hanging="1"/>
        <w:jc w:val="both"/>
        <w:rPr>
          <w:iCs/>
        </w:rPr>
      </w:pPr>
    </w:p>
    <w:p w:rsidR="00D617F9" w:rsidRPr="000E1BA1" w:rsidRDefault="00D617F9" w:rsidP="00D617F9">
      <w:pPr>
        <w:widowControl/>
        <w:tabs>
          <w:tab w:val="left" w:pos="735"/>
          <w:tab w:val="left" w:pos="4590"/>
        </w:tabs>
        <w:ind w:firstLine="709"/>
        <w:jc w:val="both"/>
        <w:rPr>
          <w:rFonts w:eastAsia="Times New Roman" w:cs="Times New Roman"/>
          <w:color w:val="auto"/>
          <w:kern w:val="2"/>
          <w:lang w:eastAsia="zh-CN" w:bidi="ar-SA"/>
        </w:rPr>
      </w:pPr>
    </w:p>
    <w:sectPr w:rsidR="00D617F9" w:rsidRPr="000E1BA1" w:rsidSect="0060734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DC1A25"/>
    <w:multiLevelType w:val="hybridMultilevel"/>
    <w:tmpl w:val="96E40D2E"/>
    <w:lvl w:ilvl="0" w:tplc="17CA0C7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D91254E"/>
    <w:multiLevelType w:val="multilevel"/>
    <w:tmpl w:val="99247582"/>
    <w:lvl w:ilvl="0">
      <w:start w:val="1"/>
      <w:numFmt w:val="decimal"/>
      <w:lvlText w:val="%1."/>
      <w:lvlJc w:val="left"/>
      <w:pPr>
        <w:ind w:left="644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3440"/>
    <w:rsid w:val="000026EC"/>
    <w:rsid w:val="00047CF1"/>
    <w:rsid w:val="000D31DD"/>
    <w:rsid w:val="000D5D87"/>
    <w:rsid w:val="000E1BA1"/>
    <w:rsid w:val="00231990"/>
    <w:rsid w:val="002C578B"/>
    <w:rsid w:val="00433440"/>
    <w:rsid w:val="0043623F"/>
    <w:rsid w:val="004C2D16"/>
    <w:rsid w:val="006B2481"/>
    <w:rsid w:val="00707163"/>
    <w:rsid w:val="007C6D3D"/>
    <w:rsid w:val="008340A7"/>
    <w:rsid w:val="00970055"/>
    <w:rsid w:val="00A94D23"/>
    <w:rsid w:val="00AB4067"/>
    <w:rsid w:val="00B73B92"/>
    <w:rsid w:val="00C127D9"/>
    <w:rsid w:val="00D617F9"/>
    <w:rsid w:val="00F50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A63144-1826-47D8-9663-3D5E91658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3440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3344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270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04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iew.officeapps.live.com/op/embed.aspx?src=https%3a%2f%2fsmarttender.biz%2fapi%2fprozorro%2fdocuments%2fef207285-652a-43a1-4acc-08dcd7e605e0%3fkeyId%3d23859298%26hash%3da5e1fb65c0dfa64dbf6b7be0a449651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</Pages>
  <Words>4013</Words>
  <Characters>2288</Characters>
  <Application>Microsoft Office Word</Application>
  <DocSecurity>0</DocSecurity>
  <Lines>19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Blago</dc:creator>
  <cp:keywords/>
  <dc:description/>
  <cp:lastModifiedBy>УКБ-3</cp:lastModifiedBy>
  <cp:revision>7</cp:revision>
  <dcterms:created xsi:type="dcterms:W3CDTF">2024-10-08T12:57:00Z</dcterms:created>
  <dcterms:modified xsi:type="dcterms:W3CDTF">2026-06-30T12:59:00Z</dcterms:modified>
</cp:coreProperties>
</file>