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F64" w:rsidRPr="00A87A6A" w:rsidRDefault="00326F64" w:rsidP="00326F64">
      <w:pPr>
        <w:keepNext/>
        <w:suppressAutoHyphens/>
        <w:overflowPunct w:val="0"/>
        <w:autoSpaceDN w:val="0"/>
        <w:spacing w:after="0" w:line="240" w:lineRule="auto"/>
        <w:jc w:val="center"/>
        <w:outlineLvl w:val="0"/>
        <w:rPr>
          <w:rFonts w:ascii="Times New Roman" w:eastAsia="Times New Roman" w:hAnsi="Times New Roman" w:cs="Times New Roman"/>
          <w:b/>
          <w:bCs/>
          <w:color w:val="000000" w:themeColor="text1"/>
          <w:kern w:val="32"/>
          <w:sz w:val="32"/>
          <w:szCs w:val="32"/>
          <w:lang w:val="ru-RU" w:eastAsia="ru-RU"/>
        </w:rPr>
      </w:pPr>
      <w:r w:rsidRPr="00A87A6A">
        <w:rPr>
          <w:rFonts w:ascii="Times New Roman" w:eastAsia="Times New Roman" w:hAnsi="Times New Roman" w:cs="Times New Roman"/>
          <w:b/>
          <w:noProof/>
          <w:color w:val="000000" w:themeColor="text1"/>
          <w:kern w:val="32"/>
          <w:sz w:val="32"/>
          <w:szCs w:val="32"/>
          <w:lang w:eastAsia="uk-UA"/>
        </w:rPr>
        <w:drawing>
          <wp:inline distT="0" distB="0" distL="0" distR="0" wp14:anchorId="7BB424F2" wp14:editId="11ABC22F">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326F64" w:rsidRPr="00A87A6A" w:rsidRDefault="00326F64" w:rsidP="00326F64">
      <w:pPr>
        <w:overflowPunct w:val="0"/>
        <w:autoSpaceDN w:val="0"/>
        <w:spacing w:after="0" w:line="240" w:lineRule="auto"/>
        <w:jc w:val="center"/>
        <w:rPr>
          <w:rFonts w:ascii="Times New Roman" w:eastAsia="Times New Roman" w:hAnsi="Times New Roman" w:cs="Times New Roman"/>
          <w:b/>
          <w:color w:val="000000" w:themeColor="text1"/>
          <w:sz w:val="28"/>
          <w:szCs w:val="28"/>
          <w:lang w:val="hr-HR" w:eastAsia="ru-RU"/>
        </w:rPr>
      </w:pPr>
      <w:r w:rsidRPr="00A87A6A">
        <w:rPr>
          <w:rFonts w:ascii="Times New Roman" w:eastAsia="Times New Roman" w:hAnsi="Times New Roman" w:cs="Times New Roman"/>
          <w:b/>
          <w:color w:val="000000" w:themeColor="text1"/>
          <w:sz w:val="32"/>
          <w:szCs w:val="32"/>
          <w:lang w:val="hr-HR" w:eastAsia="ru-RU"/>
        </w:rPr>
        <w:t xml:space="preserve">ОБУХІВСЬКА МІСЬКА РАДА </w:t>
      </w:r>
    </w:p>
    <w:p w:rsidR="00326F64" w:rsidRPr="00A87A6A" w:rsidRDefault="00326F64" w:rsidP="00326F64">
      <w:pPr>
        <w:overflowPunct w:val="0"/>
        <w:autoSpaceDN w:val="0"/>
        <w:spacing w:after="0" w:line="240" w:lineRule="auto"/>
        <w:jc w:val="center"/>
        <w:rPr>
          <w:rFonts w:ascii="Times New Roman" w:eastAsia="Times New Roman" w:hAnsi="Times New Roman" w:cs="Times New Roman"/>
          <w:b/>
          <w:color w:val="000000" w:themeColor="text1"/>
          <w:sz w:val="32"/>
          <w:szCs w:val="32"/>
          <w:lang w:val="ru-RU" w:eastAsia="uk-UA" w:bidi="uk-UA"/>
        </w:rPr>
      </w:pPr>
      <w:r w:rsidRPr="00A87A6A">
        <w:rPr>
          <w:rFonts w:ascii="Times New Roman" w:eastAsia="Times New Roman" w:hAnsi="Times New Roman" w:cs="Times New Roman"/>
          <w:b/>
          <w:color w:val="000000" w:themeColor="text1"/>
          <w:sz w:val="32"/>
          <w:szCs w:val="32"/>
          <w:lang w:val="ru-RU" w:eastAsia="uk-UA" w:bidi="uk-UA"/>
        </w:rPr>
        <w:t xml:space="preserve"> КИЇВСЬКОЇ ОБЛАСТІ</w:t>
      </w:r>
    </w:p>
    <w:p w:rsidR="00326F64" w:rsidRPr="00A87A6A" w:rsidRDefault="00326F64" w:rsidP="00326F64">
      <w:pPr>
        <w:keepNext/>
        <w:pBdr>
          <w:bottom w:val="single" w:sz="12" w:space="1" w:color="auto"/>
        </w:pBdr>
        <w:overflowPunct w:val="0"/>
        <w:autoSpaceDN w:val="0"/>
        <w:spacing w:after="0" w:line="240" w:lineRule="auto"/>
        <w:ind w:left="5812" w:hanging="5760"/>
        <w:jc w:val="center"/>
        <w:outlineLvl w:val="1"/>
        <w:rPr>
          <w:rFonts w:ascii="Times New Roman" w:eastAsia="Times New Roman" w:hAnsi="Times New Roman" w:cs="Times New Roman"/>
          <w:b/>
          <w:color w:val="000000" w:themeColor="text1"/>
          <w:sz w:val="4"/>
          <w:szCs w:val="28"/>
          <w:lang w:val="ru-RU" w:eastAsia="ru-RU"/>
        </w:rPr>
      </w:pPr>
    </w:p>
    <w:p w:rsidR="00326F64" w:rsidRPr="00A87A6A" w:rsidRDefault="00326F64" w:rsidP="00326F64">
      <w:pPr>
        <w:overflowPunct w:val="0"/>
        <w:autoSpaceDN w:val="0"/>
        <w:spacing w:after="0" w:line="240" w:lineRule="auto"/>
        <w:jc w:val="center"/>
        <w:rPr>
          <w:rFonts w:ascii="Times New Roman" w:eastAsia="Times New Roman" w:hAnsi="Times New Roman" w:cs="Times New Roman"/>
          <w:b/>
          <w:color w:val="000000" w:themeColor="text1"/>
          <w:sz w:val="24"/>
          <w:szCs w:val="24"/>
          <w:lang w:val="ru-RU" w:eastAsia="ru-RU"/>
        </w:rPr>
      </w:pPr>
      <w:r w:rsidRPr="00A87A6A">
        <w:rPr>
          <w:rFonts w:ascii="Times New Roman" w:eastAsia="Times New Roman" w:hAnsi="Times New Roman" w:cs="Times New Roman"/>
          <w:b/>
          <w:bCs/>
          <w:color w:val="000000" w:themeColor="text1"/>
          <w:sz w:val="24"/>
          <w:szCs w:val="24"/>
          <w:lang w:val="ru-RU" w:eastAsia="ru-RU"/>
        </w:rPr>
        <w:t>ДЕВ’Я</w:t>
      </w:r>
      <w:r w:rsidRPr="00A87A6A">
        <w:rPr>
          <w:rFonts w:ascii="Times New Roman" w:eastAsia="Times New Roman" w:hAnsi="Times New Roman" w:cs="Times New Roman"/>
          <w:b/>
          <w:bCs/>
          <w:color w:val="000000" w:themeColor="text1"/>
          <w:sz w:val="24"/>
          <w:szCs w:val="24"/>
          <w:lang w:eastAsia="ru-RU"/>
        </w:rPr>
        <w:t>НОСТО П</w:t>
      </w:r>
      <w:r w:rsidRPr="00A87A6A">
        <w:rPr>
          <w:rFonts w:ascii="Times New Roman" w:eastAsia="Times New Roman" w:hAnsi="Times New Roman" w:cs="Times New Roman"/>
          <w:b/>
          <w:bCs/>
          <w:color w:val="000000" w:themeColor="text1"/>
          <w:sz w:val="24"/>
          <w:szCs w:val="24"/>
          <w:lang w:val="ru-RU" w:eastAsia="ru-RU"/>
        </w:rPr>
        <w:t>’</w:t>
      </w:r>
      <w:r w:rsidRPr="00A87A6A">
        <w:rPr>
          <w:rFonts w:ascii="Times New Roman" w:eastAsia="Times New Roman" w:hAnsi="Times New Roman" w:cs="Times New Roman"/>
          <w:b/>
          <w:bCs/>
          <w:color w:val="000000" w:themeColor="text1"/>
          <w:sz w:val="24"/>
          <w:szCs w:val="24"/>
          <w:lang w:eastAsia="ru-RU"/>
        </w:rPr>
        <w:t>ЯТА</w:t>
      </w:r>
      <w:r w:rsidRPr="00A87A6A">
        <w:rPr>
          <w:rFonts w:ascii="Times New Roman" w:eastAsia="Times New Roman" w:hAnsi="Times New Roman" w:cs="Times New Roman"/>
          <w:b/>
          <w:bCs/>
          <w:color w:val="000000" w:themeColor="text1"/>
          <w:sz w:val="24"/>
          <w:szCs w:val="24"/>
          <w:lang w:val="ru-RU" w:eastAsia="ru-RU"/>
        </w:rPr>
        <w:t xml:space="preserve"> СЕСІЯ ВОСЬ</w:t>
      </w:r>
      <w:r w:rsidRPr="00A87A6A">
        <w:rPr>
          <w:rFonts w:ascii="Times New Roman" w:eastAsia="Times New Roman" w:hAnsi="Times New Roman" w:cs="Times New Roman"/>
          <w:b/>
          <w:color w:val="000000" w:themeColor="text1"/>
          <w:sz w:val="24"/>
          <w:szCs w:val="24"/>
          <w:lang w:val="ru-RU" w:eastAsia="ru-RU"/>
        </w:rPr>
        <w:t>МОГО СКЛИКАННЯ</w:t>
      </w:r>
    </w:p>
    <w:p w:rsidR="00326F64" w:rsidRPr="00A87A6A" w:rsidRDefault="00326F64" w:rsidP="00326F64">
      <w:pPr>
        <w:keepNext/>
        <w:overflowPunct w:val="0"/>
        <w:autoSpaceDN w:val="0"/>
        <w:spacing w:before="240" w:after="60" w:line="240" w:lineRule="auto"/>
        <w:jc w:val="center"/>
        <w:outlineLvl w:val="0"/>
        <w:rPr>
          <w:rFonts w:ascii="Times New Roman" w:eastAsia="Times New Roman" w:hAnsi="Times New Roman" w:cs="Times New Roman"/>
          <w:b/>
          <w:bCs/>
          <w:color w:val="000000" w:themeColor="text1"/>
          <w:kern w:val="32"/>
          <w:sz w:val="32"/>
          <w:szCs w:val="32"/>
          <w:lang w:val="ru-RU" w:eastAsia="ru-RU"/>
        </w:rPr>
      </w:pPr>
      <w:r w:rsidRPr="00A87A6A">
        <w:rPr>
          <w:rFonts w:ascii="Times New Roman" w:eastAsia="Times New Roman" w:hAnsi="Times New Roman" w:cs="Times New Roman"/>
          <w:b/>
          <w:bCs/>
          <w:color w:val="000000" w:themeColor="text1"/>
          <w:kern w:val="32"/>
          <w:sz w:val="32"/>
          <w:szCs w:val="32"/>
          <w:lang w:val="ru-RU" w:eastAsia="ru-RU"/>
        </w:rPr>
        <w:t>Р  І  Ш  Е  Н  Н  Я</w:t>
      </w:r>
    </w:p>
    <w:p w:rsidR="00326F64" w:rsidRPr="00A87A6A" w:rsidRDefault="00326F64" w:rsidP="00326F64">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spacing w:after="0" w:line="240" w:lineRule="auto"/>
        <w:outlineLvl w:val="0"/>
        <w:rPr>
          <w:rFonts w:ascii="Times New Roman" w:eastAsia="Times New Roman" w:hAnsi="Times New Roman" w:cs="Times New Roman"/>
          <w:b/>
          <w:bCs/>
          <w:color w:val="000000" w:themeColor="text1"/>
          <w:kern w:val="32"/>
          <w:sz w:val="28"/>
          <w:szCs w:val="24"/>
          <w:lang w:val="ru-RU" w:eastAsia="ru-RU"/>
        </w:rPr>
      </w:pPr>
      <w:r w:rsidRPr="00A87A6A">
        <w:rPr>
          <w:rFonts w:ascii="Times New Roman" w:eastAsia="Times New Roman" w:hAnsi="Times New Roman" w:cs="Times New Roman"/>
          <w:b/>
          <w:bCs/>
          <w:color w:val="000000" w:themeColor="text1"/>
          <w:kern w:val="32"/>
          <w:sz w:val="28"/>
          <w:szCs w:val="24"/>
          <w:lang w:eastAsia="ru-RU"/>
        </w:rPr>
        <w:t>0</w:t>
      </w:r>
      <w:r w:rsidRPr="00A87A6A">
        <w:rPr>
          <w:rFonts w:ascii="Times New Roman" w:eastAsia="Times New Roman" w:hAnsi="Times New Roman" w:cs="Times New Roman"/>
          <w:b/>
          <w:bCs/>
          <w:color w:val="000000" w:themeColor="text1"/>
          <w:kern w:val="32"/>
          <w:sz w:val="28"/>
          <w:szCs w:val="24"/>
          <w:lang w:val="ru-RU" w:eastAsia="ru-RU"/>
        </w:rPr>
        <w:t xml:space="preserve">7 </w:t>
      </w:r>
      <w:r w:rsidRPr="00A87A6A">
        <w:rPr>
          <w:rFonts w:ascii="Times New Roman" w:eastAsia="Times New Roman" w:hAnsi="Times New Roman" w:cs="Times New Roman"/>
          <w:b/>
          <w:bCs/>
          <w:color w:val="000000" w:themeColor="text1"/>
          <w:kern w:val="32"/>
          <w:sz w:val="28"/>
          <w:szCs w:val="24"/>
          <w:lang w:eastAsia="ru-RU"/>
        </w:rPr>
        <w:t>травня</w:t>
      </w:r>
      <w:r w:rsidRPr="00A87A6A">
        <w:rPr>
          <w:rFonts w:ascii="Times New Roman" w:eastAsia="Times New Roman" w:hAnsi="Times New Roman" w:cs="Times New Roman"/>
          <w:b/>
          <w:bCs/>
          <w:color w:val="000000" w:themeColor="text1"/>
          <w:kern w:val="32"/>
          <w:sz w:val="28"/>
          <w:szCs w:val="24"/>
          <w:lang w:val="ru-RU" w:eastAsia="ru-RU"/>
        </w:rPr>
        <w:t xml:space="preserve"> 202</w:t>
      </w:r>
      <w:r w:rsidRPr="00A87A6A">
        <w:rPr>
          <w:rFonts w:ascii="Times New Roman" w:eastAsia="Times New Roman" w:hAnsi="Times New Roman" w:cs="Times New Roman"/>
          <w:b/>
          <w:bCs/>
          <w:color w:val="000000" w:themeColor="text1"/>
          <w:kern w:val="32"/>
          <w:sz w:val="28"/>
          <w:szCs w:val="24"/>
          <w:lang w:eastAsia="ru-RU"/>
        </w:rPr>
        <w:t>6</w:t>
      </w:r>
      <w:r w:rsidRPr="00A87A6A">
        <w:rPr>
          <w:rFonts w:ascii="Times New Roman" w:eastAsia="Times New Roman" w:hAnsi="Times New Roman" w:cs="Times New Roman"/>
          <w:b/>
          <w:bCs/>
          <w:color w:val="000000" w:themeColor="text1"/>
          <w:kern w:val="32"/>
          <w:sz w:val="28"/>
          <w:szCs w:val="24"/>
          <w:lang w:val="ru-RU" w:eastAsia="ru-RU"/>
        </w:rPr>
        <w:t xml:space="preserve"> року </w:t>
      </w:r>
      <w:r w:rsidRPr="00A87A6A">
        <w:rPr>
          <w:rFonts w:ascii="Times New Roman" w:eastAsia="Times New Roman" w:hAnsi="Times New Roman" w:cs="Times New Roman"/>
          <w:b/>
          <w:bCs/>
          <w:color w:val="000000" w:themeColor="text1"/>
          <w:kern w:val="32"/>
          <w:sz w:val="28"/>
          <w:szCs w:val="24"/>
          <w:lang w:val="ru-RU" w:eastAsia="ru-RU"/>
        </w:rPr>
        <w:tab/>
      </w:r>
      <w:r w:rsidRPr="00A87A6A">
        <w:rPr>
          <w:rFonts w:ascii="Times New Roman" w:eastAsia="Times New Roman" w:hAnsi="Times New Roman" w:cs="Times New Roman"/>
          <w:b/>
          <w:bCs/>
          <w:color w:val="000000" w:themeColor="text1"/>
          <w:kern w:val="32"/>
          <w:sz w:val="28"/>
          <w:szCs w:val="24"/>
          <w:lang w:val="ru-RU" w:eastAsia="ru-RU"/>
        </w:rPr>
        <w:tab/>
      </w:r>
      <w:r w:rsidRPr="00A87A6A">
        <w:rPr>
          <w:rFonts w:ascii="Times New Roman" w:eastAsia="Times New Roman" w:hAnsi="Times New Roman" w:cs="Times New Roman"/>
          <w:b/>
          <w:bCs/>
          <w:color w:val="000000" w:themeColor="text1"/>
          <w:kern w:val="32"/>
          <w:sz w:val="28"/>
          <w:szCs w:val="24"/>
          <w:lang w:val="ru-RU" w:eastAsia="ru-RU"/>
        </w:rPr>
        <w:tab/>
      </w:r>
      <w:r w:rsidRPr="00A87A6A">
        <w:rPr>
          <w:rFonts w:ascii="Times New Roman" w:eastAsia="Times New Roman" w:hAnsi="Times New Roman" w:cs="Times New Roman"/>
          <w:b/>
          <w:bCs/>
          <w:color w:val="000000" w:themeColor="text1"/>
          <w:kern w:val="32"/>
          <w:sz w:val="28"/>
          <w:szCs w:val="24"/>
          <w:lang w:val="ru-RU" w:eastAsia="ru-RU"/>
        </w:rPr>
        <w:tab/>
      </w:r>
      <w:r w:rsidRPr="00A87A6A">
        <w:rPr>
          <w:rFonts w:ascii="Times New Roman" w:eastAsia="Times New Roman" w:hAnsi="Times New Roman" w:cs="Times New Roman"/>
          <w:b/>
          <w:bCs/>
          <w:color w:val="000000" w:themeColor="text1"/>
          <w:kern w:val="32"/>
          <w:sz w:val="28"/>
          <w:szCs w:val="24"/>
          <w:lang w:val="ru-RU" w:eastAsia="ru-RU"/>
        </w:rPr>
        <w:tab/>
      </w:r>
      <w:r w:rsidRPr="00A87A6A">
        <w:rPr>
          <w:rFonts w:ascii="Times New Roman" w:eastAsia="Times New Roman" w:hAnsi="Times New Roman" w:cs="Times New Roman"/>
          <w:b/>
          <w:bCs/>
          <w:color w:val="000000" w:themeColor="text1"/>
          <w:kern w:val="32"/>
          <w:sz w:val="28"/>
          <w:szCs w:val="24"/>
          <w:lang w:val="ru-RU" w:eastAsia="ru-RU"/>
        </w:rPr>
        <w:tab/>
        <w:t xml:space="preserve">   </w:t>
      </w:r>
      <w:r w:rsidRPr="00A87A6A">
        <w:rPr>
          <w:rFonts w:ascii="Times New Roman" w:eastAsia="Times New Roman" w:hAnsi="Times New Roman" w:cs="Times New Roman"/>
          <w:b/>
          <w:bCs/>
          <w:color w:val="000000" w:themeColor="text1"/>
          <w:kern w:val="32"/>
          <w:sz w:val="28"/>
          <w:szCs w:val="24"/>
          <w:lang w:eastAsia="ru-RU"/>
        </w:rPr>
        <w:t xml:space="preserve"> </w:t>
      </w:r>
      <w:r w:rsidRPr="00A87A6A">
        <w:rPr>
          <w:rFonts w:ascii="Times New Roman" w:eastAsia="Times New Roman" w:hAnsi="Times New Roman" w:cs="Times New Roman"/>
          <w:b/>
          <w:bCs/>
          <w:color w:val="000000" w:themeColor="text1"/>
          <w:kern w:val="32"/>
          <w:sz w:val="28"/>
          <w:szCs w:val="24"/>
          <w:lang w:val="ru-RU" w:eastAsia="ru-RU"/>
        </w:rPr>
        <w:t xml:space="preserve">   </w:t>
      </w:r>
      <w:r w:rsidRPr="00A87A6A">
        <w:rPr>
          <w:rFonts w:ascii="Times New Roman" w:eastAsia="Times New Roman" w:hAnsi="Times New Roman" w:cs="Times New Roman"/>
          <w:b/>
          <w:bCs/>
          <w:color w:val="000000" w:themeColor="text1"/>
          <w:kern w:val="32"/>
          <w:sz w:val="28"/>
          <w:szCs w:val="24"/>
          <w:lang w:eastAsia="ru-RU"/>
        </w:rPr>
        <w:t xml:space="preserve">      </w:t>
      </w:r>
      <w:r w:rsidRPr="00A87A6A">
        <w:rPr>
          <w:rFonts w:ascii="Times New Roman" w:eastAsia="Times New Roman" w:hAnsi="Times New Roman" w:cs="Times New Roman"/>
          <w:b/>
          <w:bCs/>
          <w:color w:val="000000" w:themeColor="text1"/>
          <w:kern w:val="32"/>
          <w:sz w:val="28"/>
          <w:szCs w:val="24"/>
          <w:lang w:val="ru-RU" w:eastAsia="ru-RU"/>
        </w:rPr>
        <w:t xml:space="preserve">  № </w:t>
      </w:r>
      <w:r w:rsidRPr="00A87A6A">
        <w:rPr>
          <w:rFonts w:ascii="Times New Roman" w:eastAsia="Times New Roman" w:hAnsi="Times New Roman" w:cs="Times New Roman"/>
          <w:b/>
          <w:bCs/>
          <w:color w:val="000000" w:themeColor="text1"/>
          <w:kern w:val="32"/>
          <w:sz w:val="28"/>
          <w:szCs w:val="24"/>
          <w:lang w:eastAsia="ru-RU"/>
        </w:rPr>
        <w:t>2</w:t>
      </w:r>
      <w:r w:rsidRPr="00A87A6A">
        <w:rPr>
          <w:rFonts w:ascii="Times New Roman" w:eastAsia="Times New Roman" w:hAnsi="Times New Roman" w:cs="Times New Roman"/>
          <w:b/>
          <w:bCs/>
          <w:color w:val="000000" w:themeColor="text1"/>
          <w:kern w:val="32"/>
          <w:sz w:val="28"/>
          <w:szCs w:val="24"/>
          <w:lang w:val="ru-RU" w:eastAsia="ru-RU"/>
        </w:rPr>
        <w:t>2</w:t>
      </w:r>
      <w:r w:rsidRPr="00A87A6A">
        <w:rPr>
          <w:rFonts w:ascii="Times New Roman" w:eastAsia="Times New Roman" w:hAnsi="Times New Roman" w:cs="Times New Roman"/>
          <w:b/>
          <w:bCs/>
          <w:color w:val="000000" w:themeColor="text1"/>
          <w:kern w:val="32"/>
          <w:sz w:val="28"/>
          <w:szCs w:val="24"/>
          <w:lang w:eastAsia="ru-RU"/>
        </w:rPr>
        <w:t>37</w:t>
      </w:r>
      <w:r w:rsidRPr="00A87A6A">
        <w:rPr>
          <w:rFonts w:ascii="Times New Roman" w:eastAsia="Times New Roman" w:hAnsi="Times New Roman" w:cs="Times New Roman"/>
          <w:b/>
          <w:bCs/>
          <w:color w:val="000000" w:themeColor="text1"/>
          <w:kern w:val="32"/>
          <w:sz w:val="28"/>
          <w:szCs w:val="24"/>
          <w:lang w:val="ru-RU" w:eastAsia="ru-RU"/>
        </w:rPr>
        <w:t xml:space="preserve"> - </w:t>
      </w:r>
      <w:r w:rsidRPr="00A87A6A">
        <w:rPr>
          <w:rFonts w:ascii="Times New Roman" w:eastAsia="Times New Roman" w:hAnsi="Times New Roman" w:cs="Times New Roman"/>
          <w:b/>
          <w:bCs/>
          <w:color w:val="000000" w:themeColor="text1"/>
          <w:kern w:val="32"/>
          <w:sz w:val="28"/>
          <w:szCs w:val="24"/>
          <w:lang w:eastAsia="ru-RU"/>
        </w:rPr>
        <w:t>9</w:t>
      </w:r>
      <w:r w:rsidRPr="00A87A6A">
        <w:rPr>
          <w:rFonts w:ascii="Times New Roman" w:eastAsia="Times New Roman" w:hAnsi="Times New Roman" w:cs="Times New Roman"/>
          <w:b/>
          <w:bCs/>
          <w:color w:val="000000" w:themeColor="text1"/>
          <w:kern w:val="32"/>
          <w:sz w:val="28"/>
          <w:szCs w:val="24"/>
          <w:lang w:val="ru-RU" w:eastAsia="ru-RU"/>
        </w:rPr>
        <w:t xml:space="preserve">5– </w:t>
      </w:r>
      <w:r w:rsidRPr="00A87A6A">
        <w:rPr>
          <w:rFonts w:ascii="Times New Roman" w:eastAsia="Times New Roman" w:hAnsi="Times New Roman" w:cs="Times New Roman"/>
          <w:b/>
          <w:bCs/>
          <w:color w:val="000000" w:themeColor="text1"/>
          <w:kern w:val="32"/>
          <w:sz w:val="28"/>
          <w:szCs w:val="24"/>
          <w:lang w:val="en-US" w:eastAsia="ru-RU"/>
        </w:rPr>
        <w:t>V</w:t>
      </w:r>
      <w:r w:rsidRPr="00A87A6A">
        <w:rPr>
          <w:rFonts w:ascii="Times New Roman" w:eastAsia="Times New Roman" w:hAnsi="Times New Roman" w:cs="Times New Roman"/>
          <w:b/>
          <w:bCs/>
          <w:color w:val="000000" w:themeColor="text1"/>
          <w:kern w:val="32"/>
          <w:sz w:val="28"/>
          <w:szCs w:val="24"/>
          <w:lang w:val="ru-RU" w:eastAsia="ru-RU"/>
        </w:rPr>
        <w:t>ІІІ</w:t>
      </w:r>
    </w:p>
    <w:p w:rsidR="005754A9" w:rsidRPr="00A87A6A" w:rsidRDefault="005754A9" w:rsidP="005754A9">
      <w:pPr>
        <w:spacing w:after="0" w:line="240" w:lineRule="auto"/>
        <w:rPr>
          <w:rFonts w:ascii="Times New Roman" w:eastAsia="Calibri" w:hAnsi="Times New Roman" w:cs="Times New Roman"/>
          <w:b/>
          <w:bCs/>
          <w:color w:val="000000" w:themeColor="text1"/>
          <w:sz w:val="28"/>
          <w:szCs w:val="28"/>
          <w:lang w:val="ru-RU" w:eastAsia="ru-RU"/>
        </w:rPr>
      </w:pPr>
    </w:p>
    <w:p w:rsidR="005754A9" w:rsidRPr="00A87A6A" w:rsidRDefault="005754A9" w:rsidP="005754A9">
      <w:pPr>
        <w:spacing w:after="0" w:line="240" w:lineRule="auto"/>
        <w:rPr>
          <w:rFonts w:ascii="Times New Roman" w:eastAsia="Calibri" w:hAnsi="Times New Roman" w:cs="Times New Roman"/>
          <w:b/>
          <w:bCs/>
          <w:color w:val="000000" w:themeColor="text1"/>
          <w:sz w:val="28"/>
          <w:szCs w:val="28"/>
          <w:lang w:eastAsia="ru-RU"/>
        </w:rPr>
      </w:pPr>
      <w:r w:rsidRPr="00A87A6A">
        <w:rPr>
          <w:rFonts w:ascii="Times New Roman" w:eastAsia="Calibri" w:hAnsi="Times New Roman" w:cs="Times New Roman"/>
          <w:b/>
          <w:bCs/>
          <w:color w:val="000000" w:themeColor="text1"/>
          <w:sz w:val="28"/>
          <w:szCs w:val="28"/>
          <w:lang w:eastAsia="ru-RU"/>
        </w:rPr>
        <w:t xml:space="preserve">Про </w:t>
      </w:r>
      <w:r w:rsidR="00E90081" w:rsidRPr="00A87A6A">
        <w:rPr>
          <w:rFonts w:ascii="Times New Roman" w:eastAsia="Calibri" w:hAnsi="Times New Roman" w:cs="Times New Roman"/>
          <w:b/>
          <w:bCs/>
          <w:color w:val="000000" w:themeColor="text1"/>
          <w:sz w:val="28"/>
          <w:szCs w:val="28"/>
          <w:lang w:eastAsia="ru-RU"/>
        </w:rPr>
        <w:t>внесення змін до</w:t>
      </w:r>
      <w:r w:rsidRPr="00A87A6A">
        <w:rPr>
          <w:rFonts w:ascii="Times New Roman" w:eastAsia="Calibri" w:hAnsi="Times New Roman" w:cs="Times New Roman"/>
          <w:b/>
          <w:bCs/>
          <w:color w:val="000000" w:themeColor="text1"/>
          <w:sz w:val="28"/>
          <w:szCs w:val="28"/>
          <w:lang w:eastAsia="ru-RU"/>
        </w:rPr>
        <w:t xml:space="preserve"> Комплексної програми </w:t>
      </w:r>
    </w:p>
    <w:p w:rsidR="005754A9" w:rsidRPr="00A87A6A" w:rsidRDefault="005754A9" w:rsidP="005754A9">
      <w:pPr>
        <w:spacing w:after="0" w:line="240" w:lineRule="auto"/>
        <w:rPr>
          <w:rFonts w:ascii="Times New Roman" w:eastAsia="Calibri" w:hAnsi="Times New Roman" w:cs="Times New Roman"/>
          <w:b/>
          <w:color w:val="000000" w:themeColor="text1"/>
          <w:sz w:val="28"/>
          <w:szCs w:val="28"/>
          <w:lang w:eastAsia="ru-RU"/>
        </w:rPr>
      </w:pPr>
      <w:r w:rsidRPr="00A87A6A">
        <w:rPr>
          <w:rFonts w:ascii="Times New Roman" w:eastAsia="Calibri" w:hAnsi="Times New Roman" w:cs="Times New Roman"/>
          <w:b/>
          <w:bCs/>
          <w:color w:val="000000" w:themeColor="text1"/>
          <w:sz w:val="28"/>
          <w:szCs w:val="28"/>
          <w:lang w:eastAsia="ru-RU"/>
        </w:rPr>
        <w:t xml:space="preserve">«Турбота» </w:t>
      </w:r>
      <w:r w:rsidRPr="00A87A6A">
        <w:rPr>
          <w:rFonts w:ascii="Times New Roman" w:eastAsia="Calibri" w:hAnsi="Times New Roman" w:cs="Times New Roman"/>
          <w:b/>
          <w:color w:val="000000" w:themeColor="text1"/>
          <w:sz w:val="28"/>
          <w:szCs w:val="28"/>
          <w:lang w:eastAsia="ru-RU"/>
        </w:rPr>
        <w:t xml:space="preserve">Обухівської міської  територіальної </w:t>
      </w:r>
    </w:p>
    <w:p w:rsidR="005631E7" w:rsidRPr="00A87A6A" w:rsidRDefault="005754A9" w:rsidP="005754A9">
      <w:pPr>
        <w:spacing w:after="0" w:line="240" w:lineRule="auto"/>
        <w:rPr>
          <w:rFonts w:ascii="Times New Roman" w:eastAsia="Calibri" w:hAnsi="Times New Roman" w:cs="Times New Roman"/>
          <w:b/>
          <w:bCs/>
          <w:color w:val="000000" w:themeColor="text1"/>
          <w:sz w:val="28"/>
          <w:szCs w:val="28"/>
          <w:lang w:eastAsia="ru-RU"/>
        </w:rPr>
      </w:pPr>
      <w:r w:rsidRPr="00A87A6A">
        <w:rPr>
          <w:rFonts w:ascii="Times New Roman" w:eastAsia="Calibri" w:hAnsi="Times New Roman" w:cs="Times New Roman"/>
          <w:b/>
          <w:color w:val="000000" w:themeColor="text1"/>
          <w:sz w:val="28"/>
          <w:szCs w:val="28"/>
          <w:lang w:eastAsia="ru-RU"/>
        </w:rPr>
        <w:t>громади</w:t>
      </w:r>
      <w:r w:rsidRPr="00A87A6A">
        <w:rPr>
          <w:rFonts w:ascii="Times New Roman" w:eastAsia="Calibri" w:hAnsi="Times New Roman" w:cs="Times New Roman"/>
          <w:b/>
          <w:bCs/>
          <w:color w:val="000000" w:themeColor="text1"/>
          <w:sz w:val="28"/>
          <w:szCs w:val="28"/>
          <w:lang w:eastAsia="ru-RU"/>
        </w:rPr>
        <w:t xml:space="preserve"> </w:t>
      </w:r>
      <w:r w:rsidR="005631E7" w:rsidRPr="00A87A6A">
        <w:rPr>
          <w:rFonts w:ascii="Times New Roman" w:eastAsia="Calibri" w:hAnsi="Times New Roman" w:cs="Times New Roman"/>
          <w:b/>
          <w:bCs/>
          <w:color w:val="000000" w:themeColor="text1"/>
          <w:sz w:val="28"/>
          <w:szCs w:val="28"/>
          <w:lang w:eastAsia="ru-RU"/>
        </w:rPr>
        <w:t xml:space="preserve"> Обухівського району Київської області</w:t>
      </w:r>
    </w:p>
    <w:p w:rsidR="005754A9" w:rsidRPr="00A87A6A" w:rsidRDefault="005754A9" w:rsidP="005754A9">
      <w:pPr>
        <w:spacing w:after="0" w:line="240" w:lineRule="auto"/>
        <w:rPr>
          <w:rFonts w:ascii="Times New Roman" w:eastAsia="Calibri" w:hAnsi="Times New Roman" w:cs="Times New Roman"/>
          <w:b/>
          <w:bCs/>
          <w:color w:val="000000" w:themeColor="text1"/>
          <w:sz w:val="28"/>
          <w:szCs w:val="28"/>
          <w:lang w:eastAsia="ru-RU"/>
        </w:rPr>
      </w:pPr>
      <w:r w:rsidRPr="00A87A6A">
        <w:rPr>
          <w:rFonts w:ascii="Times New Roman" w:eastAsia="Calibri" w:hAnsi="Times New Roman" w:cs="Times New Roman"/>
          <w:b/>
          <w:bCs/>
          <w:color w:val="000000" w:themeColor="text1"/>
          <w:sz w:val="28"/>
          <w:szCs w:val="28"/>
          <w:lang w:eastAsia="ru-RU"/>
        </w:rPr>
        <w:t>на 202</w:t>
      </w:r>
      <w:r w:rsidR="00EC6804" w:rsidRPr="00A87A6A">
        <w:rPr>
          <w:rFonts w:ascii="Times New Roman" w:eastAsia="Calibri" w:hAnsi="Times New Roman" w:cs="Times New Roman"/>
          <w:b/>
          <w:bCs/>
          <w:color w:val="000000" w:themeColor="text1"/>
          <w:sz w:val="28"/>
          <w:szCs w:val="28"/>
          <w:lang w:eastAsia="ru-RU"/>
        </w:rPr>
        <w:t>6</w:t>
      </w:r>
      <w:r w:rsidRPr="00A87A6A">
        <w:rPr>
          <w:rFonts w:ascii="Times New Roman" w:eastAsia="Calibri" w:hAnsi="Times New Roman" w:cs="Times New Roman"/>
          <w:b/>
          <w:bCs/>
          <w:color w:val="000000" w:themeColor="text1"/>
          <w:sz w:val="28"/>
          <w:szCs w:val="28"/>
          <w:lang w:eastAsia="ru-RU"/>
        </w:rPr>
        <w:t>-20</w:t>
      </w:r>
      <w:r w:rsidR="00D14E65" w:rsidRPr="00A87A6A">
        <w:rPr>
          <w:rFonts w:ascii="Times New Roman" w:eastAsia="Calibri" w:hAnsi="Times New Roman" w:cs="Times New Roman"/>
          <w:b/>
          <w:bCs/>
          <w:color w:val="000000" w:themeColor="text1"/>
          <w:sz w:val="28"/>
          <w:szCs w:val="28"/>
          <w:lang w:eastAsia="ru-RU"/>
        </w:rPr>
        <w:t>28</w:t>
      </w:r>
      <w:r w:rsidRPr="00A87A6A">
        <w:rPr>
          <w:rFonts w:ascii="Times New Roman" w:eastAsia="Calibri" w:hAnsi="Times New Roman" w:cs="Times New Roman"/>
          <w:b/>
          <w:bCs/>
          <w:color w:val="000000" w:themeColor="text1"/>
          <w:sz w:val="28"/>
          <w:szCs w:val="28"/>
          <w:lang w:eastAsia="ru-RU"/>
        </w:rPr>
        <w:t xml:space="preserve"> роки </w:t>
      </w:r>
      <w:r w:rsidR="00E90081" w:rsidRPr="00A87A6A">
        <w:rPr>
          <w:rFonts w:ascii="Times New Roman" w:eastAsia="Calibri" w:hAnsi="Times New Roman" w:cs="Times New Roman"/>
          <w:b/>
          <w:bCs/>
          <w:color w:val="000000" w:themeColor="text1"/>
          <w:sz w:val="28"/>
          <w:szCs w:val="28"/>
          <w:lang w:eastAsia="ru-RU"/>
        </w:rPr>
        <w:t>на 2026 рік</w:t>
      </w:r>
    </w:p>
    <w:p w:rsidR="005754A9" w:rsidRPr="00A87A6A" w:rsidRDefault="005754A9" w:rsidP="005754A9">
      <w:pPr>
        <w:spacing w:after="0" w:line="240" w:lineRule="auto"/>
        <w:rPr>
          <w:rFonts w:ascii="Times New Roman" w:eastAsia="Calibri" w:hAnsi="Times New Roman" w:cs="Times New Roman"/>
          <w:b/>
          <w:bCs/>
          <w:color w:val="000000" w:themeColor="text1"/>
          <w:sz w:val="28"/>
          <w:szCs w:val="28"/>
          <w:lang w:eastAsia="ru-RU"/>
        </w:rPr>
      </w:pPr>
    </w:p>
    <w:p w:rsidR="005754A9" w:rsidRPr="00A87A6A" w:rsidRDefault="005754A9" w:rsidP="00326F64">
      <w:pPr>
        <w:spacing w:after="0" w:line="240" w:lineRule="auto"/>
        <w:ind w:firstLine="709"/>
        <w:jc w:val="both"/>
        <w:rPr>
          <w:rFonts w:ascii="Times New Roman" w:eastAsia="Times New Roman" w:hAnsi="Times New Roman" w:cs="Times New Roman"/>
          <w:b/>
          <w:color w:val="000000" w:themeColor="text1"/>
          <w:sz w:val="28"/>
          <w:szCs w:val="28"/>
        </w:rPr>
      </w:pPr>
      <w:r w:rsidRPr="00A87A6A">
        <w:rPr>
          <w:rFonts w:ascii="Times New Roman" w:eastAsia="Times New Roman" w:hAnsi="Times New Roman" w:cs="Times New Roman"/>
          <w:color w:val="000000" w:themeColor="text1"/>
          <w:sz w:val="28"/>
          <w:szCs w:val="28"/>
        </w:rPr>
        <w:t xml:space="preserve">Розглянувши подання начальника управління соціального захисту населення виконавчого комітету Обухівської міської ради </w:t>
      </w:r>
      <w:r w:rsidR="00E90081" w:rsidRPr="00A87A6A">
        <w:rPr>
          <w:rFonts w:ascii="Times New Roman" w:eastAsia="Times New Roman" w:hAnsi="Times New Roman" w:cs="Times New Roman"/>
          <w:color w:val="000000" w:themeColor="text1"/>
          <w:sz w:val="28"/>
          <w:szCs w:val="28"/>
        </w:rPr>
        <w:t xml:space="preserve">про внесення змін до </w:t>
      </w:r>
      <w:r w:rsidRPr="00A87A6A">
        <w:rPr>
          <w:rFonts w:ascii="Times New Roman" w:eastAsia="Times New Roman" w:hAnsi="Times New Roman" w:cs="Times New Roman"/>
          <w:color w:val="000000" w:themeColor="text1"/>
          <w:sz w:val="28"/>
          <w:szCs w:val="28"/>
        </w:rPr>
        <w:t xml:space="preserve"> </w:t>
      </w:r>
      <w:r w:rsidR="001F164E" w:rsidRPr="00A87A6A">
        <w:rPr>
          <w:rFonts w:ascii="Times New Roman" w:eastAsia="Times New Roman" w:hAnsi="Times New Roman" w:cs="Times New Roman"/>
          <w:color w:val="000000" w:themeColor="text1"/>
          <w:sz w:val="28"/>
          <w:szCs w:val="28"/>
        </w:rPr>
        <w:t>К</w:t>
      </w:r>
      <w:r w:rsidRPr="00A87A6A">
        <w:rPr>
          <w:rFonts w:ascii="Times New Roman" w:eastAsia="Times New Roman" w:hAnsi="Times New Roman" w:cs="Times New Roman"/>
          <w:color w:val="000000" w:themeColor="text1"/>
          <w:sz w:val="28"/>
          <w:szCs w:val="28"/>
        </w:rPr>
        <w:t>омплексної програми «Турбота» Обухівської міської територіальної громади</w:t>
      </w:r>
      <w:r w:rsidR="005631E7" w:rsidRPr="00A87A6A">
        <w:rPr>
          <w:rFonts w:ascii="Times New Roman" w:eastAsia="Times New Roman" w:hAnsi="Times New Roman" w:cs="Times New Roman"/>
          <w:color w:val="000000" w:themeColor="text1"/>
          <w:sz w:val="28"/>
          <w:szCs w:val="28"/>
        </w:rPr>
        <w:t xml:space="preserve"> Обухівського району Київської області</w:t>
      </w:r>
      <w:r w:rsidRPr="00A87A6A">
        <w:rPr>
          <w:rFonts w:ascii="Times New Roman" w:eastAsia="Times New Roman" w:hAnsi="Times New Roman" w:cs="Times New Roman"/>
          <w:color w:val="000000" w:themeColor="text1"/>
          <w:sz w:val="28"/>
          <w:szCs w:val="28"/>
        </w:rPr>
        <w:t xml:space="preserve"> на 202</w:t>
      </w:r>
      <w:r w:rsidR="001F164E" w:rsidRPr="00A87A6A">
        <w:rPr>
          <w:rFonts w:ascii="Times New Roman" w:eastAsia="Times New Roman" w:hAnsi="Times New Roman" w:cs="Times New Roman"/>
          <w:color w:val="000000" w:themeColor="text1"/>
          <w:sz w:val="28"/>
          <w:szCs w:val="28"/>
        </w:rPr>
        <w:t>6</w:t>
      </w:r>
      <w:r w:rsidRPr="00A87A6A">
        <w:rPr>
          <w:rFonts w:ascii="Times New Roman" w:eastAsia="Times New Roman" w:hAnsi="Times New Roman" w:cs="Times New Roman"/>
          <w:color w:val="000000" w:themeColor="text1"/>
          <w:sz w:val="28"/>
          <w:szCs w:val="28"/>
        </w:rPr>
        <w:t>-20</w:t>
      </w:r>
      <w:r w:rsidR="00D14E65" w:rsidRPr="00A87A6A">
        <w:rPr>
          <w:rFonts w:ascii="Times New Roman" w:eastAsia="Times New Roman" w:hAnsi="Times New Roman" w:cs="Times New Roman"/>
          <w:color w:val="000000" w:themeColor="text1"/>
          <w:sz w:val="28"/>
          <w:szCs w:val="28"/>
        </w:rPr>
        <w:t>28</w:t>
      </w:r>
      <w:r w:rsidRPr="00A87A6A">
        <w:rPr>
          <w:rFonts w:ascii="Times New Roman" w:eastAsia="Times New Roman" w:hAnsi="Times New Roman" w:cs="Times New Roman"/>
          <w:color w:val="000000" w:themeColor="text1"/>
          <w:sz w:val="28"/>
          <w:szCs w:val="28"/>
        </w:rPr>
        <w:t xml:space="preserve"> роки</w:t>
      </w:r>
      <w:r w:rsidR="00E90081" w:rsidRPr="00A87A6A">
        <w:rPr>
          <w:rFonts w:ascii="Times New Roman" w:eastAsia="Times New Roman" w:hAnsi="Times New Roman" w:cs="Times New Roman"/>
          <w:color w:val="000000" w:themeColor="text1"/>
          <w:sz w:val="28"/>
          <w:szCs w:val="28"/>
        </w:rPr>
        <w:t xml:space="preserve"> на 2026 рік</w:t>
      </w:r>
      <w:r w:rsidRPr="00A87A6A">
        <w:rPr>
          <w:rFonts w:ascii="Times New Roman" w:eastAsia="Times New Roman" w:hAnsi="Times New Roman" w:cs="Times New Roman"/>
          <w:color w:val="000000" w:themeColor="text1"/>
          <w:sz w:val="28"/>
          <w:szCs w:val="28"/>
        </w:rPr>
        <w:t xml:space="preserve">, відповідно до пункту 22 частини першої статті 26 Закону України «Про місцеве самоврядування в Україні», </w:t>
      </w:r>
      <w:r w:rsidRPr="00A87A6A">
        <w:rPr>
          <w:rFonts w:ascii="Times New Roman" w:eastAsia="Times New Roman" w:hAnsi="Times New Roman" w:cs="Times New Roman"/>
          <w:color w:val="000000" w:themeColor="text1"/>
          <w:sz w:val="28"/>
          <w:szCs w:val="28"/>
          <w:lang w:eastAsia="ru-RU"/>
        </w:rPr>
        <w:t xml:space="preserve">та враховуючи рекомендації постійних комісій Обухівської міської ради Київської області з гуманітарних питань та з питань </w:t>
      </w:r>
      <w:r w:rsidRPr="00A87A6A">
        <w:rPr>
          <w:rFonts w:ascii="Times New Roman" w:eastAsia="Times New Roman" w:hAnsi="Times New Roman" w:cs="Times New Roman"/>
          <w:bCs/>
          <w:color w:val="000000" w:themeColor="text1"/>
          <w:sz w:val="28"/>
          <w:szCs w:val="28"/>
          <w:lang w:eastAsia="ru-RU"/>
        </w:rPr>
        <w:t>фінансів, бюджету, планування, соціально – економічного розвитку, інвестицій та міжнародного співробітництва,</w:t>
      </w:r>
    </w:p>
    <w:p w:rsidR="005754A9" w:rsidRPr="00A87A6A" w:rsidRDefault="005754A9" w:rsidP="00326F64">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rsidR="005754A9" w:rsidRPr="00A87A6A" w:rsidRDefault="005754A9" w:rsidP="00326F64">
      <w:pPr>
        <w:spacing w:after="0" w:line="240" w:lineRule="auto"/>
        <w:ind w:firstLine="709"/>
        <w:jc w:val="center"/>
        <w:rPr>
          <w:rFonts w:ascii="Times New Roman" w:eastAsia="Times New Roman" w:hAnsi="Times New Roman" w:cs="Times New Roman"/>
          <w:b/>
          <w:color w:val="000000" w:themeColor="text1"/>
          <w:sz w:val="28"/>
          <w:szCs w:val="28"/>
          <w:lang w:eastAsia="ru-RU"/>
        </w:rPr>
      </w:pPr>
      <w:r w:rsidRPr="00A87A6A">
        <w:rPr>
          <w:rFonts w:ascii="Times New Roman" w:eastAsia="Times New Roman" w:hAnsi="Times New Roman" w:cs="Times New Roman"/>
          <w:b/>
          <w:color w:val="000000" w:themeColor="text1"/>
          <w:sz w:val="28"/>
          <w:szCs w:val="28"/>
          <w:lang w:eastAsia="ru-RU"/>
        </w:rPr>
        <w:t>ОБУХІВСЬКА МІСЬКА РАДА ВИРІШИЛА:</w:t>
      </w:r>
    </w:p>
    <w:p w:rsidR="00930934" w:rsidRPr="00A87A6A" w:rsidRDefault="00930934" w:rsidP="00326F64">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rsidR="00054569" w:rsidRPr="00A87A6A" w:rsidRDefault="00054569" w:rsidP="00326F64">
      <w:pPr>
        <w:autoSpaceDN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bookmarkStart w:id="0" w:name="_Hlk197441951"/>
      <w:r w:rsidRPr="00A87A6A">
        <w:rPr>
          <w:rFonts w:ascii="Times New Roman" w:eastAsia="Times New Roman" w:hAnsi="Times New Roman" w:cs="Times New Roman"/>
          <w:color w:val="000000" w:themeColor="text1"/>
          <w:sz w:val="28"/>
          <w:szCs w:val="28"/>
          <w:lang w:eastAsia="ru-RU"/>
        </w:rPr>
        <w:t xml:space="preserve">1. </w:t>
      </w:r>
      <w:r w:rsidR="00217634" w:rsidRPr="00A87A6A">
        <w:rPr>
          <w:rFonts w:ascii="Times New Roman" w:eastAsia="Times New Roman" w:hAnsi="Times New Roman" w:cs="Times New Roman"/>
          <w:color w:val="000000" w:themeColor="text1"/>
          <w:sz w:val="28"/>
          <w:szCs w:val="28"/>
          <w:lang w:eastAsia="ru-RU"/>
        </w:rPr>
        <w:t>Внести зміни до</w:t>
      </w:r>
      <w:r w:rsidRPr="00A87A6A">
        <w:rPr>
          <w:rFonts w:ascii="Times New Roman" w:eastAsia="Times New Roman" w:hAnsi="Times New Roman" w:cs="Times New Roman"/>
          <w:color w:val="000000" w:themeColor="text1"/>
          <w:sz w:val="28"/>
          <w:szCs w:val="28"/>
          <w:lang w:eastAsia="ru-RU"/>
        </w:rPr>
        <w:t xml:space="preserve"> Комплексн</w:t>
      </w:r>
      <w:r w:rsidR="00217634" w:rsidRPr="00A87A6A">
        <w:rPr>
          <w:rFonts w:ascii="Times New Roman" w:eastAsia="Times New Roman" w:hAnsi="Times New Roman" w:cs="Times New Roman"/>
          <w:color w:val="000000" w:themeColor="text1"/>
          <w:sz w:val="28"/>
          <w:szCs w:val="28"/>
          <w:lang w:eastAsia="ru-RU"/>
        </w:rPr>
        <w:t>ої</w:t>
      </w:r>
      <w:r w:rsidRPr="00A87A6A">
        <w:rPr>
          <w:rFonts w:ascii="Times New Roman" w:eastAsia="Times New Roman" w:hAnsi="Times New Roman" w:cs="Times New Roman"/>
          <w:color w:val="000000" w:themeColor="text1"/>
          <w:sz w:val="28"/>
          <w:szCs w:val="28"/>
          <w:lang w:eastAsia="ru-RU"/>
        </w:rPr>
        <w:t xml:space="preserve"> програм</w:t>
      </w:r>
      <w:r w:rsidR="00217634" w:rsidRPr="00A87A6A">
        <w:rPr>
          <w:rFonts w:ascii="Times New Roman" w:eastAsia="Times New Roman" w:hAnsi="Times New Roman" w:cs="Times New Roman"/>
          <w:color w:val="000000" w:themeColor="text1"/>
          <w:sz w:val="28"/>
          <w:szCs w:val="28"/>
          <w:lang w:eastAsia="ru-RU"/>
        </w:rPr>
        <w:t>и</w:t>
      </w:r>
      <w:r w:rsidRPr="00A87A6A">
        <w:rPr>
          <w:rFonts w:ascii="Times New Roman" w:eastAsia="Times New Roman" w:hAnsi="Times New Roman" w:cs="Times New Roman"/>
          <w:color w:val="000000" w:themeColor="text1"/>
          <w:sz w:val="28"/>
          <w:szCs w:val="28"/>
          <w:lang w:eastAsia="ru-RU"/>
        </w:rPr>
        <w:t xml:space="preserve"> «Турбота» Обухівської міської територіальної громади Обухівського району Київської області на </w:t>
      </w:r>
      <w:r w:rsidRPr="00A87A6A">
        <w:rPr>
          <w:rFonts w:ascii="Times New Roman" w:eastAsia="Times New Roman" w:hAnsi="Times New Roman" w:cs="Times New Roman"/>
          <w:bCs/>
          <w:color w:val="000000" w:themeColor="text1"/>
          <w:sz w:val="28"/>
          <w:szCs w:val="28"/>
          <w:lang w:eastAsia="ru-RU"/>
        </w:rPr>
        <w:t xml:space="preserve">2026-2028 роки </w:t>
      </w:r>
      <w:r w:rsidR="00217634" w:rsidRPr="00A87A6A">
        <w:rPr>
          <w:rFonts w:ascii="Times New Roman" w:eastAsia="Times New Roman" w:hAnsi="Times New Roman" w:cs="Times New Roman"/>
          <w:bCs/>
          <w:color w:val="000000" w:themeColor="text1"/>
          <w:sz w:val="28"/>
          <w:szCs w:val="28"/>
          <w:lang w:eastAsia="ru-RU"/>
        </w:rPr>
        <w:t>на 2026 рік, затвердженої рішенням Обухівської міської ради від 23.12.2025 року №2002-89-</w:t>
      </w:r>
      <w:r w:rsidR="00217634" w:rsidRPr="00A87A6A">
        <w:rPr>
          <w:rFonts w:ascii="Times New Roman" w:eastAsia="Times New Roman" w:hAnsi="Times New Roman" w:cs="Times New Roman"/>
          <w:bCs/>
          <w:color w:val="000000" w:themeColor="text1"/>
          <w:sz w:val="28"/>
          <w:szCs w:val="28"/>
          <w:lang w:val="en-US" w:eastAsia="ru-RU"/>
        </w:rPr>
        <w:t>VIII</w:t>
      </w:r>
      <w:r w:rsidR="00217634" w:rsidRPr="00A87A6A">
        <w:rPr>
          <w:rFonts w:ascii="Times New Roman" w:eastAsia="Times New Roman" w:hAnsi="Times New Roman" w:cs="Times New Roman"/>
          <w:bCs/>
          <w:color w:val="000000" w:themeColor="text1"/>
          <w:sz w:val="28"/>
          <w:szCs w:val="28"/>
          <w:lang w:eastAsia="ru-RU"/>
        </w:rPr>
        <w:t xml:space="preserve"> </w:t>
      </w:r>
      <w:r w:rsidRPr="00A87A6A">
        <w:rPr>
          <w:rFonts w:ascii="Times New Roman" w:eastAsia="Times New Roman" w:hAnsi="Times New Roman" w:cs="Times New Roman"/>
          <w:bCs/>
          <w:color w:val="000000" w:themeColor="text1"/>
          <w:sz w:val="28"/>
          <w:szCs w:val="28"/>
          <w:lang w:eastAsia="ru-RU"/>
        </w:rPr>
        <w:t>(далі- Програма)</w:t>
      </w:r>
      <w:r w:rsidR="00217634" w:rsidRPr="00A87A6A">
        <w:rPr>
          <w:rFonts w:ascii="Times New Roman" w:eastAsia="Times New Roman" w:hAnsi="Times New Roman" w:cs="Times New Roman"/>
          <w:bCs/>
          <w:color w:val="000000" w:themeColor="text1"/>
          <w:sz w:val="28"/>
          <w:szCs w:val="28"/>
          <w:lang w:eastAsia="ru-RU"/>
        </w:rPr>
        <w:t xml:space="preserve"> затвердивши у новій редакції</w:t>
      </w:r>
      <w:r w:rsidR="00217634" w:rsidRPr="00A87A6A">
        <w:rPr>
          <w:rFonts w:ascii="Times New Roman" w:eastAsia="Times New Roman" w:hAnsi="Times New Roman" w:cs="Times New Roman"/>
          <w:color w:val="000000" w:themeColor="text1"/>
          <w:sz w:val="28"/>
          <w:szCs w:val="28"/>
          <w:lang w:eastAsia="ru-RU"/>
        </w:rPr>
        <w:t>:</w:t>
      </w:r>
    </w:p>
    <w:p w:rsidR="0042391B" w:rsidRPr="00A87A6A" w:rsidRDefault="0042391B" w:rsidP="00326F64">
      <w:pPr>
        <w:numPr>
          <w:ilvl w:val="1"/>
          <w:numId w:val="44"/>
        </w:numPr>
        <w:spacing w:after="0" w:line="240"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A87A6A">
        <w:rPr>
          <w:rFonts w:ascii="Times New Roman" w:eastAsia="Times New Roman" w:hAnsi="Times New Roman" w:cs="Times New Roman"/>
          <w:bCs/>
          <w:color w:val="000000" w:themeColor="text1"/>
          <w:sz w:val="28"/>
          <w:szCs w:val="28"/>
          <w:lang w:eastAsia="ru-RU"/>
        </w:rPr>
        <w:t>Розділ ІІІ «Фінансове забезпечення заходів Програми» (додаток 1 до цього рішення);</w:t>
      </w:r>
    </w:p>
    <w:p w:rsidR="0042391B" w:rsidRPr="00A87A6A" w:rsidRDefault="0042391B" w:rsidP="00326F64">
      <w:pPr>
        <w:numPr>
          <w:ilvl w:val="1"/>
          <w:numId w:val="44"/>
        </w:numPr>
        <w:spacing w:after="0" w:line="240"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A87A6A">
        <w:rPr>
          <w:rFonts w:ascii="Times New Roman" w:eastAsia="Times New Roman" w:hAnsi="Times New Roman" w:cs="Times New Roman"/>
          <w:bCs/>
          <w:color w:val="000000" w:themeColor="text1"/>
          <w:sz w:val="28"/>
          <w:szCs w:val="28"/>
          <w:lang w:eastAsia="ru-RU"/>
        </w:rPr>
        <w:t>Додаток 1 до Програми «Кошторис про надання матеріальної допомоги на 2026 рік» (додаток 2 до цього рішення);</w:t>
      </w:r>
    </w:p>
    <w:p w:rsidR="00A44534" w:rsidRPr="00A87A6A" w:rsidRDefault="001455C3" w:rsidP="00326F64">
      <w:pPr>
        <w:numPr>
          <w:ilvl w:val="1"/>
          <w:numId w:val="44"/>
        </w:numPr>
        <w:spacing w:after="0" w:line="240"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A87A6A">
        <w:rPr>
          <w:rFonts w:ascii="Times New Roman" w:eastAsia="Times New Roman" w:hAnsi="Times New Roman" w:cs="Times New Roman"/>
          <w:bCs/>
          <w:color w:val="000000" w:themeColor="text1"/>
          <w:sz w:val="28"/>
          <w:szCs w:val="28"/>
          <w:lang w:eastAsia="ru-RU"/>
        </w:rPr>
        <w:t>Додаток 4 до Програми «Порядок надання матеріальної допомоги громадянам, які зареєстровані або перебувають на обліку, як внутрішньо переміщені особи ( згідно Наказу Міністерства розвитку громад на території України від 28.02.2025</w:t>
      </w:r>
      <w:r w:rsidR="00680DF6" w:rsidRPr="00A87A6A">
        <w:rPr>
          <w:rFonts w:ascii="Times New Roman" w:eastAsia="Times New Roman" w:hAnsi="Times New Roman" w:cs="Times New Roman"/>
          <w:bCs/>
          <w:color w:val="000000" w:themeColor="text1"/>
          <w:sz w:val="28"/>
          <w:szCs w:val="28"/>
          <w:lang w:eastAsia="ru-RU"/>
        </w:rPr>
        <w:t xml:space="preserve"> </w:t>
      </w:r>
      <w:r w:rsidRPr="00A87A6A">
        <w:rPr>
          <w:rFonts w:ascii="Times New Roman" w:eastAsia="Times New Roman" w:hAnsi="Times New Roman" w:cs="Times New Roman"/>
          <w:bCs/>
          <w:color w:val="000000" w:themeColor="text1"/>
          <w:sz w:val="28"/>
          <w:szCs w:val="28"/>
          <w:lang w:eastAsia="ru-RU"/>
        </w:rPr>
        <w:t>№376) на території Обухівської міської територіальної громади</w:t>
      </w:r>
      <w:r w:rsidR="00C24598" w:rsidRPr="00A87A6A">
        <w:rPr>
          <w:rFonts w:ascii="Times New Roman" w:eastAsia="Times New Roman" w:hAnsi="Times New Roman" w:cs="Times New Roman"/>
          <w:bCs/>
          <w:color w:val="000000" w:themeColor="text1"/>
          <w:sz w:val="28"/>
          <w:szCs w:val="28"/>
          <w:lang w:eastAsia="ru-RU"/>
        </w:rPr>
        <w:t xml:space="preserve"> (додаток 3 до цього рішення).</w:t>
      </w:r>
    </w:p>
    <w:p w:rsidR="00930934" w:rsidRPr="00A87A6A" w:rsidRDefault="00217634" w:rsidP="00326F64">
      <w:pPr>
        <w:autoSpaceDN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A87A6A">
        <w:rPr>
          <w:rFonts w:ascii="Times New Roman" w:eastAsia="Times New Roman" w:hAnsi="Times New Roman" w:cs="Times New Roman"/>
          <w:color w:val="000000" w:themeColor="text1"/>
          <w:sz w:val="28"/>
          <w:szCs w:val="28"/>
          <w:lang w:eastAsia="ru-RU"/>
        </w:rPr>
        <w:t>2</w:t>
      </w:r>
      <w:r w:rsidR="00326F64" w:rsidRPr="00A87A6A">
        <w:rPr>
          <w:rFonts w:ascii="Times New Roman" w:eastAsia="Times New Roman" w:hAnsi="Times New Roman" w:cs="Times New Roman"/>
          <w:color w:val="000000" w:themeColor="text1"/>
          <w:sz w:val="28"/>
          <w:szCs w:val="28"/>
          <w:lang w:eastAsia="ru-RU"/>
        </w:rPr>
        <w:t>.</w:t>
      </w:r>
      <w:r w:rsidR="00054569" w:rsidRPr="00A87A6A">
        <w:rPr>
          <w:rFonts w:ascii="Times New Roman" w:eastAsia="Times New Roman" w:hAnsi="Times New Roman" w:cs="Times New Roman"/>
          <w:color w:val="000000" w:themeColor="text1"/>
          <w:sz w:val="28"/>
          <w:szCs w:val="28"/>
        </w:rPr>
        <w:t xml:space="preserve"> Фінансовому управлінню виконавчого комітету Обухівської міської ради </w:t>
      </w:r>
      <w:r w:rsidRPr="00A87A6A">
        <w:rPr>
          <w:rFonts w:ascii="Times New Roman" w:eastAsia="Times New Roman" w:hAnsi="Times New Roman" w:cs="Times New Roman"/>
          <w:color w:val="000000" w:themeColor="text1"/>
          <w:sz w:val="28"/>
          <w:szCs w:val="28"/>
        </w:rPr>
        <w:t>передбач</w:t>
      </w:r>
      <w:r w:rsidR="006D751F" w:rsidRPr="00A87A6A">
        <w:rPr>
          <w:rFonts w:ascii="Times New Roman" w:eastAsia="Times New Roman" w:hAnsi="Times New Roman" w:cs="Times New Roman"/>
          <w:color w:val="000000" w:themeColor="text1"/>
          <w:sz w:val="28"/>
          <w:szCs w:val="28"/>
        </w:rPr>
        <w:t xml:space="preserve">ити </w:t>
      </w:r>
      <w:r w:rsidR="0079796A" w:rsidRPr="00A87A6A">
        <w:rPr>
          <w:rFonts w:ascii="Times New Roman" w:eastAsia="Times New Roman" w:hAnsi="Times New Roman" w:cs="Times New Roman"/>
          <w:color w:val="000000" w:themeColor="text1"/>
          <w:sz w:val="28"/>
          <w:szCs w:val="28"/>
        </w:rPr>
        <w:t xml:space="preserve">виділення </w:t>
      </w:r>
      <w:r w:rsidR="006D751F" w:rsidRPr="00A87A6A">
        <w:rPr>
          <w:rFonts w:ascii="Times New Roman" w:eastAsia="Times New Roman" w:hAnsi="Times New Roman" w:cs="Times New Roman"/>
          <w:color w:val="000000" w:themeColor="text1"/>
          <w:sz w:val="28"/>
          <w:szCs w:val="28"/>
        </w:rPr>
        <w:t>додатков</w:t>
      </w:r>
      <w:r w:rsidR="0079796A" w:rsidRPr="00A87A6A">
        <w:rPr>
          <w:rFonts w:ascii="Times New Roman" w:eastAsia="Times New Roman" w:hAnsi="Times New Roman" w:cs="Times New Roman"/>
          <w:color w:val="000000" w:themeColor="text1"/>
          <w:sz w:val="28"/>
          <w:szCs w:val="28"/>
        </w:rPr>
        <w:t>их</w:t>
      </w:r>
      <w:r w:rsidR="006D751F" w:rsidRPr="00A87A6A">
        <w:rPr>
          <w:rFonts w:ascii="Times New Roman" w:eastAsia="Times New Roman" w:hAnsi="Times New Roman" w:cs="Times New Roman"/>
          <w:color w:val="000000" w:themeColor="text1"/>
          <w:sz w:val="28"/>
          <w:szCs w:val="28"/>
        </w:rPr>
        <w:t xml:space="preserve"> кошт</w:t>
      </w:r>
      <w:r w:rsidR="0079796A" w:rsidRPr="00A87A6A">
        <w:rPr>
          <w:rFonts w:ascii="Times New Roman" w:eastAsia="Times New Roman" w:hAnsi="Times New Roman" w:cs="Times New Roman"/>
          <w:color w:val="000000" w:themeColor="text1"/>
          <w:sz w:val="28"/>
          <w:szCs w:val="28"/>
        </w:rPr>
        <w:t>ів</w:t>
      </w:r>
      <w:r w:rsidR="006D751F" w:rsidRPr="00A87A6A">
        <w:rPr>
          <w:rFonts w:ascii="Times New Roman" w:eastAsia="Times New Roman" w:hAnsi="Times New Roman" w:cs="Times New Roman"/>
          <w:color w:val="000000" w:themeColor="text1"/>
          <w:sz w:val="28"/>
          <w:szCs w:val="28"/>
        </w:rPr>
        <w:t xml:space="preserve"> </w:t>
      </w:r>
      <w:r w:rsidR="00054569" w:rsidRPr="00A87A6A">
        <w:rPr>
          <w:rFonts w:ascii="Times New Roman" w:eastAsia="Times New Roman" w:hAnsi="Times New Roman" w:cs="Times New Roman"/>
          <w:color w:val="000000" w:themeColor="text1"/>
          <w:sz w:val="28"/>
          <w:szCs w:val="28"/>
        </w:rPr>
        <w:t xml:space="preserve">на виконання </w:t>
      </w:r>
      <w:r w:rsidR="006D751F" w:rsidRPr="00A87A6A">
        <w:rPr>
          <w:rFonts w:ascii="Times New Roman" w:eastAsia="Times New Roman" w:hAnsi="Times New Roman" w:cs="Times New Roman"/>
          <w:color w:val="000000" w:themeColor="text1"/>
          <w:sz w:val="28"/>
          <w:szCs w:val="28"/>
        </w:rPr>
        <w:t xml:space="preserve">заходів даної </w:t>
      </w:r>
      <w:r w:rsidR="00054569" w:rsidRPr="00A87A6A">
        <w:rPr>
          <w:rFonts w:ascii="Times New Roman" w:eastAsia="Times New Roman" w:hAnsi="Times New Roman" w:cs="Times New Roman"/>
          <w:color w:val="000000" w:themeColor="text1"/>
          <w:sz w:val="28"/>
          <w:szCs w:val="28"/>
        </w:rPr>
        <w:t>Програми.</w:t>
      </w:r>
      <w:bookmarkEnd w:id="0"/>
    </w:p>
    <w:p w:rsidR="004F6D44" w:rsidRPr="00A87A6A" w:rsidRDefault="00217634" w:rsidP="00326F64">
      <w:pPr>
        <w:spacing w:after="0" w:line="240" w:lineRule="auto"/>
        <w:ind w:firstLine="709"/>
        <w:jc w:val="both"/>
        <w:rPr>
          <w:rFonts w:ascii="Times New Roman" w:eastAsia="Times New Roman" w:hAnsi="Times New Roman" w:cs="Times New Roman"/>
          <w:color w:val="000000" w:themeColor="text1"/>
          <w:sz w:val="28"/>
          <w:szCs w:val="28"/>
        </w:rPr>
      </w:pPr>
      <w:r w:rsidRPr="00A87A6A">
        <w:rPr>
          <w:rFonts w:ascii="Times New Roman" w:eastAsia="Times New Roman" w:hAnsi="Times New Roman" w:cs="Times New Roman"/>
          <w:color w:val="000000" w:themeColor="text1"/>
          <w:sz w:val="28"/>
          <w:szCs w:val="28"/>
        </w:rPr>
        <w:t>3</w:t>
      </w:r>
      <w:r w:rsidR="000219A0" w:rsidRPr="00A87A6A">
        <w:rPr>
          <w:rFonts w:ascii="Times New Roman" w:eastAsia="Times New Roman" w:hAnsi="Times New Roman" w:cs="Times New Roman"/>
          <w:color w:val="000000" w:themeColor="text1"/>
          <w:sz w:val="28"/>
          <w:szCs w:val="28"/>
        </w:rPr>
        <w:t xml:space="preserve">. </w:t>
      </w:r>
      <w:r w:rsidR="004F6D44" w:rsidRPr="00A87A6A">
        <w:rPr>
          <w:rFonts w:ascii="Times New Roman" w:eastAsia="Times New Roman" w:hAnsi="Times New Roman" w:cs="Times New Roman"/>
          <w:color w:val="000000" w:themeColor="text1"/>
          <w:sz w:val="28"/>
          <w:szCs w:val="28"/>
        </w:rPr>
        <w:t xml:space="preserve">Контроль за виконанням цього рішення покласти на заступника міського голови з питань діяльності виконавчих органів Обухівської міської ради </w:t>
      </w:r>
      <w:r w:rsidR="004F6D44" w:rsidRPr="00A87A6A">
        <w:rPr>
          <w:rFonts w:ascii="Times New Roman" w:eastAsia="Times New Roman" w:hAnsi="Times New Roman" w:cs="Times New Roman"/>
          <w:color w:val="000000" w:themeColor="text1"/>
          <w:sz w:val="28"/>
          <w:szCs w:val="28"/>
        </w:rPr>
        <w:lastRenderedPageBreak/>
        <w:t>відповідно до розподілу обов’язків та постійні комісії з гуманітарних питань та з питань фінансів, бюджету, планування, соціально – економічного розвитку, інвестицій та міжнародного співробітництва.</w:t>
      </w:r>
    </w:p>
    <w:p w:rsidR="00930934" w:rsidRPr="00A87A6A" w:rsidRDefault="00930934" w:rsidP="00326F64">
      <w:pPr>
        <w:spacing w:after="0" w:line="240" w:lineRule="auto"/>
        <w:ind w:firstLine="709"/>
        <w:jc w:val="both"/>
        <w:rPr>
          <w:rFonts w:ascii="Times New Roman" w:eastAsia="Calibri" w:hAnsi="Times New Roman" w:cs="Times New Roman"/>
          <w:color w:val="000000" w:themeColor="text1"/>
          <w:sz w:val="28"/>
          <w:szCs w:val="28"/>
          <w:lang w:eastAsia="ru-RU"/>
        </w:rPr>
      </w:pPr>
    </w:p>
    <w:p w:rsidR="00326F64" w:rsidRPr="00A87A6A" w:rsidRDefault="00326F64" w:rsidP="00326F64">
      <w:pPr>
        <w:spacing w:after="0" w:line="240" w:lineRule="auto"/>
        <w:rPr>
          <w:rFonts w:ascii="Times New Roman" w:hAnsi="Times New Roman" w:cs="Times New Roman"/>
          <w:b/>
          <w:color w:val="000000" w:themeColor="text1"/>
          <w:sz w:val="28"/>
          <w:szCs w:val="28"/>
        </w:rPr>
      </w:pPr>
    </w:p>
    <w:p w:rsidR="00935466" w:rsidRPr="00A87A6A" w:rsidRDefault="00A0582E" w:rsidP="00326F64">
      <w:pPr>
        <w:spacing w:after="0" w:line="240" w:lineRule="auto"/>
        <w:rPr>
          <w:rFonts w:ascii="Times New Roman" w:hAnsi="Times New Roman" w:cs="Times New Roman"/>
          <w:b/>
          <w:color w:val="000000" w:themeColor="text1"/>
          <w:sz w:val="28"/>
          <w:szCs w:val="28"/>
        </w:rPr>
      </w:pPr>
      <w:r w:rsidRPr="00A87A6A">
        <w:rPr>
          <w:rFonts w:ascii="Times New Roman" w:hAnsi="Times New Roman" w:cs="Times New Roman"/>
          <w:b/>
          <w:color w:val="000000" w:themeColor="text1"/>
          <w:sz w:val="28"/>
          <w:szCs w:val="28"/>
        </w:rPr>
        <w:t>Секретар Обухівської міської</w:t>
      </w:r>
      <w:r w:rsidR="002C432D" w:rsidRPr="00A87A6A">
        <w:rPr>
          <w:rFonts w:ascii="Times New Roman" w:hAnsi="Times New Roman" w:cs="Times New Roman"/>
          <w:b/>
          <w:color w:val="000000" w:themeColor="text1"/>
          <w:sz w:val="28"/>
          <w:szCs w:val="28"/>
        </w:rPr>
        <w:t xml:space="preserve"> </w:t>
      </w:r>
      <w:r w:rsidRPr="00A87A6A">
        <w:rPr>
          <w:rFonts w:ascii="Times New Roman" w:hAnsi="Times New Roman" w:cs="Times New Roman"/>
          <w:b/>
          <w:color w:val="000000" w:themeColor="text1"/>
          <w:sz w:val="28"/>
          <w:szCs w:val="28"/>
        </w:rPr>
        <w:t>ради</w:t>
      </w:r>
      <w:r w:rsidRPr="00A87A6A">
        <w:rPr>
          <w:rFonts w:ascii="Times New Roman" w:hAnsi="Times New Roman" w:cs="Times New Roman"/>
          <w:b/>
          <w:color w:val="000000" w:themeColor="text1"/>
          <w:sz w:val="28"/>
          <w:szCs w:val="28"/>
        </w:rPr>
        <w:tab/>
      </w:r>
      <w:r w:rsidRPr="00A87A6A">
        <w:rPr>
          <w:rFonts w:ascii="Times New Roman" w:hAnsi="Times New Roman" w:cs="Times New Roman"/>
          <w:b/>
          <w:color w:val="000000" w:themeColor="text1"/>
          <w:sz w:val="28"/>
          <w:szCs w:val="28"/>
        </w:rPr>
        <w:tab/>
      </w:r>
      <w:r w:rsidRPr="00A87A6A">
        <w:rPr>
          <w:rFonts w:ascii="Times New Roman" w:hAnsi="Times New Roman" w:cs="Times New Roman"/>
          <w:b/>
          <w:color w:val="000000" w:themeColor="text1"/>
          <w:sz w:val="28"/>
          <w:szCs w:val="28"/>
        </w:rPr>
        <w:tab/>
      </w:r>
      <w:r w:rsidR="002C432D" w:rsidRPr="00A87A6A">
        <w:rPr>
          <w:rFonts w:ascii="Times New Roman" w:hAnsi="Times New Roman" w:cs="Times New Roman"/>
          <w:b/>
          <w:color w:val="000000" w:themeColor="text1"/>
          <w:sz w:val="28"/>
          <w:szCs w:val="28"/>
        </w:rPr>
        <w:t xml:space="preserve">           </w:t>
      </w:r>
      <w:r w:rsidR="002100C0" w:rsidRPr="00A87A6A">
        <w:rPr>
          <w:rFonts w:ascii="Times New Roman" w:hAnsi="Times New Roman" w:cs="Times New Roman"/>
          <w:b/>
          <w:color w:val="000000" w:themeColor="text1"/>
          <w:sz w:val="28"/>
          <w:szCs w:val="28"/>
        </w:rPr>
        <w:t>Лариса ІЛЬЄНКО</w:t>
      </w:r>
    </w:p>
    <w:p w:rsidR="00326F64" w:rsidRPr="00A87A6A" w:rsidRDefault="00326F64" w:rsidP="00326F64">
      <w:pPr>
        <w:spacing w:after="0" w:line="240" w:lineRule="auto"/>
        <w:rPr>
          <w:rFonts w:ascii="Times New Roman" w:hAnsi="Times New Roman" w:cs="Times New Roman"/>
          <w:b/>
          <w:color w:val="000000" w:themeColor="text1"/>
          <w:sz w:val="28"/>
          <w:szCs w:val="28"/>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0"/>
          <w:szCs w:val="20"/>
          <w:lang w:eastAsia="ru-RU"/>
        </w:rPr>
      </w:pPr>
    </w:p>
    <w:p w:rsidR="00326F64" w:rsidRPr="00A87A6A" w:rsidRDefault="00326F64" w:rsidP="00326F64">
      <w:pPr>
        <w:spacing w:after="0" w:line="240" w:lineRule="auto"/>
        <w:rPr>
          <w:rFonts w:ascii="Times New Roman" w:eastAsia="Times New Roman" w:hAnsi="Times New Roman" w:cs="Times New Roman"/>
          <w:color w:val="000000" w:themeColor="text1"/>
          <w:sz w:val="24"/>
          <w:szCs w:val="24"/>
          <w:lang w:eastAsia="ru-RU"/>
        </w:rPr>
      </w:pPr>
    </w:p>
    <w:p w:rsidR="008640CE" w:rsidRPr="00A87A6A" w:rsidRDefault="00326F64" w:rsidP="00326F64">
      <w:pPr>
        <w:spacing w:after="0" w:line="240" w:lineRule="auto"/>
        <w:rPr>
          <w:rFonts w:ascii="Times New Roman" w:eastAsia="Times New Roman" w:hAnsi="Times New Roman" w:cs="Times New Roman"/>
          <w:color w:val="000000" w:themeColor="text1"/>
          <w:sz w:val="24"/>
          <w:szCs w:val="24"/>
          <w:lang w:eastAsia="ru-RU"/>
        </w:rPr>
      </w:pPr>
      <w:r w:rsidRPr="00A87A6A">
        <w:rPr>
          <w:rFonts w:ascii="Times New Roman" w:eastAsia="Times New Roman" w:hAnsi="Times New Roman" w:cs="Times New Roman"/>
          <w:color w:val="000000" w:themeColor="text1"/>
          <w:sz w:val="24"/>
          <w:szCs w:val="24"/>
          <w:lang w:eastAsia="ru-RU"/>
        </w:rPr>
        <w:t>Вікторія ІЩЕНКО</w:t>
      </w:r>
    </w:p>
    <w:p w:rsidR="00C84B53" w:rsidRPr="00A87A6A" w:rsidRDefault="00C84B53" w:rsidP="00C84B53">
      <w:pPr>
        <w:spacing w:after="0" w:line="240" w:lineRule="auto"/>
        <w:ind w:left="5812"/>
        <w:jc w:val="right"/>
        <w:rPr>
          <w:rFonts w:ascii="Times New Roman" w:eastAsia="Times New Roman" w:hAnsi="Times New Roman" w:cs="Times New Roman"/>
          <w:color w:val="000000" w:themeColor="text1"/>
          <w:sz w:val="20"/>
          <w:szCs w:val="20"/>
        </w:rPr>
      </w:pPr>
      <w:bookmarkStart w:id="1" w:name="_GoBack"/>
      <w:bookmarkEnd w:id="1"/>
      <w:r w:rsidRPr="00A87A6A">
        <w:rPr>
          <w:rFonts w:ascii="Times New Roman" w:eastAsia="Times New Roman" w:hAnsi="Times New Roman" w:cs="Times New Roman"/>
          <w:color w:val="000000" w:themeColor="text1"/>
          <w:sz w:val="20"/>
          <w:szCs w:val="20"/>
        </w:rPr>
        <w:lastRenderedPageBreak/>
        <w:t>Додаток 1</w:t>
      </w:r>
    </w:p>
    <w:p w:rsidR="00C84B53" w:rsidRPr="00A87A6A" w:rsidRDefault="00C84B53" w:rsidP="00C84B53">
      <w:pPr>
        <w:spacing w:after="0" w:line="240" w:lineRule="auto"/>
        <w:ind w:left="5812"/>
        <w:jc w:val="right"/>
        <w:rPr>
          <w:rFonts w:ascii="Times New Roman" w:eastAsia="Times New Roman" w:hAnsi="Times New Roman" w:cs="Times New Roman"/>
          <w:color w:val="000000" w:themeColor="text1"/>
          <w:sz w:val="20"/>
          <w:szCs w:val="20"/>
        </w:rPr>
      </w:pPr>
      <w:r w:rsidRPr="00A87A6A">
        <w:rPr>
          <w:rFonts w:ascii="Times New Roman" w:eastAsia="Times New Roman" w:hAnsi="Times New Roman" w:cs="Times New Roman"/>
          <w:color w:val="000000" w:themeColor="text1"/>
          <w:sz w:val="20"/>
          <w:szCs w:val="20"/>
        </w:rPr>
        <w:t xml:space="preserve">до рішення Обухівської міської ради </w:t>
      </w:r>
    </w:p>
    <w:p w:rsidR="00C84B53" w:rsidRPr="00A87A6A" w:rsidRDefault="00C84B53" w:rsidP="00C84B53">
      <w:pPr>
        <w:spacing w:after="0" w:line="240" w:lineRule="auto"/>
        <w:ind w:left="5812"/>
        <w:jc w:val="right"/>
        <w:rPr>
          <w:rFonts w:ascii="Times New Roman" w:eastAsia="Times New Roman" w:hAnsi="Times New Roman" w:cs="Times New Roman"/>
          <w:color w:val="000000" w:themeColor="text1"/>
          <w:sz w:val="20"/>
          <w:szCs w:val="20"/>
        </w:rPr>
      </w:pPr>
      <w:r w:rsidRPr="00A87A6A">
        <w:rPr>
          <w:rFonts w:ascii="Times New Roman" w:eastAsia="Times New Roman" w:hAnsi="Times New Roman" w:cs="Times New Roman"/>
          <w:color w:val="000000" w:themeColor="text1"/>
          <w:sz w:val="20"/>
          <w:szCs w:val="20"/>
        </w:rPr>
        <w:t xml:space="preserve">від  </w:t>
      </w:r>
      <w:r w:rsidR="00326F64" w:rsidRPr="00A87A6A">
        <w:rPr>
          <w:rFonts w:ascii="Times New Roman" w:eastAsia="Times New Roman" w:hAnsi="Times New Roman" w:cs="Times New Roman"/>
          <w:color w:val="000000" w:themeColor="text1"/>
          <w:sz w:val="20"/>
          <w:szCs w:val="20"/>
        </w:rPr>
        <w:t>07</w:t>
      </w:r>
      <w:r w:rsidRPr="00A87A6A">
        <w:rPr>
          <w:rFonts w:ascii="Times New Roman" w:eastAsia="Times New Roman" w:hAnsi="Times New Roman" w:cs="Times New Roman"/>
          <w:color w:val="000000" w:themeColor="text1"/>
          <w:sz w:val="20"/>
          <w:szCs w:val="20"/>
        </w:rPr>
        <w:t>.0</w:t>
      </w:r>
      <w:r w:rsidR="0079796A" w:rsidRPr="00A87A6A">
        <w:rPr>
          <w:rFonts w:ascii="Times New Roman" w:eastAsia="Times New Roman" w:hAnsi="Times New Roman" w:cs="Times New Roman"/>
          <w:color w:val="000000" w:themeColor="text1"/>
          <w:sz w:val="20"/>
          <w:szCs w:val="20"/>
        </w:rPr>
        <w:t>5</w:t>
      </w:r>
      <w:r w:rsidRPr="00A87A6A">
        <w:rPr>
          <w:rFonts w:ascii="Times New Roman" w:eastAsia="Times New Roman" w:hAnsi="Times New Roman" w:cs="Times New Roman"/>
          <w:color w:val="000000" w:themeColor="text1"/>
          <w:sz w:val="20"/>
          <w:szCs w:val="20"/>
        </w:rPr>
        <w:t>.2026</w:t>
      </w:r>
      <w:r w:rsidR="00326F64" w:rsidRPr="00A87A6A">
        <w:rPr>
          <w:rFonts w:ascii="Times New Roman" w:eastAsia="Times New Roman" w:hAnsi="Times New Roman" w:cs="Times New Roman"/>
          <w:color w:val="000000" w:themeColor="text1"/>
          <w:sz w:val="20"/>
          <w:szCs w:val="20"/>
        </w:rPr>
        <w:t xml:space="preserve"> № 2237-95</w:t>
      </w:r>
      <w:r w:rsidRPr="00A87A6A">
        <w:rPr>
          <w:rFonts w:ascii="Times New Roman" w:eastAsia="Times New Roman" w:hAnsi="Times New Roman" w:cs="Times New Roman"/>
          <w:color w:val="000000" w:themeColor="text1"/>
          <w:sz w:val="20"/>
          <w:szCs w:val="20"/>
        </w:rPr>
        <w:t>-VIII</w:t>
      </w:r>
    </w:p>
    <w:p w:rsidR="00FA3B0F" w:rsidRPr="00A87A6A" w:rsidRDefault="00FA3B0F" w:rsidP="00471D77">
      <w:pPr>
        <w:spacing w:after="0" w:line="240" w:lineRule="auto"/>
        <w:ind w:left="5812"/>
        <w:jc w:val="right"/>
        <w:rPr>
          <w:rFonts w:ascii="Times New Roman" w:eastAsia="Times New Roman" w:hAnsi="Times New Roman" w:cs="Times New Roman"/>
          <w:color w:val="000000" w:themeColor="text1"/>
          <w:sz w:val="20"/>
          <w:szCs w:val="20"/>
        </w:rPr>
      </w:pPr>
    </w:p>
    <w:p w:rsidR="00054569" w:rsidRPr="00A87A6A" w:rsidRDefault="00054569" w:rsidP="00054569">
      <w:pPr>
        <w:spacing w:after="0" w:line="240" w:lineRule="auto"/>
        <w:jc w:val="center"/>
        <w:rPr>
          <w:rFonts w:ascii="Times New Roman" w:eastAsia="Times New Roman" w:hAnsi="Times New Roman" w:cs="Times New Roman"/>
          <w:b/>
          <w:color w:val="000000" w:themeColor="text1"/>
          <w:sz w:val="26"/>
          <w:szCs w:val="26"/>
        </w:rPr>
      </w:pPr>
    </w:p>
    <w:p w:rsidR="00054569" w:rsidRPr="00A87A6A" w:rsidRDefault="00054569" w:rsidP="00054569">
      <w:pPr>
        <w:spacing w:after="0" w:line="240" w:lineRule="auto"/>
        <w:jc w:val="center"/>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ІІІ. Фінансове забезпечення заходів Програми</w:t>
      </w:r>
    </w:p>
    <w:p w:rsidR="00054569" w:rsidRPr="00A87A6A" w:rsidRDefault="00054569" w:rsidP="00054569">
      <w:pPr>
        <w:spacing w:after="0" w:line="240" w:lineRule="auto"/>
        <w:jc w:val="center"/>
        <w:rPr>
          <w:rFonts w:ascii="Times New Roman" w:eastAsia="Times New Roman" w:hAnsi="Times New Roman" w:cs="Times New Roman"/>
          <w:b/>
          <w:color w:val="000000" w:themeColor="text1"/>
          <w:sz w:val="26"/>
          <w:szCs w:val="26"/>
        </w:rPr>
      </w:pPr>
    </w:p>
    <w:p w:rsidR="00054569" w:rsidRPr="00A87A6A" w:rsidRDefault="00054569" w:rsidP="00054569">
      <w:pPr>
        <w:spacing w:after="0" w:line="240" w:lineRule="auto"/>
        <w:ind w:firstLine="708"/>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Фінансування заходів Програми здійснюється за рахунок коштів бюджету Обухівської міської територіальної громади в межах асигнувань, передбачених у бюджеті на відповідний бюджетний період, та на підставі рішень виконавчого комітету Обухівської міської ради Київської області.</w:t>
      </w:r>
    </w:p>
    <w:p w:rsidR="00054569" w:rsidRPr="00A87A6A" w:rsidRDefault="00054569" w:rsidP="00054569">
      <w:pPr>
        <w:spacing w:after="0" w:line="240" w:lineRule="auto"/>
        <w:ind w:firstLine="708"/>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За потреби та з урахуванням фактичних фінансових можливостей громади обсяг фінансування Програми може змінюватися або доповнюватися протягом бюджетного року рішеннями міської ради або виконавчого комітету.</w:t>
      </w:r>
    </w:p>
    <w:p w:rsidR="00054569" w:rsidRPr="00A87A6A" w:rsidRDefault="00054569" w:rsidP="00054569">
      <w:pPr>
        <w:spacing w:after="0" w:line="240" w:lineRule="auto"/>
        <w:ind w:firstLine="708"/>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За результатами виконання Програми у поточному році проєкт Програми (або зміни до неї) на наступний рік подається для розгляду постійним комісіям та сесії Обухівської міської ради.</w:t>
      </w:r>
    </w:p>
    <w:p w:rsidR="00C246FD" w:rsidRPr="00A87A6A" w:rsidRDefault="00C246FD" w:rsidP="00054569">
      <w:pPr>
        <w:spacing w:after="0" w:line="240" w:lineRule="auto"/>
        <w:ind w:firstLine="708"/>
        <w:jc w:val="both"/>
        <w:rPr>
          <w:rFonts w:ascii="Times New Roman" w:eastAsia="Times New Roman" w:hAnsi="Times New Roman" w:cs="Times New Roman"/>
          <w:color w:val="000000" w:themeColor="text1"/>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1927"/>
        <w:gridCol w:w="1927"/>
        <w:gridCol w:w="1555"/>
        <w:gridCol w:w="2009"/>
      </w:tblGrid>
      <w:tr w:rsidR="00A87A6A" w:rsidRPr="00A87A6A" w:rsidTr="00054569">
        <w:trPr>
          <w:trHeight w:val="480"/>
        </w:trPr>
        <w:tc>
          <w:tcPr>
            <w:tcW w:w="2235" w:type="dxa"/>
            <w:vMerge w:val="restart"/>
            <w:shd w:val="clear" w:color="auto" w:fill="auto"/>
          </w:tcPr>
          <w:p w:rsidR="00054569" w:rsidRPr="00A87A6A" w:rsidRDefault="00054569" w:rsidP="00054569">
            <w:pPr>
              <w:spacing w:after="0" w:line="240" w:lineRule="auto"/>
              <w:jc w:val="center"/>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Обсяг коштів, які пропонується залучити на виконання програми</w:t>
            </w:r>
          </w:p>
        </w:tc>
        <w:tc>
          <w:tcPr>
            <w:tcW w:w="5567" w:type="dxa"/>
            <w:gridSpan w:val="3"/>
            <w:shd w:val="clear" w:color="auto" w:fill="auto"/>
          </w:tcPr>
          <w:p w:rsidR="00054569" w:rsidRPr="00A87A6A" w:rsidRDefault="00054569" w:rsidP="00054569">
            <w:pPr>
              <w:spacing w:after="0" w:line="240" w:lineRule="auto"/>
              <w:jc w:val="center"/>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Етапи виконання програми (тис. грн.)</w:t>
            </w:r>
          </w:p>
        </w:tc>
        <w:tc>
          <w:tcPr>
            <w:tcW w:w="2053" w:type="dxa"/>
            <w:vMerge w:val="restart"/>
            <w:shd w:val="clear" w:color="auto" w:fill="auto"/>
          </w:tcPr>
          <w:p w:rsidR="00054569" w:rsidRPr="00A87A6A" w:rsidRDefault="00054569" w:rsidP="00054569">
            <w:pPr>
              <w:spacing w:after="0" w:line="240" w:lineRule="auto"/>
              <w:jc w:val="center"/>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Всього витрат на виконання програми</w:t>
            </w:r>
          </w:p>
          <w:p w:rsidR="00054569" w:rsidRPr="00A87A6A" w:rsidRDefault="00054569" w:rsidP="00054569">
            <w:pPr>
              <w:spacing w:after="0" w:line="240" w:lineRule="auto"/>
              <w:jc w:val="center"/>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тис. грн</w:t>
            </w:r>
          </w:p>
        </w:tc>
      </w:tr>
      <w:tr w:rsidR="00A87A6A" w:rsidRPr="00A87A6A" w:rsidTr="00054569">
        <w:trPr>
          <w:trHeight w:val="1005"/>
        </w:trPr>
        <w:tc>
          <w:tcPr>
            <w:tcW w:w="2235" w:type="dxa"/>
            <w:vMerge/>
            <w:shd w:val="clear" w:color="auto" w:fill="auto"/>
          </w:tcPr>
          <w:p w:rsidR="00054569" w:rsidRPr="00A87A6A" w:rsidRDefault="00054569" w:rsidP="00054569">
            <w:pPr>
              <w:spacing w:after="0" w:line="240" w:lineRule="auto"/>
              <w:rPr>
                <w:rFonts w:ascii="Times New Roman" w:eastAsia="Times New Roman" w:hAnsi="Times New Roman" w:cs="Times New Roman"/>
                <w:color w:val="000000" w:themeColor="text1"/>
                <w:sz w:val="26"/>
                <w:szCs w:val="26"/>
              </w:rPr>
            </w:pPr>
          </w:p>
        </w:tc>
        <w:tc>
          <w:tcPr>
            <w:tcW w:w="1979" w:type="dxa"/>
            <w:shd w:val="clear" w:color="auto" w:fill="auto"/>
          </w:tcPr>
          <w:p w:rsidR="00054569" w:rsidRPr="00A87A6A" w:rsidRDefault="00054569" w:rsidP="00054569">
            <w:pPr>
              <w:spacing w:after="0" w:line="240" w:lineRule="auto"/>
              <w:jc w:val="center"/>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2026 рік</w:t>
            </w:r>
          </w:p>
        </w:tc>
        <w:tc>
          <w:tcPr>
            <w:tcW w:w="1979" w:type="dxa"/>
            <w:shd w:val="clear" w:color="auto" w:fill="auto"/>
          </w:tcPr>
          <w:p w:rsidR="00054569" w:rsidRPr="00A87A6A" w:rsidRDefault="00054569" w:rsidP="00054569">
            <w:pPr>
              <w:spacing w:after="0" w:line="240" w:lineRule="auto"/>
              <w:jc w:val="center"/>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2027 рік</w:t>
            </w:r>
          </w:p>
        </w:tc>
        <w:tc>
          <w:tcPr>
            <w:tcW w:w="1609" w:type="dxa"/>
          </w:tcPr>
          <w:p w:rsidR="00054569" w:rsidRPr="00A87A6A" w:rsidRDefault="00054569" w:rsidP="00054569">
            <w:pPr>
              <w:spacing w:after="0" w:line="240" w:lineRule="auto"/>
              <w:jc w:val="center"/>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2028 рік</w:t>
            </w:r>
          </w:p>
        </w:tc>
        <w:tc>
          <w:tcPr>
            <w:tcW w:w="2053" w:type="dxa"/>
            <w:vMerge/>
            <w:shd w:val="clear" w:color="auto" w:fill="auto"/>
          </w:tcPr>
          <w:p w:rsidR="00054569" w:rsidRPr="00A87A6A" w:rsidRDefault="00054569" w:rsidP="00054569">
            <w:pPr>
              <w:spacing w:after="0" w:line="240" w:lineRule="auto"/>
              <w:rPr>
                <w:rFonts w:ascii="Times New Roman" w:eastAsia="Times New Roman" w:hAnsi="Times New Roman" w:cs="Times New Roman"/>
                <w:color w:val="000000" w:themeColor="text1"/>
                <w:sz w:val="26"/>
                <w:szCs w:val="26"/>
              </w:rPr>
            </w:pPr>
          </w:p>
        </w:tc>
      </w:tr>
      <w:tr w:rsidR="00A87A6A" w:rsidRPr="00A87A6A" w:rsidTr="00054569">
        <w:tc>
          <w:tcPr>
            <w:tcW w:w="2235" w:type="dxa"/>
            <w:shd w:val="clear" w:color="auto" w:fill="auto"/>
          </w:tcPr>
          <w:p w:rsidR="00054569" w:rsidRPr="00A87A6A" w:rsidRDefault="00054569" w:rsidP="00054569">
            <w:pPr>
              <w:spacing w:after="0" w:line="240" w:lineRule="auto"/>
              <w:jc w:val="center"/>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1</w:t>
            </w:r>
          </w:p>
        </w:tc>
        <w:tc>
          <w:tcPr>
            <w:tcW w:w="1979" w:type="dxa"/>
            <w:shd w:val="clear" w:color="auto" w:fill="auto"/>
          </w:tcPr>
          <w:p w:rsidR="00054569" w:rsidRPr="00A87A6A" w:rsidRDefault="00054569" w:rsidP="00054569">
            <w:pPr>
              <w:spacing w:after="0" w:line="240" w:lineRule="auto"/>
              <w:jc w:val="center"/>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2</w:t>
            </w:r>
          </w:p>
        </w:tc>
        <w:tc>
          <w:tcPr>
            <w:tcW w:w="1979" w:type="dxa"/>
            <w:shd w:val="clear" w:color="auto" w:fill="auto"/>
          </w:tcPr>
          <w:p w:rsidR="00054569" w:rsidRPr="00A87A6A" w:rsidRDefault="00054569" w:rsidP="00054569">
            <w:pPr>
              <w:spacing w:after="0" w:line="240" w:lineRule="auto"/>
              <w:jc w:val="center"/>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3</w:t>
            </w:r>
          </w:p>
        </w:tc>
        <w:tc>
          <w:tcPr>
            <w:tcW w:w="1609" w:type="dxa"/>
          </w:tcPr>
          <w:p w:rsidR="00054569" w:rsidRPr="00A87A6A" w:rsidRDefault="00054569" w:rsidP="00054569">
            <w:pPr>
              <w:spacing w:after="0" w:line="240" w:lineRule="auto"/>
              <w:jc w:val="center"/>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4</w:t>
            </w:r>
          </w:p>
        </w:tc>
        <w:tc>
          <w:tcPr>
            <w:tcW w:w="2053" w:type="dxa"/>
            <w:shd w:val="clear" w:color="auto" w:fill="auto"/>
          </w:tcPr>
          <w:p w:rsidR="00054569" w:rsidRPr="00A87A6A" w:rsidRDefault="00054569" w:rsidP="00054569">
            <w:pPr>
              <w:spacing w:after="0" w:line="240" w:lineRule="auto"/>
              <w:jc w:val="center"/>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5</w:t>
            </w:r>
          </w:p>
        </w:tc>
      </w:tr>
      <w:tr w:rsidR="00A87A6A" w:rsidRPr="00A87A6A" w:rsidTr="00054569">
        <w:tc>
          <w:tcPr>
            <w:tcW w:w="2235" w:type="dxa"/>
            <w:shd w:val="clear" w:color="auto" w:fill="auto"/>
          </w:tcPr>
          <w:p w:rsidR="00054569" w:rsidRPr="00A87A6A" w:rsidRDefault="00054569" w:rsidP="00054569">
            <w:pPr>
              <w:spacing w:after="0" w:line="240" w:lineRule="auto"/>
              <w:jc w:val="center"/>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Бюджет міської територіальної громади</w:t>
            </w:r>
          </w:p>
        </w:tc>
        <w:tc>
          <w:tcPr>
            <w:tcW w:w="1979" w:type="dxa"/>
            <w:shd w:val="clear" w:color="auto" w:fill="auto"/>
          </w:tcPr>
          <w:p w:rsidR="00054569" w:rsidRPr="00A87A6A" w:rsidRDefault="00026A91" w:rsidP="00054569">
            <w:pPr>
              <w:spacing w:after="0" w:line="240" w:lineRule="auto"/>
              <w:jc w:val="center"/>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3</w:t>
            </w:r>
            <w:r w:rsidR="0079796A" w:rsidRPr="00A87A6A">
              <w:rPr>
                <w:rFonts w:ascii="Times New Roman" w:eastAsia="Times New Roman" w:hAnsi="Times New Roman" w:cs="Times New Roman"/>
                <w:color w:val="000000" w:themeColor="text1"/>
                <w:sz w:val="26"/>
                <w:szCs w:val="26"/>
              </w:rPr>
              <w:t>8</w:t>
            </w:r>
            <w:r w:rsidR="00054569" w:rsidRPr="00A87A6A">
              <w:rPr>
                <w:rFonts w:ascii="Times New Roman" w:eastAsia="Times New Roman" w:hAnsi="Times New Roman" w:cs="Times New Roman"/>
                <w:color w:val="000000" w:themeColor="text1"/>
                <w:sz w:val="26"/>
                <w:szCs w:val="26"/>
              </w:rPr>
              <w:t> 1</w:t>
            </w:r>
            <w:r w:rsidR="00733DC5" w:rsidRPr="00A87A6A">
              <w:rPr>
                <w:rFonts w:ascii="Times New Roman" w:eastAsia="Times New Roman" w:hAnsi="Times New Roman" w:cs="Times New Roman"/>
                <w:color w:val="000000" w:themeColor="text1"/>
                <w:sz w:val="26"/>
                <w:szCs w:val="26"/>
              </w:rPr>
              <w:t>00</w:t>
            </w:r>
            <w:r w:rsidR="00054569" w:rsidRPr="00A87A6A">
              <w:rPr>
                <w:rFonts w:ascii="Times New Roman" w:eastAsia="Times New Roman" w:hAnsi="Times New Roman" w:cs="Times New Roman"/>
                <w:color w:val="000000" w:themeColor="text1"/>
                <w:sz w:val="26"/>
                <w:szCs w:val="26"/>
              </w:rPr>
              <w:t>, </w:t>
            </w:r>
            <w:r w:rsidR="00733DC5" w:rsidRPr="00A87A6A">
              <w:rPr>
                <w:rFonts w:ascii="Times New Roman" w:eastAsia="Times New Roman" w:hAnsi="Times New Roman" w:cs="Times New Roman"/>
                <w:color w:val="000000" w:themeColor="text1"/>
                <w:sz w:val="26"/>
                <w:szCs w:val="26"/>
              </w:rPr>
              <w:t>0</w:t>
            </w:r>
          </w:p>
        </w:tc>
        <w:tc>
          <w:tcPr>
            <w:tcW w:w="1979" w:type="dxa"/>
            <w:shd w:val="clear" w:color="auto" w:fill="auto"/>
          </w:tcPr>
          <w:p w:rsidR="00054569" w:rsidRPr="00A87A6A" w:rsidRDefault="00984DD4" w:rsidP="00984DD4">
            <w:pPr>
              <w:spacing w:after="0" w:line="240" w:lineRule="auto"/>
              <w:jc w:val="center"/>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40 818, 8</w:t>
            </w:r>
          </w:p>
        </w:tc>
        <w:tc>
          <w:tcPr>
            <w:tcW w:w="1609" w:type="dxa"/>
          </w:tcPr>
          <w:p w:rsidR="00054569" w:rsidRPr="00A87A6A" w:rsidRDefault="00984DD4" w:rsidP="00984DD4">
            <w:pPr>
              <w:spacing w:after="0" w:line="240" w:lineRule="auto"/>
              <w:jc w:val="center"/>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42</w:t>
            </w:r>
            <w:r w:rsidR="00054569" w:rsidRPr="00A87A6A">
              <w:rPr>
                <w:rFonts w:ascii="Times New Roman" w:eastAsia="Times New Roman" w:hAnsi="Times New Roman" w:cs="Times New Roman"/>
                <w:color w:val="000000" w:themeColor="text1"/>
                <w:sz w:val="26"/>
                <w:szCs w:val="26"/>
              </w:rPr>
              <w:t xml:space="preserve"> </w:t>
            </w:r>
            <w:r w:rsidRPr="00A87A6A">
              <w:rPr>
                <w:rFonts w:ascii="Times New Roman" w:eastAsia="Times New Roman" w:hAnsi="Times New Roman" w:cs="Times New Roman"/>
                <w:color w:val="000000" w:themeColor="text1"/>
                <w:sz w:val="26"/>
                <w:szCs w:val="26"/>
              </w:rPr>
              <w:t>043,4</w:t>
            </w:r>
            <w:r w:rsidR="00054569" w:rsidRPr="00A87A6A">
              <w:rPr>
                <w:rFonts w:ascii="Times New Roman" w:eastAsia="Times New Roman" w:hAnsi="Times New Roman" w:cs="Times New Roman"/>
                <w:color w:val="000000" w:themeColor="text1"/>
                <w:sz w:val="26"/>
                <w:szCs w:val="26"/>
              </w:rPr>
              <w:t xml:space="preserve"> </w:t>
            </w:r>
          </w:p>
        </w:tc>
        <w:tc>
          <w:tcPr>
            <w:tcW w:w="2053" w:type="dxa"/>
            <w:shd w:val="clear" w:color="auto" w:fill="auto"/>
          </w:tcPr>
          <w:p w:rsidR="00054569" w:rsidRPr="00A87A6A" w:rsidRDefault="004E7EBB" w:rsidP="00984DD4">
            <w:pPr>
              <w:spacing w:after="0" w:line="240" w:lineRule="auto"/>
              <w:jc w:val="center"/>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1</w:t>
            </w:r>
            <w:r w:rsidR="0079796A" w:rsidRPr="00A87A6A">
              <w:rPr>
                <w:rFonts w:ascii="Times New Roman" w:eastAsia="Times New Roman" w:hAnsi="Times New Roman" w:cs="Times New Roman"/>
                <w:color w:val="000000" w:themeColor="text1"/>
                <w:sz w:val="26"/>
                <w:szCs w:val="26"/>
              </w:rPr>
              <w:t>20</w:t>
            </w:r>
            <w:r w:rsidRPr="00A87A6A">
              <w:rPr>
                <w:rFonts w:ascii="Times New Roman" w:eastAsia="Times New Roman" w:hAnsi="Times New Roman" w:cs="Times New Roman"/>
                <w:color w:val="000000" w:themeColor="text1"/>
                <w:sz w:val="26"/>
                <w:szCs w:val="26"/>
              </w:rPr>
              <w:t xml:space="preserve"> </w:t>
            </w:r>
            <w:r w:rsidR="00733DC5" w:rsidRPr="00A87A6A">
              <w:rPr>
                <w:rFonts w:ascii="Times New Roman" w:eastAsia="Times New Roman" w:hAnsi="Times New Roman" w:cs="Times New Roman"/>
                <w:color w:val="000000" w:themeColor="text1"/>
                <w:sz w:val="26"/>
                <w:szCs w:val="26"/>
              </w:rPr>
              <w:t>962</w:t>
            </w:r>
            <w:r w:rsidR="00984DD4" w:rsidRPr="00A87A6A">
              <w:rPr>
                <w:rFonts w:ascii="Times New Roman" w:eastAsia="Times New Roman" w:hAnsi="Times New Roman" w:cs="Times New Roman"/>
                <w:color w:val="000000" w:themeColor="text1"/>
                <w:sz w:val="26"/>
                <w:szCs w:val="26"/>
              </w:rPr>
              <w:t>,</w:t>
            </w:r>
            <w:r w:rsidR="00733DC5" w:rsidRPr="00A87A6A">
              <w:rPr>
                <w:rFonts w:ascii="Times New Roman" w:eastAsia="Times New Roman" w:hAnsi="Times New Roman" w:cs="Times New Roman"/>
                <w:color w:val="000000" w:themeColor="text1"/>
                <w:sz w:val="26"/>
                <w:szCs w:val="26"/>
              </w:rPr>
              <w:t>2</w:t>
            </w:r>
          </w:p>
        </w:tc>
      </w:tr>
    </w:tbl>
    <w:p w:rsidR="00037C5C" w:rsidRPr="00A87A6A" w:rsidRDefault="00037C5C" w:rsidP="00037C5C">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 після прийняття бюджету на відповідний рік.</w:t>
      </w:r>
    </w:p>
    <w:p w:rsidR="00037C5C" w:rsidRPr="00A87A6A" w:rsidRDefault="00037C5C" w:rsidP="00037C5C">
      <w:pPr>
        <w:spacing w:after="0" w:line="240" w:lineRule="auto"/>
        <w:jc w:val="center"/>
        <w:rPr>
          <w:rFonts w:ascii="Times New Roman" w:eastAsia="Times New Roman" w:hAnsi="Times New Roman" w:cs="Times New Roman"/>
          <w:b/>
          <w:color w:val="000000" w:themeColor="text1"/>
          <w:sz w:val="26"/>
          <w:szCs w:val="26"/>
        </w:rPr>
      </w:pPr>
    </w:p>
    <w:p w:rsidR="00054569" w:rsidRPr="00A87A6A" w:rsidRDefault="00054569" w:rsidP="00054569">
      <w:pPr>
        <w:spacing w:after="0" w:line="240" w:lineRule="auto"/>
        <w:rPr>
          <w:rFonts w:ascii="Times New Roman" w:eastAsia="Times New Roman" w:hAnsi="Times New Roman" w:cs="Times New Roman"/>
          <w:b/>
          <w:bCs/>
          <w:color w:val="000000" w:themeColor="text1"/>
          <w:sz w:val="26"/>
          <w:szCs w:val="26"/>
        </w:rPr>
      </w:pPr>
    </w:p>
    <w:p w:rsidR="00054569" w:rsidRPr="00A87A6A" w:rsidRDefault="00054569" w:rsidP="00054569">
      <w:pPr>
        <w:spacing w:after="0" w:line="240" w:lineRule="auto"/>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b/>
          <w:bCs/>
          <w:color w:val="000000" w:themeColor="text1"/>
          <w:sz w:val="26"/>
          <w:szCs w:val="26"/>
        </w:rPr>
        <w:t>Секретар Обухівської міської ради</w:t>
      </w:r>
      <w:r w:rsidRPr="00A87A6A">
        <w:rPr>
          <w:rFonts w:ascii="Times New Roman" w:eastAsia="Times New Roman" w:hAnsi="Times New Roman" w:cs="Times New Roman"/>
          <w:b/>
          <w:bCs/>
          <w:color w:val="000000" w:themeColor="text1"/>
          <w:sz w:val="26"/>
          <w:szCs w:val="26"/>
        </w:rPr>
        <w:tab/>
      </w:r>
      <w:r w:rsidRPr="00A87A6A">
        <w:rPr>
          <w:rFonts w:ascii="Times New Roman" w:eastAsia="Times New Roman" w:hAnsi="Times New Roman" w:cs="Times New Roman"/>
          <w:b/>
          <w:bCs/>
          <w:color w:val="000000" w:themeColor="text1"/>
          <w:sz w:val="26"/>
          <w:szCs w:val="26"/>
        </w:rPr>
        <w:tab/>
        <w:t xml:space="preserve">                         </w:t>
      </w:r>
      <w:r w:rsidR="00326F64" w:rsidRPr="00A87A6A">
        <w:rPr>
          <w:rFonts w:ascii="Times New Roman" w:eastAsia="Times New Roman" w:hAnsi="Times New Roman" w:cs="Times New Roman"/>
          <w:b/>
          <w:bCs/>
          <w:color w:val="000000" w:themeColor="text1"/>
          <w:sz w:val="26"/>
          <w:szCs w:val="26"/>
        </w:rPr>
        <w:t xml:space="preserve">      </w:t>
      </w:r>
      <w:r w:rsidRPr="00A87A6A">
        <w:rPr>
          <w:rFonts w:ascii="Times New Roman" w:eastAsia="Times New Roman" w:hAnsi="Times New Roman" w:cs="Times New Roman"/>
          <w:b/>
          <w:bCs/>
          <w:color w:val="000000" w:themeColor="text1"/>
          <w:sz w:val="26"/>
          <w:szCs w:val="26"/>
        </w:rPr>
        <w:t xml:space="preserve">    Лариса ІЛЬЄНКО</w:t>
      </w:r>
    </w:p>
    <w:p w:rsidR="00054569" w:rsidRPr="00A87A6A" w:rsidRDefault="00054569" w:rsidP="00054569">
      <w:pPr>
        <w:spacing w:after="0" w:line="240" w:lineRule="auto"/>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b/>
          <w:bCs/>
          <w:color w:val="000000" w:themeColor="text1"/>
          <w:sz w:val="26"/>
          <w:szCs w:val="26"/>
        </w:rPr>
        <w:tab/>
      </w:r>
      <w:r w:rsidRPr="00A87A6A">
        <w:rPr>
          <w:rFonts w:ascii="Times New Roman" w:eastAsia="Times New Roman" w:hAnsi="Times New Roman" w:cs="Times New Roman"/>
          <w:b/>
          <w:bCs/>
          <w:color w:val="000000" w:themeColor="text1"/>
          <w:sz w:val="26"/>
          <w:szCs w:val="26"/>
        </w:rPr>
        <w:tab/>
      </w:r>
      <w:r w:rsidRPr="00A87A6A">
        <w:rPr>
          <w:rFonts w:ascii="Times New Roman" w:eastAsia="Times New Roman" w:hAnsi="Times New Roman" w:cs="Times New Roman"/>
          <w:b/>
          <w:bCs/>
          <w:color w:val="000000" w:themeColor="text1"/>
          <w:sz w:val="26"/>
          <w:szCs w:val="26"/>
        </w:rPr>
        <w:tab/>
      </w:r>
      <w:r w:rsidRPr="00A87A6A">
        <w:rPr>
          <w:rFonts w:ascii="Times New Roman" w:eastAsia="Times New Roman" w:hAnsi="Times New Roman" w:cs="Times New Roman"/>
          <w:b/>
          <w:bCs/>
          <w:color w:val="000000" w:themeColor="text1"/>
          <w:sz w:val="26"/>
          <w:szCs w:val="26"/>
        </w:rPr>
        <w:tab/>
      </w:r>
      <w:r w:rsidRPr="00A87A6A">
        <w:rPr>
          <w:rFonts w:ascii="Times New Roman" w:eastAsia="Times New Roman" w:hAnsi="Times New Roman" w:cs="Times New Roman"/>
          <w:b/>
          <w:bCs/>
          <w:color w:val="000000" w:themeColor="text1"/>
          <w:sz w:val="26"/>
          <w:szCs w:val="26"/>
        </w:rPr>
        <w:tab/>
      </w:r>
      <w:r w:rsidRPr="00A87A6A">
        <w:rPr>
          <w:rFonts w:ascii="Times New Roman" w:eastAsia="Times New Roman" w:hAnsi="Times New Roman" w:cs="Times New Roman"/>
          <w:b/>
          <w:bCs/>
          <w:color w:val="000000" w:themeColor="text1"/>
          <w:sz w:val="26"/>
          <w:szCs w:val="26"/>
        </w:rPr>
        <w:tab/>
        <w:t xml:space="preserve"> </w:t>
      </w:r>
    </w:p>
    <w:p w:rsidR="00326F64" w:rsidRPr="00A87A6A" w:rsidRDefault="00326F64" w:rsidP="00054569">
      <w:pPr>
        <w:spacing w:after="0" w:line="240" w:lineRule="auto"/>
        <w:rPr>
          <w:rFonts w:ascii="Times New Roman" w:eastAsia="Times New Roman" w:hAnsi="Times New Roman" w:cs="Times New Roman"/>
          <w:b/>
          <w:bCs/>
          <w:color w:val="000000" w:themeColor="text1"/>
          <w:sz w:val="26"/>
          <w:szCs w:val="26"/>
        </w:rPr>
      </w:pPr>
    </w:p>
    <w:p w:rsidR="00054569" w:rsidRPr="00A87A6A" w:rsidRDefault="00054569" w:rsidP="00054569">
      <w:pPr>
        <w:spacing w:after="0" w:line="240" w:lineRule="auto"/>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b/>
          <w:bCs/>
          <w:color w:val="000000" w:themeColor="text1"/>
          <w:sz w:val="26"/>
          <w:szCs w:val="26"/>
        </w:rPr>
        <w:t xml:space="preserve">Начальник управління соціального       </w:t>
      </w:r>
      <w:r w:rsidRPr="00A87A6A">
        <w:rPr>
          <w:rFonts w:ascii="Times New Roman" w:eastAsia="Times New Roman" w:hAnsi="Times New Roman" w:cs="Times New Roman"/>
          <w:b/>
          <w:bCs/>
          <w:color w:val="000000" w:themeColor="text1"/>
          <w:sz w:val="26"/>
          <w:szCs w:val="26"/>
        </w:rPr>
        <w:tab/>
      </w:r>
      <w:r w:rsidRPr="00A87A6A">
        <w:rPr>
          <w:rFonts w:ascii="Times New Roman" w:eastAsia="Times New Roman" w:hAnsi="Times New Roman" w:cs="Times New Roman"/>
          <w:b/>
          <w:bCs/>
          <w:color w:val="000000" w:themeColor="text1"/>
          <w:sz w:val="26"/>
          <w:szCs w:val="26"/>
        </w:rPr>
        <w:tab/>
        <w:t xml:space="preserve">             </w:t>
      </w:r>
      <w:r w:rsidR="00326F64" w:rsidRPr="00A87A6A">
        <w:rPr>
          <w:rFonts w:ascii="Times New Roman" w:eastAsia="Times New Roman" w:hAnsi="Times New Roman" w:cs="Times New Roman"/>
          <w:b/>
          <w:bCs/>
          <w:color w:val="000000" w:themeColor="text1"/>
          <w:sz w:val="26"/>
          <w:szCs w:val="26"/>
        </w:rPr>
        <w:t xml:space="preserve">    </w:t>
      </w:r>
      <w:r w:rsidRPr="00A87A6A">
        <w:rPr>
          <w:rFonts w:ascii="Times New Roman" w:eastAsia="Times New Roman" w:hAnsi="Times New Roman" w:cs="Times New Roman"/>
          <w:b/>
          <w:bCs/>
          <w:color w:val="000000" w:themeColor="text1"/>
          <w:sz w:val="26"/>
          <w:szCs w:val="26"/>
        </w:rPr>
        <w:t xml:space="preserve">      </w:t>
      </w:r>
    </w:p>
    <w:p w:rsidR="00054569" w:rsidRPr="00A87A6A" w:rsidRDefault="00054569" w:rsidP="00054569">
      <w:pPr>
        <w:spacing w:after="0" w:line="240" w:lineRule="auto"/>
        <w:rPr>
          <w:rFonts w:ascii="Times New Roman" w:eastAsia="Calibri" w:hAnsi="Times New Roman" w:cs="Times New Roman"/>
          <w:b/>
          <w:bCs/>
          <w:color w:val="000000" w:themeColor="text1"/>
          <w:sz w:val="26"/>
          <w:szCs w:val="26"/>
          <w:lang w:eastAsia="ru-RU"/>
        </w:rPr>
      </w:pPr>
      <w:r w:rsidRPr="00A87A6A">
        <w:rPr>
          <w:rFonts w:ascii="Times New Roman" w:eastAsia="Calibri" w:hAnsi="Times New Roman" w:cs="Times New Roman"/>
          <w:b/>
          <w:bCs/>
          <w:color w:val="000000" w:themeColor="text1"/>
          <w:sz w:val="26"/>
          <w:szCs w:val="26"/>
          <w:lang w:eastAsia="ru-RU"/>
        </w:rPr>
        <w:t>захисту населення виконавчого комітету</w:t>
      </w:r>
    </w:p>
    <w:p w:rsidR="00054569" w:rsidRPr="00A87A6A" w:rsidRDefault="00054569" w:rsidP="00054569">
      <w:pPr>
        <w:spacing w:after="0" w:line="240" w:lineRule="auto"/>
        <w:rPr>
          <w:rFonts w:ascii="Times New Roman" w:eastAsia="Calibri" w:hAnsi="Times New Roman" w:cs="Times New Roman"/>
          <w:b/>
          <w:bCs/>
          <w:color w:val="000000" w:themeColor="text1"/>
          <w:sz w:val="26"/>
          <w:szCs w:val="26"/>
          <w:lang w:eastAsia="ru-RU"/>
        </w:rPr>
      </w:pPr>
      <w:r w:rsidRPr="00A87A6A">
        <w:rPr>
          <w:rFonts w:ascii="Times New Roman" w:eastAsia="Calibri" w:hAnsi="Times New Roman" w:cs="Times New Roman"/>
          <w:b/>
          <w:bCs/>
          <w:color w:val="000000" w:themeColor="text1"/>
          <w:sz w:val="26"/>
          <w:szCs w:val="26"/>
          <w:lang w:eastAsia="ru-RU"/>
        </w:rPr>
        <w:t>Обухівської міської ради</w:t>
      </w:r>
      <w:r w:rsidR="00326F64" w:rsidRPr="00A87A6A">
        <w:rPr>
          <w:rFonts w:ascii="Times New Roman" w:eastAsia="Times New Roman" w:hAnsi="Times New Roman" w:cs="Times New Roman"/>
          <w:b/>
          <w:bCs/>
          <w:color w:val="000000" w:themeColor="text1"/>
          <w:sz w:val="26"/>
          <w:szCs w:val="26"/>
        </w:rPr>
        <w:t xml:space="preserve">                                                                Вікторія ІЩЕНКО</w:t>
      </w:r>
    </w:p>
    <w:p w:rsidR="00054569" w:rsidRPr="00A87A6A" w:rsidRDefault="00054569" w:rsidP="00054569">
      <w:pPr>
        <w:spacing w:after="0" w:line="240" w:lineRule="auto"/>
        <w:rPr>
          <w:rFonts w:ascii="Times New Roman" w:eastAsia="Calibri" w:hAnsi="Times New Roman" w:cs="Times New Roman"/>
          <w:b/>
          <w:bCs/>
          <w:color w:val="000000" w:themeColor="text1"/>
          <w:sz w:val="26"/>
          <w:szCs w:val="26"/>
          <w:lang w:eastAsia="ru-RU"/>
        </w:rPr>
      </w:pPr>
    </w:p>
    <w:p w:rsidR="00054569" w:rsidRPr="00A87A6A" w:rsidRDefault="00054569" w:rsidP="00054569">
      <w:pPr>
        <w:spacing w:after="0" w:line="240" w:lineRule="auto"/>
        <w:rPr>
          <w:rFonts w:ascii="Times New Roman" w:eastAsia="Calibri" w:hAnsi="Times New Roman" w:cs="Times New Roman"/>
          <w:b/>
          <w:bCs/>
          <w:color w:val="000000" w:themeColor="text1"/>
          <w:sz w:val="26"/>
          <w:szCs w:val="26"/>
          <w:lang w:eastAsia="ru-RU"/>
        </w:rPr>
      </w:pPr>
    </w:p>
    <w:p w:rsidR="00054569" w:rsidRPr="00A87A6A" w:rsidRDefault="00054569" w:rsidP="00054569">
      <w:pPr>
        <w:spacing w:after="0" w:line="240" w:lineRule="auto"/>
        <w:rPr>
          <w:rFonts w:ascii="Times New Roman" w:eastAsia="Calibri" w:hAnsi="Times New Roman" w:cs="Times New Roman"/>
          <w:b/>
          <w:bCs/>
          <w:color w:val="000000" w:themeColor="text1"/>
          <w:sz w:val="26"/>
          <w:szCs w:val="26"/>
          <w:lang w:eastAsia="ru-RU"/>
        </w:rPr>
      </w:pPr>
    </w:p>
    <w:p w:rsidR="00054569" w:rsidRPr="00A87A6A" w:rsidRDefault="00054569" w:rsidP="00054569">
      <w:pPr>
        <w:spacing w:after="0" w:line="240" w:lineRule="auto"/>
        <w:rPr>
          <w:rFonts w:ascii="Times New Roman" w:eastAsia="Times New Roman" w:hAnsi="Times New Roman" w:cs="Times New Roman"/>
          <w:color w:val="000000" w:themeColor="text1"/>
          <w:sz w:val="26"/>
          <w:szCs w:val="26"/>
        </w:rPr>
      </w:pPr>
    </w:p>
    <w:p w:rsidR="00054569" w:rsidRPr="00A87A6A" w:rsidRDefault="00054569" w:rsidP="00054569">
      <w:pPr>
        <w:spacing w:after="0" w:line="240" w:lineRule="auto"/>
        <w:rPr>
          <w:rFonts w:ascii="Times New Roman" w:eastAsia="Times New Roman" w:hAnsi="Times New Roman" w:cs="Times New Roman"/>
          <w:color w:val="000000" w:themeColor="text1"/>
          <w:sz w:val="26"/>
          <w:szCs w:val="26"/>
        </w:rPr>
      </w:pPr>
    </w:p>
    <w:p w:rsidR="00054569" w:rsidRPr="00A87A6A" w:rsidRDefault="00054569" w:rsidP="00054569">
      <w:pPr>
        <w:spacing w:after="0" w:line="240" w:lineRule="auto"/>
        <w:rPr>
          <w:rFonts w:ascii="Times New Roman" w:eastAsia="Times New Roman" w:hAnsi="Times New Roman" w:cs="Times New Roman"/>
          <w:color w:val="000000" w:themeColor="text1"/>
          <w:sz w:val="26"/>
          <w:szCs w:val="26"/>
        </w:rPr>
      </w:pPr>
    </w:p>
    <w:p w:rsidR="00054569" w:rsidRPr="00A87A6A" w:rsidRDefault="00054569" w:rsidP="00054569">
      <w:pPr>
        <w:spacing w:after="0" w:line="240" w:lineRule="auto"/>
        <w:rPr>
          <w:rFonts w:ascii="Times New Roman" w:eastAsia="Times New Roman" w:hAnsi="Times New Roman" w:cs="Times New Roman"/>
          <w:color w:val="000000" w:themeColor="text1"/>
          <w:sz w:val="26"/>
          <w:szCs w:val="26"/>
        </w:rPr>
      </w:pPr>
    </w:p>
    <w:p w:rsidR="00054569" w:rsidRPr="00A87A6A" w:rsidRDefault="00054569" w:rsidP="00054569">
      <w:pPr>
        <w:spacing w:after="0" w:line="240" w:lineRule="auto"/>
        <w:rPr>
          <w:rFonts w:ascii="Times New Roman" w:eastAsia="Times New Roman" w:hAnsi="Times New Roman" w:cs="Times New Roman"/>
          <w:color w:val="000000" w:themeColor="text1"/>
          <w:sz w:val="26"/>
          <w:szCs w:val="26"/>
        </w:rPr>
      </w:pPr>
    </w:p>
    <w:p w:rsidR="00C246FD" w:rsidRPr="00A87A6A" w:rsidRDefault="00C246FD" w:rsidP="00054569">
      <w:pPr>
        <w:spacing w:after="0" w:line="240" w:lineRule="auto"/>
        <w:rPr>
          <w:rFonts w:ascii="Times New Roman" w:eastAsia="Times New Roman" w:hAnsi="Times New Roman" w:cs="Times New Roman"/>
          <w:color w:val="000000" w:themeColor="text1"/>
          <w:sz w:val="26"/>
          <w:szCs w:val="26"/>
        </w:rPr>
      </w:pPr>
    </w:p>
    <w:p w:rsidR="00C246FD" w:rsidRPr="00A87A6A" w:rsidRDefault="00C246FD" w:rsidP="00054569">
      <w:pPr>
        <w:spacing w:after="0" w:line="240" w:lineRule="auto"/>
        <w:rPr>
          <w:rFonts w:ascii="Times New Roman" w:eastAsia="Times New Roman" w:hAnsi="Times New Roman" w:cs="Times New Roman"/>
          <w:color w:val="000000" w:themeColor="text1"/>
          <w:sz w:val="26"/>
          <w:szCs w:val="26"/>
        </w:rPr>
      </w:pPr>
    </w:p>
    <w:p w:rsidR="00C246FD" w:rsidRPr="00A87A6A" w:rsidRDefault="00C246FD" w:rsidP="00054569">
      <w:pPr>
        <w:spacing w:after="0" w:line="240" w:lineRule="auto"/>
        <w:rPr>
          <w:rFonts w:ascii="Times New Roman" w:eastAsia="Times New Roman" w:hAnsi="Times New Roman" w:cs="Times New Roman"/>
          <w:color w:val="000000" w:themeColor="text1"/>
          <w:sz w:val="26"/>
          <w:szCs w:val="26"/>
        </w:rPr>
      </w:pPr>
    </w:p>
    <w:p w:rsidR="00C246FD" w:rsidRPr="00A87A6A" w:rsidRDefault="00C246FD" w:rsidP="00054569">
      <w:pPr>
        <w:spacing w:after="0" w:line="240" w:lineRule="auto"/>
        <w:rPr>
          <w:rFonts w:ascii="Times New Roman" w:eastAsia="Times New Roman" w:hAnsi="Times New Roman" w:cs="Times New Roman"/>
          <w:color w:val="000000" w:themeColor="text1"/>
          <w:sz w:val="26"/>
          <w:szCs w:val="26"/>
        </w:rPr>
      </w:pPr>
    </w:p>
    <w:p w:rsidR="00C24598" w:rsidRPr="00A87A6A" w:rsidRDefault="00C24598" w:rsidP="00054569">
      <w:pPr>
        <w:spacing w:after="0" w:line="240" w:lineRule="auto"/>
        <w:rPr>
          <w:rFonts w:ascii="Times New Roman" w:eastAsia="Times New Roman" w:hAnsi="Times New Roman" w:cs="Times New Roman"/>
          <w:color w:val="000000" w:themeColor="text1"/>
          <w:sz w:val="26"/>
          <w:szCs w:val="26"/>
        </w:rPr>
      </w:pPr>
    </w:p>
    <w:p w:rsidR="00930934" w:rsidRPr="00A87A6A" w:rsidRDefault="00930934" w:rsidP="00054569">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w:t>
      </w:r>
    </w:p>
    <w:p w:rsidR="00930934" w:rsidRPr="00A87A6A" w:rsidRDefault="00930934" w:rsidP="00054569">
      <w:pPr>
        <w:spacing w:after="0" w:line="240" w:lineRule="auto"/>
        <w:rPr>
          <w:rFonts w:ascii="Times New Roman" w:eastAsia="Times New Roman" w:hAnsi="Times New Roman" w:cs="Times New Roman"/>
          <w:color w:val="000000" w:themeColor="text1"/>
          <w:sz w:val="26"/>
          <w:szCs w:val="26"/>
        </w:rPr>
      </w:pPr>
    </w:p>
    <w:p w:rsidR="00C246FD" w:rsidRPr="00A87A6A" w:rsidRDefault="00C246FD" w:rsidP="00054569">
      <w:pPr>
        <w:spacing w:after="0" w:line="240" w:lineRule="auto"/>
        <w:rPr>
          <w:rFonts w:ascii="Times New Roman" w:eastAsia="Times New Roman" w:hAnsi="Times New Roman" w:cs="Times New Roman"/>
          <w:color w:val="000000" w:themeColor="text1"/>
          <w:sz w:val="26"/>
          <w:szCs w:val="26"/>
        </w:rPr>
      </w:pPr>
    </w:p>
    <w:p w:rsidR="00C246FD" w:rsidRPr="00A87A6A" w:rsidRDefault="00C246FD" w:rsidP="00054569">
      <w:pPr>
        <w:spacing w:after="0" w:line="240" w:lineRule="auto"/>
        <w:rPr>
          <w:rFonts w:ascii="Times New Roman" w:eastAsia="Times New Roman" w:hAnsi="Times New Roman" w:cs="Times New Roman"/>
          <w:color w:val="000000" w:themeColor="text1"/>
          <w:sz w:val="26"/>
          <w:szCs w:val="26"/>
        </w:rPr>
      </w:pPr>
      <w:bookmarkStart w:id="2" w:name="_Hlk218697618"/>
    </w:p>
    <w:p w:rsidR="00BD440A" w:rsidRPr="00A87A6A" w:rsidRDefault="00BD440A" w:rsidP="00054569">
      <w:pPr>
        <w:spacing w:after="0" w:line="240" w:lineRule="auto"/>
        <w:rPr>
          <w:rFonts w:ascii="Times New Roman" w:eastAsia="Times New Roman" w:hAnsi="Times New Roman" w:cs="Times New Roman"/>
          <w:color w:val="000000" w:themeColor="text1"/>
          <w:sz w:val="26"/>
          <w:szCs w:val="26"/>
        </w:rPr>
      </w:pPr>
    </w:p>
    <w:p w:rsidR="004E6F6D" w:rsidRPr="00A87A6A" w:rsidRDefault="004E6F6D" w:rsidP="004E6F6D">
      <w:pPr>
        <w:spacing w:after="0" w:line="240" w:lineRule="auto"/>
        <w:ind w:left="5812"/>
        <w:jc w:val="right"/>
        <w:rPr>
          <w:rFonts w:ascii="Times New Roman" w:eastAsia="Times New Roman" w:hAnsi="Times New Roman" w:cs="Times New Roman"/>
          <w:color w:val="000000" w:themeColor="text1"/>
          <w:sz w:val="20"/>
          <w:szCs w:val="20"/>
        </w:rPr>
      </w:pPr>
      <w:r w:rsidRPr="00A87A6A">
        <w:rPr>
          <w:rFonts w:ascii="Times New Roman" w:eastAsia="Times New Roman" w:hAnsi="Times New Roman" w:cs="Times New Roman"/>
          <w:color w:val="000000" w:themeColor="text1"/>
          <w:sz w:val="20"/>
          <w:szCs w:val="20"/>
        </w:rPr>
        <w:t>Додаток 2</w:t>
      </w:r>
    </w:p>
    <w:p w:rsidR="004E6F6D" w:rsidRPr="00A87A6A" w:rsidRDefault="004E6F6D" w:rsidP="004E6F6D">
      <w:pPr>
        <w:spacing w:after="0" w:line="240" w:lineRule="auto"/>
        <w:ind w:left="5812"/>
        <w:jc w:val="right"/>
        <w:rPr>
          <w:rFonts w:ascii="Times New Roman" w:eastAsia="Times New Roman" w:hAnsi="Times New Roman" w:cs="Times New Roman"/>
          <w:color w:val="000000" w:themeColor="text1"/>
          <w:sz w:val="20"/>
          <w:szCs w:val="20"/>
        </w:rPr>
      </w:pPr>
      <w:r w:rsidRPr="00A87A6A">
        <w:rPr>
          <w:rFonts w:ascii="Times New Roman" w:eastAsia="Times New Roman" w:hAnsi="Times New Roman" w:cs="Times New Roman"/>
          <w:color w:val="000000" w:themeColor="text1"/>
          <w:sz w:val="20"/>
          <w:szCs w:val="20"/>
        </w:rPr>
        <w:t xml:space="preserve">до рішення Обухівської міської ради </w:t>
      </w:r>
    </w:p>
    <w:p w:rsidR="004E6F6D" w:rsidRPr="00A87A6A" w:rsidRDefault="004E6F6D" w:rsidP="004E6F6D">
      <w:pPr>
        <w:spacing w:after="0" w:line="240" w:lineRule="auto"/>
        <w:ind w:left="5812"/>
        <w:jc w:val="right"/>
        <w:rPr>
          <w:rFonts w:ascii="Times New Roman" w:eastAsia="Times New Roman" w:hAnsi="Times New Roman" w:cs="Times New Roman"/>
          <w:color w:val="000000" w:themeColor="text1"/>
          <w:sz w:val="20"/>
          <w:szCs w:val="20"/>
        </w:rPr>
      </w:pPr>
      <w:r w:rsidRPr="00A87A6A">
        <w:rPr>
          <w:rFonts w:ascii="Times New Roman" w:eastAsia="Times New Roman" w:hAnsi="Times New Roman" w:cs="Times New Roman"/>
          <w:color w:val="000000" w:themeColor="text1"/>
          <w:sz w:val="20"/>
          <w:szCs w:val="20"/>
        </w:rPr>
        <w:t xml:space="preserve">від </w:t>
      </w:r>
      <w:r w:rsidR="00326F64" w:rsidRPr="00A87A6A">
        <w:rPr>
          <w:rFonts w:ascii="Times New Roman" w:eastAsia="Times New Roman" w:hAnsi="Times New Roman" w:cs="Times New Roman"/>
          <w:color w:val="000000" w:themeColor="text1"/>
          <w:sz w:val="20"/>
          <w:szCs w:val="20"/>
        </w:rPr>
        <w:t>07</w:t>
      </w:r>
      <w:r w:rsidRPr="00A87A6A">
        <w:rPr>
          <w:rFonts w:ascii="Times New Roman" w:eastAsia="Times New Roman" w:hAnsi="Times New Roman" w:cs="Times New Roman"/>
          <w:color w:val="000000" w:themeColor="text1"/>
          <w:sz w:val="20"/>
          <w:szCs w:val="20"/>
        </w:rPr>
        <w:t xml:space="preserve"> .0</w:t>
      </w:r>
      <w:r w:rsidR="00BD440A" w:rsidRPr="00A87A6A">
        <w:rPr>
          <w:rFonts w:ascii="Times New Roman" w:eastAsia="Times New Roman" w:hAnsi="Times New Roman" w:cs="Times New Roman"/>
          <w:color w:val="000000" w:themeColor="text1"/>
          <w:sz w:val="20"/>
          <w:szCs w:val="20"/>
        </w:rPr>
        <w:t>5</w:t>
      </w:r>
      <w:r w:rsidRPr="00A87A6A">
        <w:rPr>
          <w:rFonts w:ascii="Times New Roman" w:eastAsia="Times New Roman" w:hAnsi="Times New Roman" w:cs="Times New Roman"/>
          <w:color w:val="000000" w:themeColor="text1"/>
          <w:sz w:val="20"/>
          <w:szCs w:val="20"/>
        </w:rPr>
        <w:t>.2026</w:t>
      </w:r>
      <w:r w:rsidR="00326F64" w:rsidRPr="00A87A6A">
        <w:rPr>
          <w:rFonts w:ascii="Times New Roman" w:eastAsia="Times New Roman" w:hAnsi="Times New Roman" w:cs="Times New Roman"/>
          <w:color w:val="000000" w:themeColor="text1"/>
          <w:sz w:val="20"/>
          <w:szCs w:val="20"/>
        </w:rPr>
        <w:t xml:space="preserve"> № 2237-95</w:t>
      </w:r>
      <w:r w:rsidRPr="00A87A6A">
        <w:rPr>
          <w:rFonts w:ascii="Times New Roman" w:eastAsia="Times New Roman" w:hAnsi="Times New Roman" w:cs="Times New Roman"/>
          <w:color w:val="000000" w:themeColor="text1"/>
          <w:sz w:val="20"/>
          <w:szCs w:val="20"/>
        </w:rPr>
        <w:t>-VIII</w:t>
      </w:r>
    </w:p>
    <w:p w:rsidR="004E6F6D" w:rsidRPr="00A87A6A" w:rsidRDefault="004E6F6D" w:rsidP="004E6F6D">
      <w:pPr>
        <w:spacing w:after="0" w:line="240" w:lineRule="auto"/>
        <w:jc w:val="right"/>
        <w:rPr>
          <w:rFonts w:ascii="Times New Roman" w:eastAsia="Times New Roman" w:hAnsi="Times New Roman" w:cs="Times New Roman"/>
          <w:color w:val="000000" w:themeColor="text1"/>
          <w:sz w:val="24"/>
          <w:szCs w:val="24"/>
        </w:rPr>
      </w:pPr>
    </w:p>
    <w:p w:rsidR="004E6F6D" w:rsidRPr="00A87A6A" w:rsidRDefault="004E6F6D" w:rsidP="004E6F6D">
      <w:pPr>
        <w:spacing w:after="0" w:line="240" w:lineRule="auto"/>
        <w:ind w:left="5812"/>
        <w:jc w:val="right"/>
        <w:rPr>
          <w:rFonts w:ascii="Times New Roman" w:eastAsia="Times New Roman" w:hAnsi="Times New Roman" w:cs="Times New Roman"/>
          <w:color w:val="000000" w:themeColor="text1"/>
          <w:sz w:val="20"/>
          <w:szCs w:val="20"/>
        </w:rPr>
      </w:pPr>
      <w:r w:rsidRPr="00A87A6A">
        <w:rPr>
          <w:rFonts w:ascii="Times New Roman" w:eastAsia="Times New Roman" w:hAnsi="Times New Roman" w:cs="Times New Roman"/>
          <w:color w:val="000000" w:themeColor="text1"/>
          <w:sz w:val="20"/>
          <w:szCs w:val="20"/>
        </w:rPr>
        <w:t xml:space="preserve">Додаток 1 </w:t>
      </w:r>
    </w:p>
    <w:p w:rsidR="004E6F6D" w:rsidRPr="00A87A6A" w:rsidRDefault="004E6F6D" w:rsidP="004E6F6D">
      <w:pPr>
        <w:spacing w:after="0" w:line="240" w:lineRule="auto"/>
        <w:ind w:left="5812"/>
        <w:jc w:val="right"/>
        <w:rPr>
          <w:rFonts w:ascii="Times New Roman" w:eastAsia="Times New Roman" w:hAnsi="Times New Roman" w:cs="Times New Roman"/>
          <w:color w:val="000000" w:themeColor="text1"/>
          <w:sz w:val="20"/>
          <w:szCs w:val="20"/>
        </w:rPr>
      </w:pPr>
      <w:r w:rsidRPr="00A87A6A">
        <w:rPr>
          <w:rFonts w:ascii="Times New Roman" w:eastAsia="Times New Roman" w:hAnsi="Times New Roman" w:cs="Times New Roman"/>
          <w:color w:val="000000" w:themeColor="text1"/>
          <w:sz w:val="20"/>
          <w:szCs w:val="20"/>
        </w:rPr>
        <w:t>до Комплексної програми «Турбота» Обухівської міської територіальної громади</w:t>
      </w:r>
    </w:p>
    <w:p w:rsidR="004E6F6D" w:rsidRPr="00A87A6A" w:rsidRDefault="004E6F6D" w:rsidP="004E6F6D">
      <w:pPr>
        <w:spacing w:after="0" w:line="240" w:lineRule="auto"/>
        <w:ind w:left="5812"/>
        <w:jc w:val="right"/>
        <w:rPr>
          <w:rFonts w:ascii="Times New Roman" w:eastAsia="Times New Roman" w:hAnsi="Times New Roman" w:cs="Times New Roman"/>
          <w:color w:val="000000" w:themeColor="text1"/>
          <w:sz w:val="20"/>
          <w:szCs w:val="20"/>
        </w:rPr>
      </w:pPr>
      <w:r w:rsidRPr="00A87A6A">
        <w:rPr>
          <w:rFonts w:ascii="Times New Roman" w:eastAsia="Times New Roman" w:hAnsi="Times New Roman" w:cs="Times New Roman"/>
          <w:color w:val="000000" w:themeColor="text1"/>
          <w:sz w:val="20"/>
          <w:szCs w:val="20"/>
        </w:rPr>
        <w:t>Обухівського району Київської області</w:t>
      </w:r>
    </w:p>
    <w:p w:rsidR="004E6F6D" w:rsidRPr="00A87A6A" w:rsidRDefault="004E6F6D" w:rsidP="004E6F6D">
      <w:pPr>
        <w:spacing w:after="0" w:line="240" w:lineRule="auto"/>
        <w:ind w:left="5812"/>
        <w:jc w:val="right"/>
        <w:rPr>
          <w:rFonts w:ascii="Times New Roman" w:eastAsia="Times New Roman" w:hAnsi="Times New Roman" w:cs="Times New Roman"/>
          <w:color w:val="000000" w:themeColor="text1"/>
          <w:sz w:val="20"/>
          <w:szCs w:val="20"/>
        </w:rPr>
      </w:pPr>
      <w:r w:rsidRPr="00A87A6A">
        <w:rPr>
          <w:rFonts w:ascii="Times New Roman" w:eastAsia="Times New Roman" w:hAnsi="Times New Roman" w:cs="Times New Roman"/>
          <w:color w:val="000000" w:themeColor="text1"/>
          <w:sz w:val="20"/>
          <w:szCs w:val="20"/>
        </w:rPr>
        <w:t xml:space="preserve"> на 2026-2028 роки </w:t>
      </w:r>
    </w:p>
    <w:bookmarkEnd w:id="2"/>
    <w:p w:rsidR="00054569" w:rsidRPr="00A87A6A" w:rsidRDefault="00054569" w:rsidP="00054569">
      <w:pPr>
        <w:spacing w:after="0" w:line="240" w:lineRule="auto"/>
        <w:ind w:right="140"/>
        <w:jc w:val="right"/>
        <w:rPr>
          <w:rFonts w:ascii="Times New Roman" w:eastAsia="Times New Roman" w:hAnsi="Times New Roman" w:cs="Times New Roman"/>
          <w:color w:val="000000" w:themeColor="text1"/>
          <w:sz w:val="20"/>
          <w:szCs w:val="20"/>
        </w:rPr>
      </w:pPr>
    </w:p>
    <w:p w:rsidR="00054569" w:rsidRPr="00A87A6A" w:rsidRDefault="00054569" w:rsidP="00054569">
      <w:pPr>
        <w:spacing w:after="0" w:line="240" w:lineRule="auto"/>
        <w:ind w:left="5812"/>
        <w:jc w:val="right"/>
        <w:rPr>
          <w:rFonts w:ascii="Times New Roman" w:eastAsia="Times New Roman" w:hAnsi="Times New Roman" w:cs="Times New Roman"/>
          <w:color w:val="000000" w:themeColor="text1"/>
          <w:sz w:val="20"/>
          <w:szCs w:val="20"/>
        </w:rPr>
      </w:pPr>
    </w:p>
    <w:p w:rsidR="00054569" w:rsidRPr="00A87A6A" w:rsidRDefault="00054569" w:rsidP="00054569">
      <w:pPr>
        <w:spacing w:after="0" w:line="240" w:lineRule="auto"/>
        <w:jc w:val="center"/>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КОШТОРИС</w:t>
      </w:r>
    </w:p>
    <w:p w:rsidR="00054569" w:rsidRPr="00A87A6A" w:rsidRDefault="00054569" w:rsidP="00054569">
      <w:pPr>
        <w:spacing w:after="0" w:line="240" w:lineRule="auto"/>
        <w:jc w:val="center"/>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 xml:space="preserve">про надання матеріальної допомоги </w:t>
      </w:r>
      <w:r w:rsidR="004E6F6D" w:rsidRPr="00A87A6A">
        <w:rPr>
          <w:rFonts w:ascii="Times New Roman" w:eastAsia="Times New Roman" w:hAnsi="Times New Roman" w:cs="Times New Roman"/>
          <w:b/>
          <w:color w:val="000000" w:themeColor="text1"/>
          <w:sz w:val="24"/>
          <w:szCs w:val="24"/>
        </w:rPr>
        <w:t>на 2026 рік</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6"/>
        <w:gridCol w:w="1701"/>
        <w:gridCol w:w="1701"/>
        <w:gridCol w:w="1701"/>
        <w:gridCol w:w="1701"/>
      </w:tblGrid>
      <w:tr w:rsidR="00A87A6A" w:rsidRPr="00A87A6A" w:rsidTr="00880F2B">
        <w:trPr>
          <w:trHeight w:val="263"/>
          <w:jc w:val="center"/>
        </w:trPr>
        <w:tc>
          <w:tcPr>
            <w:tcW w:w="3256" w:type="dxa"/>
            <w:tcBorders>
              <w:top w:val="single" w:sz="4" w:space="0" w:color="auto"/>
              <w:left w:val="single" w:sz="4" w:space="0" w:color="auto"/>
              <w:bottom w:val="single" w:sz="4" w:space="0" w:color="auto"/>
              <w:right w:val="single" w:sz="4" w:space="0" w:color="auto"/>
            </w:tcBorders>
            <w:hideMark/>
          </w:tcPr>
          <w:p w:rsidR="007C7EC3" w:rsidRPr="00A87A6A" w:rsidRDefault="007C7EC3" w:rsidP="00054569">
            <w:pPr>
              <w:spacing w:after="0" w:line="240" w:lineRule="auto"/>
              <w:jc w:val="center"/>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Категорія</w:t>
            </w:r>
          </w:p>
        </w:tc>
        <w:tc>
          <w:tcPr>
            <w:tcW w:w="1701" w:type="dxa"/>
            <w:tcBorders>
              <w:top w:val="single" w:sz="4" w:space="0" w:color="auto"/>
              <w:left w:val="single" w:sz="4" w:space="0" w:color="auto"/>
              <w:bottom w:val="single" w:sz="4" w:space="0" w:color="auto"/>
              <w:right w:val="single" w:sz="4" w:space="0" w:color="auto"/>
            </w:tcBorders>
            <w:hideMark/>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Сума матеріальної допомоги на 1 особу, грн</w:t>
            </w:r>
          </w:p>
        </w:tc>
        <w:tc>
          <w:tcPr>
            <w:tcW w:w="1701" w:type="dxa"/>
            <w:tcBorders>
              <w:top w:val="single" w:sz="4" w:space="0" w:color="auto"/>
              <w:left w:val="single" w:sz="4" w:space="0" w:color="auto"/>
              <w:bottom w:val="single" w:sz="4" w:space="0" w:color="auto"/>
              <w:right w:val="single" w:sz="4" w:space="0" w:color="auto"/>
            </w:tcBorders>
            <w:hideMark/>
          </w:tcPr>
          <w:p w:rsidR="007C7EC3" w:rsidRPr="00A87A6A" w:rsidRDefault="007C7EC3" w:rsidP="00054569">
            <w:pPr>
              <w:spacing w:after="0" w:line="240" w:lineRule="auto"/>
              <w:jc w:val="center"/>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 xml:space="preserve">Сума на 2026 рік, грн </w:t>
            </w:r>
          </w:p>
        </w:tc>
        <w:tc>
          <w:tcPr>
            <w:tcW w:w="1701" w:type="dxa"/>
            <w:tcBorders>
              <w:top w:val="single" w:sz="4" w:space="0" w:color="auto"/>
              <w:left w:val="single" w:sz="4" w:space="0" w:color="auto"/>
              <w:bottom w:val="single" w:sz="4" w:space="0" w:color="auto"/>
              <w:right w:val="single" w:sz="4" w:space="0" w:color="auto"/>
            </w:tcBorders>
          </w:tcPr>
          <w:p w:rsidR="007C7EC3" w:rsidRPr="00A87A6A" w:rsidRDefault="007C7EC3" w:rsidP="00054569">
            <w:pPr>
              <w:spacing w:after="0" w:line="240" w:lineRule="auto"/>
              <w:jc w:val="center"/>
              <w:rPr>
                <w:rFonts w:ascii="Times New Roman" w:eastAsia="Times New Roman" w:hAnsi="Times New Roman" w:cs="Times New Roman"/>
                <w:b/>
                <w:color w:val="000000" w:themeColor="text1"/>
                <w:sz w:val="24"/>
                <w:szCs w:val="24"/>
              </w:rPr>
            </w:pPr>
            <w:r w:rsidRPr="00A87A6A">
              <w:rPr>
                <w:rFonts w:ascii="Times New Roman" w:eastAsia="Calibri" w:hAnsi="Times New Roman" w:cs="Times New Roman"/>
                <w:b/>
                <w:color w:val="000000" w:themeColor="text1"/>
                <w:sz w:val="26"/>
                <w:szCs w:val="26"/>
                <w:lang w:eastAsia="ru-RU"/>
              </w:rPr>
              <w:t>Зміни на 2026 рік, грн</w:t>
            </w:r>
          </w:p>
        </w:tc>
        <w:tc>
          <w:tcPr>
            <w:tcW w:w="1701" w:type="dxa"/>
            <w:tcBorders>
              <w:top w:val="single" w:sz="4" w:space="0" w:color="auto"/>
              <w:left w:val="single" w:sz="4" w:space="0" w:color="auto"/>
              <w:bottom w:val="single" w:sz="4" w:space="0" w:color="auto"/>
              <w:right w:val="single" w:sz="4" w:space="0" w:color="auto"/>
            </w:tcBorders>
          </w:tcPr>
          <w:p w:rsidR="007C7EC3" w:rsidRPr="00A87A6A" w:rsidRDefault="007C7EC3" w:rsidP="00054569">
            <w:pPr>
              <w:spacing w:after="0" w:line="240" w:lineRule="auto"/>
              <w:jc w:val="center"/>
              <w:rPr>
                <w:rFonts w:ascii="Times New Roman" w:eastAsia="Times New Roman" w:hAnsi="Times New Roman" w:cs="Times New Roman"/>
                <w:b/>
                <w:color w:val="000000" w:themeColor="text1"/>
                <w:sz w:val="24"/>
                <w:szCs w:val="24"/>
              </w:rPr>
            </w:pPr>
            <w:r w:rsidRPr="00A87A6A">
              <w:rPr>
                <w:rFonts w:ascii="Times New Roman" w:eastAsia="Calibri" w:hAnsi="Times New Roman" w:cs="Times New Roman"/>
                <w:b/>
                <w:color w:val="000000" w:themeColor="text1"/>
                <w:sz w:val="26"/>
                <w:szCs w:val="26"/>
                <w:lang w:eastAsia="ru-RU"/>
              </w:rPr>
              <w:t>Враховуючи зміни на 2026 рік, грн</w:t>
            </w:r>
          </w:p>
        </w:tc>
      </w:tr>
      <w:tr w:rsidR="00A87A6A" w:rsidRPr="00A87A6A" w:rsidTr="00880F2B">
        <w:trPr>
          <w:trHeight w:val="283"/>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1. Військовослужбовцям Збройних Сил України та інших військових формувань України, учасникам АТО/ООС та/або членам їх сімей:</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p>
        </w:tc>
      </w:tr>
      <w:tr w:rsidR="00A87A6A" w:rsidRPr="00A87A6A" w:rsidTr="00880F2B">
        <w:trPr>
          <w:trHeight w:val="477"/>
          <w:jc w:val="center"/>
        </w:trPr>
        <w:tc>
          <w:tcPr>
            <w:tcW w:w="3256" w:type="dxa"/>
            <w:tcBorders>
              <w:top w:val="single" w:sz="4"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1.1 матеріальна допомога учасникам АТО/ООС</w:t>
            </w:r>
          </w:p>
        </w:tc>
        <w:tc>
          <w:tcPr>
            <w:tcW w:w="1701" w:type="dxa"/>
            <w:tcBorders>
              <w:top w:val="single" w:sz="4" w:space="0" w:color="auto"/>
              <w:left w:val="single" w:sz="4" w:space="0" w:color="000000"/>
              <w:bottom w:val="single" w:sz="4" w:space="0" w:color="000000"/>
              <w:right w:val="single" w:sz="4" w:space="0" w:color="000000"/>
            </w:tcBorders>
            <w:hideMark/>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3000,00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824"/>
          <w:jc w:val="center"/>
        </w:trPr>
        <w:tc>
          <w:tcPr>
            <w:tcW w:w="3256" w:type="dxa"/>
            <w:tcBorders>
              <w:top w:val="single" w:sz="4"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hd w:val="clear" w:color="auto" w:fill="FFFFFF"/>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1.2 матеріальна допомога особам з інвалідністю, з числа учасників АТО/ООС/ бойових  дій в період військової агресії російської федерації проти України до Міжнародного дня осіб з інвалідністю</w:t>
            </w:r>
          </w:p>
        </w:tc>
        <w:tc>
          <w:tcPr>
            <w:tcW w:w="1701" w:type="dxa"/>
            <w:tcBorders>
              <w:top w:val="single" w:sz="4" w:space="0" w:color="auto"/>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p>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p>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2 000,00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266"/>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1.3 на лікування особам, які захищають незалежність, суверенітет та територіальну цілісність України і беруть безпосередню участь у бойових діях ( члену сім’ї ):</w:t>
            </w:r>
          </w:p>
          <w:p w:rsidR="007C7EC3" w:rsidRPr="00A87A6A" w:rsidRDefault="007C7EC3" w:rsidP="00054569">
            <w:pPr>
              <w:spacing w:after="0" w:line="240" w:lineRule="auto"/>
              <w:rPr>
                <w:rFonts w:ascii="Times New Roman" w:eastAsia="Times New Roman" w:hAnsi="Times New Roman" w:cs="Times New Roman"/>
                <w:b/>
                <w:bCs/>
                <w:color w:val="000000" w:themeColor="text1"/>
                <w:sz w:val="24"/>
                <w:szCs w:val="24"/>
              </w:rPr>
            </w:pPr>
            <w:r w:rsidRPr="00A87A6A">
              <w:rPr>
                <w:rFonts w:ascii="Times New Roman" w:eastAsia="Times New Roman" w:hAnsi="Times New Roman" w:cs="Times New Roman"/>
                <w:b/>
                <w:bCs/>
                <w:color w:val="000000" w:themeColor="text1"/>
                <w:sz w:val="24"/>
                <w:szCs w:val="24"/>
              </w:rPr>
              <w:t>1) у зв’язку з пораненням:</w:t>
            </w:r>
          </w:p>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легкого ступеню – 5 000,00 грн</w:t>
            </w:r>
          </w:p>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середнього ступеню – 15 000,00 грн</w:t>
            </w:r>
          </w:p>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тяжкого ступеню – 30 000,00 грн</w:t>
            </w:r>
          </w:p>
          <w:p w:rsidR="007C7EC3" w:rsidRPr="00A87A6A" w:rsidRDefault="007C7EC3" w:rsidP="00054569">
            <w:pPr>
              <w:spacing w:after="0" w:line="240" w:lineRule="auto"/>
              <w:rPr>
                <w:rFonts w:ascii="Times New Roman" w:eastAsia="Times New Roman" w:hAnsi="Times New Roman" w:cs="Times New Roman"/>
                <w:b/>
                <w:bCs/>
                <w:color w:val="000000" w:themeColor="text1"/>
                <w:sz w:val="24"/>
                <w:szCs w:val="24"/>
              </w:rPr>
            </w:pPr>
            <w:r w:rsidRPr="00A87A6A">
              <w:rPr>
                <w:rFonts w:ascii="Times New Roman" w:eastAsia="Times New Roman" w:hAnsi="Times New Roman" w:cs="Times New Roman"/>
                <w:b/>
                <w:bCs/>
                <w:color w:val="000000" w:themeColor="text1"/>
                <w:sz w:val="24"/>
                <w:szCs w:val="24"/>
              </w:rPr>
              <w:t xml:space="preserve">2) у зв’язку з травмуванням (контузією, каліцтвом): </w:t>
            </w:r>
          </w:p>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середнього ступеню -15 000,00 грн</w:t>
            </w:r>
          </w:p>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lastRenderedPageBreak/>
              <w:t>тяжкого ступеню – 30 000,00 грн</w:t>
            </w:r>
          </w:p>
        </w:tc>
        <w:tc>
          <w:tcPr>
            <w:tcW w:w="1701" w:type="dxa"/>
            <w:tcBorders>
              <w:top w:val="single" w:sz="4" w:space="0" w:color="000000"/>
              <w:left w:val="single" w:sz="4" w:space="0" w:color="000000"/>
              <w:bottom w:val="single" w:sz="4" w:space="0" w:color="000000"/>
              <w:right w:val="single" w:sz="4" w:space="0" w:color="000000"/>
            </w:tcBorders>
            <w:hideMark/>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lastRenderedPageBreak/>
              <w:t>від 5 000,00</w:t>
            </w:r>
          </w:p>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 xml:space="preserve"> до 30 000,00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178"/>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 xml:space="preserve">1.4 члену сім’ї першого ступеня споріднення, а в разі відсутності – другого ступеня споріднення, в зв’язку із загибеллю військовослужбовця </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p>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50 000,00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178"/>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1.5 на оздоровлення дружин (опікунів) з дітьми (до 18 років) загиблих ветеранів війни, Захисників чи Захисниць України, з числа учасників АТО/ООС/ бойових  дій в період військової агресії російської федерації проти України та Героя Небесної Сотні, які протягом року не оздоровлювалися за рахунок коштів з місцевого бюджету</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p>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p>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p>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9 400,00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178"/>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 xml:space="preserve">1.6 члену сім’ї першого ступеня споріднення, а в разі відсутності – другого ступеня споріднення, в зв’язку із смертю ветерана війни з числа учасників АТО/ООС/бойових дій в період військової агресії російської федерації проти України </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30 000,00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178"/>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 xml:space="preserve">2. Військовослужбовцям ЗСУ, інших Військових формувань(або членам їх сімей): </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178"/>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bCs/>
                <w:color w:val="000000" w:themeColor="text1"/>
                <w:sz w:val="24"/>
                <w:szCs w:val="24"/>
              </w:rPr>
            </w:pPr>
            <w:r w:rsidRPr="00A87A6A">
              <w:rPr>
                <w:rFonts w:ascii="Times New Roman" w:eastAsia="Times New Roman" w:hAnsi="Times New Roman" w:cs="Times New Roman"/>
                <w:bCs/>
                <w:color w:val="000000" w:themeColor="text1"/>
                <w:sz w:val="24"/>
                <w:szCs w:val="24"/>
              </w:rPr>
              <w:t xml:space="preserve">2.1 одноразова матеріальна допомога мобілізованим </w:t>
            </w:r>
            <w:r w:rsidRPr="00A87A6A">
              <w:rPr>
                <w:rFonts w:ascii="Times New Roman" w:eastAsia="Times New Roman" w:hAnsi="Times New Roman" w:cs="Times New Roman"/>
                <w:color w:val="000000" w:themeColor="text1"/>
                <w:sz w:val="24"/>
                <w:szCs w:val="24"/>
              </w:rPr>
              <w:t xml:space="preserve">військовослужбовцям Збройних Сил України та інших військових формувань України, які зареєстровані або перебувають на обліку, як внутрішньо переміщені особи ( згідно Наказу Міністерства розвитку громад та територій України від 28.02.2025 № 376) на території Обухівської міської територіальної громади призвані на військову службу відповідно до указів Президента України «Про загальну мобілізацію» № 65/2022, 69/2022 від 24.02.2022 та які проходять службу за контрактом або члену сім’ї </w:t>
            </w:r>
            <w:r w:rsidRPr="00A87A6A">
              <w:rPr>
                <w:rFonts w:ascii="Times New Roman" w:eastAsia="Times New Roman" w:hAnsi="Times New Roman" w:cs="Times New Roman"/>
                <w:color w:val="000000" w:themeColor="text1"/>
                <w:sz w:val="24"/>
                <w:szCs w:val="24"/>
              </w:rPr>
              <w:lastRenderedPageBreak/>
              <w:t xml:space="preserve">(для тих хто не отримав </w:t>
            </w:r>
            <w:r w:rsidR="00F4536C" w:rsidRPr="00A87A6A">
              <w:rPr>
                <w:rFonts w:ascii="Times New Roman" w:eastAsia="Times New Roman" w:hAnsi="Times New Roman" w:cs="Times New Roman"/>
                <w:color w:val="000000" w:themeColor="text1"/>
                <w:sz w:val="24"/>
                <w:szCs w:val="24"/>
              </w:rPr>
              <w:t>попередні роки</w:t>
            </w:r>
            <w:r w:rsidRPr="00A87A6A">
              <w:rPr>
                <w:rFonts w:ascii="Times New Roman" w:eastAsia="Times New Roman" w:hAnsi="Times New Roman" w:cs="Times New Roman"/>
                <w:color w:val="000000" w:themeColor="text1"/>
                <w:sz w:val="24"/>
                <w:szCs w:val="24"/>
              </w:rPr>
              <w:t>)</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bCs/>
                <w:color w:val="000000" w:themeColor="text1"/>
                <w:sz w:val="24"/>
                <w:szCs w:val="24"/>
              </w:rPr>
            </w:pPr>
          </w:p>
          <w:p w:rsidR="007C7EC3" w:rsidRPr="00A87A6A" w:rsidRDefault="007C7EC3" w:rsidP="00054569">
            <w:pPr>
              <w:spacing w:after="0" w:line="240" w:lineRule="auto"/>
              <w:rPr>
                <w:rFonts w:ascii="Times New Roman" w:eastAsia="Times New Roman" w:hAnsi="Times New Roman" w:cs="Times New Roman"/>
                <w:bCs/>
                <w:color w:val="000000" w:themeColor="text1"/>
                <w:sz w:val="24"/>
                <w:szCs w:val="24"/>
              </w:rPr>
            </w:pPr>
          </w:p>
          <w:p w:rsidR="007C7EC3" w:rsidRPr="00A87A6A" w:rsidRDefault="007C7EC3" w:rsidP="00054569">
            <w:pPr>
              <w:spacing w:after="0" w:line="240" w:lineRule="auto"/>
              <w:rPr>
                <w:rFonts w:ascii="Times New Roman" w:eastAsia="Times New Roman" w:hAnsi="Times New Roman" w:cs="Times New Roman"/>
                <w:bCs/>
                <w:color w:val="000000" w:themeColor="text1"/>
                <w:sz w:val="24"/>
                <w:szCs w:val="24"/>
              </w:rPr>
            </w:pPr>
          </w:p>
          <w:p w:rsidR="007C7EC3" w:rsidRPr="00A87A6A" w:rsidRDefault="007C7EC3" w:rsidP="00054569">
            <w:pPr>
              <w:spacing w:after="0" w:line="240" w:lineRule="auto"/>
              <w:rPr>
                <w:rFonts w:ascii="Times New Roman" w:eastAsia="Times New Roman" w:hAnsi="Times New Roman" w:cs="Times New Roman"/>
                <w:bCs/>
                <w:color w:val="000000" w:themeColor="text1"/>
                <w:sz w:val="24"/>
                <w:szCs w:val="24"/>
              </w:rPr>
            </w:pPr>
          </w:p>
          <w:p w:rsidR="007C7EC3" w:rsidRPr="00A87A6A" w:rsidRDefault="007C7EC3" w:rsidP="00054569">
            <w:pPr>
              <w:spacing w:after="0" w:line="240" w:lineRule="auto"/>
              <w:rPr>
                <w:rFonts w:ascii="Times New Roman" w:eastAsia="Times New Roman" w:hAnsi="Times New Roman" w:cs="Times New Roman"/>
                <w:bCs/>
                <w:color w:val="000000" w:themeColor="text1"/>
                <w:sz w:val="24"/>
                <w:szCs w:val="24"/>
              </w:rPr>
            </w:pPr>
            <w:r w:rsidRPr="00A87A6A">
              <w:rPr>
                <w:rFonts w:ascii="Times New Roman" w:eastAsia="Times New Roman" w:hAnsi="Times New Roman" w:cs="Times New Roman"/>
                <w:bCs/>
                <w:color w:val="000000" w:themeColor="text1"/>
                <w:sz w:val="24"/>
                <w:szCs w:val="24"/>
              </w:rPr>
              <w:t>30 000,00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1558"/>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jc w:val="both"/>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2.2 матеріальна допомога військовослужбовцям Збройних Сил України та інших військових формувань України, що приймають безпосередню участь в бойових діях під час військової агресії російської федерації проти України, які зареєстровані або перебувають на обліку, як внутрішньо переміщені особи (згідно Наказу Міністерства розвитку громад та територій України від 28.02.2025 № 376) на території Обухівської міської територіальної громади або члену сім’ї</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p>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p>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10 000,00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1558"/>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7C7EC3" w:rsidRPr="00A87A6A" w:rsidRDefault="007C7EC3" w:rsidP="00054569">
            <w:pPr>
              <w:spacing w:after="0" w:line="240" w:lineRule="auto"/>
              <w:jc w:val="both"/>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2.3  члену сім’ї ((першого ступеня споріднення),  який зареєстрований або перебуває на обліку, як внутрішньо переміщена особа (згідно Наказу Міністерства розвитку громад та територій України від 28.02.2025 № 376) на території Обухівської міської територіальної громади) військовослужбовця зниклого безвісти або потрапившого в полон, який зареєстрований на території Обухівської міської територіальної громади або на тимчасово окупованих територіях України (згідно Наказу Міністерства з питань реінтеграції тимчасово окупованих територій України № 309)</w:t>
            </w:r>
          </w:p>
          <w:p w:rsidR="007C7EC3" w:rsidRPr="00A87A6A" w:rsidRDefault="007C7EC3" w:rsidP="00054569">
            <w:pPr>
              <w:spacing w:after="0" w:line="240" w:lineRule="auto"/>
              <w:jc w:val="both"/>
              <w:rPr>
                <w:rFonts w:ascii="Times New Roman" w:eastAsia="Times New Roman" w:hAnsi="Times New Roman" w:cs="Times New Roman"/>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p>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30 000,00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978"/>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hd w:val="clear" w:color="auto" w:fill="FFFFFF"/>
              <w:spacing w:after="0" w:line="240" w:lineRule="auto"/>
              <w:contextualSpacing/>
              <w:jc w:val="both"/>
              <w:rPr>
                <w:rFonts w:ascii="Times New Roman" w:eastAsia="Times New Roman" w:hAnsi="Times New Roman" w:cs="Times New Roman"/>
                <w:color w:val="000000" w:themeColor="text1"/>
                <w:sz w:val="24"/>
                <w:szCs w:val="24"/>
                <w:highlight w:val="yellow"/>
              </w:rPr>
            </w:pPr>
            <w:r w:rsidRPr="00A87A6A">
              <w:rPr>
                <w:rFonts w:ascii="Times New Roman" w:eastAsia="Times New Roman" w:hAnsi="Times New Roman" w:cs="Times New Roman"/>
                <w:color w:val="000000" w:themeColor="text1"/>
                <w:sz w:val="24"/>
                <w:szCs w:val="24"/>
              </w:rPr>
              <w:t xml:space="preserve">2.4 одноразової допомоги добровольцям Добровольчого формування № 1 Обухівської міської територіальної громади, які приймали активну участь у підготовці та виконанні завдань територіальної оборони в межах території Обухівської міської територіальної громади в період військової </w:t>
            </w:r>
            <w:r w:rsidRPr="00A87A6A">
              <w:rPr>
                <w:rFonts w:ascii="Times New Roman" w:eastAsia="Times New Roman" w:hAnsi="Times New Roman" w:cs="Times New Roman"/>
                <w:color w:val="000000" w:themeColor="text1"/>
                <w:sz w:val="24"/>
                <w:szCs w:val="24"/>
              </w:rPr>
              <w:lastRenderedPageBreak/>
              <w:t>агресії російської федерації проти України (згідно списків) один раз на рік (у розмірі мінімальної заробітної плати)</w:t>
            </w:r>
          </w:p>
        </w:tc>
        <w:tc>
          <w:tcPr>
            <w:tcW w:w="1701" w:type="dxa"/>
            <w:tcBorders>
              <w:top w:val="single" w:sz="4" w:space="0" w:color="000000"/>
              <w:left w:val="single" w:sz="4" w:space="0" w:color="000000"/>
              <w:bottom w:val="single" w:sz="4" w:space="0" w:color="000000"/>
              <w:right w:val="single" w:sz="4" w:space="0" w:color="000000"/>
            </w:tcBorders>
            <w:hideMark/>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lastRenderedPageBreak/>
              <w:t>8 647,00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178"/>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3.УБД локальних війн, їх вдовам</w:t>
            </w:r>
          </w:p>
        </w:tc>
        <w:tc>
          <w:tcPr>
            <w:tcW w:w="1701" w:type="dxa"/>
            <w:tcBorders>
              <w:top w:val="single" w:sz="4" w:space="0" w:color="000000"/>
              <w:left w:val="single" w:sz="4" w:space="0" w:color="000000"/>
              <w:bottom w:val="single" w:sz="4" w:space="0" w:color="000000"/>
              <w:right w:val="single" w:sz="4" w:space="0" w:color="000000"/>
            </w:tcBorders>
            <w:hideMark/>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1 000,00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178"/>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4.Учасникам ліквідації наслідків аварії на Чорнобильській АЕС 1 кат., їх вдовам</w:t>
            </w:r>
          </w:p>
        </w:tc>
        <w:tc>
          <w:tcPr>
            <w:tcW w:w="1701" w:type="dxa"/>
            <w:tcBorders>
              <w:top w:val="single" w:sz="4" w:space="0" w:color="000000"/>
              <w:left w:val="single" w:sz="4" w:space="0" w:color="000000"/>
              <w:bottom w:val="single" w:sz="4" w:space="0" w:color="000000"/>
              <w:right w:val="single" w:sz="4" w:space="0" w:color="000000"/>
            </w:tcBorders>
            <w:hideMark/>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1 000,00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178"/>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 xml:space="preserve">5.Соціально-незахищеним категоріям населення на лікування та скрутне матеріальне становище </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215"/>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скрутне матеріальне становище</w:t>
            </w:r>
          </w:p>
        </w:tc>
        <w:tc>
          <w:tcPr>
            <w:tcW w:w="1701" w:type="dxa"/>
            <w:tcBorders>
              <w:top w:val="single" w:sz="4" w:space="0" w:color="000000"/>
              <w:left w:val="single" w:sz="4" w:space="0" w:color="000000"/>
              <w:bottom w:val="single" w:sz="4" w:space="0" w:color="000000"/>
              <w:right w:val="single" w:sz="4" w:space="0" w:color="000000"/>
            </w:tcBorders>
            <w:hideMark/>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2 000,00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309"/>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 xml:space="preserve">на лікування </w:t>
            </w:r>
          </w:p>
        </w:tc>
        <w:tc>
          <w:tcPr>
            <w:tcW w:w="1701" w:type="dxa"/>
            <w:tcBorders>
              <w:top w:val="single" w:sz="4" w:space="0" w:color="000000"/>
              <w:left w:val="single" w:sz="4" w:space="0" w:color="000000"/>
              <w:bottom w:val="single" w:sz="4" w:space="0" w:color="000000"/>
              <w:right w:val="single" w:sz="4" w:space="0" w:color="000000"/>
            </w:tcBorders>
            <w:hideMark/>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2 500,00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303"/>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 xml:space="preserve">на операцію </w:t>
            </w:r>
          </w:p>
        </w:tc>
        <w:tc>
          <w:tcPr>
            <w:tcW w:w="1701" w:type="dxa"/>
            <w:tcBorders>
              <w:top w:val="single" w:sz="4" w:space="0" w:color="000000"/>
              <w:left w:val="single" w:sz="4" w:space="0" w:color="000000"/>
              <w:bottom w:val="single" w:sz="4" w:space="0" w:color="000000"/>
              <w:right w:val="single" w:sz="4" w:space="0" w:color="000000"/>
            </w:tcBorders>
            <w:hideMark/>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3 500,00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240"/>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онкохворим</w:t>
            </w:r>
          </w:p>
        </w:tc>
        <w:tc>
          <w:tcPr>
            <w:tcW w:w="1701" w:type="dxa"/>
            <w:tcBorders>
              <w:top w:val="single" w:sz="4" w:space="0" w:color="000000"/>
              <w:left w:val="single" w:sz="4" w:space="0" w:color="000000"/>
              <w:bottom w:val="single" w:sz="4" w:space="0" w:color="000000"/>
              <w:right w:val="single" w:sz="4" w:space="0" w:color="000000"/>
            </w:tcBorders>
            <w:hideMark/>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10 000,00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193"/>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 xml:space="preserve">6. Багатодітним сім'ям до Дня матері </w:t>
            </w:r>
          </w:p>
        </w:tc>
        <w:tc>
          <w:tcPr>
            <w:tcW w:w="1701" w:type="dxa"/>
            <w:tcBorders>
              <w:top w:val="single" w:sz="4" w:space="0" w:color="000000"/>
              <w:left w:val="single" w:sz="4" w:space="0" w:color="000000"/>
              <w:bottom w:val="single" w:sz="4" w:space="0" w:color="000000"/>
              <w:right w:val="single" w:sz="4" w:space="0" w:color="000000"/>
            </w:tcBorders>
            <w:hideMark/>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2 000,00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275"/>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shd w:val="clear" w:color="auto" w:fill="FFFFFF"/>
              </w:rPr>
              <w:t>7. На поховання працездатного населення, які не працювали на момент</w:t>
            </w:r>
            <w:r w:rsidRPr="00A87A6A">
              <w:rPr>
                <w:rFonts w:ascii="Times New Roman" w:eastAsia="Times New Roman" w:hAnsi="Times New Roman" w:cs="Times New Roman"/>
                <w:b/>
                <w:color w:val="000000" w:themeColor="text1"/>
                <w:sz w:val="24"/>
                <w:szCs w:val="24"/>
              </w:rPr>
              <w:t xml:space="preserve"> смерті у розмірі мінімальної  заробітної плати </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p>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8 647,00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237"/>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b/>
                <w:color w:val="000000" w:themeColor="text1"/>
                <w:sz w:val="24"/>
                <w:szCs w:val="24"/>
              </w:rPr>
              <w:t xml:space="preserve">8. На ліквідацію наслідків заподіяних: </w:t>
            </w:r>
            <w:r w:rsidRPr="00A87A6A">
              <w:rPr>
                <w:rFonts w:ascii="Times New Roman" w:eastAsia="Times New Roman" w:hAnsi="Times New Roman" w:cs="Times New Roman"/>
                <w:color w:val="000000" w:themeColor="text1"/>
                <w:sz w:val="24"/>
                <w:szCs w:val="24"/>
              </w:rPr>
              <w:t>пожежею, стихійним лихом (50 000 грн.), військовою агресією російської федерації проти України ( до 100 000 грн. згідно Пропозицій про надання матеріальної допомоги власникам об’єктів нерухомості, майно яких пошкоджене (знищене)</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p>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p>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від 1 000,00</w:t>
            </w:r>
          </w:p>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до 100 000,00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315"/>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 xml:space="preserve">9. Інша матеріальна допомога громадянам </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220"/>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 xml:space="preserve">- матеріальна допомога (нецукровий діабет, інші рідкісні захворювання, тощо) </w:t>
            </w:r>
          </w:p>
        </w:tc>
        <w:tc>
          <w:tcPr>
            <w:tcW w:w="1701" w:type="dxa"/>
            <w:tcBorders>
              <w:top w:val="single" w:sz="4" w:space="0" w:color="000000"/>
              <w:left w:val="single" w:sz="4" w:space="0" w:color="000000"/>
              <w:bottom w:val="single" w:sz="4" w:space="0" w:color="000000"/>
              <w:right w:val="single" w:sz="4" w:space="0" w:color="000000"/>
            </w:tcBorders>
            <w:hideMark/>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від 5 000,00</w:t>
            </w:r>
          </w:p>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до 20 000,00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220"/>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-проходження парентерального  курсу хіміотерапії та променеву терапію для онкохворих (протягом поточного року)</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p>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до 15 000,00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220"/>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 xml:space="preserve">10. Засоби гігієни (підгузки для дітей з  інвалідністю) </w:t>
            </w:r>
          </w:p>
        </w:tc>
        <w:tc>
          <w:tcPr>
            <w:tcW w:w="1701" w:type="dxa"/>
            <w:tcBorders>
              <w:top w:val="single" w:sz="4" w:space="0" w:color="000000"/>
              <w:left w:val="single" w:sz="4" w:space="0" w:color="000000"/>
              <w:bottom w:val="single" w:sz="4" w:space="0" w:color="000000"/>
              <w:right w:val="single" w:sz="4" w:space="0" w:color="000000"/>
            </w:tcBorders>
            <w:hideMark/>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12 000,00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220"/>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 xml:space="preserve">11. Особам, які перебувають на обліку в Територіальному центрі надання соціальних </w:t>
            </w:r>
            <w:r w:rsidRPr="00A87A6A">
              <w:rPr>
                <w:rFonts w:ascii="Times New Roman" w:eastAsia="Times New Roman" w:hAnsi="Times New Roman" w:cs="Times New Roman"/>
                <w:b/>
                <w:color w:val="000000" w:themeColor="text1"/>
                <w:sz w:val="24"/>
                <w:szCs w:val="24"/>
              </w:rPr>
              <w:lastRenderedPageBreak/>
              <w:t>послух Обухівської міської ради до Великодня  (згідно списків)</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p>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1 000,00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220"/>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highlight w:val="yellow"/>
              </w:rPr>
            </w:pPr>
            <w:r w:rsidRPr="00A87A6A">
              <w:rPr>
                <w:rFonts w:ascii="Times New Roman" w:eastAsia="Times New Roman" w:hAnsi="Times New Roman" w:cs="Times New Roman"/>
                <w:b/>
                <w:color w:val="000000" w:themeColor="text1"/>
                <w:sz w:val="24"/>
                <w:szCs w:val="24"/>
              </w:rPr>
              <w:t>12</w:t>
            </w:r>
            <w:r w:rsidRPr="00A87A6A">
              <w:rPr>
                <w:rFonts w:ascii="Times New Roman" w:eastAsia="Times New Roman" w:hAnsi="Times New Roman" w:cs="Times New Roman"/>
                <w:color w:val="000000" w:themeColor="text1"/>
                <w:sz w:val="24"/>
                <w:szCs w:val="24"/>
              </w:rPr>
              <w:t xml:space="preserve">. </w:t>
            </w:r>
            <w:r w:rsidRPr="00A87A6A">
              <w:rPr>
                <w:rFonts w:ascii="Times New Roman" w:eastAsia="Times New Roman" w:hAnsi="Times New Roman" w:cs="Times New Roman"/>
                <w:b/>
                <w:color w:val="000000" w:themeColor="text1"/>
                <w:sz w:val="24"/>
                <w:szCs w:val="24"/>
              </w:rPr>
              <w:t xml:space="preserve">Особам з інвалідністю до Міжнародного дня осіб з інвалідністю  </w:t>
            </w:r>
          </w:p>
        </w:tc>
        <w:tc>
          <w:tcPr>
            <w:tcW w:w="1701" w:type="dxa"/>
            <w:tcBorders>
              <w:top w:val="single" w:sz="4" w:space="0" w:color="000000"/>
              <w:left w:val="single" w:sz="4" w:space="0" w:color="000000"/>
              <w:bottom w:val="single" w:sz="4" w:space="0" w:color="000000"/>
              <w:right w:val="single" w:sz="4" w:space="0" w:color="000000"/>
            </w:tcBorders>
            <w:hideMark/>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220"/>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7C7EC3" w:rsidRPr="00A87A6A" w:rsidRDefault="007C7EC3" w:rsidP="00054569">
            <w:pPr>
              <w:spacing w:after="0" w:line="240" w:lineRule="auto"/>
              <w:jc w:val="both"/>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Cs/>
                <w:color w:val="000000" w:themeColor="text1"/>
                <w:sz w:val="24"/>
                <w:szCs w:val="24"/>
              </w:rPr>
              <w:t>12.1</w:t>
            </w:r>
            <w:r w:rsidRPr="00A87A6A">
              <w:rPr>
                <w:rFonts w:ascii="Times New Roman" w:eastAsia="Times New Roman" w:hAnsi="Times New Roman" w:cs="Times New Roman"/>
                <w:b/>
                <w:color w:val="000000" w:themeColor="text1"/>
                <w:sz w:val="24"/>
                <w:szCs w:val="24"/>
              </w:rPr>
              <w:t xml:space="preserve"> </w:t>
            </w:r>
            <w:r w:rsidRPr="00A87A6A">
              <w:rPr>
                <w:rFonts w:ascii="Times New Roman" w:eastAsia="Times New Roman" w:hAnsi="Times New Roman" w:cs="Times New Roman"/>
                <w:color w:val="000000" w:themeColor="text1"/>
                <w:sz w:val="24"/>
                <w:szCs w:val="24"/>
              </w:rPr>
              <w:t>особам, які мають дітей з інвалідністю віком до 18 років</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bCs/>
                <w:color w:val="000000" w:themeColor="text1"/>
                <w:sz w:val="24"/>
                <w:szCs w:val="24"/>
              </w:rPr>
            </w:pPr>
            <w:r w:rsidRPr="00A87A6A">
              <w:rPr>
                <w:rFonts w:ascii="Times New Roman" w:eastAsia="Times New Roman" w:hAnsi="Times New Roman" w:cs="Times New Roman"/>
                <w:bCs/>
                <w:color w:val="000000" w:themeColor="text1"/>
                <w:sz w:val="24"/>
                <w:szCs w:val="24"/>
              </w:rPr>
              <w:t>1 000,00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220"/>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7C7EC3" w:rsidRPr="00A87A6A" w:rsidRDefault="007C7EC3" w:rsidP="00054569">
            <w:pPr>
              <w:spacing w:after="0" w:line="240" w:lineRule="auto"/>
              <w:jc w:val="both"/>
              <w:rPr>
                <w:rFonts w:ascii="Times New Roman" w:eastAsia="Times New Roman" w:hAnsi="Times New Roman" w:cs="Times New Roman"/>
                <w:bCs/>
                <w:color w:val="000000" w:themeColor="text1"/>
                <w:sz w:val="24"/>
                <w:szCs w:val="24"/>
              </w:rPr>
            </w:pPr>
            <w:r w:rsidRPr="00A87A6A">
              <w:rPr>
                <w:rFonts w:ascii="Times New Roman" w:eastAsia="Times New Roman" w:hAnsi="Times New Roman" w:cs="Times New Roman"/>
                <w:bCs/>
                <w:color w:val="000000" w:themeColor="text1"/>
                <w:sz w:val="24"/>
                <w:szCs w:val="24"/>
              </w:rPr>
              <w:t xml:space="preserve">12.2 </w:t>
            </w:r>
            <w:r w:rsidRPr="00A87A6A">
              <w:rPr>
                <w:rFonts w:ascii="Times New Roman" w:eastAsia="Times New Roman" w:hAnsi="Times New Roman" w:cs="Times New Roman"/>
                <w:color w:val="000000" w:themeColor="text1"/>
                <w:sz w:val="24"/>
                <w:szCs w:val="24"/>
              </w:rPr>
              <w:t>особам з інвалідністю загального захворювання, які користуються кріслом колісним</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bCs/>
                <w:color w:val="000000" w:themeColor="text1"/>
                <w:sz w:val="24"/>
                <w:szCs w:val="24"/>
              </w:rPr>
            </w:pPr>
            <w:r w:rsidRPr="00A87A6A">
              <w:rPr>
                <w:rFonts w:ascii="Times New Roman" w:eastAsia="Times New Roman" w:hAnsi="Times New Roman" w:cs="Times New Roman"/>
                <w:bCs/>
                <w:color w:val="000000" w:themeColor="text1"/>
                <w:sz w:val="24"/>
                <w:szCs w:val="24"/>
              </w:rPr>
              <w:t>1 000,00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220"/>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7C7EC3" w:rsidRPr="00A87A6A" w:rsidRDefault="007C7EC3" w:rsidP="00054569">
            <w:pPr>
              <w:spacing w:after="0" w:line="240" w:lineRule="auto"/>
              <w:jc w:val="both"/>
              <w:rPr>
                <w:rFonts w:ascii="Times New Roman" w:eastAsia="Times New Roman" w:hAnsi="Times New Roman" w:cs="Times New Roman"/>
                <w:bCs/>
                <w:color w:val="000000" w:themeColor="text1"/>
                <w:sz w:val="24"/>
                <w:szCs w:val="24"/>
              </w:rPr>
            </w:pPr>
            <w:r w:rsidRPr="00A87A6A">
              <w:rPr>
                <w:rFonts w:ascii="Times New Roman" w:eastAsia="Times New Roman" w:hAnsi="Times New Roman" w:cs="Times New Roman"/>
                <w:color w:val="000000" w:themeColor="text1"/>
                <w:sz w:val="24"/>
                <w:szCs w:val="24"/>
              </w:rPr>
              <w:t>12.3 особам з інвалідністю, які перебувають на обслуговуванні в Територіальному центрі надання соціальних послуг Обухівської міської ради Київської області (згідно списків)</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Cs/>
                <w:color w:val="000000" w:themeColor="text1"/>
                <w:sz w:val="24"/>
                <w:szCs w:val="24"/>
              </w:rPr>
              <w:t>1 000,00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220"/>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7C7EC3" w:rsidRPr="00A87A6A" w:rsidRDefault="007C7EC3" w:rsidP="00054569">
            <w:pPr>
              <w:spacing w:after="0" w:line="240" w:lineRule="auto"/>
              <w:jc w:val="both"/>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4"/>
                <w:szCs w:val="24"/>
              </w:rPr>
              <w:t>12.4 особам з інвалідністю по зору I групи, які перебувають на обліку в Обухівському учбово-виробничому підприємстві Українського товариства сліпих  (згідно списків)</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bCs/>
                <w:color w:val="000000" w:themeColor="text1"/>
                <w:sz w:val="24"/>
                <w:szCs w:val="24"/>
              </w:rPr>
            </w:pPr>
            <w:r w:rsidRPr="00A87A6A">
              <w:rPr>
                <w:rFonts w:ascii="Times New Roman" w:eastAsia="Times New Roman" w:hAnsi="Times New Roman" w:cs="Times New Roman"/>
                <w:bCs/>
                <w:color w:val="000000" w:themeColor="text1"/>
                <w:sz w:val="24"/>
                <w:szCs w:val="24"/>
              </w:rPr>
              <w:t>1 000,00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52" w:lineRule="auto"/>
              <w:rPr>
                <w:rFonts w:ascii="Times New Roman" w:eastAsia="Times New Roman" w:hAnsi="Times New Roman" w:cs="Times New Roman"/>
                <w:b/>
                <w:color w:val="000000" w:themeColor="text1"/>
                <w:sz w:val="24"/>
                <w:szCs w:val="24"/>
              </w:rPr>
            </w:pPr>
          </w:p>
        </w:tc>
      </w:tr>
      <w:tr w:rsidR="00A87A6A" w:rsidRPr="00A87A6A" w:rsidTr="00880F2B">
        <w:trPr>
          <w:trHeight w:val="220"/>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13. Послуги з доставки та виплати матеріальної допомоги через поштові відділення</w:t>
            </w:r>
          </w:p>
        </w:tc>
        <w:tc>
          <w:tcPr>
            <w:tcW w:w="1701" w:type="dxa"/>
            <w:tcBorders>
              <w:top w:val="single" w:sz="4" w:space="0" w:color="000000"/>
              <w:left w:val="single" w:sz="4" w:space="0" w:color="000000"/>
              <w:bottom w:val="single" w:sz="4" w:space="0" w:color="000000"/>
              <w:right w:val="single" w:sz="4" w:space="0" w:color="000000"/>
            </w:tcBorders>
            <w:hideMark/>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3 000,00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p>
        </w:tc>
      </w:tr>
      <w:tr w:rsidR="007C7EC3" w:rsidRPr="00A87A6A" w:rsidTr="00880F2B">
        <w:trPr>
          <w:trHeight w:val="220"/>
          <w:jc w:val="center"/>
        </w:trPr>
        <w:tc>
          <w:tcPr>
            <w:tcW w:w="325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Всього:</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7C7EC3" w:rsidP="00054569">
            <w:pPr>
              <w:spacing w:after="0" w:line="240" w:lineRule="auto"/>
              <w:rPr>
                <w:rFonts w:ascii="Times New Roman" w:eastAsia="Times New Roman" w:hAnsi="Times New Roman" w:cs="Times New Roman"/>
                <w:b/>
                <w:color w:val="000000" w:themeColor="text1"/>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rsidR="007C7EC3" w:rsidRPr="00A87A6A" w:rsidRDefault="00B95E05" w:rsidP="00F00E88">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2</w:t>
            </w:r>
            <w:r w:rsidR="00BD440A" w:rsidRPr="00A87A6A">
              <w:rPr>
                <w:rFonts w:ascii="Times New Roman" w:eastAsia="Times New Roman" w:hAnsi="Times New Roman" w:cs="Times New Roman"/>
                <w:b/>
                <w:color w:val="000000" w:themeColor="text1"/>
                <w:sz w:val="24"/>
                <w:szCs w:val="24"/>
              </w:rPr>
              <w:t>8</w:t>
            </w:r>
            <w:r w:rsidR="00880F2B" w:rsidRPr="00A87A6A">
              <w:rPr>
                <w:rFonts w:ascii="Times New Roman" w:eastAsia="Times New Roman" w:hAnsi="Times New Roman" w:cs="Times New Roman"/>
                <w:b/>
                <w:color w:val="000000" w:themeColor="text1"/>
                <w:sz w:val="24"/>
                <w:szCs w:val="24"/>
              </w:rPr>
              <w:t xml:space="preserve"> </w:t>
            </w:r>
            <w:r w:rsidR="00BD440A" w:rsidRPr="00A87A6A">
              <w:rPr>
                <w:rFonts w:ascii="Times New Roman" w:eastAsia="Times New Roman" w:hAnsi="Times New Roman" w:cs="Times New Roman"/>
                <w:b/>
                <w:color w:val="000000" w:themeColor="text1"/>
                <w:sz w:val="24"/>
                <w:szCs w:val="24"/>
              </w:rPr>
              <w:t>291</w:t>
            </w:r>
            <w:r w:rsidR="007C7EC3" w:rsidRPr="00A87A6A">
              <w:rPr>
                <w:rFonts w:ascii="Times New Roman" w:eastAsia="Times New Roman" w:hAnsi="Times New Roman" w:cs="Times New Roman"/>
                <w:b/>
                <w:color w:val="000000" w:themeColor="text1"/>
                <w:sz w:val="24"/>
                <w:szCs w:val="24"/>
              </w:rPr>
              <w:t>  </w:t>
            </w:r>
            <w:r w:rsidR="009216A1" w:rsidRPr="00A87A6A">
              <w:rPr>
                <w:rFonts w:ascii="Times New Roman" w:eastAsia="Times New Roman" w:hAnsi="Times New Roman" w:cs="Times New Roman"/>
                <w:b/>
                <w:color w:val="000000" w:themeColor="text1"/>
                <w:sz w:val="24"/>
                <w:szCs w:val="24"/>
              </w:rPr>
              <w:t>5</w:t>
            </w:r>
            <w:r w:rsidR="007C7EC3" w:rsidRPr="00A87A6A">
              <w:rPr>
                <w:rFonts w:ascii="Times New Roman" w:eastAsia="Times New Roman" w:hAnsi="Times New Roman" w:cs="Times New Roman"/>
                <w:b/>
                <w:color w:val="000000" w:themeColor="text1"/>
                <w:sz w:val="24"/>
                <w:szCs w:val="24"/>
              </w:rPr>
              <w:t>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026A91" w:rsidP="00F00E88">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 xml:space="preserve">+ </w:t>
            </w:r>
            <w:r w:rsidR="009216A1" w:rsidRPr="00A87A6A">
              <w:rPr>
                <w:rFonts w:ascii="Times New Roman" w:eastAsia="Times New Roman" w:hAnsi="Times New Roman" w:cs="Times New Roman"/>
                <w:b/>
                <w:color w:val="000000" w:themeColor="text1"/>
                <w:sz w:val="24"/>
                <w:szCs w:val="24"/>
              </w:rPr>
              <w:t>7000</w:t>
            </w:r>
            <w:r w:rsidRPr="00A87A6A">
              <w:rPr>
                <w:rFonts w:ascii="Times New Roman" w:eastAsia="Times New Roman" w:hAnsi="Times New Roman" w:cs="Times New Roman"/>
                <w:b/>
                <w:color w:val="000000" w:themeColor="text1"/>
                <w:sz w:val="24"/>
                <w:szCs w:val="24"/>
              </w:rPr>
              <w:t xml:space="preserve"> </w:t>
            </w:r>
            <w:r w:rsidR="009216A1" w:rsidRPr="00A87A6A">
              <w:rPr>
                <w:rFonts w:ascii="Times New Roman" w:eastAsia="Times New Roman" w:hAnsi="Times New Roman" w:cs="Times New Roman"/>
                <w:b/>
                <w:color w:val="000000" w:themeColor="text1"/>
                <w:sz w:val="24"/>
                <w:szCs w:val="24"/>
              </w:rPr>
              <w:t>0</w:t>
            </w:r>
            <w:r w:rsidRPr="00A87A6A">
              <w:rPr>
                <w:rFonts w:ascii="Times New Roman" w:eastAsia="Times New Roman" w:hAnsi="Times New Roman" w:cs="Times New Roman"/>
                <w:b/>
                <w:color w:val="000000" w:themeColor="text1"/>
                <w:sz w:val="24"/>
                <w:szCs w:val="24"/>
              </w:rPr>
              <w:t>00,00</w:t>
            </w:r>
          </w:p>
        </w:tc>
        <w:tc>
          <w:tcPr>
            <w:tcW w:w="1701" w:type="dxa"/>
            <w:tcBorders>
              <w:top w:val="single" w:sz="4" w:space="0" w:color="000000"/>
              <w:left w:val="single" w:sz="4" w:space="0" w:color="000000"/>
              <w:bottom w:val="single" w:sz="4" w:space="0" w:color="000000"/>
              <w:right w:val="single" w:sz="4" w:space="0" w:color="000000"/>
            </w:tcBorders>
          </w:tcPr>
          <w:p w:rsidR="007C7EC3" w:rsidRPr="00A87A6A" w:rsidRDefault="009216A1" w:rsidP="00F00E88">
            <w:pPr>
              <w:spacing w:after="0" w:line="240" w:lineRule="auto"/>
              <w:rPr>
                <w:rFonts w:ascii="Times New Roman" w:eastAsia="Times New Roman" w:hAnsi="Times New Roman" w:cs="Times New Roman"/>
                <w:b/>
                <w:color w:val="000000" w:themeColor="text1"/>
                <w:sz w:val="24"/>
                <w:szCs w:val="24"/>
              </w:rPr>
            </w:pPr>
            <w:r w:rsidRPr="00A87A6A">
              <w:rPr>
                <w:rFonts w:ascii="Times New Roman" w:eastAsia="Times New Roman" w:hAnsi="Times New Roman" w:cs="Times New Roman"/>
                <w:b/>
                <w:color w:val="000000" w:themeColor="text1"/>
                <w:sz w:val="24"/>
                <w:szCs w:val="24"/>
              </w:rPr>
              <w:t>35</w:t>
            </w:r>
            <w:r w:rsidR="00880F2B" w:rsidRPr="00A87A6A">
              <w:rPr>
                <w:rFonts w:ascii="Times New Roman" w:eastAsia="Times New Roman" w:hAnsi="Times New Roman" w:cs="Times New Roman"/>
                <w:b/>
                <w:color w:val="000000" w:themeColor="text1"/>
                <w:sz w:val="24"/>
                <w:szCs w:val="24"/>
              </w:rPr>
              <w:t xml:space="preserve"> </w:t>
            </w:r>
            <w:r w:rsidR="00965B03" w:rsidRPr="00A87A6A">
              <w:rPr>
                <w:rFonts w:ascii="Times New Roman" w:eastAsia="Times New Roman" w:hAnsi="Times New Roman" w:cs="Times New Roman"/>
                <w:b/>
                <w:color w:val="000000" w:themeColor="text1"/>
                <w:sz w:val="24"/>
                <w:szCs w:val="24"/>
              </w:rPr>
              <w:t>291</w:t>
            </w:r>
            <w:r w:rsidR="007C7EC3" w:rsidRPr="00A87A6A">
              <w:rPr>
                <w:rFonts w:ascii="Times New Roman" w:eastAsia="Times New Roman" w:hAnsi="Times New Roman" w:cs="Times New Roman"/>
                <w:b/>
                <w:color w:val="000000" w:themeColor="text1"/>
                <w:sz w:val="24"/>
                <w:szCs w:val="24"/>
              </w:rPr>
              <w:t> </w:t>
            </w:r>
            <w:r w:rsidR="00965B03" w:rsidRPr="00A87A6A">
              <w:rPr>
                <w:rFonts w:ascii="Times New Roman" w:eastAsia="Times New Roman" w:hAnsi="Times New Roman" w:cs="Times New Roman"/>
                <w:b/>
                <w:color w:val="000000" w:themeColor="text1"/>
                <w:sz w:val="24"/>
                <w:szCs w:val="24"/>
              </w:rPr>
              <w:t>5</w:t>
            </w:r>
            <w:r w:rsidR="007C7EC3" w:rsidRPr="00A87A6A">
              <w:rPr>
                <w:rFonts w:ascii="Times New Roman" w:eastAsia="Times New Roman" w:hAnsi="Times New Roman" w:cs="Times New Roman"/>
                <w:b/>
                <w:color w:val="000000" w:themeColor="text1"/>
                <w:sz w:val="24"/>
                <w:szCs w:val="24"/>
              </w:rPr>
              <w:t>00,00</w:t>
            </w:r>
          </w:p>
        </w:tc>
      </w:tr>
    </w:tbl>
    <w:p w:rsidR="00054569" w:rsidRPr="00A87A6A" w:rsidRDefault="00054569" w:rsidP="00054569">
      <w:pPr>
        <w:spacing w:after="0" w:line="240" w:lineRule="auto"/>
        <w:jc w:val="both"/>
        <w:rPr>
          <w:rFonts w:ascii="Times New Roman" w:eastAsia="Calibri" w:hAnsi="Times New Roman" w:cs="Times New Roman"/>
          <w:color w:val="000000" w:themeColor="text1"/>
          <w:sz w:val="25"/>
          <w:szCs w:val="25"/>
          <w:lang w:eastAsia="ru-RU"/>
        </w:rPr>
      </w:pPr>
      <w:bookmarkStart w:id="3" w:name="_Hlk213058044"/>
    </w:p>
    <w:p w:rsidR="00054569" w:rsidRPr="00A87A6A" w:rsidRDefault="00054569" w:rsidP="00054569">
      <w:pPr>
        <w:spacing w:after="0" w:line="240" w:lineRule="auto"/>
        <w:rPr>
          <w:rFonts w:ascii="Times New Roman" w:eastAsia="Times New Roman" w:hAnsi="Times New Roman" w:cs="Times New Roman"/>
          <w:b/>
          <w:bCs/>
          <w:color w:val="000000" w:themeColor="text1"/>
          <w:sz w:val="26"/>
          <w:szCs w:val="26"/>
        </w:rPr>
      </w:pPr>
    </w:p>
    <w:p w:rsidR="00054569" w:rsidRPr="00A87A6A" w:rsidRDefault="00054569" w:rsidP="00054569">
      <w:pPr>
        <w:spacing w:after="0" w:line="240" w:lineRule="auto"/>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b/>
          <w:bCs/>
          <w:color w:val="000000" w:themeColor="text1"/>
          <w:sz w:val="26"/>
          <w:szCs w:val="26"/>
        </w:rPr>
        <w:t>Секретар Обухівської міської ради</w:t>
      </w:r>
      <w:r w:rsidRPr="00A87A6A">
        <w:rPr>
          <w:rFonts w:ascii="Times New Roman" w:eastAsia="Times New Roman" w:hAnsi="Times New Roman" w:cs="Times New Roman"/>
          <w:b/>
          <w:bCs/>
          <w:color w:val="000000" w:themeColor="text1"/>
          <w:sz w:val="26"/>
          <w:szCs w:val="26"/>
        </w:rPr>
        <w:tab/>
      </w:r>
      <w:r w:rsidRPr="00A87A6A">
        <w:rPr>
          <w:rFonts w:ascii="Times New Roman" w:eastAsia="Times New Roman" w:hAnsi="Times New Roman" w:cs="Times New Roman"/>
          <w:b/>
          <w:bCs/>
          <w:color w:val="000000" w:themeColor="text1"/>
          <w:sz w:val="26"/>
          <w:szCs w:val="26"/>
        </w:rPr>
        <w:tab/>
        <w:t xml:space="preserve">                            </w:t>
      </w:r>
      <w:r w:rsidR="00326F64" w:rsidRPr="00A87A6A">
        <w:rPr>
          <w:rFonts w:ascii="Times New Roman" w:eastAsia="Times New Roman" w:hAnsi="Times New Roman" w:cs="Times New Roman"/>
          <w:b/>
          <w:bCs/>
          <w:color w:val="000000" w:themeColor="text1"/>
          <w:sz w:val="26"/>
          <w:szCs w:val="26"/>
        </w:rPr>
        <w:t xml:space="preserve">         </w:t>
      </w:r>
      <w:r w:rsidRPr="00A87A6A">
        <w:rPr>
          <w:rFonts w:ascii="Times New Roman" w:eastAsia="Times New Roman" w:hAnsi="Times New Roman" w:cs="Times New Roman"/>
          <w:b/>
          <w:bCs/>
          <w:color w:val="000000" w:themeColor="text1"/>
          <w:sz w:val="26"/>
          <w:szCs w:val="26"/>
        </w:rPr>
        <w:t xml:space="preserve"> Лариса ІЛЬЄНКО</w:t>
      </w:r>
    </w:p>
    <w:p w:rsidR="00054569" w:rsidRPr="00A87A6A" w:rsidRDefault="00054569" w:rsidP="00054569">
      <w:pPr>
        <w:spacing w:after="0" w:line="240" w:lineRule="auto"/>
        <w:rPr>
          <w:rFonts w:ascii="Times New Roman" w:eastAsia="Times New Roman" w:hAnsi="Times New Roman" w:cs="Times New Roman"/>
          <w:b/>
          <w:bCs/>
          <w:color w:val="000000" w:themeColor="text1"/>
          <w:sz w:val="24"/>
          <w:szCs w:val="24"/>
        </w:rPr>
      </w:pPr>
    </w:p>
    <w:p w:rsidR="00326F64" w:rsidRPr="00A87A6A" w:rsidRDefault="00326F64" w:rsidP="00054569">
      <w:pPr>
        <w:spacing w:after="0" w:line="240" w:lineRule="auto"/>
        <w:rPr>
          <w:rFonts w:ascii="Times New Roman" w:eastAsia="Times New Roman" w:hAnsi="Times New Roman" w:cs="Times New Roman"/>
          <w:b/>
          <w:bCs/>
          <w:color w:val="000000" w:themeColor="text1"/>
          <w:sz w:val="26"/>
          <w:szCs w:val="26"/>
        </w:rPr>
      </w:pPr>
    </w:p>
    <w:p w:rsidR="00054569" w:rsidRPr="00A87A6A" w:rsidRDefault="00054569" w:rsidP="00054569">
      <w:pPr>
        <w:spacing w:after="0" w:line="240" w:lineRule="auto"/>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b/>
          <w:bCs/>
          <w:color w:val="000000" w:themeColor="text1"/>
          <w:sz w:val="26"/>
          <w:szCs w:val="26"/>
        </w:rPr>
        <w:t xml:space="preserve">Начальник управління соціального захисту                           </w:t>
      </w:r>
    </w:p>
    <w:p w:rsidR="00054569" w:rsidRPr="00A87A6A" w:rsidRDefault="00054569" w:rsidP="00054569">
      <w:pPr>
        <w:spacing w:after="0" w:line="240" w:lineRule="auto"/>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b/>
          <w:bCs/>
          <w:color w:val="000000" w:themeColor="text1"/>
          <w:sz w:val="26"/>
          <w:szCs w:val="26"/>
        </w:rPr>
        <w:t xml:space="preserve">населення виконавчого комітету </w:t>
      </w:r>
    </w:p>
    <w:p w:rsidR="00054569" w:rsidRPr="00A87A6A" w:rsidRDefault="00054569" w:rsidP="00054569">
      <w:pPr>
        <w:spacing w:after="0" w:line="240" w:lineRule="auto"/>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b/>
          <w:bCs/>
          <w:color w:val="000000" w:themeColor="text1"/>
          <w:sz w:val="26"/>
          <w:szCs w:val="26"/>
        </w:rPr>
        <w:t>Обухівської міської ради</w:t>
      </w:r>
      <w:r w:rsidR="00326F64" w:rsidRPr="00A87A6A">
        <w:rPr>
          <w:rFonts w:ascii="Times New Roman" w:eastAsia="Times New Roman" w:hAnsi="Times New Roman" w:cs="Times New Roman"/>
          <w:b/>
          <w:bCs/>
          <w:color w:val="000000" w:themeColor="text1"/>
          <w:sz w:val="26"/>
          <w:szCs w:val="26"/>
        </w:rPr>
        <w:t xml:space="preserve">                                                                    Вікторія ІЩЕНКО</w:t>
      </w:r>
    </w:p>
    <w:p w:rsidR="00054569" w:rsidRPr="00A87A6A" w:rsidRDefault="00054569" w:rsidP="00054569">
      <w:pPr>
        <w:spacing w:after="0" w:line="240" w:lineRule="auto"/>
        <w:rPr>
          <w:rFonts w:ascii="Times New Roman" w:eastAsia="Times New Roman" w:hAnsi="Times New Roman" w:cs="Times New Roman"/>
          <w:b/>
          <w:bCs/>
          <w:color w:val="000000" w:themeColor="text1"/>
          <w:sz w:val="26"/>
          <w:szCs w:val="26"/>
        </w:rPr>
      </w:pPr>
    </w:p>
    <w:p w:rsidR="00054569" w:rsidRPr="00A87A6A" w:rsidRDefault="00054569" w:rsidP="00054569">
      <w:pPr>
        <w:spacing w:after="0" w:line="240" w:lineRule="auto"/>
        <w:ind w:left="5812"/>
        <w:jc w:val="right"/>
        <w:rPr>
          <w:rFonts w:ascii="Times New Roman" w:eastAsia="Times New Roman" w:hAnsi="Times New Roman" w:cs="Times New Roman"/>
          <w:color w:val="000000" w:themeColor="text1"/>
          <w:sz w:val="20"/>
          <w:szCs w:val="20"/>
        </w:rPr>
      </w:pPr>
      <w:bookmarkStart w:id="4" w:name="_Hlk193956479"/>
      <w:bookmarkEnd w:id="3"/>
    </w:p>
    <w:p w:rsidR="00054569" w:rsidRPr="00A87A6A" w:rsidRDefault="00054569" w:rsidP="00054569">
      <w:pPr>
        <w:spacing w:after="0" w:line="240" w:lineRule="auto"/>
        <w:ind w:left="5812"/>
        <w:jc w:val="right"/>
        <w:rPr>
          <w:rFonts w:ascii="Times New Roman" w:eastAsia="Times New Roman" w:hAnsi="Times New Roman" w:cs="Times New Roman"/>
          <w:color w:val="000000" w:themeColor="text1"/>
          <w:sz w:val="20"/>
          <w:szCs w:val="20"/>
        </w:rPr>
      </w:pPr>
    </w:p>
    <w:p w:rsidR="00054569" w:rsidRPr="00A87A6A" w:rsidRDefault="00054569" w:rsidP="00054569">
      <w:pPr>
        <w:spacing w:after="0" w:line="240" w:lineRule="auto"/>
        <w:ind w:left="5812"/>
        <w:jc w:val="right"/>
        <w:rPr>
          <w:rFonts w:ascii="Times New Roman" w:eastAsia="Times New Roman" w:hAnsi="Times New Roman" w:cs="Times New Roman"/>
          <w:color w:val="000000" w:themeColor="text1"/>
          <w:sz w:val="20"/>
          <w:szCs w:val="20"/>
        </w:rPr>
      </w:pPr>
    </w:p>
    <w:p w:rsidR="00054569" w:rsidRPr="00A87A6A" w:rsidRDefault="00054569" w:rsidP="00054569">
      <w:pPr>
        <w:spacing w:after="0" w:line="240" w:lineRule="auto"/>
        <w:ind w:left="5812"/>
        <w:jc w:val="right"/>
        <w:rPr>
          <w:rFonts w:ascii="Times New Roman" w:eastAsia="Times New Roman" w:hAnsi="Times New Roman" w:cs="Times New Roman"/>
          <w:color w:val="000000" w:themeColor="text1"/>
          <w:sz w:val="20"/>
          <w:szCs w:val="20"/>
        </w:rPr>
      </w:pPr>
    </w:p>
    <w:p w:rsidR="00054569" w:rsidRPr="00A87A6A" w:rsidRDefault="00054569" w:rsidP="00054569">
      <w:pPr>
        <w:spacing w:after="0" w:line="240" w:lineRule="auto"/>
        <w:ind w:left="5812"/>
        <w:jc w:val="right"/>
        <w:rPr>
          <w:rFonts w:ascii="Times New Roman" w:eastAsia="Times New Roman" w:hAnsi="Times New Roman" w:cs="Times New Roman"/>
          <w:color w:val="000000" w:themeColor="text1"/>
          <w:sz w:val="20"/>
          <w:szCs w:val="20"/>
        </w:rPr>
      </w:pPr>
    </w:p>
    <w:p w:rsidR="00054569" w:rsidRPr="00A87A6A" w:rsidRDefault="00054569" w:rsidP="00054569">
      <w:pPr>
        <w:spacing w:after="0" w:line="240" w:lineRule="auto"/>
        <w:ind w:left="5812"/>
        <w:jc w:val="right"/>
        <w:rPr>
          <w:rFonts w:ascii="Times New Roman" w:eastAsia="Times New Roman" w:hAnsi="Times New Roman" w:cs="Times New Roman"/>
          <w:color w:val="000000" w:themeColor="text1"/>
          <w:sz w:val="20"/>
          <w:szCs w:val="20"/>
        </w:rPr>
      </w:pPr>
    </w:p>
    <w:p w:rsidR="00054569" w:rsidRPr="00A87A6A" w:rsidRDefault="00054569" w:rsidP="00054569">
      <w:pPr>
        <w:spacing w:after="0" w:line="240" w:lineRule="auto"/>
        <w:ind w:left="5812"/>
        <w:jc w:val="right"/>
        <w:rPr>
          <w:rFonts w:ascii="Times New Roman" w:eastAsia="Times New Roman" w:hAnsi="Times New Roman" w:cs="Times New Roman"/>
          <w:color w:val="000000" w:themeColor="text1"/>
          <w:sz w:val="20"/>
          <w:szCs w:val="20"/>
        </w:rPr>
      </w:pPr>
    </w:p>
    <w:p w:rsidR="00054569" w:rsidRPr="00A87A6A" w:rsidRDefault="00054569" w:rsidP="00054569">
      <w:pPr>
        <w:spacing w:after="0" w:line="240" w:lineRule="auto"/>
        <w:ind w:left="5812"/>
        <w:jc w:val="right"/>
        <w:rPr>
          <w:rFonts w:ascii="Times New Roman" w:eastAsia="Times New Roman" w:hAnsi="Times New Roman" w:cs="Times New Roman"/>
          <w:color w:val="000000" w:themeColor="text1"/>
          <w:sz w:val="20"/>
          <w:szCs w:val="20"/>
        </w:rPr>
      </w:pPr>
    </w:p>
    <w:p w:rsidR="00054569" w:rsidRPr="00A87A6A" w:rsidRDefault="00054569" w:rsidP="00054569">
      <w:pPr>
        <w:spacing w:after="0" w:line="240" w:lineRule="auto"/>
        <w:ind w:left="5812"/>
        <w:jc w:val="right"/>
        <w:rPr>
          <w:rFonts w:ascii="Times New Roman" w:eastAsia="Times New Roman" w:hAnsi="Times New Roman" w:cs="Times New Roman"/>
          <w:color w:val="000000" w:themeColor="text1"/>
          <w:sz w:val="20"/>
          <w:szCs w:val="20"/>
        </w:rPr>
      </w:pPr>
    </w:p>
    <w:p w:rsidR="00054569" w:rsidRPr="00A87A6A" w:rsidRDefault="00054569" w:rsidP="00054569">
      <w:pPr>
        <w:spacing w:after="0" w:line="240" w:lineRule="auto"/>
        <w:ind w:left="5812"/>
        <w:jc w:val="right"/>
        <w:rPr>
          <w:rFonts w:ascii="Times New Roman" w:eastAsia="Times New Roman" w:hAnsi="Times New Roman" w:cs="Times New Roman"/>
          <w:color w:val="000000" w:themeColor="text1"/>
          <w:sz w:val="20"/>
          <w:szCs w:val="20"/>
        </w:rPr>
      </w:pPr>
    </w:p>
    <w:p w:rsidR="00054569" w:rsidRPr="00A87A6A" w:rsidRDefault="00054569" w:rsidP="00054569">
      <w:pPr>
        <w:spacing w:after="0" w:line="240" w:lineRule="auto"/>
        <w:ind w:left="5812"/>
        <w:jc w:val="right"/>
        <w:rPr>
          <w:rFonts w:ascii="Times New Roman" w:eastAsia="Times New Roman" w:hAnsi="Times New Roman" w:cs="Times New Roman"/>
          <w:color w:val="000000" w:themeColor="text1"/>
          <w:sz w:val="20"/>
          <w:szCs w:val="20"/>
        </w:rPr>
      </w:pPr>
    </w:p>
    <w:p w:rsidR="00054569" w:rsidRPr="00A87A6A" w:rsidRDefault="00054569" w:rsidP="00054569">
      <w:pPr>
        <w:spacing w:after="0" w:line="240" w:lineRule="auto"/>
        <w:ind w:left="5812"/>
        <w:jc w:val="right"/>
        <w:rPr>
          <w:rFonts w:ascii="Times New Roman" w:eastAsia="Times New Roman" w:hAnsi="Times New Roman" w:cs="Times New Roman"/>
          <w:color w:val="000000" w:themeColor="text1"/>
          <w:sz w:val="20"/>
          <w:szCs w:val="20"/>
        </w:rPr>
      </w:pPr>
    </w:p>
    <w:p w:rsidR="00054569" w:rsidRPr="00A87A6A" w:rsidRDefault="00054569" w:rsidP="00054569">
      <w:pPr>
        <w:spacing w:after="0" w:line="240" w:lineRule="auto"/>
        <w:ind w:left="5812"/>
        <w:jc w:val="right"/>
        <w:rPr>
          <w:rFonts w:ascii="Times New Roman" w:eastAsia="Times New Roman" w:hAnsi="Times New Roman" w:cs="Times New Roman"/>
          <w:color w:val="000000" w:themeColor="text1"/>
          <w:sz w:val="20"/>
          <w:szCs w:val="20"/>
        </w:rPr>
      </w:pPr>
    </w:p>
    <w:p w:rsidR="00054569" w:rsidRPr="00A87A6A" w:rsidRDefault="00054569" w:rsidP="00054569">
      <w:pPr>
        <w:spacing w:after="0" w:line="240" w:lineRule="auto"/>
        <w:ind w:left="5812"/>
        <w:jc w:val="right"/>
        <w:rPr>
          <w:rFonts w:ascii="Times New Roman" w:eastAsia="Times New Roman" w:hAnsi="Times New Roman" w:cs="Times New Roman"/>
          <w:color w:val="000000" w:themeColor="text1"/>
          <w:sz w:val="20"/>
          <w:szCs w:val="20"/>
        </w:rPr>
      </w:pPr>
    </w:p>
    <w:p w:rsidR="00054569" w:rsidRPr="00A87A6A" w:rsidRDefault="00054569" w:rsidP="00054569">
      <w:pPr>
        <w:spacing w:after="0" w:line="240" w:lineRule="auto"/>
        <w:ind w:left="5812"/>
        <w:jc w:val="right"/>
        <w:rPr>
          <w:rFonts w:ascii="Times New Roman" w:eastAsia="Times New Roman" w:hAnsi="Times New Roman" w:cs="Times New Roman"/>
          <w:color w:val="000000" w:themeColor="text1"/>
          <w:sz w:val="20"/>
          <w:szCs w:val="20"/>
        </w:rPr>
      </w:pPr>
    </w:p>
    <w:p w:rsidR="00054569" w:rsidRPr="00A87A6A" w:rsidRDefault="00054569" w:rsidP="00054569">
      <w:pPr>
        <w:spacing w:after="0" w:line="240" w:lineRule="auto"/>
        <w:ind w:left="5812"/>
        <w:jc w:val="right"/>
        <w:rPr>
          <w:rFonts w:ascii="Times New Roman" w:eastAsia="Times New Roman" w:hAnsi="Times New Roman" w:cs="Times New Roman"/>
          <w:color w:val="000000" w:themeColor="text1"/>
          <w:sz w:val="20"/>
          <w:szCs w:val="20"/>
        </w:rPr>
      </w:pPr>
    </w:p>
    <w:p w:rsidR="00054569" w:rsidRPr="00A87A6A" w:rsidRDefault="00054569" w:rsidP="00054569">
      <w:pPr>
        <w:spacing w:after="0" w:line="240" w:lineRule="auto"/>
        <w:ind w:left="5812"/>
        <w:jc w:val="right"/>
        <w:rPr>
          <w:rFonts w:ascii="Times New Roman" w:eastAsia="Times New Roman" w:hAnsi="Times New Roman" w:cs="Times New Roman"/>
          <w:color w:val="000000" w:themeColor="text1"/>
          <w:sz w:val="20"/>
          <w:szCs w:val="20"/>
        </w:rPr>
      </w:pPr>
    </w:p>
    <w:bookmarkEnd w:id="4"/>
    <w:p w:rsidR="005A1DD7" w:rsidRPr="00A87A6A" w:rsidRDefault="005A1DD7" w:rsidP="00812F3C">
      <w:pPr>
        <w:spacing w:after="0" w:line="240" w:lineRule="auto"/>
        <w:ind w:left="5812"/>
        <w:jc w:val="right"/>
        <w:rPr>
          <w:rFonts w:ascii="Times New Roman" w:eastAsia="Times New Roman" w:hAnsi="Times New Roman" w:cs="Times New Roman"/>
          <w:color w:val="000000" w:themeColor="text1"/>
          <w:sz w:val="20"/>
          <w:szCs w:val="20"/>
        </w:rPr>
      </w:pPr>
    </w:p>
    <w:p w:rsidR="00812F3C" w:rsidRPr="00A87A6A" w:rsidRDefault="00812F3C" w:rsidP="00812F3C">
      <w:pPr>
        <w:spacing w:after="0" w:line="240" w:lineRule="auto"/>
        <w:ind w:left="5812"/>
        <w:jc w:val="right"/>
        <w:rPr>
          <w:rFonts w:ascii="Times New Roman" w:eastAsia="Times New Roman" w:hAnsi="Times New Roman" w:cs="Times New Roman"/>
          <w:color w:val="000000" w:themeColor="text1"/>
          <w:sz w:val="20"/>
          <w:szCs w:val="20"/>
        </w:rPr>
      </w:pPr>
      <w:r w:rsidRPr="00A87A6A">
        <w:rPr>
          <w:rFonts w:ascii="Times New Roman" w:eastAsia="Times New Roman" w:hAnsi="Times New Roman" w:cs="Times New Roman"/>
          <w:color w:val="000000" w:themeColor="text1"/>
          <w:sz w:val="20"/>
          <w:szCs w:val="20"/>
        </w:rPr>
        <w:t>Додаток 3</w:t>
      </w:r>
    </w:p>
    <w:p w:rsidR="00812F3C" w:rsidRPr="00A87A6A" w:rsidRDefault="00812F3C" w:rsidP="00812F3C">
      <w:pPr>
        <w:spacing w:after="0" w:line="240" w:lineRule="auto"/>
        <w:ind w:left="5812"/>
        <w:jc w:val="right"/>
        <w:rPr>
          <w:rFonts w:ascii="Times New Roman" w:eastAsia="Times New Roman" w:hAnsi="Times New Roman" w:cs="Times New Roman"/>
          <w:color w:val="000000" w:themeColor="text1"/>
          <w:sz w:val="20"/>
          <w:szCs w:val="20"/>
        </w:rPr>
      </w:pPr>
      <w:r w:rsidRPr="00A87A6A">
        <w:rPr>
          <w:rFonts w:ascii="Times New Roman" w:eastAsia="Times New Roman" w:hAnsi="Times New Roman" w:cs="Times New Roman"/>
          <w:color w:val="000000" w:themeColor="text1"/>
          <w:sz w:val="20"/>
          <w:szCs w:val="20"/>
        </w:rPr>
        <w:t xml:space="preserve">до рішення Обухівської міської ради </w:t>
      </w:r>
    </w:p>
    <w:p w:rsidR="00812F3C" w:rsidRPr="00A87A6A" w:rsidRDefault="00812F3C" w:rsidP="00812F3C">
      <w:pPr>
        <w:spacing w:after="0" w:line="240" w:lineRule="auto"/>
        <w:ind w:left="5812"/>
        <w:jc w:val="right"/>
        <w:rPr>
          <w:rFonts w:ascii="Times New Roman" w:eastAsia="Times New Roman" w:hAnsi="Times New Roman" w:cs="Times New Roman"/>
          <w:color w:val="000000" w:themeColor="text1"/>
          <w:sz w:val="20"/>
          <w:szCs w:val="20"/>
        </w:rPr>
      </w:pPr>
      <w:r w:rsidRPr="00A87A6A">
        <w:rPr>
          <w:rFonts w:ascii="Times New Roman" w:eastAsia="Times New Roman" w:hAnsi="Times New Roman" w:cs="Times New Roman"/>
          <w:color w:val="000000" w:themeColor="text1"/>
          <w:sz w:val="20"/>
          <w:szCs w:val="20"/>
        </w:rPr>
        <w:t xml:space="preserve">від  </w:t>
      </w:r>
      <w:r w:rsidR="00326F64" w:rsidRPr="00A87A6A">
        <w:rPr>
          <w:rFonts w:ascii="Times New Roman" w:eastAsia="Times New Roman" w:hAnsi="Times New Roman" w:cs="Times New Roman"/>
          <w:color w:val="000000" w:themeColor="text1"/>
          <w:sz w:val="20"/>
          <w:szCs w:val="20"/>
        </w:rPr>
        <w:t>07</w:t>
      </w:r>
      <w:r w:rsidRPr="00A87A6A">
        <w:rPr>
          <w:rFonts w:ascii="Times New Roman" w:eastAsia="Times New Roman" w:hAnsi="Times New Roman" w:cs="Times New Roman"/>
          <w:color w:val="000000" w:themeColor="text1"/>
          <w:sz w:val="20"/>
          <w:szCs w:val="20"/>
        </w:rPr>
        <w:t>.0</w:t>
      </w:r>
      <w:r w:rsidR="00326F64" w:rsidRPr="00A87A6A">
        <w:rPr>
          <w:rFonts w:ascii="Times New Roman" w:eastAsia="Times New Roman" w:hAnsi="Times New Roman" w:cs="Times New Roman"/>
          <w:color w:val="000000" w:themeColor="text1"/>
          <w:sz w:val="20"/>
          <w:szCs w:val="20"/>
        </w:rPr>
        <w:t>5</w:t>
      </w:r>
      <w:r w:rsidRPr="00A87A6A">
        <w:rPr>
          <w:rFonts w:ascii="Times New Roman" w:eastAsia="Times New Roman" w:hAnsi="Times New Roman" w:cs="Times New Roman"/>
          <w:color w:val="000000" w:themeColor="text1"/>
          <w:sz w:val="20"/>
          <w:szCs w:val="20"/>
        </w:rPr>
        <w:t>.2026</w:t>
      </w:r>
      <w:r w:rsidR="00326F64" w:rsidRPr="00A87A6A">
        <w:rPr>
          <w:rFonts w:ascii="Times New Roman" w:eastAsia="Times New Roman" w:hAnsi="Times New Roman" w:cs="Times New Roman"/>
          <w:color w:val="000000" w:themeColor="text1"/>
          <w:sz w:val="20"/>
          <w:szCs w:val="20"/>
        </w:rPr>
        <w:t xml:space="preserve"> № 2237-95</w:t>
      </w:r>
      <w:r w:rsidRPr="00A87A6A">
        <w:rPr>
          <w:rFonts w:ascii="Times New Roman" w:eastAsia="Times New Roman" w:hAnsi="Times New Roman" w:cs="Times New Roman"/>
          <w:color w:val="000000" w:themeColor="text1"/>
          <w:sz w:val="20"/>
          <w:szCs w:val="20"/>
        </w:rPr>
        <w:t>-VIII</w:t>
      </w:r>
    </w:p>
    <w:p w:rsidR="00812F3C" w:rsidRPr="00A87A6A" w:rsidRDefault="00812F3C" w:rsidP="00812F3C">
      <w:pPr>
        <w:spacing w:after="0" w:line="240" w:lineRule="auto"/>
        <w:jc w:val="right"/>
        <w:rPr>
          <w:rFonts w:ascii="Times New Roman" w:eastAsia="Times New Roman" w:hAnsi="Times New Roman" w:cs="Times New Roman"/>
          <w:color w:val="000000" w:themeColor="text1"/>
          <w:sz w:val="24"/>
          <w:szCs w:val="24"/>
        </w:rPr>
      </w:pPr>
    </w:p>
    <w:p w:rsidR="00812F3C" w:rsidRPr="00A87A6A" w:rsidRDefault="00812F3C" w:rsidP="00812F3C">
      <w:pPr>
        <w:spacing w:after="0" w:line="240" w:lineRule="auto"/>
        <w:ind w:left="5812"/>
        <w:jc w:val="right"/>
        <w:rPr>
          <w:rFonts w:ascii="Times New Roman" w:eastAsia="Times New Roman" w:hAnsi="Times New Roman" w:cs="Times New Roman"/>
          <w:color w:val="000000" w:themeColor="text1"/>
          <w:sz w:val="20"/>
          <w:szCs w:val="20"/>
        </w:rPr>
      </w:pPr>
      <w:r w:rsidRPr="00A87A6A">
        <w:rPr>
          <w:rFonts w:ascii="Times New Roman" w:eastAsia="Times New Roman" w:hAnsi="Times New Roman" w:cs="Times New Roman"/>
          <w:color w:val="000000" w:themeColor="text1"/>
          <w:sz w:val="20"/>
          <w:szCs w:val="20"/>
        </w:rPr>
        <w:t>Додаток</w:t>
      </w:r>
      <w:r w:rsidR="001455C3" w:rsidRPr="00A87A6A">
        <w:rPr>
          <w:rFonts w:ascii="Times New Roman" w:eastAsia="Times New Roman" w:hAnsi="Times New Roman" w:cs="Times New Roman"/>
          <w:color w:val="000000" w:themeColor="text1"/>
          <w:sz w:val="20"/>
          <w:szCs w:val="20"/>
        </w:rPr>
        <w:t xml:space="preserve"> 4</w:t>
      </w:r>
    </w:p>
    <w:p w:rsidR="00812F3C" w:rsidRPr="00A87A6A" w:rsidRDefault="00812F3C" w:rsidP="00812F3C">
      <w:pPr>
        <w:spacing w:after="0" w:line="240" w:lineRule="auto"/>
        <w:ind w:left="5812"/>
        <w:jc w:val="right"/>
        <w:rPr>
          <w:rFonts w:ascii="Times New Roman" w:eastAsia="Times New Roman" w:hAnsi="Times New Roman" w:cs="Times New Roman"/>
          <w:color w:val="000000" w:themeColor="text1"/>
          <w:sz w:val="20"/>
          <w:szCs w:val="20"/>
        </w:rPr>
      </w:pPr>
      <w:r w:rsidRPr="00A87A6A">
        <w:rPr>
          <w:rFonts w:ascii="Times New Roman" w:eastAsia="Times New Roman" w:hAnsi="Times New Roman" w:cs="Times New Roman"/>
          <w:color w:val="000000" w:themeColor="text1"/>
          <w:sz w:val="20"/>
          <w:szCs w:val="20"/>
        </w:rPr>
        <w:t>до Комплексної програми «Турбота» Обухівської міської територіальної громади</w:t>
      </w:r>
    </w:p>
    <w:p w:rsidR="00812F3C" w:rsidRPr="00A87A6A" w:rsidRDefault="00812F3C" w:rsidP="00812F3C">
      <w:pPr>
        <w:spacing w:after="0" w:line="240" w:lineRule="auto"/>
        <w:ind w:left="5812"/>
        <w:jc w:val="right"/>
        <w:rPr>
          <w:rFonts w:ascii="Times New Roman" w:eastAsia="Times New Roman" w:hAnsi="Times New Roman" w:cs="Times New Roman"/>
          <w:color w:val="000000" w:themeColor="text1"/>
          <w:sz w:val="20"/>
          <w:szCs w:val="20"/>
        </w:rPr>
      </w:pPr>
      <w:r w:rsidRPr="00A87A6A">
        <w:rPr>
          <w:rFonts w:ascii="Times New Roman" w:eastAsia="Times New Roman" w:hAnsi="Times New Roman" w:cs="Times New Roman"/>
          <w:color w:val="000000" w:themeColor="text1"/>
          <w:sz w:val="20"/>
          <w:szCs w:val="20"/>
        </w:rPr>
        <w:t>Обухівського району Київської області</w:t>
      </w:r>
    </w:p>
    <w:p w:rsidR="00812F3C" w:rsidRPr="00A87A6A" w:rsidRDefault="00812F3C" w:rsidP="00812F3C">
      <w:pPr>
        <w:spacing w:after="0" w:line="240" w:lineRule="auto"/>
        <w:ind w:left="5812"/>
        <w:jc w:val="right"/>
        <w:rPr>
          <w:rFonts w:ascii="Times New Roman" w:eastAsia="Times New Roman" w:hAnsi="Times New Roman" w:cs="Times New Roman"/>
          <w:color w:val="000000" w:themeColor="text1"/>
          <w:sz w:val="20"/>
          <w:szCs w:val="20"/>
        </w:rPr>
      </w:pPr>
      <w:r w:rsidRPr="00A87A6A">
        <w:rPr>
          <w:rFonts w:ascii="Times New Roman" w:eastAsia="Times New Roman" w:hAnsi="Times New Roman" w:cs="Times New Roman"/>
          <w:color w:val="000000" w:themeColor="text1"/>
          <w:sz w:val="20"/>
          <w:szCs w:val="20"/>
        </w:rPr>
        <w:t xml:space="preserve"> на 2026-2028 роки </w:t>
      </w:r>
    </w:p>
    <w:p w:rsidR="000D5D97" w:rsidRPr="00A87A6A" w:rsidRDefault="000D5D97" w:rsidP="00812F3C">
      <w:pPr>
        <w:spacing w:after="0" w:line="240" w:lineRule="auto"/>
        <w:ind w:left="5812"/>
        <w:jc w:val="right"/>
        <w:rPr>
          <w:rFonts w:ascii="Times New Roman" w:eastAsia="Times New Roman" w:hAnsi="Times New Roman" w:cs="Times New Roman"/>
          <w:color w:val="000000" w:themeColor="text1"/>
          <w:sz w:val="20"/>
          <w:szCs w:val="20"/>
        </w:rPr>
      </w:pPr>
    </w:p>
    <w:p w:rsidR="000D5D97" w:rsidRPr="00A87A6A" w:rsidRDefault="000D5D97" w:rsidP="00812F3C">
      <w:pPr>
        <w:spacing w:after="0" w:line="240" w:lineRule="auto"/>
        <w:ind w:left="5812"/>
        <w:jc w:val="right"/>
        <w:rPr>
          <w:rFonts w:ascii="Times New Roman" w:eastAsia="Times New Roman" w:hAnsi="Times New Roman" w:cs="Times New Roman"/>
          <w:color w:val="000000" w:themeColor="text1"/>
          <w:sz w:val="20"/>
          <w:szCs w:val="20"/>
        </w:rPr>
      </w:pPr>
    </w:p>
    <w:p w:rsidR="009216A1" w:rsidRPr="00A87A6A" w:rsidRDefault="009216A1" w:rsidP="00812F3C">
      <w:pPr>
        <w:spacing w:after="0" w:line="240" w:lineRule="auto"/>
        <w:ind w:left="5812"/>
        <w:jc w:val="right"/>
        <w:rPr>
          <w:rFonts w:ascii="Times New Roman" w:eastAsia="Times New Roman" w:hAnsi="Times New Roman" w:cs="Times New Roman"/>
          <w:color w:val="000000" w:themeColor="text1"/>
          <w:sz w:val="20"/>
          <w:szCs w:val="20"/>
        </w:rPr>
      </w:pPr>
    </w:p>
    <w:p w:rsidR="00C24598" w:rsidRPr="00A87A6A" w:rsidRDefault="00C24598" w:rsidP="00C24598">
      <w:pPr>
        <w:spacing w:after="0" w:line="240" w:lineRule="auto"/>
        <w:jc w:val="center"/>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ПОРЯДОК</w:t>
      </w:r>
    </w:p>
    <w:p w:rsidR="00C24598" w:rsidRPr="00A87A6A" w:rsidRDefault="00C24598" w:rsidP="00C24598">
      <w:pPr>
        <w:spacing w:after="0" w:line="240" w:lineRule="auto"/>
        <w:jc w:val="center"/>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b/>
          <w:color w:val="000000" w:themeColor="text1"/>
          <w:sz w:val="26"/>
          <w:szCs w:val="26"/>
        </w:rPr>
        <w:t xml:space="preserve">надання матеріальної допомоги громадянам, </w:t>
      </w:r>
      <w:r w:rsidRPr="00A87A6A">
        <w:rPr>
          <w:rFonts w:ascii="Times New Roman" w:eastAsia="Times New Roman" w:hAnsi="Times New Roman" w:cs="Times New Roman"/>
          <w:b/>
          <w:bCs/>
          <w:color w:val="000000" w:themeColor="text1"/>
          <w:sz w:val="26"/>
          <w:szCs w:val="26"/>
        </w:rPr>
        <w:t>які зареєстровані або перебувають  на обліку, як внутрішньо переміщені особи (згідно Наказу Міністерства розвитку громад на території України від 28.02.2025 № 376) на території Обухівської міської територіальної громади</w:t>
      </w:r>
    </w:p>
    <w:p w:rsidR="00C24598" w:rsidRPr="00A87A6A" w:rsidRDefault="00C24598" w:rsidP="00C24598">
      <w:pPr>
        <w:spacing w:after="0" w:line="240" w:lineRule="auto"/>
        <w:jc w:val="center"/>
        <w:rPr>
          <w:rFonts w:ascii="Times New Roman" w:eastAsia="Times New Roman" w:hAnsi="Times New Roman" w:cs="Times New Roman"/>
          <w:b/>
          <w:color w:val="000000" w:themeColor="text1"/>
          <w:sz w:val="26"/>
          <w:szCs w:val="26"/>
        </w:rPr>
      </w:pPr>
    </w:p>
    <w:p w:rsidR="00C24598" w:rsidRPr="00A87A6A" w:rsidRDefault="00C24598" w:rsidP="009216A1">
      <w:pPr>
        <w:pStyle w:val="a3"/>
        <w:numPr>
          <w:ilvl w:val="0"/>
          <w:numId w:val="45"/>
        </w:numPr>
        <w:spacing w:after="0" w:line="240" w:lineRule="auto"/>
        <w:jc w:val="center"/>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Загальні положення</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1.1. Цей Порядок розроблено з метою забезпечення реалізації Комплексної програми «Турбота» Обухівської міської територіальної громади Обухівського району Київської області на 2026-2028 роки (далі - Програма), якою встановлено додаткові, до встановлених законодавством, гарантії для фінансової та соціальної підтримки громадян, мешканців Обухівської міської територіальної громади, за рахунок коштів місцевого бюджету.</w:t>
      </w:r>
    </w:p>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1.2 Порядок визначає умови та механізм надання одноразової грошової матеріальної допомоги (далі – матеріальна допомога) найбільш вразливим групам малозабезпечених верств населення, які зареєстровані або перебувають на обліку, як внутрішньо переміщені особи (згідно Наказу Міністерства розвитку громад та територій України від 28.02.2025 № 376) на території Обухівської міської територіальної громади (за винятком осіб які постраждали внаслідок військової агресії російської федерації проти України та на ліквідацію наслідків, заподіяних пожежею, стихійним лихом (за умови знаходження нерухомого майна на території Обухівської міської територіальної громади) згідно додатку 1 п. 8, члена сім'ї першого ступеня споріднення, а вразі відсутності – другого ступеня споріднення в зв’язку із загибеллю військовослужбовця для отримання допомоги </w:t>
      </w:r>
      <w:bookmarkStart w:id="5" w:name="_Hlk156978405"/>
      <w:r w:rsidRPr="00A87A6A">
        <w:rPr>
          <w:rFonts w:ascii="Times New Roman" w:eastAsia="Times New Roman" w:hAnsi="Times New Roman" w:cs="Times New Roman"/>
          <w:color w:val="000000" w:themeColor="text1"/>
          <w:sz w:val="26"/>
          <w:szCs w:val="26"/>
        </w:rPr>
        <w:t>згідно додатку 1 п.п. 1.</w:t>
      </w:r>
      <w:bookmarkEnd w:id="5"/>
      <w:r w:rsidRPr="00A87A6A">
        <w:rPr>
          <w:rFonts w:ascii="Times New Roman" w:eastAsia="Times New Roman" w:hAnsi="Times New Roman" w:cs="Times New Roman"/>
          <w:color w:val="000000" w:themeColor="text1"/>
          <w:sz w:val="26"/>
          <w:szCs w:val="26"/>
        </w:rPr>
        <w:t>4,</w:t>
      </w:r>
      <w:r w:rsidRPr="00A87A6A">
        <w:rPr>
          <w:rFonts w:ascii="Times New Roman" w:eastAsia="Times New Roman" w:hAnsi="Times New Roman" w:cs="Times New Roman"/>
          <w:color w:val="000000" w:themeColor="text1"/>
          <w:sz w:val="24"/>
          <w:szCs w:val="24"/>
        </w:rPr>
        <w:t xml:space="preserve"> </w:t>
      </w:r>
      <w:bookmarkStart w:id="6" w:name="_Hlk216421492"/>
      <w:r w:rsidRPr="00A87A6A">
        <w:rPr>
          <w:rFonts w:ascii="Times New Roman" w:eastAsia="Times New Roman" w:hAnsi="Times New Roman" w:cs="Times New Roman"/>
          <w:color w:val="000000" w:themeColor="text1"/>
          <w:sz w:val="26"/>
          <w:szCs w:val="26"/>
        </w:rPr>
        <w:t>члена сім’ї першого ступеня споріднення, а в разі відсутності – другого ступеня споріднення, в зв’язку із смертю ветерана війни з числа учасників АТО/ООС/бойових дій в період військової агресії російської федерації проти України для отримання допомоги згідно додатку 1 п.п. 1.6</w:t>
      </w:r>
      <w:bookmarkEnd w:id="6"/>
      <w:r w:rsidRPr="00A87A6A">
        <w:rPr>
          <w:rFonts w:ascii="Times New Roman" w:eastAsia="Times New Roman" w:hAnsi="Times New Roman" w:cs="Times New Roman"/>
          <w:color w:val="000000" w:themeColor="text1"/>
          <w:sz w:val="26"/>
          <w:szCs w:val="26"/>
        </w:rPr>
        <w:t>, осіб Добровольчого формування № 1 Обухівської територіальної громади, які приймали активну участь у підготовці та виконанні завдань територіальної оборони в межах території Обухівської міської територіальної громади в період військової агресії російської федерації проти України, лише для отримання допомоги згідно додатку 1 п.п 2.4, дітям з інвалідністю для отримання матеріальної допомоги до Міжнародного дня осіб з інвалідністю згідно додатку 1 п. 12), які опинилися в скрутній життєвій ситуації</w:t>
      </w:r>
      <w:r w:rsidR="007D1670" w:rsidRPr="00A87A6A">
        <w:rPr>
          <w:rFonts w:ascii="Times New Roman" w:eastAsia="Times New Roman" w:hAnsi="Times New Roman" w:cs="Times New Roman"/>
          <w:color w:val="000000" w:themeColor="text1"/>
          <w:sz w:val="26"/>
          <w:szCs w:val="26"/>
        </w:rPr>
        <w:t>.</w:t>
      </w:r>
    </w:p>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1.3 У даному Порядку використовуються наступні основні поняття:</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lastRenderedPageBreak/>
        <w:t xml:space="preserve">       - скрутна життєва ситуація – це сукупність обставин, що перешкоджають нормальній життєдіяльності громадян, які вони не можуть перебороти самостійно (пожежа та інше стихійне лихо, внаслідок якого завдано збитку житлу, майну потерпілого або його здоров'ю; тяжка протягом тривалого періоду хвороба, оперативне лікування, яке вимагає значних фінансових затрат або виїзду на лікування до іншої області (держави), придбання ліків; смерть одного з членів сім'ї);</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     - малозабезпечена сім’я - сім’я, яка з поважних або незалежних від неї причин має середньомісячний сукупний дохід нижчий, ніж прожитковий мінімум для сім’ї;</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    - середньомісячний сукупний дохід малозабезпеченої сім’ї - обчислений у середньому за місяць дохід усіх членів малозабезпеченої сім’ї, одержаний ними за </w:t>
      </w:r>
      <w:r w:rsidR="00A2345C" w:rsidRPr="00A87A6A">
        <w:rPr>
          <w:rFonts w:ascii="Times New Roman" w:eastAsia="Times New Roman" w:hAnsi="Times New Roman" w:cs="Times New Roman"/>
          <w:color w:val="000000" w:themeColor="text1"/>
          <w:sz w:val="26"/>
          <w:szCs w:val="26"/>
        </w:rPr>
        <w:t>попереднє півріччя</w:t>
      </w:r>
      <w:r w:rsidRPr="00A87A6A">
        <w:rPr>
          <w:rFonts w:ascii="Times New Roman" w:eastAsia="Times New Roman" w:hAnsi="Times New Roman" w:cs="Times New Roman"/>
          <w:color w:val="000000" w:themeColor="text1"/>
          <w:sz w:val="26"/>
          <w:szCs w:val="26"/>
        </w:rPr>
        <w:t>, як</w:t>
      </w:r>
      <w:r w:rsidR="00A2345C" w:rsidRPr="00A87A6A">
        <w:rPr>
          <w:rFonts w:ascii="Times New Roman" w:eastAsia="Times New Roman" w:hAnsi="Times New Roman" w:cs="Times New Roman"/>
          <w:color w:val="000000" w:themeColor="text1"/>
          <w:sz w:val="26"/>
          <w:szCs w:val="26"/>
        </w:rPr>
        <w:t>е</w:t>
      </w:r>
      <w:r w:rsidRPr="00A87A6A">
        <w:rPr>
          <w:rFonts w:ascii="Times New Roman" w:eastAsia="Times New Roman" w:hAnsi="Times New Roman" w:cs="Times New Roman"/>
          <w:color w:val="000000" w:themeColor="text1"/>
          <w:sz w:val="26"/>
          <w:szCs w:val="26"/>
        </w:rPr>
        <w:t xml:space="preserve"> передує місяцю звернення за призначенням матеріальної допомоги.</w:t>
      </w:r>
    </w:p>
    <w:p w:rsidR="008D3E3C" w:rsidRPr="00A87A6A" w:rsidRDefault="008D3E3C" w:rsidP="00C24598">
      <w:pPr>
        <w:spacing w:after="0" w:line="240" w:lineRule="auto"/>
        <w:jc w:val="both"/>
        <w:rPr>
          <w:rFonts w:ascii="Times New Roman" w:eastAsia="Times New Roman" w:hAnsi="Times New Roman" w:cs="Times New Roman"/>
          <w:color w:val="000000" w:themeColor="text1"/>
          <w:sz w:val="26"/>
          <w:szCs w:val="26"/>
        </w:rPr>
      </w:pP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1.4 Дія цього Порядку не поширюється на відносини, пов’язані з наданням громадянам пільг і соціальних допомог, установлених законодавством України. </w:t>
      </w:r>
    </w:p>
    <w:p w:rsidR="008D3E3C" w:rsidRPr="00A87A6A" w:rsidRDefault="008D3E3C" w:rsidP="00C24598">
      <w:pPr>
        <w:spacing w:after="0" w:line="240" w:lineRule="auto"/>
        <w:jc w:val="both"/>
        <w:rPr>
          <w:rFonts w:ascii="Times New Roman" w:eastAsia="Times New Roman" w:hAnsi="Times New Roman" w:cs="Times New Roman"/>
          <w:color w:val="000000" w:themeColor="text1"/>
          <w:sz w:val="26"/>
          <w:szCs w:val="26"/>
        </w:rPr>
      </w:pP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1.5 Матеріальна допомога надається за умови настання непередбачених надзвичайних ситуацій: </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 проведення медичних операцій; особам, які потребують довготривалого та дорого вартісного лікування; </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 особам, які потерпіли від наслідків пожежі, стихійного лиха, військової агресії російської федерації проти України; </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учасникам АТО/ООС;</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мобілізованим військовослужбовцям Збройних Сил України та інших військових формувань України призвані на військову службу відповідно до указів Президента України від 24.02.2022 № 65/2022, 69/2022 «Про загальну мобілізацію» та які проходять службу за контрактом або членам їх сім’ї;</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військовослужбовцям  Збройних Сил України та інших військових формувань України, що приймають безпосередню участь в бойових діях під час військової агресії російської федерації проти України або членам їх сім’ ї;</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члену сім’ї (першого ступеня споріднення) військовослужбовця зниклого безвісти або військовослужбовця, який потрапив у полон та зареєстрований на території Обухівської міської територіальної громади або на тимчасово окупованих територіях України (згідно Наказу Міністерства розвитку громад та територій України від 28.02.2025 № 376);</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 члену сім’ї першого ступеня споріднення, а в разі відсутності – другого ступеня споріднення, в зв’язку із смертю ветерана війни з числа учасників АТО/ООС/бойових дій в період військової агресії російської федерації проти України; </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добровольцям Добровольчого формування № 1 Обухівської територіальної громади, які приймали активну участь у підготовці та виконанні завдань територіальної оборони в межах території Обухівської міської територіальної громади в період військової агресії російської федерації проти України (один раз на рік);</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на оздоровлення дружин (опікунів) з дітьми (до 18 років) загиблих ветеранів війни, Захисників чи Захисниць України, загиблих учасників АТО/ООС/бойових дій в період військової агресії російської федерації проти України та Героя Небесної Сотні, які протягом року не оздоровлювалися за рахунок коштів бюджетів різних видів;</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 - особам які опинились в інших особливих обставинах, якщо сім’я не може подолати складну життєву ситуацію без сторонньої допомоги, в разі смерті особи, яка не працювала та не була пенсіонером на момент смерті;</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lastRenderedPageBreak/>
        <w:t xml:space="preserve">- особам з інвалідністю до Міжнародного дня осіб з інвалідністю (особи, які потребують забезпечення кріслом-колісним, діти з інвалідністю, особи з інвалідністю по зору </w:t>
      </w:r>
      <w:r w:rsidRPr="00A87A6A">
        <w:rPr>
          <w:rFonts w:ascii="Times New Roman" w:eastAsia="Times New Roman" w:hAnsi="Times New Roman" w:cs="Times New Roman"/>
          <w:color w:val="000000" w:themeColor="text1"/>
          <w:sz w:val="26"/>
          <w:szCs w:val="26"/>
          <w:lang w:val="en-US"/>
        </w:rPr>
        <w:t>I</w:t>
      </w:r>
      <w:r w:rsidRPr="00A87A6A">
        <w:rPr>
          <w:rFonts w:ascii="Times New Roman" w:eastAsia="Times New Roman" w:hAnsi="Times New Roman" w:cs="Times New Roman"/>
          <w:color w:val="000000" w:themeColor="text1"/>
          <w:sz w:val="26"/>
          <w:szCs w:val="26"/>
        </w:rPr>
        <w:t xml:space="preserve"> групи, особам з інвалідністю, які перебувають на обліку у Територіальному центрі надання соціальних послуг Обухівської міської ради Київської області);</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особам, які перебувають на обліку в Територіальному центрі надання соціальних послуг Обухівської міської ради Київської області до Великодня.</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1.6 До членів сім’ї заявника, згідно із ст. 3 Сімейного кодексу України, відносяться особи, які спільно проживають, пов’язані спільним побутом, мають взаємні права та обов’язки.</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1.7 Порядок розроблено відповідно до статті 34 Закону України «Про місцеве самоврядування в Україні», підпункту «б» пункту 3 статті 91 Бюджетного кодексу України та Програми.</w:t>
      </w:r>
    </w:p>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p>
    <w:p w:rsidR="00C24598" w:rsidRPr="00A87A6A" w:rsidRDefault="00C24598" w:rsidP="00C24598">
      <w:pPr>
        <w:spacing w:after="0" w:line="240" w:lineRule="auto"/>
        <w:jc w:val="center"/>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2. Порядок надання матеріальної допомоги</w:t>
      </w:r>
    </w:p>
    <w:p w:rsidR="00C24598" w:rsidRPr="00A87A6A" w:rsidRDefault="00C24598" w:rsidP="00C24598">
      <w:pPr>
        <w:spacing w:after="0" w:line="240" w:lineRule="auto"/>
        <w:jc w:val="center"/>
        <w:rPr>
          <w:rFonts w:ascii="Times New Roman" w:eastAsia="Times New Roman" w:hAnsi="Times New Roman" w:cs="Times New Roman"/>
          <w:b/>
          <w:color w:val="000000" w:themeColor="text1"/>
          <w:sz w:val="26"/>
          <w:szCs w:val="26"/>
        </w:rPr>
      </w:pP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2.1. Матеріальна допомога надається відповідно до підпункту «б» пункту 3 ст. 91 Бюджетного кодексу України за рахунок коштів місцевого бюджету згідно з Програмою.</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2.2 Розмір матеріальної допомоги визначається виходячи із ситуації, в якій перебуває сім’я, з урахуванням її матеріального стану, та зазначається в кошторисі про надання матеріальної допомоги на поточний бюджетний рік, що є додатком 1 до Програми.</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2.3 Підставою для надання матеріальної допомоги є особиста заява громадянина, уповноваженої ним особи або заява від члена сім’ї, оформлена відповідно до Закону України «Про звернення громадян», яка подається до Виконавчого комітету Обухівської міської ради.</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2.4. Матеріальна допомога надається за рішенням виконавчого комітету Обухівської міської ради Київської області та/або розпорядженням Обухівського міського голови, за рахунок коштів місцевого бюджету не частіше одного разу на рік, крім випадків, передбачених підпунктами 1.2; 1.3; 1.4; 1.5; 1.6; 2; 3; 4; 6; 7; 8; 9.2; 10; 11; 12 Додатку 1, а також повторного звернення особи, зазначеної у підпункті 1.1, у разі надання матеріальної допомоги онкохворим відповідно до пункту 5 Додатку 1.</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2.5 Для отримання матеріальної допомоги громадяни, перелік категорій яких зазначений у додатку 1 до цього Порядку, до заяви повинні надати наступні документи:</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p>
    <w:tbl>
      <w:tblPr>
        <w:tblW w:w="9930"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b/>
                <w:color w:val="000000" w:themeColor="text1"/>
                <w:sz w:val="26"/>
                <w:szCs w:val="26"/>
              </w:rPr>
              <w:t>1.1.  Учасникам АТО/ООС:</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паспорта або ID картки (військовослужбовця та члена сім’ї (за потреби));</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color w:val="000000" w:themeColor="text1"/>
                <w:sz w:val="26"/>
                <w:szCs w:val="26"/>
              </w:rPr>
              <w:t>- копію документа, що підтверджує статус особи, а саме посвідчення встановленого зразка;</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color w:val="000000" w:themeColor="text1"/>
                <w:sz w:val="26"/>
                <w:szCs w:val="26"/>
              </w:rPr>
              <w:t>- копію документа, що підтверджує безпосередню участь в АТО/ООС;</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lang w:val="ru-RU"/>
              </w:rPr>
              <w:lastRenderedPageBreak/>
              <w:t xml:space="preserve">- копію </w:t>
            </w:r>
            <w:r w:rsidRPr="00A87A6A">
              <w:rPr>
                <w:rFonts w:ascii="Times New Roman" w:eastAsia="Times New Roman" w:hAnsi="Times New Roman" w:cs="Times New Roman"/>
                <w:color w:val="000000" w:themeColor="text1"/>
                <w:sz w:val="26"/>
                <w:szCs w:val="26"/>
              </w:rPr>
              <w:t>довідки внутрішньо переміщеної особи;</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 xml:space="preserve">1.2 Особам з інвалідністю, з числа учасників АТО/ООС/ бойових  дій в період військової агресії російської федерації проти України до Міжнародного дня осіб з інвалідністю </w:t>
            </w:r>
            <w:r w:rsidRPr="00A87A6A">
              <w:rPr>
                <w:rFonts w:ascii="Times New Roman" w:eastAsia="Times New Roman" w:hAnsi="Times New Roman" w:cs="Times New Roman"/>
                <w:b/>
                <w:bCs/>
                <w:color w:val="000000" w:themeColor="text1"/>
                <w:sz w:val="26"/>
                <w:szCs w:val="26"/>
              </w:rPr>
              <w:t>(згідно списків).</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паспорта або ID картки;</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посвідчення особи з інвалідністю внаслідок війни;</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довідки внутрішньо переміщеної особи військовослужбовця/члена сім’ї;</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b/>
                <w:bCs/>
                <w:color w:val="000000" w:themeColor="text1"/>
                <w:sz w:val="26"/>
                <w:szCs w:val="26"/>
              </w:rPr>
              <w:t>1.3</w:t>
            </w:r>
            <w:r w:rsidRPr="00A87A6A">
              <w:rPr>
                <w:rFonts w:ascii="Times New Roman" w:eastAsia="Times New Roman" w:hAnsi="Times New Roman" w:cs="Times New Roman"/>
                <w:color w:val="000000" w:themeColor="text1"/>
                <w:sz w:val="26"/>
                <w:szCs w:val="26"/>
              </w:rPr>
              <w:t xml:space="preserve"> </w:t>
            </w:r>
            <w:r w:rsidRPr="00A87A6A">
              <w:rPr>
                <w:rFonts w:ascii="Times New Roman" w:eastAsia="Times New Roman" w:hAnsi="Times New Roman" w:cs="Times New Roman"/>
                <w:b/>
                <w:bCs/>
                <w:color w:val="000000" w:themeColor="text1"/>
                <w:sz w:val="26"/>
                <w:szCs w:val="26"/>
              </w:rPr>
              <w:t>На лікування особам, які захищають незалежність, суверенітет та територіальну цілісність України і беруть безпосередню участь у бойових діях або члену сім’ї:</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b/>
                <w:bCs/>
                <w:color w:val="000000" w:themeColor="text1"/>
                <w:sz w:val="26"/>
                <w:szCs w:val="26"/>
              </w:rPr>
              <w:t xml:space="preserve"> у зв’язку з пораненням:</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паспорта або ID картки військовослужбовця та члена сім’ї (за потреби));</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довідки військово-лікарської комісії в якій зазначено ступень тяжкості;</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обставини поранення, в якій зазначено, що поранення пов’язане з захистом Батьківщини (дата на момент звернення не повинна перевищувати 12 місяців після отримання поранення);</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документа, що підтверджує родинний зв’язок із пораненим військовослужбовцем;</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довідки внутрішньо переміщеної особи /члена сім’ї;</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b/>
                <w:bCs/>
                <w:color w:val="000000" w:themeColor="text1"/>
                <w:sz w:val="26"/>
                <w:szCs w:val="26"/>
              </w:rPr>
              <w:t>у зв’язку з травмуванням (контузією, каліцтвом):</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паспорта або ID картки (військовослужбовця та члена сім’ї (за потреби));</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довідки військово-лікарської комісії в якій зазначено ступень тяжкості;</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обставини травми (контузії, каліцтва) в якій зазначено, що травмування (контузія, каліцтво) пов’язане з захистом Батьківщини,</w:t>
            </w:r>
            <w:r w:rsidR="007E2AE4" w:rsidRPr="00A87A6A">
              <w:rPr>
                <w:rFonts w:ascii="Times New Roman" w:eastAsia="Times New Roman" w:hAnsi="Times New Roman" w:cs="Times New Roman"/>
                <w:color w:val="000000" w:themeColor="text1"/>
                <w:sz w:val="26"/>
                <w:szCs w:val="26"/>
              </w:rPr>
              <w:t xml:space="preserve"> (дата на момент звернення не повинна перевищувати 12 місяців після отримання травми);</w:t>
            </w:r>
            <w:r w:rsidRPr="00A87A6A">
              <w:rPr>
                <w:rFonts w:ascii="Times New Roman" w:eastAsia="Times New Roman" w:hAnsi="Times New Roman" w:cs="Times New Roman"/>
                <w:color w:val="000000" w:themeColor="text1"/>
                <w:sz w:val="26"/>
                <w:szCs w:val="26"/>
              </w:rPr>
              <w:t xml:space="preserve"> </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документа, що підтверджує родинний зв’язок із травмованим військовослужбовцем;</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довідки внутрішньо переміщеної особи /члена сім’ї;</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highlight w:val="yellow"/>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bCs/>
                <w:color w:val="000000" w:themeColor="text1"/>
                <w:sz w:val="26"/>
                <w:szCs w:val="26"/>
              </w:rPr>
              <w:lastRenderedPageBreak/>
              <w:t xml:space="preserve">1.4 </w:t>
            </w:r>
            <w:r w:rsidRPr="00A87A6A">
              <w:rPr>
                <w:rFonts w:ascii="Times New Roman" w:eastAsia="Times New Roman" w:hAnsi="Times New Roman" w:cs="Times New Roman"/>
                <w:b/>
                <w:color w:val="000000" w:themeColor="text1"/>
                <w:sz w:val="26"/>
                <w:szCs w:val="26"/>
              </w:rPr>
              <w:t>Члену сім'ї першого ступеня споріднення, а в разі відсутності - другого ступеня споріднення, в зв’язку із загибеллю військовослужбовця:</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паспорта або ID картки;</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свідоцтва про смерть загиблого військовослужбовця;</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документа, що підтверджує родинний зв’язок із загиблим учасником бойових дій в період військової агресії російської федерації проти України;</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-документ, що підтверджує фактичне проживання на території Обухівської міської територіальної громади </w:t>
            </w:r>
            <w:r w:rsidRPr="00A87A6A">
              <w:rPr>
                <w:rFonts w:ascii="Times New Roman" w:eastAsia="Times New Roman" w:hAnsi="Times New Roman" w:cs="Times New Roman"/>
                <w:color w:val="000000" w:themeColor="text1"/>
                <w:sz w:val="26"/>
                <w:szCs w:val="26"/>
                <w:lang w:val="ru-RU"/>
              </w:rPr>
              <w:t xml:space="preserve">заявника та </w:t>
            </w:r>
            <w:r w:rsidRPr="00A87A6A">
              <w:rPr>
                <w:rFonts w:ascii="Times New Roman" w:eastAsia="Times New Roman" w:hAnsi="Times New Roman" w:cs="Times New Roman"/>
                <w:color w:val="000000" w:themeColor="text1"/>
                <w:sz w:val="26"/>
                <w:szCs w:val="26"/>
              </w:rPr>
              <w:t>загиблого військовослужбовця;</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сповіщення сім</w:t>
            </w:r>
            <w:r w:rsidRPr="00A87A6A">
              <w:rPr>
                <w:rFonts w:ascii="Times New Roman" w:eastAsia="Times New Roman" w:hAnsi="Times New Roman" w:cs="Times New Roman"/>
                <w:color w:val="000000" w:themeColor="text1"/>
                <w:sz w:val="26"/>
                <w:szCs w:val="26"/>
                <w:lang w:val="ru-RU"/>
              </w:rPr>
              <w:t>’</w:t>
            </w:r>
            <w:r w:rsidRPr="00A87A6A">
              <w:rPr>
                <w:rFonts w:ascii="Times New Roman" w:eastAsia="Times New Roman" w:hAnsi="Times New Roman" w:cs="Times New Roman"/>
                <w:color w:val="000000" w:themeColor="text1"/>
                <w:sz w:val="26"/>
                <w:szCs w:val="26"/>
              </w:rPr>
              <w:t>ї про загибель військовослужбовця;</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1.5 На оздоровлення дружин (опікунів) з дітьми (до 18 років) загиблих ветеранів  війни, загиблих Захисників чи Захисниць України, загиблих учасників АТО/ООС/бойових дій в період військової агресії російської федерації проти України та Героїв Небесної Сотні, які протягом року не оздоровлювалися за рахунок коштів бюджетів різних рівнів:</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bookmarkStart w:id="7" w:name="_Hlk216420651"/>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bookmarkEnd w:id="7"/>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паспорта або ID картки;</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документа, що підтверджує статус особи, а саме посвідчення встановленого зразка;</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line="252"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свідоцтва про народження дитини;</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line="252"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lang w:val="ru-RU"/>
              </w:rPr>
              <w:t xml:space="preserve">- копію </w:t>
            </w:r>
            <w:r w:rsidRPr="00A87A6A">
              <w:rPr>
                <w:rFonts w:ascii="Times New Roman" w:eastAsia="Times New Roman" w:hAnsi="Times New Roman" w:cs="Times New Roman"/>
                <w:color w:val="000000" w:themeColor="text1"/>
                <w:sz w:val="26"/>
                <w:szCs w:val="26"/>
              </w:rPr>
              <w:t>довідки внутрішньо переміщеної особи;</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line="252"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-довідка про те, що не оздоровлювалася дитина за рахунок коштів з місцевого бюджету.</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b/>
                <w:bCs/>
                <w:color w:val="000000" w:themeColor="text1"/>
                <w:sz w:val="26"/>
                <w:szCs w:val="26"/>
              </w:rPr>
              <w:t>1.6 Члену сім’ї першого ступеня споріднення, а в разі відсутності – другого ступеня споріднення, в зв’язку із смертю ветерана війни з числа учасників АТО/ООС/бойових дій в період військової агресії російської федерації проти України:</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4"/>
                <w:szCs w:val="24"/>
              </w:rPr>
            </w:pPr>
            <w:r w:rsidRPr="00A87A6A">
              <w:rPr>
                <w:rFonts w:ascii="Times New Roman" w:eastAsia="Times New Roman" w:hAnsi="Times New Roman" w:cs="Times New Roman"/>
                <w:color w:val="000000" w:themeColor="text1"/>
                <w:sz w:val="26"/>
                <w:szCs w:val="26"/>
              </w:rPr>
              <w:t>-копію паспорта або ID картки;</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свідоцтва про смерть;</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документа, що підтверджує родинний зв’язок;</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-документ, що підтверджує фактичне проживання на території Обухівської міської територіальної громади </w:t>
            </w:r>
            <w:r w:rsidRPr="00A87A6A">
              <w:rPr>
                <w:rFonts w:ascii="Times New Roman" w:eastAsia="Times New Roman" w:hAnsi="Times New Roman" w:cs="Times New Roman"/>
                <w:color w:val="000000" w:themeColor="text1"/>
                <w:sz w:val="26"/>
                <w:szCs w:val="26"/>
                <w:lang w:val="ru-RU"/>
              </w:rPr>
              <w:t xml:space="preserve">заявника та </w:t>
            </w:r>
            <w:r w:rsidRPr="00A87A6A">
              <w:rPr>
                <w:rFonts w:ascii="Times New Roman" w:eastAsia="Times New Roman" w:hAnsi="Times New Roman" w:cs="Times New Roman"/>
                <w:color w:val="000000" w:themeColor="text1"/>
                <w:sz w:val="26"/>
                <w:szCs w:val="26"/>
              </w:rPr>
              <w:t>померлого ветерана війни;</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lastRenderedPageBreak/>
              <w:t>-копію посвідчення встановленого зразка;</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-копію документа що підтверджує безпосередню участь </w:t>
            </w:r>
            <w:r w:rsidRPr="00A87A6A">
              <w:rPr>
                <w:rFonts w:ascii="Times New Roman" w:eastAsia="Times New Roman" w:hAnsi="Times New Roman" w:cs="Times New Roman"/>
                <w:bCs/>
                <w:color w:val="000000" w:themeColor="text1"/>
                <w:sz w:val="26"/>
                <w:szCs w:val="26"/>
              </w:rPr>
              <w:t>в</w:t>
            </w:r>
            <w:r w:rsidRPr="00A87A6A">
              <w:rPr>
                <w:rFonts w:ascii="Times New Roman" w:eastAsia="Times New Roman" w:hAnsi="Times New Roman" w:cs="Times New Roman"/>
                <w:b/>
                <w:color w:val="000000" w:themeColor="text1"/>
                <w:sz w:val="26"/>
                <w:szCs w:val="26"/>
              </w:rPr>
              <w:t xml:space="preserve"> </w:t>
            </w:r>
            <w:r w:rsidRPr="00A87A6A">
              <w:rPr>
                <w:rFonts w:ascii="Times New Roman" w:eastAsia="Times New Roman" w:hAnsi="Times New Roman" w:cs="Times New Roman"/>
                <w:bCs/>
                <w:color w:val="000000" w:themeColor="text1"/>
                <w:sz w:val="26"/>
                <w:szCs w:val="26"/>
              </w:rPr>
              <w:t>АТО/ООС/бойових дій в період військової агресії російської федерації проти України;</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jc w:val="both"/>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 xml:space="preserve">2.1 </w:t>
            </w:r>
            <w:r w:rsidRPr="00A87A6A">
              <w:rPr>
                <w:rFonts w:ascii="Times New Roman" w:eastAsia="Times New Roman" w:hAnsi="Times New Roman" w:cs="Times New Roman"/>
                <w:b/>
                <w:bCs/>
                <w:color w:val="000000" w:themeColor="text1"/>
                <w:sz w:val="26"/>
                <w:szCs w:val="26"/>
              </w:rPr>
              <w:t xml:space="preserve">Мобілізованим </w:t>
            </w:r>
            <w:r w:rsidRPr="00A87A6A">
              <w:rPr>
                <w:rFonts w:ascii="Times New Roman" w:eastAsia="Times New Roman" w:hAnsi="Times New Roman" w:cs="Times New Roman"/>
                <w:b/>
                <w:color w:val="000000" w:themeColor="text1"/>
                <w:sz w:val="26"/>
                <w:szCs w:val="26"/>
              </w:rPr>
              <w:t>військовослужбовцям Збройних Сил України та інших військових формувань України, які призвані на військову службу відповідно до Указів Президента України від 24.02.2022 № 65/2022, 69/2022 «Про загальну мобілізацію» та які проходять службу за контрактом або члену сім’ї (для тих хто не отримав):</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паспорта або ID картки (військовослужбовця та члена сім’ї (за потреби));</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витягу з реєстру територіальної громади про реєстрацію місця проживання;</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shd w:val="clear" w:color="auto" w:fill="FFFFFF"/>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shd w:val="clear" w:color="auto" w:fill="FFFFFF"/>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документа, що підтверджує перебування особи на військовій службі;</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shd w:val="clear" w:color="auto" w:fill="FFFFFF"/>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документа, що підтверджує родинний зв’язок із військовослужбовцем</w:t>
            </w:r>
            <w:r w:rsidRPr="00A87A6A">
              <w:rPr>
                <w:rFonts w:ascii="Times New Roman" w:eastAsia="Times New Roman" w:hAnsi="Times New Roman" w:cs="Times New Roman"/>
                <w:color w:val="000000" w:themeColor="text1"/>
                <w:sz w:val="26"/>
                <w:szCs w:val="26"/>
                <w:shd w:val="clear" w:color="auto" w:fill="FFFFFF"/>
              </w:rPr>
              <w:t>( якщо заявник член сім</w:t>
            </w:r>
            <w:r w:rsidRPr="00A87A6A">
              <w:rPr>
                <w:rFonts w:ascii="Times New Roman" w:eastAsia="Times New Roman" w:hAnsi="Times New Roman" w:cs="Times New Roman"/>
                <w:color w:val="000000" w:themeColor="text1"/>
                <w:sz w:val="26"/>
                <w:szCs w:val="26"/>
                <w:shd w:val="clear" w:color="auto" w:fill="FFFFFF"/>
                <w:lang w:val="ru-RU"/>
              </w:rPr>
              <w:t>’</w:t>
            </w:r>
            <w:r w:rsidRPr="00A87A6A">
              <w:rPr>
                <w:rFonts w:ascii="Times New Roman" w:eastAsia="Times New Roman" w:hAnsi="Times New Roman" w:cs="Times New Roman"/>
                <w:color w:val="000000" w:themeColor="text1"/>
                <w:sz w:val="26"/>
                <w:szCs w:val="26"/>
                <w:shd w:val="clear" w:color="auto" w:fill="FFFFFF"/>
              </w:rPr>
              <w:t>ї);</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shd w:val="clear" w:color="auto" w:fill="FFFFFF"/>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внутрішньо переміщеної особи військовослужбовця/члена сім’ї;</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2.2 Військовослужбовцям Збройних Сил України та інших військових формувань України, що приймають безпосередню участь в бойових діях під час військової агресії російської федерації проти України або члену сім’ї</w:t>
            </w:r>
            <w:r w:rsidRPr="00A87A6A">
              <w:rPr>
                <w:rFonts w:ascii="Times New Roman" w:eastAsia="Times New Roman" w:hAnsi="Times New Roman" w:cs="Times New Roman"/>
                <w:b/>
                <w:bCs/>
                <w:color w:val="000000" w:themeColor="text1"/>
                <w:sz w:val="26"/>
                <w:szCs w:val="26"/>
              </w:rPr>
              <w:t>:</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паспорта або ID картки (військовослужбовця та члена сім’ї (за потреби));</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документа, що підтверджує родинний зв’язок із військовослужбовцем</w:t>
            </w:r>
            <w:r w:rsidRPr="00A87A6A">
              <w:rPr>
                <w:rFonts w:ascii="Times New Roman" w:eastAsia="Times New Roman" w:hAnsi="Times New Roman" w:cs="Times New Roman"/>
                <w:color w:val="000000" w:themeColor="text1"/>
                <w:sz w:val="26"/>
                <w:szCs w:val="26"/>
                <w:shd w:val="clear" w:color="auto" w:fill="FFFFFF"/>
              </w:rPr>
              <w:t>( якщо заявник член сім</w:t>
            </w:r>
            <w:r w:rsidRPr="00A87A6A">
              <w:rPr>
                <w:rFonts w:ascii="Times New Roman" w:eastAsia="Times New Roman" w:hAnsi="Times New Roman" w:cs="Times New Roman"/>
                <w:color w:val="000000" w:themeColor="text1"/>
                <w:sz w:val="26"/>
                <w:szCs w:val="26"/>
                <w:shd w:val="clear" w:color="auto" w:fill="FFFFFF"/>
                <w:lang w:val="ru-RU"/>
              </w:rPr>
              <w:t>’</w:t>
            </w:r>
            <w:r w:rsidRPr="00A87A6A">
              <w:rPr>
                <w:rFonts w:ascii="Times New Roman" w:eastAsia="Times New Roman" w:hAnsi="Times New Roman" w:cs="Times New Roman"/>
                <w:color w:val="000000" w:themeColor="text1"/>
                <w:sz w:val="26"/>
                <w:szCs w:val="26"/>
                <w:shd w:val="clear" w:color="auto" w:fill="FFFFFF"/>
              </w:rPr>
              <w:t>ї);</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внутрішньо переміщеної особи військовослужбовця/члена сім’ї;</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безпосередню участь в бойових діях під час військової агресії російської федерації проти України;</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lang w:val="ru-RU"/>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jc w:val="both"/>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b/>
                <w:bCs/>
                <w:color w:val="000000" w:themeColor="text1"/>
                <w:sz w:val="26"/>
                <w:szCs w:val="26"/>
              </w:rPr>
              <w:t>2.3 Члену сім’ї (першого ступеня споріднення) військовослужбовця зниклого безвісти або військовослужбовця, який потрапив у полон та зареєстрований на території Обухівської міської територіальної громади або на тимчасово окупованих територіях України (згідно Наказу Міністерства розвитку громад та територій України від 28.02.2025 № 376):</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color w:val="000000" w:themeColor="text1"/>
                <w:sz w:val="26"/>
                <w:szCs w:val="26"/>
              </w:rPr>
              <w:t>-копію паспорта або ID картки (військовослужбовця та члена сім’ї ), копію витягу з реєстру територіальної громади про реєстрацію місця проживання; у разі відсутності паспорта військовослужбовця - інший документ, що підтверджує перебування військовослужбовця на окупованій території України (</w:t>
            </w:r>
            <w:r w:rsidRPr="00A87A6A">
              <w:rPr>
                <w:rFonts w:ascii="Times New Roman" w:eastAsia="Times New Roman" w:hAnsi="Times New Roman" w:cs="Times New Roman"/>
                <w:bCs/>
                <w:color w:val="000000" w:themeColor="text1"/>
                <w:sz w:val="26"/>
                <w:szCs w:val="26"/>
              </w:rPr>
              <w:t xml:space="preserve">згідно Наказу </w:t>
            </w:r>
            <w:r w:rsidRPr="00A87A6A">
              <w:rPr>
                <w:rFonts w:ascii="Times New Roman" w:eastAsia="Times New Roman" w:hAnsi="Times New Roman" w:cs="Times New Roman"/>
                <w:color w:val="000000" w:themeColor="text1"/>
                <w:sz w:val="26"/>
                <w:szCs w:val="26"/>
              </w:rPr>
              <w:t>Міністерства розвитку громад та територій України від 28.02.2025 № 376</w:t>
            </w:r>
            <w:r w:rsidRPr="00A87A6A">
              <w:rPr>
                <w:rFonts w:ascii="Times New Roman" w:eastAsia="Times New Roman" w:hAnsi="Times New Roman" w:cs="Times New Roman"/>
                <w:bCs/>
                <w:color w:val="000000" w:themeColor="text1"/>
                <w:sz w:val="26"/>
                <w:szCs w:val="26"/>
              </w:rPr>
              <w:t>);</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color w:val="000000" w:themeColor="text1"/>
                <w:sz w:val="26"/>
                <w:szCs w:val="26"/>
              </w:rPr>
              <w:lastRenderedPageBreak/>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-копію документа, що підтверджує родинний зв’язок із військовослужбовцем </w:t>
            </w:r>
            <w:r w:rsidRPr="00A87A6A">
              <w:rPr>
                <w:rFonts w:ascii="Times New Roman" w:eastAsia="Times New Roman" w:hAnsi="Times New Roman" w:cs="Times New Roman"/>
                <w:color w:val="000000" w:themeColor="text1"/>
                <w:sz w:val="26"/>
                <w:szCs w:val="26"/>
                <w:shd w:val="clear" w:color="auto" w:fill="FFFFFF"/>
              </w:rPr>
              <w:t>( якщо заявник член сім’ї);</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сповіщення про зниклого безвісти /витяг з ЄРДР ( за наявності);</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lang w:val="ru-RU"/>
              </w:rPr>
              <w:t>- копію до</w:t>
            </w:r>
            <w:r w:rsidRPr="00A87A6A">
              <w:rPr>
                <w:rFonts w:ascii="Times New Roman" w:eastAsia="Times New Roman" w:hAnsi="Times New Roman" w:cs="Times New Roman"/>
                <w:color w:val="000000" w:themeColor="text1"/>
                <w:sz w:val="26"/>
                <w:szCs w:val="26"/>
              </w:rPr>
              <w:t>відки про перебування в полоні;</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внутрішньо переміщеної особи військовослужбовця/члена сім’ї;</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2.4 Добровольцям  Добровольчого формування №1 Обухівської міської територіальної громади, які приймали активну участь у підготовці та виконанні завдань територіальної оборони в межах території Обухівської міської територіальної громади в період військової агресії російської федерації проти України:</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паспорта або ID картки;</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3. УБД локальних війн, вдовам учасників бойових дій:</w:t>
            </w:r>
          </w:p>
        </w:tc>
      </w:tr>
      <w:tr w:rsidR="00A87A6A" w:rsidRPr="00A87A6A" w:rsidTr="00C24598">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паспорта або ID картки;</w:t>
            </w:r>
          </w:p>
        </w:tc>
      </w:tr>
      <w:tr w:rsidR="00A87A6A" w:rsidRPr="00A87A6A" w:rsidTr="00C24598">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документа, що підтверджує статус особи, а саме посвідчення встановленого зразка;</w:t>
            </w:r>
          </w:p>
        </w:tc>
      </w:tr>
      <w:tr w:rsidR="00A87A6A" w:rsidRPr="00A87A6A" w:rsidTr="00C24598">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lang w:val="ru-RU"/>
              </w:rPr>
              <w:t xml:space="preserve">- копію </w:t>
            </w:r>
            <w:r w:rsidRPr="00A87A6A">
              <w:rPr>
                <w:rFonts w:ascii="Times New Roman" w:eastAsia="Times New Roman" w:hAnsi="Times New Roman" w:cs="Times New Roman"/>
                <w:color w:val="000000" w:themeColor="text1"/>
                <w:sz w:val="26"/>
                <w:szCs w:val="26"/>
              </w:rPr>
              <w:t>довідки внутрішньо переміщеної особи;</w:t>
            </w:r>
          </w:p>
        </w:tc>
      </w:tr>
      <w:tr w:rsidR="00A87A6A" w:rsidRPr="00A87A6A" w:rsidTr="00C24598">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4. Ліквідаторам наслідків аварії на ЧАЕС 1 категорії, вдовам ліквідаторів:</w:t>
            </w:r>
          </w:p>
        </w:tc>
      </w:tr>
      <w:tr w:rsidR="00A87A6A" w:rsidRPr="00A87A6A" w:rsidTr="00C24598">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паспорта або ID картки;</w:t>
            </w:r>
          </w:p>
        </w:tc>
      </w:tr>
      <w:tr w:rsidR="00A87A6A" w:rsidRPr="00A87A6A" w:rsidTr="00C24598">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документа, що підтверджує статус особи, а саме посвідчення ліквідатора ЧАЕС 1 категорії;</w:t>
            </w:r>
          </w:p>
        </w:tc>
      </w:tr>
      <w:tr w:rsidR="00A87A6A" w:rsidRPr="00A87A6A" w:rsidTr="00C24598">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внутрішньо переміщеної особи;</w:t>
            </w:r>
          </w:p>
        </w:tc>
      </w:tr>
      <w:tr w:rsidR="00A87A6A" w:rsidRPr="00A87A6A" w:rsidTr="00C24598">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5. Соціально-незахищеним верствам населення на лікування та скрутне матеріальне становище:</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які опинилися у скрутному матеріальному становищі (особи з інвалідністю, пенсіонери, які отримують мінімальну пенсію):</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lastRenderedPageBreak/>
              <w:t>- копію паспорта або ID картки;</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акт обстеження матеріально побутових умов, складений депутатом Обухівської міської ради Київської області та завірений у встановленому законодавством порядку;</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витяг/довідка про зареєстрованих у житловому приміщенні осіб;</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-довідку з фактичного місця проживання (для осіб, які зареєстровані, але не проживають)</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свідоцтва про народження дитини (за потреби);</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довідку про доходи заявника та осіб, які постійно проживають разом з заявником та ведуть спільне господарство за попередні шість місяців (пенсія – довідка про розмір пенсії, заробітна плата – індивідуальні відомості про застраховану особу за формою ОК-7, соціальні допомоги, тощо);</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на лікування :</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паспорта або ID картки;</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виписного епікризу з медичної карти стаціонарного хворого за формою № 027/о (крім денного стаціонару), д</w:t>
            </w:r>
            <w:r w:rsidRPr="00A87A6A">
              <w:rPr>
                <w:rFonts w:ascii="Times New Roman" w:eastAsia="Times New Roman" w:hAnsi="Times New Roman" w:cs="Times New Roman"/>
                <w:color w:val="000000" w:themeColor="text1"/>
                <w:sz w:val="26"/>
                <w:szCs w:val="26"/>
                <w:shd w:val="clear" w:color="auto" w:fill="FFFFFF"/>
              </w:rPr>
              <w:t>овідка з медичного закладу, що підтверджує отримання системного гемодіалізу</w:t>
            </w:r>
            <w:r w:rsidRPr="00A87A6A">
              <w:rPr>
                <w:rFonts w:ascii="Times New Roman" w:eastAsia="Times New Roman" w:hAnsi="Times New Roman" w:cs="Times New Roman"/>
                <w:color w:val="000000" w:themeColor="text1"/>
                <w:sz w:val="26"/>
                <w:szCs w:val="26"/>
              </w:rPr>
              <w:t>, довідка МСЕК та індивідуальна програма реабілітації для осіб з інвалідністю (з позначкою, що особа потребує крісло колісне) інші документи про лікування, дата яких не перевищує шести місяців на момент звернення;</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свідоцтва про народження дитини (для отримання допомоги в разі захворювання дитини);</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внутрішньо переміщеної особи;</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На операцію:</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паспорта або ID картки;</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виписного епікризу з медичної карти стаціонарного хворого за формою № 027/о, інші документи про лікування, дата яких не перевищує шість місяців на момент звернення;</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свідоцтва про народження дитини (для отримання допомоги в разі захворювання дитини);</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внутрішньо переміщеної особи;</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b/>
                <w:bCs/>
                <w:color w:val="000000" w:themeColor="text1"/>
                <w:sz w:val="26"/>
                <w:szCs w:val="26"/>
              </w:rPr>
              <w:t>онкохворим:</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lastRenderedPageBreak/>
              <w:t>- копію паспорта або ID картки;</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свідоцтва про народження дитини (для отримання допомоги в разі захворювання дитини);</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консультаційного висновку спеціаліста за формую № 028/о з медичного закладу та/або виписний епікриз з медичної карти стаціонарного хворого, дата яких не перевищує шість місяців на момент звернення;</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внутрішньо переміщеної особи;</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6. Багатодітним сім'ям до Дня матері:</w:t>
            </w:r>
          </w:p>
        </w:tc>
      </w:tr>
      <w:tr w:rsidR="00A87A6A" w:rsidRPr="00A87A6A" w:rsidTr="00C24598">
        <w:trPr>
          <w:trHeight w:val="423"/>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5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паспорта або ID картки;</w:t>
            </w:r>
          </w:p>
        </w:tc>
      </w:tr>
      <w:tr w:rsidR="00A87A6A" w:rsidRPr="00A87A6A" w:rsidTr="00C24598">
        <w:trPr>
          <w:trHeight w:val="25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68"/>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5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документа, що підтверджує статус особи, а саме посвідчення багатодітної родини;</w:t>
            </w:r>
          </w:p>
        </w:tc>
      </w:tr>
      <w:tr w:rsidR="00A87A6A" w:rsidRPr="00A87A6A" w:rsidTr="00C24598">
        <w:trPr>
          <w:trHeight w:val="25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внутрішньо переміщеної особи;</w:t>
            </w:r>
          </w:p>
        </w:tc>
      </w:tr>
      <w:tr w:rsidR="00A87A6A" w:rsidRPr="00A87A6A" w:rsidTr="00C24598">
        <w:trPr>
          <w:trHeight w:val="298"/>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363"/>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7. На поховання працездатного населення, які працювали на момент смерті (у розмірі мінімальної заробітної плати):</w:t>
            </w:r>
          </w:p>
        </w:tc>
      </w:tr>
      <w:tr w:rsidR="00A87A6A" w:rsidRPr="00A87A6A" w:rsidTr="00C24598">
        <w:trPr>
          <w:trHeight w:val="363"/>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31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паспорта або ID картки;</w:t>
            </w:r>
          </w:p>
        </w:tc>
      </w:tr>
      <w:tr w:rsidR="00A87A6A" w:rsidRPr="00A87A6A" w:rsidTr="00C24598">
        <w:trPr>
          <w:trHeight w:val="31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413"/>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довідка для одержання допомоги на поховання встановленого зразка;</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свідоцтва про смерть;</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документа, що підтверджує родинний зв’язок із померлою особою;</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 копію трудової книжки, яка містить відомості, що померлий/померла працездатного віку не працювали на момент смерті; </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-акт депутата Обухівської міської ради про те, що особа яка померла, не працювала на момент смерті (в разі відсутності трудової книжки);</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внутрішньо переміщеної особи;</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8. На ліквідацію наслідків, заподіяних військовою агресією російської федерації проти України:</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паспорта або ID картки;</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lastRenderedPageBreak/>
              <w:t>- реквізити про особистий рахунок заявника в банківській установі.</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b/>
                <w:color w:val="000000" w:themeColor="text1"/>
                <w:sz w:val="26"/>
                <w:szCs w:val="26"/>
              </w:rPr>
              <w:t xml:space="preserve"> На ліквідацію наслідків, заподіяних пожежею, стихійним лихом:</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паспорта або ID картки;</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документа, що підтверджують наявність у заявника права власності на нерухоме майно (у разі коли  будинок не введено в експлуатацію - право власності на земельну ділянку), акт відповідних органів у разі пожежі, повені, стихійного лиха, інші документи, що підтверджують настання особливих життєвих обставин;</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lang w:val="ru-RU"/>
              </w:rPr>
              <w:t>-</w:t>
            </w:r>
            <w:r w:rsidRPr="00A87A6A">
              <w:rPr>
                <w:rFonts w:ascii="Times New Roman" w:eastAsia="Times New Roman" w:hAnsi="Times New Roman" w:cs="Times New Roman"/>
                <w:color w:val="000000" w:themeColor="text1"/>
                <w:sz w:val="26"/>
                <w:szCs w:val="26"/>
              </w:rPr>
              <w:t>документ, що підтверджує фактичне проживання на території Обухівської міської територіальної громади.</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9. Інша матеріальна допомога:</w:t>
            </w:r>
          </w:p>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матеріальна допомога  (нецукровий  діабет, інші рідкісні захворювання, тощо:</w:t>
            </w:r>
          </w:p>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паспорта або ID картки;</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консультаційного висновку спеціаліста за формою № 028/о з медичного закладу та/або виписний епікриз з медичної карти стаціонарного хворого за формою № 027/о, інші документи про лікування, дата яких не перевищує шести місяців на момент звернення та інше;</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внутрішньо переміщеної особи;</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-проходження парентерального  курсу хіміотерапії та променевої терапії для онкохворих (протягом поточного року):</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паспорта або ID картки;</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консультаційного висновку спеціаліста за формою № 028/о з медичного закладу та/або виписний епікриз з медичної карти стаціонарного хворого за формою № 027/о, інші документи про лікування, дата яких не перевищує шести місяців на момент звернення та інше;</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фіскальні касові чеки медичного закладу, які підтверджують оплату вартості наданих послуг із проходження парентерального курсу хіміотерапії та променевої терапії для онкохворих;</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внутрішньо переміщеної особи;</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lastRenderedPageBreak/>
              <w:t>10. На придбання засобів гігієни (підгузки для дітей з інвалідністю):</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паспорта або ID картки;</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 копію свідоцтва про народження дитини; </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посвідчення встановленого зразка;</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індивідуальної програми реабілітації з відміткою про потребу у підгузках;</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внутрішньо переміщеної особи;</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реквізити про особистий рахунок заявника в банківській установі.</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b/>
                <w:color w:val="000000" w:themeColor="text1"/>
                <w:sz w:val="26"/>
                <w:szCs w:val="26"/>
              </w:rPr>
              <w:t>11. Особам, які перебувають на обліку в Територіальному центрі надання соціальних послуг Обухівської міської ради Київської області до Великодня (згідно списків).</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12</w:t>
            </w:r>
            <w:r w:rsidRPr="00A87A6A">
              <w:rPr>
                <w:rFonts w:ascii="Times New Roman" w:eastAsia="Times New Roman" w:hAnsi="Times New Roman" w:cs="Times New Roman"/>
                <w:color w:val="000000" w:themeColor="text1"/>
                <w:sz w:val="26"/>
                <w:szCs w:val="26"/>
              </w:rPr>
              <w:t>.</w:t>
            </w:r>
            <w:r w:rsidRPr="00A87A6A">
              <w:rPr>
                <w:rFonts w:ascii="Times New Roman" w:eastAsia="Times New Roman" w:hAnsi="Times New Roman" w:cs="Times New Roman"/>
                <w:b/>
                <w:color w:val="000000" w:themeColor="text1"/>
                <w:sz w:val="26"/>
                <w:szCs w:val="26"/>
              </w:rPr>
              <w:t xml:space="preserve">Особам з інвалідністю до Міжнародного дня осіб з інвалідністю:  </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12.1 Особам, які мають дітей з інвалідністю віком до 18 років:</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color w:val="000000" w:themeColor="text1"/>
                <w:sz w:val="26"/>
                <w:szCs w:val="26"/>
              </w:rPr>
              <w:t>- 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паспорта або ID картки;</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свідоцтва про народження дитини;</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посвідчення отримувача державної соціальної допомоги дітям з інвалідністю;</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внутрішньо переміщеної особи;</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-реквізити про особистий рахунок заявника в банківській установі.</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12.2 Особам з інвалідністю загального захворювання, які користуються кріслом колісним:</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color w:val="000000" w:themeColor="text1"/>
                <w:sz w:val="26"/>
                <w:szCs w:val="26"/>
              </w:rPr>
              <w:t>-згоду на збір інформації на обробку персональних даних відповідно до вимог Закону України «Про захист персональних даних»;</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паспорта або ID картки;</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витягу з реєстру територіальної громади про реєстрацію місця проживання;</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документа, що підтверджує інвалідність;</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-копію індивідуальної програми реабілітації особи з інвалідністю (ІПР) із зазначенням потреби у кріслі колісному;</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копію довідки внутрішньо переміщеної особи;</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-реквізити про особистий рахунок заявника в банківській установі.</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jc w:val="both"/>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b/>
                <w:bCs/>
                <w:color w:val="000000" w:themeColor="text1"/>
                <w:sz w:val="26"/>
                <w:szCs w:val="26"/>
              </w:rPr>
              <w:t>12.3 Особам з інвалідністю, які перебувають на обслуговуванні в Територіальному центрі надання соціальних послуг Обухівської міської ради Київської області (згідно списків)</w:t>
            </w:r>
          </w:p>
        </w:tc>
      </w:tr>
      <w:tr w:rsidR="00A87A6A" w:rsidRPr="00A87A6A" w:rsidTr="00C24598">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C24598" w:rsidRPr="00A87A6A" w:rsidRDefault="00C24598" w:rsidP="00C24598">
            <w:pPr>
              <w:spacing w:after="0" w:line="240" w:lineRule="auto"/>
              <w:jc w:val="both"/>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b/>
                <w:bCs/>
                <w:color w:val="000000" w:themeColor="text1"/>
                <w:sz w:val="26"/>
                <w:szCs w:val="26"/>
              </w:rPr>
              <w:t>12.4 особам з інвалідністю по зору I групи, які перебувають на обліку в Обухівському учбово-виробничому підприємстві Українського товариства сліпих  (згідно списків)</w:t>
            </w:r>
          </w:p>
        </w:tc>
      </w:tr>
    </w:tbl>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2.6 У разі, якщо надання матеріальної допомоги потребують неповнолітні діти, то заява подається їхніми законними представниками або опікуном.</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lastRenderedPageBreak/>
        <w:t>2.7 Звернення громадян щодо надання матеріальної допомоги розглядаються протягом 30 календарних днів з дня надання повного пакету документів.</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2.8 У разі смерті заявника матеріальна допомога не надається, призначена сума матеріальної допомоги членам сім’ї не виплачується та до складу спадщини не входить.</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p>
    <w:p w:rsidR="00C24598" w:rsidRPr="00A87A6A" w:rsidRDefault="00C24598" w:rsidP="00C24598">
      <w:pPr>
        <w:spacing w:after="0" w:line="240" w:lineRule="auto"/>
        <w:jc w:val="center"/>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3. Порядок відмови у наданні матеріальної допомоги</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3.1 Виконавчий комітет Обухівської міської ради може відмовити заявнику в наданні матеріальної допомоги у випадках:</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     - відмови у наданні письмової згоди на збір інформації про сім’ю, доходи, власність та майно, необхідну для отримання матеріальної допомоги, а також на обробку персональних даних відповідно до вимог Закону України «Про захист персональних даних»;</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    - подання заявником у заяві недостовірної або неповної інформації, щодо себе або членів своєї сім’ї;</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    -якщо особа не зареєстрована або не перебуває на обліку, як внутрішньо переміщена особа на території Обухівської міської територіальної громади (згідно Наказу Міністерства розвитку громад та територій України від 28.02.2025 № 376)   (за винятком  осіб які постраждали внаслідок військової агресії російської федерації проти України та на ліквідацію наслідків, заподіяних пожежею, стихійним лихом (за умови знаходження нерухомого майна на території Обухівської міської територіальної громади) згідно додатку 1 п. 8, члена сім'ї першого ступеня споріднення, а вразі відсутності – другого ступеня споріднення в зв’язку із загибеллю військовослужбовця для отримання одноразової допомоги згідно додатку 1 п.п. 1.4, члена сім’ї першого ступеня споріднення, а в разі відсутності – другого ступеня споріднення, в зв’язку із смертю ветерана війни з числа учасників АТО/ООС/бойових дій в період військової агресії російської федерації проти України для отримання допомоги згідно додатку 1 п.п. 1.6, осіб Добровольчого формування № 1 Обухівської територіальної громади, які приймали активну участь у підготовці та виконанні завдань територіальної оборони в межах території Обухівської міської територіальної громади в період військової агресії російської федерації проти України, лише для отримання допомоги згідно додатку 1 п.п 2.4, дітей з інвалідністю для отримання матеріальної допомоги до Міжнародного дня осіб з інвалідністю згідно додатку 1 п. 12 );</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    - повторного звернення особи за матеріальною допомогою протягом відповідного бюджетного року (без врахування п. </w:t>
      </w:r>
      <w:r w:rsidRPr="00A87A6A">
        <w:rPr>
          <w:rFonts w:ascii="Times New Roman" w:eastAsia="Times New Roman" w:hAnsi="Times New Roman" w:cs="Times New Roman"/>
          <w:color w:val="000000" w:themeColor="text1"/>
          <w:sz w:val="26"/>
          <w:szCs w:val="26"/>
          <w:shd w:val="clear" w:color="auto" w:fill="FFFFFF"/>
        </w:rPr>
        <w:t>1.2, 1.3; 1.4</w:t>
      </w:r>
      <w:r w:rsidRPr="00A87A6A">
        <w:rPr>
          <w:rFonts w:ascii="Times New Roman" w:eastAsia="Times New Roman" w:hAnsi="Times New Roman" w:cs="Times New Roman"/>
          <w:color w:val="000000" w:themeColor="text1"/>
          <w:sz w:val="26"/>
          <w:szCs w:val="26"/>
        </w:rPr>
        <w:t>;1.5;1.6; 2; 3; 4; 6; 7; 8; 9.2; 10; 11; 12 (додатку 1));</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     - повторного звернення за матеріальною допомогою протягом бюджетного року особою, зазначеною у п. 1.1 Додатку 1, крім випадків надання матеріальної допомоги онкохворим відповідно до п. 5 Додатку 1;</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    - якщо заявник знаходиться на повному державному утриманні;</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    - у разі відсутності у повному обсязі документів, зазначених в п. 2.5 цього Порядку;</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    - звернення із заявою про відмову від матеріальної допомоги;</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    - якщо заявник не зареєстрований на території Обухівської міської територіальної громади для отримання матеріальної допомоги у зв’язку з скрутним матеріальним становищем згідно п.5 Додатку 1;</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       - якщо середньомісячний сукупний дохід на одного члена сім’ї  (родини) громадянина, який звернувся із особистою заявою  для надання матеріальної допомоги (особи з інвалідністю, пенсіонери, які отримують мінімальну пенсію), перевищує 2-х  кратний розмір прожиткового мінімуму на осіб, що втратили працездатність, встановленого на поточний бюджетний рік, в якому призначається матеріальна </w:t>
      </w:r>
      <w:r w:rsidRPr="00A87A6A">
        <w:rPr>
          <w:rFonts w:ascii="Times New Roman" w:eastAsia="Times New Roman" w:hAnsi="Times New Roman" w:cs="Times New Roman"/>
          <w:color w:val="000000" w:themeColor="text1"/>
          <w:sz w:val="26"/>
          <w:szCs w:val="26"/>
        </w:rPr>
        <w:lastRenderedPageBreak/>
        <w:t>допомога для отримання допомоги у зв’язку з скрутним матеріальним становищем згідно п.5 додатку 1.</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3.2 Рішення про відмову у наданні матеріальної допомоги приймається на засіданні виконавчого комітету з обов’язковим повідомленням заявника під розписку або може бути надіслано поштою. </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3.3 Фінансування видатків на надання матеріальної допомоги здійснюється в межах асигнувань, передбачених Обухівською міською комплексною програмою «Турбота» на 2026-2028 роки на поточний бюджетний рік. </w:t>
      </w:r>
    </w:p>
    <w:p w:rsidR="00C24598" w:rsidRPr="00A87A6A" w:rsidRDefault="00C24598" w:rsidP="00C24598">
      <w:pPr>
        <w:spacing w:after="0" w:line="240" w:lineRule="auto"/>
        <w:jc w:val="center"/>
        <w:rPr>
          <w:rFonts w:ascii="Times New Roman" w:eastAsia="Times New Roman" w:hAnsi="Times New Roman" w:cs="Times New Roman"/>
          <w:b/>
          <w:color w:val="000000" w:themeColor="text1"/>
          <w:sz w:val="26"/>
          <w:szCs w:val="26"/>
        </w:rPr>
      </w:pPr>
    </w:p>
    <w:p w:rsidR="00C24598" w:rsidRPr="00A87A6A" w:rsidRDefault="00C24598" w:rsidP="00C24598">
      <w:pPr>
        <w:spacing w:after="0" w:line="240" w:lineRule="auto"/>
        <w:jc w:val="center"/>
        <w:rPr>
          <w:rFonts w:ascii="Times New Roman" w:eastAsia="Times New Roman" w:hAnsi="Times New Roman" w:cs="Times New Roman"/>
          <w:b/>
          <w:color w:val="000000" w:themeColor="text1"/>
          <w:sz w:val="26"/>
          <w:szCs w:val="26"/>
        </w:rPr>
      </w:pPr>
      <w:r w:rsidRPr="00A87A6A">
        <w:rPr>
          <w:rFonts w:ascii="Times New Roman" w:eastAsia="Times New Roman" w:hAnsi="Times New Roman" w:cs="Times New Roman"/>
          <w:b/>
          <w:color w:val="000000" w:themeColor="text1"/>
          <w:sz w:val="26"/>
          <w:szCs w:val="26"/>
        </w:rPr>
        <w:t>4. Заключні положення</w:t>
      </w:r>
    </w:p>
    <w:p w:rsidR="009216A1" w:rsidRPr="00A87A6A" w:rsidRDefault="009216A1" w:rsidP="00C24598">
      <w:pPr>
        <w:spacing w:after="0" w:line="240" w:lineRule="auto"/>
        <w:jc w:val="center"/>
        <w:rPr>
          <w:rFonts w:ascii="Times New Roman" w:eastAsia="Times New Roman" w:hAnsi="Times New Roman" w:cs="Times New Roman"/>
          <w:b/>
          <w:color w:val="000000" w:themeColor="text1"/>
          <w:sz w:val="26"/>
          <w:szCs w:val="26"/>
        </w:rPr>
      </w:pP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4.1 Підставою для виплати матеріальної допомоги є рішення виконавчого комітету Обухівської міської ради та/або розпорядженням Обухівського міського голови. </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 xml:space="preserve">4.2 Фінансування видатків на надання матеріальної допомоги здійснюється в межах асигнувань, передбачених Обухівською міською комплексною програмою «Турбота» на 2026-2028 роки на поточний бюджетний рік. </w:t>
      </w: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4.3. Виплата наданої громадянину матеріальної допомоги здійснюється Управлінням соціального захисту населення виконавчого комітету Обухівської міської Київської області ради через уповноважені банки за реквізитами, зазначеними заявником.</w:t>
      </w:r>
    </w:p>
    <w:p w:rsidR="009216A1" w:rsidRPr="00A87A6A" w:rsidRDefault="009216A1" w:rsidP="00C24598">
      <w:pPr>
        <w:spacing w:after="0" w:line="240" w:lineRule="auto"/>
        <w:jc w:val="both"/>
        <w:rPr>
          <w:rFonts w:ascii="Times New Roman" w:eastAsia="Times New Roman" w:hAnsi="Times New Roman" w:cs="Times New Roman"/>
          <w:color w:val="000000" w:themeColor="text1"/>
          <w:sz w:val="26"/>
          <w:szCs w:val="26"/>
        </w:rPr>
      </w:pPr>
    </w:p>
    <w:p w:rsidR="009216A1" w:rsidRPr="00A87A6A" w:rsidRDefault="009216A1" w:rsidP="00C24598">
      <w:pPr>
        <w:spacing w:after="0" w:line="240" w:lineRule="auto"/>
        <w:jc w:val="both"/>
        <w:rPr>
          <w:rFonts w:ascii="Times New Roman" w:eastAsia="Times New Roman" w:hAnsi="Times New Roman" w:cs="Times New Roman"/>
          <w:color w:val="000000" w:themeColor="text1"/>
          <w:sz w:val="26"/>
          <w:szCs w:val="26"/>
        </w:rPr>
      </w:pPr>
    </w:p>
    <w:p w:rsidR="00C24598" w:rsidRPr="00A87A6A" w:rsidRDefault="00C24598" w:rsidP="00C24598">
      <w:pPr>
        <w:spacing w:after="0" w:line="240" w:lineRule="auto"/>
        <w:jc w:val="both"/>
        <w:rPr>
          <w:rFonts w:ascii="Times New Roman" w:eastAsia="Times New Roman" w:hAnsi="Times New Roman" w:cs="Times New Roman"/>
          <w:color w:val="000000" w:themeColor="text1"/>
          <w:sz w:val="26"/>
          <w:szCs w:val="26"/>
        </w:rPr>
      </w:pPr>
      <w:r w:rsidRPr="00A87A6A">
        <w:rPr>
          <w:rFonts w:ascii="Times New Roman" w:eastAsia="Times New Roman" w:hAnsi="Times New Roman" w:cs="Times New Roman"/>
          <w:color w:val="000000" w:themeColor="text1"/>
          <w:sz w:val="26"/>
          <w:szCs w:val="26"/>
        </w:rPr>
        <w:t>4.4 Оплата поштових послуг здійснюється за рахунок коштів, передбачених в кошторисі про надання матеріальної допомоги на поточний бюджетний рік, що є додатком 1 до Програми.</w:t>
      </w:r>
    </w:p>
    <w:p w:rsidR="000D5D97" w:rsidRPr="00A87A6A" w:rsidRDefault="000D5D97" w:rsidP="00C24598">
      <w:pPr>
        <w:spacing w:after="0" w:line="240" w:lineRule="auto"/>
        <w:rPr>
          <w:rFonts w:ascii="Times New Roman" w:eastAsia="Times New Roman" w:hAnsi="Times New Roman" w:cs="Times New Roman"/>
          <w:color w:val="000000" w:themeColor="text1"/>
          <w:sz w:val="20"/>
          <w:szCs w:val="20"/>
        </w:rPr>
      </w:pPr>
    </w:p>
    <w:p w:rsidR="000D5D97" w:rsidRPr="00A87A6A" w:rsidRDefault="000D5D97" w:rsidP="000D5D97">
      <w:pPr>
        <w:spacing w:after="0" w:line="240" w:lineRule="auto"/>
        <w:rPr>
          <w:rFonts w:ascii="Times New Roman" w:eastAsia="Times New Roman" w:hAnsi="Times New Roman" w:cs="Times New Roman"/>
          <w:b/>
          <w:bCs/>
          <w:color w:val="000000" w:themeColor="text1"/>
          <w:sz w:val="26"/>
          <w:szCs w:val="26"/>
        </w:rPr>
      </w:pPr>
    </w:p>
    <w:p w:rsidR="000D5D97" w:rsidRPr="00A87A6A" w:rsidRDefault="000D5D97" w:rsidP="000D5D97">
      <w:pPr>
        <w:spacing w:after="0" w:line="240" w:lineRule="auto"/>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b/>
          <w:bCs/>
          <w:color w:val="000000" w:themeColor="text1"/>
          <w:sz w:val="26"/>
          <w:szCs w:val="26"/>
        </w:rPr>
        <w:t>Секретар Обухівської міської ради</w:t>
      </w:r>
      <w:r w:rsidRPr="00A87A6A">
        <w:rPr>
          <w:rFonts w:ascii="Times New Roman" w:eastAsia="Times New Roman" w:hAnsi="Times New Roman" w:cs="Times New Roman"/>
          <w:b/>
          <w:bCs/>
          <w:color w:val="000000" w:themeColor="text1"/>
          <w:sz w:val="26"/>
          <w:szCs w:val="26"/>
        </w:rPr>
        <w:tab/>
      </w:r>
      <w:r w:rsidRPr="00A87A6A">
        <w:rPr>
          <w:rFonts w:ascii="Times New Roman" w:eastAsia="Times New Roman" w:hAnsi="Times New Roman" w:cs="Times New Roman"/>
          <w:b/>
          <w:bCs/>
          <w:color w:val="000000" w:themeColor="text1"/>
          <w:sz w:val="26"/>
          <w:szCs w:val="26"/>
        </w:rPr>
        <w:tab/>
        <w:t xml:space="preserve">              </w:t>
      </w:r>
      <w:r w:rsidR="00326F64" w:rsidRPr="00A87A6A">
        <w:rPr>
          <w:rFonts w:ascii="Times New Roman" w:eastAsia="Times New Roman" w:hAnsi="Times New Roman" w:cs="Times New Roman"/>
          <w:b/>
          <w:bCs/>
          <w:color w:val="000000" w:themeColor="text1"/>
          <w:sz w:val="26"/>
          <w:szCs w:val="26"/>
        </w:rPr>
        <w:t xml:space="preserve">       </w:t>
      </w:r>
      <w:r w:rsidRPr="00A87A6A">
        <w:rPr>
          <w:rFonts w:ascii="Times New Roman" w:eastAsia="Times New Roman" w:hAnsi="Times New Roman" w:cs="Times New Roman"/>
          <w:b/>
          <w:bCs/>
          <w:color w:val="000000" w:themeColor="text1"/>
          <w:sz w:val="26"/>
          <w:szCs w:val="26"/>
        </w:rPr>
        <w:t xml:space="preserve">               Лариса ІЛЬЄНКО</w:t>
      </w:r>
    </w:p>
    <w:p w:rsidR="000D5D97" w:rsidRPr="00A87A6A" w:rsidRDefault="000D5D97" w:rsidP="000D5D97">
      <w:pPr>
        <w:spacing w:after="0" w:line="240" w:lineRule="auto"/>
        <w:rPr>
          <w:rFonts w:ascii="Times New Roman" w:eastAsia="Times New Roman" w:hAnsi="Times New Roman" w:cs="Times New Roman"/>
          <w:b/>
          <w:bCs/>
          <w:color w:val="000000" w:themeColor="text1"/>
          <w:sz w:val="24"/>
          <w:szCs w:val="24"/>
        </w:rPr>
      </w:pPr>
    </w:p>
    <w:p w:rsidR="000D5D97" w:rsidRPr="00A87A6A" w:rsidRDefault="000D5D97" w:rsidP="000D5D97">
      <w:pPr>
        <w:spacing w:after="0" w:line="240" w:lineRule="auto"/>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b/>
          <w:bCs/>
          <w:color w:val="000000" w:themeColor="text1"/>
          <w:sz w:val="26"/>
          <w:szCs w:val="26"/>
        </w:rPr>
        <w:t xml:space="preserve">Начальник управління соціального захисту                           </w:t>
      </w:r>
    </w:p>
    <w:p w:rsidR="000D5D97" w:rsidRPr="00A87A6A" w:rsidRDefault="000D5D97" w:rsidP="000D5D97">
      <w:pPr>
        <w:spacing w:after="0" w:line="240" w:lineRule="auto"/>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b/>
          <w:bCs/>
          <w:color w:val="000000" w:themeColor="text1"/>
          <w:sz w:val="26"/>
          <w:szCs w:val="26"/>
        </w:rPr>
        <w:t xml:space="preserve">населення виконавчого комітету </w:t>
      </w:r>
    </w:p>
    <w:p w:rsidR="000D5D97" w:rsidRPr="00A87A6A" w:rsidRDefault="000D5D97" w:rsidP="000D5D97">
      <w:pPr>
        <w:spacing w:after="0" w:line="240" w:lineRule="auto"/>
        <w:rPr>
          <w:rFonts w:ascii="Times New Roman" w:eastAsia="Times New Roman" w:hAnsi="Times New Roman" w:cs="Times New Roman"/>
          <w:b/>
          <w:bCs/>
          <w:color w:val="000000" w:themeColor="text1"/>
          <w:sz w:val="26"/>
          <w:szCs w:val="26"/>
        </w:rPr>
      </w:pPr>
      <w:r w:rsidRPr="00A87A6A">
        <w:rPr>
          <w:rFonts w:ascii="Times New Roman" w:eastAsia="Times New Roman" w:hAnsi="Times New Roman" w:cs="Times New Roman"/>
          <w:b/>
          <w:bCs/>
          <w:color w:val="000000" w:themeColor="text1"/>
          <w:sz w:val="26"/>
          <w:szCs w:val="26"/>
        </w:rPr>
        <w:t>Обухівської міської ради</w:t>
      </w:r>
      <w:r w:rsidR="00326F64" w:rsidRPr="00A87A6A">
        <w:rPr>
          <w:rFonts w:ascii="Times New Roman" w:eastAsia="Times New Roman" w:hAnsi="Times New Roman" w:cs="Times New Roman"/>
          <w:b/>
          <w:bCs/>
          <w:color w:val="000000" w:themeColor="text1"/>
          <w:sz w:val="26"/>
          <w:szCs w:val="26"/>
        </w:rPr>
        <w:t xml:space="preserve">                                                                  Вікторія ІЩЕНКО</w:t>
      </w:r>
    </w:p>
    <w:sectPr w:rsidR="000D5D97" w:rsidRPr="00A87A6A" w:rsidSect="00326F64">
      <w:headerReference w:type="even" r:id="rId9"/>
      <w:pgSz w:w="11906" w:h="16838"/>
      <w:pgMar w:top="851" w:right="567" w:bottom="1134" w:left="1701"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B9D" w:rsidRDefault="00F95B9D" w:rsidP="00462BF8">
      <w:pPr>
        <w:spacing w:after="0" w:line="240" w:lineRule="auto"/>
      </w:pPr>
      <w:r>
        <w:separator/>
      </w:r>
    </w:p>
  </w:endnote>
  <w:endnote w:type="continuationSeparator" w:id="0">
    <w:p w:rsidR="00F95B9D" w:rsidRDefault="00F95B9D" w:rsidP="00462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entury Gothic"/>
    <w:charset w:val="00"/>
    <w:family w:val="auto"/>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B9D" w:rsidRDefault="00F95B9D" w:rsidP="00462BF8">
      <w:pPr>
        <w:spacing w:after="0" w:line="240" w:lineRule="auto"/>
      </w:pPr>
      <w:r>
        <w:separator/>
      </w:r>
    </w:p>
  </w:footnote>
  <w:footnote w:type="continuationSeparator" w:id="0">
    <w:p w:rsidR="00F95B9D" w:rsidRDefault="00F95B9D" w:rsidP="00462B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440A" w:rsidRDefault="00BD440A" w:rsidP="005724C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BD440A" w:rsidRDefault="00BD440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none"/>
      <w:suff w:val="nothing"/>
      <w:lvlText w:val=""/>
      <w:lvlJc w:val="left"/>
      <w:pPr>
        <w:tabs>
          <w:tab w:val="num" w:pos="141"/>
        </w:tabs>
        <w:ind w:left="141" w:firstLine="0"/>
      </w:pPr>
    </w:lvl>
    <w:lvl w:ilvl="1">
      <w:start w:val="1"/>
      <w:numFmt w:val="none"/>
      <w:suff w:val="nothing"/>
      <w:lvlText w:val=""/>
      <w:lvlJc w:val="left"/>
      <w:pPr>
        <w:tabs>
          <w:tab w:val="num" w:pos="141"/>
        </w:tabs>
        <w:ind w:left="141" w:firstLine="0"/>
      </w:pPr>
    </w:lvl>
    <w:lvl w:ilvl="2">
      <w:start w:val="1"/>
      <w:numFmt w:val="none"/>
      <w:suff w:val="nothing"/>
      <w:lvlText w:val=""/>
      <w:lvlJc w:val="left"/>
      <w:pPr>
        <w:tabs>
          <w:tab w:val="num" w:pos="141"/>
        </w:tabs>
        <w:ind w:left="141" w:firstLine="0"/>
      </w:pPr>
    </w:lvl>
    <w:lvl w:ilvl="3">
      <w:start w:val="1"/>
      <w:numFmt w:val="none"/>
      <w:suff w:val="nothing"/>
      <w:lvlText w:val=""/>
      <w:lvlJc w:val="left"/>
      <w:pPr>
        <w:tabs>
          <w:tab w:val="num" w:pos="141"/>
        </w:tabs>
        <w:ind w:left="141" w:firstLine="0"/>
      </w:pPr>
    </w:lvl>
    <w:lvl w:ilvl="4">
      <w:start w:val="1"/>
      <w:numFmt w:val="none"/>
      <w:suff w:val="nothing"/>
      <w:lvlText w:val=""/>
      <w:lvlJc w:val="left"/>
      <w:pPr>
        <w:tabs>
          <w:tab w:val="num" w:pos="141"/>
        </w:tabs>
        <w:ind w:left="141" w:firstLine="0"/>
      </w:pPr>
    </w:lvl>
    <w:lvl w:ilvl="5">
      <w:start w:val="1"/>
      <w:numFmt w:val="none"/>
      <w:suff w:val="nothing"/>
      <w:lvlText w:val=""/>
      <w:lvlJc w:val="left"/>
      <w:pPr>
        <w:tabs>
          <w:tab w:val="num" w:pos="141"/>
        </w:tabs>
        <w:ind w:left="141" w:firstLine="0"/>
      </w:pPr>
    </w:lvl>
    <w:lvl w:ilvl="6">
      <w:start w:val="1"/>
      <w:numFmt w:val="none"/>
      <w:suff w:val="nothing"/>
      <w:lvlText w:val=""/>
      <w:lvlJc w:val="left"/>
      <w:pPr>
        <w:tabs>
          <w:tab w:val="num" w:pos="141"/>
        </w:tabs>
        <w:ind w:left="141" w:firstLine="0"/>
      </w:pPr>
    </w:lvl>
    <w:lvl w:ilvl="7">
      <w:start w:val="1"/>
      <w:numFmt w:val="none"/>
      <w:suff w:val="nothing"/>
      <w:lvlText w:val=""/>
      <w:lvlJc w:val="left"/>
      <w:pPr>
        <w:tabs>
          <w:tab w:val="num" w:pos="141"/>
        </w:tabs>
        <w:ind w:left="141" w:firstLine="0"/>
      </w:pPr>
    </w:lvl>
    <w:lvl w:ilvl="8">
      <w:start w:val="1"/>
      <w:numFmt w:val="none"/>
      <w:suff w:val="nothing"/>
      <w:lvlText w:val=""/>
      <w:lvlJc w:val="left"/>
      <w:pPr>
        <w:tabs>
          <w:tab w:val="num" w:pos="141"/>
        </w:tabs>
        <w:ind w:left="141" w:firstLine="0"/>
      </w:pPr>
    </w:lvl>
  </w:abstractNum>
  <w:abstractNum w:abstractNumId="1" w15:restartNumberingAfterBreak="0">
    <w:nsid w:val="00000003"/>
    <w:multiLevelType w:val="singleLevel"/>
    <w:tmpl w:val="00000003"/>
    <w:lvl w:ilvl="0">
      <w:start w:val="1"/>
      <w:numFmt w:val="decimal"/>
      <w:lvlText w:val="%1."/>
      <w:lvlJc w:val="left"/>
      <w:pPr>
        <w:tabs>
          <w:tab w:val="num" w:pos="1155"/>
        </w:tabs>
        <w:ind w:left="1155" w:hanging="360"/>
      </w:pPr>
      <w:rPr>
        <w:sz w:val="28"/>
        <w:szCs w:val="28"/>
        <w:lang w:val="uk-UA"/>
      </w:rPr>
    </w:lvl>
  </w:abstractNum>
  <w:abstractNum w:abstractNumId="2" w15:restartNumberingAfterBreak="0">
    <w:nsid w:val="001D7702"/>
    <w:multiLevelType w:val="hybridMultilevel"/>
    <w:tmpl w:val="518C0078"/>
    <w:lvl w:ilvl="0" w:tplc="6A140FE6">
      <w:start w:val="1"/>
      <w:numFmt w:val="decimal"/>
      <w:lvlText w:val="%1."/>
      <w:lvlJc w:val="left"/>
      <w:pPr>
        <w:ind w:left="720" w:hanging="360"/>
      </w:pPr>
      <w:rPr>
        <w:rFonts w:ascii="Times New Roman" w:hAnsi="Times New Roman"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26511B7"/>
    <w:multiLevelType w:val="hybridMultilevel"/>
    <w:tmpl w:val="7BC2688A"/>
    <w:lvl w:ilvl="0" w:tplc="5CC20F5C">
      <w:numFmt w:val="decimal"/>
      <w:lvlText w:val="-"/>
      <w:lvlJc w:val="left"/>
      <w:pPr>
        <w:ind w:left="720" w:hanging="360"/>
      </w:pPr>
      <w:rPr>
        <w:rFonts w:ascii="Calibri" w:eastAsia="Times New Roman" w:hAnsi="Calibri" w:cs="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2BF0F79"/>
    <w:multiLevelType w:val="multilevel"/>
    <w:tmpl w:val="4F780D5E"/>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CF2D59"/>
    <w:multiLevelType w:val="hybridMultilevel"/>
    <w:tmpl w:val="5ED0D86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05A77FE6"/>
    <w:multiLevelType w:val="multilevel"/>
    <w:tmpl w:val="C0842C30"/>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5CE5CAF"/>
    <w:multiLevelType w:val="hybridMultilevel"/>
    <w:tmpl w:val="93468D0A"/>
    <w:lvl w:ilvl="0" w:tplc="79D41546">
      <w:start w:val="80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08F127A8"/>
    <w:multiLevelType w:val="hybridMultilevel"/>
    <w:tmpl w:val="00A2B33C"/>
    <w:lvl w:ilvl="0" w:tplc="30FC9836">
      <w:numFmt w:val="bullet"/>
      <w:lvlText w:val="-"/>
      <w:lvlJc w:val="left"/>
      <w:pPr>
        <w:ind w:left="720"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9" w15:restartNumberingAfterBreak="0">
    <w:nsid w:val="0B6A1B7E"/>
    <w:multiLevelType w:val="multilevel"/>
    <w:tmpl w:val="040CB450"/>
    <w:lvl w:ilvl="0">
      <w:start w:val="8"/>
      <w:numFmt w:val="decimalZero"/>
      <w:lvlText w:val="%1"/>
      <w:lvlJc w:val="left"/>
      <w:pPr>
        <w:ind w:left="1350" w:hanging="1350"/>
      </w:pPr>
      <w:rPr>
        <w:rFonts w:hint="default"/>
      </w:rPr>
    </w:lvl>
    <w:lvl w:ilvl="1">
      <w:start w:val="11"/>
      <w:numFmt w:val="decimal"/>
      <w:lvlText w:val="%1.%2"/>
      <w:lvlJc w:val="left"/>
      <w:pPr>
        <w:ind w:left="1350" w:hanging="1350"/>
      </w:pPr>
      <w:rPr>
        <w:rFonts w:hint="default"/>
      </w:rPr>
    </w:lvl>
    <w:lvl w:ilvl="2">
      <w:start w:val="2023"/>
      <w:numFmt w:val="decimal"/>
      <w:lvlText w:val="%1.%2.%3"/>
      <w:lvlJc w:val="left"/>
      <w:pPr>
        <w:ind w:left="1350" w:hanging="1350"/>
      </w:pPr>
      <w:rPr>
        <w:rFonts w:hint="default"/>
      </w:rPr>
    </w:lvl>
    <w:lvl w:ilvl="3">
      <w:start w:val="1"/>
      <w:numFmt w:val="decimal"/>
      <w:lvlText w:val="%1.%2.%3.%4"/>
      <w:lvlJc w:val="left"/>
      <w:pPr>
        <w:ind w:left="1350" w:hanging="1350"/>
      </w:pPr>
      <w:rPr>
        <w:rFonts w:hint="default"/>
      </w:rPr>
    </w:lvl>
    <w:lvl w:ilvl="4">
      <w:start w:val="1"/>
      <w:numFmt w:val="decimal"/>
      <w:lvlText w:val="%1.%2.%3.%4.%5"/>
      <w:lvlJc w:val="left"/>
      <w:pPr>
        <w:ind w:left="1350" w:hanging="135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1E64D7B"/>
    <w:multiLevelType w:val="hybridMultilevel"/>
    <w:tmpl w:val="61EC2402"/>
    <w:lvl w:ilvl="0" w:tplc="04220001">
      <w:start w:val="1"/>
      <w:numFmt w:val="decimal"/>
      <w:lvlText w:val="%1."/>
      <w:lvlJc w:val="left"/>
      <w:pPr>
        <w:tabs>
          <w:tab w:val="num" w:pos="1287"/>
        </w:tabs>
        <w:ind w:left="1287" w:hanging="360"/>
      </w:pPr>
      <w:rPr>
        <w:rFonts w:cs="Times New Roman"/>
      </w:rPr>
    </w:lvl>
    <w:lvl w:ilvl="1" w:tplc="04190003">
      <w:numFmt w:val="none"/>
      <w:lvlText w:val=""/>
      <w:lvlJc w:val="left"/>
      <w:pPr>
        <w:tabs>
          <w:tab w:val="num" w:pos="360"/>
        </w:tabs>
        <w:ind w:left="0" w:firstLine="0"/>
      </w:pPr>
      <w:rPr>
        <w:rFonts w:cs="Times New Roman"/>
      </w:rPr>
    </w:lvl>
    <w:lvl w:ilvl="2" w:tplc="04190005">
      <w:numFmt w:val="none"/>
      <w:lvlText w:val=""/>
      <w:lvlJc w:val="left"/>
      <w:pPr>
        <w:tabs>
          <w:tab w:val="num" w:pos="360"/>
        </w:tabs>
        <w:ind w:left="0" w:firstLine="0"/>
      </w:pPr>
      <w:rPr>
        <w:rFonts w:cs="Times New Roman"/>
      </w:rPr>
    </w:lvl>
    <w:lvl w:ilvl="3" w:tplc="04190001">
      <w:numFmt w:val="none"/>
      <w:lvlText w:val=""/>
      <w:lvlJc w:val="left"/>
      <w:pPr>
        <w:tabs>
          <w:tab w:val="num" w:pos="360"/>
        </w:tabs>
        <w:ind w:left="0" w:firstLine="0"/>
      </w:pPr>
      <w:rPr>
        <w:rFonts w:cs="Times New Roman"/>
      </w:rPr>
    </w:lvl>
    <w:lvl w:ilvl="4" w:tplc="04190003">
      <w:numFmt w:val="none"/>
      <w:lvlText w:val=""/>
      <w:lvlJc w:val="left"/>
      <w:pPr>
        <w:tabs>
          <w:tab w:val="num" w:pos="360"/>
        </w:tabs>
        <w:ind w:left="0" w:firstLine="0"/>
      </w:pPr>
      <w:rPr>
        <w:rFonts w:cs="Times New Roman"/>
      </w:rPr>
    </w:lvl>
    <w:lvl w:ilvl="5" w:tplc="04190005">
      <w:numFmt w:val="none"/>
      <w:lvlText w:val=""/>
      <w:lvlJc w:val="left"/>
      <w:pPr>
        <w:tabs>
          <w:tab w:val="num" w:pos="360"/>
        </w:tabs>
        <w:ind w:left="0" w:firstLine="0"/>
      </w:pPr>
      <w:rPr>
        <w:rFonts w:cs="Times New Roman"/>
      </w:rPr>
    </w:lvl>
    <w:lvl w:ilvl="6" w:tplc="04190001">
      <w:numFmt w:val="none"/>
      <w:lvlText w:val=""/>
      <w:lvlJc w:val="left"/>
      <w:pPr>
        <w:tabs>
          <w:tab w:val="num" w:pos="360"/>
        </w:tabs>
        <w:ind w:left="0" w:firstLine="0"/>
      </w:pPr>
      <w:rPr>
        <w:rFonts w:cs="Times New Roman"/>
      </w:rPr>
    </w:lvl>
    <w:lvl w:ilvl="7" w:tplc="04190003">
      <w:numFmt w:val="none"/>
      <w:lvlText w:val=""/>
      <w:lvlJc w:val="left"/>
      <w:pPr>
        <w:tabs>
          <w:tab w:val="num" w:pos="360"/>
        </w:tabs>
        <w:ind w:left="0" w:firstLine="0"/>
      </w:pPr>
      <w:rPr>
        <w:rFonts w:cs="Times New Roman"/>
      </w:rPr>
    </w:lvl>
    <w:lvl w:ilvl="8" w:tplc="04190005">
      <w:numFmt w:val="none"/>
      <w:lvlText w:val=""/>
      <w:lvlJc w:val="left"/>
      <w:pPr>
        <w:tabs>
          <w:tab w:val="num" w:pos="360"/>
        </w:tabs>
        <w:ind w:left="0" w:firstLine="0"/>
      </w:pPr>
      <w:rPr>
        <w:rFonts w:cs="Times New Roman"/>
      </w:rPr>
    </w:lvl>
  </w:abstractNum>
  <w:abstractNum w:abstractNumId="11" w15:restartNumberingAfterBreak="0">
    <w:nsid w:val="1B617BEB"/>
    <w:multiLevelType w:val="hybridMultilevel"/>
    <w:tmpl w:val="C42EC1B8"/>
    <w:lvl w:ilvl="0" w:tplc="397A539C">
      <w:start w:val="1"/>
      <w:numFmt w:val="decimal"/>
      <w:lvlText w:val="%1."/>
      <w:lvlJc w:val="left"/>
      <w:pPr>
        <w:ind w:left="1065" w:hanging="360"/>
      </w:pPr>
      <w:rPr>
        <w:rFonts w:hint="default"/>
        <w:b w:val="0"/>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15:restartNumberingAfterBreak="0">
    <w:nsid w:val="213E79E9"/>
    <w:multiLevelType w:val="hybridMultilevel"/>
    <w:tmpl w:val="DA4629D4"/>
    <w:lvl w:ilvl="0" w:tplc="2070D97C">
      <w:start w:val="1"/>
      <w:numFmt w:val="decimal"/>
      <w:lvlText w:val="%1."/>
      <w:lvlJc w:val="left"/>
      <w:pPr>
        <w:ind w:left="930" w:hanging="360"/>
      </w:pPr>
      <w:rPr>
        <w:rFonts w:ascii="Times New Roman" w:eastAsia="Times New Roman" w:hAnsi="Times New Roman" w:cs="Times New Roman"/>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3" w15:restartNumberingAfterBreak="0">
    <w:nsid w:val="22484C5E"/>
    <w:multiLevelType w:val="multilevel"/>
    <w:tmpl w:val="0226C0A4"/>
    <w:lvl w:ilvl="0">
      <w:start w:val="31"/>
      <w:numFmt w:val="decimal"/>
      <w:lvlText w:val="%1"/>
      <w:lvlJc w:val="left"/>
      <w:pPr>
        <w:ind w:left="930" w:hanging="930"/>
      </w:pPr>
      <w:rPr>
        <w:rFonts w:hint="default"/>
      </w:rPr>
    </w:lvl>
    <w:lvl w:ilvl="1">
      <w:start w:val="7"/>
      <w:numFmt w:val="decimalZero"/>
      <w:lvlText w:val="%1.%2"/>
      <w:lvlJc w:val="left"/>
      <w:pPr>
        <w:ind w:left="930" w:hanging="930"/>
      </w:pPr>
      <w:rPr>
        <w:rFonts w:hint="default"/>
      </w:rPr>
    </w:lvl>
    <w:lvl w:ilvl="2">
      <w:start w:val="202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3D223F"/>
    <w:multiLevelType w:val="multilevel"/>
    <w:tmpl w:val="0CC42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F2568B"/>
    <w:multiLevelType w:val="hybridMultilevel"/>
    <w:tmpl w:val="25ACAFAA"/>
    <w:lvl w:ilvl="0" w:tplc="BC0468BA">
      <w:start w:val="2"/>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6" w15:restartNumberingAfterBreak="0">
    <w:nsid w:val="310A77D4"/>
    <w:multiLevelType w:val="hybridMultilevel"/>
    <w:tmpl w:val="2D36EEE2"/>
    <w:lvl w:ilvl="0" w:tplc="E0DCF902">
      <w:start w:val="1"/>
      <w:numFmt w:val="decimal"/>
      <w:lvlText w:val="%1."/>
      <w:lvlJc w:val="left"/>
      <w:pPr>
        <w:ind w:left="720" w:hanging="360"/>
      </w:pPr>
      <w:rPr>
        <w:rFonts w:ascii="Times New Roman" w:eastAsia="Times New Roman" w:hAnsi="Times New Roman"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2331ECE"/>
    <w:multiLevelType w:val="multilevel"/>
    <w:tmpl w:val="084A6A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E959EF"/>
    <w:multiLevelType w:val="hybridMultilevel"/>
    <w:tmpl w:val="8F02B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1D0D57"/>
    <w:multiLevelType w:val="multilevel"/>
    <w:tmpl w:val="CFEE6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50704F"/>
    <w:multiLevelType w:val="hybridMultilevel"/>
    <w:tmpl w:val="F3B65548"/>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547A0A59"/>
    <w:multiLevelType w:val="multilevel"/>
    <w:tmpl w:val="4DA2D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686288E"/>
    <w:multiLevelType w:val="hybridMultilevel"/>
    <w:tmpl w:val="7CB00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AD7436C"/>
    <w:multiLevelType w:val="hybridMultilevel"/>
    <w:tmpl w:val="095451FA"/>
    <w:lvl w:ilvl="0" w:tplc="04220001">
      <w:start w:val="1"/>
      <w:numFmt w:val="decimal"/>
      <w:lvlText w:val="%1."/>
      <w:lvlJc w:val="left"/>
      <w:pPr>
        <w:ind w:left="420" w:hanging="360"/>
      </w:p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4" w15:restartNumberingAfterBreak="0">
    <w:nsid w:val="5C6D12CD"/>
    <w:multiLevelType w:val="multilevel"/>
    <w:tmpl w:val="FAC4F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DD33D84"/>
    <w:multiLevelType w:val="hybridMultilevel"/>
    <w:tmpl w:val="8BF47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E0214D"/>
    <w:multiLevelType w:val="hybridMultilevel"/>
    <w:tmpl w:val="82F8E154"/>
    <w:lvl w:ilvl="0" w:tplc="5CC20F5C">
      <w:numFmt w:val="decimal"/>
      <w:lvlText w:val="-"/>
      <w:lvlJc w:val="left"/>
      <w:pPr>
        <w:ind w:left="720" w:hanging="360"/>
      </w:pPr>
      <w:rPr>
        <w:rFonts w:ascii="Calibri" w:eastAsia="Times New Roman" w:hAnsi="Calibri" w:cs="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2411B7A"/>
    <w:multiLevelType w:val="multilevel"/>
    <w:tmpl w:val="C0842C30"/>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9646705"/>
    <w:multiLevelType w:val="hybridMultilevel"/>
    <w:tmpl w:val="BFA23B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602E67"/>
    <w:multiLevelType w:val="hybridMultilevel"/>
    <w:tmpl w:val="C614780C"/>
    <w:lvl w:ilvl="0" w:tplc="A6BE461A">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6EEB7A6B"/>
    <w:multiLevelType w:val="hybridMultilevel"/>
    <w:tmpl w:val="82F8E154"/>
    <w:lvl w:ilvl="0" w:tplc="5CC20F5C">
      <w:start w:val="2"/>
      <w:numFmt w:val="bullet"/>
      <w:lvlText w:val="-"/>
      <w:lvlJc w:val="left"/>
      <w:pPr>
        <w:ind w:left="720" w:hanging="360"/>
      </w:pPr>
      <w:rPr>
        <w:rFonts w:ascii="Calibri" w:eastAsia="Times New Roman" w:hAnsi="Calibri"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71A93113"/>
    <w:multiLevelType w:val="multilevel"/>
    <w:tmpl w:val="AFF264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A87512F"/>
    <w:multiLevelType w:val="multilevel"/>
    <w:tmpl w:val="61405A38"/>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C482084"/>
    <w:multiLevelType w:val="hybridMultilevel"/>
    <w:tmpl w:val="E52EAFFA"/>
    <w:lvl w:ilvl="0" w:tplc="4DD2DF88">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4" w15:restartNumberingAfterBreak="0">
    <w:nsid w:val="7C564D4B"/>
    <w:multiLevelType w:val="hybridMultilevel"/>
    <w:tmpl w:val="8B3E6628"/>
    <w:lvl w:ilvl="0" w:tplc="3A007F20">
      <w:start w:val="1"/>
      <w:numFmt w:val="bullet"/>
      <w:lvlText w:val="-"/>
      <w:lvlJc w:val="left"/>
      <w:pPr>
        <w:ind w:left="1425" w:hanging="360"/>
      </w:pPr>
      <w:rPr>
        <w:rFonts w:ascii="Times New Roman" w:eastAsia="Calibri" w:hAnsi="Times New Roman" w:cs="Times New Roman"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35" w15:restartNumberingAfterBreak="0">
    <w:nsid w:val="7F0415D7"/>
    <w:multiLevelType w:val="hybridMultilevel"/>
    <w:tmpl w:val="865CF0C2"/>
    <w:lvl w:ilvl="0" w:tplc="C060BA38">
      <w:start w:val="1"/>
      <w:numFmt w:val="decimal"/>
      <w:lvlText w:val="%1."/>
      <w:lvlJc w:val="left"/>
      <w:pPr>
        <w:ind w:left="1155" w:hanging="39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num w:numId="1">
    <w:abstractNumId w:val="29"/>
  </w:num>
  <w:num w:numId="2">
    <w:abstractNumId w:val="22"/>
  </w:num>
  <w:num w:numId="3">
    <w:abstractNumId w:val="11"/>
  </w:num>
  <w:num w:numId="4">
    <w:abstractNumId w:val="18"/>
  </w:num>
  <w:num w:numId="5">
    <w:abstractNumId w:val="0"/>
  </w:num>
  <w:num w:numId="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lvlOverride w:ilvl="2"/>
    <w:lvlOverride w:ilvl="3"/>
    <w:lvlOverride w:ilvl="4"/>
    <w:lvlOverride w:ilvl="5"/>
    <w:lvlOverride w:ilvl="6"/>
    <w:lvlOverride w:ilvl="7"/>
    <w:lvlOverride w:ilvl="8"/>
  </w:num>
  <w:num w:numId="12">
    <w:abstractNumId w:val="28"/>
  </w:num>
  <w:num w:numId="13">
    <w:abstractNumId w:val="12"/>
  </w:num>
  <w:num w:numId="14">
    <w:abstractNumId w:val="35"/>
  </w:num>
  <w:num w:numId="15">
    <w:abstractNumId w:val="7"/>
  </w:num>
  <w:num w:numId="16">
    <w:abstractNumId w:val="17"/>
  </w:num>
  <w:num w:numId="17">
    <w:abstractNumId w:val="29"/>
  </w:num>
  <w:num w:numId="18">
    <w:abstractNumId w:val="3"/>
  </w:num>
  <w:num w:numId="19">
    <w:abstractNumId w:val="3"/>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31"/>
  </w:num>
  <w:num w:numId="25">
    <w:abstractNumId w:val="26"/>
  </w:num>
  <w:num w:numId="26">
    <w:abstractNumId w:val="10"/>
  </w:num>
  <w:num w:numId="27">
    <w:abstractNumId w:val="27"/>
  </w:num>
  <w:num w:numId="28">
    <w:abstractNumId w:val="29"/>
  </w:num>
  <w:num w:numId="2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19"/>
  </w:num>
  <w:num w:numId="32">
    <w:abstractNumId w:val="14"/>
  </w:num>
  <w:num w:numId="33">
    <w:abstractNumId w:val="33"/>
  </w:num>
  <w:num w:numId="34">
    <w:abstractNumId w:val="34"/>
  </w:num>
  <w:num w:numId="35">
    <w:abstractNumId w:val="15"/>
  </w:num>
  <w:num w:numId="36">
    <w:abstractNumId w:val="20"/>
  </w:num>
  <w:num w:numId="37">
    <w:abstractNumId w:val="5"/>
  </w:num>
  <w:num w:numId="38">
    <w:abstractNumId w:val="2"/>
  </w:num>
  <w:num w:numId="39">
    <w:abstractNumId w:val="13"/>
  </w:num>
  <w:num w:numId="40">
    <w:abstractNumId w:val="9"/>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19"/>
  </w:num>
  <w:num w:numId="44">
    <w:abstractNumId w:val="32"/>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FFC"/>
    <w:rsid w:val="00000165"/>
    <w:rsid w:val="0000055A"/>
    <w:rsid w:val="00001C6B"/>
    <w:rsid w:val="00001CA9"/>
    <w:rsid w:val="0000331C"/>
    <w:rsid w:val="000046AD"/>
    <w:rsid w:val="00005049"/>
    <w:rsid w:val="00005C8D"/>
    <w:rsid w:val="000078DF"/>
    <w:rsid w:val="00007E65"/>
    <w:rsid w:val="00013F4A"/>
    <w:rsid w:val="000140BC"/>
    <w:rsid w:val="00016732"/>
    <w:rsid w:val="00017E6D"/>
    <w:rsid w:val="000219A0"/>
    <w:rsid w:val="000221CC"/>
    <w:rsid w:val="00022F33"/>
    <w:rsid w:val="000239D5"/>
    <w:rsid w:val="00024487"/>
    <w:rsid w:val="000245F7"/>
    <w:rsid w:val="00025017"/>
    <w:rsid w:val="0002561C"/>
    <w:rsid w:val="000259B9"/>
    <w:rsid w:val="00026055"/>
    <w:rsid w:val="00026146"/>
    <w:rsid w:val="000262D8"/>
    <w:rsid w:val="00026A91"/>
    <w:rsid w:val="00027F68"/>
    <w:rsid w:val="00030A02"/>
    <w:rsid w:val="00030ADA"/>
    <w:rsid w:val="00030C93"/>
    <w:rsid w:val="00031296"/>
    <w:rsid w:val="000313EF"/>
    <w:rsid w:val="00031BB9"/>
    <w:rsid w:val="00031C5D"/>
    <w:rsid w:val="00031C63"/>
    <w:rsid w:val="00033C33"/>
    <w:rsid w:val="000342F6"/>
    <w:rsid w:val="00034E0C"/>
    <w:rsid w:val="00035271"/>
    <w:rsid w:val="0003533A"/>
    <w:rsid w:val="000357E9"/>
    <w:rsid w:val="00035BFC"/>
    <w:rsid w:val="00035EC7"/>
    <w:rsid w:val="00035F61"/>
    <w:rsid w:val="00037C5C"/>
    <w:rsid w:val="00037DC0"/>
    <w:rsid w:val="00041562"/>
    <w:rsid w:val="00042200"/>
    <w:rsid w:val="00042C02"/>
    <w:rsid w:val="00043F7D"/>
    <w:rsid w:val="00044D1F"/>
    <w:rsid w:val="00044FAF"/>
    <w:rsid w:val="00045759"/>
    <w:rsid w:val="00045AF6"/>
    <w:rsid w:val="00046706"/>
    <w:rsid w:val="000467DE"/>
    <w:rsid w:val="00047D55"/>
    <w:rsid w:val="00050988"/>
    <w:rsid w:val="00050DFE"/>
    <w:rsid w:val="00051B39"/>
    <w:rsid w:val="00052E44"/>
    <w:rsid w:val="00053329"/>
    <w:rsid w:val="000537F9"/>
    <w:rsid w:val="00053CA1"/>
    <w:rsid w:val="00054569"/>
    <w:rsid w:val="000545D6"/>
    <w:rsid w:val="00054E78"/>
    <w:rsid w:val="0005594B"/>
    <w:rsid w:val="00055B93"/>
    <w:rsid w:val="00055EF4"/>
    <w:rsid w:val="00055FEE"/>
    <w:rsid w:val="000573EA"/>
    <w:rsid w:val="0005798F"/>
    <w:rsid w:val="000617F5"/>
    <w:rsid w:val="00062155"/>
    <w:rsid w:val="00062C39"/>
    <w:rsid w:val="00064A99"/>
    <w:rsid w:val="0006590D"/>
    <w:rsid w:val="00065ECD"/>
    <w:rsid w:val="00067761"/>
    <w:rsid w:val="00067D91"/>
    <w:rsid w:val="00072108"/>
    <w:rsid w:val="00072388"/>
    <w:rsid w:val="000726CD"/>
    <w:rsid w:val="000737F1"/>
    <w:rsid w:val="00073F34"/>
    <w:rsid w:val="0007462E"/>
    <w:rsid w:val="00074E2C"/>
    <w:rsid w:val="00075420"/>
    <w:rsid w:val="00075E6C"/>
    <w:rsid w:val="000774AA"/>
    <w:rsid w:val="00077948"/>
    <w:rsid w:val="00077F42"/>
    <w:rsid w:val="00081AD6"/>
    <w:rsid w:val="00082F74"/>
    <w:rsid w:val="00085ED6"/>
    <w:rsid w:val="0008634A"/>
    <w:rsid w:val="00087341"/>
    <w:rsid w:val="00090291"/>
    <w:rsid w:val="0009128D"/>
    <w:rsid w:val="00093102"/>
    <w:rsid w:val="000942D9"/>
    <w:rsid w:val="000947D0"/>
    <w:rsid w:val="0009488A"/>
    <w:rsid w:val="000949D0"/>
    <w:rsid w:val="00094CBD"/>
    <w:rsid w:val="00095497"/>
    <w:rsid w:val="000956D7"/>
    <w:rsid w:val="000956DF"/>
    <w:rsid w:val="00096DBD"/>
    <w:rsid w:val="00097689"/>
    <w:rsid w:val="000978F6"/>
    <w:rsid w:val="000A020E"/>
    <w:rsid w:val="000A10C0"/>
    <w:rsid w:val="000A10E3"/>
    <w:rsid w:val="000A28BA"/>
    <w:rsid w:val="000A2B3B"/>
    <w:rsid w:val="000A2D72"/>
    <w:rsid w:val="000A2E53"/>
    <w:rsid w:val="000A3641"/>
    <w:rsid w:val="000A3944"/>
    <w:rsid w:val="000A451F"/>
    <w:rsid w:val="000A4607"/>
    <w:rsid w:val="000A4C3A"/>
    <w:rsid w:val="000A5CC5"/>
    <w:rsid w:val="000A5FE9"/>
    <w:rsid w:val="000B067C"/>
    <w:rsid w:val="000B0EAC"/>
    <w:rsid w:val="000B10FE"/>
    <w:rsid w:val="000B1C22"/>
    <w:rsid w:val="000B1C74"/>
    <w:rsid w:val="000B2370"/>
    <w:rsid w:val="000B2AB4"/>
    <w:rsid w:val="000B3283"/>
    <w:rsid w:val="000B3EA7"/>
    <w:rsid w:val="000B4158"/>
    <w:rsid w:val="000B41B1"/>
    <w:rsid w:val="000B41B9"/>
    <w:rsid w:val="000B5323"/>
    <w:rsid w:val="000B6BEE"/>
    <w:rsid w:val="000B76FE"/>
    <w:rsid w:val="000B777B"/>
    <w:rsid w:val="000C0258"/>
    <w:rsid w:val="000C0A38"/>
    <w:rsid w:val="000C0BDB"/>
    <w:rsid w:val="000C2ACD"/>
    <w:rsid w:val="000C3B9C"/>
    <w:rsid w:val="000C3C92"/>
    <w:rsid w:val="000C3F16"/>
    <w:rsid w:val="000C48E7"/>
    <w:rsid w:val="000C4ED8"/>
    <w:rsid w:val="000C5173"/>
    <w:rsid w:val="000C613F"/>
    <w:rsid w:val="000C7619"/>
    <w:rsid w:val="000D1386"/>
    <w:rsid w:val="000D19C1"/>
    <w:rsid w:val="000D1A17"/>
    <w:rsid w:val="000D1A7D"/>
    <w:rsid w:val="000D2437"/>
    <w:rsid w:val="000D2F87"/>
    <w:rsid w:val="000D42FE"/>
    <w:rsid w:val="000D508E"/>
    <w:rsid w:val="000D5D74"/>
    <w:rsid w:val="000D5D97"/>
    <w:rsid w:val="000D6041"/>
    <w:rsid w:val="000D61A2"/>
    <w:rsid w:val="000E12CB"/>
    <w:rsid w:val="000E15AB"/>
    <w:rsid w:val="000E2BB0"/>
    <w:rsid w:val="000E2D5A"/>
    <w:rsid w:val="000E3BD2"/>
    <w:rsid w:val="000E4FE5"/>
    <w:rsid w:val="000E50D0"/>
    <w:rsid w:val="000E575A"/>
    <w:rsid w:val="000E5EFA"/>
    <w:rsid w:val="000E63BD"/>
    <w:rsid w:val="000E7E63"/>
    <w:rsid w:val="000F01FD"/>
    <w:rsid w:val="000F0251"/>
    <w:rsid w:val="000F05AD"/>
    <w:rsid w:val="000F0AE9"/>
    <w:rsid w:val="000F0CD6"/>
    <w:rsid w:val="000F0E25"/>
    <w:rsid w:val="000F0F70"/>
    <w:rsid w:val="000F2444"/>
    <w:rsid w:val="000F3E47"/>
    <w:rsid w:val="000F4354"/>
    <w:rsid w:val="000F50B6"/>
    <w:rsid w:val="000F5D1F"/>
    <w:rsid w:val="00101539"/>
    <w:rsid w:val="00101E04"/>
    <w:rsid w:val="00102660"/>
    <w:rsid w:val="00102A18"/>
    <w:rsid w:val="0010316E"/>
    <w:rsid w:val="00103B6C"/>
    <w:rsid w:val="00103F5D"/>
    <w:rsid w:val="0010417D"/>
    <w:rsid w:val="0010716E"/>
    <w:rsid w:val="001117FD"/>
    <w:rsid w:val="001124EA"/>
    <w:rsid w:val="0011365E"/>
    <w:rsid w:val="001142BC"/>
    <w:rsid w:val="00115097"/>
    <w:rsid w:val="00116E55"/>
    <w:rsid w:val="00117889"/>
    <w:rsid w:val="001206E9"/>
    <w:rsid w:val="00122419"/>
    <w:rsid w:val="001227AA"/>
    <w:rsid w:val="001237A5"/>
    <w:rsid w:val="001240E9"/>
    <w:rsid w:val="00124427"/>
    <w:rsid w:val="00124AA9"/>
    <w:rsid w:val="00124E79"/>
    <w:rsid w:val="00124F5D"/>
    <w:rsid w:val="00125155"/>
    <w:rsid w:val="001255D7"/>
    <w:rsid w:val="001255FF"/>
    <w:rsid w:val="00126C3F"/>
    <w:rsid w:val="00127C21"/>
    <w:rsid w:val="00130235"/>
    <w:rsid w:val="00130384"/>
    <w:rsid w:val="001325A7"/>
    <w:rsid w:val="00132806"/>
    <w:rsid w:val="00133177"/>
    <w:rsid w:val="00134A94"/>
    <w:rsid w:val="00134C1B"/>
    <w:rsid w:val="00135135"/>
    <w:rsid w:val="00135214"/>
    <w:rsid w:val="00135E02"/>
    <w:rsid w:val="001369D2"/>
    <w:rsid w:val="00137668"/>
    <w:rsid w:val="00140831"/>
    <w:rsid w:val="00140D32"/>
    <w:rsid w:val="00141662"/>
    <w:rsid w:val="00141809"/>
    <w:rsid w:val="00143152"/>
    <w:rsid w:val="00145040"/>
    <w:rsid w:val="001455C3"/>
    <w:rsid w:val="00146DC6"/>
    <w:rsid w:val="0014762E"/>
    <w:rsid w:val="00147976"/>
    <w:rsid w:val="00150EEA"/>
    <w:rsid w:val="00153BD6"/>
    <w:rsid w:val="00153D69"/>
    <w:rsid w:val="00155FDC"/>
    <w:rsid w:val="0015653D"/>
    <w:rsid w:val="001571E2"/>
    <w:rsid w:val="001604E4"/>
    <w:rsid w:val="00160520"/>
    <w:rsid w:val="00161486"/>
    <w:rsid w:val="00161BD5"/>
    <w:rsid w:val="00161CD4"/>
    <w:rsid w:val="001623FB"/>
    <w:rsid w:val="00163F6D"/>
    <w:rsid w:val="001640B5"/>
    <w:rsid w:val="0016491B"/>
    <w:rsid w:val="00164C12"/>
    <w:rsid w:val="00164EB5"/>
    <w:rsid w:val="001661E6"/>
    <w:rsid w:val="001708C4"/>
    <w:rsid w:val="00170DD0"/>
    <w:rsid w:val="00171E18"/>
    <w:rsid w:val="001729C1"/>
    <w:rsid w:val="001732B5"/>
    <w:rsid w:val="00173560"/>
    <w:rsid w:val="001748D8"/>
    <w:rsid w:val="001750E7"/>
    <w:rsid w:val="00175588"/>
    <w:rsid w:val="001765C5"/>
    <w:rsid w:val="00176749"/>
    <w:rsid w:val="00176ADA"/>
    <w:rsid w:val="00176E70"/>
    <w:rsid w:val="00177E27"/>
    <w:rsid w:val="001812D7"/>
    <w:rsid w:val="00183106"/>
    <w:rsid w:val="001839B8"/>
    <w:rsid w:val="00184214"/>
    <w:rsid w:val="001842F1"/>
    <w:rsid w:val="00184F3F"/>
    <w:rsid w:val="00185C69"/>
    <w:rsid w:val="00186092"/>
    <w:rsid w:val="001862F6"/>
    <w:rsid w:val="001874C9"/>
    <w:rsid w:val="00187E3D"/>
    <w:rsid w:val="00190A01"/>
    <w:rsid w:val="00190B41"/>
    <w:rsid w:val="00190E26"/>
    <w:rsid w:val="0019174F"/>
    <w:rsid w:val="0019189C"/>
    <w:rsid w:val="00191CCD"/>
    <w:rsid w:val="00191E6B"/>
    <w:rsid w:val="00192A38"/>
    <w:rsid w:val="00192ED9"/>
    <w:rsid w:val="00194050"/>
    <w:rsid w:val="00194209"/>
    <w:rsid w:val="00194CDF"/>
    <w:rsid w:val="00195119"/>
    <w:rsid w:val="001976C9"/>
    <w:rsid w:val="001A18F5"/>
    <w:rsid w:val="001A1A22"/>
    <w:rsid w:val="001A2173"/>
    <w:rsid w:val="001A2545"/>
    <w:rsid w:val="001A266D"/>
    <w:rsid w:val="001A2C26"/>
    <w:rsid w:val="001A3743"/>
    <w:rsid w:val="001A390F"/>
    <w:rsid w:val="001A410B"/>
    <w:rsid w:val="001A4410"/>
    <w:rsid w:val="001A4B64"/>
    <w:rsid w:val="001A4C76"/>
    <w:rsid w:val="001A61CB"/>
    <w:rsid w:val="001A7340"/>
    <w:rsid w:val="001B05A5"/>
    <w:rsid w:val="001B0B60"/>
    <w:rsid w:val="001B14AC"/>
    <w:rsid w:val="001B3127"/>
    <w:rsid w:val="001B319B"/>
    <w:rsid w:val="001B3970"/>
    <w:rsid w:val="001B4932"/>
    <w:rsid w:val="001B5304"/>
    <w:rsid w:val="001B54A4"/>
    <w:rsid w:val="001B54EE"/>
    <w:rsid w:val="001B6446"/>
    <w:rsid w:val="001B6E61"/>
    <w:rsid w:val="001B7794"/>
    <w:rsid w:val="001C00D0"/>
    <w:rsid w:val="001C0499"/>
    <w:rsid w:val="001C0956"/>
    <w:rsid w:val="001C2213"/>
    <w:rsid w:val="001C3298"/>
    <w:rsid w:val="001C33B9"/>
    <w:rsid w:val="001C3435"/>
    <w:rsid w:val="001C37B5"/>
    <w:rsid w:val="001C4D50"/>
    <w:rsid w:val="001C4E3A"/>
    <w:rsid w:val="001C53DE"/>
    <w:rsid w:val="001C5C7F"/>
    <w:rsid w:val="001C5CB8"/>
    <w:rsid w:val="001C6303"/>
    <w:rsid w:val="001C7CC3"/>
    <w:rsid w:val="001C7CF4"/>
    <w:rsid w:val="001C7F1A"/>
    <w:rsid w:val="001D0964"/>
    <w:rsid w:val="001D1143"/>
    <w:rsid w:val="001D134D"/>
    <w:rsid w:val="001D286B"/>
    <w:rsid w:val="001D2BB2"/>
    <w:rsid w:val="001D2F1C"/>
    <w:rsid w:val="001D3CD7"/>
    <w:rsid w:val="001D44F0"/>
    <w:rsid w:val="001D4DDC"/>
    <w:rsid w:val="001D4DEB"/>
    <w:rsid w:val="001D5AF2"/>
    <w:rsid w:val="001D5EC0"/>
    <w:rsid w:val="001D6203"/>
    <w:rsid w:val="001D7A97"/>
    <w:rsid w:val="001E0135"/>
    <w:rsid w:val="001E115A"/>
    <w:rsid w:val="001E1DAB"/>
    <w:rsid w:val="001E2198"/>
    <w:rsid w:val="001E373B"/>
    <w:rsid w:val="001E4ED1"/>
    <w:rsid w:val="001E5ACD"/>
    <w:rsid w:val="001E5DF3"/>
    <w:rsid w:val="001E6101"/>
    <w:rsid w:val="001E6B8F"/>
    <w:rsid w:val="001E715B"/>
    <w:rsid w:val="001F06CB"/>
    <w:rsid w:val="001F0DB9"/>
    <w:rsid w:val="001F164E"/>
    <w:rsid w:val="001F5630"/>
    <w:rsid w:val="001F5E0C"/>
    <w:rsid w:val="001F6066"/>
    <w:rsid w:val="00200DBE"/>
    <w:rsid w:val="00201851"/>
    <w:rsid w:val="002024CE"/>
    <w:rsid w:val="0020274D"/>
    <w:rsid w:val="002030D7"/>
    <w:rsid w:val="00203E6C"/>
    <w:rsid w:val="00205FFC"/>
    <w:rsid w:val="00207393"/>
    <w:rsid w:val="002073E3"/>
    <w:rsid w:val="002073FC"/>
    <w:rsid w:val="002100C0"/>
    <w:rsid w:val="00210DD0"/>
    <w:rsid w:val="002111BC"/>
    <w:rsid w:val="002145E4"/>
    <w:rsid w:val="00214BC9"/>
    <w:rsid w:val="00215614"/>
    <w:rsid w:val="002158D1"/>
    <w:rsid w:val="00215D0E"/>
    <w:rsid w:val="00217634"/>
    <w:rsid w:val="0021768F"/>
    <w:rsid w:val="00217926"/>
    <w:rsid w:val="00220720"/>
    <w:rsid w:val="00220AFF"/>
    <w:rsid w:val="002211F5"/>
    <w:rsid w:val="00221BCA"/>
    <w:rsid w:val="002225B1"/>
    <w:rsid w:val="0022270C"/>
    <w:rsid w:val="00222C8E"/>
    <w:rsid w:val="00222C98"/>
    <w:rsid w:val="00222E25"/>
    <w:rsid w:val="002232C5"/>
    <w:rsid w:val="002232FF"/>
    <w:rsid w:val="00225148"/>
    <w:rsid w:val="00232277"/>
    <w:rsid w:val="00232B7C"/>
    <w:rsid w:val="00232D6C"/>
    <w:rsid w:val="00232F6F"/>
    <w:rsid w:val="002330A4"/>
    <w:rsid w:val="002333CC"/>
    <w:rsid w:val="00233C88"/>
    <w:rsid w:val="0023458C"/>
    <w:rsid w:val="00235906"/>
    <w:rsid w:val="00235FAD"/>
    <w:rsid w:val="00236222"/>
    <w:rsid w:val="00236896"/>
    <w:rsid w:val="00236F32"/>
    <w:rsid w:val="0023717E"/>
    <w:rsid w:val="002378EE"/>
    <w:rsid w:val="00240670"/>
    <w:rsid w:val="00240A05"/>
    <w:rsid w:val="00240DCF"/>
    <w:rsid w:val="002415ED"/>
    <w:rsid w:val="002417AD"/>
    <w:rsid w:val="00241853"/>
    <w:rsid w:val="0024243B"/>
    <w:rsid w:val="002424E0"/>
    <w:rsid w:val="00242514"/>
    <w:rsid w:val="0024315D"/>
    <w:rsid w:val="00243470"/>
    <w:rsid w:val="00243E2F"/>
    <w:rsid w:val="002448B8"/>
    <w:rsid w:val="00244C63"/>
    <w:rsid w:val="00247CF5"/>
    <w:rsid w:val="002516B8"/>
    <w:rsid w:val="002517CA"/>
    <w:rsid w:val="00251A28"/>
    <w:rsid w:val="002523FD"/>
    <w:rsid w:val="00256187"/>
    <w:rsid w:val="00256C95"/>
    <w:rsid w:val="00257557"/>
    <w:rsid w:val="0025768E"/>
    <w:rsid w:val="002604FE"/>
    <w:rsid w:val="002613DE"/>
    <w:rsid w:val="0026251A"/>
    <w:rsid w:val="0026323F"/>
    <w:rsid w:val="002640E1"/>
    <w:rsid w:val="002644AC"/>
    <w:rsid w:val="00264A21"/>
    <w:rsid w:val="00265037"/>
    <w:rsid w:val="002654B5"/>
    <w:rsid w:val="0026643E"/>
    <w:rsid w:val="00266687"/>
    <w:rsid w:val="002667D9"/>
    <w:rsid w:val="002715FC"/>
    <w:rsid w:val="002719AF"/>
    <w:rsid w:val="00271C8E"/>
    <w:rsid w:val="002724D7"/>
    <w:rsid w:val="00274A88"/>
    <w:rsid w:val="00274B8D"/>
    <w:rsid w:val="00274E2F"/>
    <w:rsid w:val="00274F3C"/>
    <w:rsid w:val="0027607A"/>
    <w:rsid w:val="00276B03"/>
    <w:rsid w:val="00277054"/>
    <w:rsid w:val="002771FF"/>
    <w:rsid w:val="002773A5"/>
    <w:rsid w:val="002800ED"/>
    <w:rsid w:val="00280BF7"/>
    <w:rsid w:val="0028147B"/>
    <w:rsid w:val="00281B27"/>
    <w:rsid w:val="00282A43"/>
    <w:rsid w:val="00282D2A"/>
    <w:rsid w:val="002838CD"/>
    <w:rsid w:val="002844FD"/>
    <w:rsid w:val="00284F06"/>
    <w:rsid w:val="00284F55"/>
    <w:rsid w:val="00284F56"/>
    <w:rsid w:val="00286873"/>
    <w:rsid w:val="00286AA0"/>
    <w:rsid w:val="002873E7"/>
    <w:rsid w:val="00287814"/>
    <w:rsid w:val="00291DAA"/>
    <w:rsid w:val="002927A5"/>
    <w:rsid w:val="002927B4"/>
    <w:rsid w:val="00292B33"/>
    <w:rsid w:val="00293ED4"/>
    <w:rsid w:val="00293FE1"/>
    <w:rsid w:val="002940A7"/>
    <w:rsid w:val="00294F07"/>
    <w:rsid w:val="0029535C"/>
    <w:rsid w:val="00295FDD"/>
    <w:rsid w:val="00296406"/>
    <w:rsid w:val="00297C87"/>
    <w:rsid w:val="002A08FD"/>
    <w:rsid w:val="002A0CE3"/>
    <w:rsid w:val="002A0E76"/>
    <w:rsid w:val="002A0F15"/>
    <w:rsid w:val="002A1C02"/>
    <w:rsid w:val="002A1DE3"/>
    <w:rsid w:val="002A3246"/>
    <w:rsid w:val="002A35AD"/>
    <w:rsid w:val="002A4374"/>
    <w:rsid w:val="002A51B7"/>
    <w:rsid w:val="002A7464"/>
    <w:rsid w:val="002A7BF8"/>
    <w:rsid w:val="002B08CB"/>
    <w:rsid w:val="002B09DF"/>
    <w:rsid w:val="002B1D80"/>
    <w:rsid w:val="002B253F"/>
    <w:rsid w:val="002B254C"/>
    <w:rsid w:val="002B2A42"/>
    <w:rsid w:val="002B2E7D"/>
    <w:rsid w:val="002B2E9E"/>
    <w:rsid w:val="002B2F8A"/>
    <w:rsid w:val="002B32D9"/>
    <w:rsid w:val="002B464E"/>
    <w:rsid w:val="002B4ED9"/>
    <w:rsid w:val="002B4EDA"/>
    <w:rsid w:val="002B504B"/>
    <w:rsid w:val="002B549A"/>
    <w:rsid w:val="002B6D41"/>
    <w:rsid w:val="002B6FF6"/>
    <w:rsid w:val="002B7692"/>
    <w:rsid w:val="002C0EA3"/>
    <w:rsid w:val="002C10B1"/>
    <w:rsid w:val="002C1772"/>
    <w:rsid w:val="002C2A29"/>
    <w:rsid w:val="002C357B"/>
    <w:rsid w:val="002C41EA"/>
    <w:rsid w:val="002C42B4"/>
    <w:rsid w:val="002C432D"/>
    <w:rsid w:val="002C5BF2"/>
    <w:rsid w:val="002C630D"/>
    <w:rsid w:val="002C6FD4"/>
    <w:rsid w:val="002C7ABF"/>
    <w:rsid w:val="002D1420"/>
    <w:rsid w:val="002D30C2"/>
    <w:rsid w:val="002D374F"/>
    <w:rsid w:val="002D46B5"/>
    <w:rsid w:val="002D671D"/>
    <w:rsid w:val="002D7744"/>
    <w:rsid w:val="002D7E93"/>
    <w:rsid w:val="002E12DB"/>
    <w:rsid w:val="002E1761"/>
    <w:rsid w:val="002E3529"/>
    <w:rsid w:val="002E3940"/>
    <w:rsid w:val="002E49DE"/>
    <w:rsid w:val="002E5415"/>
    <w:rsid w:val="002E5732"/>
    <w:rsid w:val="002E6359"/>
    <w:rsid w:val="002E64E4"/>
    <w:rsid w:val="002E6E2A"/>
    <w:rsid w:val="002E6F24"/>
    <w:rsid w:val="002F045B"/>
    <w:rsid w:val="002F0DD4"/>
    <w:rsid w:val="002F0F43"/>
    <w:rsid w:val="002F1E60"/>
    <w:rsid w:val="002F22B7"/>
    <w:rsid w:val="002F23AC"/>
    <w:rsid w:val="002F2C77"/>
    <w:rsid w:val="002F3878"/>
    <w:rsid w:val="002F3D5C"/>
    <w:rsid w:val="002F3EAA"/>
    <w:rsid w:val="002F41B0"/>
    <w:rsid w:val="002F52B3"/>
    <w:rsid w:val="002F5ADA"/>
    <w:rsid w:val="002F5E0F"/>
    <w:rsid w:val="002F615A"/>
    <w:rsid w:val="002F7532"/>
    <w:rsid w:val="002F796A"/>
    <w:rsid w:val="002F7C48"/>
    <w:rsid w:val="002F7DDC"/>
    <w:rsid w:val="002F7FBC"/>
    <w:rsid w:val="00301220"/>
    <w:rsid w:val="0030175E"/>
    <w:rsid w:val="0030252C"/>
    <w:rsid w:val="00304FD3"/>
    <w:rsid w:val="003056DD"/>
    <w:rsid w:val="00305C14"/>
    <w:rsid w:val="00306790"/>
    <w:rsid w:val="00306A8B"/>
    <w:rsid w:val="00310B97"/>
    <w:rsid w:val="0031121D"/>
    <w:rsid w:val="00311278"/>
    <w:rsid w:val="00311682"/>
    <w:rsid w:val="00311E26"/>
    <w:rsid w:val="00311E2F"/>
    <w:rsid w:val="00311F5A"/>
    <w:rsid w:val="003127A2"/>
    <w:rsid w:val="003129B6"/>
    <w:rsid w:val="0031312C"/>
    <w:rsid w:val="00313C10"/>
    <w:rsid w:val="00314EDF"/>
    <w:rsid w:val="003152CD"/>
    <w:rsid w:val="003154E6"/>
    <w:rsid w:val="0031578D"/>
    <w:rsid w:val="00315D7F"/>
    <w:rsid w:val="0031624C"/>
    <w:rsid w:val="00316D83"/>
    <w:rsid w:val="0031706F"/>
    <w:rsid w:val="003173B1"/>
    <w:rsid w:val="00317FA4"/>
    <w:rsid w:val="003209FB"/>
    <w:rsid w:val="00320DD8"/>
    <w:rsid w:val="0032273E"/>
    <w:rsid w:val="00322F92"/>
    <w:rsid w:val="003234D9"/>
    <w:rsid w:val="00324BD6"/>
    <w:rsid w:val="00325575"/>
    <w:rsid w:val="00325C79"/>
    <w:rsid w:val="00326A60"/>
    <w:rsid w:val="00326F64"/>
    <w:rsid w:val="0032729A"/>
    <w:rsid w:val="00330149"/>
    <w:rsid w:val="00330AF9"/>
    <w:rsid w:val="00330C36"/>
    <w:rsid w:val="0033153B"/>
    <w:rsid w:val="0033253B"/>
    <w:rsid w:val="00332B9C"/>
    <w:rsid w:val="0033435A"/>
    <w:rsid w:val="003345D9"/>
    <w:rsid w:val="00334A5F"/>
    <w:rsid w:val="0033638F"/>
    <w:rsid w:val="00336A0E"/>
    <w:rsid w:val="00336C60"/>
    <w:rsid w:val="00336DFE"/>
    <w:rsid w:val="00336EA1"/>
    <w:rsid w:val="003371C1"/>
    <w:rsid w:val="00342BA5"/>
    <w:rsid w:val="00345030"/>
    <w:rsid w:val="003456C6"/>
    <w:rsid w:val="00345A78"/>
    <w:rsid w:val="003462E7"/>
    <w:rsid w:val="0035029F"/>
    <w:rsid w:val="00351191"/>
    <w:rsid w:val="00352BDB"/>
    <w:rsid w:val="00354D33"/>
    <w:rsid w:val="00355C54"/>
    <w:rsid w:val="00356827"/>
    <w:rsid w:val="00356E9F"/>
    <w:rsid w:val="00357AC9"/>
    <w:rsid w:val="00360473"/>
    <w:rsid w:val="00360A96"/>
    <w:rsid w:val="00360D21"/>
    <w:rsid w:val="003614CB"/>
    <w:rsid w:val="00362237"/>
    <w:rsid w:val="003624A8"/>
    <w:rsid w:val="00362D0B"/>
    <w:rsid w:val="00362ECD"/>
    <w:rsid w:val="00363399"/>
    <w:rsid w:val="00363740"/>
    <w:rsid w:val="00364D1F"/>
    <w:rsid w:val="003654F5"/>
    <w:rsid w:val="00365571"/>
    <w:rsid w:val="00365DF2"/>
    <w:rsid w:val="00367A92"/>
    <w:rsid w:val="00371663"/>
    <w:rsid w:val="00371BF4"/>
    <w:rsid w:val="0037284C"/>
    <w:rsid w:val="003735D8"/>
    <w:rsid w:val="00373C2C"/>
    <w:rsid w:val="00375BDA"/>
    <w:rsid w:val="00376657"/>
    <w:rsid w:val="003803E2"/>
    <w:rsid w:val="0038055C"/>
    <w:rsid w:val="00381D6E"/>
    <w:rsid w:val="00382EC4"/>
    <w:rsid w:val="0038361E"/>
    <w:rsid w:val="00383935"/>
    <w:rsid w:val="00387472"/>
    <w:rsid w:val="00387C98"/>
    <w:rsid w:val="00391F62"/>
    <w:rsid w:val="0039201C"/>
    <w:rsid w:val="003921D0"/>
    <w:rsid w:val="00392E31"/>
    <w:rsid w:val="00393515"/>
    <w:rsid w:val="003938E8"/>
    <w:rsid w:val="003943D9"/>
    <w:rsid w:val="00396C34"/>
    <w:rsid w:val="0039723F"/>
    <w:rsid w:val="003A00E8"/>
    <w:rsid w:val="003A08FB"/>
    <w:rsid w:val="003A0A64"/>
    <w:rsid w:val="003A17BC"/>
    <w:rsid w:val="003A1EF3"/>
    <w:rsid w:val="003A2F5F"/>
    <w:rsid w:val="003A67A3"/>
    <w:rsid w:val="003A6C5B"/>
    <w:rsid w:val="003A7A4C"/>
    <w:rsid w:val="003B0124"/>
    <w:rsid w:val="003B0140"/>
    <w:rsid w:val="003B1180"/>
    <w:rsid w:val="003B13F4"/>
    <w:rsid w:val="003B1AB5"/>
    <w:rsid w:val="003B2E50"/>
    <w:rsid w:val="003B3793"/>
    <w:rsid w:val="003B385F"/>
    <w:rsid w:val="003B442F"/>
    <w:rsid w:val="003B51E7"/>
    <w:rsid w:val="003B68DF"/>
    <w:rsid w:val="003B6A33"/>
    <w:rsid w:val="003B6D0C"/>
    <w:rsid w:val="003B7C44"/>
    <w:rsid w:val="003C000E"/>
    <w:rsid w:val="003C14C8"/>
    <w:rsid w:val="003C192B"/>
    <w:rsid w:val="003C1AFD"/>
    <w:rsid w:val="003C252D"/>
    <w:rsid w:val="003C404E"/>
    <w:rsid w:val="003C471F"/>
    <w:rsid w:val="003C655D"/>
    <w:rsid w:val="003C6AAA"/>
    <w:rsid w:val="003C6B22"/>
    <w:rsid w:val="003C6B59"/>
    <w:rsid w:val="003C6E69"/>
    <w:rsid w:val="003C7A7F"/>
    <w:rsid w:val="003D11DB"/>
    <w:rsid w:val="003D193F"/>
    <w:rsid w:val="003D2588"/>
    <w:rsid w:val="003D4149"/>
    <w:rsid w:val="003D426D"/>
    <w:rsid w:val="003D427B"/>
    <w:rsid w:val="003D48D2"/>
    <w:rsid w:val="003D57A3"/>
    <w:rsid w:val="003D6A17"/>
    <w:rsid w:val="003D7FB7"/>
    <w:rsid w:val="003E05C1"/>
    <w:rsid w:val="003E0B6D"/>
    <w:rsid w:val="003E1910"/>
    <w:rsid w:val="003E1F2D"/>
    <w:rsid w:val="003E2249"/>
    <w:rsid w:val="003E2EDA"/>
    <w:rsid w:val="003E3B7B"/>
    <w:rsid w:val="003E40AF"/>
    <w:rsid w:val="003E439D"/>
    <w:rsid w:val="003E4FA5"/>
    <w:rsid w:val="003E5684"/>
    <w:rsid w:val="003E5BDF"/>
    <w:rsid w:val="003E5F18"/>
    <w:rsid w:val="003E6726"/>
    <w:rsid w:val="003E68A3"/>
    <w:rsid w:val="003E6E5E"/>
    <w:rsid w:val="003E6F73"/>
    <w:rsid w:val="003E7830"/>
    <w:rsid w:val="003F1ABF"/>
    <w:rsid w:val="003F29D5"/>
    <w:rsid w:val="003F2CA9"/>
    <w:rsid w:val="003F3623"/>
    <w:rsid w:val="003F40B9"/>
    <w:rsid w:val="003F48F2"/>
    <w:rsid w:val="003F4948"/>
    <w:rsid w:val="003F52D3"/>
    <w:rsid w:val="003F5966"/>
    <w:rsid w:val="003F6375"/>
    <w:rsid w:val="003F6740"/>
    <w:rsid w:val="003F6D1A"/>
    <w:rsid w:val="003F7122"/>
    <w:rsid w:val="003F7DE1"/>
    <w:rsid w:val="00400357"/>
    <w:rsid w:val="004013BD"/>
    <w:rsid w:val="004013EB"/>
    <w:rsid w:val="00402F79"/>
    <w:rsid w:val="004053A8"/>
    <w:rsid w:val="00405763"/>
    <w:rsid w:val="00406579"/>
    <w:rsid w:val="00406660"/>
    <w:rsid w:val="00407304"/>
    <w:rsid w:val="00407ED3"/>
    <w:rsid w:val="00410CEE"/>
    <w:rsid w:val="00414A78"/>
    <w:rsid w:val="00415DE9"/>
    <w:rsid w:val="00416500"/>
    <w:rsid w:val="004166CD"/>
    <w:rsid w:val="0041680E"/>
    <w:rsid w:val="00417297"/>
    <w:rsid w:val="00420416"/>
    <w:rsid w:val="004218DF"/>
    <w:rsid w:val="0042199A"/>
    <w:rsid w:val="00421B98"/>
    <w:rsid w:val="00422595"/>
    <w:rsid w:val="004229B3"/>
    <w:rsid w:val="0042391B"/>
    <w:rsid w:val="00423F6E"/>
    <w:rsid w:val="00424331"/>
    <w:rsid w:val="00425197"/>
    <w:rsid w:val="004254F0"/>
    <w:rsid w:val="00425F81"/>
    <w:rsid w:val="004278FB"/>
    <w:rsid w:val="00427B01"/>
    <w:rsid w:val="0043094F"/>
    <w:rsid w:val="00430A92"/>
    <w:rsid w:val="00432D3C"/>
    <w:rsid w:val="0043337F"/>
    <w:rsid w:val="00433410"/>
    <w:rsid w:val="00433643"/>
    <w:rsid w:val="00433ED8"/>
    <w:rsid w:val="00434424"/>
    <w:rsid w:val="00434FAC"/>
    <w:rsid w:val="00435EEF"/>
    <w:rsid w:val="00435F5A"/>
    <w:rsid w:val="004369D3"/>
    <w:rsid w:val="0043763B"/>
    <w:rsid w:val="00440434"/>
    <w:rsid w:val="004408FF"/>
    <w:rsid w:val="00440C48"/>
    <w:rsid w:val="00442653"/>
    <w:rsid w:val="00442B7F"/>
    <w:rsid w:val="00443788"/>
    <w:rsid w:val="004438C9"/>
    <w:rsid w:val="00443A67"/>
    <w:rsid w:val="00443EBE"/>
    <w:rsid w:val="00445732"/>
    <w:rsid w:val="00445AB9"/>
    <w:rsid w:val="00447B93"/>
    <w:rsid w:val="0045137E"/>
    <w:rsid w:val="004516A3"/>
    <w:rsid w:val="004525A7"/>
    <w:rsid w:val="00452AD1"/>
    <w:rsid w:val="00452F0A"/>
    <w:rsid w:val="00453523"/>
    <w:rsid w:val="00454038"/>
    <w:rsid w:val="004548FE"/>
    <w:rsid w:val="00455065"/>
    <w:rsid w:val="00455198"/>
    <w:rsid w:val="00455E84"/>
    <w:rsid w:val="00456124"/>
    <w:rsid w:val="004573C5"/>
    <w:rsid w:val="004601F9"/>
    <w:rsid w:val="00461383"/>
    <w:rsid w:val="00462BF8"/>
    <w:rsid w:val="00462D86"/>
    <w:rsid w:val="004631DD"/>
    <w:rsid w:val="00464447"/>
    <w:rsid w:val="00465474"/>
    <w:rsid w:val="00465F3F"/>
    <w:rsid w:val="00465F5F"/>
    <w:rsid w:val="00466630"/>
    <w:rsid w:val="00466CCF"/>
    <w:rsid w:val="00466EC0"/>
    <w:rsid w:val="00466EDA"/>
    <w:rsid w:val="00470549"/>
    <w:rsid w:val="00470B56"/>
    <w:rsid w:val="00470B7E"/>
    <w:rsid w:val="00470E61"/>
    <w:rsid w:val="00470E81"/>
    <w:rsid w:val="00471127"/>
    <w:rsid w:val="00471830"/>
    <w:rsid w:val="00471AF6"/>
    <w:rsid w:val="00471CC1"/>
    <w:rsid w:val="00471D77"/>
    <w:rsid w:val="00471E3C"/>
    <w:rsid w:val="00472913"/>
    <w:rsid w:val="00473163"/>
    <w:rsid w:val="004733D7"/>
    <w:rsid w:val="0047391F"/>
    <w:rsid w:val="004747F3"/>
    <w:rsid w:val="00474BCE"/>
    <w:rsid w:val="004754D0"/>
    <w:rsid w:val="00476182"/>
    <w:rsid w:val="00476527"/>
    <w:rsid w:val="00477363"/>
    <w:rsid w:val="004778CB"/>
    <w:rsid w:val="00480B23"/>
    <w:rsid w:val="00480D2E"/>
    <w:rsid w:val="00481CDB"/>
    <w:rsid w:val="00482558"/>
    <w:rsid w:val="004827BD"/>
    <w:rsid w:val="00482C02"/>
    <w:rsid w:val="00483F78"/>
    <w:rsid w:val="004842D9"/>
    <w:rsid w:val="00485A72"/>
    <w:rsid w:val="004866DB"/>
    <w:rsid w:val="0048718D"/>
    <w:rsid w:val="00487D55"/>
    <w:rsid w:val="0049038B"/>
    <w:rsid w:val="00490762"/>
    <w:rsid w:val="00491A43"/>
    <w:rsid w:val="00492265"/>
    <w:rsid w:val="00492592"/>
    <w:rsid w:val="00492CCE"/>
    <w:rsid w:val="0049320F"/>
    <w:rsid w:val="00493901"/>
    <w:rsid w:val="00493BFC"/>
    <w:rsid w:val="00493D1C"/>
    <w:rsid w:val="00493DB1"/>
    <w:rsid w:val="004953B7"/>
    <w:rsid w:val="00496A43"/>
    <w:rsid w:val="00496DE0"/>
    <w:rsid w:val="004A0256"/>
    <w:rsid w:val="004A03B3"/>
    <w:rsid w:val="004A1D36"/>
    <w:rsid w:val="004A21BF"/>
    <w:rsid w:val="004A3CB4"/>
    <w:rsid w:val="004A3D72"/>
    <w:rsid w:val="004A3FA6"/>
    <w:rsid w:val="004A43C5"/>
    <w:rsid w:val="004A5068"/>
    <w:rsid w:val="004A6143"/>
    <w:rsid w:val="004A73E1"/>
    <w:rsid w:val="004B044A"/>
    <w:rsid w:val="004B20CE"/>
    <w:rsid w:val="004B24FB"/>
    <w:rsid w:val="004B4BFE"/>
    <w:rsid w:val="004B5CF5"/>
    <w:rsid w:val="004B63BF"/>
    <w:rsid w:val="004B6D89"/>
    <w:rsid w:val="004B75B2"/>
    <w:rsid w:val="004B76CB"/>
    <w:rsid w:val="004B7AE8"/>
    <w:rsid w:val="004B7BF7"/>
    <w:rsid w:val="004B7E21"/>
    <w:rsid w:val="004C0CBC"/>
    <w:rsid w:val="004C2346"/>
    <w:rsid w:val="004C25C7"/>
    <w:rsid w:val="004C2993"/>
    <w:rsid w:val="004C38A1"/>
    <w:rsid w:val="004C3F16"/>
    <w:rsid w:val="004C6453"/>
    <w:rsid w:val="004C672A"/>
    <w:rsid w:val="004C6840"/>
    <w:rsid w:val="004C6C71"/>
    <w:rsid w:val="004C70AE"/>
    <w:rsid w:val="004C79B1"/>
    <w:rsid w:val="004D1A26"/>
    <w:rsid w:val="004D2406"/>
    <w:rsid w:val="004D2567"/>
    <w:rsid w:val="004D2893"/>
    <w:rsid w:val="004D2A84"/>
    <w:rsid w:val="004D2EB2"/>
    <w:rsid w:val="004D3231"/>
    <w:rsid w:val="004D34F4"/>
    <w:rsid w:val="004D58A3"/>
    <w:rsid w:val="004D635F"/>
    <w:rsid w:val="004D66C5"/>
    <w:rsid w:val="004D71D1"/>
    <w:rsid w:val="004E05A0"/>
    <w:rsid w:val="004E14D2"/>
    <w:rsid w:val="004E1814"/>
    <w:rsid w:val="004E1C40"/>
    <w:rsid w:val="004E1C80"/>
    <w:rsid w:val="004E23DB"/>
    <w:rsid w:val="004E3C92"/>
    <w:rsid w:val="004E4C09"/>
    <w:rsid w:val="004E61EE"/>
    <w:rsid w:val="004E6285"/>
    <w:rsid w:val="004E62E8"/>
    <w:rsid w:val="004E64C7"/>
    <w:rsid w:val="004E667F"/>
    <w:rsid w:val="004E6F6D"/>
    <w:rsid w:val="004E7078"/>
    <w:rsid w:val="004E73B8"/>
    <w:rsid w:val="004E7EBB"/>
    <w:rsid w:val="004F082B"/>
    <w:rsid w:val="004F28B8"/>
    <w:rsid w:val="004F2E6E"/>
    <w:rsid w:val="004F350D"/>
    <w:rsid w:val="004F40E2"/>
    <w:rsid w:val="004F5327"/>
    <w:rsid w:val="004F5E1D"/>
    <w:rsid w:val="004F6D44"/>
    <w:rsid w:val="004F73C2"/>
    <w:rsid w:val="004F7F49"/>
    <w:rsid w:val="004F7F7A"/>
    <w:rsid w:val="005000C4"/>
    <w:rsid w:val="00500551"/>
    <w:rsid w:val="0050061E"/>
    <w:rsid w:val="00501542"/>
    <w:rsid w:val="00503493"/>
    <w:rsid w:val="0050399A"/>
    <w:rsid w:val="0050473C"/>
    <w:rsid w:val="00506D3E"/>
    <w:rsid w:val="00507946"/>
    <w:rsid w:val="005102F4"/>
    <w:rsid w:val="005103D2"/>
    <w:rsid w:val="0051127B"/>
    <w:rsid w:val="00511CD8"/>
    <w:rsid w:val="00511D8D"/>
    <w:rsid w:val="00512820"/>
    <w:rsid w:val="00512FDA"/>
    <w:rsid w:val="005137B0"/>
    <w:rsid w:val="00513C23"/>
    <w:rsid w:val="00516222"/>
    <w:rsid w:val="00516611"/>
    <w:rsid w:val="00516A11"/>
    <w:rsid w:val="00520673"/>
    <w:rsid w:val="00520F54"/>
    <w:rsid w:val="00522220"/>
    <w:rsid w:val="00523FDA"/>
    <w:rsid w:val="0052489B"/>
    <w:rsid w:val="00524964"/>
    <w:rsid w:val="00527834"/>
    <w:rsid w:val="005303BB"/>
    <w:rsid w:val="00531437"/>
    <w:rsid w:val="0053182D"/>
    <w:rsid w:val="00532338"/>
    <w:rsid w:val="005368B7"/>
    <w:rsid w:val="00536C38"/>
    <w:rsid w:val="00537A6D"/>
    <w:rsid w:val="00537EC1"/>
    <w:rsid w:val="00540042"/>
    <w:rsid w:val="005420B4"/>
    <w:rsid w:val="00542BDE"/>
    <w:rsid w:val="00542D29"/>
    <w:rsid w:val="0054366C"/>
    <w:rsid w:val="00543E70"/>
    <w:rsid w:val="0054445A"/>
    <w:rsid w:val="00544D22"/>
    <w:rsid w:val="00544F83"/>
    <w:rsid w:val="005453DE"/>
    <w:rsid w:val="00545A48"/>
    <w:rsid w:val="00545B72"/>
    <w:rsid w:val="00546097"/>
    <w:rsid w:val="00546366"/>
    <w:rsid w:val="00546627"/>
    <w:rsid w:val="00547115"/>
    <w:rsid w:val="005477E2"/>
    <w:rsid w:val="00551243"/>
    <w:rsid w:val="00552D25"/>
    <w:rsid w:val="00552DD2"/>
    <w:rsid w:val="00553CB3"/>
    <w:rsid w:val="00554648"/>
    <w:rsid w:val="00554B91"/>
    <w:rsid w:val="00554BC9"/>
    <w:rsid w:val="00554E5D"/>
    <w:rsid w:val="00556F2C"/>
    <w:rsid w:val="00557360"/>
    <w:rsid w:val="00560217"/>
    <w:rsid w:val="005614EA"/>
    <w:rsid w:val="005617BA"/>
    <w:rsid w:val="0056282F"/>
    <w:rsid w:val="00562C15"/>
    <w:rsid w:val="005631E7"/>
    <w:rsid w:val="0056390D"/>
    <w:rsid w:val="00563AFF"/>
    <w:rsid w:val="00565DD3"/>
    <w:rsid w:val="0056619D"/>
    <w:rsid w:val="005662F7"/>
    <w:rsid w:val="00567363"/>
    <w:rsid w:val="00567573"/>
    <w:rsid w:val="00567C44"/>
    <w:rsid w:val="00567F10"/>
    <w:rsid w:val="00570777"/>
    <w:rsid w:val="00570917"/>
    <w:rsid w:val="0057129E"/>
    <w:rsid w:val="005724CE"/>
    <w:rsid w:val="00572928"/>
    <w:rsid w:val="00573457"/>
    <w:rsid w:val="00573CE9"/>
    <w:rsid w:val="00573D3A"/>
    <w:rsid w:val="00574D91"/>
    <w:rsid w:val="00574E03"/>
    <w:rsid w:val="005750D4"/>
    <w:rsid w:val="005754A9"/>
    <w:rsid w:val="0057605C"/>
    <w:rsid w:val="005762E5"/>
    <w:rsid w:val="00576F98"/>
    <w:rsid w:val="0057764C"/>
    <w:rsid w:val="00577CDD"/>
    <w:rsid w:val="00580040"/>
    <w:rsid w:val="00580CB9"/>
    <w:rsid w:val="00580E7D"/>
    <w:rsid w:val="005811B1"/>
    <w:rsid w:val="00581927"/>
    <w:rsid w:val="00581ADE"/>
    <w:rsid w:val="00582111"/>
    <w:rsid w:val="00582B25"/>
    <w:rsid w:val="005837B0"/>
    <w:rsid w:val="0058386E"/>
    <w:rsid w:val="0058413F"/>
    <w:rsid w:val="005841CB"/>
    <w:rsid w:val="0058426C"/>
    <w:rsid w:val="005845B5"/>
    <w:rsid w:val="00584775"/>
    <w:rsid w:val="00584952"/>
    <w:rsid w:val="00585AD4"/>
    <w:rsid w:val="00586307"/>
    <w:rsid w:val="00586AE8"/>
    <w:rsid w:val="005905AF"/>
    <w:rsid w:val="005912B3"/>
    <w:rsid w:val="005913BF"/>
    <w:rsid w:val="00592756"/>
    <w:rsid w:val="00593139"/>
    <w:rsid w:val="0059356A"/>
    <w:rsid w:val="00593572"/>
    <w:rsid w:val="005952E3"/>
    <w:rsid w:val="0059585F"/>
    <w:rsid w:val="0059609F"/>
    <w:rsid w:val="00596985"/>
    <w:rsid w:val="0059780C"/>
    <w:rsid w:val="005A0F44"/>
    <w:rsid w:val="005A1579"/>
    <w:rsid w:val="005A18F0"/>
    <w:rsid w:val="005A196C"/>
    <w:rsid w:val="005A1DD7"/>
    <w:rsid w:val="005A2768"/>
    <w:rsid w:val="005A3B51"/>
    <w:rsid w:val="005A5344"/>
    <w:rsid w:val="005A5C64"/>
    <w:rsid w:val="005A6473"/>
    <w:rsid w:val="005A6DEE"/>
    <w:rsid w:val="005A76BC"/>
    <w:rsid w:val="005B0322"/>
    <w:rsid w:val="005B071C"/>
    <w:rsid w:val="005B0BDF"/>
    <w:rsid w:val="005B15B7"/>
    <w:rsid w:val="005B1A47"/>
    <w:rsid w:val="005B2E66"/>
    <w:rsid w:val="005B3D87"/>
    <w:rsid w:val="005B45F2"/>
    <w:rsid w:val="005B4F67"/>
    <w:rsid w:val="005B6158"/>
    <w:rsid w:val="005B6457"/>
    <w:rsid w:val="005B6A82"/>
    <w:rsid w:val="005B6D43"/>
    <w:rsid w:val="005B7D25"/>
    <w:rsid w:val="005C0004"/>
    <w:rsid w:val="005C1307"/>
    <w:rsid w:val="005C22AD"/>
    <w:rsid w:val="005C2A31"/>
    <w:rsid w:val="005C366B"/>
    <w:rsid w:val="005C490B"/>
    <w:rsid w:val="005C56F0"/>
    <w:rsid w:val="005C585B"/>
    <w:rsid w:val="005C5A53"/>
    <w:rsid w:val="005C6EDF"/>
    <w:rsid w:val="005D04DE"/>
    <w:rsid w:val="005D06C5"/>
    <w:rsid w:val="005D15BE"/>
    <w:rsid w:val="005D233C"/>
    <w:rsid w:val="005D286A"/>
    <w:rsid w:val="005D2DFD"/>
    <w:rsid w:val="005D307C"/>
    <w:rsid w:val="005D4F56"/>
    <w:rsid w:val="005D7518"/>
    <w:rsid w:val="005D751D"/>
    <w:rsid w:val="005D7B14"/>
    <w:rsid w:val="005E04C2"/>
    <w:rsid w:val="005E05F4"/>
    <w:rsid w:val="005E0611"/>
    <w:rsid w:val="005E102A"/>
    <w:rsid w:val="005E164F"/>
    <w:rsid w:val="005E1E6A"/>
    <w:rsid w:val="005E461B"/>
    <w:rsid w:val="005E47A5"/>
    <w:rsid w:val="005E47C5"/>
    <w:rsid w:val="005E502E"/>
    <w:rsid w:val="005E58EE"/>
    <w:rsid w:val="005E73A3"/>
    <w:rsid w:val="005F04C2"/>
    <w:rsid w:val="005F0CA6"/>
    <w:rsid w:val="005F12D5"/>
    <w:rsid w:val="005F3E3D"/>
    <w:rsid w:val="005F43AE"/>
    <w:rsid w:val="005F4479"/>
    <w:rsid w:val="005F45CF"/>
    <w:rsid w:val="005F5003"/>
    <w:rsid w:val="005F5350"/>
    <w:rsid w:val="005F7583"/>
    <w:rsid w:val="005F7838"/>
    <w:rsid w:val="005F7D5F"/>
    <w:rsid w:val="005F7F96"/>
    <w:rsid w:val="006004C8"/>
    <w:rsid w:val="00600A96"/>
    <w:rsid w:val="00601338"/>
    <w:rsid w:val="006014E4"/>
    <w:rsid w:val="00603C14"/>
    <w:rsid w:val="006065D2"/>
    <w:rsid w:val="00606718"/>
    <w:rsid w:val="00606A8F"/>
    <w:rsid w:val="00610563"/>
    <w:rsid w:val="00610D2C"/>
    <w:rsid w:val="00610D98"/>
    <w:rsid w:val="00611268"/>
    <w:rsid w:val="00611C23"/>
    <w:rsid w:val="0061244A"/>
    <w:rsid w:val="00612BA8"/>
    <w:rsid w:val="0061358A"/>
    <w:rsid w:val="006146BF"/>
    <w:rsid w:val="00614EB0"/>
    <w:rsid w:val="00614F20"/>
    <w:rsid w:val="006150D6"/>
    <w:rsid w:val="00617119"/>
    <w:rsid w:val="00617724"/>
    <w:rsid w:val="00617754"/>
    <w:rsid w:val="006204C4"/>
    <w:rsid w:val="00620838"/>
    <w:rsid w:val="006228B6"/>
    <w:rsid w:val="00622E5D"/>
    <w:rsid w:val="0062431E"/>
    <w:rsid w:val="00625C10"/>
    <w:rsid w:val="00626800"/>
    <w:rsid w:val="0063038E"/>
    <w:rsid w:val="006334E8"/>
    <w:rsid w:val="00636094"/>
    <w:rsid w:val="0063614E"/>
    <w:rsid w:val="00636E98"/>
    <w:rsid w:val="006402B3"/>
    <w:rsid w:val="00641FDF"/>
    <w:rsid w:val="006427C5"/>
    <w:rsid w:val="00643851"/>
    <w:rsid w:val="00644B75"/>
    <w:rsid w:val="00644C7F"/>
    <w:rsid w:val="006451A0"/>
    <w:rsid w:val="006452F2"/>
    <w:rsid w:val="0064546C"/>
    <w:rsid w:val="006455A7"/>
    <w:rsid w:val="00645FB7"/>
    <w:rsid w:val="00646D50"/>
    <w:rsid w:val="006474A3"/>
    <w:rsid w:val="00647898"/>
    <w:rsid w:val="00647989"/>
    <w:rsid w:val="0065072C"/>
    <w:rsid w:val="00651CF2"/>
    <w:rsid w:val="006529EE"/>
    <w:rsid w:val="00652E33"/>
    <w:rsid w:val="00652E49"/>
    <w:rsid w:val="0065304C"/>
    <w:rsid w:val="00654160"/>
    <w:rsid w:val="00654F61"/>
    <w:rsid w:val="0065523C"/>
    <w:rsid w:val="006563B3"/>
    <w:rsid w:val="006566DA"/>
    <w:rsid w:val="006570DF"/>
    <w:rsid w:val="00657301"/>
    <w:rsid w:val="00657885"/>
    <w:rsid w:val="006578D0"/>
    <w:rsid w:val="0066117B"/>
    <w:rsid w:val="00661EDB"/>
    <w:rsid w:val="0066257F"/>
    <w:rsid w:val="00662A0C"/>
    <w:rsid w:val="00662E2B"/>
    <w:rsid w:val="00663F93"/>
    <w:rsid w:val="006645DE"/>
    <w:rsid w:val="00665128"/>
    <w:rsid w:val="00665F08"/>
    <w:rsid w:val="00666040"/>
    <w:rsid w:val="00666656"/>
    <w:rsid w:val="00666C08"/>
    <w:rsid w:val="00666E0A"/>
    <w:rsid w:val="0066714B"/>
    <w:rsid w:val="006673E4"/>
    <w:rsid w:val="006674D2"/>
    <w:rsid w:val="006700AD"/>
    <w:rsid w:val="006702AA"/>
    <w:rsid w:val="006703B3"/>
    <w:rsid w:val="0067153B"/>
    <w:rsid w:val="00671FF6"/>
    <w:rsid w:val="006725F5"/>
    <w:rsid w:val="00672BD6"/>
    <w:rsid w:val="00672EFE"/>
    <w:rsid w:val="00673346"/>
    <w:rsid w:val="0067356E"/>
    <w:rsid w:val="00673F77"/>
    <w:rsid w:val="006740BB"/>
    <w:rsid w:val="006742EC"/>
    <w:rsid w:val="00674603"/>
    <w:rsid w:val="00674968"/>
    <w:rsid w:val="00674D18"/>
    <w:rsid w:val="00675187"/>
    <w:rsid w:val="0067574C"/>
    <w:rsid w:val="00677EF1"/>
    <w:rsid w:val="00680DF6"/>
    <w:rsid w:val="00680F94"/>
    <w:rsid w:val="00681246"/>
    <w:rsid w:val="00682C1A"/>
    <w:rsid w:val="006839EA"/>
    <w:rsid w:val="00684382"/>
    <w:rsid w:val="006844E9"/>
    <w:rsid w:val="00684791"/>
    <w:rsid w:val="0068574F"/>
    <w:rsid w:val="00685850"/>
    <w:rsid w:val="00685CC6"/>
    <w:rsid w:val="00686396"/>
    <w:rsid w:val="0068642C"/>
    <w:rsid w:val="0068652F"/>
    <w:rsid w:val="00686E5F"/>
    <w:rsid w:val="006915B1"/>
    <w:rsid w:val="006931F3"/>
    <w:rsid w:val="00693903"/>
    <w:rsid w:val="006943E1"/>
    <w:rsid w:val="00694A5E"/>
    <w:rsid w:val="00695BA6"/>
    <w:rsid w:val="00696031"/>
    <w:rsid w:val="00696F03"/>
    <w:rsid w:val="006A10A3"/>
    <w:rsid w:val="006A1BDF"/>
    <w:rsid w:val="006A2A51"/>
    <w:rsid w:val="006A328E"/>
    <w:rsid w:val="006A458B"/>
    <w:rsid w:val="006A6CA8"/>
    <w:rsid w:val="006A75F1"/>
    <w:rsid w:val="006A799B"/>
    <w:rsid w:val="006B24F0"/>
    <w:rsid w:val="006B296A"/>
    <w:rsid w:val="006B4B45"/>
    <w:rsid w:val="006B571E"/>
    <w:rsid w:val="006B6698"/>
    <w:rsid w:val="006B6B76"/>
    <w:rsid w:val="006B7AD5"/>
    <w:rsid w:val="006B7F59"/>
    <w:rsid w:val="006C04D8"/>
    <w:rsid w:val="006C0EA0"/>
    <w:rsid w:val="006C1AAD"/>
    <w:rsid w:val="006C217C"/>
    <w:rsid w:val="006C23E5"/>
    <w:rsid w:val="006C385F"/>
    <w:rsid w:val="006C3ED6"/>
    <w:rsid w:val="006C529C"/>
    <w:rsid w:val="006C52B8"/>
    <w:rsid w:val="006C6B97"/>
    <w:rsid w:val="006C6EDD"/>
    <w:rsid w:val="006C7581"/>
    <w:rsid w:val="006C78EB"/>
    <w:rsid w:val="006C7E4D"/>
    <w:rsid w:val="006D087A"/>
    <w:rsid w:val="006D117E"/>
    <w:rsid w:val="006D1776"/>
    <w:rsid w:val="006D2073"/>
    <w:rsid w:val="006D2135"/>
    <w:rsid w:val="006D251B"/>
    <w:rsid w:val="006D360E"/>
    <w:rsid w:val="006D3851"/>
    <w:rsid w:val="006D3864"/>
    <w:rsid w:val="006D6381"/>
    <w:rsid w:val="006D6386"/>
    <w:rsid w:val="006D64C2"/>
    <w:rsid w:val="006D751F"/>
    <w:rsid w:val="006D7BC6"/>
    <w:rsid w:val="006D7C60"/>
    <w:rsid w:val="006E02A2"/>
    <w:rsid w:val="006E064E"/>
    <w:rsid w:val="006E0CDF"/>
    <w:rsid w:val="006E1149"/>
    <w:rsid w:val="006E1CFE"/>
    <w:rsid w:val="006E1E9A"/>
    <w:rsid w:val="006E2C6C"/>
    <w:rsid w:val="006E3437"/>
    <w:rsid w:val="006E398B"/>
    <w:rsid w:val="006E5161"/>
    <w:rsid w:val="006E5423"/>
    <w:rsid w:val="006E6E29"/>
    <w:rsid w:val="006E7867"/>
    <w:rsid w:val="006F0F4C"/>
    <w:rsid w:val="006F1E20"/>
    <w:rsid w:val="006F1F2A"/>
    <w:rsid w:val="006F2182"/>
    <w:rsid w:val="006F2229"/>
    <w:rsid w:val="006F288D"/>
    <w:rsid w:val="006F3F2C"/>
    <w:rsid w:val="006F3FF3"/>
    <w:rsid w:val="006F4196"/>
    <w:rsid w:val="006F5679"/>
    <w:rsid w:val="006F6344"/>
    <w:rsid w:val="006F6EC6"/>
    <w:rsid w:val="006F765E"/>
    <w:rsid w:val="006F76C6"/>
    <w:rsid w:val="006F7DC8"/>
    <w:rsid w:val="0070147B"/>
    <w:rsid w:val="00701DFA"/>
    <w:rsid w:val="00702076"/>
    <w:rsid w:val="00704551"/>
    <w:rsid w:val="00704EFD"/>
    <w:rsid w:val="00705ABF"/>
    <w:rsid w:val="00705D1D"/>
    <w:rsid w:val="00706FAF"/>
    <w:rsid w:val="00707A1C"/>
    <w:rsid w:val="00707E97"/>
    <w:rsid w:val="00707EE3"/>
    <w:rsid w:val="007117D0"/>
    <w:rsid w:val="00712699"/>
    <w:rsid w:val="007128F0"/>
    <w:rsid w:val="00712C8A"/>
    <w:rsid w:val="00713B1A"/>
    <w:rsid w:val="00714F11"/>
    <w:rsid w:val="0071604D"/>
    <w:rsid w:val="00716124"/>
    <w:rsid w:val="0071777D"/>
    <w:rsid w:val="00717D65"/>
    <w:rsid w:val="0072058B"/>
    <w:rsid w:val="00720FB7"/>
    <w:rsid w:val="007212E9"/>
    <w:rsid w:val="007216AE"/>
    <w:rsid w:val="00722A20"/>
    <w:rsid w:val="0072320A"/>
    <w:rsid w:val="00723A9A"/>
    <w:rsid w:val="00723ACB"/>
    <w:rsid w:val="007243CD"/>
    <w:rsid w:val="00724AAD"/>
    <w:rsid w:val="007255CD"/>
    <w:rsid w:val="00725970"/>
    <w:rsid w:val="0072626E"/>
    <w:rsid w:val="00726557"/>
    <w:rsid w:val="00727082"/>
    <w:rsid w:val="007270E6"/>
    <w:rsid w:val="00727F15"/>
    <w:rsid w:val="007309F4"/>
    <w:rsid w:val="00730F29"/>
    <w:rsid w:val="00731BBD"/>
    <w:rsid w:val="007327C3"/>
    <w:rsid w:val="00732C44"/>
    <w:rsid w:val="00733DC5"/>
    <w:rsid w:val="007340D8"/>
    <w:rsid w:val="007342B4"/>
    <w:rsid w:val="00734CF3"/>
    <w:rsid w:val="007356E5"/>
    <w:rsid w:val="00735C5C"/>
    <w:rsid w:val="007366CF"/>
    <w:rsid w:val="00736890"/>
    <w:rsid w:val="007408E2"/>
    <w:rsid w:val="00740B85"/>
    <w:rsid w:val="00741795"/>
    <w:rsid w:val="00741DCF"/>
    <w:rsid w:val="00741DEB"/>
    <w:rsid w:val="00741FFA"/>
    <w:rsid w:val="007422EF"/>
    <w:rsid w:val="00742425"/>
    <w:rsid w:val="007432EF"/>
    <w:rsid w:val="007437FD"/>
    <w:rsid w:val="00744F1A"/>
    <w:rsid w:val="00745899"/>
    <w:rsid w:val="00747A21"/>
    <w:rsid w:val="007503ED"/>
    <w:rsid w:val="00750731"/>
    <w:rsid w:val="00751197"/>
    <w:rsid w:val="007518F2"/>
    <w:rsid w:val="0075310D"/>
    <w:rsid w:val="0075390F"/>
    <w:rsid w:val="00753A9F"/>
    <w:rsid w:val="00755364"/>
    <w:rsid w:val="007557CF"/>
    <w:rsid w:val="00755A17"/>
    <w:rsid w:val="007564FE"/>
    <w:rsid w:val="00756888"/>
    <w:rsid w:val="0076021B"/>
    <w:rsid w:val="007611A7"/>
    <w:rsid w:val="007615CB"/>
    <w:rsid w:val="00761EA6"/>
    <w:rsid w:val="00762C6A"/>
    <w:rsid w:val="00762E2A"/>
    <w:rsid w:val="00763122"/>
    <w:rsid w:val="0076391F"/>
    <w:rsid w:val="007652DC"/>
    <w:rsid w:val="00765C34"/>
    <w:rsid w:val="007666DC"/>
    <w:rsid w:val="00767306"/>
    <w:rsid w:val="00770479"/>
    <w:rsid w:val="00770C0A"/>
    <w:rsid w:val="00771437"/>
    <w:rsid w:val="00772305"/>
    <w:rsid w:val="007723FD"/>
    <w:rsid w:val="007726B9"/>
    <w:rsid w:val="00772706"/>
    <w:rsid w:val="00772A95"/>
    <w:rsid w:val="007733F2"/>
    <w:rsid w:val="00773A22"/>
    <w:rsid w:val="00776629"/>
    <w:rsid w:val="00776E82"/>
    <w:rsid w:val="00783868"/>
    <w:rsid w:val="00784FC3"/>
    <w:rsid w:val="007862FF"/>
    <w:rsid w:val="0079149F"/>
    <w:rsid w:val="00791566"/>
    <w:rsid w:val="007921D3"/>
    <w:rsid w:val="007923B8"/>
    <w:rsid w:val="00792A09"/>
    <w:rsid w:val="00792ADF"/>
    <w:rsid w:val="00793198"/>
    <w:rsid w:val="007933F0"/>
    <w:rsid w:val="00794502"/>
    <w:rsid w:val="00795180"/>
    <w:rsid w:val="00795F35"/>
    <w:rsid w:val="00796BB5"/>
    <w:rsid w:val="0079796A"/>
    <w:rsid w:val="00797A8A"/>
    <w:rsid w:val="00797B2C"/>
    <w:rsid w:val="007A10E0"/>
    <w:rsid w:val="007A1196"/>
    <w:rsid w:val="007A1215"/>
    <w:rsid w:val="007A1B6C"/>
    <w:rsid w:val="007A2786"/>
    <w:rsid w:val="007A3305"/>
    <w:rsid w:val="007A34F9"/>
    <w:rsid w:val="007A3611"/>
    <w:rsid w:val="007A39A3"/>
    <w:rsid w:val="007A3B1C"/>
    <w:rsid w:val="007A762D"/>
    <w:rsid w:val="007A787B"/>
    <w:rsid w:val="007B07E6"/>
    <w:rsid w:val="007B085D"/>
    <w:rsid w:val="007B08C3"/>
    <w:rsid w:val="007B0D3B"/>
    <w:rsid w:val="007B0F59"/>
    <w:rsid w:val="007B3A7B"/>
    <w:rsid w:val="007B447D"/>
    <w:rsid w:val="007B46B1"/>
    <w:rsid w:val="007B4C16"/>
    <w:rsid w:val="007B4C6C"/>
    <w:rsid w:val="007B5809"/>
    <w:rsid w:val="007B62BF"/>
    <w:rsid w:val="007B69BC"/>
    <w:rsid w:val="007B69F4"/>
    <w:rsid w:val="007B710C"/>
    <w:rsid w:val="007B7977"/>
    <w:rsid w:val="007C25FF"/>
    <w:rsid w:val="007C29EE"/>
    <w:rsid w:val="007C3F15"/>
    <w:rsid w:val="007C4529"/>
    <w:rsid w:val="007C4BA3"/>
    <w:rsid w:val="007C530B"/>
    <w:rsid w:val="007C58D6"/>
    <w:rsid w:val="007C5E6E"/>
    <w:rsid w:val="007C719C"/>
    <w:rsid w:val="007C75C1"/>
    <w:rsid w:val="007C7EC3"/>
    <w:rsid w:val="007D0720"/>
    <w:rsid w:val="007D0CB3"/>
    <w:rsid w:val="007D1532"/>
    <w:rsid w:val="007D15A3"/>
    <w:rsid w:val="007D1670"/>
    <w:rsid w:val="007D1872"/>
    <w:rsid w:val="007D190D"/>
    <w:rsid w:val="007D1CD3"/>
    <w:rsid w:val="007D3C3E"/>
    <w:rsid w:val="007D46A8"/>
    <w:rsid w:val="007D5107"/>
    <w:rsid w:val="007D5293"/>
    <w:rsid w:val="007D5579"/>
    <w:rsid w:val="007D645F"/>
    <w:rsid w:val="007D6496"/>
    <w:rsid w:val="007D7EAA"/>
    <w:rsid w:val="007E11E9"/>
    <w:rsid w:val="007E134A"/>
    <w:rsid w:val="007E179E"/>
    <w:rsid w:val="007E197F"/>
    <w:rsid w:val="007E2AE4"/>
    <w:rsid w:val="007E2CDB"/>
    <w:rsid w:val="007E3DB9"/>
    <w:rsid w:val="007E4962"/>
    <w:rsid w:val="007E4B05"/>
    <w:rsid w:val="007E5050"/>
    <w:rsid w:val="007E5FBF"/>
    <w:rsid w:val="007E6072"/>
    <w:rsid w:val="007E626A"/>
    <w:rsid w:val="007E6EF3"/>
    <w:rsid w:val="007E7727"/>
    <w:rsid w:val="007F0688"/>
    <w:rsid w:val="007F18FF"/>
    <w:rsid w:val="007F1E99"/>
    <w:rsid w:val="007F20E4"/>
    <w:rsid w:val="007F2818"/>
    <w:rsid w:val="007F4451"/>
    <w:rsid w:val="007F4FEC"/>
    <w:rsid w:val="007F56AA"/>
    <w:rsid w:val="007F5966"/>
    <w:rsid w:val="007F6258"/>
    <w:rsid w:val="007F663C"/>
    <w:rsid w:val="007F77DA"/>
    <w:rsid w:val="007F7BAE"/>
    <w:rsid w:val="007F7E61"/>
    <w:rsid w:val="008007F6"/>
    <w:rsid w:val="00800FD2"/>
    <w:rsid w:val="0080196D"/>
    <w:rsid w:val="00801992"/>
    <w:rsid w:val="008022CC"/>
    <w:rsid w:val="00802A78"/>
    <w:rsid w:val="00802E7A"/>
    <w:rsid w:val="00803764"/>
    <w:rsid w:val="00803BC7"/>
    <w:rsid w:val="008040F8"/>
    <w:rsid w:val="00804A65"/>
    <w:rsid w:val="0081117C"/>
    <w:rsid w:val="00812A13"/>
    <w:rsid w:val="00812F3C"/>
    <w:rsid w:val="00813BF3"/>
    <w:rsid w:val="0081545A"/>
    <w:rsid w:val="00815B2C"/>
    <w:rsid w:val="00815B9B"/>
    <w:rsid w:val="008160F7"/>
    <w:rsid w:val="008161FA"/>
    <w:rsid w:val="00817F71"/>
    <w:rsid w:val="00820158"/>
    <w:rsid w:val="00820A03"/>
    <w:rsid w:val="00820F55"/>
    <w:rsid w:val="00821701"/>
    <w:rsid w:val="00821992"/>
    <w:rsid w:val="00823448"/>
    <w:rsid w:val="0082365C"/>
    <w:rsid w:val="0082394E"/>
    <w:rsid w:val="00823A3E"/>
    <w:rsid w:val="00824E14"/>
    <w:rsid w:val="008254D9"/>
    <w:rsid w:val="008259B8"/>
    <w:rsid w:val="00826E5D"/>
    <w:rsid w:val="0082721E"/>
    <w:rsid w:val="0083003E"/>
    <w:rsid w:val="008307BF"/>
    <w:rsid w:val="008321F1"/>
    <w:rsid w:val="008322FB"/>
    <w:rsid w:val="008329EB"/>
    <w:rsid w:val="00832D61"/>
    <w:rsid w:val="00833171"/>
    <w:rsid w:val="0083347C"/>
    <w:rsid w:val="0083388D"/>
    <w:rsid w:val="008347F2"/>
    <w:rsid w:val="008358C8"/>
    <w:rsid w:val="00835BE9"/>
    <w:rsid w:val="00835E0E"/>
    <w:rsid w:val="00835F54"/>
    <w:rsid w:val="00836CA0"/>
    <w:rsid w:val="00837E35"/>
    <w:rsid w:val="0084135C"/>
    <w:rsid w:val="008416A8"/>
    <w:rsid w:val="008422B4"/>
    <w:rsid w:val="00842B31"/>
    <w:rsid w:val="00844C55"/>
    <w:rsid w:val="00844EB7"/>
    <w:rsid w:val="00845024"/>
    <w:rsid w:val="00845665"/>
    <w:rsid w:val="008466D0"/>
    <w:rsid w:val="008473FD"/>
    <w:rsid w:val="00847632"/>
    <w:rsid w:val="00847B14"/>
    <w:rsid w:val="008500BB"/>
    <w:rsid w:val="0085055E"/>
    <w:rsid w:val="008537E6"/>
    <w:rsid w:val="00854984"/>
    <w:rsid w:val="00854C6C"/>
    <w:rsid w:val="00854F3F"/>
    <w:rsid w:val="008565B1"/>
    <w:rsid w:val="00856F24"/>
    <w:rsid w:val="00857F0E"/>
    <w:rsid w:val="00860493"/>
    <w:rsid w:val="00860F53"/>
    <w:rsid w:val="008619B6"/>
    <w:rsid w:val="00861C87"/>
    <w:rsid w:val="00862A01"/>
    <w:rsid w:val="00862F6F"/>
    <w:rsid w:val="0086323B"/>
    <w:rsid w:val="008633FF"/>
    <w:rsid w:val="008637BE"/>
    <w:rsid w:val="008640CE"/>
    <w:rsid w:val="00864D93"/>
    <w:rsid w:val="00864EBA"/>
    <w:rsid w:val="008656A1"/>
    <w:rsid w:val="008710DA"/>
    <w:rsid w:val="0087270B"/>
    <w:rsid w:val="00873AA5"/>
    <w:rsid w:val="00873CFF"/>
    <w:rsid w:val="0087414F"/>
    <w:rsid w:val="008743F7"/>
    <w:rsid w:val="00874453"/>
    <w:rsid w:val="00874EAD"/>
    <w:rsid w:val="00875EC9"/>
    <w:rsid w:val="00876414"/>
    <w:rsid w:val="00880F2B"/>
    <w:rsid w:val="00881594"/>
    <w:rsid w:val="00881DBA"/>
    <w:rsid w:val="00882DB9"/>
    <w:rsid w:val="0088373E"/>
    <w:rsid w:val="008837B1"/>
    <w:rsid w:val="00884968"/>
    <w:rsid w:val="00884F71"/>
    <w:rsid w:val="008858C4"/>
    <w:rsid w:val="00886EEA"/>
    <w:rsid w:val="00887739"/>
    <w:rsid w:val="00891238"/>
    <w:rsid w:val="008914C2"/>
    <w:rsid w:val="008917A6"/>
    <w:rsid w:val="008920E9"/>
    <w:rsid w:val="008924AA"/>
    <w:rsid w:val="0089265D"/>
    <w:rsid w:val="00892DF9"/>
    <w:rsid w:val="008936A8"/>
    <w:rsid w:val="00893995"/>
    <w:rsid w:val="00894246"/>
    <w:rsid w:val="00895438"/>
    <w:rsid w:val="00896337"/>
    <w:rsid w:val="00896872"/>
    <w:rsid w:val="00896E5F"/>
    <w:rsid w:val="008973FD"/>
    <w:rsid w:val="00897D38"/>
    <w:rsid w:val="008A17C6"/>
    <w:rsid w:val="008A205A"/>
    <w:rsid w:val="008A3CED"/>
    <w:rsid w:val="008A4734"/>
    <w:rsid w:val="008A49A8"/>
    <w:rsid w:val="008A5554"/>
    <w:rsid w:val="008A7292"/>
    <w:rsid w:val="008A7B89"/>
    <w:rsid w:val="008B0AD1"/>
    <w:rsid w:val="008B3302"/>
    <w:rsid w:val="008B4D4F"/>
    <w:rsid w:val="008B6BC6"/>
    <w:rsid w:val="008B6DAE"/>
    <w:rsid w:val="008C0595"/>
    <w:rsid w:val="008C085E"/>
    <w:rsid w:val="008C0B79"/>
    <w:rsid w:val="008C0E57"/>
    <w:rsid w:val="008C10E8"/>
    <w:rsid w:val="008C158A"/>
    <w:rsid w:val="008C1D0B"/>
    <w:rsid w:val="008C39A4"/>
    <w:rsid w:val="008C3F35"/>
    <w:rsid w:val="008C5272"/>
    <w:rsid w:val="008C5FE8"/>
    <w:rsid w:val="008C6034"/>
    <w:rsid w:val="008C6D18"/>
    <w:rsid w:val="008C7473"/>
    <w:rsid w:val="008D00E6"/>
    <w:rsid w:val="008D0271"/>
    <w:rsid w:val="008D02DD"/>
    <w:rsid w:val="008D05AD"/>
    <w:rsid w:val="008D071B"/>
    <w:rsid w:val="008D0DA8"/>
    <w:rsid w:val="008D3E3C"/>
    <w:rsid w:val="008D45AF"/>
    <w:rsid w:val="008D468F"/>
    <w:rsid w:val="008D4F79"/>
    <w:rsid w:val="008D5117"/>
    <w:rsid w:val="008D51BA"/>
    <w:rsid w:val="008D5216"/>
    <w:rsid w:val="008D5B0B"/>
    <w:rsid w:val="008E081B"/>
    <w:rsid w:val="008E1690"/>
    <w:rsid w:val="008E247E"/>
    <w:rsid w:val="008E2500"/>
    <w:rsid w:val="008E251A"/>
    <w:rsid w:val="008E3103"/>
    <w:rsid w:val="008E34CB"/>
    <w:rsid w:val="008E3A3F"/>
    <w:rsid w:val="008E462B"/>
    <w:rsid w:val="008E4B07"/>
    <w:rsid w:val="008E4B50"/>
    <w:rsid w:val="008E4E5B"/>
    <w:rsid w:val="008E759F"/>
    <w:rsid w:val="008E7E99"/>
    <w:rsid w:val="008F1A57"/>
    <w:rsid w:val="008F1D32"/>
    <w:rsid w:val="008F2A74"/>
    <w:rsid w:val="008F2F08"/>
    <w:rsid w:val="008F3216"/>
    <w:rsid w:val="008F388B"/>
    <w:rsid w:val="008F393B"/>
    <w:rsid w:val="008F3FCB"/>
    <w:rsid w:val="008F4DD5"/>
    <w:rsid w:val="008F4F82"/>
    <w:rsid w:val="008F622C"/>
    <w:rsid w:val="00900090"/>
    <w:rsid w:val="009007E8"/>
    <w:rsid w:val="009033C7"/>
    <w:rsid w:val="00903F08"/>
    <w:rsid w:val="00903FCD"/>
    <w:rsid w:val="00904044"/>
    <w:rsid w:val="00904F32"/>
    <w:rsid w:val="00904F58"/>
    <w:rsid w:val="00904FDE"/>
    <w:rsid w:val="00905032"/>
    <w:rsid w:val="009068FF"/>
    <w:rsid w:val="00907C67"/>
    <w:rsid w:val="00907D6D"/>
    <w:rsid w:val="00907DA0"/>
    <w:rsid w:val="0091059E"/>
    <w:rsid w:val="0091098D"/>
    <w:rsid w:val="00910C9B"/>
    <w:rsid w:val="00910D8B"/>
    <w:rsid w:val="00910DAE"/>
    <w:rsid w:val="00912274"/>
    <w:rsid w:val="0091287F"/>
    <w:rsid w:val="00912DA1"/>
    <w:rsid w:val="00912F9B"/>
    <w:rsid w:val="00913F6F"/>
    <w:rsid w:val="00914400"/>
    <w:rsid w:val="0091499C"/>
    <w:rsid w:val="0091666A"/>
    <w:rsid w:val="00916739"/>
    <w:rsid w:val="00916DDE"/>
    <w:rsid w:val="00917268"/>
    <w:rsid w:val="009177E7"/>
    <w:rsid w:val="009208B2"/>
    <w:rsid w:val="009216A1"/>
    <w:rsid w:val="0092213B"/>
    <w:rsid w:val="009233D8"/>
    <w:rsid w:val="00923572"/>
    <w:rsid w:val="009236D2"/>
    <w:rsid w:val="00923961"/>
    <w:rsid w:val="00924033"/>
    <w:rsid w:val="00925758"/>
    <w:rsid w:val="00925CC5"/>
    <w:rsid w:val="00926706"/>
    <w:rsid w:val="00927045"/>
    <w:rsid w:val="00927A8B"/>
    <w:rsid w:val="00930934"/>
    <w:rsid w:val="0093189F"/>
    <w:rsid w:val="00931920"/>
    <w:rsid w:val="00931CBA"/>
    <w:rsid w:val="0093251E"/>
    <w:rsid w:val="00932EC4"/>
    <w:rsid w:val="0093384C"/>
    <w:rsid w:val="00934669"/>
    <w:rsid w:val="00935466"/>
    <w:rsid w:val="00935AAA"/>
    <w:rsid w:val="0094008A"/>
    <w:rsid w:val="0094040F"/>
    <w:rsid w:val="00940786"/>
    <w:rsid w:val="00940880"/>
    <w:rsid w:val="00940AF8"/>
    <w:rsid w:val="00940C87"/>
    <w:rsid w:val="00940D2F"/>
    <w:rsid w:val="009415FE"/>
    <w:rsid w:val="00941D76"/>
    <w:rsid w:val="009420DF"/>
    <w:rsid w:val="00942378"/>
    <w:rsid w:val="00942C7A"/>
    <w:rsid w:val="00943D75"/>
    <w:rsid w:val="00944E9F"/>
    <w:rsid w:val="00945075"/>
    <w:rsid w:val="00945EEE"/>
    <w:rsid w:val="009462DA"/>
    <w:rsid w:val="00947E32"/>
    <w:rsid w:val="00950FF6"/>
    <w:rsid w:val="00951B9E"/>
    <w:rsid w:val="009523AB"/>
    <w:rsid w:val="00952A0C"/>
    <w:rsid w:val="00952BCC"/>
    <w:rsid w:val="00953213"/>
    <w:rsid w:val="00953ACC"/>
    <w:rsid w:val="00953F43"/>
    <w:rsid w:val="00954503"/>
    <w:rsid w:val="009565FD"/>
    <w:rsid w:val="00957512"/>
    <w:rsid w:val="00960AD6"/>
    <w:rsid w:val="00960B95"/>
    <w:rsid w:val="00960F62"/>
    <w:rsid w:val="009625F6"/>
    <w:rsid w:val="009633F2"/>
    <w:rsid w:val="00963CFE"/>
    <w:rsid w:val="00964C7D"/>
    <w:rsid w:val="009650A5"/>
    <w:rsid w:val="00965AFB"/>
    <w:rsid w:val="00965B03"/>
    <w:rsid w:val="00965B1C"/>
    <w:rsid w:val="0096694B"/>
    <w:rsid w:val="00971F27"/>
    <w:rsid w:val="00972362"/>
    <w:rsid w:val="00973320"/>
    <w:rsid w:val="009737DE"/>
    <w:rsid w:val="009740B5"/>
    <w:rsid w:val="00975992"/>
    <w:rsid w:val="00975DA4"/>
    <w:rsid w:val="00976614"/>
    <w:rsid w:val="009766DC"/>
    <w:rsid w:val="00976AC8"/>
    <w:rsid w:val="00977199"/>
    <w:rsid w:val="0098034C"/>
    <w:rsid w:val="00980969"/>
    <w:rsid w:val="00980A55"/>
    <w:rsid w:val="00980D90"/>
    <w:rsid w:val="00981F02"/>
    <w:rsid w:val="00982011"/>
    <w:rsid w:val="00982F84"/>
    <w:rsid w:val="009831C3"/>
    <w:rsid w:val="00984345"/>
    <w:rsid w:val="00984D7D"/>
    <w:rsid w:val="00984DD4"/>
    <w:rsid w:val="00985993"/>
    <w:rsid w:val="00985B4E"/>
    <w:rsid w:val="00985D49"/>
    <w:rsid w:val="00985F62"/>
    <w:rsid w:val="00986085"/>
    <w:rsid w:val="009864DF"/>
    <w:rsid w:val="00987140"/>
    <w:rsid w:val="00992745"/>
    <w:rsid w:val="00992A31"/>
    <w:rsid w:val="009930E5"/>
    <w:rsid w:val="009958C0"/>
    <w:rsid w:val="00995A12"/>
    <w:rsid w:val="00995D59"/>
    <w:rsid w:val="009965C2"/>
    <w:rsid w:val="0099768B"/>
    <w:rsid w:val="009A0027"/>
    <w:rsid w:val="009A0DC3"/>
    <w:rsid w:val="009A15ED"/>
    <w:rsid w:val="009A2DA8"/>
    <w:rsid w:val="009A3F17"/>
    <w:rsid w:val="009A5AB7"/>
    <w:rsid w:val="009A5B55"/>
    <w:rsid w:val="009A5CE9"/>
    <w:rsid w:val="009A6CCE"/>
    <w:rsid w:val="009A719B"/>
    <w:rsid w:val="009B0A37"/>
    <w:rsid w:val="009B0FD8"/>
    <w:rsid w:val="009B25A4"/>
    <w:rsid w:val="009B2A8D"/>
    <w:rsid w:val="009B2FCC"/>
    <w:rsid w:val="009B469B"/>
    <w:rsid w:val="009B5297"/>
    <w:rsid w:val="009B59E5"/>
    <w:rsid w:val="009B5A10"/>
    <w:rsid w:val="009B5D94"/>
    <w:rsid w:val="009B71A0"/>
    <w:rsid w:val="009C0920"/>
    <w:rsid w:val="009C1060"/>
    <w:rsid w:val="009C11C6"/>
    <w:rsid w:val="009C1376"/>
    <w:rsid w:val="009C15E7"/>
    <w:rsid w:val="009C3977"/>
    <w:rsid w:val="009C5358"/>
    <w:rsid w:val="009C6187"/>
    <w:rsid w:val="009C6857"/>
    <w:rsid w:val="009C6A11"/>
    <w:rsid w:val="009D00FB"/>
    <w:rsid w:val="009D0368"/>
    <w:rsid w:val="009D060F"/>
    <w:rsid w:val="009D08D4"/>
    <w:rsid w:val="009D179B"/>
    <w:rsid w:val="009D2484"/>
    <w:rsid w:val="009D2614"/>
    <w:rsid w:val="009D2832"/>
    <w:rsid w:val="009D4C34"/>
    <w:rsid w:val="009D4CBD"/>
    <w:rsid w:val="009D54CF"/>
    <w:rsid w:val="009D5846"/>
    <w:rsid w:val="009D6314"/>
    <w:rsid w:val="009D747D"/>
    <w:rsid w:val="009D7C31"/>
    <w:rsid w:val="009E0048"/>
    <w:rsid w:val="009E063F"/>
    <w:rsid w:val="009E1DD5"/>
    <w:rsid w:val="009E261A"/>
    <w:rsid w:val="009E4A83"/>
    <w:rsid w:val="009E552F"/>
    <w:rsid w:val="009E571E"/>
    <w:rsid w:val="009E59E6"/>
    <w:rsid w:val="009E5F1F"/>
    <w:rsid w:val="009E6239"/>
    <w:rsid w:val="009E6C25"/>
    <w:rsid w:val="009E716C"/>
    <w:rsid w:val="009E72F0"/>
    <w:rsid w:val="009F125F"/>
    <w:rsid w:val="009F1AD0"/>
    <w:rsid w:val="009F1B6C"/>
    <w:rsid w:val="009F1DC0"/>
    <w:rsid w:val="009F1E98"/>
    <w:rsid w:val="009F28A2"/>
    <w:rsid w:val="009F4163"/>
    <w:rsid w:val="009F4737"/>
    <w:rsid w:val="009F4A04"/>
    <w:rsid w:val="009F6701"/>
    <w:rsid w:val="009F6717"/>
    <w:rsid w:val="009F6C28"/>
    <w:rsid w:val="009F6C54"/>
    <w:rsid w:val="00A00DB3"/>
    <w:rsid w:val="00A0243A"/>
    <w:rsid w:val="00A031B3"/>
    <w:rsid w:val="00A0582E"/>
    <w:rsid w:val="00A059FD"/>
    <w:rsid w:val="00A0641C"/>
    <w:rsid w:val="00A0693C"/>
    <w:rsid w:val="00A06A46"/>
    <w:rsid w:val="00A117D9"/>
    <w:rsid w:val="00A11914"/>
    <w:rsid w:val="00A11CEF"/>
    <w:rsid w:val="00A11E71"/>
    <w:rsid w:val="00A12274"/>
    <w:rsid w:val="00A124DB"/>
    <w:rsid w:val="00A12B0E"/>
    <w:rsid w:val="00A132AC"/>
    <w:rsid w:val="00A13B59"/>
    <w:rsid w:val="00A143C7"/>
    <w:rsid w:val="00A17277"/>
    <w:rsid w:val="00A172FD"/>
    <w:rsid w:val="00A2034D"/>
    <w:rsid w:val="00A204E6"/>
    <w:rsid w:val="00A2112F"/>
    <w:rsid w:val="00A211E6"/>
    <w:rsid w:val="00A213D0"/>
    <w:rsid w:val="00A21DCF"/>
    <w:rsid w:val="00A229CF"/>
    <w:rsid w:val="00A2345C"/>
    <w:rsid w:val="00A2351E"/>
    <w:rsid w:val="00A24BB1"/>
    <w:rsid w:val="00A26864"/>
    <w:rsid w:val="00A271AB"/>
    <w:rsid w:val="00A2777C"/>
    <w:rsid w:val="00A27900"/>
    <w:rsid w:val="00A3042C"/>
    <w:rsid w:val="00A306E0"/>
    <w:rsid w:val="00A314B8"/>
    <w:rsid w:val="00A314DD"/>
    <w:rsid w:val="00A32304"/>
    <w:rsid w:val="00A3238C"/>
    <w:rsid w:val="00A33195"/>
    <w:rsid w:val="00A336A3"/>
    <w:rsid w:val="00A33AC9"/>
    <w:rsid w:val="00A33D44"/>
    <w:rsid w:val="00A33DAC"/>
    <w:rsid w:val="00A35D41"/>
    <w:rsid w:val="00A36552"/>
    <w:rsid w:val="00A405EF"/>
    <w:rsid w:val="00A4094D"/>
    <w:rsid w:val="00A411AF"/>
    <w:rsid w:val="00A41334"/>
    <w:rsid w:val="00A413D8"/>
    <w:rsid w:val="00A4160A"/>
    <w:rsid w:val="00A42790"/>
    <w:rsid w:val="00A43B3F"/>
    <w:rsid w:val="00A44534"/>
    <w:rsid w:val="00A44F35"/>
    <w:rsid w:val="00A45725"/>
    <w:rsid w:val="00A45901"/>
    <w:rsid w:val="00A4694F"/>
    <w:rsid w:val="00A46EBF"/>
    <w:rsid w:val="00A50116"/>
    <w:rsid w:val="00A510ED"/>
    <w:rsid w:val="00A513F8"/>
    <w:rsid w:val="00A51C3F"/>
    <w:rsid w:val="00A52FEB"/>
    <w:rsid w:val="00A5359F"/>
    <w:rsid w:val="00A541FF"/>
    <w:rsid w:val="00A54E79"/>
    <w:rsid w:val="00A55D13"/>
    <w:rsid w:val="00A56001"/>
    <w:rsid w:val="00A5625D"/>
    <w:rsid w:val="00A569F5"/>
    <w:rsid w:val="00A572B4"/>
    <w:rsid w:val="00A57C14"/>
    <w:rsid w:val="00A61D1F"/>
    <w:rsid w:val="00A62FBC"/>
    <w:rsid w:val="00A64039"/>
    <w:rsid w:val="00A6459D"/>
    <w:rsid w:val="00A64CC9"/>
    <w:rsid w:val="00A65000"/>
    <w:rsid w:val="00A65EEE"/>
    <w:rsid w:val="00A66BD5"/>
    <w:rsid w:val="00A679CD"/>
    <w:rsid w:val="00A67DBC"/>
    <w:rsid w:val="00A71978"/>
    <w:rsid w:val="00A733AF"/>
    <w:rsid w:val="00A745E7"/>
    <w:rsid w:val="00A75177"/>
    <w:rsid w:val="00A755C1"/>
    <w:rsid w:val="00A767C1"/>
    <w:rsid w:val="00A7715F"/>
    <w:rsid w:val="00A77875"/>
    <w:rsid w:val="00A778F1"/>
    <w:rsid w:val="00A80CA0"/>
    <w:rsid w:val="00A80CB9"/>
    <w:rsid w:val="00A81F9B"/>
    <w:rsid w:val="00A8205B"/>
    <w:rsid w:val="00A82FB4"/>
    <w:rsid w:val="00A84F94"/>
    <w:rsid w:val="00A86297"/>
    <w:rsid w:val="00A867C0"/>
    <w:rsid w:val="00A87434"/>
    <w:rsid w:val="00A87641"/>
    <w:rsid w:val="00A87994"/>
    <w:rsid w:val="00A87A6A"/>
    <w:rsid w:val="00A90855"/>
    <w:rsid w:val="00A9239A"/>
    <w:rsid w:val="00A92934"/>
    <w:rsid w:val="00A93B55"/>
    <w:rsid w:val="00A95A79"/>
    <w:rsid w:val="00A96331"/>
    <w:rsid w:val="00A96E5A"/>
    <w:rsid w:val="00AA0E63"/>
    <w:rsid w:val="00AA1AC3"/>
    <w:rsid w:val="00AA1B53"/>
    <w:rsid w:val="00AA25D8"/>
    <w:rsid w:val="00AA2A54"/>
    <w:rsid w:val="00AA3BDA"/>
    <w:rsid w:val="00AA7612"/>
    <w:rsid w:val="00AB076A"/>
    <w:rsid w:val="00AB1F25"/>
    <w:rsid w:val="00AB1F6E"/>
    <w:rsid w:val="00AB204E"/>
    <w:rsid w:val="00AB26AE"/>
    <w:rsid w:val="00AB3A31"/>
    <w:rsid w:val="00AB40DA"/>
    <w:rsid w:val="00AB428A"/>
    <w:rsid w:val="00AB4BEF"/>
    <w:rsid w:val="00AB6103"/>
    <w:rsid w:val="00AB664B"/>
    <w:rsid w:val="00AB677D"/>
    <w:rsid w:val="00AB6835"/>
    <w:rsid w:val="00AB6DC3"/>
    <w:rsid w:val="00AB756B"/>
    <w:rsid w:val="00AB7BD4"/>
    <w:rsid w:val="00AC095D"/>
    <w:rsid w:val="00AC0C92"/>
    <w:rsid w:val="00AC0FFA"/>
    <w:rsid w:val="00AC12CB"/>
    <w:rsid w:val="00AC145F"/>
    <w:rsid w:val="00AC14A6"/>
    <w:rsid w:val="00AC1501"/>
    <w:rsid w:val="00AC29DF"/>
    <w:rsid w:val="00AC48C7"/>
    <w:rsid w:val="00AC4A16"/>
    <w:rsid w:val="00AC5B78"/>
    <w:rsid w:val="00AC611A"/>
    <w:rsid w:val="00AC64CE"/>
    <w:rsid w:val="00AC714B"/>
    <w:rsid w:val="00AC77BA"/>
    <w:rsid w:val="00AD03E1"/>
    <w:rsid w:val="00AD0E95"/>
    <w:rsid w:val="00AD25F5"/>
    <w:rsid w:val="00AD3993"/>
    <w:rsid w:val="00AD3D94"/>
    <w:rsid w:val="00AD48BB"/>
    <w:rsid w:val="00AD4AC7"/>
    <w:rsid w:val="00AD695C"/>
    <w:rsid w:val="00AE0311"/>
    <w:rsid w:val="00AE03A4"/>
    <w:rsid w:val="00AE08FD"/>
    <w:rsid w:val="00AE1676"/>
    <w:rsid w:val="00AE187D"/>
    <w:rsid w:val="00AE22A8"/>
    <w:rsid w:val="00AE2C0E"/>
    <w:rsid w:val="00AE3C1B"/>
    <w:rsid w:val="00AE3E15"/>
    <w:rsid w:val="00AE45F9"/>
    <w:rsid w:val="00AE5379"/>
    <w:rsid w:val="00AE66BE"/>
    <w:rsid w:val="00AE6D8B"/>
    <w:rsid w:val="00AE75E0"/>
    <w:rsid w:val="00AF0615"/>
    <w:rsid w:val="00AF06CD"/>
    <w:rsid w:val="00AF12DB"/>
    <w:rsid w:val="00AF2874"/>
    <w:rsid w:val="00AF2A06"/>
    <w:rsid w:val="00AF39BA"/>
    <w:rsid w:val="00AF40ED"/>
    <w:rsid w:val="00AF49E6"/>
    <w:rsid w:val="00AF56DC"/>
    <w:rsid w:val="00AF7604"/>
    <w:rsid w:val="00B00BAA"/>
    <w:rsid w:val="00B0250F"/>
    <w:rsid w:val="00B03324"/>
    <w:rsid w:val="00B03586"/>
    <w:rsid w:val="00B037EE"/>
    <w:rsid w:val="00B03BA8"/>
    <w:rsid w:val="00B04B12"/>
    <w:rsid w:val="00B04DEE"/>
    <w:rsid w:val="00B04E0D"/>
    <w:rsid w:val="00B05A1B"/>
    <w:rsid w:val="00B05A37"/>
    <w:rsid w:val="00B05BB6"/>
    <w:rsid w:val="00B0626F"/>
    <w:rsid w:val="00B06BB3"/>
    <w:rsid w:val="00B07B58"/>
    <w:rsid w:val="00B10BE9"/>
    <w:rsid w:val="00B11CF6"/>
    <w:rsid w:val="00B13018"/>
    <w:rsid w:val="00B1343E"/>
    <w:rsid w:val="00B136EB"/>
    <w:rsid w:val="00B1543E"/>
    <w:rsid w:val="00B1583E"/>
    <w:rsid w:val="00B160E0"/>
    <w:rsid w:val="00B172B1"/>
    <w:rsid w:val="00B172FC"/>
    <w:rsid w:val="00B17A71"/>
    <w:rsid w:val="00B17CC2"/>
    <w:rsid w:val="00B2050D"/>
    <w:rsid w:val="00B21205"/>
    <w:rsid w:val="00B22256"/>
    <w:rsid w:val="00B22B47"/>
    <w:rsid w:val="00B23E5A"/>
    <w:rsid w:val="00B24956"/>
    <w:rsid w:val="00B24C20"/>
    <w:rsid w:val="00B25A60"/>
    <w:rsid w:val="00B26514"/>
    <w:rsid w:val="00B2666E"/>
    <w:rsid w:val="00B26C0D"/>
    <w:rsid w:val="00B2772C"/>
    <w:rsid w:val="00B3012A"/>
    <w:rsid w:val="00B303D3"/>
    <w:rsid w:val="00B308FE"/>
    <w:rsid w:val="00B30CEF"/>
    <w:rsid w:val="00B31888"/>
    <w:rsid w:val="00B32B4C"/>
    <w:rsid w:val="00B33BB9"/>
    <w:rsid w:val="00B34402"/>
    <w:rsid w:val="00B35057"/>
    <w:rsid w:val="00B35B66"/>
    <w:rsid w:val="00B36292"/>
    <w:rsid w:val="00B36664"/>
    <w:rsid w:val="00B367CA"/>
    <w:rsid w:val="00B367F0"/>
    <w:rsid w:val="00B3794C"/>
    <w:rsid w:val="00B37FFE"/>
    <w:rsid w:val="00B40403"/>
    <w:rsid w:val="00B40662"/>
    <w:rsid w:val="00B42A27"/>
    <w:rsid w:val="00B43491"/>
    <w:rsid w:val="00B44331"/>
    <w:rsid w:val="00B445F9"/>
    <w:rsid w:val="00B462BC"/>
    <w:rsid w:val="00B462BD"/>
    <w:rsid w:val="00B470AD"/>
    <w:rsid w:val="00B478E2"/>
    <w:rsid w:val="00B511AD"/>
    <w:rsid w:val="00B51801"/>
    <w:rsid w:val="00B51DB4"/>
    <w:rsid w:val="00B51ED6"/>
    <w:rsid w:val="00B52560"/>
    <w:rsid w:val="00B52AC2"/>
    <w:rsid w:val="00B52E67"/>
    <w:rsid w:val="00B54253"/>
    <w:rsid w:val="00B54812"/>
    <w:rsid w:val="00B55292"/>
    <w:rsid w:val="00B556C8"/>
    <w:rsid w:val="00B557E8"/>
    <w:rsid w:val="00B56E76"/>
    <w:rsid w:val="00B57121"/>
    <w:rsid w:val="00B571C9"/>
    <w:rsid w:val="00B5739D"/>
    <w:rsid w:val="00B573F8"/>
    <w:rsid w:val="00B575D6"/>
    <w:rsid w:val="00B577DC"/>
    <w:rsid w:val="00B61145"/>
    <w:rsid w:val="00B613A9"/>
    <w:rsid w:val="00B61EC1"/>
    <w:rsid w:val="00B620EE"/>
    <w:rsid w:val="00B63C37"/>
    <w:rsid w:val="00B6428D"/>
    <w:rsid w:val="00B662F0"/>
    <w:rsid w:val="00B663F6"/>
    <w:rsid w:val="00B66599"/>
    <w:rsid w:val="00B674F1"/>
    <w:rsid w:val="00B7009A"/>
    <w:rsid w:val="00B70CF8"/>
    <w:rsid w:val="00B71C84"/>
    <w:rsid w:val="00B71D33"/>
    <w:rsid w:val="00B721D9"/>
    <w:rsid w:val="00B7238F"/>
    <w:rsid w:val="00B72E0E"/>
    <w:rsid w:val="00B73784"/>
    <w:rsid w:val="00B738BD"/>
    <w:rsid w:val="00B73BEC"/>
    <w:rsid w:val="00B7490A"/>
    <w:rsid w:val="00B75D06"/>
    <w:rsid w:val="00B766B1"/>
    <w:rsid w:val="00B76D52"/>
    <w:rsid w:val="00B77A3D"/>
    <w:rsid w:val="00B80588"/>
    <w:rsid w:val="00B813D8"/>
    <w:rsid w:val="00B820F0"/>
    <w:rsid w:val="00B82107"/>
    <w:rsid w:val="00B83F14"/>
    <w:rsid w:val="00B83FA3"/>
    <w:rsid w:val="00B841C5"/>
    <w:rsid w:val="00B844FF"/>
    <w:rsid w:val="00B8487D"/>
    <w:rsid w:val="00B85368"/>
    <w:rsid w:val="00B8597E"/>
    <w:rsid w:val="00B863A6"/>
    <w:rsid w:val="00B86D98"/>
    <w:rsid w:val="00B86F59"/>
    <w:rsid w:val="00B87A13"/>
    <w:rsid w:val="00B9018F"/>
    <w:rsid w:val="00B90584"/>
    <w:rsid w:val="00B90BAA"/>
    <w:rsid w:val="00B916BE"/>
    <w:rsid w:val="00B918EB"/>
    <w:rsid w:val="00B91CFF"/>
    <w:rsid w:val="00B93021"/>
    <w:rsid w:val="00B930E6"/>
    <w:rsid w:val="00B93315"/>
    <w:rsid w:val="00B93A4D"/>
    <w:rsid w:val="00B945F0"/>
    <w:rsid w:val="00B94FCB"/>
    <w:rsid w:val="00B95858"/>
    <w:rsid w:val="00B95E05"/>
    <w:rsid w:val="00B96BFD"/>
    <w:rsid w:val="00BA0E6E"/>
    <w:rsid w:val="00BA16E9"/>
    <w:rsid w:val="00BA1C02"/>
    <w:rsid w:val="00BA2242"/>
    <w:rsid w:val="00BA282C"/>
    <w:rsid w:val="00BA3AA9"/>
    <w:rsid w:val="00BA3DDE"/>
    <w:rsid w:val="00BA41B1"/>
    <w:rsid w:val="00BA64C5"/>
    <w:rsid w:val="00BA6A46"/>
    <w:rsid w:val="00BA70F4"/>
    <w:rsid w:val="00BB0E59"/>
    <w:rsid w:val="00BB1274"/>
    <w:rsid w:val="00BB17D4"/>
    <w:rsid w:val="00BB1920"/>
    <w:rsid w:val="00BB1B7F"/>
    <w:rsid w:val="00BB2AC9"/>
    <w:rsid w:val="00BB33C1"/>
    <w:rsid w:val="00BB37CE"/>
    <w:rsid w:val="00BB3AB1"/>
    <w:rsid w:val="00BB4230"/>
    <w:rsid w:val="00BB475E"/>
    <w:rsid w:val="00BB63D7"/>
    <w:rsid w:val="00BB6AC9"/>
    <w:rsid w:val="00BC0509"/>
    <w:rsid w:val="00BC0B7E"/>
    <w:rsid w:val="00BC1D95"/>
    <w:rsid w:val="00BC21A4"/>
    <w:rsid w:val="00BC3D20"/>
    <w:rsid w:val="00BC44D3"/>
    <w:rsid w:val="00BC6327"/>
    <w:rsid w:val="00BC7181"/>
    <w:rsid w:val="00BC7923"/>
    <w:rsid w:val="00BD0085"/>
    <w:rsid w:val="00BD1E5E"/>
    <w:rsid w:val="00BD1FE6"/>
    <w:rsid w:val="00BD32FC"/>
    <w:rsid w:val="00BD343E"/>
    <w:rsid w:val="00BD3541"/>
    <w:rsid w:val="00BD3D65"/>
    <w:rsid w:val="00BD408B"/>
    <w:rsid w:val="00BD440A"/>
    <w:rsid w:val="00BD4CF1"/>
    <w:rsid w:val="00BD4DF9"/>
    <w:rsid w:val="00BD57E3"/>
    <w:rsid w:val="00BD5F67"/>
    <w:rsid w:val="00BD7582"/>
    <w:rsid w:val="00BD7ACE"/>
    <w:rsid w:val="00BD7EEC"/>
    <w:rsid w:val="00BE081F"/>
    <w:rsid w:val="00BE102F"/>
    <w:rsid w:val="00BE15F8"/>
    <w:rsid w:val="00BE1B4A"/>
    <w:rsid w:val="00BE1D36"/>
    <w:rsid w:val="00BE28AA"/>
    <w:rsid w:val="00BE2F4C"/>
    <w:rsid w:val="00BE32BA"/>
    <w:rsid w:val="00BE3902"/>
    <w:rsid w:val="00BE4769"/>
    <w:rsid w:val="00BE49B9"/>
    <w:rsid w:val="00BE4DE3"/>
    <w:rsid w:val="00BE60F7"/>
    <w:rsid w:val="00BE7546"/>
    <w:rsid w:val="00BE76C7"/>
    <w:rsid w:val="00BF0B02"/>
    <w:rsid w:val="00BF198A"/>
    <w:rsid w:val="00BF24C0"/>
    <w:rsid w:val="00BF348E"/>
    <w:rsid w:val="00BF3857"/>
    <w:rsid w:val="00BF3C9A"/>
    <w:rsid w:val="00BF53BC"/>
    <w:rsid w:val="00BF5650"/>
    <w:rsid w:val="00BF56E0"/>
    <w:rsid w:val="00BF795F"/>
    <w:rsid w:val="00C00171"/>
    <w:rsid w:val="00C01224"/>
    <w:rsid w:val="00C01511"/>
    <w:rsid w:val="00C01595"/>
    <w:rsid w:val="00C02488"/>
    <w:rsid w:val="00C03A91"/>
    <w:rsid w:val="00C0543C"/>
    <w:rsid w:val="00C059A1"/>
    <w:rsid w:val="00C06B15"/>
    <w:rsid w:val="00C078F9"/>
    <w:rsid w:val="00C11371"/>
    <w:rsid w:val="00C1185B"/>
    <w:rsid w:val="00C1259C"/>
    <w:rsid w:val="00C126DF"/>
    <w:rsid w:val="00C130AB"/>
    <w:rsid w:val="00C1387C"/>
    <w:rsid w:val="00C140C6"/>
    <w:rsid w:val="00C14A6A"/>
    <w:rsid w:val="00C14B7E"/>
    <w:rsid w:val="00C1645B"/>
    <w:rsid w:val="00C16AAF"/>
    <w:rsid w:val="00C16AF7"/>
    <w:rsid w:val="00C171F3"/>
    <w:rsid w:val="00C17D69"/>
    <w:rsid w:val="00C20279"/>
    <w:rsid w:val="00C2050E"/>
    <w:rsid w:val="00C215D8"/>
    <w:rsid w:val="00C218FD"/>
    <w:rsid w:val="00C22D03"/>
    <w:rsid w:val="00C240F9"/>
    <w:rsid w:val="00C2437A"/>
    <w:rsid w:val="00C2444D"/>
    <w:rsid w:val="00C24598"/>
    <w:rsid w:val="00C246FD"/>
    <w:rsid w:val="00C2496E"/>
    <w:rsid w:val="00C25619"/>
    <w:rsid w:val="00C2666F"/>
    <w:rsid w:val="00C26A78"/>
    <w:rsid w:val="00C272E3"/>
    <w:rsid w:val="00C27A3E"/>
    <w:rsid w:val="00C27C68"/>
    <w:rsid w:val="00C305AB"/>
    <w:rsid w:val="00C31106"/>
    <w:rsid w:val="00C328B0"/>
    <w:rsid w:val="00C3329C"/>
    <w:rsid w:val="00C33A13"/>
    <w:rsid w:val="00C33EFD"/>
    <w:rsid w:val="00C340D8"/>
    <w:rsid w:val="00C34AFC"/>
    <w:rsid w:val="00C34B92"/>
    <w:rsid w:val="00C34CD6"/>
    <w:rsid w:val="00C36C38"/>
    <w:rsid w:val="00C370E6"/>
    <w:rsid w:val="00C41113"/>
    <w:rsid w:val="00C411ED"/>
    <w:rsid w:val="00C418E0"/>
    <w:rsid w:val="00C4195C"/>
    <w:rsid w:val="00C427CD"/>
    <w:rsid w:val="00C42AF7"/>
    <w:rsid w:val="00C43442"/>
    <w:rsid w:val="00C43787"/>
    <w:rsid w:val="00C437C1"/>
    <w:rsid w:val="00C445C1"/>
    <w:rsid w:val="00C46649"/>
    <w:rsid w:val="00C47061"/>
    <w:rsid w:val="00C47F1E"/>
    <w:rsid w:val="00C5179B"/>
    <w:rsid w:val="00C52AD2"/>
    <w:rsid w:val="00C52DF3"/>
    <w:rsid w:val="00C53018"/>
    <w:rsid w:val="00C5338F"/>
    <w:rsid w:val="00C536E3"/>
    <w:rsid w:val="00C5395F"/>
    <w:rsid w:val="00C53B1A"/>
    <w:rsid w:val="00C5475D"/>
    <w:rsid w:val="00C551BA"/>
    <w:rsid w:val="00C558F6"/>
    <w:rsid w:val="00C55C26"/>
    <w:rsid w:val="00C5608F"/>
    <w:rsid w:val="00C573EB"/>
    <w:rsid w:val="00C60EBA"/>
    <w:rsid w:val="00C61AB1"/>
    <w:rsid w:val="00C654CD"/>
    <w:rsid w:val="00C6612F"/>
    <w:rsid w:val="00C66984"/>
    <w:rsid w:val="00C707F3"/>
    <w:rsid w:val="00C708F5"/>
    <w:rsid w:val="00C71C93"/>
    <w:rsid w:val="00C742F1"/>
    <w:rsid w:val="00C74655"/>
    <w:rsid w:val="00C756E2"/>
    <w:rsid w:val="00C75DF8"/>
    <w:rsid w:val="00C76DAF"/>
    <w:rsid w:val="00C77266"/>
    <w:rsid w:val="00C77C7C"/>
    <w:rsid w:val="00C801AB"/>
    <w:rsid w:val="00C80433"/>
    <w:rsid w:val="00C81703"/>
    <w:rsid w:val="00C82C5C"/>
    <w:rsid w:val="00C84B53"/>
    <w:rsid w:val="00C85250"/>
    <w:rsid w:val="00C867AC"/>
    <w:rsid w:val="00C90356"/>
    <w:rsid w:val="00C9055F"/>
    <w:rsid w:val="00C919DC"/>
    <w:rsid w:val="00C91F69"/>
    <w:rsid w:val="00C9285B"/>
    <w:rsid w:val="00C93095"/>
    <w:rsid w:val="00C93C21"/>
    <w:rsid w:val="00C93E94"/>
    <w:rsid w:val="00C94F94"/>
    <w:rsid w:val="00C95608"/>
    <w:rsid w:val="00C95922"/>
    <w:rsid w:val="00C9736E"/>
    <w:rsid w:val="00C97725"/>
    <w:rsid w:val="00CA0319"/>
    <w:rsid w:val="00CA0B1A"/>
    <w:rsid w:val="00CA0F4C"/>
    <w:rsid w:val="00CA181E"/>
    <w:rsid w:val="00CA22D8"/>
    <w:rsid w:val="00CA288C"/>
    <w:rsid w:val="00CA2CCB"/>
    <w:rsid w:val="00CA2E3F"/>
    <w:rsid w:val="00CA3100"/>
    <w:rsid w:val="00CA324B"/>
    <w:rsid w:val="00CA34F8"/>
    <w:rsid w:val="00CA35A8"/>
    <w:rsid w:val="00CA3BEA"/>
    <w:rsid w:val="00CA4710"/>
    <w:rsid w:val="00CA5AAD"/>
    <w:rsid w:val="00CA6453"/>
    <w:rsid w:val="00CA6A77"/>
    <w:rsid w:val="00CA73DF"/>
    <w:rsid w:val="00CA789A"/>
    <w:rsid w:val="00CA7B92"/>
    <w:rsid w:val="00CB0EBD"/>
    <w:rsid w:val="00CB135B"/>
    <w:rsid w:val="00CB29D3"/>
    <w:rsid w:val="00CB4AAB"/>
    <w:rsid w:val="00CB55E1"/>
    <w:rsid w:val="00CB5D01"/>
    <w:rsid w:val="00CB6E8E"/>
    <w:rsid w:val="00CB6FB5"/>
    <w:rsid w:val="00CB767A"/>
    <w:rsid w:val="00CB7B7E"/>
    <w:rsid w:val="00CB7F09"/>
    <w:rsid w:val="00CC0183"/>
    <w:rsid w:val="00CC0562"/>
    <w:rsid w:val="00CC1CE4"/>
    <w:rsid w:val="00CC1D08"/>
    <w:rsid w:val="00CC2900"/>
    <w:rsid w:val="00CC50C2"/>
    <w:rsid w:val="00CC78F3"/>
    <w:rsid w:val="00CC7FC9"/>
    <w:rsid w:val="00CD0990"/>
    <w:rsid w:val="00CD45D8"/>
    <w:rsid w:val="00CD4920"/>
    <w:rsid w:val="00CD4A77"/>
    <w:rsid w:val="00CD4BFC"/>
    <w:rsid w:val="00CD56EF"/>
    <w:rsid w:val="00CD5EF4"/>
    <w:rsid w:val="00CD6AE1"/>
    <w:rsid w:val="00CE0AE9"/>
    <w:rsid w:val="00CE2B40"/>
    <w:rsid w:val="00CE33AB"/>
    <w:rsid w:val="00CE3B9E"/>
    <w:rsid w:val="00CE4229"/>
    <w:rsid w:val="00CE431A"/>
    <w:rsid w:val="00CE594D"/>
    <w:rsid w:val="00CE5C6C"/>
    <w:rsid w:val="00CE6097"/>
    <w:rsid w:val="00CE7D45"/>
    <w:rsid w:val="00CF0A63"/>
    <w:rsid w:val="00CF15DF"/>
    <w:rsid w:val="00CF1BDB"/>
    <w:rsid w:val="00CF2231"/>
    <w:rsid w:val="00CF3041"/>
    <w:rsid w:val="00CF3D34"/>
    <w:rsid w:val="00CF441D"/>
    <w:rsid w:val="00CF4F46"/>
    <w:rsid w:val="00CF7B7A"/>
    <w:rsid w:val="00D002E8"/>
    <w:rsid w:val="00D005B8"/>
    <w:rsid w:val="00D018D5"/>
    <w:rsid w:val="00D02078"/>
    <w:rsid w:val="00D02203"/>
    <w:rsid w:val="00D02A21"/>
    <w:rsid w:val="00D02B22"/>
    <w:rsid w:val="00D02D72"/>
    <w:rsid w:val="00D02FA4"/>
    <w:rsid w:val="00D03177"/>
    <w:rsid w:val="00D040E5"/>
    <w:rsid w:val="00D04EED"/>
    <w:rsid w:val="00D06493"/>
    <w:rsid w:val="00D10DB3"/>
    <w:rsid w:val="00D10EE5"/>
    <w:rsid w:val="00D12A84"/>
    <w:rsid w:val="00D12DC8"/>
    <w:rsid w:val="00D12FCC"/>
    <w:rsid w:val="00D132A3"/>
    <w:rsid w:val="00D1413F"/>
    <w:rsid w:val="00D14208"/>
    <w:rsid w:val="00D14274"/>
    <w:rsid w:val="00D14822"/>
    <w:rsid w:val="00D14E65"/>
    <w:rsid w:val="00D14F3B"/>
    <w:rsid w:val="00D15522"/>
    <w:rsid w:val="00D162DE"/>
    <w:rsid w:val="00D165DB"/>
    <w:rsid w:val="00D1675C"/>
    <w:rsid w:val="00D168C3"/>
    <w:rsid w:val="00D1770F"/>
    <w:rsid w:val="00D17BF2"/>
    <w:rsid w:val="00D230C3"/>
    <w:rsid w:val="00D233CA"/>
    <w:rsid w:val="00D23774"/>
    <w:rsid w:val="00D23E6B"/>
    <w:rsid w:val="00D24675"/>
    <w:rsid w:val="00D26C04"/>
    <w:rsid w:val="00D26D47"/>
    <w:rsid w:val="00D27429"/>
    <w:rsid w:val="00D27C42"/>
    <w:rsid w:val="00D30FB3"/>
    <w:rsid w:val="00D31DB3"/>
    <w:rsid w:val="00D3362C"/>
    <w:rsid w:val="00D35449"/>
    <w:rsid w:val="00D35E6D"/>
    <w:rsid w:val="00D36D8F"/>
    <w:rsid w:val="00D37949"/>
    <w:rsid w:val="00D423FA"/>
    <w:rsid w:val="00D425CE"/>
    <w:rsid w:val="00D42E3F"/>
    <w:rsid w:val="00D43559"/>
    <w:rsid w:val="00D443C8"/>
    <w:rsid w:val="00D44B52"/>
    <w:rsid w:val="00D44D2A"/>
    <w:rsid w:val="00D45421"/>
    <w:rsid w:val="00D45BC1"/>
    <w:rsid w:val="00D45EF9"/>
    <w:rsid w:val="00D47D62"/>
    <w:rsid w:val="00D52322"/>
    <w:rsid w:val="00D53A66"/>
    <w:rsid w:val="00D53B94"/>
    <w:rsid w:val="00D53F8F"/>
    <w:rsid w:val="00D53F95"/>
    <w:rsid w:val="00D5486E"/>
    <w:rsid w:val="00D54CDE"/>
    <w:rsid w:val="00D54F7D"/>
    <w:rsid w:val="00D55925"/>
    <w:rsid w:val="00D55EC9"/>
    <w:rsid w:val="00D571AA"/>
    <w:rsid w:val="00D57E62"/>
    <w:rsid w:val="00D60544"/>
    <w:rsid w:val="00D60F4D"/>
    <w:rsid w:val="00D61C04"/>
    <w:rsid w:val="00D62000"/>
    <w:rsid w:val="00D627BE"/>
    <w:rsid w:val="00D64A52"/>
    <w:rsid w:val="00D66C9B"/>
    <w:rsid w:val="00D67D97"/>
    <w:rsid w:val="00D705D4"/>
    <w:rsid w:val="00D706A4"/>
    <w:rsid w:val="00D70E67"/>
    <w:rsid w:val="00D71D83"/>
    <w:rsid w:val="00D729E5"/>
    <w:rsid w:val="00D7301B"/>
    <w:rsid w:val="00D732ED"/>
    <w:rsid w:val="00D73334"/>
    <w:rsid w:val="00D73A69"/>
    <w:rsid w:val="00D7418D"/>
    <w:rsid w:val="00D74D19"/>
    <w:rsid w:val="00D74DA7"/>
    <w:rsid w:val="00D75D3C"/>
    <w:rsid w:val="00D76593"/>
    <w:rsid w:val="00D76B85"/>
    <w:rsid w:val="00D76CB7"/>
    <w:rsid w:val="00D77EF3"/>
    <w:rsid w:val="00D8073F"/>
    <w:rsid w:val="00D807B3"/>
    <w:rsid w:val="00D81B69"/>
    <w:rsid w:val="00D81C3F"/>
    <w:rsid w:val="00D8398F"/>
    <w:rsid w:val="00D839A2"/>
    <w:rsid w:val="00D83E34"/>
    <w:rsid w:val="00D84377"/>
    <w:rsid w:val="00D84CE0"/>
    <w:rsid w:val="00D85842"/>
    <w:rsid w:val="00D86367"/>
    <w:rsid w:val="00D87DCC"/>
    <w:rsid w:val="00D90420"/>
    <w:rsid w:val="00D92578"/>
    <w:rsid w:val="00D93EE5"/>
    <w:rsid w:val="00D93FC6"/>
    <w:rsid w:val="00D956EA"/>
    <w:rsid w:val="00D97B2B"/>
    <w:rsid w:val="00DA0E9C"/>
    <w:rsid w:val="00DA2790"/>
    <w:rsid w:val="00DA2A86"/>
    <w:rsid w:val="00DA328A"/>
    <w:rsid w:val="00DA39F3"/>
    <w:rsid w:val="00DA4387"/>
    <w:rsid w:val="00DA4654"/>
    <w:rsid w:val="00DA4DB9"/>
    <w:rsid w:val="00DA540F"/>
    <w:rsid w:val="00DA6122"/>
    <w:rsid w:val="00DA6AC4"/>
    <w:rsid w:val="00DA7435"/>
    <w:rsid w:val="00DA7C61"/>
    <w:rsid w:val="00DB03F2"/>
    <w:rsid w:val="00DB08F8"/>
    <w:rsid w:val="00DB0B04"/>
    <w:rsid w:val="00DB14C8"/>
    <w:rsid w:val="00DB195F"/>
    <w:rsid w:val="00DB1B89"/>
    <w:rsid w:val="00DB1DB8"/>
    <w:rsid w:val="00DB2853"/>
    <w:rsid w:val="00DB3353"/>
    <w:rsid w:val="00DB3ADC"/>
    <w:rsid w:val="00DB3F3D"/>
    <w:rsid w:val="00DB54DD"/>
    <w:rsid w:val="00DB5A85"/>
    <w:rsid w:val="00DB691F"/>
    <w:rsid w:val="00DB74FD"/>
    <w:rsid w:val="00DB77A3"/>
    <w:rsid w:val="00DB782D"/>
    <w:rsid w:val="00DC01A2"/>
    <w:rsid w:val="00DC0A93"/>
    <w:rsid w:val="00DC0B04"/>
    <w:rsid w:val="00DC0B17"/>
    <w:rsid w:val="00DC12C2"/>
    <w:rsid w:val="00DC29C8"/>
    <w:rsid w:val="00DC2A17"/>
    <w:rsid w:val="00DC33EA"/>
    <w:rsid w:val="00DC3766"/>
    <w:rsid w:val="00DC3925"/>
    <w:rsid w:val="00DC3B32"/>
    <w:rsid w:val="00DC3C64"/>
    <w:rsid w:val="00DC40F1"/>
    <w:rsid w:val="00DC529A"/>
    <w:rsid w:val="00DC7C11"/>
    <w:rsid w:val="00DD10F5"/>
    <w:rsid w:val="00DD16C6"/>
    <w:rsid w:val="00DD343B"/>
    <w:rsid w:val="00DD372A"/>
    <w:rsid w:val="00DD3D9E"/>
    <w:rsid w:val="00DD4BD3"/>
    <w:rsid w:val="00DD5112"/>
    <w:rsid w:val="00DD5C71"/>
    <w:rsid w:val="00DD5FAD"/>
    <w:rsid w:val="00DD6AC3"/>
    <w:rsid w:val="00DD6F21"/>
    <w:rsid w:val="00DD73C0"/>
    <w:rsid w:val="00DD74EB"/>
    <w:rsid w:val="00DE0965"/>
    <w:rsid w:val="00DE0BB3"/>
    <w:rsid w:val="00DE17CE"/>
    <w:rsid w:val="00DE1DD7"/>
    <w:rsid w:val="00DE23AE"/>
    <w:rsid w:val="00DE2C5F"/>
    <w:rsid w:val="00DE2F3C"/>
    <w:rsid w:val="00DE33C7"/>
    <w:rsid w:val="00DE4D67"/>
    <w:rsid w:val="00DE571A"/>
    <w:rsid w:val="00DF025D"/>
    <w:rsid w:val="00DF08B9"/>
    <w:rsid w:val="00DF21C8"/>
    <w:rsid w:val="00DF2F42"/>
    <w:rsid w:val="00DF3096"/>
    <w:rsid w:val="00DF3106"/>
    <w:rsid w:val="00DF3C5A"/>
    <w:rsid w:val="00DF3D8B"/>
    <w:rsid w:val="00DF3FFF"/>
    <w:rsid w:val="00DF5770"/>
    <w:rsid w:val="00DF5A97"/>
    <w:rsid w:val="00DF5C46"/>
    <w:rsid w:val="00DF5D57"/>
    <w:rsid w:val="00DF5E66"/>
    <w:rsid w:val="00DF646D"/>
    <w:rsid w:val="00DF6929"/>
    <w:rsid w:val="00DF6979"/>
    <w:rsid w:val="00DF6E22"/>
    <w:rsid w:val="00DF71DA"/>
    <w:rsid w:val="00DF7486"/>
    <w:rsid w:val="00DF74F4"/>
    <w:rsid w:val="00DF7B42"/>
    <w:rsid w:val="00E0004E"/>
    <w:rsid w:val="00E009B9"/>
    <w:rsid w:val="00E01781"/>
    <w:rsid w:val="00E0199F"/>
    <w:rsid w:val="00E02E4E"/>
    <w:rsid w:val="00E03BD7"/>
    <w:rsid w:val="00E0428E"/>
    <w:rsid w:val="00E049B3"/>
    <w:rsid w:val="00E04DF1"/>
    <w:rsid w:val="00E059C2"/>
    <w:rsid w:val="00E05A9A"/>
    <w:rsid w:val="00E05D3F"/>
    <w:rsid w:val="00E065C7"/>
    <w:rsid w:val="00E06E3F"/>
    <w:rsid w:val="00E07637"/>
    <w:rsid w:val="00E118E2"/>
    <w:rsid w:val="00E12515"/>
    <w:rsid w:val="00E13A5B"/>
    <w:rsid w:val="00E146E9"/>
    <w:rsid w:val="00E14BB7"/>
    <w:rsid w:val="00E15BB8"/>
    <w:rsid w:val="00E16479"/>
    <w:rsid w:val="00E17071"/>
    <w:rsid w:val="00E171F3"/>
    <w:rsid w:val="00E20D27"/>
    <w:rsid w:val="00E210A4"/>
    <w:rsid w:val="00E22361"/>
    <w:rsid w:val="00E235E8"/>
    <w:rsid w:val="00E23A9F"/>
    <w:rsid w:val="00E23AAD"/>
    <w:rsid w:val="00E25C8B"/>
    <w:rsid w:val="00E26A24"/>
    <w:rsid w:val="00E30600"/>
    <w:rsid w:val="00E3111C"/>
    <w:rsid w:val="00E3292F"/>
    <w:rsid w:val="00E32CAA"/>
    <w:rsid w:val="00E33052"/>
    <w:rsid w:val="00E36859"/>
    <w:rsid w:val="00E3785A"/>
    <w:rsid w:val="00E379B3"/>
    <w:rsid w:val="00E402D0"/>
    <w:rsid w:val="00E413E3"/>
    <w:rsid w:val="00E41680"/>
    <w:rsid w:val="00E418FD"/>
    <w:rsid w:val="00E42C01"/>
    <w:rsid w:val="00E42F20"/>
    <w:rsid w:val="00E43860"/>
    <w:rsid w:val="00E43A2F"/>
    <w:rsid w:val="00E440CD"/>
    <w:rsid w:val="00E44B36"/>
    <w:rsid w:val="00E45C92"/>
    <w:rsid w:val="00E45CBD"/>
    <w:rsid w:val="00E46377"/>
    <w:rsid w:val="00E47470"/>
    <w:rsid w:val="00E47C21"/>
    <w:rsid w:val="00E517B0"/>
    <w:rsid w:val="00E51FE0"/>
    <w:rsid w:val="00E535C1"/>
    <w:rsid w:val="00E53CC9"/>
    <w:rsid w:val="00E53E42"/>
    <w:rsid w:val="00E54D2D"/>
    <w:rsid w:val="00E55E97"/>
    <w:rsid w:val="00E5632F"/>
    <w:rsid w:val="00E56E89"/>
    <w:rsid w:val="00E56F73"/>
    <w:rsid w:val="00E570F5"/>
    <w:rsid w:val="00E5741E"/>
    <w:rsid w:val="00E6003F"/>
    <w:rsid w:val="00E60291"/>
    <w:rsid w:val="00E611DB"/>
    <w:rsid w:val="00E62575"/>
    <w:rsid w:val="00E63621"/>
    <w:rsid w:val="00E65D15"/>
    <w:rsid w:val="00E665EA"/>
    <w:rsid w:val="00E7188D"/>
    <w:rsid w:val="00E71C5A"/>
    <w:rsid w:val="00E72BE1"/>
    <w:rsid w:val="00E73461"/>
    <w:rsid w:val="00E735E6"/>
    <w:rsid w:val="00E7394D"/>
    <w:rsid w:val="00E73F58"/>
    <w:rsid w:val="00E743E1"/>
    <w:rsid w:val="00E7496D"/>
    <w:rsid w:val="00E76419"/>
    <w:rsid w:val="00E76E67"/>
    <w:rsid w:val="00E81B1B"/>
    <w:rsid w:val="00E82148"/>
    <w:rsid w:val="00E827E5"/>
    <w:rsid w:val="00E82FDE"/>
    <w:rsid w:val="00E83FD0"/>
    <w:rsid w:val="00E8486D"/>
    <w:rsid w:val="00E84EC4"/>
    <w:rsid w:val="00E85934"/>
    <w:rsid w:val="00E85C95"/>
    <w:rsid w:val="00E86C35"/>
    <w:rsid w:val="00E87210"/>
    <w:rsid w:val="00E87245"/>
    <w:rsid w:val="00E876A9"/>
    <w:rsid w:val="00E90081"/>
    <w:rsid w:val="00E90703"/>
    <w:rsid w:val="00E90E2D"/>
    <w:rsid w:val="00E9147E"/>
    <w:rsid w:val="00E92CEF"/>
    <w:rsid w:val="00E93BCB"/>
    <w:rsid w:val="00E9663C"/>
    <w:rsid w:val="00E96B94"/>
    <w:rsid w:val="00E97B74"/>
    <w:rsid w:val="00EA155D"/>
    <w:rsid w:val="00EA1B48"/>
    <w:rsid w:val="00EA208D"/>
    <w:rsid w:val="00EA2174"/>
    <w:rsid w:val="00EA2D3F"/>
    <w:rsid w:val="00EA3AA1"/>
    <w:rsid w:val="00EA3BA2"/>
    <w:rsid w:val="00EA47A2"/>
    <w:rsid w:val="00EA4E10"/>
    <w:rsid w:val="00EA58F3"/>
    <w:rsid w:val="00EA6097"/>
    <w:rsid w:val="00EA629C"/>
    <w:rsid w:val="00EA62A4"/>
    <w:rsid w:val="00EA7724"/>
    <w:rsid w:val="00EB1203"/>
    <w:rsid w:val="00EB16E2"/>
    <w:rsid w:val="00EB242E"/>
    <w:rsid w:val="00EB25BF"/>
    <w:rsid w:val="00EB26CC"/>
    <w:rsid w:val="00EB2E6D"/>
    <w:rsid w:val="00EB35E3"/>
    <w:rsid w:val="00EB56FC"/>
    <w:rsid w:val="00EB5B61"/>
    <w:rsid w:val="00EB6729"/>
    <w:rsid w:val="00EC011E"/>
    <w:rsid w:val="00EC15A0"/>
    <w:rsid w:val="00EC2063"/>
    <w:rsid w:val="00EC5888"/>
    <w:rsid w:val="00EC5915"/>
    <w:rsid w:val="00EC6804"/>
    <w:rsid w:val="00EC7959"/>
    <w:rsid w:val="00EC7AE6"/>
    <w:rsid w:val="00ED237F"/>
    <w:rsid w:val="00ED2969"/>
    <w:rsid w:val="00ED3A67"/>
    <w:rsid w:val="00ED662B"/>
    <w:rsid w:val="00EE0C64"/>
    <w:rsid w:val="00EE157C"/>
    <w:rsid w:val="00EE1757"/>
    <w:rsid w:val="00EE1D75"/>
    <w:rsid w:val="00EE2DA7"/>
    <w:rsid w:val="00EE4F3B"/>
    <w:rsid w:val="00EE5176"/>
    <w:rsid w:val="00EE57E9"/>
    <w:rsid w:val="00EE667A"/>
    <w:rsid w:val="00EE67BE"/>
    <w:rsid w:val="00EE6A15"/>
    <w:rsid w:val="00EF1E1A"/>
    <w:rsid w:val="00EF24B2"/>
    <w:rsid w:val="00EF2C6A"/>
    <w:rsid w:val="00EF4E42"/>
    <w:rsid w:val="00EF5487"/>
    <w:rsid w:val="00EF5884"/>
    <w:rsid w:val="00EF6791"/>
    <w:rsid w:val="00EF67FB"/>
    <w:rsid w:val="00EF6824"/>
    <w:rsid w:val="00F001F7"/>
    <w:rsid w:val="00F00511"/>
    <w:rsid w:val="00F00808"/>
    <w:rsid w:val="00F00E88"/>
    <w:rsid w:val="00F01F72"/>
    <w:rsid w:val="00F02304"/>
    <w:rsid w:val="00F04EE7"/>
    <w:rsid w:val="00F05702"/>
    <w:rsid w:val="00F05F08"/>
    <w:rsid w:val="00F077D9"/>
    <w:rsid w:val="00F07EF3"/>
    <w:rsid w:val="00F101A4"/>
    <w:rsid w:val="00F10AAD"/>
    <w:rsid w:val="00F10E72"/>
    <w:rsid w:val="00F11076"/>
    <w:rsid w:val="00F1178E"/>
    <w:rsid w:val="00F118C6"/>
    <w:rsid w:val="00F11BCC"/>
    <w:rsid w:val="00F13813"/>
    <w:rsid w:val="00F13ADC"/>
    <w:rsid w:val="00F15FF7"/>
    <w:rsid w:val="00F16120"/>
    <w:rsid w:val="00F1628C"/>
    <w:rsid w:val="00F168EC"/>
    <w:rsid w:val="00F17682"/>
    <w:rsid w:val="00F17CAF"/>
    <w:rsid w:val="00F17DAC"/>
    <w:rsid w:val="00F21837"/>
    <w:rsid w:val="00F21A31"/>
    <w:rsid w:val="00F237FC"/>
    <w:rsid w:val="00F241F4"/>
    <w:rsid w:val="00F24222"/>
    <w:rsid w:val="00F2564A"/>
    <w:rsid w:val="00F25B9F"/>
    <w:rsid w:val="00F25FB7"/>
    <w:rsid w:val="00F26012"/>
    <w:rsid w:val="00F26123"/>
    <w:rsid w:val="00F27788"/>
    <w:rsid w:val="00F27F42"/>
    <w:rsid w:val="00F27FA5"/>
    <w:rsid w:val="00F307B3"/>
    <w:rsid w:val="00F30C60"/>
    <w:rsid w:val="00F3102D"/>
    <w:rsid w:val="00F31334"/>
    <w:rsid w:val="00F31EB4"/>
    <w:rsid w:val="00F329CC"/>
    <w:rsid w:val="00F3308E"/>
    <w:rsid w:val="00F33994"/>
    <w:rsid w:val="00F33D42"/>
    <w:rsid w:val="00F35011"/>
    <w:rsid w:val="00F358EE"/>
    <w:rsid w:val="00F35A0A"/>
    <w:rsid w:val="00F35BC1"/>
    <w:rsid w:val="00F3619B"/>
    <w:rsid w:val="00F40536"/>
    <w:rsid w:val="00F41E14"/>
    <w:rsid w:val="00F42042"/>
    <w:rsid w:val="00F424C7"/>
    <w:rsid w:val="00F436BE"/>
    <w:rsid w:val="00F43A7B"/>
    <w:rsid w:val="00F43E85"/>
    <w:rsid w:val="00F44D45"/>
    <w:rsid w:val="00F44E6E"/>
    <w:rsid w:val="00F451F8"/>
    <w:rsid w:val="00F452D2"/>
    <w:rsid w:val="00F4536C"/>
    <w:rsid w:val="00F45B90"/>
    <w:rsid w:val="00F45E89"/>
    <w:rsid w:val="00F46714"/>
    <w:rsid w:val="00F47B77"/>
    <w:rsid w:val="00F47DB8"/>
    <w:rsid w:val="00F51D28"/>
    <w:rsid w:val="00F52098"/>
    <w:rsid w:val="00F52C33"/>
    <w:rsid w:val="00F53EA1"/>
    <w:rsid w:val="00F546CA"/>
    <w:rsid w:val="00F5646E"/>
    <w:rsid w:val="00F57A13"/>
    <w:rsid w:val="00F60529"/>
    <w:rsid w:val="00F60977"/>
    <w:rsid w:val="00F60A61"/>
    <w:rsid w:val="00F60B2C"/>
    <w:rsid w:val="00F61185"/>
    <w:rsid w:val="00F63E5D"/>
    <w:rsid w:val="00F65ADD"/>
    <w:rsid w:val="00F65B34"/>
    <w:rsid w:val="00F66391"/>
    <w:rsid w:val="00F66850"/>
    <w:rsid w:val="00F70A85"/>
    <w:rsid w:val="00F70E6E"/>
    <w:rsid w:val="00F71772"/>
    <w:rsid w:val="00F71DB8"/>
    <w:rsid w:val="00F76403"/>
    <w:rsid w:val="00F7662C"/>
    <w:rsid w:val="00F76680"/>
    <w:rsid w:val="00F7747D"/>
    <w:rsid w:val="00F81A5A"/>
    <w:rsid w:val="00F821D7"/>
    <w:rsid w:val="00F82F8B"/>
    <w:rsid w:val="00F83049"/>
    <w:rsid w:val="00F834FE"/>
    <w:rsid w:val="00F83535"/>
    <w:rsid w:val="00F836B6"/>
    <w:rsid w:val="00F83A76"/>
    <w:rsid w:val="00F84A0F"/>
    <w:rsid w:val="00F85307"/>
    <w:rsid w:val="00F85546"/>
    <w:rsid w:val="00F8603E"/>
    <w:rsid w:val="00F86BF3"/>
    <w:rsid w:val="00F8706A"/>
    <w:rsid w:val="00F870F1"/>
    <w:rsid w:val="00F877E3"/>
    <w:rsid w:val="00F87A47"/>
    <w:rsid w:val="00F90420"/>
    <w:rsid w:val="00F90E6D"/>
    <w:rsid w:val="00F911AD"/>
    <w:rsid w:val="00F923D4"/>
    <w:rsid w:val="00F92705"/>
    <w:rsid w:val="00F92E4A"/>
    <w:rsid w:val="00F92E80"/>
    <w:rsid w:val="00F9358C"/>
    <w:rsid w:val="00F955FD"/>
    <w:rsid w:val="00F95B9D"/>
    <w:rsid w:val="00F971FE"/>
    <w:rsid w:val="00F97D65"/>
    <w:rsid w:val="00FA0AEA"/>
    <w:rsid w:val="00FA0BC2"/>
    <w:rsid w:val="00FA1689"/>
    <w:rsid w:val="00FA1803"/>
    <w:rsid w:val="00FA1997"/>
    <w:rsid w:val="00FA1ED1"/>
    <w:rsid w:val="00FA2001"/>
    <w:rsid w:val="00FA3B0F"/>
    <w:rsid w:val="00FA3B2B"/>
    <w:rsid w:val="00FA42C3"/>
    <w:rsid w:val="00FA6824"/>
    <w:rsid w:val="00FB015C"/>
    <w:rsid w:val="00FB0F10"/>
    <w:rsid w:val="00FB149B"/>
    <w:rsid w:val="00FB1A94"/>
    <w:rsid w:val="00FB1F16"/>
    <w:rsid w:val="00FB2296"/>
    <w:rsid w:val="00FB3966"/>
    <w:rsid w:val="00FB3D49"/>
    <w:rsid w:val="00FB4225"/>
    <w:rsid w:val="00FB4A88"/>
    <w:rsid w:val="00FB4B91"/>
    <w:rsid w:val="00FB4C67"/>
    <w:rsid w:val="00FB5BAE"/>
    <w:rsid w:val="00FB5C7F"/>
    <w:rsid w:val="00FB667A"/>
    <w:rsid w:val="00FB697C"/>
    <w:rsid w:val="00FB6A7E"/>
    <w:rsid w:val="00FB6AEB"/>
    <w:rsid w:val="00FB6B58"/>
    <w:rsid w:val="00FB7397"/>
    <w:rsid w:val="00FC0380"/>
    <w:rsid w:val="00FC0A9C"/>
    <w:rsid w:val="00FC0F56"/>
    <w:rsid w:val="00FC1734"/>
    <w:rsid w:val="00FC1795"/>
    <w:rsid w:val="00FC2B57"/>
    <w:rsid w:val="00FC2E74"/>
    <w:rsid w:val="00FC5DC7"/>
    <w:rsid w:val="00FC7567"/>
    <w:rsid w:val="00FD1066"/>
    <w:rsid w:val="00FD1285"/>
    <w:rsid w:val="00FD248E"/>
    <w:rsid w:val="00FD2771"/>
    <w:rsid w:val="00FD28B1"/>
    <w:rsid w:val="00FD30E0"/>
    <w:rsid w:val="00FD3470"/>
    <w:rsid w:val="00FD3660"/>
    <w:rsid w:val="00FD3B06"/>
    <w:rsid w:val="00FD3BE6"/>
    <w:rsid w:val="00FD41D1"/>
    <w:rsid w:val="00FD4612"/>
    <w:rsid w:val="00FD467C"/>
    <w:rsid w:val="00FD482C"/>
    <w:rsid w:val="00FD5F7E"/>
    <w:rsid w:val="00FD74E1"/>
    <w:rsid w:val="00FD7F85"/>
    <w:rsid w:val="00FE09B3"/>
    <w:rsid w:val="00FE1A01"/>
    <w:rsid w:val="00FE27F9"/>
    <w:rsid w:val="00FE2808"/>
    <w:rsid w:val="00FE2FCE"/>
    <w:rsid w:val="00FE4352"/>
    <w:rsid w:val="00FE5333"/>
    <w:rsid w:val="00FE6456"/>
    <w:rsid w:val="00FE653D"/>
    <w:rsid w:val="00FE6C01"/>
    <w:rsid w:val="00FE6D12"/>
    <w:rsid w:val="00FE6E8E"/>
    <w:rsid w:val="00FE753F"/>
    <w:rsid w:val="00FF0388"/>
    <w:rsid w:val="00FF0F00"/>
    <w:rsid w:val="00FF2011"/>
    <w:rsid w:val="00FF2EB0"/>
    <w:rsid w:val="00FF337C"/>
    <w:rsid w:val="00FF4087"/>
    <w:rsid w:val="00FF4556"/>
    <w:rsid w:val="00FF53F6"/>
    <w:rsid w:val="00FF54A9"/>
    <w:rsid w:val="00FF56ED"/>
    <w:rsid w:val="00FF642B"/>
    <w:rsid w:val="00FF7D6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E60A7C-41B2-47F4-8576-36D3D9C23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33CA"/>
  </w:style>
  <w:style w:type="paragraph" w:styleId="1">
    <w:name w:val="heading 1"/>
    <w:basedOn w:val="a"/>
    <w:next w:val="a"/>
    <w:link w:val="10"/>
    <w:uiPriority w:val="9"/>
    <w:qFormat/>
    <w:rsid w:val="000167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016732"/>
    <w:pPr>
      <w:keepNext/>
      <w:keepLines/>
      <w:spacing w:before="40" w:after="0"/>
      <w:outlineLvl w:val="1"/>
    </w:pPr>
    <w:rPr>
      <w:rFonts w:asciiTheme="majorHAnsi" w:eastAsiaTheme="majorEastAsia" w:hAnsiTheme="majorHAnsi" w:cstheme="majorBidi"/>
      <w:color w:val="2E74B5" w:themeColor="accent1" w:themeShade="BF"/>
      <w:sz w:val="28"/>
      <w:szCs w:val="28"/>
    </w:rPr>
  </w:style>
  <w:style w:type="paragraph" w:styleId="3">
    <w:name w:val="heading 3"/>
    <w:basedOn w:val="a"/>
    <w:next w:val="a"/>
    <w:link w:val="30"/>
    <w:uiPriority w:val="99"/>
    <w:unhideWhenUsed/>
    <w:qFormat/>
    <w:rsid w:val="00016732"/>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
    <w:next w:val="a"/>
    <w:link w:val="40"/>
    <w:uiPriority w:val="9"/>
    <w:semiHidden/>
    <w:unhideWhenUsed/>
    <w:qFormat/>
    <w:rsid w:val="0001673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01673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16732"/>
    <w:pPr>
      <w:keepNext/>
      <w:keepLines/>
      <w:spacing w:before="40" w:after="0"/>
      <w:outlineLvl w:val="5"/>
    </w:pPr>
    <w:rPr>
      <w:rFonts w:asciiTheme="majorHAnsi" w:eastAsiaTheme="majorEastAsia" w:hAnsiTheme="majorHAnsi" w:cstheme="majorBidi"/>
      <w:color w:val="1F4E79" w:themeColor="accent1" w:themeShade="80"/>
    </w:rPr>
  </w:style>
  <w:style w:type="paragraph" w:styleId="7">
    <w:name w:val="heading 7"/>
    <w:basedOn w:val="a"/>
    <w:next w:val="a"/>
    <w:link w:val="70"/>
    <w:uiPriority w:val="9"/>
    <w:semiHidden/>
    <w:unhideWhenUsed/>
    <w:qFormat/>
    <w:rsid w:val="00016732"/>
    <w:pPr>
      <w:keepNext/>
      <w:keepLines/>
      <w:spacing w:before="40" w:after="0"/>
      <w:outlineLvl w:val="6"/>
    </w:pPr>
    <w:rPr>
      <w:rFonts w:asciiTheme="majorHAnsi" w:eastAsiaTheme="majorEastAsia" w:hAnsiTheme="majorHAnsi" w:cstheme="majorBidi"/>
      <w:i/>
      <w:iCs/>
      <w:color w:val="1F4E79" w:themeColor="accent1" w:themeShade="80"/>
    </w:rPr>
  </w:style>
  <w:style w:type="paragraph" w:styleId="8">
    <w:name w:val="heading 8"/>
    <w:basedOn w:val="a"/>
    <w:next w:val="a"/>
    <w:link w:val="80"/>
    <w:uiPriority w:val="9"/>
    <w:semiHidden/>
    <w:unhideWhenUsed/>
    <w:qFormat/>
    <w:rsid w:val="00016732"/>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01673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05FFC"/>
    <w:pPr>
      <w:ind w:left="720"/>
      <w:contextualSpacing/>
    </w:pPr>
  </w:style>
  <w:style w:type="paragraph" w:styleId="a5">
    <w:name w:val="Balloon Text"/>
    <w:basedOn w:val="a"/>
    <w:link w:val="a6"/>
    <w:uiPriority w:val="99"/>
    <w:unhideWhenUsed/>
    <w:rsid w:val="00940D2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rsid w:val="00940D2F"/>
    <w:rPr>
      <w:rFonts w:ascii="Segoe UI" w:hAnsi="Segoe UI" w:cs="Segoe UI"/>
      <w:sz w:val="18"/>
      <w:szCs w:val="18"/>
    </w:rPr>
  </w:style>
  <w:style w:type="character" w:customStyle="1" w:styleId="rvts23">
    <w:name w:val="rvts23"/>
    <w:basedOn w:val="a0"/>
    <w:rsid w:val="002448B8"/>
  </w:style>
  <w:style w:type="paragraph" w:styleId="a7">
    <w:name w:val="header"/>
    <w:basedOn w:val="a"/>
    <w:link w:val="a8"/>
    <w:uiPriority w:val="99"/>
    <w:rsid w:val="00B172FC"/>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8">
    <w:name w:val="Верхний колонтитул Знак"/>
    <w:basedOn w:val="a0"/>
    <w:link w:val="a7"/>
    <w:uiPriority w:val="99"/>
    <w:rsid w:val="00B172FC"/>
    <w:rPr>
      <w:rFonts w:ascii="Times New Roman" w:eastAsia="Times New Roman" w:hAnsi="Times New Roman" w:cs="Times New Roman"/>
      <w:sz w:val="24"/>
      <w:szCs w:val="24"/>
      <w:lang w:val="ru-RU" w:eastAsia="ru-RU"/>
    </w:rPr>
  </w:style>
  <w:style w:type="character" w:styleId="a9">
    <w:name w:val="page number"/>
    <w:rsid w:val="00B172FC"/>
    <w:rPr>
      <w:rFonts w:cs="Times New Roman"/>
    </w:rPr>
  </w:style>
  <w:style w:type="character" w:styleId="aa">
    <w:name w:val="Hyperlink"/>
    <w:rsid w:val="00B172FC"/>
    <w:rPr>
      <w:rFonts w:ascii="Times New Roman" w:hAnsi="Times New Roman" w:cs="Times New Roman"/>
      <w:color w:val="0000FF"/>
      <w:u w:val="single"/>
    </w:rPr>
  </w:style>
  <w:style w:type="paragraph" w:customStyle="1" w:styleId="ab">
    <w:name w:val="Нормальний текст"/>
    <w:basedOn w:val="a"/>
    <w:uiPriority w:val="99"/>
    <w:rsid w:val="00B172FC"/>
    <w:pPr>
      <w:spacing w:before="120" w:after="0" w:line="240" w:lineRule="auto"/>
      <w:ind w:firstLine="567"/>
    </w:pPr>
    <w:rPr>
      <w:rFonts w:ascii="Antiqua" w:eastAsia="Times New Roman" w:hAnsi="Antiqua" w:cs="Times New Roman"/>
      <w:sz w:val="26"/>
      <w:szCs w:val="20"/>
      <w:lang w:eastAsia="ru-RU"/>
    </w:rPr>
  </w:style>
  <w:style w:type="character" w:customStyle="1" w:styleId="10">
    <w:name w:val="Заголовок 1 Знак"/>
    <w:basedOn w:val="a0"/>
    <w:link w:val="1"/>
    <w:uiPriority w:val="9"/>
    <w:rsid w:val="00016732"/>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016732"/>
    <w:rPr>
      <w:rFonts w:asciiTheme="majorHAnsi" w:eastAsiaTheme="majorEastAsia" w:hAnsiTheme="majorHAnsi" w:cstheme="majorBidi"/>
      <w:color w:val="2E74B5" w:themeColor="accent1" w:themeShade="BF"/>
      <w:sz w:val="28"/>
      <w:szCs w:val="28"/>
    </w:rPr>
  </w:style>
  <w:style w:type="character" w:customStyle="1" w:styleId="30">
    <w:name w:val="Заголовок 3 Знак"/>
    <w:basedOn w:val="a0"/>
    <w:link w:val="3"/>
    <w:uiPriority w:val="99"/>
    <w:rsid w:val="00016732"/>
    <w:rPr>
      <w:rFonts w:asciiTheme="majorHAnsi" w:eastAsiaTheme="majorEastAsia" w:hAnsiTheme="majorHAnsi" w:cstheme="majorBidi"/>
      <w:color w:val="1F4E79" w:themeColor="accent1" w:themeShade="80"/>
      <w:sz w:val="24"/>
      <w:szCs w:val="24"/>
    </w:rPr>
  </w:style>
  <w:style w:type="character" w:customStyle="1" w:styleId="40">
    <w:name w:val="Заголовок 4 Знак"/>
    <w:basedOn w:val="a0"/>
    <w:link w:val="4"/>
    <w:uiPriority w:val="9"/>
    <w:semiHidden/>
    <w:rsid w:val="00016732"/>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016732"/>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016732"/>
    <w:rPr>
      <w:rFonts w:asciiTheme="majorHAnsi" w:eastAsiaTheme="majorEastAsia" w:hAnsiTheme="majorHAnsi" w:cstheme="majorBidi"/>
      <w:color w:val="1F4E79" w:themeColor="accent1" w:themeShade="80"/>
    </w:rPr>
  </w:style>
  <w:style w:type="character" w:customStyle="1" w:styleId="70">
    <w:name w:val="Заголовок 7 Знак"/>
    <w:basedOn w:val="a0"/>
    <w:link w:val="7"/>
    <w:uiPriority w:val="9"/>
    <w:semiHidden/>
    <w:rsid w:val="00016732"/>
    <w:rPr>
      <w:rFonts w:asciiTheme="majorHAnsi" w:eastAsiaTheme="majorEastAsia" w:hAnsiTheme="majorHAnsi" w:cstheme="majorBidi"/>
      <w:i/>
      <w:iCs/>
      <w:color w:val="1F4E79" w:themeColor="accent1" w:themeShade="80"/>
    </w:rPr>
  </w:style>
  <w:style w:type="character" w:customStyle="1" w:styleId="80">
    <w:name w:val="Заголовок 8 Знак"/>
    <w:basedOn w:val="a0"/>
    <w:link w:val="8"/>
    <w:uiPriority w:val="9"/>
    <w:semiHidden/>
    <w:rsid w:val="00016732"/>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016732"/>
    <w:rPr>
      <w:rFonts w:asciiTheme="majorHAnsi" w:eastAsiaTheme="majorEastAsia" w:hAnsiTheme="majorHAnsi" w:cstheme="majorBidi"/>
      <w:i/>
      <w:iCs/>
      <w:color w:val="262626" w:themeColor="text1" w:themeTint="D9"/>
      <w:sz w:val="21"/>
      <w:szCs w:val="21"/>
    </w:rPr>
  </w:style>
  <w:style w:type="paragraph" w:styleId="ac">
    <w:name w:val="caption"/>
    <w:basedOn w:val="a"/>
    <w:next w:val="a"/>
    <w:uiPriority w:val="35"/>
    <w:semiHidden/>
    <w:unhideWhenUsed/>
    <w:qFormat/>
    <w:rsid w:val="00016732"/>
    <w:pPr>
      <w:spacing w:after="200" w:line="240" w:lineRule="auto"/>
    </w:pPr>
    <w:rPr>
      <w:i/>
      <w:iCs/>
      <w:color w:val="44546A" w:themeColor="text2"/>
      <w:sz w:val="18"/>
      <w:szCs w:val="18"/>
    </w:rPr>
  </w:style>
  <w:style w:type="paragraph" w:styleId="ad">
    <w:name w:val="Title"/>
    <w:basedOn w:val="a"/>
    <w:next w:val="a"/>
    <w:link w:val="ae"/>
    <w:uiPriority w:val="10"/>
    <w:qFormat/>
    <w:rsid w:val="00016732"/>
    <w:pPr>
      <w:spacing w:after="0" w:line="240" w:lineRule="auto"/>
      <w:contextualSpacing/>
    </w:pPr>
    <w:rPr>
      <w:rFonts w:asciiTheme="majorHAnsi" w:eastAsiaTheme="majorEastAsia" w:hAnsiTheme="majorHAnsi" w:cstheme="majorBidi"/>
      <w:spacing w:val="-10"/>
      <w:sz w:val="56"/>
      <w:szCs w:val="56"/>
    </w:rPr>
  </w:style>
  <w:style w:type="character" w:customStyle="1" w:styleId="ae">
    <w:name w:val="Название Знак"/>
    <w:basedOn w:val="a0"/>
    <w:link w:val="ad"/>
    <w:uiPriority w:val="10"/>
    <w:rsid w:val="00016732"/>
    <w:rPr>
      <w:rFonts w:asciiTheme="majorHAnsi" w:eastAsiaTheme="majorEastAsia" w:hAnsiTheme="majorHAnsi" w:cstheme="majorBidi"/>
      <w:spacing w:val="-10"/>
      <w:sz w:val="56"/>
      <w:szCs w:val="56"/>
    </w:rPr>
  </w:style>
  <w:style w:type="paragraph" w:styleId="af">
    <w:name w:val="Subtitle"/>
    <w:basedOn w:val="a"/>
    <w:next w:val="a"/>
    <w:link w:val="af0"/>
    <w:uiPriority w:val="11"/>
    <w:qFormat/>
    <w:rsid w:val="00016732"/>
    <w:pPr>
      <w:numPr>
        <w:ilvl w:val="1"/>
      </w:numPr>
    </w:pPr>
    <w:rPr>
      <w:color w:val="5A5A5A" w:themeColor="text1" w:themeTint="A5"/>
      <w:spacing w:val="15"/>
    </w:rPr>
  </w:style>
  <w:style w:type="character" w:customStyle="1" w:styleId="af0">
    <w:name w:val="Подзаголовок Знак"/>
    <w:basedOn w:val="a0"/>
    <w:link w:val="af"/>
    <w:uiPriority w:val="11"/>
    <w:rsid w:val="00016732"/>
    <w:rPr>
      <w:color w:val="5A5A5A" w:themeColor="text1" w:themeTint="A5"/>
      <w:spacing w:val="15"/>
    </w:rPr>
  </w:style>
  <w:style w:type="character" w:styleId="af1">
    <w:name w:val="Strong"/>
    <w:basedOn w:val="a0"/>
    <w:uiPriority w:val="22"/>
    <w:qFormat/>
    <w:rsid w:val="00016732"/>
    <w:rPr>
      <w:b/>
      <w:bCs/>
      <w:color w:val="auto"/>
    </w:rPr>
  </w:style>
  <w:style w:type="character" w:styleId="af2">
    <w:name w:val="Emphasis"/>
    <w:basedOn w:val="a0"/>
    <w:uiPriority w:val="20"/>
    <w:qFormat/>
    <w:rsid w:val="00016732"/>
    <w:rPr>
      <w:i/>
      <w:iCs/>
      <w:color w:val="auto"/>
    </w:rPr>
  </w:style>
  <w:style w:type="paragraph" w:styleId="af3">
    <w:name w:val="No Spacing"/>
    <w:uiPriority w:val="1"/>
    <w:qFormat/>
    <w:rsid w:val="00016732"/>
    <w:pPr>
      <w:spacing w:after="0" w:line="240" w:lineRule="auto"/>
    </w:pPr>
  </w:style>
  <w:style w:type="paragraph" w:styleId="21">
    <w:name w:val="Quote"/>
    <w:basedOn w:val="a"/>
    <w:next w:val="a"/>
    <w:link w:val="22"/>
    <w:uiPriority w:val="29"/>
    <w:qFormat/>
    <w:rsid w:val="00016732"/>
    <w:pPr>
      <w:spacing w:before="200"/>
      <w:ind w:left="864" w:right="864"/>
    </w:pPr>
    <w:rPr>
      <w:i/>
      <w:iCs/>
      <w:color w:val="404040" w:themeColor="text1" w:themeTint="BF"/>
    </w:rPr>
  </w:style>
  <w:style w:type="character" w:customStyle="1" w:styleId="22">
    <w:name w:val="Цитата 2 Знак"/>
    <w:basedOn w:val="a0"/>
    <w:link w:val="21"/>
    <w:uiPriority w:val="29"/>
    <w:rsid w:val="00016732"/>
    <w:rPr>
      <w:i/>
      <w:iCs/>
      <w:color w:val="404040" w:themeColor="text1" w:themeTint="BF"/>
    </w:rPr>
  </w:style>
  <w:style w:type="paragraph" w:styleId="af4">
    <w:name w:val="Intense Quote"/>
    <w:basedOn w:val="a"/>
    <w:next w:val="a"/>
    <w:link w:val="af5"/>
    <w:uiPriority w:val="30"/>
    <w:qFormat/>
    <w:rsid w:val="0001673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5">
    <w:name w:val="Выделенная цитата Знак"/>
    <w:basedOn w:val="a0"/>
    <w:link w:val="af4"/>
    <w:uiPriority w:val="30"/>
    <w:rsid w:val="00016732"/>
    <w:rPr>
      <w:i/>
      <w:iCs/>
      <w:color w:val="5B9BD5" w:themeColor="accent1"/>
    </w:rPr>
  </w:style>
  <w:style w:type="character" w:styleId="af6">
    <w:name w:val="Subtle Emphasis"/>
    <w:basedOn w:val="a0"/>
    <w:uiPriority w:val="19"/>
    <w:qFormat/>
    <w:rsid w:val="00016732"/>
    <w:rPr>
      <w:i/>
      <w:iCs/>
      <w:color w:val="404040" w:themeColor="text1" w:themeTint="BF"/>
    </w:rPr>
  </w:style>
  <w:style w:type="character" w:styleId="af7">
    <w:name w:val="Intense Emphasis"/>
    <w:basedOn w:val="a0"/>
    <w:uiPriority w:val="21"/>
    <w:qFormat/>
    <w:rsid w:val="00016732"/>
    <w:rPr>
      <w:i/>
      <w:iCs/>
      <w:color w:val="5B9BD5" w:themeColor="accent1"/>
    </w:rPr>
  </w:style>
  <w:style w:type="character" w:styleId="af8">
    <w:name w:val="Subtle Reference"/>
    <w:basedOn w:val="a0"/>
    <w:uiPriority w:val="31"/>
    <w:qFormat/>
    <w:rsid w:val="00016732"/>
    <w:rPr>
      <w:smallCaps/>
      <w:color w:val="404040" w:themeColor="text1" w:themeTint="BF"/>
    </w:rPr>
  </w:style>
  <w:style w:type="character" w:styleId="af9">
    <w:name w:val="Intense Reference"/>
    <w:basedOn w:val="a0"/>
    <w:uiPriority w:val="32"/>
    <w:qFormat/>
    <w:rsid w:val="00016732"/>
    <w:rPr>
      <w:b/>
      <w:bCs/>
      <w:smallCaps/>
      <w:color w:val="5B9BD5" w:themeColor="accent1"/>
      <w:spacing w:val="5"/>
    </w:rPr>
  </w:style>
  <w:style w:type="character" w:styleId="afa">
    <w:name w:val="Book Title"/>
    <w:basedOn w:val="a0"/>
    <w:uiPriority w:val="33"/>
    <w:qFormat/>
    <w:rsid w:val="00016732"/>
    <w:rPr>
      <w:b/>
      <w:bCs/>
      <w:i/>
      <w:iCs/>
      <w:spacing w:val="5"/>
    </w:rPr>
  </w:style>
  <w:style w:type="paragraph" w:styleId="afb">
    <w:name w:val="TOC Heading"/>
    <w:basedOn w:val="1"/>
    <w:next w:val="a"/>
    <w:uiPriority w:val="39"/>
    <w:semiHidden/>
    <w:unhideWhenUsed/>
    <w:qFormat/>
    <w:rsid w:val="00016732"/>
    <w:pPr>
      <w:outlineLvl w:val="9"/>
    </w:pPr>
  </w:style>
  <w:style w:type="paragraph" w:styleId="afc">
    <w:name w:val="footer"/>
    <w:basedOn w:val="a"/>
    <w:link w:val="afd"/>
    <w:uiPriority w:val="99"/>
    <w:unhideWhenUsed/>
    <w:rsid w:val="00462BF8"/>
    <w:pPr>
      <w:tabs>
        <w:tab w:val="center" w:pos="4677"/>
        <w:tab w:val="right" w:pos="9355"/>
      </w:tabs>
      <w:spacing w:after="0" w:line="240" w:lineRule="auto"/>
    </w:pPr>
  </w:style>
  <w:style w:type="character" w:customStyle="1" w:styleId="afd">
    <w:name w:val="Нижний колонтитул Знак"/>
    <w:basedOn w:val="a0"/>
    <w:link w:val="afc"/>
    <w:uiPriority w:val="99"/>
    <w:rsid w:val="00462BF8"/>
  </w:style>
  <w:style w:type="table" w:styleId="afe">
    <w:name w:val="Table Grid"/>
    <w:basedOn w:val="a1"/>
    <w:uiPriority w:val="39"/>
    <w:rsid w:val="002516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у1"/>
    <w:basedOn w:val="a"/>
    <w:link w:val="ListParagraphChar1"/>
    <w:qFormat/>
    <w:rsid w:val="00240DCF"/>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docdata">
    <w:name w:val="docdata"/>
    <w:aliases w:val="docy,v5,6478,baiaagaaboqcaaadhruaaaurfqaaaaaaaaaaaaaaaaaaaaaaaaaaaaaaaaaaaaaaaaaaaaaaaaaaaaaaaaaaaaaaaaaaaaaaaaaaaaaaaaaaaaaaaaaaaaaaaaaaaaaaaaaaaaaaaaaaaaaaaaaaaaaaaaaaaaaaaaaaaaaaaaaaaaaaaaaaaaaaaaaaaaaaaaaaaaaaaaaaaaaaaaaaaaaaaaaaaaaaaaaaaaaa"/>
    <w:basedOn w:val="a"/>
    <w:uiPriority w:val="99"/>
    <w:rsid w:val="00B91CF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648">
    <w:name w:val="2648"/>
    <w:aliases w:val="baiaagaaboqcaaadjwyaaau1bgaaaaaaaaaaaaaaaaaaaaaaaaaaaaaaaaaaaaaaaaaaaaaaaaaaaaaaaaaaaaaaaaaaaaaaaaaaaaaaaaaaaaaaaaaaaaaaaaaaaaaaaaaaaaaaaaaaaaaaaaaaaaaaaaaaaaaaaaaaaaaaaaaaaaaaaaaaaaaaaaaaaaaaaaaaaaaaaaaaaaaaaaaaaaaaaaaaaaaaaaaaaaaa"/>
    <w:basedOn w:val="a0"/>
    <w:rsid w:val="00B91CFF"/>
  </w:style>
  <w:style w:type="numbering" w:customStyle="1" w:styleId="12">
    <w:name w:val="Немає списку1"/>
    <w:next w:val="a2"/>
    <w:uiPriority w:val="99"/>
    <w:semiHidden/>
    <w:unhideWhenUsed/>
    <w:rsid w:val="00AF7604"/>
  </w:style>
  <w:style w:type="character" w:customStyle="1" w:styleId="ListParagraphChar1">
    <w:name w:val="List Paragraph Char1"/>
    <w:link w:val="11"/>
    <w:locked/>
    <w:rsid w:val="00AF7604"/>
    <w:rPr>
      <w:rFonts w:ascii="Times New Roman" w:eastAsia="Times New Roman" w:hAnsi="Times New Roman" w:cs="Times New Roman"/>
      <w:sz w:val="24"/>
      <w:szCs w:val="24"/>
      <w:lang w:val="ru-RU" w:eastAsia="ru-RU"/>
    </w:rPr>
  </w:style>
  <w:style w:type="paragraph" w:styleId="31">
    <w:name w:val="Body Text Indent 3"/>
    <w:basedOn w:val="a"/>
    <w:link w:val="32"/>
    <w:uiPriority w:val="99"/>
    <w:unhideWhenUsed/>
    <w:rsid w:val="00AF7604"/>
    <w:pPr>
      <w:overflowPunct w:val="0"/>
      <w:autoSpaceDE w:val="0"/>
      <w:autoSpaceDN w:val="0"/>
      <w:adjustRightInd w:val="0"/>
      <w:spacing w:after="120" w:line="240" w:lineRule="auto"/>
      <w:ind w:left="283"/>
    </w:pPr>
    <w:rPr>
      <w:rFonts w:ascii="Antiqua" w:eastAsia="Times New Roman" w:hAnsi="Antiqua" w:cs="Times New Roman"/>
      <w:sz w:val="16"/>
      <w:szCs w:val="16"/>
      <w:lang w:val="hr-HR" w:eastAsia="ru-RU"/>
    </w:rPr>
  </w:style>
  <w:style w:type="character" w:customStyle="1" w:styleId="32">
    <w:name w:val="Основной текст с отступом 3 Знак"/>
    <w:basedOn w:val="a0"/>
    <w:link w:val="31"/>
    <w:uiPriority w:val="99"/>
    <w:rsid w:val="00AF7604"/>
    <w:rPr>
      <w:rFonts w:ascii="Antiqua" w:eastAsia="Times New Roman" w:hAnsi="Antiqua" w:cs="Times New Roman"/>
      <w:sz w:val="16"/>
      <w:szCs w:val="16"/>
      <w:lang w:val="hr-HR" w:eastAsia="ru-RU"/>
    </w:rPr>
  </w:style>
  <w:style w:type="character" w:customStyle="1" w:styleId="a4">
    <w:name w:val="Абзац списка Знак"/>
    <w:basedOn w:val="a0"/>
    <w:link w:val="a3"/>
    <w:uiPriority w:val="34"/>
    <w:locked/>
    <w:rsid w:val="00AF7604"/>
  </w:style>
  <w:style w:type="paragraph" w:styleId="aff">
    <w:name w:val="Normal (Web)"/>
    <w:basedOn w:val="a"/>
    <w:uiPriority w:val="99"/>
    <w:unhideWhenUsed/>
    <w:rsid w:val="00AF760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ff0">
    <w:name w:val="Body Text"/>
    <w:basedOn w:val="a"/>
    <w:link w:val="aff1"/>
    <w:uiPriority w:val="99"/>
    <w:unhideWhenUsed/>
    <w:rsid w:val="00AF7604"/>
    <w:pPr>
      <w:spacing w:after="120" w:line="240" w:lineRule="auto"/>
    </w:pPr>
    <w:rPr>
      <w:rFonts w:ascii="Times New Roman" w:eastAsia="Calibri" w:hAnsi="Times New Roman" w:cs="Times New Roman"/>
      <w:sz w:val="24"/>
      <w:szCs w:val="24"/>
      <w:lang w:eastAsia="ru-RU"/>
    </w:rPr>
  </w:style>
  <w:style w:type="character" w:customStyle="1" w:styleId="aff1">
    <w:name w:val="Основной текст Знак"/>
    <w:basedOn w:val="a0"/>
    <w:link w:val="aff0"/>
    <w:uiPriority w:val="99"/>
    <w:rsid w:val="00AF7604"/>
    <w:rPr>
      <w:rFonts w:ascii="Times New Roman" w:eastAsia="Calibri" w:hAnsi="Times New Roman" w:cs="Times New Roman"/>
      <w:sz w:val="24"/>
      <w:szCs w:val="24"/>
      <w:lang w:eastAsia="ru-RU"/>
    </w:rPr>
  </w:style>
  <w:style w:type="paragraph" w:styleId="aff2">
    <w:name w:val="Body Text Indent"/>
    <w:basedOn w:val="a"/>
    <w:link w:val="aff3"/>
    <w:uiPriority w:val="99"/>
    <w:unhideWhenUsed/>
    <w:rsid w:val="00AF7604"/>
    <w:pPr>
      <w:spacing w:after="120" w:line="240" w:lineRule="auto"/>
      <w:ind w:left="283"/>
    </w:pPr>
    <w:rPr>
      <w:rFonts w:ascii="Times New Roman" w:eastAsia="Calibri" w:hAnsi="Times New Roman" w:cs="Times New Roman"/>
      <w:sz w:val="24"/>
      <w:szCs w:val="24"/>
      <w:lang w:eastAsia="ru-RU"/>
    </w:rPr>
  </w:style>
  <w:style w:type="character" w:customStyle="1" w:styleId="aff3">
    <w:name w:val="Основной текст с отступом Знак"/>
    <w:basedOn w:val="a0"/>
    <w:link w:val="aff2"/>
    <w:uiPriority w:val="99"/>
    <w:rsid w:val="00AF7604"/>
    <w:rPr>
      <w:rFonts w:ascii="Times New Roman" w:eastAsia="Calibri" w:hAnsi="Times New Roman" w:cs="Times New Roman"/>
      <w:sz w:val="24"/>
      <w:szCs w:val="24"/>
      <w:lang w:eastAsia="ru-RU"/>
    </w:rPr>
  </w:style>
  <w:style w:type="numbering" w:customStyle="1" w:styleId="13">
    <w:name w:val="Нет списка1"/>
    <w:next w:val="a2"/>
    <w:uiPriority w:val="99"/>
    <w:semiHidden/>
    <w:unhideWhenUsed/>
    <w:rsid w:val="00DF2F42"/>
  </w:style>
  <w:style w:type="character" w:styleId="aff4">
    <w:name w:val="FollowedHyperlink"/>
    <w:basedOn w:val="a0"/>
    <w:unhideWhenUsed/>
    <w:rsid w:val="00DF2F42"/>
    <w:rPr>
      <w:color w:val="954F72" w:themeColor="followedHyperlink"/>
      <w:u w:val="single"/>
    </w:rPr>
  </w:style>
  <w:style w:type="paragraph" w:customStyle="1" w:styleId="msonormal0">
    <w:name w:val="msonormal"/>
    <w:basedOn w:val="a"/>
    <w:uiPriority w:val="99"/>
    <w:semiHidden/>
    <w:rsid w:val="00DF2F42"/>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14">
    <w:name w:val="Сетка таблицы1"/>
    <w:basedOn w:val="a1"/>
    <w:next w:val="afe"/>
    <w:uiPriority w:val="39"/>
    <w:rsid w:val="00DF2F42"/>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має списку2"/>
    <w:next w:val="a2"/>
    <w:semiHidden/>
    <w:unhideWhenUsed/>
    <w:rsid w:val="00054569"/>
  </w:style>
  <w:style w:type="table" w:customStyle="1" w:styleId="15">
    <w:name w:val="Сітка таблиці1"/>
    <w:basedOn w:val="a1"/>
    <w:next w:val="afe"/>
    <w:uiPriority w:val="39"/>
    <w:rsid w:val="00054569"/>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Заголовок 11"/>
    <w:basedOn w:val="a"/>
    <w:next w:val="a"/>
    <w:uiPriority w:val="9"/>
    <w:qFormat/>
    <w:rsid w:val="00054569"/>
    <w:pPr>
      <w:keepNext/>
      <w:keepLines/>
      <w:spacing w:before="240" w:after="0" w:line="256" w:lineRule="auto"/>
      <w:outlineLvl w:val="0"/>
    </w:pPr>
    <w:rPr>
      <w:rFonts w:ascii="Calibri Light" w:eastAsia="Times New Roman" w:hAnsi="Calibri Light" w:cs="Times New Roman"/>
      <w:color w:val="2E74B5"/>
      <w:sz w:val="32"/>
      <w:szCs w:val="32"/>
    </w:rPr>
  </w:style>
  <w:style w:type="paragraph" w:customStyle="1" w:styleId="210">
    <w:name w:val="Заголовок 21"/>
    <w:basedOn w:val="a"/>
    <w:next w:val="a"/>
    <w:uiPriority w:val="9"/>
    <w:semiHidden/>
    <w:unhideWhenUsed/>
    <w:qFormat/>
    <w:rsid w:val="00054569"/>
    <w:pPr>
      <w:keepNext/>
      <w:keepLines/>
      <w:spacing w:before="40" w:after="0" w:line="256" w:lineRule="auto"/>
      <w:outlineLvl w:val="1"/>
    </w:pPr>
    <w:rPr>
      <w:rFonts w:ascii="Calibri Light" w:eastAsia="Times New Roman" w:hAnsi="Calibri Light" w:cs="Times New Roman"/>
      <w:color w:val="2E74B5"/>
      <w:sz w:val="28"/>
      <w:szCs w:val="28"/>
    </w:rPr>
  </w:style>
  <w:style w:type="paragraph" w:customStyle="1" w:styleId="310">
    <w:name w:val="Заголовок 31"/>
    <w:basedOn w:val="a"/>
    <w:next w:val="a"/>
    <w:uiPriority w:val="99"/>
    <w:semiHidden/>
    <w:unhideWhenUsed/>
    <w:qFormat/>
    <w:rsid w:val="00054569"/>
    <w:pPr>
      <w:keepNext/>
      <w:keepLines/>
      <w:spacing w:before="40" w:after="0" w:line="256" w:lineRule="auto"/>
      <w:outlineLvl w:val="2"/>
    </w:pPr>
    <w:rPr>
      <w:rFonts w:ascii="Calibri Light" w:eastAsia="Times New Roman" w:hAnsi="Calibri Light" w:cs="Times New Roman"/>
      <w:color w:val="1F4E79"/>
      <w:sz w:val="24"/>
      <w:szCs w:val="24"/>
    </w:rPr>
  </w:style>
  <w:style w:type="paragraph" w:customStyle="1" w:styleId="41">
    <w:name w:val="Заголовок 41"/>
    <w:basedOn w:val="a"/>
    <w:next w:val="a"/>
    <w:uiPriority w:val="9"/>
    <w:semiHidden/>
    <w:unhideWhenUsed/>
    <w:qFormat/>
    <w:rsid w:val="00054569"/>
    <w:pPr>
      <w:keepNext/>
      <w:keepLines/>
      <w:spacing w:before="40" w:after="0" w:line="256" w:lineRule="auto"/>
      <w:outlineLvl w:val="3"/>
    </w:pPr>
    <w:rPr>
      <w:rFonts w:ascii="Calibri Light" w:eastAsia="Times New Roman" w:hAnsi="Calibri Light" w:cs="Times New Roman"/>
      <w:i/>
      <w:iCs/>
      <w:color w:val="2E74B5"/>
    </w:rPr>
  </w:style>
  <w:style w:type="paragraph" w:customStyle="1" w:styleId="51">
    <w:name w:val="Заголовок 51"/>
    <w:basedOn w:val="a"/>
    <w:next w:val="a"/>
    <w:uiPriority w:val="9"/>
    <w:semiHidden/>
    <w:unhideWhenUsed/>
    <w:qFormat/>
    <w:rsid w:val="00054569"/>
    <w:pPr>
      <w:keepNext/>
      <w:keepLines/>
      <w:spacing w:before="40" w:after="0" w:line="256" w:lineRule="auto"/>
      <w:outlineLvl w:val="4"/>
    </w:pPr>
    <w:rPr>
      <w:rFonts w:ascii="Calibri Light" w:eastAsia="Times New Roman" w:hAnsi="Calibri Light" w:cs="Times New Roman"/>
      <w:color w:val="2E74B5"/>
    </w:rPr>
  </w:style>
  <w:style w:type="paragraph" w:customStyle="1" w:styleId="61">
    <w:name w:val="Заголовок 61"/>
    <w:basedOn w:val="a"/>
    <w:next w:val="a"/>
    <w:uiPriority w:val="9"/>
    <w:semiHidden/>
    <w:unhideWhenUsed/>
    <w:qFormat/>
    <w:rsid w:val="00054569"/>
    <w:pPr>
      <w:keepNext/>
      <w:keepLines/>
      <w:spacing w:before="40" w:after="0" w:line="256" w:lineRule="auto"/>
      <w:outlineLvl w:val="5"/>
    </w:pPr>
    <w:rPr>
      <w:rFonts w:ascii="Calibri Light" w:eastAsia="Times New Roman" w:hAnsi="Calibri Light" w:cs="Times New Roman"/>
      <w:color w:val="1F4E79"/>
    </w:rPr>
  </w:style>
  <w:style w:type="paragraph" w:customStyle="1" w:styleId="71">
    <w:name w:val="Заголовок 71"/>
    <w:basedOn w:val="a"/>
    <w:next w:val="a"/>
    <w:uiPriority w:val="9"/>
    <w:semiHidden/>
    <w:unhideWhenUsed/>
    <w:qFormat/>
    <w:rsid w:val="00054569"/>
    <w:pPr>
      <w:keepNext/>
      <w:keepLines/>
      <w:spacing w:before="40" w:after="0" w:line="256" w:lineRule="auto"/>
      <w:outlineLvl w:val="6"/>
    </w:pPr>
    <w:rPr>
      <w:rFonts w:ascii="Calibri Light" w:eastAsia="Times New Roman" w:hAnsi="Calibri Light" w:cs="Times New Roman"/>
      <w:i/>
      <w:iCs/>
      <w:color w:val="1F4E79"/>
    </w:rPr>
  </w:style>
  <w:style w:type="paragraph" w:customStyle="1" w:styleId="81">
    <w:name w:val="Заголовок 81"/>
    <w:basedOn w:val="a"/>
    <w:next w:val="a"/>
    <w:uiPriority w:val="9"/>
    <w:semiHidden/>
    <w:unhideWhenUsed/>
    <w:qFormat/>
    <w:rsid w:val="00054569"/>
    <w:pPr>
      <w:keepNext/>
      <w:keepLines/>
      <w:spacing w:before="40" w:after="0" w:line="256" w:lineRule="auto"/>
      <w:outlineLvl w:val="7"/>
    </w:pPr>
    <w:rPr>
      <w:rFonts w:ascii="Calibri Light" w:eastAsia="Times New Roman" w:hAnsi="Calibri Light" w:cs="Times New Roman"/>
      <w:color w:val="262626"/>
      <w:sz w:val="21"/>
      <w:szCs w:val="21"/>
    </w:rPr>
  </w:style>
  <w:style w:type="paragraph" w:customStyle="1" w:styleId="91">
    <w:name w:val="Заголовок 91"/>
    <w:basedOn w:val="a"/>
    <w:next w:val="a"/>
    <w:uiPriority w:val="9"/>
    <w:semiHidden/>
    <w:unhideWhenUsed/>
    <w:qFormat/>
    <w:rsid w:val="00054569"/>
    <w:pPr>
      <w:keepNext/>
      <w:keepLines/>
      <w:spacing w:before="40" w:after="0" w:line="256" w:lineRule="auto"/>
      <w:outlineLvl w:val="8"/>
    </w:pPr>
    <w:rPr>
      <w:rFonts w:ascii="Calibri Light" w:eastAsia="Times New Roman" w:hAnsi="Calibri Light" w:cs="Times New Roman"/>
      <w:i/>
      <w:iCs/>
      <w:color w:val="262626"/>
      <w:sz w:val="21"/>
      <w:szCs w:val="21"/>
    </w:rPr>
  </w:style>
  <w:style w:type="numbering" w:customStyle="1" w:styleId="111">
    <w:name w:val="Немає списку11"/>
    <w:next w:val="a2"/>
    <w:uiPriority w:val="99"/>
    <w:semiHidden/>
    <w:unhideWhenUsed/>
    <w:rsid w:val="00054569"/>
  </w:style>
  <w:style w:type="character" w:customStyle="1" w:styleId="16">
    <w:name w:val="Переглянуте гіперпосилання1"/>
    <w:uiPriority w:val="99"/>
    <w:semiHidden/>
    <w:unhideWhenUsed/>
    <w:rsid w:val="00054569"/>
    <w:rPr>
      <w:color w:val="954F72"/>
      <w:u w:val="single"/>
    </w:rPr>
  </w:style>
  <w:style w:type="paragraph" w:customStyle="1" w:styleId="17">
    <w:name w:val="Назва об'єкта1"/>
    <w:basedOn w:val="a"/>
    <w:next w:val="a"/>
    <w:uiPriority w:val="35"/>
    <w:semiHidden/>
    <w:unhideWhenUsed/>
    <w:qFormat/>
    <w:rsid w:val="00054569"/>
    <w:pPr>
      <w:spacing w:after="200" w:line="240" w:lineRule="auto"/>
    </w:pPr>
    <w:rPr>
      <w:rFonts w:ascii="Calibri" w:eastAsia="Times New Roman" w:hAnsi="Calibri" w:cs="Times New Roman"/>
      <w:i/>
      <w:iCs/>
      <w:color w:val="44546A"/>
      <w:sz w:val="18"/>
      <w:szCs w:val="18"/>
    </w:rPr>
  </w:style>
  <w:style w:type="paragraph" w:customStyle="1" w:styleId="18">
    <w:name w:val="Цитата1"/>
    <w:basedOn w:val="a"/>
    <w:next w:val="a"/>
    <w:uiPriority w:val="29"/>
    <w:qFormat/>
    <w:rsid w:val="00054569"/>
    <w:pPr>
      <w:spacing w:before="200" w:line="256" w:lineRule="auto"/>
      <w:ind w:left="864" w:right="864"/>
    </w:pPr>
    <w:rPr>
      <w:rFonts w:ascii="Calibri" w:eastAsia="Times New Roman" w:hAnsi="Calibri" w:cs="Times New Roman"/>
      <w:i/>
      <w:iCs/>
      <w:color w:val="404040"/>
    </w:rPr>
  </w:style>
  <w:style w:type="paragraph" w:customStyle="1" w:styleId="19">
    <w:name w:val="Насичена цитата1"/>
    <w:basedOn w:val="a"/>
    <w:next w:val="a"/>
    <w:uiPriority w:val="30"/>
    <w:qFormat/>
    <w:rsid w:val="00054569"/>
    <w:pPr>
      <w:pBdr>
        <w:top w:val="single" w:sz="4" w:space="10" w:color="5B9BD5"/>
        <w:bottom w:val="single" w:sz="4" w:space="10" w:color="5B9BD5"/>
      </w:pBdr>
      <w:spacing w:before="360" w:after="360" w:line="256" w:lineRule="auto"/>
      <w:ind w:left="864" w:right="864"/>
      <w:jc w:val="center"/>
    </w:pPr>
    <w:rPr>
      <w:rFonts w:ascii="Calibri" w:eastAsia="Times New Roman" w:hAnsi="Calibri" w:cs="Times New Roman"/>
      <w:i/>
      <w:iCs/>
      <w:color w:val="5B9BD5"/>
    </w:rPr>
  </w:style>
  <w:style w:type="paragraph" w:customStyle="1" w:styleId="1a">
    <w:name w:val="Заголовок змісту1"/>
    <w:basedOn w:val="1"/>
    <w:next w:val="a"/>
    <w:uiPriority w:val="39"/>
    <w:semiHidden/>
    <w:unhideWhenUsed/>
    <w:qFormat/>
    <w:rsid w:val="00054569"/>
    <w:pPr>
      <w:keepLines w:val="0"/>
      <w:spacing w:after="60" w:line="240" w:lineRule="auto"/>
    </w:pPr>
    <w:rPr>
      <w:rFonts w:ascii="Calibri Light" w:eastAsia="Times New Roman" w:hAnsi="Calibri Light" w:cs="Times New Roman"/>
      <w:color w:val="2E74B5"/>
    </w:rPr>
  </w:style>
  <w:style w:type="character" w:customStyle="1" w:styleId="1b">
    <w:name w:val="Слабке виокремлення1"/>
    <w:uiPriority w:val="19"/>
    <w:qFormat/>
    <w:rsid w:val="00054569"/>
    <w:rPr>
      <w:i/>
      <w:iCs/>
      <w:color w:val="404040"/>
    </w:rPr>
  </w:style>
  <w:style w:type="character" w:customStyle="1" w:styleId="1c">
    <w:name w:val="Сильне виокремлення1"/>
    <w:uiPriority w:val="21"/>
    <w:qFormat/>
    <w:rsid w:val="00054569"/>
    <w:rPr>
      <w:i/>
      <w:iCs/>
      <w:color w:val="5B9BD5"/>
    </w:rPr>
  </w:style>
  <w:style w:type="character" w:customStyle="1" w:styleId="1d">
    <w:name w:val="Слабке посилання1"/>
    <w:uiPriority w:val="31"/>
    <w:qFormat/>
    <w:rsid w:val="00054569"/>
    <w:rPr>
      <w:smallCaps/>
      <w:color w:val="404040"/>
    </w:rPr>
  </w:style>
  <w:style w:type="character" w:customStyle="1" w:styleId="1e">
    <w:name w:val="Сильне посилання1"/>
    <w:uiPriority w:val="32"/>
    <w:qFormat/>
    <w:rsid w:val="00054569"/>
    <w:rPr>
      <w:b/>
      <w:bCs/>
      <w:smallCaps/>
      <w:color w:val="5B9BD5"/>
      <w:spacing w:val="5"/>
    </w:rPr>
  </w:style>
  <w:style w:type="table" w:customStyle="1" w:styleId="112">
    <w:name w:val="Сітка таблиці11"/>
    <w:basedOn w:val="a1"/>
    <w:next w:val="afe"/>
    <w:uiPriority w:val="39"/>
    <w:rsid w:val="00054569"/>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1"/>
    <w:uiPriority w:val="39"/>
    <w:rsid w:val="00054569"/>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4">
    <w:name w:val="Заголовок 1 Знак1"/>
    <w:rsid w:val="00054569"/>
    <w:rPr>
      <w:rFonts w:ascii="Calibri Light" w:eastAsia="Times New Roman" w:hAnsi="Calibri Light" w:cs="Times New Roman"/>
      <w:b/>
      <w:bCs/>
      <w:kern w:val="32"/>
      <w:sz w:val="32"/>
      <w:szCs w:val="32"/>
    </w:rPr>
  </w:style>
  <w:style w:type="character" w:customStyle="1" w:styleId="211">
    <w:name w:val="Заголовок 2 Знак1"/>
    <w:semiHidden/>
    <w:rsid w:val="00054569"/>
    <w:rPr>
      <w:rFonts w:ascii="Calibri Light" w:eastAsia="Times New Roman" w:hAnsi="Calibri Light" w:cs="Times New Roman"/>
      <w:b/>
      <w:bCs/>
      <w:i/>
      <w:iCs/>
      <w:sz w:val="28"/>
      <w:szCs w:val="28"/>
    </w:rPr>
  </w:style>
  <w:style w:type="character" w:customStyle="1" w:styleId="311">
    <w:name w:val="Заголовок 3 Знак1"/>
    <w:semiHidden/>
    <w:rsid w:val="00054569"/>
    <w:rPr>
      <w:rFonts w:ascii="Calibri Light" w:eastAsia="Times New Roman" w:hAnsi="Calibri Light" w:cs="Times New Roman"/>
      <w:b/>
      <w:bCs/>
      <w:sz w:val="26"/>
      <w:szCs w:val="26"/>
    </w:rPr>
  </w:style>
  <w:style w:type="character" w:customStyle="1" w:styleId="410">
    <w:name w:val="Заголовок 4 Знак1"/>
    <w:semiHidden/>
    <w:rsid w:val="00054569"/>
    <w:rPr>
      <w:rFonts w:ascii="Calibri" w:eastAsia="Times New Roman" w:hAnsi="Calibri" w:cs="Times New Roman"/>
      <w:b/>
      <w:bCs/>
      <w:sz w:val="28"/>
      <w:szCs w:val="28"/>
    </w:rPr>
  </w:style>
  <w:style w:type="character" w:customStyle="1" w:styleId="510">
    <w:name w:val="Заголовок 5 Знак1"/>
    <w:semiHidden/>
    <w:rsid w:val="00054569"/>
    <w:rPr>
      <w:rFonts w:ascii="Calibri" w:eastAsia="Times New Roman" w:hAnsi="Calibri" w:cs="Times New Roman"/>
      <w:b/>
      <w:bCs/>
      <w:i/>
      <w:iCs/>
      <w:sz w:val="26"/>
      <w:szCs w:val="26"/>
    </w:rPr>
  </w:style>
  <w:style w:type="character" w:customStyle="1" w:styleId="610">
    <w:name w:val="Заголовок 6 Знак1"/>
    <w:semiHidden/>
    <w:rsid w:val="00054569"/>
    <w:rPr>
      <w:rFonts w:ascii="Calibri" w:eastAsia="Times New Roman" w:hAnsi="Calibri" w:cs="Times New Roman"/>
      <w:b/>
      <w:bCs/>
      <w:sz w:val="22"/>
      <w:szCs w:val="22"/>
    </w:rPr>
  </w:style>
  <w:style w:type="character" w:customStyle="1" w:styleId="710">
    <w:name w:val="Заголовок 7 Знак1"/>
    <w:semiHidden/>
    <w:rsid w:val="00054569"/>
    <w:rPr>
      <w:rFonts w:ascii="Calibri" w:eastAsia="Times New Roman" w:hAnsi="Calibri" w:cs="Times New Roman"/>
      <w:sz w:val="24"/>
      <w:szCs w:val="24"/>
    </w:rPr>
  </w:style>
  <w:style w:type="character" w:customStyle="1" w:styleId="810">
    <w:name w:val="Заголовок 8 Знак1"/>
    <w:semiHidden/>
    <w:rsid w:val="00054569"/>
    <w:rPr>
      <w:rFonts w:ascii="Calibri" w:eastAsia="Times New Roman" w:hAnsi="Calibri" w:cs="Times New Roman"/>
      <w:i/>
      <w:iCs/>
      <w:sz w:val="24"/>
      <w:szCs w:val="24"/>
    </w:rPr>
  </w:style>
  <w:style w:type="character" w:customStyle="1" w:styleId="910">
    <w:name w:val="Заголовок 9 Знак1"/>
    <w:semiHidden/>
    <w:rsid w:val="00054569"/>
    <w:rPr>
      <w:rFonts w:ascii="Calibri Light" w:eastAsia="Times New Roman" w:hAnsi="Calibri Light" w:cs="Times New Roman"/>
      <w:sz w:val="22"/>
      <w:szCs w:val="22"/>
    </w:rPr>
  </w:style>
  <w:style w:type="character" w:customStyle="1" w:styleId="1f">
    <w:name w:val="Цитата Знак1"/>
    <w:basedOn w:val="a0"/>
    <w:uiPriority w:val="29"/>
    <w:rsid w:val="00054569"/>
    <w:rPr>
      <w:rFonts w:eastAsia="Calibri"/>
      <w:i/>
      <w:iCs/>
      <w:color w:val="404040"/>
      <w:sz w:val="24"/>
    </w:rPr>
  </w:style>
  <w:style w:type="character" w:customStyle="1" w:styleId="1f0">
    <w:name w:val="Насичена цитата Знак1"/>
    <w:basedOn w:val="a0"/>
    <w:uiPriority w:val="30"/>
    <w:rsid w:val="00054569"/>
    <w:rPr>
      <w:rFonts w:eastAsia="Calibri"/>
      <w:i/>
      <w:iCs/>
      <w:color w:val="4472C4"/>
      <w:sz w:val="24"/>
    </w:rPr>
  </w:style>
  <w:style w:type="character" w:styleId="aff5">
    <w:name w:val="annotation reference"/>
    <w:rsid w:val="00054569"/>
    <w:rPr>
      <w:sz w:val="16"/>
      <w:szCs w:val="16"/>
    </w:rPr>
  </w:style>
  <w:style w:type="paragraph" w:styleId="aff6">
    <w:name w:val="annotation text"/>
    <w:basedOn w:val="a"/>
    <w:link w:val="aff7"/>
    <w:rsid w:val="00054569"/>
    <w:pPr>
      <w:spacing w:after="0" w:line="240" w:lineRule="auto"/>
    </w:pPr>
    <w:rPr>
      <w:rFonts w:ascii="Times New Roman" w:eastAsia="Calibri" w:hAnsi="Times New Roman" w:cs="Times New Roman"/>
      <w:sz w:val="20"/>
      <w:szCs w:val="20"/>
      <w:lang w:val="ru-RU" w:eastAsia="ru-RU"/>
    </w:rPr>
  </w:style>
  <w:style w:type="character" w:customStyle="1" w:styleId="aff7">
    <w:name w:val="Текст примечания Знак"/>
    <w:basedOn w:val="a0"/>
    <w:link w:val="aff6"/>
    <w:rsid w:val="00054569"/>
    <w:rPr>
      <w:rFonts w:ascii="Times New Roman" w:eastAsia="Calibri" w:hAnsi="Times New Roman" w:cs="Times New Roman"/>
      <w:sz w:val="20"/>
      <w:szCs w:val="20"/>
      <w:lang w:val="ru-RU" w:eastAsia="ru-RU"/>
    </w:rPr>
  </w:style>
  <w:style w:type="paragraph" w:styleId="aff8">
    <w:name w:val="annotation subject"/>
    <w:basedOn w:val="aff6"/>
    <w:next w:val="aff6"/>
    <w:link w:val="aff9"/>
    <w:rsid w:val="00054569"/>
    <w:rPr>
      <w:b/>
      <w:bCs/>
    </w:rPr>
  </w:style>
  <w:style w:type="character" w:customStyle="1" w:styleId="aff9">
    <w:name w:val="Тема примечания Знак"/>
    <w:basedOn w:val="aff7"/>
    <w:link w:val="aff8"/>
    <w:rsid w:val="00054569"/>
    <w:rPr>
      <w:rFonts w:ascii="Times New Roman" w:eastAsia="Calibri" w:hAnsi="Times New Roman" w:cs="Times New Rom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25280">
      <w:bodyDiv w:val="1"/>
      <w:marLeft w:val="0"/>
      <w:marRight w:val="0"/>
      <w:marTop w:val="0"/>
      <w:marBottom w:val="0"/>
      <w:divBdr>
        <w:top w:val="none" w:sz="0" w:space="0" w:color="auto"/>
        <w:left w:val="none" w:sz="0" w:space="0" w:color="auto"/>
        <w:bottom w:val="none" w:sz="0" w:space="0" w:color="auto"/>
        <w:right w:val="none" w:sz="0" w:space="0" w:color="auto"/>
      </w:divBdr>
    </w:div>
    <w:div w:id="97991952">
      <w:bodyDiv w:val="1"/>
      <w:marLeft w:val="0"/>
      <w:marRight w:val="0"/>
      <w:marTop w:val="0"/>
      <w:marBottom w:val="0"/>
      <w:divBdr>
        <w:top w:val="none" w:sz="0" w:space="0" w:color="auto"/>
        <w:left w:val="none" w:sz="0" w:space="0" w:color="auto"/>
        <w:bottom w:val="none" w:sz="0" w:space="0" w:color="auto"/>
        <w:right w:val="none" w:sz="0" w:space="0" w:color="auto"/>
      </w:divBdr>
    </w:div>
    <w:div w:id="155150912">
      <w:bodyDiv w:val="1"/>
      <w:marLeft w:val="0"/>
      <w:marRight w:val="0"/>
      <w:marTop w:val="0"/>
      <w:marBottom w:val="0"/>
      <w:divBdr>
        <w:top w:val="none" w:sz="0" w:space="0" w:color="auto"/>
        <w:left w:val="none" w:sz="0" w:space="0" w:color="auto"/>
        <w:bottom w:val="none" w:sz="0" w:space="0" w:color="auto"/>
        <w:right w:val="none" w:sz="0" w:space="0" w:color="auto"/>
      </w:divBdr>
    </w:div>
    <w:div w:id="207650382">
      <w:bodyDiv w:val="1"/>
      <w:marLeft w:val="0"/>
      <w:marRight w:val="0"/>
      <w:marTop w:val="0"/>
      <w:marBottom w:val="0"/>
      <w:divBdr>
        <w:top w:val="none" w:sz="0" w:space="0" w:color="auto"/>
        <w:left w:val="none" w:sz="0" w:space="0" w:color="auto"/>
        <w:bottom w:val="none" w:sz="0" w:space="0" w:color="auto"/>
        <w:right w:val="none" w:sz="0" w:space="0" w:color="auto"/>
      </w:divBdr>
    </w:div>
    <w:div w:id="246038129">
      <w:bodyDiv w:val="1"/>
      <w:marLeft w:val="0"/>
      <w:marRight w:val="0"/>
      <w:marTop w:val="0"/>
      <w:marBottom w:val="0"/>
      <w:divBdr>
        <w:top w:val="none" w:sz="0" w:space="0" w:color="auto"/>
        <w:left w:val="none" w:sz="0" w:space="0" w:color="auto"/>
        <w:bottom w:val="none" w:sz="0" w:space="0" w:color="auto"/>
        <w:right w:val="none" w:sz="0" w:space="0" w:color="auto"/>
      </w:divBdr>
    </w:div>
    <w:div w:id="262147505">
      <w:bodyDiv w:val="1"/>
      <w:marLeft w:val="0"/>
      <w:marRight w:val="0"/>
      <w:marTop w:val="0"/>
      <w:marBottom w:val="0"/>
      <w:divBdr>
        <w:top w:val="none" w:sz="0" w:space="0" w:color="auto"/>
        <w:left w:val="none" w:sz="0" w:space="0" w:color="auto"/>
        <w:bottom w:val="none" w:sz="0" w:space="0" w:color="auto"/>
        <w:right w:val="none" w:sz="0" w:space="0" w:color="auto"/>
      </w:divBdr>
    </w:div>
    <w:div w:id="294141940">
      <w:bodyDiv w:val="1"/>
      <w:marLeft w:val="0"/>
      <w:marRight w:val="0"/>
      <w:marTop w:val="0"/>
      <w:marBottom w:val="0"/>
      <w:divBdr>
        <w:top w:val="none" w:sz="0" w:space="0" w:color="auto"/>
        <w:left w:val="none" w:sz="0" w:space="0" w:color="auto"/>
        <w:bottom w:val="none" w:sz="0" w:space="0" w:color="auto"/>
        <w:right w:val="none" w:sz="0" w:space="0" w:color="auto"/>
      </w:divBdr>
    </w:div>
    <w:div w:id="307590915">
      <w:bodyDiv w:val="1"/>
      <w:marLeft w:val="0"/>
      <w:marRight w:val="0"/>
      <w:marTop w:val="0"/>
      <w:marBottom w:val="0"/>
      <w:divBdr>
        <w:top w:val="none" w:sz="0" w:space="0" w:color="auto"/>
        <w:left w:val="none" w:sz="0" w:space="0" w:color="auto"/>
        <w:bottom w:val="none" w:sz="0" w:space="0" w:color="auto"/>
        <w:right w:val="none" w:sz="0" w:space="0" w:color="auto"/>
      </w:divBdr>
    </w:div>
    <w:div w:id="369889752">
      <w:bodyDiv w:val="1"/>
      <w:marLeft w:val="0"/>
      <w:marRight w:val="0"/>
      <w:marTop w:val="0"/>
      <w:marBottom w:val="0"/>
      <w:divBdr>
        <w:top w:val="none" w:sz="0" w:space="0" w:color="auto"/>
        <w:left w:val="none" w:sz="0" w:space="0" w:color="auto"/>
        <w:bottom w:val="none" w:sz="0" w:space="0" w:color="auto"/>
        <w:right w:val="none" w:sz="0" w:space="0" w:color="auto"/>
      </w:divBdr>
    </w:div>
    <w:div w:id="437483829">
      <w:bodyDiv w:val="1"/>
      <w:marLeft w:val="0"/>
      <w:marRight w:val="0"/>
      <w:marTop w:val="0"/>
      <w:marBottom w:val="0"/>
      <w:divBdr>
        <w:top w:val="none" w:sz="0" w:space="0" w:color="auto"/>
        <w:left w:val="none" w:sz="0" w:space="0" w:color="auto"/>
        <w:bottom w:val="none" w:sz="0" w:space="0" w:color="auto"/>
        <w:right w:val="none" w:sz="0" w:space="0" w:color="auto"/>
      </w:divBdr>
    </w:div>
    <w:div w:id="455175338">
      <w:bodyDiv w:val="1"/>
      <w:marLeft w:val="0"/>
      <w:marRight w:val="0"/>
      <w:marTop w:val="0"/>
      <w:marBottom w:val="0"/>
      <w:divBdr>
        <w:top w:val="none" w:sz="0" w:space="0" w:color="auto"/>
        <w:left w:val="none" w:sz="0" w:space="0" w:color="auto"/>
        <w:bottom w:val="none" w:sz="0" w:space="0" w:color="auto"/>
        <w:right w:val="none" w:sz="0" w:space="0" w:color="auto"/>
      </w:divBdr>
    </w:div>
    <w:div w:id="580604369">
      <w:bodyDiv w:val="1"/>
      <w:marLeft w:val="0"/>
      <w:marRight w:val="0"/>
      <w:marTop w:val="0"/>
      <w:marBottom w:val="0"/>
      <w:divBdr>
        <w:top w:val="none" w:sz="0" w:space="0" w:color="auto"/>
        <w:left w:val="none" w:sz="0" w:space="0" w:color="auto"/>
        <w:bottom w:val="none" w:sz="0" w:space="0" w:color="auto"/>
        <w:right w:val="none" w:sz="0" w:space="0" w:color="auto"/>
      </w:divBdr>
    </w:div>
    <w:div w:id="627665398">
      <w:bodyDiv w:val="1"/>
      <w:marLeft w:val="0"/>
      <w:marRight w:val="0"/>
      <w:marTop w:val="0"/>
      <w:marBottom w:val="0"/>
      <w:divBdr>
        <w:top w:val="none" w:sz="0" w:space="0" w:color="auto"/>
        <w:left w:val="none" w:sz="0" w:space="0" w:color="auto"/>
        <w:bottom w:val="none" w:sz="0" w:space="0" w:color="auto"/>
        <w:right w:val="none" w:sz="0" w:space="0" w:color="auto"/>
      </w:divBdr>
    </w:div>
    <w:div w:id="726610250">
      <w:bodyDiv w:val="1"/>
      <w:marLeft w:val="0"/>
      <w:marRight w:val="0"/>
      <w:marTop w:val="0"/>
      <w:marBottom w:val="0"/>
      <w:divBdr>
        <w:top w:val="none" w:sz="0" w:space="0" w:color="auto"/>
        <w:left w:val="none" w:sz="0" w:space="0" w:color="auto"/>
        <w:bottom w:val="none" w:sz="0" w:space="0" w:color="auto"/>
        <w:right w:val="none" w:sz="0" w:space="0" w:color="auto"/>
      </w:divBdr>
    </w:div>
    <w:div w:id="749305118">
      <w:bodyDiv w:val="1"/>
      <w:marLeft w:val="0"/>
      <w:marRight w:val="0"/>
      <w:marTop w:val="0"/>
      <w:marBottom w:val="0"/>
      <w:divBdr>
        <w:top w:val="none" w:sz="0" w:space="0" w:color="auto"/>
        <w:left w:val="none" w:sz="0" w:space="0" w:color="auto"/>
        <w:bottom w:val="none" w:sz="0" w:space="0" w:color="auto"/>
        <w:right w:val="none" w:sz="0" w:space="0" w:color="auto"/>
      </w:divBdr>
    </w:div>
    <w:div w:id="811408334">
      <w:bodyDiv w:val="1"/>
      <w:marLeft w:val="0"/>
      <w:marRight w:val="0"/>
      <w:marTop w:val="0"/>
      <w:marBottom w:val="0"/>
      <w:divBdr>
        <w:top w:val="none" w:sz="0" w:space="0" w:color="auto"/>
        <w:left w:val="none" w:sz="0" w:space="0" w:color="auto"/>
        <w:bottom w:val="none" w:sz="0" w:space="0" w:color="auto"/>
        <w:right w:val="none" w:sz="0" w:space="0" w:color="auto"/>
      </w:divBdr>
    </w:div>
    <w:div w:id="883709531">
      <w:bodyDiv w:val="1"/>
      <w:marLeft w:val="0"/>
      <w:marRight w:val="0"/>
      <w:marTop w:val="0"/>
      <w:marBottom w:val="0"/>
      <w:divBdr>
        <w:top w:val="none" w:sz="0" w:space="0" w:color="auto"/>
        <w:left w:val="none" w:sz="0" w:space="0" w:color="auto"/>
        <w:bottom w:val="none" w:sz="0" w:space="0" w:color="auto"/>
        <w:right w:val="none" w:sz="0" w:space="0" w:color="auto"/>
      </w:divBdr>
    </w:div>
    <w:div w:id="906380525">
      <w:bodyDiv w:val="1"/>
      <w:marLeft w:val="0"/>
      <w:marRight w:val="0"/>
      <w:marTop w:val="0"/>
      <w:marBottom w:val="0"/>
      <w:divBdr>
        <w:top w:val="none" w:sz="0" w:space="0" w:color="auto"/>
        <w:left w:val="none" w:sz="0" w:space="0" w:color="auto"/>
        <w:bottom w:val="none" w:sz="0" w:space="0" w:color="auto"/>
        <w:right w:val="none" w:sz="0" w:space="0" w:color="auto"/>
      </w:divBdr>
    </w:div>
    <w:div w:id="956526070">
      <w:bodyDiv w:val="1"/>
      <w:marLeft w:val="0"/>
      <w:marRight w:val="0"/>
      <w:marTop w:val="0"/>
      <w:marBottom w:val="0"/>
      <w:divBdr>
        <w:top w:val="none" w:sz="0" w:space="0" w:color="auto"/>
        <w:left w:val="none" w:sz="0" w:space="0" w:color="auto"/>
        <w:bottom w:val="none" w:sz="0" w:space="0" w:color="auto"/>
        <w:right w:val="none" w:sz="0" w:space="0" w:color="auto"/>
      </w:divBdr>
    </w:div>
    <w:div w:id="969898962">
      <w:bodyDiv w:val="1"/>
      <w:marLeft w:val="0"/>
      <w:marRight w:val="0"/>
      <w:marTop w:val="0"/>
      <w:marBottom w:val="0"/>
      <w:divBdr>
        <w:top w:val="none" w:sz="0" w:space="0" w:color="auto"/>
        <w:left w:val="none" w:sz="0" w:space="0" w:color="auto"/>
        <w:bottom w:val="none" w:sz="0" w:space="0" w:color="auto"/>
        <w:right w:val="none" w:sz="0" w:space="0" w:color="auto"/>
      </w:divBdr>
    </w:div>
    <w:div w:id="984505235">
      <w:bodyDiv w:val="1"/>
      <w:marLeft w:val="0"/>
      <w:marRight w:val="0"/>
      <w:marTop w:val="0"/>
      <w:marBottom w:val="0"/>
      <w:divBdr>
        <w:top w:val="none" w:sz="0" w:space="0" w:color="auto"/>
        <w:left w:val="none" w:sz="0" w:space="0" w:color="auto"/>
        <w:bottom w:val="none" w:sz="0" w:space="0" w:color="auto"/>
        <w:right w:val="none" w:sz="0" w:space="0" w:color="auto"/>
      </w:divBdr>
    </w:div>
    <w:div w:id="1027605557">
      <w:bodyDiv w:val="1"/>
      <w:marLeft w:val="0"/>
      <w:marRight w:val="0"/>
      <w:marTop w:val="0"/>
      <w:marBottom w:val="0"/>
      <w:divBdr>
        <w:top w:val="none" w:sz="0" w:space="0" w:color="auto"/>
        <w:left w:val="none" w:sz="0" w:space="0" w:color="auto"/>
        <w:bottom w:val="none" w:sz="0" w:space="0" w:color="auto"/>
        <w:right w:val="none" w:sz="0" w:space="0" w:color="auto"/>
      </w:divBdr>
    </w:div>
    <w:div w:id="1069764592">
      <w:bodyDiv w:val="1"/>
      <w:marLeft w:val="0"/>
      <w:marRight w:val="0"/>
      <w:marTop w:val="0"/>
      <w:marBottom w:val="0"/>
      <w:divBdr>
        <w:top w:val="none" w:sz="0" w:space="0" w:color="auto"/>
        <w:left w:val="none" w:sz="0" w:space="0" w:color="auto"/>
        <w:bottom w:val="none" w:sz="0" w:space="0" w:color="auto"/>
        <w:right w:val="none" w:sz="0" w:space="0" w:color="auto"/>
      </w:divBdr>
    </w:div>
    <w:div w:id="1092238065">
      <w:bodyDiv w:val="1"/>
      <w:marLeft w:val="0"/>
      <w:marRight w:val="0"/>
      <w:marTop w:val="0"/>
      <w:marBottom w:val="0"/>
      <w:divBdr>
        <w:top w:val="none" w:sz="0" w:space="0" w:color="auto"/>
        <w:left w:val="none" w:sz="0" w:space="0" w:color="auto"/>
        <w:bottom w:val="none" w:sz="0" w:space="0" w:color="auto"/>
        <w:right w:val="none" w:sz="0" w:space="0" w:color="auto"/>
      </w:divBdr>
    </w:div>
    <w:div w:id="1105803345">
      <w:bodyDiv w:val="1"/>
      <w:marLeft w:val="0"/>
      <w:marRight w:val="0"/>
      <w:marTop w:val="0"/>
      <w:marBottom w:val="0"/>
      <w:divBdr>
        <w:top w:val="none" w:sz="0" w:space="0" w:color="auto"/>
        <w:left w:val="none" w:sz="0" w:space="0" w:color="auto"/>
        <w:bottom w:val="none" w:sz="0" w:space="0" w:color="auto"/>
        <w:right w:val="none" w:sz="0" w:space="0" w:color="auto"/>
      </w:divBdr>
    </w:div>
    <w:div w:id="1113134252">
      <w:bodyDiv w:val="1"/>
      <w:marLeft w:val="0"/>
      <w:marRight w:val="0"/>
      <w:marTop w:val="0"/>
      <w:marBottom w:val="0"/>
      <w:divBdr>
        <w:top w:val="none" w:sz="0" w:space="0" w:color="auto"/>
        <w:left w:val="none" w:sz="0" w:space="0" w:color="auto"/>
        <w:bottom w:val="none" w:sz="0" w:space="0" w:color="auto"/>
        <w:right w:val="none" w:sz="0" w:space="0" w:color="auto"/>
      </w:divBdr>
    </w:div>
    <w:div w:id="1240559535">
      <w:bodyDiv w:val="1"/>
      <w:marLeft w:val="0"/>
      <w:marRight w:val="0"/>
      <w:marTop w:val="0"/>
      <w:marBottom w:val="0"/>
      <w:divBdr>
        <w:top w:val="none" w:sz="0" w:space="0" w:color="auto"/>
        <w:left w:val="none" w:sz="0" w:space="0" w:color="auto"/>
        <w:bottom w:val="none" w:sz="0" w:space="0" w:color="auto"/>
        <w:right w:val="none" w:sz="0" w:space="0" w:color="auto"/>
      </w:divBdr>
    </w:div>
    <w:div w:id="1247305667">
      <w:bodyDiv w:val="1"/>
      <w:marLeft w:val="0"/>
      <w:marRight w:val="0"/>
      <w:marTop w:val="0"/>
      <w:marBottom w:val="0"/>
      <w:divBdr>
        <w:top w:val="none" w:sz="0" w:space="0" w:color="auto"/>
        <w:left w:val="none" w:sz="0" w:space="0" w:color="auto"/>
        <w:bottom w:val="none" w:sz="0" w:space="0" w:color="auto"/>
        <w:right w:val="none" w:sz="0" w:space="0" w:color="auto"/>
      </w:divBdr>
    </w:div>
    <w:div w:id="1350836566">
      <w:bodyDiv w:val="1"/>
      <w:marLeft w:val="0"/>
      <w:marRight w:val="0"/>
      <w:marTop w:val="0"/>
      <w:marBottom w:val="0"/>
      <w:divBdr>
        <w:top w:val="none" w:sz="0" w:space="0" w:color="auto"/>
        <w:left w:val="none" w:sz="0" w:space="0" w:color="auto"/>
        <w:bottom w:val="none" w:sz="0" w:space="0" w:color="auto"/>
        <w:right w:val="none" w:sz="0" w:space="0" w:color="auto"/>
      </w:divBdr>
    </w:div>
    <w:div w:id="1396390883">
      <w:bodyDiv w:val="1"/>
      <w:marLeft w:val="0"/>
      <w:marRight w:val="0"/>
      <w:marTop w:val="0"/>
      <w:marBottom w:val="0"/>
      <w:divBdr>
        <w:top w:val="none" w:sz="0" w:space="0" w:color="auto"/>
        <w:left w:val="none" w:sz="0" w:space="0" w:color="auto"/>
        <w:bottom w:val="none" w:sz="0" w:space="0" w:color="auto"/>
        <w:right w:val="none" w:sz="0" w:space="0" w:color="auto"/>
      </w:divBdr>
    </w:div>
    <w:div w:id="1450933870">
      <w:bodyDiv w:val="1"/>
      <w:marLeft w:val="0"/>
      <w:marRight w:val="0"/>
      <w:marTop w:val="0"/>
      <w:marBottom w:val="0"/>
      <w:divBdr>
        <w:top w:val="none" w:sz="0" w:space="0" w:color="auto"/>
        <w:left w:val="none" w:sz="0" w:space="0" w:color="auto"/>
        <w:bottom w:val="none" w:sz="0" w:space="0" w:color="auto"/>
        <w:right w:val="none" w:sz="0" w:space="0" w:color="auto"/>
      </w:divBdr>
    </w:div>
    <w:div w:id="1505779671">
      <w:bodyDiv w:val="1"/>
      <w:marLeft w:val="0"/>
      <w:marRight w:val="0"/>
      <w:marTop w:val="0"/>
      <w:marBottom w:val="0"/>
      <w:divBdr>
        <w:top w:val="none" w:sz="0" w:space="0" w:color="auto"/>
        <w:left w:val="none" w:sz="0" w:space="0" w:color="auto"/>
        <w:bottom w:val="none" w:sz="0" w:space="0" w:color="auto"/>
        <w:right w:val="none" w:sz="0" w:space="0" w:color="auto"/>
      </w:divBdr>
    </w:div>
    <w:div w:id="1556042265">
      <w:bodyDiv w:val="1"/>
      <w:marLeft w:val="0"/>
      <w:marRight w:val="0"/>
      <w:marTop w:val="0"/>
      <w:marBottom w:val="0"/>
      <w:divBdr>
        <w:top w:val="none" w:sz="0" w:space="0" w:color="auto"/>
        <w:left w:val="none" w:sz="0" w:space="0" w:color="auto"/>
        <w:bottom w:val="none" w:sz="0" w:space="0" w:color="auto"/>
        <w:right w:val="none" w:sz="0" w:space="0" w:color="auto"/>
      </w:divBdr>
    </w:div>
    <w:div w:id="1560674719">
      <w:bodyDiv w:val="1"/>
      <w:marLeft w:val="0"/>
      <w:marRight w:val="0"/>
      <w:marTop w:val="0"/>
      <w:marBottom w:val="0"/>
      <w:divBdr>
        <w:top w:val="none" w:sz="0" w:space="0" w:color="auto"/>
        <w:left w:val="none" w:sz="0" w:space="0" w:color="auto"/>
        <w:bottom w:val="none" w:sz="0" w:space="0" w:color="auto"/>
        <w:right w:val="none" w:sz="0" w:space="0" w:color="auto"/>
      </w:divBdr>
    </w:div>
    <w:div w:id="1610817148">
      <w:bodyDiv w:val="1"/>
      <w:marLeft w:val="0"/>
      <w:marRight w:val="0"/>
      <w:marTop w:val="0"/>
      <w:marBottom w:val="0"/>
      <w:divBdr>
        <w:top w:val="none" w:sz="0" w:space="0" w:color="auto"/>
        <w:left w:val="none" w:sz="0" w:space="0" w:color="auto"/>
        <w:bottom w:val="none" w:sz="0" w:space="0" w:color="auto"/>
        <w:right w:val="none" w:sz="0" w:space="0" w:color="auto"/>
      </w:divBdr>
    </w:div>
    <w:div w:id="1628122703">
      <w:bodyDiv w:val="1"/>
      <w:marLeft w:val="0"/>
      <w:marRight w:val="0"/>
      <w:marTop w:val="0"/>
      <w:marBottom w:val="0"/>
      <w:divBdr>
        <w:top w:val="none" w:sz="0" w:space="0" w:color="auto"/>
        <w:left w:val="none" w:sz="0" w:space="0" w:color="auto"/>
        <w:bottom w:val="none" w:sz="0" w:space="0" w:color="auto"/>
        <w:right w:val="none" w:sz="0" w:space="0" w:color="auto"/>
      </w:divBdr>
    </w:div>
    <w:div w:id="1648316302">
      <w:bodyDiv w:val="1"/>
      <w:marLeft w:val="0"/>
      <w:marRight w:val="0"/>
      <w:marTop w:val="0"/>
      <w:marBottom w:val="0"/>
      <w:divBdr>
        <w:top w:val="none" w:sz="0" w:space="0" w:color="auto"/>
        <w:left w:val="none" w:sz="0" w:space="0" w:color="auto"/>
        <w:bottom w:val="none" w:sz="0" w:space="0" w:color="auto"/>
        <w:right w:val="none" w:sz="0" w:space="0" w:color="auto"/>
      </w:divBdr>
    </w:div>
    <w:div w:id="1661037758">
      <w:bodyDiv w:val="1"/>
      <w:marLeft w:val="0"/>
      <w:marRight w:val="0"/>
      <w:marTop w:val="0"/>
      <w:marBottom w:val="0"/>
      <w:divBdr>
        <w:top w:val="none" w:sz="0" w:space="0" w:color="auto"/>
        <w:left w:val="none" w:sz="0" w:space="0" w:color="auto"/>
        <w:bottom w:val="none" w:sz="0" w:space="0" w:color="auto"/>
        <w:right w:val="none" w:sz="0" w:space="0" w:color="auto"/>
      </w:divBdr>
    </w:div>
    <w:div w:id="1820339588">
      <w:bodyDiv w:val="1"/>
      <w:marLeft w:val="0"/>
      <w:marRight w:val="0"/>
      <w:marTop w:val="0"/>
      <w:marBottom w:val="0"/>
      <w:divBdr>
        <w:top w:val="none" w:sz="0" w:space="0" w:color="auto"/>
        <w:left w:val="none" w:sz="0" w:space="0" w:color="auto"/>
        <w:bottom w:val="none" w:sz="0" w:space="0" w:color="auto"/>
        <w:right w:val="none" w:sz="0" w:space="0" w:color="auto"/>
      </w:divBdr>
    </w:div>
    <w:div w:id="1897430771">
      <w:bodyDiv w:val="1"/>
      <w:marLeft w:val="0"/>
      <w:marRight w:val="0"/>
      <w:marTop w:val="0"/>
      <w:marBottom w:val="0"/>
      <w:divBdr>
        <w:top w:val="none" w:sz="0" w:space="0" w:color="auto"/>
        <w:left w:val="none" w:sz="0" w:space="0" w:color="auto"/>
        <w:bottom w:val="none" w:sz="0" w:space="0" w:color="auto"/>
        <w:right w:val="none" w:sz="0" w:space="0" w:color="auto"/>
      </w:divBdr>
    </w:div>
    <w:div w:id="1971662380">
      <w:bodyDiv w:val="1"/>
      <w:marLeft w:val="0"/>
      <w:marRight w:val="0"/>
      <w:marTop w:val="0"/>
      <w:marBottom w:val="0"/>
      <w:divBdr>
        <w:top w:val="none" w:sz="0" w:space="0" w:color="auto"/>
        <w:left w:val="none" w:sz="0" w:space="0" w:color="auto"/>
        <w:bottom w:val="none" w:sz="0" w:space="0" w:color="auto"/>
        <w:right w:val="none" w:sz="0" w:space="0" w:color="auto"/>
      </w:divBdr>
    </w:div>
    <w:div w:id="2022971262">
      <w:bodyDiv w:val="1"/>
      <w:marLeft w:val="0"/>
      <w:marRight w:val="0"/>
      <w:marTop w:val="0"/>
      <w:marBottom w:val="0"/>
      <w:divBdr>
        <w:top w:val="none" w:sz="0" w:space="0" w:color="auto"/>
        <w:left w:val="none" w:sz="0" w:space="0" w:color="auto"/>
        <w:bottom w:val="none" w:sz="0" w:space="0" w:color="auto"/>
        <w:right w:val="none" w:sz="0" w:space="0" w:color="auto"/>
      </w:divBdr>
    </w:div>
    <w:div w:id="208282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5D1CE-92D9-4490-A458-1A80B48C6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30563</Words>
  <Characters>17422</Characters>
  <Application>Microsoft Office Word</Application>
  <DocSecurity>0</DocSecurity>
  <Lines>145</Lines>
  <Paragraphs>95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DG Win&amp;Soft</Company>
  <LinksUpToDate>false</LinksUpToDate>
  <CharactersWithSpaces>47890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user22</cp:lastModifiedBy>
  <cp:revision>4</cp:revision>
  <cp:lastPrinted>2026-05-12T05:23:00Z</cp:lastPrinted>
  <dcterms:created xsi:type="dcterms:W3CDTF">2026-05-07T08:08:00Z</dcterms:created>
  <dcterms:modified xsi:type="dcterms:W3CDTF">2026-05-12T05:23:00Z</dcterms:modified>
</cp:coreProperties>
</file>