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C24" w:rsidRPr="00C90D19" w:rsidRDefault="00C0291D" w:rsidP="00C90D19">
      <w:pPr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t>Об</w:t>
      </w:r>
      <w:r w:rsidR="00EA3573" w:rsidRPr="000562BF">
        <w:rPr>
          <w:b/>
          <w:sz w:val="28"/>
          <w:szCs w:val="28"/>
        </w:rPr>
        <w:t>ґрунтування</w:t>
      </w:r>
      <w:r w:rsidR="009D753E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</w:t>
      </w:r>
      <w:r w:rsidR="00062C24">
        <w:rPr>
          <w:b/>
          <w:sz w:val="28"/>
          <w:szCs w:val="28"/>
        </w:rPr>
        <w:t>ної вартості предмету закупівлі</w:t>
      </w:r>
      <w:r w:rsidR="00E75686">
        <w:rPr>
          <w:rFonts w:eastAsia="Times New Roman" w:cs="Times New Roman"/>
          <w:b/>
          <w:color w:val="auto"/>
          <w:sz w:val="28"/>
          <w:szCs w:val="28"/>
        </w:rPr>
        <w:t>,</w:t>
      </w:r>
      <w:r w:rsidR="009D753E" w:rsidRPr="009D0389">
        <w:rPr>
          <w:b/>
          <w:color w:val="auto"/>
          <w:sz w:val="28"/>
          <w:szCs w:val="28"/>
        </w:rPr>
        <w:t xml:space="preserve"> </w:t>
      </w:r>
      <w:r w:rsidR="00C90D19">
        <w:rPr>
          <w:rFonts w:eastAsia="Times New Roman" w:cs="Times New Roman"/>
          <w:b/>
          <w:color w:val="auto"/>
          <w:sz w:val="28"/>
          <w:szCs w:val="28"/>
        </w:rPr>
        <w:t>к</w:t>
      </w:r>
      <w:r w:rsidR="00062C24">
        <w:rPr>
          <w:rFonts w:eastAsia="Times New Roman" w:cs="Times New Roman"/>
          <w:b/>
          <w:color w:val="auto"/>
          <w:sz w:val="28"/>
          <w:szCs w:val="28"/>
        </w:rPr>
        <w:t xml:space="preserve">од </w:t>
      </w:r>
      <w:r w:rsidR="00062C24" w:rsidRPr="00062C24">
        <w:rPr>
          <w:b/>
          <w:sz w:val="28"/>
          <w:szCs w:val="28"/>
        </w:rPr>
        <w:t xml:space="preserve">ДК 021:2015:15890000-3 </w:t>
      </w:r>
      <w:r w:rsidR="00C90D19">
        <w:rPr>
          <w:b/>
          <w:sz w:val="28"/>
          <w:szCs w:val="28"/>
          <w:lang w:val="ru-RU"/>
        </w:rPr>
        <w:t>«</w:t>
      </w:r>
      <w:r w:rsidR="00062C24" w:rsidRPr="00062C24">
        <w:rPr>
          <w:b/>
          <w:sz w:val="28"/>
          <w:szCs w:val="28"/>
        </w:rPr>
        <w:t>Продукти харчування та с</w:t>
      </w:r>
      <w:r w:rsidR="00703E44">
        <w:rPr>
          <w:b/>
          <w:sz w:val="28"/>
          <w:szCs w:val="28"/>
        </w:rPr>
        <w:t>ушені продукти різні (продуктові</w:t>
      </w:r>
      <w:r w:rsidR="00062C24" w:rsidRPr="00062C24">
        <w:rPr>
          <w:b/>
          <w:sz w:val="28"/>
          <w:szCs w:val="28"/>
        </w:rPr>
        <w:t xml:space="preserve"> наб</w:t>
      </w:r>
      <w:r w:rsidR="00703E44">
        <w:rPr>
          <w:b/>
          <w:sz w:val="28"/>
          <w:szCs w:val="28"/>
        </w:rPr>
        <w:t>ори</w:t>
      </w:r>
      <w:r w:rsidR="00062C24" w:rsidRPr="00062C24">
        <w:rPr>
          <w:b/>
          <w:sz w:val="28"/>
          <w:szCs w:val="28"/>
        </w:rPr>
        <w:t>)</w:t>
      </w:r>
      <w:r w:rsidR="00C90D19">
        <w:rPr>
          <w:b/>
          <w:sz w:val="28"/>
          <w:szCs w:val="28"/>
          <w:lang w:val="ru-RU"/>
        </w:rPr>
        <w:t>»</w:t>
      </w:r>
    </w:p>
    <w:p w:rsidR="00AB7446" w:rsidRDefault="00AB7446" w:rsidP="009230B1">
      <w:pPr>
        <w:jc w:val="both"/>
        <w:rPr>
          <w:b/>
          <w:sz w:val="28"/>
          <w:szCs w:val="28"/>
          <w:shd w:val="clear" w:color="auto" w:fill="FFFFFF"/>
        </w:rPr>
      </w:pPr>
    </w:p>
    <w:p w:rsidR="009D753E" w:rsidRDefault="004512F4" w:rsidP="009230B1">
      <w:pPr>
        <w:jc w:val="both"/>
        <w:rPr>
          <w:b/>
          <w:sz w:val="28"/>
          <w:szCs w:val="28"/>
          <w:shd w:val="clear" w:color="auto" w:fill="FFFFFF"/>
        </w:rPr>
      </w:pPr>
      <w:bookmarkStart w:id="0" w:name="_GoBack"/>
      <w:r w:rsidRPr="004512F4">
        <w:rPr>
          <w:b/>
          <w:sz w:val="28"/>
          <w:szCs w:val="28"/>
        </w:rPr>
        <w:t>UA-2026-03-16-007265-a</w:t>
      </w:r>
      <w:bookmarkEnd w:id="0"/>
      <w:r w:rsidR="009230B1">
        <w:rPr>
          <w:b/>
          <w:sz w:val="28"/>
          <w:szCs w:val="28"/>
          <w:shd w:val="clear" w:color="auto" w:fill="FFFFFF"/>
          <w:lang w:val="ru-RU"/>
        </w:rPr>
        <w:t xml:space="preserve">, </w:t>
      </w:r>
      <w:r w:rsidR="009D753E"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</w:t>
      </w:r>
      <w:r w:rsidR="00162B30">
        <w:rPr>
          <w:b/>
          <w:sz w:val="28"/>
          <w:szCs w:val="28"/>
          <w:shd w:val="clear" w:color="auto" w:fill="FFFFFF"/>
        </w:rPr>
        <w:t>–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</w:t>
      </w:r>
      <w:r w:rsidR="00162B30">
        <w:rPr>
          <w:b/>
          <w:sz w:val="28"/>
          <w:szCs w:val="28"/>
          <w:shd w:val="clear" w:color="auto" w:fill="FFFFFF"/>
          <w:lang w:val="ru-RU"/>
        </w:rPr>
        <w:t>587500</w:t>
      </w:r>
      <w:r w:rsidR="005F2E93">
        <w:rPr>
          <w:b/>
          <w:sz w:val="28"/>
          <w:szCs w:val="28"/>
          <w:shd w:val="clear" w:color="auto" w:fill="FFFFFF"/>
          <w:lang w:val="ru-RU"/>
        </w:rPr>
        <w:t>,00</w:t>
      </w:r>
      <w:r w:rsidR="009D753E" w:rsidRPr="000562BF">
        <w:rPr>
          <w:b/>
          <w:sz w:val="28"/>
          <w:szCs w:val="28"/>
          <w:shd w:val="clear" w:color="auto" w:fill="FFFFFF"/>
        </w:rPr>
        <w:t xml:space="preserve"> грн.</w:t>
      </w:r>
    </w:p>
    <w:p w:rsidR="00F64DC5" w:rsidRDefault="00F64DC5" w:rsidP="009230B1">
      <w:pPr>
        <w:jc w:val="both"/>
        <w:rPr>
          <w:b/>
          <w:sz w:val="28"/>
          <w:szCs w:val="28"/>
          <w:shd w:val="clear" w:color="auto" w:fill="FFFFFF"/>
        </w:rPr>
      </w:pPr>
    </w:p>
    <w:p w:rsidR="00F64DC5" w:rsidRPr="00703E44" w:rsidRDefault="00F64DC5" w:rsidP="00703E44">
      <w:pPr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  <w:r w:rsidRPr="00DE26DE">
        <w:rPr>
          <w:rFonts w:eastAsia="Times New Roman" w:cs="Times New Roman"/>
          <w:b/>
          <w:color w:val="auto"/>
          <w:sz w:val="28"/>
          <w:szCs w:val="28"/>
          <w:lang w:eastAsia="ru-RU" w:bidi="ar-SA"/>
        </w:rPr>
        <w:t xml:space="preserve">Підстава для публікації обґрунтування: </w:t>
      </w:r>
      <w:r w:rsidRPr="00DE26DE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постанова Кабінету Міністрів України від 16.12.2020 № 1266 </w:t>
      </w:r>
      <w:r w:rsid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«</w:t>
      </w:r>
      <w:r w:rsidR="00703E44" w:rsidRP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Про внесення змін до постанов Кабінету Міністрів України від 1 серпня 2013 р. № 631</w:t>
      </w:r>
      <w:r w:rsid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»</w:t>
      </w:r>
      <w:r w:rsidR="00703E44" w:rsidRP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і від 11 жовтня 2016 р.</w:t>
      </w:r>
      <w:hyperlink r:id="rId5" w:tgtFrame="_blank" w:history="1">
        <w:r w:rsidR="00703E44" w:rsidRPr="00703E44">
          <w:rPr>
            <w:rFonts w:eastAsia="Times New Roman" w:cs="Times New Roman"/>
            <w:color w:val="auto"/>
            <w:sz w:val="28"/>
            <w:szCs w:val="28"/>
            <w:lang w:eastAsia="ru-RU" w:bidi="ar-SA"/>
          </w:rPr>
          <w:t>№ 710</w:t>
        </w:r>
      </w:hyperlink>
      <w:r w:rsidR="00703E44" w:rsidRP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 w:rsid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«</w:t>
      </w:r>
      <w:r w:rsidR="00703E44" w:rsidRP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Про ефективне використання державних коштів</w:t>
      </w:r>
      <w:r w:rsid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»</w:t>
      </w:r>
      <w:r w:rsidRPr="00DE26DE">
        <w:rPr>
          <w:rFonts w:eastAsia="Times New Roman" w:cs="Times New Roman"/>
          <w:color w:val="auto"/>
          <w:sz w:val="28"/>
          <w:szCs w:val="28"/>
          <w:lang w:eastAsia="ru-RU" w:bidi="ar-SA"/>
        </w:rPr>
        <w:t xml:space="preserve"> </w:t>
      </w:r>
      <w:r>
        <w:rPr>
          <w:rFonts w:eastAsia="Times New Roman" w:cs="Times New Roman"/>
          <w:color w:val="auto"/>
          <w:sz w:val="28"/>
          <w:szCs w:val="28"/>
          <w:lang w:eastAsia="ru-RU" w:bidi="ar-SA"/>
        </w:rPr>
        <w:t>(</w:t>
      </w:r>
      <w:r w:rsidRPr="00DE26DE">
        <w:rPr>
          <w:rFonts w:eastAsia="Times New Roman" w:cs="Times New Roman"/>
          <w:color w:val="auto"/>
          <w:sz w:val="28"/>
          <w:szCs w:val="28"/>
          <w:lang w:eastAsia="ru-RU" w:bidi="ar-SA"/>
        </w:rPr>
        <w:t>зі змінами</w:t>
      </w:r>
      <w:r>
        <w:rPr>
          <w:rFonts w:eastAsia="Times New Roman" w:cs="Times New Roman"/>
          <w:color w:val="auto"/>
          <w:sz w:val="28"/>
          <w:szCs w:val="28"/>
          <w:lang w:eastAsia="ru-RU" w:bidi="ar-SA"/>
        </w:rPr>
        <w:t>)</w:t>
      </w:r>
      <w:r w:rsidRPr="00703E44">
        <w:rPr>
          <w:rFonts w:eastAsia="Times New Roman" w:cs="Times New Roman"/>
          <w:color w:val="auto"/>
          <w:sz w:val="28"/>
          <w:szCs w:val="28"/>
          <w:lang w:eastAsia="ru-RU" w:bidi="ar-SA"/>
        </w:rPr>
        <w:t>.</w:t>
      </w:r>
    </w:p>
    <w:p w:rsidR="000562BF" w:rsidRPr="00703E44" w:rsidRDefault="000562BF" w:rsidP="009D753E">
      <w:pPr>
        <w:jc w:val="both"/>
        <w:rPr>
          <w:rFonts w:eastAsia="Times New Roman" w:cs="Times New Roman"/>
          <w:color w:val="auto"/>
          <w:sz w:val="28"/>
          <w:szCs w:val="28"/>
          <w:lang w:eastAsia="ru-RU" w:bidi="ar-SA"/>
        </w:rPr>
      </w:pP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AB7446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="002A2647">
        <w:rPr>
          <w:sz w:val="28"/>
          <w:szCs w:val="28"/>
          <w:shd w:val="clear" w:color="auto" w:fill="FFFFFF"/>
        </w:rPr>
        <w:t xml:space="preserve"> </w:t>
      </w:r>
      <w:r w:rsidRPr="00C20916">
        <w:rPr>
          <w:sz w:val="28"/>
          <w:szCs w:val="28"/>
          <w:shd w:val="clear" w:color="auto" w:fill="FFFFFF"/>
        </w:rPr>
        <w:t>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Місце зн</w:t>
      </w:r>
      <w:r w:rsidR="0068112B">
        <w:rPr>
          <w:sz w:val="28"/>
          <w:szCs w:val="28"/>
          <w:shd w:val="clear" w:color="auto" w:fill="FFFFFF"/>
        </w:rPr>
        <w:t>аходження: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Код ЄДРПОУ: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</w:t>
      </w:r>
      <w:r w:rsidR="009230B1" w:rsidRPr="005555FF">
        <w:rPr>
          <w:sz w:val="28"/>
          <w:szCs w:val="28"/>
          <w:shd w:val="clear" w:color="auto" w:fill="FFFFFF"/>
        </w:rPr>
        <w:t>4</w:t>
      </w:r>
      <w:r>
        <w:rPr>
          <w:sz w:val="28"/>
          <w:szCs w:val="28"/>
          <w:shd w:val="clear" w:color="auto" w:fill="FFFFFF"/>
        </w:rPr>
        <w:t xml:space="preserve"> ст.2 Закону України №</w:t>
      </w:r>
      <w:r w:rsidR="00703E44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</w:t>
      </w:r>
      <w:r w:rsidR="00162B30">
        <w:rPr>
          <w:sz w:val="28"/>
          <w:szCs w:val="28"/>
          <w:shd w:val="clear" w:color="auto" w:fill="FFFFFF"/>
        </w:rPr>
        <w:t>31</w:t>
      </w:r>
      <w:r w:rsidR="008A4524">
        <w:rPr>
          <w:sz w:val="28"/>
          <w:szCs w:val="28"/>
          <w:shd w:val="clear" w:color="auto" w:fill="FFFFFF"/>
        </w:rPr>
        <w:t>.10.202</w:t>
      </w:r>
      <w:r w:rsidR="00162B30">
        <w:rPr>
          <w:sz w:val="28"/>
          <w:szCs w:val="28"/>
          <w:shd w:val="clear" w:color="auto" w:fill="FFFFFF"/>
        </w:rPr>
        <w:t>5</w:t>
      </w:r>
      <w:r w:rsidR="008A4524">
        <w:rPr>
          <w:sz w:val="28"/>
          <w:szCs w:val="28"/>
          <w:shd w:val="clear" w:color="auto" w:fill="FFFFFF"/>
        </w:rPr>
        <w:t xml:space="preserve"> р</w:t>
      </w:r>
      <w:r w:rsidR="00932478">
        <w:rPr>
          <w:sz w:val="28"/>
          <w:szCs w:val="28"/>
          <w:shd w:val="clear" w:color="auto" w:fill="FFFFFF"/>
        </w:rPr>
        <w:t>.</w:t>
      </w:r>
    </w:p>
    <w:p w:rsidR="00C0291D" w:rsidRPr="00C0291D" w:rsidRDefault="00932478" w:rsidP="00C0291D">
      <w:pPr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C0291D">
        <w:rPr>
          <w:sz w:val="28"/>
          <w:szCs w:val="28"/>
          <w:shd w:val="clear" w:color="auto" w:fill="FFFFFF"/>
        </w:rPr>
        <w:t xml:space="preserve"> </w:t>
      </w:r>
      <w:r w:rsidR="00C0291D" w:rsidRPr="00C0291D">
        <w:rPr>
          <w:sz w:val="28"/>
          <w:szCs w:val="28"/>
          <w:shd w:val="clear" w:color="auto" w:fill="FFFFFF"/>
        </w:rPr>
        <w:t>ДК 021:2015:15890000-3 Продукти харчування та сушені продукти різні (продуктов</w:t>
      </w:r>
      <w:r w:rsidR="008A4524">
        <w:rPr>
          <w:sz w:val="28"/>
          <w:szCs w:val="28"/>
          <w:shd w:val="clear" w:color="auto" w:fill="FFFFFF"/>
        </w:rPr>
        <w:t>і</w:t>
      </w:r>
      <w:r w:rsidR="00162B30">
        <w:rPr>
          <w:sz w:val="28"/>
          <w:szCs w:val="28"/>
          <w:shd w:val="clear" w:color="auto" w:fill="FFFFFF"/>
        </w:rPr>
        <w:t xml:space="preserve"> набо</w:t>
      </w:r>
      <w:r w:rsidR="00C0291D" w:rsidRPr="00C0291D">
        <w:rPr>
          <w:sz w:val="28"/>
          <w:szCs w:val="28"/>
          <w:shd w:val="clear" w:color="auto" w:fill="FFFFFF"/>
        </w:rPr>
        <w:t>р</w:t>
      </w:r>
      <w:r w:rsidR="008A4524">
        <w:rPr>
          <w:sz w:val="28"/>
          <w:szCs w:val="28"/>
          <w:shd w:val="clear" w:color="auto" w:fill="FFFFFF"/>
        </w:rPr>
        <w:t>и</w:t>
      </w:r>
      <w:r w:rsidR="00C0291D" w:rsidRPr="00C0291D">
        <w:rPr>
          <w:sz w:val="28"/>
          <w:szCs w:val="28"/>
          <w:shd w:val="clear" w:color="auto" w:fill="FFFFFF"/>
        </w:rPr>
        <w:t>)</w:t>
      </w:r>
      <w:r w:rsidR="00C0291D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Дата оголошення: </w:t>
      </w:r>
      <w:r w:rsidR="00162B30">
        <w:rPr>
          <w:sz w:val="28"/>
          <w:szCs w:val="28"/>
          <w:shd w:val="clear" w:color="auto" w:fill="FFFFFF"/>
          <w:lang w:val="ru-RU"/>
        </w:rPr>
        <w:t>16</w:t>
      </w:r>
      <w:r w:rsidR="00C0291D">
        <w:rPr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C0291D">
        <w:rPr>
          <w:sz w:val="28"/>
          <w:szCs w:val="28"/>
          <w:shd w:val="clear" w:color="auto" w:fill="FFFFFF"/>
          <w:lang w:val="ru-RU"/>
        </w:rPr>
        <w:t>березня</w:t>
      </w:r>
      <w:proofErr w:type="spellEnd"/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162B30">
        <w:rPr>
          <w:sz w:val="28"/>
          <w:szCs w:val="28"/>
          <w:shd w:val="clear" w:color="auto" w:fill="FFFFFF"/>
        </w:rPr>
        <w:t>6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Проц</w:t>
      </w:r>
      <w:r w:rsidR="005F2E93">
        <w:rPr>
          <w:sz w:val="28"/>
          <w:szCs w:val="28"/>
          <w:shd w:val="clear" w:color="auto" w:fill="FFFFFF"/>
        </w:rPr>
        <w:t>едура закупівлі: Відкриті торги з особливостями</w:t>
      </w:r>
      <w:r w:rsidR="00C0291D">
        <w:rPr>
          <w:sz w:val="28"/>
          <w:szCs w:val="28"/>
          <w:shd w:val="clear" w:color="auto" w:fill="FFFFFF"/>
        </w:rPr>
        <w:t>.</w:t>
      </w:r>
    </w:p>
    <w:p w:rsidR="007A4E84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Ідентифікатор закупівлі:</w:t>
      </w:r>
      <w:r w:rsidRPr="00C0291D">
        <w:rPr>
          <w:sz w:val="28"/>
          <w:szCs w:val="28"/>
          <w:shd w:val="clear" w:color="auto" w:fill="FFFFFF"/>
        </w:rPr>
        <w:t xml:space="preserve"> </w:t>
      </w:r>
      <w:r w:rsidR="00162B30" w:rsidRPr="00162B30">
        <w:rPr>
          <w:sz w:val="28"/>
          <w:szCs w:val="28"/>
          <w:shd w:val="clear" w:color="auto" w:fill="FFFFFF"/>
        </w:rPr>
        <w:t>UA-2026-03-16-007265-a</w:t>
      </w:r>
      <w:r w:rsidR="00C0291D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9.</w:t>
      </w:r>
      <w:r w:rsidR="005D0C8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Строк надання послуг</w:t>
      </w:r>
      <w:r w:rsidR="001B4D67">
        <w:rPr>
          <w:sz w:val="28"/>
          <w:szCs w:val="28"/>
          <w:shd w:val="clear" w:color="auto" w:fill="FFFFFF"/>
        </w:rPr>
        <w:t>/виконання робіт</w:t>
      </w:r>
      <w:r>
        <w:rPr>
          <w:sz w:val="28"/>
          <w:szCs w:val="28"/>
          <w:shd w:val="clear" w:color="auto" w:fill="FFFFFF"/>
        </w:rPr>
        <w:t xml:space="preserve">: до </w:t>
      </w:r>
      <w:r w:rsidR="00162B30">
        <w:rPr>
          <w:sz w:val="28"/>
          <w:szCs w:val="28"/>
          <w:shd w:val="clear" w:color="auto" w:fill="FFFFFF"/>
        </w:rPr>
        <w:t>0</w:t>
      </w:r>
      <w:r w:rsidR="00EA3573">
        <w:rPr>
          <w:sz w:val="28"/>
          <w:szCs w:val="28"/>
          <w:shd w:val="clear" w:color="auto" w:fill="FFFFFF"/>
        </w:rPr>
        <w:t>8</w:t>
      </w:r>
      <w:r w:rsidR="00C0291D">
        <w:rPr>
          <w:sz w:val="28"/>
          <w:szCs w:val="28"/>
          <w:shd w:val="clear" w:color="auto" w:fill="FFFFFF"/>
        </w:rPr>
        <w:t>.04</w:t>
      </w:r>
      <w:r>
        <w:rPr>
          <w:sz w:val="28"/>
          <w:szCs w:val="28"/>
          <w:shd w:val="clear" w:color="auto" w:fill="FFFFFF"/>
        </w:rPr>
        <w:t>.2</w:t>
      </w:r>
      <w:r w:rsidR="005F2E93">
        <w:rPr>
          <w:sz w:val="28"/>
          <w:szCs w:val="28"/>
          <w:shd w:val="clear" w:color="auto" w:fill="FFFFFF"/>
        </w:rPr>
        <w:t>02</w:t>
      </w:r>
      <w:r w:rsidR="00EA3573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C20916" w:rsidRDefault="00932478" w:rsidP="0075575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</w:t>
      </w:r>
      <w:r w:rsidR="005555FF">
        <w:rPr>
          <w:sz w:val="28"/>
          <w:szCs w:val="28"/>
          <w:shd w:val="clear" w:color="auto" w:fill="FFFFFF"/>
        </w:rPr>
        <w:t>0</w:t>
      </w:r>
      <w:r>
        <w:rPr>
          <w:sz w:val="28"/>
          <w:szCs w:val="28"/>
          <w:shd w:val="clear" w:color="auto" w:fill="FFFFFF"/>
        </w:rPr>
        <w:t>.</w:t>
      </w:r>
      <w:r w:rsidR="002A2647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Очікувана вартість предмета закупівлі: </w:t>
      </w:r>
      <w:r w:rsidR="00162B30">
        <w:rPr>
          <w:sz w:val="28"/>
          <w:szCs w:val="28"/>
          <w:shd w:val="clear" w:color="auto" w:fill="FFFFFF"/>
        </w:rPr>
        <w:t>5875</w:t>
      </w:r>
      <w:r w:rsidR="00C0291D">
        <w:rPr>
          <w:sz w:val="28"/>
          <w:szCs w:val="28"/>
          <w:shd w:val="clear" w:color="auto" w:fill="FFFFFF"/>
        </w:rPr>
        <w:t>00</w:t>
      </w:r>
      <w:r>
        <w:rPr>
          <w:sz w:val="28"/>
          <w:szCs w:val="28"/>
          <w:shd w:val="clear" w:color="auto" w:fill="FFFFFF"/>
        </w:rPr>
        <w:t>,00 грн.</w:t>
      </w:r>
      <w:r w:rsidR="00AB7446">
        <w:rPr>
          <w:sz w:val="28"/>
          <w:szCs w:val="28"/>
          <w:shd w:val="clear" w:color="auto" w:fill="FFFFFF"/>
        </w:rPr>
        <w:t xml:space="preserve"> </w:t>
      </w:r>
      <w:r w:rsidR="00C0291D" w:rsidRPr="00C0291D">
        <w:rPr>
          <w:sz w:val="28"/>
          <w:szCs w:val="28"/>
          <w:shd w:val="clear" w:color="auto" w:fill="FFFFFF"/>
        </w:rPr>
        <w:t>для забезпечення виконання п. 2.7 Кошторису «Комплексної Програми підтримки сім’ї та забезпечення прав дітей «Назустріч дітям» на території Обухівської міської територіальної громади на 202</w:t>
      </w:r>
      <w:r w:rsidR="00162B30">
        <w:rPr>
          <w:sz w:val="28"/>
          <w:szCs w:val="28"/>
          <w:shd w:val="clear" w:color="auto" w:fill="FFFFFF"/>
        </w:rPr>
        <w:t>6</w:t>
      </w:r>
      <w:r w:rsidR="00C0291D" w:rsidRPr="00C0291D">
        <w:rPr>
          <w:sz w:val="28"/>
          <w:szCs w:val="28"/>
          <w:shd w:val="clear" w:color="auto" w:fill="FFFFFF"/>
        </w:rPr>
        <w:t>-202</w:t>
      </w:r>
      <w:r w:rsidR="00162B30">
        <w:rPr>
          <w:sz w:val="28"/>
          <w:szCs w:val="28"/>
          <w:shd w:val="clear" w:color="auto" w:fill="FFFFFF"/>
        </w:rPr>
        <w:t>8</w:t>
      </w:r>
      <w:r w:rsidR="00C0291D" w:rsidRPr="00C0291D">
        <w:rPr>
          <w:sz w:val="28"/>
          <w:szCs w:val="28"/>
          <w:shd w:val="clear" w:color="auto" w:fill="FFFFFF"/>
        </w:rPr>
        <w:t xml:space="preserve"> роки», на 202</w:t>
      </w:r>
      <w:r w:rsidR="00162B30">
        <w:rPr>
          <w:sz w:val="28"/>
          <w:szCs w:val="28"/>
          <w:shd w:val="clear" w:color="auto" w:fill="FFFFFF"/>
        </w:rPr>
        <w:t>6</w:t>
      </w:r>
      <w:r w:rsidR="00C0291D" w:rsidRPr="00C0291D">
        <w:rPr>
          <w:sz w:val="28"/>
          <w:szCs w:val="28"/>
          <w:shd w:val="clear" w:color="auto" w:fill="FFFFFF"/>
        </w:rPr>
        <w:t xml:space="preserve"> рік</w:t>
      </w:r>
      <w:r w:rsidR="00C0291D">
        <w:rPr>
          <w:sz w:val="28"/>
          <w:szCs w:val="28"/>
          <w:shd w:val="clear" w:color="auto" w:fill="FFFFFF"/>
        </w:rPr>
        <w:t>.</w:t>
      </w:r>
      <w:r w:rsidR="005F2E93" w:rsidRPr="005F2E93">
        <w:rPr>
          <w:sz w:val="28"/>
          <w:szCs w:val="28"/>
          <w:shd w:val="clear" w:color="auto" w:fill="FFFFFF"/>
        </w:rPr>
        <w:t xml:space="preserve"> </w:t>
      </w:r>
      <w:r w:rsidR="00AB7446" w:rsidRPr="00AB7446">
        <w:rPr>
          <w:sz w:val="28"/>
          <w:szCs w:val="28"/>
          <w:shd w:val="clear" w:color="auto" w:fill="FFFFFF"/>
        </w:rPr>
        <w:t xml:space="preserve">Визначення очікуваної вартості предмета закупівлі виконано методом розрахунку очікувальної вартості послуг на підставі закупівельних цін минулих </w:t>
      </w:r>
      <w:proofErr w:type="spellStart"/>
      <w:r w:rsidR="00AB7446" w:rsidRPr="00AB7446">
        <w:rPr>
          <w:sz w:val="28"/>
          <w:szCs w:val="28"/>
          <w:shd w:val="clear" w:color="auto" w:fill="FFFFFF"/>
        </w:rPr>
        <w:t>закупівель</w:t>
      </w:r>
      <w:proofErr w:type="spellEnd"/>
      <w:r w:rsidR="00AB7446" w:rsidRPr="00AB7446">
        <w:rPr>
          <w:sz w:val="28"/>
          <w:szCs w:val="28"/>
          <w:shd w:val="clear" w:color="auto" w:fill="FFFFFF"/>
        </w:rPr>
        <w:t xml:space="preserve">. Для розрахунку очікувальної вартості використовувались ціни попередніх власних </w:t>
      </w:r>
      <w:proofErr w:type="spellStart"/>
      <w:r w:rsidR="00AB7446" w:rsidRPr="00AB7446">
        <w:rPr>
          <w:sz w:val="28"/>
          <w:szCs w:val="28"/>
          <w:shd w:val="clear" w:color="auto" w:fill="FFFFFF"/>
        </w:rPr>
        <w:t>закупівель</w:t>
      </w:r>
      <w:proofErr w:type="spellEnd"/>
      <w:r w:rsidR="00AB7446" w:rsidRPr="00AB7446">
        <w:rPr>
          <w:sz w:val="28"/>
          <w:szCs w:val="28"/>
          <w:shd w:val="clear" w:color="auto" w:fill="FFFFFF"/>
        </w:rPr>
        <w:t xml:space="preserve"> ідентичних послуг</w:t>
      </w:r>
    </w:p>
    <w:p w:rsidR="00B1355A" w:rsidRDefault="005555FF" w:rsidP="005555FF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11. Інформація про технічні, якісні та інші характеристики предмета закупівлі:</w:t>
      </w:r>
    </w:p>
    <w:p w:rsidR="00B1355A" w:rsidRDefault="00B1355A" w:rsidP="005555FF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Згідно </w:t>
      </w:r>
      <w:r w:rsidRPr="00B1355A">
        <w:rPr>
          <w:sz w:val="28"/>
          <w:szCs w:val="28"/>
          <w:shd w:val="clear" w:color="auto" w:fill="FFFFFF"/>
        </w:rPr>
        <w:t>з технічним</w:t>
      </w:r>
      <w:r w:rsidR="00AB7446">
        <w:rPr>
          <w:sz w:val="28"/>
          <w:szCs w:val="28"/>
          <w:shd w:val="clear" w:color="auto" w:fill="FFFFFF"/>
        </w:rPr>
        <w:t>и вимогами:</w:t>
      </w:r>
    </w:p>
    <w:p w:rsidR="00C90D19" w:rsidRDefault="00C90D19" w:rsidP="00C0291D">
      <w:pPr>
        <w:jc w:val="center"/>
        <w:rPr>
          <w:b/>
        </w:rPr>
      </w:pPr>
    </w:p>
    <w:p w:rsidR="00C0291D" w:rsidRPr="00BB552D" w:rsidRDefault="00C0291D" w:rsidP="00C0291D">
      <w:pPr>
        <w:jc w:val="center"/>
        <w:rPr>
          <w:b/>
        </w:rPr>
      </w:pPr>
      <w:r>
        <w:rPr>
          <w:b/>
        </w:rPr>
        <w:t>Технічні, якісні</w:t>
      </w:r>
      <w:r w:rsidRPr="00BB552D">
        <w:rPr>
          <w:b/>
        </w:rPr>
        <w:t xml:space="preserve"> характеристик</w:t>
      </w:r>
      <w:r>
        <w:rPr>
          <w:b/>
        </w:rPr>
        <w:t>и</w:t>
      </w:r>
      <w:r w:rsidRPr="00BB552D">
        <w:rPr>
          <w:b/>
        </w:rPr>
        <w:t xml:space="preserve"> предмета закупівлі</w:t>
      </w:r>
    </w:p>
    <w:p w:rsidR="00C0291D" w:rsidRDefault="00C0291D" w:rsidP="00C0291D">
      <w:pPr>
        <w:pStyle w:val="Standard"/>
        <w:ind w:left="8505"/>
        <w:jc w:val="both"/>
        <w:rPr>
          <w:rFonts w:ascii="Times New Roman" w:hAnsi="Times New Roman" w:cs="Times New Roman"/>
          <w:lang w:val="ru-RU"/>
        </w:rPr>
      </w:pPr>
    </w:p>
    <w:p w:rsidR="00C0291D" w:rsidRPr="001778B6" w:rsidRDefault="00C0291D" w:rsidP="00C0291D">
      <w:pPr>
        <w:rPr>
          <w:b/>
          <w:i/>
        </w:rPr>
      </w:pPr>
      <w:r w:rsidRPr="001778B6">
        <w:rPr>
          <w:b/>
          <w:i/>
        </w:rPr>
        <w:t>ДК 021:2015:15890000-3 Продукти харчування та сушені продукти різні (продуктов</w:t>
      </w:r>
      <w:r w:rsidR="008A4524">
        <w:rPr>
          <w:b/>
          <w:i/>
        </w:rPr>
        <w:t>і</w:t>
      </w:r>
      <w:r w:rsidRPr="001778B6">
        <w:rPr>
          <w:b/>
          <w:i/>
        </w:rPr>
        <w:t xml:space="preserve"> наб</w:t>
      </w:r>
      <w:r w:rsidR="008A4524">
        <w:rPr>
          <w:b/>
          <w:i/>
        </w:rPr>
        <w:t>ори</w:t>
      </w:r>
      <w:r w:rsidRPr="001778B6">
        <w:rPr>
          <w:b/>
          <w:i/>
        </w:rPr>
        <w:t>)</w:t>
      </w:r>
    </w:p>
    <w:p w:rsidR="00C0291D" w:rsidRPr="001778B6" w:rsidRDefault="00C0291D" w:rsidP="00C0291D">
      <w:pPr>
        <w:jc w:val="both"/>
        <w:rPr>
          <w:b/>
          <w:i/>
          <w:lang w:eastAsia="zh-CN"/>
        </w:rPr>
      </w:pPr>
      <w:r w:rsidRPr="001778B6">
        <w:rPr>
          <w:b/>
          <w:i/>
          <w:lang w:eastAsia="zh-CN"/>
        </w:rPr>
        <w:t xml:space="preserve">Перелік товару, що є предметом закупівлі, та його характеристики: </w:t>
      </w:r>
    </w:p>
    <w:p w:rsidR="00C0291D" w:rsidRDefault="00C0291D" w:rsidP="00C0291D">
      <w:pPr>
        <w:ind w:left="709" w:right="-139" w:firstLine="709"/>
        <w:jc w:val="both"/>
        <w:rPr>
          <w:b/>
        </w:rPr>
      </w:pPr>
    </w:p>
    <w:tbl>
      <w:tblPr>
        <w:tblW w:w="9586" w:type="dxa"/>
        <w:tblInd w:w="137" w:type="dxa"/>
        <w:tblLook w:val="0000" w:firstRow="0" w:lastRow="0" w:firstColumn="0" w:lastColumn="0" w:noHBand="0" w:noVBand="0"/>
      </w:tblPr>
      <w:tblGrid>
        <w:gridCol w:w="851"/>
        <w:gridCol w:w="3260"/>
        <w:gridCol w:w="3118"/>
        <w:gridCol w:w="939"/>
        <w:gridCol w:w="1418"/>
      </w:tblGrid>
      <w:tr w:rsidR="004512F4" w:rsidRPr="00C77D87" w:rsidTr="00B92860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/>
                <w:bCs/>
              </w:rPr>
            </w:pPr>
            <w:r w:rsidRPr="00C77D87">
              <w:rPr>
                <w:b/>
                <w:bCs/>
              </w:rPr>
              <w:t>№ з/п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/>
                <w:bCs/>
              </w:rPr>
            </w:pPr>
            <w:r w:rsidRPr="00C77D87">
              <w:rPr>
                <w:b/>
                <w:bCs/>
              </w:rPr>
              <w:t>Найменування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/>
                <w:bCs/>
              </w:rPr>
            </w:pPr>
            <w:r w:rsidRPr="00C77D87">
              <w:rPr>
                <w:b/>
                <w:bCs/>
              </w:rPr>
              <w:t>Характеристика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/>
                <w:bCs/>
              </w:rPr>
            </w:pPr>
            <w:proofErr w:type="spellStart"/>
            <w:r w:rsidRPr="00C77D87">
              <w:rPr>
                <w:b/>
                <w:bCs/>
              </w:rPr>
              <w:t>Од.вим</w:t>
            </w:r>
            <w:proofErr w:type="spellEnd"/>
            <w:r w:rsidRPr="00C77D87">
              <w:rPr>
                <w:b/>
                <w:bCs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/>
                <w:bCs/>
              </w:rPr>
            </w:pPr>
            <w:r w:rsidRPr="00C77D87">
              <w:rPr>
                <w:b/>
                <w:bCs/>
              </w:rPr>
              <w:t>Кількість</w:t>
            </w:r>
          </w:p>
        </w:tc>
      </w:tr>
      <w:tr w:rsidR="004512F4" w:rsidRPr="00C77D87" w:rsidTr="00B92860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rPr>
                <w:bCs/>
              </w:rPr>
            </w:pPr>
            <w:r w:rsidRPr="00C77D87">
              <w:rPr>
                <w:bCs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2F4" w:rsidRPr="00C77D87" w:rsidRDefault="004512F4" w:rsidP="00B92860">
            <w:pPr>
              <w:ind w:left="40"/>
              <w:rPr>
                <w:bCs/>
              </w:rPr>
            </w:pPr>
            <w:r w:rsidRPr="00C77D87">
              <w:rPr>
                <w:bCs/>
              </w:rPr>
              <w:t>Продуктовий набір (склад):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Cs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Cs/>
              </w:rPr>
            </w:pPr>
            <w:proofErr w:type="spellStart"/>
            <w:r w:rsidRPr="00C77D87">
              <w:rPr>
                <w:bCs/>
              </w:rPr>
              <w:t>шт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  <w:rPr>
                <w:bCs/>
              </w:rPr>
            </w:pPr>
            <w:r w:rsidRPr="00C77D87">
              <w:rPr>
                <w:bCs/>
              </w:rPr>
              <w:t>235</w:t>
            </w:r>
          </w:p>
        </w:tc>
      </w:tr>
      <w:tr w:rsidR="004512F4" w:rsidRPr="00C77D87" w:rsidTr="00B92860">
        <w:trPr>
          <w:trHeight w:val="329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паска Великодня</w:t>
            </w:r>
          </w:p>
        </w:tc>
        <w:tc>
          <w:tcPr>
            <w:tcW w:w="3118" w:type="dxa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4512F4" w:rsidRPr="000B053B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фас</w:t>
            </w:r>
            <w:r>
              <w:rPr>
                <w:rFonts w:ascii="Times New Roman" w:hAnsi="Times New Roman"/>
                <w:lang w:val="uk-UA"/>
              </w:rPr>
              <w:t>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1 кг</w:t>
            </w: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939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ковбаса домашня (вакуумне пакування)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фасування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0,5 кг</w:t>
            </w:r>
            <w:r>
              <w:rPr>
                <w:rFonts w:ascii="Times New Roman" w:hAnsi="Times New Roman"/>
                <w:lang w:val="uk-UA"/>
              </w:rPr>
              <w:t xml:space="preserve"> (± 50 г)</w:t>
            </w: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буженина  (вакуумне пакування)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фас</w:t>
            </w:r>
            <w:r>
              <w:rPr>
                <w:rFonts w:ascii="Times New Roman" w:hAnsi="Times New Roman"/>
                <w:lang w:val="uk-UA"/>
              </w:rPr>
              <w:t>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0,5 кг</w:t>
            </w:r>
            <w:r>
              <w:rPr>
                <w:rFonts w:ascii="Times New Roman" w:hAnsi="Times New Roman"/>
                <w:lang w:val="uk-UA"/>
              </w:rPr>
              <w:t xml:space="preserve"> (± 50 г)</w:t>
            </w: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сир твердий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proofErr w:type="spellStart"/>
            <w:r w:rsidRPr="00C77D87">
              <w:rPr>
                <w:rFonts w:ascii="Times New Roman" w:hAnsi="Times New Roman"/>
                <w:lang w:val="uk-UA"/>
              </w:rPr>
              <w:t>фас</w:t>
            </w:r>
            <w:r>
              <w:rPr>
                <w:rFonts w:ascii="Times New Roman" w:hAnsi="Times New Roman"/>
                <w:lang w:val="uk-UA"/>
              </w:rPr>
              <w:t>ування</w:t>
            </w:r>
            <w:r w:rsidRPr="00C77D87">
              <w:rPr>
                <w:rFonts w:ascii="Times New Roman" w:hAnsi="Times New Roman"/>
                <w:lang w:val="uk-UA"/>
              </w:rPr>
              <w:t>а</w:t>
            </w:r>
            <w:proofErr w:type="spellEnd"/>
            <w:r w:rsidRPr="00C77D87">
              <w:rPr>
                <w:rFonts w:ascii="Times New Roman" w:hAnsi="Times New Roman"/>
                <w:lang w:val="uk-UA"/>
              </w:rPr>
              <w:t xml:space="preserve"> 0,5 кг</w:t>
            </w:r>
            <w:r>
              <w:rPr>
                <w:rFonts w:ascii="Times New Roman" w:hAnsi="Times New Roman"/>
                <w:lang w:val="uk-UA"/>
              </w:rPr>
              <w:t xml:space="preserve"> (± 50 г)</w:t>
            </w: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 xml:space="preserve">цукерки шоколадні вищого </w:t>
            </w:r>
            <w:proofErr w:type="spellStart"/>
            <w:r w:rsidRPr="00C77D87">
              <w:rPr>
                <w:rFonts w:ascii="Times New Roman" w:hAnsi="Times New Roman"/>
                <w:lang w:val="uk-UA"/>
              </w:rPr>
              <w:t>гатунку</w:t>
            </w:r>
            <w:proofErr w:type="spellEnd"/>
            <w:r w:rsidRPr="00C77D87">
              <w:rPr>
                <w:rFonts w:ascii="Times New Roman" w:hAnsi="Times New Roman"/>
                <w:lang w:val="uk-UA"/>
              </w:rPr>
              <w:t xml:space="preserve"> 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512F4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фасування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1 кг </w:t>
            </w:r>
            <w:r>
              <w:rPr>
                <w:rFonts w:ascii="Times New Roman" w:hAnsi="Times New Roman"/>
                <w:lang w:val="uk-UA"/>
              </w:rPr>
              <w:t>(± 50 г)</w:t>
            </w:r>
            <w:r w:rsidRPr="00C77D87">
              <w:rPr>
                <w:rFonts w:ascii="Times New Roman" w:hAnsi="Times New Roman"/>
                <w:lang w:val="uk-UA"/>
              </w:rPr>
              <w:t xml:space="preserve"> </w:t>
            </w:r>
          </w:p>
          <w:p w:rsidR="004512F4" w:rsidRPr="00C77D87" w:rsidRDefault="004512F4" w:rsidP="00B92860">
            <w:pPr>
              <w:pStyle w:val="a8"/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</w:tcPr>
          <w:p w:rsidR="004512F4" w:rsidRPr="00C77D87" w:rsidRDefault="004512F4" w:rsidP="004512F4">
            <w:pPr>
              <w:pStyle w:val="a8"/>
              <w:numPr>
                <w:ilvl w:val="0"/>
                <w:numId w:val="4"/>
              </w:numPr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 xml:space="preserve">форель/сьомга </w:t>
            </w:r>
            <w:proofErr w:type="spellStart"/>
            <w:r w:rsidRPr="00C77D87">
              <w:rPr>
                <w:rFonts w:ascii="Times New Roman" w:hAnsi="Times New Roman"/>
                <w:lang w:val="uk-UA"/>
              </w:rPr>
              <w:t>слабосолона</w:t>
            </w:r>
            <w:proofErr w:type="spellEnd"/>
            <w:r w:rsidRPr="00C77D87">
              <w:rPr>
                <w:rFonts w:ascii="Times New Roman" w:hAnsi="Times New Roman"/>
                <w:lang w:val="uk-UA"/>
              </w:rPr>
              <w:t xml:space="preserve"> шматок (вакуумне пакування)</w:t>
            </w:r>
          </w:p>
          <w:p w:rsidR="004512F4" w:rsidRPr="00C77D87" w:rsidRDefault="004512F4" w:rsidP="004512F4">
            <w:pPr>
              <w:pStyle w:val="a8"/>
              <w:numPr>
                <w:ilvl w:val="0"/>
                <w:numId w:val="4"/>
              </w:numPr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чай асорті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фас</w:t>
            </w:r>
            <w:r>
              <w:rPr>
                <w:rFonts w:ascii="Times New Roman" w:hAnsi="Times New Roman"/>
                <w:lang w:val="uk-UA"/>
              </w:rPr>
              <w:t>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300 г </w:t>
            </w:r>
            <w:r>
              <w:rPr>
                <w:rFonts w:ascii="Times New Roman" w:hAnsi="Times New Roman"/>
                <w:lang w:val="uk-UA"/>
              </w:rPr>
              <w:t>(± 50 г)</w:t>
            </w:r>
          </w:p>
          <w:p w:rsidR="004512F4" w:rsidRDefault="004512F4" w:rsidP="00B92860">
            <w:pPr>
              <w:ind w:left="343"/>
            </w:pPr>
          </w:p>
          <w:p w:rsidR="004512F4" w:rsidRPr="00C77D87" w:rsidRDefault="004512F4" w:rsidP="00B92860">
            <w:pPr>
              <w:ind w:left="343"/>
            </w:pPr>
          </w:p>
          <w:p w:rsidR="004512F4" w:rsidRPr="00B73782" w:rsidRDefault="004512F4" w:rsidP="004512F4">
            <w:pPr>
              <w:pStyle w:val="a8"/>
              <w:numPr>
                <w:ilvl w:val="0"/>
                <w:numId w:val="4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фас</w:t>
            </w:r>
            <w:r>
              <w:rPr>
                <w:rFonts w:ascii="Times New Roman" w:hAnsi="Times New Roman"/>
                <w:lang w:val="uk-UA"/>
              </w:rPr>
              <w:t>ування</w:t>
            </w:r>
            <w:r w:rsidRPr="00C77D87">
              <w:rPr>
                <w:rFonts w:ascii="Times New Roman" w:hAnsi="Times New Roman"/>
                <w:lang w:val="uk-UA"/>
              </w:rPr>
              <w:t xml:space="preserve"> 18 видів з 5 конвертів </w:t>
            </w: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left w:val="nil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кошик плетений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>об’єм від 10 л</w:t>
            </w:r>
          </w:p>
        </w:tc>
        <w:tc>
          <w:tcPr>
            <w:tcW w:w="939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  <w:tr w:rsidR="004512F4" w:rsidRPr="00C77D87" w:rsidTr="00B92860">
        <w:trPr>
          <w:trHeight w:val="328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B92860"/>
        </w:tc>
        <w:tc>
          <w:tcPr>
            <w:tcW w:w="3260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785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 xml:space="preserve">серветка </w:t>
            </w:r>
            <w:r>
              <w:rPr>
                <w:rFonts w:ascii="Times New Roman" w:hAnsi="Times New Roman"/>
                <w:lang w:val="uk-UA"/>
              </w:rPr>
              <w:t>В</w:t>
            </w:r>
            <w:r w:rsidRPr="00C77D87">
              <w:rPr>
                <w:rFonts w:ascii="Times New Roman" w:hAnsi="Times New Roman"/>
                <w:lang w:val="uk-UA"/>
              </w:rPr>
              <w:t>еликодня «Христос воскрес!» (текстильна)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12F4" w:rsidRPr="00C77D87" w:rsidRDefault="004512F4" w:rsidP="004512F4">
            <w:pPr>
              <w:pStyle w:val="a8"/>
              <w:numPr>
                <w:ilvl w:val="0"/>
                <w:numId w:val="1"/>
              </w:numPr>
              <w:spacing w:after="0" w:line="240" w:lineRule="auto"/>
              <w:ind w:left="343"/>
              <w:rPr>
                <w:rFonts w:ascii="Times New Roman" w:hAnsi="Times New Roman"/>
                <w:lang w:val="uk-UA"/>
              </w:rPr>
            </w:pPr>
            <w:r w:rsidRPr="00C77D87">
              <w:rPr>
                <w:rFonts w:ascii="Times New Roman" w:hAnsi="Times New Roman"/>
                <w:lang w:val="uk-UA"/>
              </w:rPr>
              <w:t xml:space="preserve">28х48 </w:t>
            </w:r>
            <w:r>
              <w:rPr>
                <w:rFonts w:ascii="Times New Roman" w:hAnsi="Times New Roman"/>
                <w:lang w:val="uk-UA"/>
              </w:rPr>
              <w:t xml:space="preserve">/29х55 </w:t>
            </w:r>
            <w:r w:rsidRPr="00C77D87">
              <w:rPr>
                <w:rFonts w:ascii="Times New Roman" w:hAnsi="Times New Roman"/>
                <w:lang w:val="uk-UA"/>
              </w:rPr>
              <w:t xml:space="preserve">см </w:t>
            </w:r>
          </w:p>
        </w:tc>
        <w:tc>
          <w:tcPr>
            <w:tcW w:w="9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12F4" w:rsidRPr="00C77D87" w:rsidRDefault="004512F4" w:rsidP="00B92860">
            <w:pPr>
              <w:ind w:left="-180"/>
              <w:jc w:val="center"/>
            </w:pPr>
          </w:p>
        </w:tc>
      </w:tr>
    </w:tbl>
    <w:p w:rsidR="008A4524" w:rsidRPr="001778B6" w:rsidRDefault="008A4524" w:rsidP="00C0291D">
      <w:pPr>
        <w:ind w:left="709" w:right="-139" w:firstLine="709"/>
        <w:jc w:val="both"/>
        <w:rPr>
          <w:b/>
        </w:rPr>
      </w:pPr>
    </w:p>
    <w:p w:rsidR="008A4524" w:rsidRPr="001778B6" w:rsidRDefault="008A4524" w:rsidP="008A4524">
      <w:pPr>
        <w:ind w:right="-139" w:firstLine="709"/>
        <w:jc w:val="both"/>
      </w:pPr>
      <w:r w:rsidRPr="001778B6">
        <w:rPr>
          <w:b/>
        </w:rPr>
        <w:t xml:space="preserve">На загальну суму </w:t>
      </w:r>
      <w:r>
        <w:rPr>
          <w:b/>
        </w:rPr>
        <w:t>________________________________________________________</w:t>
      </w:r>
      <w:r w:rsidRPr="001778B6">
        <w:t>у тому числі ПДВ та доставка.</w:t>
      </w:r>
    </w:p>
    <w:p w:rsidR="008A4524" w:rsidRPr="001778B6" w:rsidRDefault="008A4524" w:rsidP="008A4524">
      <w:pPr>
        <w:ind w:left="-284" w:firstLine="992"/>
        <w:jc w:val="both"/>
      </w:pPr>
      <w:r w:rsidRPr="001778B6">
        <w:t>Товари, що постачаються повинні мати необхідні копії сертифікатів якості виробника, реєстраційне посвідчення та висновок державної санітарно-епідеміологічної експертизи, або іншій подібний документ, що підтверджує відповідність товару вимогам, встановленим до нього загальнообов’язковими на території України нормами і правилами, повинен бути оформлений відповідно до вимог законодавства України. нормам Закону України «Про якість та безпечність харчових продуктів та продовольчої сировини».</w:t>
      </w:r>
    </w:p>
    <w:p w:rsidR="008A4524" w:rsidRPr="001778B6" w:rsidRDefault="008A4524" w:rsidP="008A4524">
      <w:pPr>
        <w:ind w:left="-284" w:firstLine="992"/>
        <w:jc w:val="both"/>
      </w:pPr>
      <w:r w:rsidRPr="001778B6">
        <w:t xml:space="preserve">Строк придатності товару на день поставки повинен становити не менш 80% від загального строку придатності, не повинен містити синтетичних (штучних) барвників, ароматизаторів, підсилювачів смаку, </w:t>
      </w:r>
      <w:proofErr w:type="spellStart"/>
      <w:r w:rsidRPr="001778B6">
        <w:t>консервуючих</w:t>
      </w:r>
      <w:proofErr w:type="spellEnd"/>
      <w:r w:rsidRPr="001778B6">
        <w:t xml:space="preserve"> речовин (крім дозволених), без ГМО, повинен відповідати загальним вимогам встано</w:t>
      </w:r>
      <w:r>
        <w:t>вленим відповідними ДСТУ та ТУ  для якісних продуктів харчування</w:t>
      </w:r>
      <w:r w:rsidRPr="001778B6">
        <w:t>. Зовнішній вигляд , смак і запах виробів – характерний конкретній назві, без стороннього присмаку та запаху.</w:t>
      </w:r>
    </w:p>
    <w:p w:rsidR="008A4524" w:rsidRPr="001778B6" w:rsidRDefault="008A4524" w:rsidP="008A4524">
      <w:pPr>
        <w:ind w:left="218"/>
        <w:jc w:val="both"/>
        <w:rPr>
          <w:b/>
          <w:i/>
        </w:rPr>
      </w:pPr>
      <w:r w:rsidRPr="001778B6">
        <w:rPr>
          <w:b/>
          <w:i/>
        </w:rPr>
        <w:t>На споживчому пакуванні повинно бути зазначено маркування: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rPr>
          <w:rFonts w:eastAsia="SimSun"/>
          <w:lang w:eastAsia="uk-UA"/>
        </w:rPr>
        <w:t xml:space="preserve">- </w:t>
      </w:r>
      <w:r w:rsidRPr="001778B6">
        <w:t xml:space="preserve">назви та адреси підприємства-виробника, його товарного знаку (за наявності), телефону, адреси, </w:t>
      </w:r>
      <w:proofErr w:type="spellStart"/>
      <w:r w:rsidRPr="001778B6">
        <w:t>потужностей</w:t>
      </w:r>
      <w:proofErr w:type="spellEnd"/>
      <w:r w:rsidRPr="001778B6">
        <w:t xml:space="preserve"> виробництва;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назви і кількості 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категорії та ґатунок;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кінцевої дати споживання «Вжити до» або дати виробництва та строку придатності;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номера партії;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умов зберігання;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 xml:space="preserve">- маси </w:t>
      </w:r>
      <w:proofErr w:type="spellStart"/>
      <w:r w:rsidRPr="001778B6">
        <w:t>нетто</w:t>
      </w:r>
      <w:proofErr w:type="spellEnd"/>
      <w:r w:rsidRPr="001778B6">
        <w:t>, брутто;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позначення його стандарту.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- відсутність хімічної взаємодії упаковки з вмістом.</w:t>
      </w:r>
    </w:p>
    <w:p w:rsidR="008A4524" w:rsidRPr="00FB6688" w:rsidRDefault="008A4524" w:rsidP="008A4524">
      <w:pPr>
        <w:pStyle w:val="a8"/>
        <w:ind w:left="-142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</w:p>
    <w:p w:rsidR="008A4524" w:rsidRPr="001778B6" w:rsidRDefault="008A4524" w:rsidP="008A4524">
      <w:pPr>
        <w:pStyle w:val="a8"/>
        <w:ind w:left="-142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1778B6">
        <w:rPr>
          <w:rFonts w:ascii="Times New Roman" w:hAnsi="Times New Roman"/>
          <w:b/>
          <w:i/>
          <w:sz w:val="24"/>
          <w:szCs w:val="24"/>
        </w:rPr>
        <w:t>Прийманню</w:t>
      </w:r>
      <w:proofErr w:type="spellEnd"/>
      <w:r w:rsidRPr="001778B6">
        <w:rPr>
          <w:rFonts w:ascii="Times New Roman" w:hAnsi="Times New Roman"/>
          <w:b/>
          <w:i/>
          <w:sz w:val="24"/>
          <w:szCs w:val="24"/>
        </w:rPr>
        <w:t xml:space="preserve"> не </w:t>
      </w:r>
      <w:proofErr w:type="spellStart"/>
      <w:r w:rsidRPr="001778B6">
        <w:rPr>
          <w:rFonts w:ascii="Times New Roman" w:hAnsi="Times New Roman"/>
          <w:b/>
          <w:i/>
          <w:sz w:val="24"/>
          <w:szCs w:val="24"/>
        </w:rPr>
        <w:t>підлягатиме</w:t>
      </w:r>
      <w:proofErr w:type="spellEnd"/>
      <w:r w:rsidRPr="001778B6">
        <w:rPr>
          <w:rFonts w:ascii="Times New Roman" w:hAnsi="Times New Roman"/>
          <w:b/>
          <w:i/>
          <w:sz w:val="24"/>
          <w:szCs w:val="24"/>
        </w:rPr>
        <w:t xml:space="preserve"> товар: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у пошкодженій упаковці;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на який оформлені супроводжувальні документи з порушенням;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без сертифіката;</w:t>
      </w:r>
    </w:p>
    <w:p w:rsidR="008A4524" w:rsidRPr="001778B6" w:rsidRDefault="008A4524" w:rsidP="008A4524">
      <w:pPr>
        <w:widowControl/>
        <w:numPr>
          <w:ilvl w:val="0"/>
          <w:numId w:val="2"/>
        </w:numPr>
        <w:shd w:val="clear" w:color="auto" w:fill="FFFFFF"/>
        <w:suppressAutoHyphens w:val="0"/>
        <w:ind w:right="56"/>
        <w:contextualSpacing/>
      </w:pPr>
      <w:r w:rsidRPr="001778B6">
        <w:t>після закінчення терміну придатності до споживання.</w:t>
      </w:r>
    </w:p>
    <w:p w:rsidR="008A4524" w:rsidRPr="001778B6" w:rsidRDefault="008A4524" w:rsidP="008A4524">
      <w:pPr>
        <w:jc w:val="both"/>
        <w:rPr>
          <w:b/>
          <w:i/>
        </w:rPr>
      </w:pPr>
      <w:r w:rsidRPr="001778B6">
        <w:rPr>
          <w:b/>
          <w:i/>
        </w:rPr>
        <w:t>Доставка товару:</w:t>
      </w:r>
    </w:p>
    <w:p w:rsidR="008A4524" w:rsidRPr="001778B6" w:rsidRDefault="008A4524" w:rsidP="008A4524">
      <w:pPr>
        <w:ind w:firstLine="992"/>
        <w:jc w:val="both"/>
      </w:pPr>
      <w:r w:rsidRPr="001778B6">
        <w:t>Вивіз товару зі складу Постачальника здійснюється транспортом, силами, засобами та за рахунок Постачальника.</w:t>
      </w:r>
    </w:p>
    <w:p w:rsidR="008A4524" w:rsidRPr="001778B6" w:rsidRDefault="008A4524" w:rsidP="008A4524">
      <w:pPr>
        <w:ind w:firstLine="992"/>
        <w:jc w:val="both"/>
      </w:pPr>
      <w:r w:rsidRPr="001778B6">
        <w:t xml:space="preserve">Постачання товару має включати в себе витрати на доставку товару Замовнику, транспортування, страхування, навантаження та розвантаження, сплату податків та інших </w:t>
      </w:r>
      <w:r w:rsidRPr="001778B6">
        <w:lastRenderedPageBreak/>
        <w:t xml:space="preserve">обов’язкових платежів, повинно здійснюватися у відповідності з чинним законодавством в сфері перевезення харчових продуктів такого типу та відповідати всім санітарним та технічним нормам. </w:t>
      </w:r>
    </w:p>
    <w:p w:rsidR="008A4524" w:rsidRDefault="008A4524" w:rsidP="008A4524">
      <w:pPr>
        <w:ind w:firstLine="709"/>
        <w:jc w:val="both"/>
      </w:pPr>
      <w:r w:rsidRPr="001778B6">
        <w:t xml:space="preserve">Поставка товару узгоджується не менше ніж за 24 години до моменту початку виконання замовлення в письмовій або усній формі, та здійснюється в триденний термін, в робочі дні з 8:00 до 16:00 год. але не пізніше </w:t>
      </w:r>
      <w:r w:rsidR="00162B30">
        <w:t>0</w:t>
      </w:r>
      <w:r>
        <w:t>8</w:t>
      </w:r>
      <w:r w:rsidRPr="001778B6">
        <w:t xml:space="preserve"> квітня 202</w:t>
      </w:r>
      <w:r w:rsidR="00162B30">
        <w:t>6</w:t>
      </w:r>
      <w:r w:rsidRPr="001778B6">
        <w:t xml:space="preserve"> року.</w:t>
      </w:r>
    </w:p>
    <w:p w:rsidR="00AB7446" w:rsidRPr="00703E44" w:rsidRDefault="00AB7446" w:rsidP="008A4524">
      <w:pPr>
        <w:ind w:left="-284" w:firstLine="992"/>
        <w:jc w:val="both"/>
        <w:rPr>
          <w:sz w:val="28"/>
          <w:szCs w:val="28"/>
        </w:rPr>
      </w:pPr>
    </w:p>
    <w:sectPr w:rsidR="00AB7446" w:rsidRPr="00703E44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6704"/>
    <w:multiLevelType w:val="hybridMultilevel"/>
    <w:tmpl w:val="BA70ED50"/>
    <w:lvl w:ilvl="0" w:tplc="888870D2">
      <w:start w:val="2"/>
      <w:numFmt w:val="bullet"/>
      <w:lvlText w:val="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4D395590"/>
    <w:multiLevelType w:val="hybridMultilevel"/>
    <w:tmpl w:val="0C5A4710"/>
    <w:lvl w:ilvl="0" w:tplc="917261AA">
      <w:start w:val="11"/>
      <w:numFmt w:val="bullet"/>
      <w:lvlText w:val="-"/>
      <w:lvlJc w:val="left"/>
      <w:pPr>
        <w:ind w:left="826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" w15:restartNumberingAfterBreak="0">
    <w:nsid w:val="5C29614A"/>
    <w:multiLevelType w:val="hybridMultilevel"/>
    <w:tmpl w:val="2F1E08AC"/>
    <w:lvl w:ilvl="0" w:tplc="93E8C0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E93F51"/>
    <w:multiLevelType w:val="hybridMultilevel"/>
    <w:tmpl w:val="A7480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512C5"/>
    <w:rsid w:val="000562BF"/>
    <w:rsid w:val="00062C24"/>
    <w:rsid w:val="00066E9F"/>
    <w:rsid w:val="000872F8"/>
    <w:rsid w:val="001249E8"/>
    <w:rsid w:val="001306DA"/>
    <w:rsid w:val="00162B30"/>
    <w:rsid w:val="00166BE1"/>
    <w:rsid w:val="00187E96"/>
    <w:rsid w:val="0019016A"/>
    <w:rsid w:val="00195756"/>
    <w:rsid w:val="001B4D67"/>
    <w:rsid w:val="00221533"/>
    <w:rsid w:val="0023120E"/>
    <w:rsid w:val="002A2647"/>
    <w:rsid w:val="002D0E7A"/>
    <w:rsid w:val="002F2B7A"/>
    <w:rsid w:val="00302ED2"/>
    <w:rsid w:val="003850CE"/>
    <w:rsid w:val="003A5CAB"/>
    <w:rsid w:val="003A6027"/>
    <w:rsid w:val="00406049"/>
    <w:rsid w:val="00426725"/>
    <w:rsid w:val="0043123B"/>
    <w:rsid w:val="004512F4"/>
    <w:rsid w:val="004F2882"/>
    <w:rsid w:val="00547F35"/>
    <w:rsid w:val="005555FF"/>
    <w:rsid w:val="005D0C87"/>
    <w:rsid w:val="005F2E93"/>
    <w:rsid w:val="00607344"/>
    <w:rsid w:val="0061751A"/>
    <w:rsid w:val="00625B48"/>
    <w:rsid w:val="006542E9"/>
    <w:rsid w:val="0066038E"/>
    <w:rsid w:val="00663C70"/>
    <w:rsid w:val="0068112B"/>
    <w:rsid w:val="006C6347"/>
    <w:rsid w:val="00703E44"/>
    <w:rsid w:val="00733753"/>
    <w:rsid w:val="00755750"/>
    <w:rsid w:val="007A4E84"/>
    <w:rsid w:val="007B488F"/>
    <w:rsid w:val="007B4DE0"/>
    <w:rsid w:val="008A4524"/>
    <w:rsid w:val="009230B1"/>
    <w:rsid w:val="00923193"/>
    <w:rsid w:val="00932478"/>
    <w:rsid w:val="009538D0"/>
    <w:rsid w:val="00956603"/>
    <w:rsid w:val="00991AD6"/>
    <w:rsid w:val="00997C0E"/>
    <w:rsid w:val="009D0389"/>
    <w:rsid w:val="009D753E"/>
    <w:rsid w:val="009E4D7C"/>
    <w:rsid w:val="009F0090"/>
    <w:rsid w:val="00A06FFC"/>
    <w:rsid w:val="00A276C2"/>
    <w:rsid w:val="00A37684"/>
    <w:rsid w:val="00A65BBA"/>
    <w:rsid w:val="00A802E4"/>
    <w:rsid w:val="00A96E3B"/>
    <w:rsid w:val="00AB7446"/>
    <w:rsid w:val="00B1355A"/>
    <w:rsid w:val="00B23041"/>
    <w:rsid w:val="00B516D0"/>
    <w:rsid w:val="00BF4F47"/>
    <w:rsid w:val="00C0291D"/>
    <w:rsid w:val="00C20916"/>
    <w:rsid w:val="00C32D63"/>
    <w:rsid w:val="00C90D19"/>
    <w:rsid w:val="00CC7302"/>
    <w:rsid w:val="00CE362B"/>
    <w:rsid w:val="00CF32B4"/>
    <w:rsid w:val="00D13557"/>
    <w:rsid w:val="00D42E8D"/>
    <w:rsid w:val="00DA03DD"/>
    <w:rsid w:val="00E26390"/>
    <w:rsid w:val="00E54588"/>
    <w:rsid w:val="00E75686"/>
    <w:rsid w:val="00EA3573"/>
    <w:rsid w:val="00EA3E2F"/>
    <w:rsid w:val="00EC004E"/>
    <w:rsid w:val="00EE0224"/>
    <w:rsid w:val="00F64DC5"/>
    <w:rsid w:val="00F7135F"/>
    <w:rsid w:val="00F958B5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FC77A"/>
  <w15:docId w15:val="{3D9B8507-391B-4760-BC0A-E6CD6D66E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D13557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D13557"/>
    <w:rPr>
      <w:color w:val="800080" w:themeColor="followedHyperlink"/>
      <w:u w:val="single"/>
    </w:rPr>
  </w:style>
  <w:style w:type="character" w:customStyle="1" w:styleId="price-description">
    <w:name w:val="price-description"/>
    <w:basedOn w:val="a0"/>
    <w:rsid w:val="0068112B"/>
  </w:style>
  <w:style w:type="character" w:styleId="a7">
    <w:name w:val="Strong"/>
    <w:basedOn w:val="a0"/>
    <w:uiPriority w:val="22"/>
    <w:qFormat/>
    <w:rsid w:val="0068112B"/>
    <w:rPr>
      <w:b/>
      <w:bCs/>
    </w:rPr>
  </w:style>
  <w:style w:type="character" w:customStyle="1" w:styleId="small">
    <w:name w:val="small"/>
    <w:basedOn w:val="a0"/>
    <w:rsid w:val="0068112B"/>
  </w:style>
  <w:style w:type="paragraph" w:styleId="a8">
    <w:name w:val="List Paragraph"/>
    <w:aliases w:val="Текст таблицы"/>
    <w:basedOn w:val="a"/>
    <w:link w:val="a9"/>
    <w:uiPriority w:val="34"/>
    <w:qFormat/>
    <w:rsid w:val="00C0291D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paragraph" w:customStyle="1" w:styleId="Standard">
    <w:name w:val="Standard"/>
    <w:rsid w:val="00C0291D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en-US" w:eastAsia="zh-CN" w:bidi="hi-IN"/>
    </w:rPr>
  </w:style>
  <w:style w:type="character" w:customStyle="1" w:styleId="a9">
    <w:name w:val="Абзац списка Знак"/>
    <w:aliases w:val="Текст таблицы Знак"/>
    <w:link w:val="a8"/>
    <w:uiPriority w:val="34"/>
    <w:locked/>
    <w:rsid w:val="00C0291D"/>
    <w:rPr>
      <w:rFonts w:ascii="Calibri" w:eastAsia="Calibri" w:hAnsi="Calibri" w:cs="Times New Roman"/>
      <w:lang w:val="ru-RU"/>
    </w:rPr>
  </w:style>
  <w:style w:type="table" w:styleId="aa">
    <w:name w:val="Table Grid"/>
    <w:basedOn w:val="a1"/>
    <w:uiPriority w:val="39"/>
    <w:rsid w:val="00162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723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65022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7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akon.rada.gov.ua/laws/show/710-2016-%D0%B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Leha</cp:lastModifiedBy>
  <cp:revision>2</cp:revision>
  <cp:lastPrinted>2021-02-23T09:31:00Z</cp:lastPrinted>
  <dcterms:created xsi:type="dcterms:W3CDTF">2026-03-16T12:10:00Z</dcterms:created>
  <dcterms:modified xsi:type="dcterms:W3CDTF">2026-03-16T12:10:00Z</dcterms:modified>
</cp:coreProperties>
</file>