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85F" w:rsidRPr="0081185F" w:rsidRDefault="003E145A" w:rsidP="00531A5E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1185F">
        <w:rPr>
          <w:rFonts w:ascii="Times New Roman" w:hAnsi="Times New Roman" w:cs="Times New Roman"/>
          <w:b/>
          <w:sz w:val="28"/>
          <w:szCs w:val="28"/>
        </w:rPr>
        <w:t>Обґрунтування</w:t>
      </w:r>
      <w:r w:rsidR="0081185F" w:rsidRPr="0081185F">
        <w:rPr>
          <w:rFonts w:ascii="Times New Roman" w:hAnsi="Times New Roman" w:cs="Times New Roman"/>
          <w:b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«</w:t>
      </w:r>
      <w:r w:rsidR="0027658F" w:rsidRPr="0027658F">
        <w:rPr>
          <w:rFonts w:ascii="Times New Roman" w:eastAsia="Times New Roman" w:hAnsi="Times New Roman" w:cs="Times New Roman"/>
          <w:b/>
          <w:sz w:val="28"/>
          <w:szCs w:val="28"/>
        </w:rPr>
        <w:t>Розроблення технічних документацій з нормативно грошової оцінки земель населених пунктів</w:t>
      </w:r>
      <w:r w:rsidR="0081185F" w:rsidRPr="0081185F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81185F" w:rsidRPr="004A1601" w:rsidRDefault="00C90815" w:rsidP="008443D5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C90815">
        <w:rPr>
          <w:rFonts w:ascii="Times New Roman" w:eastAsia="Times New Roman" w:hAnsi="Times New Roman" w:cs="Times New Roman"/>
          <w:b/>
          <w:sz w:val="28"/>
          <w:szCs w:val="28"/>
        </w:rPr>
        <w:t xml:space="preserve">Код ДК </w:t>
      </w:r>
      <w:r w:rsidRPr="00B86DD2">
        <w:rPr>
          <w:rFonts w:ascii="Times New Roman" w:eastAsia="Times New Roman" w:hAnsi="Times New Roman" w:cs="Times New Roman"/>
          <w:b/>
          <w:sz w:val="28"/>
          <w:szCs w:val="28"/>
        </w:rPr>
        <w:t>021:2015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- </w:t>
      </w:r>
      <w:r w:rsidR="00724E7B" w:rsidRPr="00724E7B">
        <w:rPr>
          <w:rFonts w:ascii="Times New Roman" w:eastAsia="Times New Roman" w:hAnsi="Times New Roman" w:cs="Times New Roman"/>
          <w:b/>
          <w:sz w:val="28"/>
          <w:szCs w:val="28"/>
        </w:rPr>
        <w:t>70330000-3</w:t>
      </w:r>
      <w:r w:rsidR="00724E7B" w:rsidRPr="00724E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24E7B">
        <w:rPr>
          <w:rFonts w:ascii="Times New Roman" w:eastAsia="Times New Roman" w:hAnsi="Times New Roman" w:cs="Times New Roman"/>
          <w:sz w:val="28"/>
          <w:szCs w:val="28"/>
        </w:rPr>
        <w:t>П</w:t>
      </w:r>
      <w:r w:rsidR="00724E7B" w:rsidRPr="00724E7B">
        <w:rPr>
          <w:rFonts w:ascii="Times New Roman" w:eastAsia="Times New Roman" w:hAnsi="Times New Roman" w:cs="Times New Roman"/>
          <w:sz w:val="28"/>
          <w:szCs w:val="28"/>
        </w:rPr>
        <w:t>ослуги з управління нерухомістю, надавані на платній основі чи на договірних засадах</w:t>
      </w:r>
      <w:r w:rsidR="003D4CBF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724E7B" w:rsidRPr="00724E7B">
        <w:rPr>
          <w:rFonts w:ascii="Times New Roman" w:eastAsia="Times New Roman" w:hAnsi="Times New Roman" w:cs="Times New Roman"/>
          <w:sz w:val="28"/>
          <w:szCs w:val="28"/>
        </w:rPr>
        <w:t>Розроблення технічних документацій з нормативно грошової оцінки земель населених пунктів</w:t>
      </w:r>
      <w:r w:rsidRPr="004A1601">
        <w:rPr>
          <w:rFonts w:ascii="Times New Roman" w:eastAsia="Times New Roman" w:hAnsi="Times New Roman" w:cs="Times New Roman"/>
          <w:sz w:val="28"/>
          <w:szCs w:val="28"/>
        </w:rPr>
        <w:t>)</w:t>
      </w:r>
      <w:r w:rsidR="0081185F" w:rsidRPr="004A160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81185F"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ідентифікаційний номер в електронній системі </w:t>
      </w:r>
      <w:proofErr w:type="spellStart"/>
      <w:r w:rsidR="0081185F"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закупівель</w:t>
      </w:r>
      <w:proofErr w:type="spellEnd"/>
      <w:r w:rsidR="0081185F"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: </w:t>
      </w:r>
      <w:r w:rsidR="00916DE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                                     </w:t>
      </w:r>
      <w:r w:rsidR="008443D5" w:rsidRPr="008443D5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en-US"/>
        </w:rPr>
        <w:t>UA</w:t>
      </w:r>
      <w:r w:rsidR="008443D5" w:rsidRPr="008443D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-2026-02-13-002871-</w:t>
      </w:r>
      <w:r w:rsidR="008443D5" w:rsidRPr="008443D5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en-US"/>
        </w:rPr>
        <w:t>a</w:t>
      </w:r>
      <w:r w:rsidR="005A7044"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, на очікувану вартість </w:t>
      </w:r>
      <w:r w:rsidR="00DC1BCB"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–</w:t>
      </w:r>
      <w:r w:rsidR="005A7044"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="008443D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5</w:t>
      </w:r>
      <w:r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0 0</w:t>
      </w:r>
      <w:r w:rsidR="00DC1BCB"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00</w:t>
      </w:r>
      <w:r w:rsidR="0081185F"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,00 грн.</w:t>
      </w:r>
    </w:p>
    <w:p w:rsidR="0081185F" w:rsidRPr="004A1601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81185F" w:rsidRPr="004A1601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Оголошення про проведення </w:t>
      </w:r>
      <w:r w:rsidR="005646A3"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відкритих торгів з особливостями</w:t>
      </w:r>
    </w:p>
    <w:p w:rsidR="0081185F" w:rsidRPr="004A1601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1.</w:t>
      </w:r>
      <w:r w:rsidR="009356E5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Найменування: Виконавчий комітет Обухівської міської ради</w:t>
      </w:r>
      <w:r w:rsidR="00CD36E6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Київської області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</w:p>
    <w:p w:rsidR="0081185F" w:rsidRPr="004A1601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2.</w:t>
      </w:r>
      <w:r w:rsidR="009356E5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Місце зн</w:t>
      </w:r>
      <w:r w:rsidR="00CB2AA3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аходження: 08700, Київська обл.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місто Обухів, вул. Київська, </w:t>
      </w:r>
      <w:r w:rsidR="00F231B6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буд.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10.</w:t>
      </w:r>
    </w:p>
    <w:p w:rsidR="0081185F" w:rsidRPr="004A1601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3.</w:t>
      </w:r>
      <w:r w:rsidR="009356E5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Код ЄДРПОУ:</w:t>
      </w:r>
      <w:r w:rsidR="00355C52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04362680</w:t>
      </w:r>
    </w:p>
    <w:p w:rsidR="0081185F" w:rsidRPr="004A1601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4.</w:t>
      </w:r>
      <w:r w:rsidR="009356E5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Категорія: відповідно до п</w:t>
      </w:r>
      <w:r w:rsidR="0072124B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ункту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1 ч</w:t>
      </w:r>
      <w:r w:rsidR="0072124B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астини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3 ст</w:t>
      </w:r>
      <w:r w:rsidR="0072124B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атті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2 Закону України </w:t>
      </w:r>
      <w:r w:rsidR="0072124B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                         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№</w:t>
      </w:r>
      <w:r w:rsidR="0072124B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922-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  <w:lang w:val="en-US"/>
        </w:rPr>
        <w:t>VIII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«Про публічні закупівлі» (далі- Закон) в редакції від 19.04.2020.</w:t>
      </w:r>
    </w:p>
    <w:p w:rsidR="0084598F" w:rsidRPr="004A1601" w:rsidRDefault="0081185F" w:rsidP="00531A5E">
      <w:pPr>
        <w:pStyle w:val="Default"/>
        <w:ind w:firstLine="567"/>
        <w:jc w:val="both"/>
        <w:rPr>
          <w:color w:val="auto"/>
          <w:sz w:val="26"/>
          <w:szCs w:val="26"/>
          <w:lang w:val="uk-UA" w:eastAsia="ru-RU"/>
        </w:rPr>
      </w:pPr>
      <w:r w:rsidRPr="004A1601">
        <w:rPr>
          <w:color w:val="auto"/>
          <w:sz w:val="26"/>
          <w:szCs w:val="26"/>
          <w:shd w:val="clear" w:color="auto" w:fill="FFFFFF"/>
          <w:lang w:val="uk-UA"/>
        </w:rPr>
        <w:t>5.</w:t>
      </w:r>
      <w:r w:rsidR="009356E5" w:rsidRPr="004A1601">
        <w:rPr>
          <w:color w:val="auto"/>
          <w:sz w:val="26"/>
          <w:szCs w:val="26"/>
          <w:shd w:val="clear" w:color="auto" w:fill="FFFFFF"/>
          <w:lang w:val="uk-UA"/>
        </w:rPr>
        <w:t xml:space="preserve"> </w:t>
      </w:r>
      <w:r w:rsidRPr="004A1601">
        <w:rPr>
          <w:color w:val="auto"/>
          <w:sz w:val="26"/>
          <w:szCs w:val="26"/>
          <w:shd w:val="clear" w:color="auto" w:fill="FFFFFF"/>
          <w:lang w:val="uk-UA"/>
        </w:rPr>
        <w:t>Назва предмету закупівлі із зазначенням коду за Єдиним закупівельним словником:</w:t>
      </w:r>
      <w:r w:rsidR="0084598F" w:rsidRPr="004A1601">
        <w:rPr>
          <w:color w:val="auto"/>
          <w:sz w:val="26"/>
          <w:szCs w:val="26"/>
          <w:lang w:val="uk-UA"/>
        </w:rPr>
        <w:t xml:space="preserve"> </w:t>
      </w:r>
      <w:r w:rsidR="002475E2" w:rsidRPr="004A1601">
        <w:rPr>
          <w:color w:val="auto"/>
          <w:sz w:val="26"/>
          <w:szCs w:val="26"/>
          <w:lang w:val="uk-UA"/>
        </w:rPr>
        <w:t>«</w:t>
      </w:r>
      <w:r w:rsidR="008A74ED" w:rsidRPr="008A74ED">
        <w:rPr>
          <w:color w:val="auto"/>
          <w:sz w:val="26"/>
          <w:szCs w:val="26"/>
          <w:lang w:val="uk-UA"/>
        </w:rPr>
        <w:t>Розроблення технічних документацій з нормативно грошової оцінки земель населених пунктів</w:t>
      </w:r>
      <w:r w:rsidR="0084598F" w:rsidRPr="004A1601">
        <w:rPr>
          <w:color w:val="auto"/>
          <w:sz w:val="26"/>
          <w:szCs w:val="26"/>
          <w:lang w:val="uk-UA"/>
        </w:rPr>
        <w:t xml:space="preserve">» (код згідно з Національним класифікатором України </w:t>
      </w:r>
      <w:r w:rsidR="00675A96">
        <w:rPr>
          <w:color w:val="auto"/>
          <w:sz w:val="26"/>
          <w:szCs w:val="26"/>
          <w:lang w:val="uk-UA"/>
        </w:rPr>
        <w:t xml:space="preserve">                    </w:t>
      </w:r>
      <w:r w:rsidR="0084598F" w:rsidRPr="004A1601">
        <w:rPr>
          <w:color w:val="auto"/>
          <w:sz w:val="26"/>
          <w:szCs w:val="26"/>
          <w:lang w:val="uk-UA"/>
        </w:rPr>
        <w:t xml:space="preserve">ДК 021:2015: </w:t>
      </w:r>
      <w:r w:rsidR="00167A6B" w:rsidRPr="00167A6B">
        <w:rPr>
          <w:color w:val="auto"/>
          <w:sz w:val="26"/>
          <w:szCs w:val="26"/>
          <w:lang w:val="uk-UA"/>
        </w:rPr>
        <w:t xml:space="preserve">70330000-3 Послуги з управління нерухомістю, надавані на платній основі чи на договірних засадах </w:t>
      </w:r>
      <w:r w:rsidR="00981B74" w:rsidRPr="004A1601">
        <w:rPr>
          <w:color w:val="auto"/>
          <w:sz w:val="26"/>
          <w:szCs w:val="26"/>
          <w:lang w:val="uk-UA"/>
        </w:rPr>
        <w:t>(</w:t>
      </w:r>
      <w:r w:rsidR="00167A6B" w:rsidRPr="00167A6B">
        <w:rPr>
          <w:color w:val="auto"/>
          <w:sz w:val="26"/>
          <w:szCs w:val="26"/>
          <w:lang w:val="uk-UA"/>
        </w:rPr>
        <w:t>Розроблення технічних документацій з нормативно грошової оцінки земель населених пунктів</w:t>
      </w:r>
      <w:r w:rsidR="00981B74" w:rsidRPr="004A1601">
        <w:rPr>
          <w:color w:val="auto"/>
          <w:sz w:val="26"/>
          <w:szCs w:val="26"/>
          <w:lang w:val="uk-UA"/>
        </w:rPr>
        <w:t>)</w:t>
      </w:r>
      <w:r w:rsidR="0084598F" w:rsidRPr="004A1601">
        <w:rPr>
          <w:bCs/>
          <w:color w:val="auto"/>
          <w:sz w:val="26"/>
          <w:szCs w:val="26"/>
          <w:lang w:val="uk-UA"/>
        </w:rPr>
        <w:t>.</w:t>
      </w:r>
    </w:p>
    <w:p w:rsidR="0081185F" w:rsidRPr="007B48C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6.</w:t>
      </w:r>
      <w:r w:rsidR="007B418C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Дата оголошення</w:t>
      </w:r>
      <w:r w:rsidRPr="007B48C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: </w:t>
      </w:r>
      <w:r w:rsidR="008443D5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13</w:t>
      </w:r>
      <w:r w:rsidR="00167A6B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лютого</w:t>
      </w:r>
      <w:r w:rsidR="0026157F" w:rsidRPr="007B48C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="0084598F" w:rsidRPr="007B48C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202</w:t>
      </w:r>
      <w:r w:rsidR="008443D5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6</w:t>
      </w:r>
      <w:r w:rsidRPr="007B48C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року.</w:t>
      </w:r>
    </w:p>
    <w:p w:rsidR="0081185F" w:rsidRPr="004A1601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7.</w:t>
      </w:r>
      <w:r w:rsidR="007B418C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Процедура закупівлі: </w:t>
      </w:r>
      <w:r w:rsidR="005B4280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Відкриті торги з особливостями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</w:p>
    <w:p w:rsidR="0081185F" w:rsidRPr="0026157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8.</w:t>
      </w:r>
      <w:r w:rsidR="007B418C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Ідентифікатор закупівлі</w:t>
      </w:r>
      <w:r w:rsidRPr="0026157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: </w:t>
      </w:r>
      <w:r w:rsidR="008443D5" w:rsidRPr="008443D5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  <w:lang w:val="en-US"/>
        </w:rPr>
        <w:t>UA-2026-02-13-002871-a</w:t>
      </w:r>
      <w:r w:rsidR="0037101E" w:rsidRPr="0026157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531A5E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9.</w:t>
      </w:r>
      <w:r w:rsidR="007B418C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Інформація про технічні, якісні та інші характеристики</w:t>
      </w:r>
      <w:r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предмета закупівлі: </w:t>
      </w:r>
      <w:r w:rsidR="00232233">
        <w:rPr>
          <w:rFonts w:ascii="Times New Roman" w:hAnsi="Times New Roman" w:cs="Times New Roman"/>
          <w:sz w:val="26"/>
          <w:szCs w:val="26"/>
          <w:shd w:val="clear" w:color="auto" w:fill="FFFFFF"/>
        </w:rPr>
        <w:t>з</w:t>
      </w:r>
      <w:r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гідно із </w:t>
      </w:r>
      <w:r w:rsidR="00636EDF">
        <w:rPr>
          <w:rFonts w:ascii="Times New Roman" w:hAnsi="Times New Roman" w:cs="Times New Roman"/>
          <w:sz w:val="26"/>
          <w:szCs w:val="26"/>
          <w:shd w:val="clear" w:color="auto" w:fill="FFFFFF"/>
        </w:rPr>
        <w:t>З</w:t>
      </w:r>
      <w:r w:rsidR="00636EDF" w:rsidRPr="00636EDF">
        <w:rPr>
          <w:rFonts w:ascii="Times New Roman" w:hAnsi="Times New Roman" w:cs="Times New Roman"/>
          <w:sz w:val="26"/>
          <w:szCs w:val="26"/>
          <w:shd w:val="clear" w:color="auto" w:fill="FFFFFF"/>
        </w:rPr>
        <w:t>авдання</w:t>
      </w:r>
      <w:r w:rsidR="00636EDF">
        <w:rPr>
          <w:rFonts w:ascii="Times New Roman" w:hAnsi="Times New Roman" w:cs="Times New Roman"/>
          <w:sz w:val="26"/>
          <w:szCs w:val="26"/>
          <w:shd w:val="clear" w:color="auto" w:fill="FFFFFF"/>
        </w:rPr>
        <w:t>м</w:t>
      </w:r>
      <w:r w:rsidR="00636EDF" w:rsidRPr="00636EDF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на виконання послуги</w:t>
      </w:r>
      <w:r w:rsidR="00533672"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  <w:hyperlink r:id="rId5" w:history="1"/>
    </w:p>
    <w:p w:rsidR="0081185F" w:rsidRPr="00531A5E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>10.</w:t>
      </w:r>
      <w:r w:rsidR="007B418C"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Строк надання послуг: до </w:t>
      </w:r>
      <w:r w:rsidR="006729EB">
        <w:rPr>
          <w:rFonts w:ascii="Times New Roman" w:hAnsi="Times New Roman" w:cs="Times New Roman"/>
          <w:sz w:val="26"/>
          <w:szCs w:val="26"/>
          <w:shd w:val="clear" w:color="auto" w:fill="FFFFFF"/>
        </w:rPr>
        <w:t>01.06.202</w:t>
      </w:r>
      <w:r w:rsidR="008443D5">
        <w:rPr>
          <w:rFonts w:ascii="Times New Roman" w:hAnsi="Times New Roman" w:cs="Times New Roman"/>
          <w:sz w:val="26"/>
          <w:szCs w:val="26"/>
          <w:shd w:val="clear" w:color="auto" w:fill="FFFFFF"/>
        </w:rPr>
        <w:t>6</w:t>
      </w:r>
      <w:r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року.</w:t>
      </w:r>
    </w:p>
    <w:p w:rsidR="0081185F" w:rsidRPr="00531A5E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>11.</w:t>
      </w:r>
      <w:r w:rsidR="007B418C"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Очікувана вартість предмета закупівлі: </w:t>
      </w:r>
      <w:r w:rsidR="008443D5">
        <w:rPr>
          <w:rFonts w:ascii="Times New Roman" w:hAnsi="Times New Roman" w:cs="Times New Roman"/>
          <w:sz w:val="26"/>
          <w:szCs w:val="26"/>
          <w:shd w:val="clear" w:color="auto" w:fill="FFFFFF"/>
        </w:rPr>
        <w:t>5</w:t>
      </w:r>
      <w:r w:rsidR="0038185F">
        <w:rPr>
          <w:rFonts w:ascii="Times New Roman" w:hAnsi="Times New Roman" w:cs="Times New Roman"/>
          <w:sz w:val="26"/>
          <w:szCs w:val="26"/>
          <w:shd w:val="clear" w:color="auto" w:fill="FFFFFF"/>
        </w:rPr>
        <w:t>0</w:t>
      </w:r>
      <w:r w:rsidR="0023223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="0084598F"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>000</w:t>
      </w:r>
      <w:r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>,00 грн.</w:t>
      </w:r>
    </w:p>
    <w:p w:rsidR="00D44CD2" w:rsidRPr="00531A5E" w:rsidRDefault="00D44CD2" w:rsidP="00531A5E">
      <w:pPr>
        <w:pStyle w:val="2"/>
        <w:ind w:firstLine="567"/>
        <w:rPr>
          <w:bCs w:val="0"/>
          <w:sz w:val="26"/>
          <w:szCs w:val="26"/>
        </w:rPr>
      </w:pPr>
      <w:r w:rsidRPr="00531A5E">
        <w:rPr>
          <w:sz w:val="26"/>
          <w:szCs w:val="26"/>
          <w:shd w:val="clear" w:color="auto" w:fill="FFFFFF"/>
        </w:rPr>
        <w:t xml:space="preserve">12. </w:t>
      </w:r>
      <w:r w:rsidR="0081185F" w:rsidRPr="00531A5E">
        <w:rPr>
          <w:sz w:val="26"/>
          <w:szCs w:val="26"/>
          <w:shd w:val="clear" w:color="auto" w:fill="FFFFFF"/>
        </w:rPr>
        <w:t>Технічні та якісні характеристики предмету закупівлі:</w:t>
      </w:r>
      <w:r w:rsidR="0081185F" w:rsidRPr="00531A5E">
        <w:rPr>
          <w:sz w:val="26"/>
          <w:szCs w:val="26"/>
        </w:rPr>
        <w:t xml:space="preserve"> </w:t>
      </w:r>
      <w:r w:rsidR="002663E3">
        <w:rPr>
          <w:sz w:val="26"/>
          <w:szCs w:val="26"/>
        </w:rPr>
        <w:t>т</w:t>
      </w:r>
      <w:r w:rsidR="002663E3" w:rsidRPr="002663E3">
        <w:rPr>
          <w:sz w:val="26"/>
          <w:szCs w:val="26"/>
        </w:rPr>
        <w:t>ехнічн</w:t>
      </w:r>
      <w:r w:rsidR="00AF003E">
        <w:rPr>
          <w:sz w:val="26"/>
          <w:szCs w:val="26"/>
        </w:rPr>
        <w:t>а</w:t>
      </w:r>
      <w:r w:rsidR="002663E3" w:rsidRPr="002663E3">
        <w:rPr>
          <w:sz w:val="26"/>
          <w:szCs w:val="26"/>
        </w:rPr>
        <w:t xml:space="preserve"> документаці</w:t>
      </w:r>
      <w:r w:rsidR="00AF003E">
        <w:rPr>
          <w:sz w:val="26"/>
          <w:szCs w:val="26"/>
        </w:rPr>
        <w:t>я</w:t>
      </w:r>
      <w:r w:rsidR="002663E3" w:rsidRPr="002663E3">
        <w:rPr>
          <w:sz w:val="26"/>
          <w:szCs w:val="26"/>
        </w:rPr>
        <w:t xml:space="preserve"> з нормативно</w:t>
      </w:r>
      <w:r w:rsidR="00AF003E">
        <w:rPr>
          <w:sz w:val="26"/>
          <w:szCs w:val="26"/>
        </w:rPr>
        <w:t>ї</w:t>
      </w:r>
      <w:r w:rsidR="002663E3" w:rsidRPr="002663E3">
        <w:rPr>
          <w:sz w:val="26"/>
          <w:szCs w:val="26"/>
        </w:rPr>
        <w:t xml:space="preserve"> грошової оцінки земель населен</w:t>
      </w:r>
      <w:r w:rsidR="00AF003E">
        <w:rPr>
          <w:sz w:val="26"/>
          <w:szCs w:val="26"/>
        </w:rPr>
        <w:t>ого</w:t>
      </w:r>
      <w:r w:rsidR="002663E3" w:rsidRPr="002663E3">
        <w:rPr>
          <w:sz w:val="26"/>
          <w:szCs w:val="26"/>
        </w:rPr>
        <w:t xml:space="preserve"> пункт</w:t>
      </w:r>
      <w:r w:rsidR="00AF003E">
        <w:rPr>
          <w:sz w:val="26"/>
          <w:szCs w:val="26"/>
        </w:rPr>
        <w:t xml:space="preserve">у села </w:t>
      </w:r>
      <w:proofErr w:type="spellStart"/>
      <w:r w:rsidR="00AF003E">
        <w:rPr>
          <w:sz w:val="26"/>
          <w:szCs w:val="26"/>
        </w:rPr>
        <w:t>Нещерів</w:t>
      </w:r>
      <w:proofErr w:type="spellEnd"/>
      <w:r w:rsidRPr="00531A5E">
        <w:rPr>
          <w:bCs w:val="0"/>
          <w:sz w:val="26"/>
          <w:szCs w:val="26"/>
        </w:rPr>
        <w:t xml:space="preserve"> </w:t>
      </w:r>
      <w:r w:rsidR="002663E3" w:rsidRPr="002663E3">
        <w:rPr>
          <w:bCs w:val="0"/>
          <w:sz w:val="26"/>
          <w:szCs w:val="26"/>
        </w:rPr>
        <w:t>Обухів</w:t>
      </w:r>
      <w:r w:rsidR="002663E3">
        <w:rPr>
          <w:bCs w:val="0"/>
          <w:sz w:val="26"/>
          <w:szCs w:val="26"/>
        </w:rPr>
        <w:t>ського району Київської області</w:t>
      </w:r>
      <w:r w:rsidR="002663E3" w:rsidRPr="002663E3">
        <w:rPr>
          <w:bCs w:val="0"/>
          <w:sz w:val="26"/>
          <w:szCs w:val="26"/>
        </w:rPr>
        <w:t xml:space="preserve"> </w:t>
      </w:r>
      <w:r w:rsidRPr="00531A5E">
        <w:rPr>
          <w:bCs w:val="0"/>
          <w:sz w:val="26"/>
          <w:szCs w:val="26"/>
        </w:rPr>
        <w:t>ма</w:t>
      </w:r>
      <w:r w:rsidR="00AF003E">
        <w:rPr>
          <w:bCs w:val="0"/>
          <w:sz w:val="26"/>
          <w:szCs w:val="26"/>
        </w:rPr>
        <w:t>є</w:t>
      </w:r>
      <w:r w:rsidRPr="00531A5E">
        <w:rPr>
          <w:bCs w:val="0"/>
          <w:sz w:val="26"/>
          <w:szCs w:val="26"/>
        </w:rPr>
        <w:t xml:space="preserve"> бути розроблен</w:t>
      </w:r>
      <w:r w:rsidR="00AF003E">
        <w:rPr>
          <w:bCs w:val="0"/>
          <w:sz w:val="26"/>
          <w:szCs w:val="26"/>
        </w:rPr>
        <w:t>а</w:t>
      </w:r>
      <w:r w:rsidR="00BA7C47">
        <w:rPr>
          <w:bCs w:val="0"/>
          <w:sz w:val="26"/>
          <w:szCs w:val="26"/>
        </w:rPr>
        <w:t xml:space="preserve"> </w:t>
      </w:r>
      <w:r w:rsidRPr="00531A5E">
        <w:rPr>
          <w:bCs w:val="0"/>
          <w:sz w:val="26"/>
          <w:szCs w:val="26"/>
        </w:rPr>
        <w:t>відповідно до чинних законодавчих, нормативно-правових актів.</w:t>
      </w:r>
    </w:p>
    <w:p w:rsidR="00840F80" w:rsidRDefault="00C063E0" w:rsidP="009A2A21">
      <w:pPr>
        <w:pStyle w:val="2"/>
        <w:ind w:firstLine="567"/>
        <w:rPr>
          <w:sz w:val="26"/>
          <w:szCs w:val="26"/>
          <w:shd w:val="clear" w:color="auto" w:fill="FFFFFF"/>
        </w:rPr>
      </w:pPr>
      <w:r w:rsidRPr="00531A5E">
        <w:rPr>
          <w:sz w:val="26"/>
          <w:szCs w:val="26"/>
          <w:shd w:val="clear" w:color="auto" w:fill="FFFFFF"/>
        </w:rPr>
        <w:t xml:space="preserve">13. </w:t>
      </w:r>
      <w:r w:rsidR="0081185F" w:rsidRPr="00531A5E">
        <w:rPr>
          <w:sz w:val="26"/>
          <w:szCs w:val="26"/>
          <w:shd w:val="clear" w:color="auto" w:fill="FFFFFF"/>
        </w:rPr>
        <w:t xml:space="preserve">Очікувана вартість предмету закупівлі: </w:t>
      </w:r>
      <w:r w:rsidR="00F121C1">
        <w:rPr>
          <w:sz w:val="26"/>
          <w:szCs w:val="26"/>
          <w:shd w:val="clear" w:color="auto" w:fill="FFFFFF"/>
        </w:rPr>
        <w:t>5</w:t>
      </w:r>
      <w:r w:rsidR="0069040A">
        <w:rPr>
          <w:sz w:val="26"/>
          <w:szCs w:val="26"/>
          <w:shd w:val="clear" w:color="auto" w:fill="FFFFFF"/>
        </w:rPr>
        <w:t>0</w:t>
      </w:r>
      <w:r w:rsidR="00D44CD2" w:rsidRPr="00531A5E">
        <w:rPr>
          <w:sz w:val="26"/>
          <w:szCs w:val="26"/>
          <w:shd w:val="clear" w:color="auto" w:fill="FFFFFF"/>
        </w:rPr>
        <w:t xml:space="preserve"> 000</w:t>
      </w:r>
      <w:r w:rsidR="0081185F" w:rsidRPr="00531A5E">
        <w:rPr>
          <w:sz w:val="26"/>
          <w:szCs w:val="26"/>
          <w:shd w:val="clear" w:color="auto" w:fill="FFFFFF"/>
        </w:rPr>
        <w:t xml:space="preserve">,00 грн. відповідно </w:t>
      </w:r>
      <w:r w:rsidR="00D44CD2" w:rsidRPr="00531A5E">
        <w:rPr>
          <w:sz w:val="26"/>
          <w:szCs w:val="26"/>
          <w:shd w:val="clear" w:color="auto" w:fill="FFFFFF"/>
        </w:rPr>
        <w:t>до</w:t>
      </w:r>
      <w:r w:rsidR="00EC1D71">
        <w:rPr>
          <w:sz w:val="26"/>
          <w:szCs w:val="26"/>
          <w:shd w:val="clear" w:color="auto" w:fill="FFFFFF"/>
        </w:rPr>
        <w:t xml:space="preserve"> </w:t>
      </w:r>
      <w:r w:rsidR="00A27746">
        <w:rPr>
          <w:sz w:val="26"/>
          <w:szCs w:val="26"/>
          <w:shd w:val="clear" w:color="auto" w:fill="FFFFFF"/>
        </w:rPr>
        <w:t>р</w:t>
      </w:r>
      <w:r w:rsidR="00B64305" w:rsidRPr="00B64305">
        <w:rPr>
          <w:sz w:val="26"/>
          <w:szCs w:val="26"/>
          <w:shd w:val="clear" w:color="auto" w:fill="FFFFFF"/>
        </w:rPr>
        <w:t xml:space="preserve">ішення Обухівської міської ради Київської області від 29.01.2026 № 2119 - 91– VІІІ </w:t>
      </w:r>
      <w:r w:rsidR="00A27746">
        <w:rPr>
          <w:sz w:val="26"/>
          <w:szCs w:val="26"/>
          <w:shd w:val="clear" w:color="auto" w:fill="FFFFFF"/>
        </w:rPr>
        <w:t xml:space="preserve">                   </w:t>
      </w:r>
      <w:r w:rsidR="00B64305" w:rsidRPr="00B64305">
        <w:rPr>
          <w:sz w:val="26"/>
          <w:szCs w:val="26"/>
          <w:shd w:val="clear" w:color="auto" w:fill="FFFFFF"/>
        </w:rPr>
        <w:t>«Про надання Виконавчому комітету Обухівської міської ради Київської області дозволу на розроблення нормативно грошової оцінки зем</w:t>
      </w:r>
      <w:bookmarkStart w:id="0" w:name="_GoBack"/>
      <w:bookmarkEnd w:id="0"/>
      <w:r w:rsidR="00B64305" w:rsidRPr="00B64305">
        <w:rPr>
          <w:sz w:val="26"/>
          <w:szCs w:val="26"/>
          <w:shd w:val="clear" w:color="auto" w:fill="FFFFFF"/>
        </w:rPr>
        <w:t xml:space="preserve">ель Обухівської міської територіальної громади Обухівського району Київської області, а саме: населеного пункту села </w:t>
      </w:r>
      <w:proofErr w:type="spellStart"/>
      <w:r w:rsidR="00B64305" w:rsidRPr="00B64305">
        <w:rPr>
          <w:sz w:val="26"/>
          <w:szCs w:val="26"/>
          <w:shd w:val="clear" w:color="auto" w:fill="FFFFFF"/>
        </w:rPr>
        <w:t>Нещерів</w:t>
      </w:r>
      <w:proofErr w:type="spellEnd"/>
      <w:r w:rsidR="00B64305" w:rsidRPr="00B64305">
        <w:rPr>
          <w:sz w:val="26"/>
          <w:szCs w:val="26"/>
          <w:shd w:val="clear" w:color="auto" w:fill="FFFFFF"/>
        </w:rPr>
        <w:t>, Обухівс</w:t>
      </w:r>
      <w:r w:rsidR="00B64305">
        <w:rPr>
          <w:sz w:val="26"/>
          <w:szCs w:val="26"/>
          <w:shd w:val="clear" w:color="auto" w:fill="FFFFFF"/>
        </w:rPr>
        <w:t>ького району, Київської області.</w:t>
      </w:r>
    </w:p>
    <w:sectPr w:rsidR="00840F80" w:rsidSect="006073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451DC"/>
    <w:multiLevelType w:val="multilevel"/>
    <w:tmpl w:val="0F2ED49E"/>
    <w:lvl w:ilvl="0">
      <w:start w:val="13"/>
      <w:numFmt w:val="decimal"/>
      <w:lvlText w:val="%1."/>
      <w:lvlJc w:val="left"/>
      <w:pPr>
        <w:ind w:left="735" w:hanging="375"/>
      </w:pPr>
      <w:rPr>
        <w:rFonts w:hint="default"/>
        <w:b/>
        <w:sz w:val="28"/>
      </w:rPr>
    </w:lvl>
    <w:lvl w:ilvl="1">
      <w:start w:val="4"/>
      <w:numFmt w:val="decimal"/>
      <w:isLgl/>
      <w:lvlText w:val="%1.%2"/>
      <w:lvlJc w:val="left"/>
      <w:pPr>
        <w:ind w:left="1092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1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8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40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2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296" w:hanging="1800"/>
      </w:pPr>
      <w:rPr>
        <w:rFonts w:hint="default"/>
      </w:rPr>
    </w:lvl>
  </w:abstractNum>
  <w:abstractNum w:abstractNumId="1" w15:restartNumberingAfterBreak="0">
    <w:nsid w:val="30A15993"/>
    <w:multiLevelType w:val="multilevel"/>
    <w:tmpl w:val="B784CC6C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4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75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0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44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43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89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22C09"/>
    <w:rsid w:val="00044517"/>
    <w:rsid w:val="000D641C"/>
    <w:rsid w:val="001118AB"/>
    <w:rsid w:val="00141F08"/>
    <w:rsid w:val="00151100"/>
    <w:rsid w:val="00153091"/>
    <w:rsid w:val="001574CC"/>
    <w:rsid w:val="00167A6B"/>
    <w:rsid w:val="00232233"/>
    <w:rsid w:val="002475E2"/>
    <w:rsid w:val="0026157F"/>
    <w:rsid w:val="002663E3"/>
    <w:rsid w:val="0027658F"/>
    <w:rsid w:val="002B53DC"/>
    <w:rsid w:val="002D5711"/>
    <w:rsid w:val="002F7619"/>
    <w:rsid w:val="00355C52"/>
    <w:rsid w:val="0037101E"/>
    <w:rsid w:val="003712C3"/>
    <w:rsid w:val="00373CB6"/>
    <w:rsid w:val="0038185F"/>
    <w:rsid w:val="003D4CBF"/>
    <w:rsid w:val="003E145A"/>
    <w:rsid w:val="004065E1"/>
    <w:rsid w:val="00433D5F"/>
    <w:rsid w:val="00481A5E"/>
    <w:rsid w:val="00495636"/>
    <w:rsid w:val="004A1601"/>
    <w:rsid w:val="004A72DA"/>
    <w:rsid w:val="004B3A1C"/>
    <w:rsid w:val="00511DB8"/>
    <w:rsid w:val="00531A5E"/>
    <w:rsid w:val="00533672"/>
    <w:rsid w:val="005646A3"/>
    <w:rsid w:val="005A7044"/>
    <w:rsid w:val="005B4280"/>
    <w:rsid w:val="005D56B8"/>
    <w:rsid w:val="006216CF"/>
    <w:rsid w:val="00622C09"/>
    <w:rsid w:val="00636EDF"/>
    <w:rsid w:val="006470D2"/>
    <w:rsid w:val="006729EB"/>
    <w:rsid w:val="00675A96"/>
    <w:rsid w:val="0069040A"/>
    <w:rsid w:val="00693F05"/>
    <w:rsid w:val="006A08C0"/>
    <w:rsid w:val="0072124B"/>
    <w:rsid w:val="00724E7B"/>
    <w:rsid w:val="007354DA"/>
    <w:rsid w:val="00746B66"/>
    <w:rsid w:val="00751387"/>
    <w:rsid w:val="00760334"/>
    <w:rsid w:val="00780756"/>
    <w:rsid w:val="007B418C"/>
    <w:rsid w:val="007B48C4"/>
    <w:rsid w:val="007F2D0B"/>
    <w:rsid w:val="0081185F"/>
    <w:rsid w:val="00821D87"/>
    <w:rsid w:val="00840F80"/>
    <w:rsid w:val="008443D5"/>
    <w:rsid w:val="0084598F"/>
    <w:rsid w:val="008A2908"/>
    <w:rsid w:val="008A74ED"/>
    <w:rsid w:val="0090739B"/>
    <w:rsid w:val="00916DEF"/>
    <w:rsid w:val="009356E5"/>
    <w:rsid w:val="00981B74"/>
    <w:rsid w:val="009A2A21"/>
    <w:rsid w:val="009D48B7"/>
    <w:rsid w:val="00A27746"/>
    <w:rsid w:val="00A35629"/>
    <w:rsid w:val="00A90D16"/>
    <w:rsid w:val="00AC0383"/>
    <w:rsid w:val="00AF003E"/>
    <w:rsid w:val="00B2557E"/>
    <w:rsid w:val="00B418E8"/>
    <w:rsid w:val="00B64305"/>
    <w:rsid w:val="00B70E1B"/>
    <w:rsid w:val="00B86DD2"/>
    <w:rsid w:val="00B96279"/>
    <w:rsid w:val="00BA7C47"/>
    <w:rsid w:val="00BF610A"/>
    <w:rsid w:val="00C063E0"/>
    <w:rsid w:val="00C21080"/>
    <w:rsid w:val="00C90815"/>
    <w:rsid w:val="00C95631"/>
    <w:rsid w:val="00C95E67"/>
    <w:rsid w:val="00CB2AA3"/>
    <w:rsid w:val="00CD36E6"/>
    <w:rsid w:val="00D352A8"/>
    <w:rsid w:val="00D44CD2"/>
    <w:rsid w:val="00D45AF9"/>
    <w:rsid w:val="00D52D13"/>
    <w:rsid w:val="00DC1BCB"/>
    <w:rsid w:val="00DE6A98"/>
    <w:rsid w:val="00DF02DD"/>
    <w:rsid w:val="00E32BB6"/>
    <w:rsid w:val="00E75196"/>
    <w:rsid w:val="00E829EA"/>
    <w:rsid w:val="00EA6CB2"/>
    <w:rsid w:val="00EC1D71"/>
    <w:rsid w:val="00EC4397"/>
    <w:rsid w:val="00EC6704"/>
    <w:rsid w:val="00ED68EB"/>
    <w:rsid w:val="00EE5BA2"/>
    <w:rsid w:val="00EE7530"/>
    <w:rsid w:val="00F121C1"/>
    <w:rsid w:val="00F16E87"/>
    <w:rsid w:val="00F231B6"/>
    <w:rsid w:val="00F33EE3"/>
    <w:rsid w:val="00F80F89"/>
    <w:rsid w:val="00FA44F7"/>
    <w:rsid w:val="00FC7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A9D7D8-48FC-4E72-B49A-EEE535D74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185F"/>
    <w:rPr>
      <w:color w:val="0000FF" w:themeColor="hyperlink"/>
      <w:u w:val="single"/>
    </w:rPr>
  </w:style>
  <w:style w:type="paragraph" w:customStyle="1" w:styleId="Default">
    <w:name w:val="Default"/>
    <w:rsid w:val="0084598F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zh-CN"/>
    </w:rPr>
  </w:style>
  <w:style w:type="paragraph" w:styleId="2">
    <w:name w:val="Body Text Indent 2"/>
    <w:basedOn w:val="a"/>
    <w:link w:val="20"/>
    <w:rsid w:val="00D44CD2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bCs/>
      <w:sz w:val="28"/>
      <w:szCs w:val="24"/>
      <w:lang w:eastAsia="x-none"/>
    </w:rPr>
  </w:style>
  <w:style w:type="character" w:customStyle="1" w:styleId="20">
    <w:name w:val="Основной текст с отступом 2 Знак"/>
    <w:basedOn w:val="a0"/>
    <w:link w:val="2"/>
    <w:rsid w:val="00D44CD2"/>
    <w:rPr>
      <w:rFonts w:ascii="Times New Roman" w:eastAsia="Times New Roman" w:hAnsi="Times New Roman" w:cs="Times New Roman"/>
      <w:bCs/>
      <w:sz w:val="28"/>
      <w:szCs w:val="24"/>
      <w:lang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iew.officeapps.live.com/op/embed.aspx?src=https://smarttender.biz/attachment/downloadattachment?attachmentId=16813691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1733</Words>
  <Characters>988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Земельний</dc:creator>
  <cp:keywords/>
  <dc:description/>
  <cp:lastModifiedBy>user18</cp:lastModifiedBy>
  <cp:revision>113</cp:revision>
  <dcterms:created xsi:type="dcterms:W3CDTF">2023-07-20T12:28:00Z</dcterms:created>
  <dcterms:modified xsi:type="dcterms:W3CDTF">2026-02-13T09:05:00Z</dcterms:modified>
</cp:coreProperties>
</file>