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1A8B2B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2059AB5E" w14:textId="77777777" w:rsidR="00361F19" w:rsidRPr="00110113" w:rsidRDefault="009222AC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1765AF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.75pt;margin-top:0;width:39.45pt;height:50.4pt;z-index:251656704;mso-position-horizontal-relative:text;mso-position-vertical-relative:text">
            <v:imagedata r:id="rId5" o:title=""/>
            <w10:wrap type="topAndBottom"/>
          </v:shape>
          <o:OLEObject Type="Embed" ProgID="MS_ClipArt_Gallery" ShapeID="_x0000_s1026" DrawAspect="Content" ObjectID="_1829883754" r:id="rId6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303FFC2">
          <v:shape id="_x0000_s1027" type="#_x0000_t75" style="position:absolute;left:0;text-align:left;margin-left:207pt;margin-top:0;width:39.45pt;height:50.4pt;z-index:251657728;mso-position-horizontal-relative:text;mso-position-vertical-relative:text">
            <v:imagedata r:id="rId5" o:title=""/>
            <w10:wrap type="topAndBottom"/>
          </v:shape>
          <o:OLEObject Type="Embed" ProgID="MS_ClipArt_Gallery" ShapeID="_x0000_s1027" DrawAspect="Content" ObjectID="_1829883755" r:id="rId7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B7791F0">
          <v:shape id="_x0000_s1028" type="#_x0000_t75" style="position:absolute;left:0;text-align:left;margin-left:207pt;margin-top:0;width:39.45pt;height:50.4pt;z-index:251658752">
            <v:imagedata r:id="rId5" o:title=""/>
            <w10:wrap type="topAndBottom"/>
          </v:shape>
          <o:OLEObject Type="Embed" ProgID="MS_ClipArt_Gallery" ShapeID="_x0000_s1028" DrawAspect="Content" ObjectID="_1829883756" r:id="rId8"/>
        </w:object>
      </w:r>
      <w:r w:rsidR="00361F19" w:rsidRPr="001101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</w:t>
      </w:r>
    </w:p>
    <w:p w14:paraId="2B0FF836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ОБУХІВСЬКА МІСЬКА  РАДА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ІІІ СКЛИКАННЯ</w:t>
      </w:r>
    </w:p>
    <w:p w14:paraId="1EB1F8E6" w14:textId="77777777" w:rsidR="00361F19" w:rsidRPr="00110113" w:rsidRDefault="00361F19" w:rsidP="00361F19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Постійна </w:t>
      </w:r>
      <w:bookmarkStart w:id="0" w:name="_Hlk140151906"/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комісія з  питань </w:t>
      </w:r>
      <w:bookmarkStart w:id="1" w:name="_Hlk140151998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прав людини, законності, депутатської </w:t>
      </w:r>
      <w:bookmarkEnd w:id="1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діяльності, етики та регламенту</w:t>
      </w:r>
    </w:p>
    <w:bookmarkEnd w:id="0"/>
    <w:p w14:paraId="2CA65BC2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51AF0E8" w14:textId="40C1E86F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Протокол №</w:t>
      </w:r>
      <w:r w:rsidR="009222A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68</w:t>
      </w:r>
    </w:p>
    <w:p w14:paraId="75989612" w14:textId="1939C726" w:rsidR="00361F19" w:rsidRPr="00110113" w:rsidRDefault="009222AC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12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м. Обухів, вул.Київська,10</w:t>
      </w:r>
    </w:p>
    <w:p w14:paraId="79C22DAB" w14:textId="060051B7" w:rsidR="00361F19" w:rsidRPr="00110113" w:rsidRDefault="009222AC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984A4A">
        <w:rPr>
          <w:rFonts w:ascii="Times New Roman" w:eastAsia="Times New Roman" w:hAnsi="Times New Roman" w:cs="Times New Roman"/>
          <w:sz w:val="28"/>
          <w:szCs w:val="28"/>
          <w:lang w:eastAsia="ru-RU"/>
        </w:rPr>
        <w:t>:3</w:t>
      </w:r>
      <w:r w:rsidR="001F547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           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14:paraId="295EE02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Всього членів комісії – 5 .</w:t>
      </w:r>
    </w:p>
    <w:p w14:paraId="37C9E2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Присутні:   3</w:t>
      </w:r>
    </w:p>
    <w:p w14:paraId="56FD7A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5717FB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Голова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Смиковський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</w:t>
      </w:r>
    </w:p>
    <w:p w14:paraId="093FE4AF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Заступник голови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Сатко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О.В.</w:t>
      </w:r>
    </w:p>
    <w:p w14:paraId="7334C1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 комісії: Шевчук Д.В.</w:t>
      </w:r>
    </w:p>
    <w:p w14:paraId="49F5E05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8AD08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Члени комісії: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21266A38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Відсутні: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59C5B43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9EB17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09F645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Запрошені:</w:t>
      </w:r>
    </w:p>
    <w:p w14:paraId="20399414" w14:textId="6C8DD7AC" w:rsidR="00361F19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Ільєнко Лариса Олександрівна – секретар Обухівської міської ради</w:t>
      </w:r>
      <w:r w:rsid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F6C2514" w14:textId="2B52C44D" w:rsidR="00B47EB9" w:rsidRDefault="00B47EB9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2" w:name="_Hlk188185585"/>
      <w:bookmarkStart w:id="3" w:name="_Hlk188181754"/>
      <w:bookmarkStart w:id="4" w:name="_Hlk125549392"/>
      <w:r w:rsidRPr="00110113">
        <w:rPr>
          <w:rFonts w:ascii="Times New Roman" w:eastAsia="Calibri" w:hAnsi="Times New Roman" w:cs="Times New Roman"/>
          <w:sz w:val="28"/>
          <w:szCs w:val="28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bookmarkEnd w:id="2"/>
      <w:bookmarkEnd w:id="3"/>
      <w:r w:rsidR="00311EFD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6E65BE43" w14:textId="635EE7AD" w:rsidR="00311EFD" w:rsidRPr="00110113" w:rsidRDefault="009222AC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Іщенко Вікторія Вікторівна – начальник управління соціального захисту</w:t>
      </w:r>
      <w:r w:rsidR="00311EFD">
        <w:rPr>
          <w:rFonts w:ascii="Times New Roman" w:eastAsia="Calibri" w:hAnsi="Times New Roman" w:cs="Times New Roman"/>
          <w:sz w:val="28"/>
          <w:szCs w:val="28"/>
        </w:rPr>
        <w:t xml:space="preserve"> виконавчих органів </w:t>
      </w:r>
      <w:r w:rsidR="004F0B15">
        <w:rPr>
          <w:rFonts w:ascii="Times New Roman" w:eastAsia="Calibri" w:hAnsi="Times New Roman" w:cs="Times New Roman"/>
          <w:sz w:val="28"/>
          <w:szCs w:val="28"/>
        </w:rPr>
        <w:t>Обухівської місько</w:t>
      </w:r>
      <w:r w:rsidR="00311EFD">
        <w:rPr>
          <w:rFonts w:ascii="Times New Roman" w:eastAsia="Calibri" w:hAnsi="Times New Roman" w:cs="Times New Roman"/>
          <w:sz w:val="28"/>
          <w:szCs w:val="28"/>
        </w:rPr>
        <w:t>ї ради.</w:t>
      </w:r>
    </w:p>
    <w:p w14:paraId="5BF28307" w14:textId="5CCD8DD2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End w:id="4"/>
    <w:p w14:paraId="1E10372D" w14:textId="77777777" w:rsidR="00361F19" w:rsidRPr="00361F19" w:rsidRDefault="00361F19" w:rsidP="00361F19">
      <w:pPr>
        <w:tabs>
          <w:tab w:val="left" w:pos="187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216AF3" w14:textId="77777777" w:rsidR="00361F19" w:rsidRPr="00361F19" w:rsidRDefault="00361F19" w:rsidP="00361F19">
      <w:pPr>
        <w:tabs>
          <w:tab w:val="left" w:pos="187"/>
        </w:tabs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61F19">
        <w:rPr>
          <w:rFonts w:ascii="Times New Roman" w:eastAsia="Calibri" w:hAnsi="Times New Roman" w:cs="Times New Roman"/>
          <w:sz w:val="24"/>
          <w:szCs w:val="24"/>
        </w:rPr>
        <w:t>ПОРЯДОК ДЕННИЙ</w:t>
      </w:r>
    </w:p>
    <w:p w14:paraId="0927F473" w14:textId="4DD783DC" w:rsidR="009222AC" w:rsidRPr="009222AC" w:rsidRDefault="009222AC" w:rsidP="009222AC">
      <w:pPr>
        <w:numPr>
          <w:ilvl w:val="0"/>
          <w:numId w:val="9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9222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внесення змін до цільової Програми «НАЦСПРОТИВ» на 2025 – 2026 роки на 2025 рік. </w:t>
      </w:r>
    </w:p>
    <w:p w14:paraId="5CD98C6F" w14:textId="5FEA616B" w:rsidR="009222AC" w:rsidRPr="009222AC" w:rsidRDefault="009222AC" w:rsidP="009222AC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9222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затвердження персонального складу комісії з розгляду питань щодо надання допомоги для вирішення житлового питання окремим категоріям внутрішньо переміщених осіб, що проживали на тимчасово окупованій території. </w:t>
      </w:r>
    </w:p>
    <w:p w14:paraId="20ED620E" w14:textId="77777777" w:rsidR="009222AC" w:rsidRPr="009222AC" w:rsidRDefault="009222AC" w:rsidP="009222AC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9222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Різне. </w:t>
      </w:r>
    </w:p>
    <w:p w14:paraId="60102C11" w14:textId="77777777" w:rsidR="00361F19" w:rsidRPr="00110113" w:rsidRDefault="00361F19" w:rsidP="00361F19">
      <w:pPr>
        <w:jc w:val="both"/>
        <w:rPr>
          <w:rFonts w:ascii="Calibri" w:eastAsia="Calibri" w:hAnsi="Calibri" w:cs="Times New Roman"/>
          <w:szCs w:val="28"/>
        </w:rPr>
      </w:pPr>
    </w:p>
    <w:p w14:paraId="1E666A5C" w14:textId="77777777" w:rsidR="00361F19" w:rsidRPr="00110113" w:rsidRDefault="00361F19" w:rsidP="00361F19">
      <w:pPr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1011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Голова комісії запропонував затвердити  Порядок денний засідання постійної комісії </w:t>
      </w:r>
    </w:p>
    <w:p w14:paraId="5A0B153A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5" w:name="_Hlk125549673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СЛУХАЛИ: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Смиковського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А.Л., голову комісії, який довів до відома інформацію по всіх питаннях, які винесено на розгляд постійної комісії</w:t>
      </w:r>
    </w:p>
    <w:p w14:paraId="763A28AF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5"/>
    <w:p w14:paraId="3037C0E1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ВИРІШИЛИ: 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затвердити запропонований Порядок денний засідання постійної комісії.</w:t>
      </w:r>
    </w:p>
    <w:p w14:paraId="65EF4297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 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 3 , «проти» –  0   , «утримались» – 0</w:t>
      </w:r>
    </w:p>
    <w:p w14:paraId="26DA864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ПРИЙНЯТО  </w:t>
      </w:r>
    </w:p>
    <w:p w14:paraId="285F23F2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4F2CAF0" w14:textId="77777777" w:rsidR="00361F19" w:rsidRPr="00137B46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6" w:name="_Hlk160016344"/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першому питанню порядку денного</w:t>
      </w:r>
      <w:r w:rsidRPr="00137B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bookmarkEnd w:id="6"/>
    <w:p w14:paraId="0E47852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24C0672" w14:textId="5CB1375F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внесення змін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2025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49A0190F" w14:textId="6116A86D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доповів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даного питання</w:t>
      </w:r>
    </w:p>
    <w:p w14:paraId="1DEE1F88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33C5808" w14:textId="0BD88D53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внесення змін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2025 рік».</w:t>
      </w:r>
    </w:p>
    <w:p w14:paraId="4D0A0A84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423B1A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28E2236C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75AAF3" w14:textId="57868AE2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внесення змін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2025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6B2BCF0B" w14:textId="57EFC73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внесення змін до цільової Програми «НАЦСПРОТИВ» на 2025 – 2026 роки на 2025 рік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0AB2BDA1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217ADF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4D736506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71727AC4" w14:textId="77777777" w:rsidR="004F0B15" w:rsidRDefault="004F0B15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88F9AF" w14:textId="27E4B965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 w:rsidR="009222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другому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 </w:t>
      </w:r>
    </w:p>
    <w:p w14:paraId="00DF8F50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89905C" w14:textId="51F778C5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9222AC" w:rsidRPr="009222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персонального складу комісії з розгляду питань щодо надання допомоги для вирішення житлового питання окремим категоріям внутрішньо переміщених осіб, що проживали на тимчасово окупованій території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0773D7EB" w14:textId="7BCD3606" w:rsidR="003A61A3" w:rsidRPr="009222AC" w:rsidRDefault="003A61A3" w:rsidP="009222AC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22AC">
        <w:rPr>
          <w:rFonts w:ascii="Times New Roman" w:eastAsia="Calibri" w:hAnsi="Times New Roman" w:cs="Times New Roman"/>
          <w:sz w:val="28"/>
          <w:szCs w:val="28"/>
        </w:rPr>
        <w:t>Іщенко Вікторія Вікторівна – начальник управління соціального захисту виконавчих органів Обухівської місько</w:t>
      </w:r>
      <w:r w:rsidR="009222AC">
        <w:rPr>
          <w:rFonts w:ascii="Times New Roman" w:eastAsia="Calibri" w:hAnsi="Times New Roman" w:cs="Times New Roman"/>
          <w:sz w:val="28"/>
          <w:szCs w:val="28"/>
        </w:rPr>
        <w:t>ї ради</w:t>
      </w:r>
      <w:r w:rsidR="009222AC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доповіла</w:t>
      </w:r>
      <w:bookmarkStart w:id="7" w:name="_GoBack"/>
      <w:bookmarkEnd w:id="7"/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даного питання</w:t>
      </w:r>
    </w:p>
    <w:p w14:paraId="022EFDB9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C84589" w14:textId="0FE88959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="009222AC" w:rsidRPr="009222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персонального складу комісії з розгляду питань щодо надання допомоги для вирішення житлового питання окремим категоріям внутрішньо переміщених осіб, що проживали на тимчасово окупованій території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2120781F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5ACF9CD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07F824B0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A4271D" w14:textId="42AD57E8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="009222AC" w:rsidRPr="009222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персонального складу комісії з розгляду питань щодо надання допомоги для вирішення житлового питання окремим категоріям внутрішньо переміщених осіб, що проживали на тимчасово окупованій території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157D5FB3" w14:textId="551EE17E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="009222AC" w:rsidRPr="009222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персонального складу комісії з розгляду питань щодо надання допомоги для вирішення житлового питання окремим категоріям внутрішньо переміщених осіб, що проживали на тимчасово окупованій території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05CD198B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598FDC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0EF0C4C4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5FD59DAD" w14:textId="77777777" w:rsidR="004F0B15" w:rsidRDefault="004F0B15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B8D873" w14:textId="77777777" w:rsidR="004F0B15" w:rsidRPr="00110113" w:rsidRDefault="004F0B15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2AED92" w14:textId="44D7EDE5" w:rsidR="0056306A" w:rsidRPr="00110113" w:rsidRDefault="00A642B4" w:rsidP="00361F19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8" w:name="_Hlk188186158"/>
      <w:bookmarkStart w:id="9" w:name="_Hlk188186697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Різне </w:t>
      </w:r>
      <w:r w:rsidR="003A61A3" w:rsidRPr="00A642B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</w:t>
      </w:r>
      <w:r w:rsidR="003A61A3" w:rsidRP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итання не розг</w:t>
      </w:r>
      <w:r w:rsid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ядало</w:t>
      </w:r>
      <w:r w:rsidR="003A61A3" w:rsidRP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сь</w:t>
      </w:r>
      <w:r w:rsid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bookmarkEnd w:id="8"/>
    <w:bookmarkEnd w:id="9"/>
    <w:p w14:paraId="76547A64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1E84983" w14:textId="1575F8D8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Голова постійної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</w:t>
      </w:r>
      <w:r w:rsid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Андрій СМИКОВСЬКИЙ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14:paraId="6758F1B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3EE6FB" w14:textId="54A92660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                      </w:t>
      </w:r>
      <w:r w:rsid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Дарина ШЕВЧУК</w:t>
      </w:r>
    </w:p>
    <w:p w14:paraId="3A3006AC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7CC601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C5062E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8AE92E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2054B7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5EC381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567EE93A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5DC64D34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1B8CBCC1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0131EB12" w14:textId="77777777" w:rsidR="00361F19" w:rsidRPr="00110113" w:rsidRDefault="00361F19" w:rsidP="00361F19">
      <w:pPr>
        <w:rPr>
          <w:rFonts w:ascii="Times New Roman" w:hAnsi="Times New Roman" w:cs="Times New Roman"/>
          <w:sz w:val="28"/>
          <w:szCs w:val="28"/>
        </w:rPr>
      </w:pPr>
    </w:p>
    <w:p w14:paraId="3C543DD9" w14:textId="77777777" w:rsidR="00F947D3" w:rsidRPr="00361F19" w:rsidRDefault="00F947D3">
      <w:pPr>
        <w:rPr>
          <w:rFonts w:ascii="Times New Roman" w:hAnsi="Times New Roman" w:cs="Times New Roman"/>
          <w:sz w:val="28"/>
          <w:szCs w:val="28"/>
        </w:rPr>
      </w:pPr>
    </w:p>
    <w:sectPr w:rsidR="00F947D3" w:rsidRPr="00361F19" w:rsidSect="005D3DBF">
      <w:pgSz w:w="12240" w:h="15840"/>
      <w:pgMar w:top="709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B631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 w15:restartNumberingAfterBreak="0">
    <w:nsid w:val="0E9E6683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 w15:restartNumberingAfterBreak="0">
    <w:nsid w:val="163771C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" w15:restartNumberingAfterBreak="0">
    <w:nsid w:val="251E315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 w15:restartNumberingAfterBreak="0">
    <w:nsid w:val="2B51794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5" w15:restartNumberingAfterBreak="0">
    <w:nsid w:val="597F159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6" w15:restartNumberingAfterBreak="0">
    <w:nsid w:val="6FC05E6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7" w15:restartNumberingAfterBreak="0">
    <w:nsid w:val="78BC2605"/>
    <w:multiLevelType w:val="hybridMultilevel"/>
    <w:tmpl w:val="ECAADD6C"/>
    <w:lvl w:ilvl="0" w:tplc="40C675F0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3"/>
  </w:num>
  <w:num w:numId="8">
    <w:abstractNumId w:val="1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F19"/>
    <w:rsid w:val="00137B46"/>
    <w:rsid w:val="001E050C"/>
    <w:rsid w:val="001F5470"/>
    <w:rsid w:val="00311EFD"/>
    <w:rsid w:val="0033549E"/>
    <w:rsid w:val="00361F19"/>
    <w:rsid w:val="003A61A3"/>
    <w:rsid w:val="00437079"/>
    <w:rsid w:val="004F0B15"/>
    <w:rsid w:val="0056306A"/>
    <w:rsid w:val="0074339C"/>
    <w:rsid w:val="009222AC"/>
    <w:rsid w:val="00984A4A"/>
    <w:rsid w:val="00A642B4"/>
    <w:rsid w:val="00AB2085"/>
    <w:rsid w:val="00B47EB9"/>
    <w:rsid w:val="00B54DCF"/>
    <w:rsid w:val="00B716C0"/>
    <w:rsid w:val="00C47779"/>
    <w:rsid w:val="00E23809"/>
    <w:rsid w:val="00EF5113"/>
    <w:rsid w:val="00F9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6D43966"/>
  <w15:chartTrackingRefBased/>
  <w15:docId w15:val="{6706D6D3-009D-4A0B-8C22-49D13A94A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5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F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2653</Words>
  <Characters>1513</Characters>
  <Application>Microsoft Office Word</Application>
  <DocSecurity>0</DocSecurity>
  <Lines>12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user22</cp:lastModifiedBy>
  <cp:revision>2</cp:revision>
  <dcterms:created xsi:type="dcterms:W3CDTF">2026-01-14T06:16:00Z</dcterms:created>
  <dcterms:modified xsi:type="dcterms:W3CDTF">2026-01-14T06:16:00Z</dcterms:modified>
</cp:coreProperties>
</file>