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713" w:rsidRPr="002B1DFE" w:rsidRDefault="006F0713" w:rsidP="00D3008E">
      <w:pPr>
        <w:widowControl w:val="0"/>
        <w:suppressAutoHyphens/>
        <w:autoSpaceDN w:val="0"/>
        <w:spacing w:after="4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uk-UA"/>
        </w:rPr>
      </w:pPr>
      <w:r w:rsidRPr="006F0713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lang w:eastAsia="uk-UA"/>
        </w:rPr>
        <w:t>Обґрунтування технічних та якісних характеристик предмета закупівлі, розміру бюджетного призначення та очікуваної вартості предмету закупівлі</w:t>
      </w:r>
      <w:r w:rsidRPr="006F0713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Pr="006F0713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uk-UA"/>
        </w:rPr>
        <w:t xml:space="preserve">, </w:t>
      </w:r>
      <w:r w:rsidRPr="006F0713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ідентифікаційний номер в електронній системі </w:t>
      </w:r>
      <w:proofErr w:type="spellStart"/>
      <w:r w:rsidRPr="006F0713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>закупівель</w:t>
      </w:r>
      <w:proofErr w:type="spellEnd"/>
      <w:r w:rsidRPr="00FD1C97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>:</w:t>
      </w:r>
      <w:r w:rsidR="00D3008E" w:rsidRPr="00D3008E">
        <w:t xml:space="preserve"> </w:t>
      </w:r>
      <w:bookmarkStart w:id="0" w:name="_Hlk191029162"/>
      <w:r w:rsidR="007E741A" w:rsidRPr="007E741A">
        <w:fldChar w:fldCharType="begin"/>
      </w:r>
      <w:r w:rsidR="007E741A" w:rsidRPr="007E741A">
        <w:instrText xml:space="preserve"> HYPERLINK "https://prozorro.gov.ua/uk/tender/UA-2025-12-03-009748-a" \t "_blank" </w:instrText>
      </w:r>
      <w:r w:rsidR="007E741A" w:rsidRPr="007E741A">
        <w:fldChar w:fldCharType="separate"/>
      </w:r>
      <w:r w:rsidR="007E741A" w:rsidRPr="007E741A">
        <w:rPr>
          <w:rFonts w:ascii="Segoe UI" w:hAnsi="Segoe UI" w:cs="Segoe UI"/>
          <w:color w:val="57A3F3"/>
          <w:sz w:val="21"/>
          <w:szCs w:val="21"/>
          <w:u w:val="single"/>
          <w:shd w:val="clear" w:color="auto" w:fill="FFFFFF"/>
        </w:rPr>
        <w:t>UA-2025-12-03-009748-a</w:t>
      </w:r>
      <w:r w:rsidR="007E741A" w:rsidRPr="007E741A">
        <w:fldChar w:fldCharType="end"/>
      </w:r>
      <w:r w:rsidR="007E741A">
        <w:t xml:space="preserve"> </w:t>
      </w:r>
      <w:r w:rsidR="00FB7BF3" w:rsidRPr="00FB7BF3">
        <w:rPr>
          <w:rFonts w:ascii="Times New Roman" w:eastAsia="Segoe UI" w:hAnsi="Times New Roman" w:cs="Times New Roman"/>
          <w:b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Послуги з розробки схеми організації дорожнього руху вул. Київська, вул. Миру, вул. Каштанова, вул. </w:t>
      </w:r>
      <w:proofErr w:type="spellStart"/>
      <w:r w:rsidR="00FB7BF3" w:rsidRPr="00FB7BF3">
        <w:rPr>
          <w:rFonts w:ascii="Times New Roman" w:eastAsia="Segoe UI" w:hAnsi="Times New Roman" w:cs="Times New Roman"/>
          <w:b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>Чаплинського</w:t>
      </w:r>
      <w:proofErr w:type="spellEnd"/>
      <w:r w:rsidR="00FB7BF3" w:rsidRPr="00FB7BF3">
        <w:rPr>
          <w:rFonts w:ascii="Times New Roman" w:eastAsia="Segoe UI" w:hAnsi="Times New Roman" w:cs="Times New Roman"/>
          <w:b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>, вул. 8-го Листопада, вул. Козацький шлях, вул. Малишка, вул. Шевченка, вул. Лукавиця у м. Обухів Київської області</w:t>
      </w:r>
      <w:r w:rsidR="00FB7BF3">
        <w:rPr>
          <w:rFonts w:ascii="Times New Roman" w:eastAsia="Segoe UI" w:hAnsi="Times New Roman" w:cs="Times New Roman"/>
          <w:b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</w:t>
      </w:r>
      <w:r w:rsidR="00FB7BF3" w:rsidRPr="00FB7BF3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</w:t>
      </w:r>
      <w:r w:rsidR="00FB7BF3">
        <w:rPr>
          <w:rFonts w:ascii="Times New Roman" w:eastAsia="Segoe UI" w:hAnsi="Times New Roman" w:cs="Times New Roman"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>(код за ДК 021:2015:</w:t>
      </w:r>
      <w:r w:rsidR="00FB7BF3" w:rsidRPr="00FB7BF3">
        <w:rPr>
          <w:rFonts w:ascii="Segoe UI" w:hAnsi="Segoe UI" w:cs="Segoe UI"/>
          <w:color w:val="495060"/>
          <w:sz w:val="21"/>
          <w:szCs w:val="21"/>
          <w:shd w:val="clear" w:color="auto" w:fill="FFFFFF"/>
        </w:rPr>
        <w:t xml:space="preserve"> </w:t>
      </w:r>
      <w:r w:rsidR="00FB7BF3" w:rsidRPr="00FB7BF3">
        <w:rPr>
          <w:rFonts w:ascii="Times New Roman" w:eastAsia="Segoe UI" w:hAnsi="Times New Roman" w:cs="Times New Roman"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>71320000-7 Послуги з інженерного проектування</w:t>
      </w:r>
      <w:r w:rsidR="00F8502D" w:rsidRPr="00F8502D">
        <w:rPr>
          <w:rFonts w:ascii="Times New Roman" w:eastAsia="Segoe UI" w:hAnsi="Times New Roman" w:cs="Times New Roman"/>
          <w:b/>
          <w:bCs/>
          <w:color w:val="000000"/>
          <w:kern w:val="3"/>
          <w:sz w:val="24"/>
          <w:szCs w:val="24"/>
          <w:u w:val="single"/>
          <w:shd w:val="clear" w:color="auto" w:fill="FFFFFF"/>
          <w:lang w:eastAsia="uk-UA"/>
        </w:rPr>
        <w:t>)</w:t>
      </w:r>
      <w:bookmarkEnd w:id="0"/>
      <w:r w:rsidRPr="00F8502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, на  очікувану </w:t>
      </w:r>
      <w:r w:rsidR="00FB7BF3">
        <w:rPr>
          <w:rFonts w:ascii="Times New Roman" w:eastAsia="Times New Roman" w:hAnsi="Times New Roman" w:cs="Times New Roman"/>
          <w:sz w:val="24"/>
          <w:szCs w:val="24"/>
          <w:lang w:eastAsia="uk-UA"/>
        </w:rPr>
        <w:t>вартість  1 300 000,00</w:t>
      </w:r>
      <w:r w:rsidRPr="00F8502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грн. з ПДВ.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2B1DFE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lang w:eastAsia="uk-UA"/>
        </w:rPr>
        <w:t xml:space="preserve"> </w:t>
      </w:r>
      <w:r w:rsidRPr="002B1DFE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  <w:t xml:space="preserve">Підстава для публікації обґрунтування: </w:t>
      </w:r>
      <w:r w:rsidRPr="002B1DFE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постанова Кабінету Міністрів України від 16.12.2020 № 1266 «Про внесення змін до постанов Кабінету Міністрів України від 01.08.2013 № 631 і від 11.10.2016 №710», постанови Кабінету Міністрів України від 11.10.2016 р № 710 «Про ефективне використання бюджетних коштів» (зі змінами).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1.Найменування</w:t>
      </w:r>
      <w:r w:rsidRPr="006F0713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: 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Управління капітального будівництва та експлуатаційних послуг</w:t>
      </w:r>
      <w:r w:rsidRPr="006F0713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виконавчого комітету Обухівської міської ради.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2.Місце знаходження: 08700, Київська обл., місто Обухів, вул. Малишка, 6.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3.Код ЄДРПОУ: 45682351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4.Категорія:  відповідно до п.1 ч.4 ст.2 Закону України №922-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val="en-US" w:eastAsia="uk-UA"/>
        </w:rPr>
        <w:t>VIII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«Про публічні закупівлі» (далі- Закон).</w:t>
      </w:r>
    </w:p>
    <w:p w:rsidR="00D3008E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5.Назва предмету закупівлі із зазначенням коду за Єдиним закупівельним словником:</w:t>
      </w:r>
      <w:r w:rsidR="00D3008E" w:rsidRPr="00D3008E">
        <w:t xml:space="preserve"> </w:t>
      </w:r>
      <w:r w:rsidR="00F8502D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Код ДК </w:t>
      </w:r>
      <w:r w:rsidR="00FB7BF3">
        <w:rPr>
          <w:rFonts w:ascii="Times New Roman" w:eastAsia="Segoe UI" w:hAnsi="Times New Roman" w:cs="Times New Roman"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>021:2015:</w:t>
      </w:r>
      <w:r w:rsidR="00FB7BF3" w:rsidRPr="00FB7BF3">
        <w:rPr>
          <w:rFonts w:ascii="Segoe UI" w:hAnsi="Segoe UI" w:cs="Segoe UI"/>
          <w:color w:val="495060"/>
          <w:sz w:val="21"/>
          <w:szCs w:val="21"/>
          <w:shd w:val="clear" w:color="auto" w:fill="FFFFFF"/>
        </w:rPr>
        <w:t xml:space="preserve"> </w:t>
      </w:r>
      <w:r w:rsidR="00FB7BF3" w:rsidRPr="00FB7BF3">
        <w:rPr>
          <w:rFonts w:ascii="Times New Roman" w:eastAsia="Segoe UI" w:hAnsi="Times New Roman" w:cs="Times New Roman"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>71320000-7 Послуги з інженерного проектування</w:t>
      </w:r>
    </w:p>
    <w:p w:rsidR="006F0713" w:rsidRPr="002B1DFE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6.Дата оголошення</w:t>
      </w:r>
      <w:r w:rsidR="00FB7BF3">
        <w:rPr>
          <w:rFonts w:ascii="Times New Roman" w:eastAsia="Segoe UI" w:hAnsi="Times New Roman" w:cs="Times New Roman"/>
          <w:kern w:val="3"/>
          <w:sz w:val="24"/>
          <w:szCs w:val="24"/>
          <w:shd w:val="clear" w:color="auto" w:fill="FFFFFF"/>
          <w:lang w:eastAsia="uk-UA"/>
        </w:rPr>
        <w:t>: 03</w:t>
      </w:r>
      <w:r w:rsidR="00F8502D">
        <w:rPr>
          <w:rFonts w:ascii="Times New Roman" w:eastAsia="Segoe UI" w:hAnsi="Times New Roman" w:cs="Times New Roman"/>
          <w:kern w:val="3"/>
          <w:sz w:val="24"/>
          <w:szCs w:val="24"/>
          <w:shd w:val="clear" w:color="auto" w:fill="FFFFFF"/>
          <w:lang w:eastAsia="uk-UA"/>
        </w:rPr>
        <w:t>.12.</w:t>
      </w:r>
      <w:r w:rsidRPr="002B1DFE">
        <w:rPr>
          <w:rFonts w:ascii="Times New Roman" w:eastAsia="Segoe UI" w:hAnsi="Times New Roman" w:cs="Times New Roman"/>
          <w:kern w:val="3"/>
          <w:sz w:val="24"/>
          <w:szCs w:val="24"/>
          <w:shd w:val="clear" w:color="auto" w:fill="FFFFFF"/>
          <w:lang w:eastAsia="uk-UA"/>
        </w:rPr>
        <w:t xml:space="preserve"> 2025 року.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7.Процедура закупівлі: Відкриті торги з особливостями.</w:t>
      </w:r>
    </w:p>
    <w:p w:rsidR="006F0713" w:rsidRPr="008508CF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8.Ідентифікатор закупівл</w:t>
      </w:r>
      <w:r w:rsidRPr="00FD1C97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і:</w:t>
      </w:r>
      <w:r w:rsidRPr="006F0713">
        <w:rPr>
          <w:rFonts w:ascii="Times New Roman" w:eastAsia="Times New Roman" w:hAnsi="Times New Roman" w:cs="Times New Roman"/>
          <w:b/>
          <w:sz w:val="24"/>
          <w:szCs w:val="24"/>
          <w:lang w:eastAsia="uk-UA"/>
        </w:rPr>
        <w:t xml:space="preserve"> </w:t>
      </w:r>
      <w:r w:rsidR="00D3008E" w:rsidRPr="00D3008E">
        <w:rPr>
          <w:rFonts w:ascii="Times New Roman" w:eastAsia="Times New Roman" w:hAnsi="Times New Roman" w:cs="Times New Roman"/>
          <w:b/>
          <w:sz w:val="24"/>
          <w:szCs w:val="24"/>
          <w:lang w:eastAsia="uk-UA"/>
        </w:rPr>
        <w:t xml:space="preserve"> </w:t>
      </w:r>
      <w:hyperlink r:id="rId5" w:tgtFrame="_blank" w:history="1">
        <w:r w:rsidR="007E741A" w:rsidRPr="007E741A">
          <w:rPr>
            <w:rFonts w:ascii="Segoe UI" w:hAnsi="Segoe UI" w:cs="Segoe UI"/>
            <w:color w:val="57A3F3"/>
            <w:sz w:val="21"/>
            <w:szCs w:val="21"/>
            <w:u w:val="single"/>
            <w:shd w:val="clear" w:color="auto" w:fill="FFFFFF"/>
          </w:rPr>
          <w:t>UA-2025-12-03-009748-a</w:t>
        </w:r>
      </w:hyperlink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9.Місце надання послуг:</w:t>
      </w:r>
      <w:r w:rsidR="00D3008E">
        <w:rPr>
          <w:rFonts w:ascii="Times New Roman" w:eastAsia="Segoe UI" w:hAnsi="Times New Roman" w:cs="Times New Roman"/>
          <w:color w:val="000000"/>
          <w:kern w:val="3"/>
          <w:sz w:val="24"/>
          <w:szCs w:val="24"/>
          <w:lang w:eastAsia="uk-UA"/>
        </w:rPr>
        <w:t xml:space="preserve"> </w:t>
      </w:r>
      <w:r w:rsidR="00F8502D" w:rsidRPr="00F8502D">
        <w:rPr>
          <w:rFonts w:ascii="Times New Roman" w:eastAsia="Segoe UI" w:hAnsi="Times New Roman" w:cs="Times New Roman"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м. Обухів, Київська область</w:t>
      </w:r>
      <w:r w:rsidR="00F8502D">
        <w:rPr>
          <w:rFonts w:ascii="Times New Roman" w:eastAsia="Segoe UI" w:hAnsi="Times New Roman" w:cs="Times New Roman"/>
          <w:color w:val="000000"/>
          <w:kern w:val="3"/>
          <w:sz w:val="24"/>
          <w:szCs w:val="24"/>
          <w:lang w:eastAsia="uk-UA"/>
        </w:rPr>
        <w:t xml:space="preserve"> 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10.Строк надання послуг: </w:t>
      </w:r>
      <w:r w:rsidR="00F8502D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до 31</w:t>
      </w:r>
      <w:r w:rsidR="002B1DFE" w:rsidRPr="002B1DF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.12</w:t>
      </w:r>
      <w:r w:rsidRPr="002B1DF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.2025 року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11.Очікувана вартість предмета закупівлі</w:t>
      </w:r>
      <w:r w:rsidR="00F8502D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: </w:t>
      </w:r>
      <w:r w:rsidR="007E741A">
        <w:rPr>
          <w:rFonts w:ascii="Times New Roman" w:eastAsia="Times New Roman" w:hAnsi="Times New Roman" w:cs="Times New Roman"/>
          <w:sz w:val="24"/>
          <w:szCs w:val="24"/>
          <w:lang w:eastAsia="uk-UA"/>
        </w:rPr>
        <w:t>1 300 000</w:t>
      </w:r>
      <w:r w:rsidR="00F8502D" w:rsidRPr="00F8502D">
        <w:rPr>
          <w:rFonts w:ascii="Times New Roman" w:eastAsia="Times New Roman" w:hAnsi="Times New Roman" w:cs="Times New Roman"/>
          <w:sz w:val="24"/>
          <w:szCs w:val="24"/>
          <w:lang w:eastAsia="uk-UA"/>
        </w:rPr>
        <w:t>,00 грн. з ПДВ</w:t>
      </w:r>
      <w:r w:rsidR="00D3008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</w:t>
      </w:r>
      <w:r w:rsidRPr="002B1DF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грн., відповідно до рішення Обухівськ</w:t>
      </w:r>
      <w:r w:rsidR="00D3008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ої міської ради</w:t>
      </w:r>
      <w:r w:rsidR="008508CF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Київської області</w:t>
      </w:r>
      <w:r w:rsidR="00D3008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</w:t>
      </w:r>
      <w:r w:rsidRPr="002B1DF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з урахуванням орієнтовних потреб.</w:t>
      </w:r>
    </w:p>
    <w:p w:rsidR="006F0713" w:rsidRPr="006F0713" w:rsidRDefault="006F0713" w:rsidP="006F0713">
      <w:pPr>
        <w:widowControl w:val="0"/>
        <w:suppressAutoHyphens/>
        <w:autoSpaceDE w:val="0"/>
        <w:autoSpaceDN w:val="0"/>
        <w:spacing w:after="0" w:line="240" w:lineRule="auto"/>
        <w:ind w:hanging="1417"/>
        <w:jc w:val="center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12. Інформація про технічні, якісні та інші характеристики предмета закупівлі: </w:t>
      </w:r>
    </w:p>
    <w:p w:rsidR="006F0713" w:rsidRDefault="006F0713" w:rsidP="006F0713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Згідно із технічним завданням.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lang w:eastAsia="uk-UA"/>
        </w:rPr>
        <w:t xml:space="preserve"> </w:t>
      </w:r>
    </w:p>
    <w:p w:rsidR="007E741A" w:rsidRDefault="007E741A" w:rsidP="006F0713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lang w:eastAsia="uk-UA"/>
        </w:rPr>
      </w:pPr>
    </w:p>
    <w:p w:rsidR="007E741A" w:rsidRPr="003726E0" w:rsidRDefault="007E741A" w:rsidP="007E741A">
      <w:pPr>
        <w:tabs>
          <w:tab w:val="left" w:pos="5828"/>
        </w:tabs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3726E0">
        <w:rPr>
          <w:rFonts w:ascii="Times New Roman" w:hAnsi="Times New Roman"/>
          <w:b/>
          <w:sz w:val="24"/>
          <w:szCs w:val="24"/>
        </w:rPr>
        <w:t>ТЕХНІЧНІ ВИМОГИ</w:t>
      </w:r>
    </w:p>
    <w:p w:rsidR="007E741A" w:rsidRPr="006A7F4F" w:rsidRDefault="007E741A" w:rsidP="007E741A">
      <w:pPr>
        <w:jc w:val="center"/>
        <w:rPr>
          <w:rFonts w:ascii="Times New Roman" w:hAnsi="Times New Roman"/>
          <w:b/>
          <w:sz w:val="24"/>
          <w:szCs w:val="24"/>
        </w:rPr>
      </w:pPr>
      <w:r w:rsidRPr="003726E0">
        <w:rPr>
          <w:rFonts w:ascii="Times New Roman" w:hAnsi="Times New Roman"/>
          <w:sz w:val="24"/>
          <w:szCs w:val="24"/>
        </w:rPr>
        <w:t>(Технічні, якісні та кількісні характеристики предмета закупівлі</w:t>
      </w:r>
      <w:r>
        <w:rPr>
          <w:rFonts w:ascii="Times New Roman" w:hAnsi="Times New Roman"/>
          <w:sz w:val="24"/>
          <w:szCs w:val="24"/>
        </w:rPr>
        <w:t xml:space="preserve">, </w:t>
      </w:r>
      <w:r w:rsidRPr="006A7F4F">
        <w:rPr>
          <w:rFonts w:ascii="Times New Roman" w:hAnsi="Times New Roman"/>
          <w:sz w:val="24"/>
          <w:szCs w:val="24"/>
        </w:rPr>
        <w:t>у тому числі відповідну технічну специфікацію</w:t>
      </w:r>
      <w:r w:rsidRPr="003726E0">
        <w:rPr>
          <w:rFonts w:ascii="Times New Roman" w:hAnsi="Times New Roman"/>
          <w:sz w:val="24"/>
          <w:szCs w:val="24"/>
        </w:rPr>
        <w:t>)</w:t>
      </w:r>
    </w:p>
    <w:p w:rsidR="007E741A" w:rsidRDefault="007E741A" w:rsidP="007E741A">
      <w:pPr>
        <w:tabs>
          <w:tab w:val="left" w:pos="5828"/>
        </w:tabs>
        <w:contextualSpacing/>
        <w:jc w:val="center"/>
        <w:rPr>
          <w:rFonts w:ascii="Times New Roman" w:hAnsi="Times New Roman"/>
          <w:bCs/>
          <w:sz w:val="24"/>
          <w:szCs w:val="24"/>
        </w:rPr>
      </w:pPr>
      <w:r w:rsidRPr="003726E0">
        <w:rPr>
          <w:rFonts w:ascii="Times New Roman" w:hAnsi="Times New Roman"/>
          <w:bCs/>
          <w:sz w:val="24"/>
          <w:szCs w:val="24"/>
        </w:rPr>
        <w:t>на закупівлю</w:t>
      </w:r>
    </w:p>
    <w:p w:rsidR="007E741A" w:rsidRPr="007E741A" w:rsidRDefault="007E741A" w:rsidP="007E741A">
      <w:pPr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 w:rsidRPr="007E741A">
        <w:rPr>
          <w:rFonts w:ascii="Times New Roman" w:eastAsia="Times New Roman" w:hAnsi="Times New Roman"/>
          <w:sz w:val="24"/>
          <w:szCs w:val="24"/>
        </w:rPr>
        <w:t xml:space="preserve">Назва послуг: </w:t>
      </w:r>
      <w:r w:rsidRPr="007E741A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bookmarkStart w:id="1" w:name="_Hlk211850754"/>
      <w:r w:rsidRPr="007E741A">
        <w:rPr>
          <w:rFonts w:ascii="Times New Roman" w:eastAsia="Times New Roman" w:hAnsi="Times New Roman"/>
          <w:sz w:val="24"/>
          <w:szCs w:val="24"/>
        </w:rPr>
        <w:t xml:space="preserve">Послуги з розробки схеми організації дорожнього руху по вул. Київська, вул. Миру, вул. Каштанова, вул. </w:t>
      </w:r>
      <w:proofErr w:type="spellStart"/>
      <w:r w:rsidRPr="007E741A">
        <w:rPr>
          <w:rFonts w:ascii="Times New Roman" w:eastAsia="Times New Roman" w:hAnsi="Times New Roman"/>
          <w:sz w:val="24"/>
          <w:szCs w:val="24"/>
        </w:rPr>
        <w:t>Чаплинського</w:t>
      </w:r>
      <w:proofErr w:type="spellEnd"/>
      <w:r w:rsidRPr="007E741A">
        <w:rPr>
          <w:rFonts w:ascii="Times New Roman" w:eastAsia="Times New Roman" w:hAnsi="Times New Roman"/>
          <w:sz w:val="24"/>
          <w:szCs w:val="24"/>
        </w:rPr>
        <w:t xml:space="preserve">, вул. 8-го Листопада, вул. Козацький шлях, вул. Малишка, вул. Шевченка, вул. Лукавиця у м. Обухів Київської області </w:t>
      </w:r>
      <w:bookmarkEnd w:id="1"/>
      <w:r w:rsidRPr="007E741A">
        <w:rPr>
          <w:rFonts w:ascii="Times New Roman" w:eastAsia="Times New Roman" w:hAnsi="Times New Roman"/>
          <w:sz w:val="24"/>
          <w:szCs w:val="24"/>
        </w:rPr>
        <w:t>(код ДК 021:2015 –</w:t>
      </w:r>
      <w:bookmarkStart w:id="2" w:name="_Hlk211850765"/>
      <w:r w:rsidRPr="007E741A">
        <w:rPr>
          <w:rFonts w:ascii="Times New Roman" w:eastAsia="Times New Roman" w:hAnsi="Times New Roman"/>
          <w:sz w:val="24"/>
          <w:szCs w:val="24"/>
        </w:rPr>
        <w:t>71320000-7 Послуги з інженерного проектування</w:t>
      </w:r>
      <w:bookmarkEnd w:id="2"/>
      <w:r w:rsidRPr="007E741A">
        <w:rPr>
          <w:rFonts w:ascii="Times New Roman" w:eastAsia="Times New Roman" w:hAnsi="Times New Roman"/>
          <w:sz w:val="24"/>
          <w:szCs w:val="24"/>
        </w:rPr>
        <w:t>)</w:t>
      </w:r>
    </w:p>
    <w:p w:rsidR="007E741A" w:rsidRPr="007E741A" w:rsidRDefault="007E741A" w:rsidP="007E741A">
      <w:pPr>
        <w:ind w:left="-284" w:right="130" w:firstLine="284"/>
        <w:contextualSpacing/>
        <w:jc w:val="both"/>
        <w:textAlignment w:val="baseline"/>
        <w:rPr>
          <w:rFonts w:ascii="Times New Roman" w:hAnsi="Times New Roman"/>
          <w:bCs/>
          <w:color w:val="000000"/>
        </w:rPr>
      </w:pPr>
      <w:r>
        <w:rPr>
          <w:rFonts w:ascii="Times New Roman" w:hAnsi="Times New Roman"/>
          <w:b/>
          <w:i/>
          <w:iCs/>
        </w:rPr>
        <w:t xml:space="preserve"> </w:t>
      </w:r>
      <w:r w:rsidRPr="007E741A">
        <w:rPr>
          <w:rFonts w:ascii="Times New Roman" w:hAnsi="Times New Roman"/>
          <w:i/>
          <w:iCs/>
        </w:rPr>
        <w:t>Термін надання послуг –</w:t>
      </w:r>
      <w:r w:rsidRPr="007E741A">
        <w:rPr>
          <w:rFonts w:ascii="Times New Roman" w:hAnsi="Times New Roman"/>
          <w:bCs/>
          <w:color w:val="000000"/>
        </w:rPr>
        <w:t xml:space="preserve"> до 22 грудня 2025 року</w:t>
      </w:r>
      <w:r w:rsidRPr="007E741A">
        <w:rPr>
          <w:rFonts w:ascii="Times New Roman" w:hAnsi="Times New Roman"/>
          <w:bCs/>
          <w:color w:val="000000"/>
          <w:highlight w:val="yellow"/>
        </w:rPr>
        <w:t>.</w:t>
      </w:r>
    </w:p>
    <w:p w:rsidR="007E741A" w:rsidRDefault="007E741A" w:rsidP="007E741A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Розділ 1. СПЕЦИФІКАЦІЯ</w:t>
      </w:r>
    </w:p>
    <w:tbl>
      <w:tblPr>
        <w:tblW w:w="9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16"/>
        <w:gridCol w:w="1701"/>
        <w:gridCol w:w="1428"/>
      </w:tblGrid>
      <w:tr w:rsidR="007E741A" w:rsidTr="005753B1">
        <w:trPr>
          <w:trHeight w:val="463"/>
          <w:jc w:val="center"/>
        </w:trPr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1A" w:rsidRPr="0082698B" w:rsidRDefault="007E741A" w:rsidP="005753B1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2698B">
              <w:rPr>
                <w:rFonts w:ascii="Times New Roman" w:hAnsi="Times New Roman"/>
                <w:b/>
                <w:bCs/>
                <w:sz w:val="20"/>
                <w:szCs w:val="20"/>
              </w:rPr>
              <w:t>Найменування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1A" w:rsidRPr="0082698B" w:rsidRDefault="007E741A" w:rsidP="005753B1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2698B">
              <w:rPr>
                <w:rFonts w:ascii="Times New Roman" w:hAnsi="Times New Roman"/>
                <w:b/>
                <w:bCs/>
                <w:sz w:val="20"/>
                <w:szCs w:val="20"/>
              </w:rPr>
              <w:t>Одиниця вимірювання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1A" w:rsidRPr="0082698B" w:rsidRDefault="007E741A" w:rsidP="005753B1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2698B">
              <w:rPr>
                <w:rFonts w:ascii="Times New Roman" w:hAnsi="Times New Roman"/>
                <w:b/>
                <w:bCs/>
                <w:sz w:val="20"/>
                <w:szCs w:val="20"/>
              </w:rPr>
              <w:t>Кількість</w:t>
            </w:r>
          </w:p>
        </w:tc>
      </w:tr>
      <w:tr w:rsidR="007E741A" w:rsidTr="005753B1">
        <w:trPr>
          <w:trHeight w:val="1122"/>
          <w:jc w:val="center"/>
        </w:trPr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1A" w:rsidRPr="0082698B" w:rsidRDefault="007E741A" w:rsidP="005753B1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82698B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Послуги з розробки схеми організації дорожнього руху по вул. </w:t>
            </w:r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Київська, вул. Миру, вул. Каштанова, вул. </w:t>
            </w:r>
            <w:proofErr w:type="spellStart"/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Чаплинського</w:t>
            </w:r>
            <w:proofErr w:type="spellEnd"/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, вул. 8-го Листопада, вул. Козацький шлях, вул. Малишка, вул. Шевченка, вул. Лукавиця </w:t>
            </w:r>
            <w:r w:rsidRPr="0082698B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у м. </w:t>
            </w:r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Обухів Київської області</w:t>
            </w:r>
            <w:r w:rsidRPr="0082698B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(код ДК 021:2015 –71320000-7 Послуги з інженерного проектування)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1A" w:rsidRPr="0082698B" w:rsidRDefault="007E741A" w:rsidP="005753B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82698B">
              <w:rPr>
                <w:rFonts w:ascii="Times New Roman" w:hAnsi="Times New Roman"/>
                <w:sz w:val="20"/>
                <w:szCs w:val="20"/>
              </w:rPr>
              <w:t>Послуга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1A" w:rsidRPr="0082698B" w:rsidRDefault="007E741A" w:rsidP="005753B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698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</w:tbl>
    <w:p w:rsidR="007E741A" w:rsidRDefault="007E741A" w:rsidP="007E741A">
      <w:pPr>
        <w:ind w:left="2880" w:firstLine="720"/>
        <w:rPr>
          <w:rFonts w:ascii="Times New Roman" w:hAnsi="Times New Roman"/>
          <w:b/>
          <w:sz w:val="24"/>
          <w:szCs w:val="24"/>
        </w:rPr>
      </w:pPr>
      <w:r w:rsidRPr="006A7F4F">
        <w:rPr>
          <w:rFonts w:ascii="Times New Roman" w:hAnsi="Times New Roman"/>
          <w:b/>
          <w:sz w:val="24"/>
          <w:szCs w:val="24"/>
        </w:rPr>
        <w:t>Розділ 2. ВИМОГИ ДО ПОСЛУГИ</w:t>
      </w:r>
    </w:p>
    <w:p w:rsidR="007E741A" w:rsidRDefault="007E741A" w:rsidP="007E741A">
      <w:pPr>
        <w:pStyle w:val="a4"/>
        <w:numPr>
          <w:ilvl w:val="0"/>
          <w:numId w:val="8"/>
        </w:numPr>
        <w:spacing w:after="0"/>
        <w:ind w:left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Попередній акт огляду території (вулиць) згідно специфікації завірений замовником та учасником</w:t>
      </w:r>
    </w:p>
    <w:p w:rsidR="007E741A" w:rsidRPr="00D00ACD" w:rsidRDefault="007E741A" w:rsidP="007E741A">
      <w:pPr>
        <w:pStyle w:val="a4"/>
        <w:numPr>
          <w:ilvl w:val="0"/>
          <w:numId w:val="8"/>
        </w:numPr>
        <w:spacing w:after="0"/>
        <w:ind w:left="709"/>
        <w:jc w:val="both"/>
        <w:rPr>
          <w:rFonts w:ascii="Times New Roman" w:hAnsi="Times New Roman"/>
        </w:rPr>
      </w:pPr>
      <w:r w:rsidRPr="00D00ACD">
        <w:rPr>
          <w:rFonts w:ascii="Times New Roman" w:hAnsi="Times New Roman"/>
        </w:rPr>
        <w:t>Кошторис на проектні роботи завірений інженером-проектувальником з кваліфікаційним сертифікатом інженерно-будівельного проектування доріг щодо об’єктів будівництва класу наслідків (відповідальності) СС1.</w:t>
      </w:r>
    </w:p>
    <w:p w:rsidR="007E741A" w:rsidRPr="002474F9" w:rsidRDefault="007E741A" w:rsidP="007E741A">
      <w:pPr>
        <w:pStyle w:val="a4"/>
        <w:numPr>
          <w:ilvl w:val="0"/>
          <w:numId w:val="8"/>
        </w:numPr>
        <w:spacing w:after="0"/>
        <w:ind w:left="709"/>
        <w:jc w:val="both"/>
        <w:rPr>
          <w:rFonts w:ascii="Times New Roman" w:hAnsi="Times New Roman"/>
          <w:sz w:val="20"/>
          <w:szCs w:val="20"/>
        </w:rPr>
      </w:pPr>
      <w:r w:rsidRPr="003D3741">
        <w:rPr>
          <w:rFonts w:ascii="Times New Roman" w:hAnsi="Times New Roman"/>
        </w:rPr>
        <w:lastRenderedPageBreak/>
        <w:t xml:space="preserve">Розробка схеми організації дорожнього руху по </w:t>
      </w:r>
      <w:r w:rsidRPr="002474F9">
        <w:rPr>
          <w:rFonts w:ascii="Times New Roman" w:eastAsia="Times New Roman" w:hAnsi="Times New Roman"/>
          <w:bCs/>
          <w:sz w:val="20"/>
          <w:szCs w:val="20"/>
        </w:rPr>
        <w:t xml:space="preserve">Київська, вул. Миру, вул. Каштанова, вул. </w:t>
      </w:r>
      <w:proofErr w:type="spellStart"/>
      <w:r w:rsidRPr="002474F9">
        <w:rPr>
          <w:rFonts w:ascii="Times New Roman" w:eastAsia="Times New Roman" w:hAnsi="Times New Roman"/>
          <w:bCs/>
          <w:sz w:val="20"/>
          <w:szCs w:val="20"/>
        </w:rPr>
        <w:t>Чаплинського</w:t>
      </w:r>
      <w:proofErr w:type="spellEnd"/>
      <w:r w:rsidRPr="002474F9">
        <w:rPr>
          <w:rFonts w:ascii="Times New Roman" w:eastAsia="Times New Roman" w:hAnsi="Times New Roman"/>
          <w:bCs/>
          <w:sz w:val="20"/>
          <w:szCs w:val="20"/>
        </w:rPr>
        <w:t>, вул. 8-го Листопада, вул. Козацький шлях, вул. Малишка, вул. Шевченка, вул. Лукавиця</w:t>
      </w:r>
      <w:r w:rsidRPr="002474F9">
        <w:rPr>
          <w:rFonts w:ascii="Times New Roman" w:eastAsia="Times New Roman" w:hAnsi="Times New Roman"/>
          <w:b/>
          <w:sz w:val="20"/>
          <w:szCs w:val="20"/>
        </w:rPr>
        <w:t xml:space="preserve"> у </w:t>
      </w:r>
      <w:r w:rsidRPr="002474F9">
        <w:rPr>
          <w:rFonts w:ascii="Times New Roman" w:eastAsia="Times New Roman" w:hAnsi="Times New Roman"/>
          <w:bCs/>
          <w:sz w:val="20"/>
          <w:szCs w:val="20"/>
        </w:rPr>
        <w:t>м. Обухів Київської області</w:t>
      </w:r>
      <w:r w:rsidRPr="002474F9">
        <w:rPr>
          <w:rFonts w:ascii="Times New Roman" w:eastAsia="Times New Roman" w:hAnsi="Times New Roman"/>
          <w:b/>
          <w:sz w:val="20"/>
          <w:szCs w:val="20"/>
        </w:rPr>
        <w:t xml:space="preserve"> </w:t>
      </w:r>
      <w:r w:rsidRPr="002474F9">
        <w:rPr>
          <w:rFonts w:ascii="Times New Roman" w:hAnsi="Times New Roman"/>
          <w:sz w:val="20"/>
          <w:szCs w:val="20"/>
        </w:rPr>
        <w:t>у масштабі 1:500.</w:t>
      </w:r>
    </w:p>
    <w:p w:rsidR="007E741A" w:rsidRDefault="007E741A" w:rsidP="007E741A">
      <w:pPr>
        <w:pStyle w:val="a4"/>
        <w:numPr>
          <w:ilvl w:val="0"/>
          <w:numId w:val="8"/>
        </w:numPr>
        <w:spacing w:after="0"/>
        <w:ind w:left="709"/>
        <w:jc w:val="both"/>
        <w:rPr>
          <w:rFonts w:ascii="Times New Roman" w:hAnsi="Times New Roman"/>
        </w:rPr>
      </w:pPr>
      <w:r w:rsidRPr="003D3741">
        <w:rPr>
          <w:rFonts w:ascii="Times New Roman" w:hAnsi="Times New Roman"/>
        </w:rPr>
        <w:t>Погодження схеми організації дорожнього руху із управлінням Національної поліції України.</w:t>
      </w:r>
    </w:p>
    <w:p w:rsidR="007E741A" w:rsidRDefault="007E741A" w:rsidP="007E741A">
      <w:pPr>
        <w:pStyle w:val="a4"/>
        <w:numPr>
          <w:ilvl w:val="0"/>
          <w:numId w:val="8"/>
        </w:numPr>
        <w:spacing w:after="0"/>
        <w:ind w:left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Погодження схеми організації дорожнього руху із управлінням Національної поліції Київської області Департаменту патрульної поліції.</w:t>
      </w:r>
    </w:p>
    <w:p w:rsidR="007E741A" w:rsidRDefault="007E741A" w:rsidP="007E741A">
      <w:pPr>
        <w:pStyle w:val="a4"/>
        <w:numPr>
          <w:ilvl w:val="0"/>
          <w:numId w:val="8"/>
        </w:numPr>
        <w:spacing w:after="0"/>
        <w:jc w:val="both"/>
        <w:rPr>
          <w:rFonts w:ascii="Times New Roman" w:hAnsi="Times New Roman"/>
        </w:rPr>
      </w:pPr>
      <w:r w:rsidRPr="000B66A3">
        <w:rPr>
          <w:rFonts w:ascii="Times New Roman" w:hAnsi="Times New Roman"/>
        </w:rPr>
        <w:t>Виконавець повинен надати Замовнику Послуги, якість яких відповідає вимогам діючого законодавства, зокрема: ДСТУ 8752:2017 «Безпека дорожнього руху. Проект організації дорожнього руху. Правила розроблення, побудови, оформлення. Вимоги до змісту», ДСТУ 4100:2021 «Безпека дорожнього руху, Знаки дорожні. Загальні технічні умови. Правила застосування», ДСТУ 2587:2021 «Безпека дорожнього руху. Розмітка дорожня. Загальні технічні умови.»</w:t>
      </w:r>
    </w:p>
    <w:p w:rsidR="007E741A" w:rsidRPr="002474F9" w:rsidRDefault="007E741A" w:rsidP="007E741A">
      <w:pPr>
        <w:widowControl w:val="0"/>
        <w:spacing w:after="0" w:line="240" w:lineRule="auto"/>
        <w:jc w:val="both"/>
        <w:rPr>
          <w:rFonts w:ascii="Times New Roman" w:hAnsi="Times New Roman"/>
          <w:spacing w:val="-2"/>
        </w:rPr>
      </w:pPr>
      <w:r>
        <w:rPr>
          <w:rFonts w:ascii="Times New Roman" w:hAnsi="Times New Roman"/>
          <w:b/>
          <w:spacing w:val="-2"/>
        </w:rPr>
        <w:t xml:space="preserve">       7</w:t>
      </w:r>
      <w:r w:rsidRPr="002474F9">
        <w:rPr>
          <w:rFonts w:ascii="Times New Roman" w:hAnsi="Times New Roman"/>
          <w:spacing w:val="-2"/>
        </w:rPr>
        <w:t>.  Після надання Послу</w:t>
      </w:r>
      <w:r>
        <w:rPr>
          <w:rFonts w:ascii="Times New Roman" w:hAnsi="Times New Roman"/>
          <w:spacing w:val="-2"/>
        </w:rPr>
        <w:t>г Виконавець</w:t>
      </w:r>
      <w:r w:rsidRPr="002474F9">
        <w:rPr>
          <w:rFonts w:ascii="Times New Roman" w:hAnsi="Times New Roman"/>
          <w:spacing w:val="-2"/>
        </w:rPr>
        <w:t xml:space="preserve"> надає Замовникові наступні документи:</w:t>
      </w:r>
    </w:p>
    <w:p w:rsidR="007E741A" w:rsidRPr="00F412A8" w:rsidRDefault="007E741A" w:rsidP="007E741A">
      <w:pPr>
        <w:widowControl w:val="0"/>
        <w:spacing w:after="0" w:line="240" w:lineRule="auto"/>
        <w:ind w:left="426"/>
        <w:jc w:val="both"/>
        <w:rPr>
          <w:rFonts w:ascii="Times New Roman" w:hAnsi="Times New Roman"/>
          <w:color w:val="5F497A"/>
        </w:rPr>
      </w:pPr>
      <w:r w:rsidRPr="00F412A8">
        <w:rPr>
          <w:rFonts w:ascii="Times New Roman" w:hAnsi="Times New Roman"/>
          <w:b/>
          <w:spacing w:val="-2"/>
        </w:rPr>
        <w:t xml:space="preserve">- </w:t>
      </w:r>
      <w:r w:rsidRPr="00F412A8">
        <w:rPr>
          <w:rFonts w:ascii="Times New Roman" w:hAnsi="Times New Roman"/>
        </w:rPr>
        <w:t>Акт наданих послуг;</w:t>
      </w:r>
    </w:p>
    <w:p w:rsidR="007E741A" w:rsidRPr="00F412A8" w:rsidRDefault="007E741A" w:rsidP="007E741A">
      <w:pPr>
        <w:suppressAutoHyphens/>
        <w:spacing w:after="0" w:line="240" w:lineRule="auto"/>
        <w:ind w:left="426"/>
        <w:jc w:val="both"/>
        <w:rPr>
          <w:rFonts w:ascii="Times New Roman" w:hAnsi="Times New Roman"/>
        </w:rPr>
      </w:pPr>
      <w:r w:rsidRPr="00F412A8">
        <w:rPr>
          <w:rFonts w:ascii="Times New Roman" w:hAnsi="Times New Roman"/>
        </w:rPr>
        <w:t>- пояснювальна записка до проекту організації дорожнього руху;</w:t>
      </w:r>
    </w:p>
    <w:p w:rsidR="007E741A" w:rsidRPr="00F412A8" w:rsidRDefault="007E741A" w:rsidP="007E741A">
      <w:pPr>
        <w:suppressAutoHyphens/>
        <w:spacing w:after="0" w:line="240" w:lineRule="auto"/>
        <w:ind w:left="426"/>
        <w:jc w:val="both"/>
        <w:rPr>
          <w:rFonts w:ascii="Times New Roman" w:hAnsi="Times New Roman"/>
          <w:kern w:val="1"/>
        </w:rPr>
      </w:pPr>
      <w:r w:rsidRPr="00F412A8">
        <w:rPr>
          <w:rFonts w:ascii="Times New Roman" w:hAnsi="Times New Roman"/>
        </w:rPr>
        <w:t xml:space="preserve">- погоджені схеми (проекти) організації дорожнього руху в паперовому вигляді в 4 примірниках (1 оригінал та 3 копії) та на електронному носії </w:t>
      </w:r>
      <w:r w:rsidRPr="00F412A8">
        <w:rPr>
          <w:rFonts w:ascii="Times New Roman" w:hAnsi="Times New Roman"/>
          <w:kern w:val="1"/>
        </w:rPr>
        <w:t xml:space="preserve">у форматах </w:t>
      </w:r>
      <w:proofErr w:type="spellStart"/>
      <w:r w:rsidRPr="00F412A8">
        <w:rPr>
          <w:rFonts w:ascii="Times New Roman" w:hAnsi="Times New Roman"/>
          <w:kern w:val="1"/>
        </w:rPr>
        <w:t>dwg</w:t>
      </w:r>
      <w:proofErr w:type="spellEnd"/>
      <w:r w:rsidRPr="00F412A8">
        <w:rPr>
          <w:rFonts w:ascii="Times New Roman" w:hAnsi="Times New Roman"/>
          <w:kern w:val="1"/>
        </w:rPr>
        <w:t xml:space="preserve"> та </w:t>
      </w:r>
      <w:proofErr w:type="spellStart"/>
      <w:r w:rsidRPr="00F412A8">
        <w:rPr>
          <w:rFonts w:ascii="Times New Roman" w:hAnsi="Times New Roman"/>
          <w:kern w:val="1"/>
        </w:rPr>
        <w:t>pdf</w:t>
      </w:r>
      <w:proofErr w:type="spellEnd"/>
      <w:r w:rsidRPr="00F412A8">
        <w:rPr>
          <w:rFonts w:ascii="Times New Roman" w:hAnsi="Times New Roman"/>
          <w:kern w:val="1"/>
        </w:rPr>
        <w:t xml:space="preserve"> (в електронному вигляді має бути можливість вносити зміни у схеми ОДР в програмі </w:t>
      </w:r>
      <w:proofErr w:type="spellStart"/>
      <w:r w:rsidRPr="00F412A8">
        <w:rPr>
          <w:rFonts w:ascii="Times New Roman" w:hAnsi="Times New Roman"/>
          <w:kern w:val="1"/>
        </w:rPr>
        <w:t>AutoCAD</w:t>
      </w:r>
      <w:proofErr w:type="spellEnd"/>
      <w:r w:rsidRPr="00F412A8">
        <w:rPr>
          <w:rFonts w:ascii="Times New Roman" w:hAnsi="Times New Roman"/>
          <w:kern w:val="1"/>
        </w:rPr>
        <w:t xml:space="preserve"> та до зведених таблиць ТЗОДР);</w:t>
      </w:r>
    </w:p>
    <w:p w:rsidR="007E741A" w:rsidRPr="00F412A8" w:rsidRDefault="007E741A" w:rsidP="007E741A">
      <w:pPr>
        <w:suppressAutoHyphens/>
        <w:spacing w:after="0" w:line="240" w:lineRule="auto"/>
        <w:ind w:left="426"/>
        <w:jc w:val="both"/>
        <w:rPr>
          <w:rFonts w:ascii="Times New Roman" w:hAnsi="Times New Roman"/>
          <w:kern w:val="1"/>
        </w:rPr>
      </w:pPr>
      <w:r w:rsidRPr="00F412A8">
        <w:rPr>
          <w:rFonts w:ascii="Times New Roman" w:hAnsi="Times New Roman"/>
          <w:kern w:val="1"/>
        </w:rPr>
        <w:t>- зведені таблиці технічних засобів організації дорожнього руху;</w:t>
      </w:r>
    </w:p>
    <w:p w:rsidR="007E741A" w:rsidRPr="00F412A8" w:rsidRDefault="007E741A" w:rsidP="007E741A">
      <w:pPr>
        <w:suppressAutoHyphens/>
        <w:spacing w:after="0" w:line="240" w:lineRule="auto"/>
        <w:ind w:left="426"/>
        <w:jc w:val="both"/>
        <w:rPr>
          <w:rFonts w:ascii="Times New Roman" w:hAnsi="Times New Roman"/>
          <w:kern w:val="1"/>
        </w:rPr>
      </w:pPr>
      <w:r w:rsidRPr="00F412A8">
        <w:rPr>
          <w:rFonts w:ascii="Times New Roman" w:hAnsi="Times New Roman"/>
          <w:kern w:val="1"/>
        </w:rPr>
        <w:t>- ескізи ДЗІП.</w:t>
      </w:r>
    </w:p>
    <w:p w:rsidR="007E741A" w:rsidRPr="00F412A8" w:rsidRDefault="007E741A" w:rsidP="007E741A">
      <w:pPr>
        <w:suppressAutoHyphens/>
        <w:spacing w:after="0" w:line="240" w:lineRule="auto"/>
        <w:ind w:left="284"/>
        <w:jc w:val="both"/>
        <w:rPr>
          <w:rFonts w:ascii="Times New Roman" w:hAnsi="Times New Roman"/>
          <w:kern w:val="1"/>
        </w:rPr>
      </w:pPr>
      <w:r w:rsidRPr="00F412A8">
        <w:rPr>
          <w:rFonts w:ascii="Times New Roman" w:hAnsi="Times New Roman"/>
          <w:kern w:val="1"/>
        </w:rPr>
        <w:t xml:space="preserve">- </w:t>
      </w:r>
      <w:r w:rsidRPr="00F412A8">
        <w:rPr>
          <w:rFonts w:ascii="Times New Roman" w:hAnsi="Times New Roman"/>
        </w:rPr>
        <w:t xml:space="preserve">податкову накладну, складену в електронній формі з дотриманням умови щодо реєстрації у порядку, визначеному чинним законодавством України </w:t>
      </w:r>
      <w:r w:rsidRPr="00F412A8">
        <w:rPr>
          <w:rFonts w:ascii="Times New Roman" w:hAnsi="Times New Roman"/>
          <w:i/>
        </w:rPr>
        <w:t>(</w:t>
      </w:r>
      <w:r w:rsidRPr="00F412A8">
        <w:rPr>
          <w:rFonts w:ascii="Times New Roman" w:hAnsi="Times New Roman"/>
          <w:i/>
          <w:iCs/>
        </w:rPr>
        <w:t>надається/зазначається</w:t>
      </w:r>
      <w:r w:rsidRPr="00F412A8">
        <w:rPr>
          <w:rFonts w:ascii="Times New Roman" w:hAnsi="Times New Roman"/>
          <w:i/>
        </w:rPr>
        <w:t xml:space="preserve"> у разі, якщо Виконавець є платником ПДВ).</w:t>
      </w:r>
    </w:p>
    <w:p w:rsidR="007E741A" w:rsidRPr="00F412A8" w:rsidRDefault="007E741A" w:rsidP="007E741A">
      <w:pPr>
        <w:pStyle w:val="11"/>
        <w:rPr>
          <w:rFonts w:ascii="Times New Roman" w:hAnsi="Times New Roman"/>
          <w:b/>
          <w:sz w:val="24"/>
          <w:szCs w:val="24"/>
          <w:lang w:val="uk-UA"/>
        </w:rPr>
      </w:pPr>
    </w:p>
    <w:p w:rsidR="007E741A" w:rsidRPr="00F412A8" w:rsidRDefault="007E741A" w:rsidP="007E741A">
      <w:pPr>
        <w:pStyle w:val="11"/>
        <w:jc w:val="center"/>
        <w:rPr>
          <w:rFonts w:ascii="Times New Roman" w:hAnsi="Times New Roman"/>
          <w:b/>
          <w:lang w:val="uk-UA"/>
        </w:rPr>
      </w:pPr>
      <w:r w:rsidRPr="00F412A8">
        <w:rPr>
          <w:rFonts w:ascii="Times New Roman" w:hAnsi="Times New Roman"/>
          <w:b/>
          <w:lang w:val="uk-UA"/>
        </w:rPr>
        <w:t>Вимоги до виконання розрахунку договірної ціни пропозиції</w:t>
      </w:r>
    </w:p>
    <w:p w:rsidR="007E741A" w:rsidRPr="00F412A8" w:rsidRDefault="007E741A" w:rsidP="007E741A">
      <w:pPr>
        <w:pStyle w:val="11"/>
        <w:ind w:firstLine="426"/>
        <w:jc w:val="both"/>
        <w:rPr>
          <w:rFonts w:ascii="Times New Roman" w:hAnsi="Times New Roman"/>
          <w:lang w:val="uk-UA"/>
        </w:rPr>
      </w:pPr>
      <w:r w:rsidRPr="00F412A8">
        <w:rPr>
          <w:rFonts w:ascii="Times New Roman" w:hAnsi="Times New Roman"/>
          <w:lang w:val="uk-UA"/>
        </w:rPr>
        <w:t>Учасник визначає ціни на роботи/послуги, які він пропонує надати з урахуванням усіх своїх витрат, податків і зборів, що сплачуються або мають бути сплачені.</w:t>
      </w:r>
    </w:p>
    <w:p w:rsidR="007E741A" w:rsidRPr="00F412A8" w:rsidRDefault="007E741A" w:rsidP="007E741A">
      <w:pPr>
        <w:pStyle w:val="11"/>
        <w:ind w:firstLine="426"/>
        <w:jc w:val="both"/>
        <w:rPr>
          <w:rFonts w:ascii="Times New Roman" w:hAnsi="Times New Roman"/>
          <w:lang w:val="uk-UA"/>
        </w:rPr>
      </w:pPr>
      <w:proofErr w:type="spellStart"/>
      <w:r w:rsidRPr="00F412A8">
        <w:rPr>
          <w:rFonts w:ascii="Times New Roman" w:hAnsi="Times New Roman"/>
        </w:rPr>
        <w:t>Ціна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пропозиції</w:t>
      </w:r>
      <w:proofErr w:type="spellEnd"/>
      <w:r w:rsidRPr="00F412A8">
        <w:rPr>
          <w:rFonts w:ascii="Times New Roman" w:hAnsi="Times New Roman"/>
        </w:rPr>
        <w:t xml:space="preserve"> (</w:t>
      </w:r>
      <w:proofErr w:type="spellStart"/>
      <w:r w:rsidRPr="00F412A8">
        <w:rPr>
          <w:rFonts w:ascii="Times New Roman" w:hAnsi="Times New Roman"/>
        </w:rPr>
        <w:t>договірна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ціна</w:t>
      </w:r>
      <w:proofErr w:type="spellEnd"/>
      <w:r w:rsidRPr="00F412A8">
        <w:rPr>
          <w:rFonts w:ascii="Times New Roman" w:hAnsi="Times New Roman"/>
        </w:rPr>
        <w:t xml:space="preserve">) </w:t>
      </w:r>
      <w:proofErr w:type="spellStart"/>
      <w:r w:rsidRPr="00F412A8">
        <w:rPr>
          <w:rFonts w:ascii="Times New Roman" w:hAnsi="Times New Roman"/>
        </w:rPr>
        <w:t>учасника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означає</w:t>
      </w:r>
      <w:proofErr w:type="spellEnd"/>
      <w:r w:rsidRPr="00F412A8">
        <w:rPr>
          <w:rFonts w:ascii="Times New Roman" w:hAnsi="Times New Roman"/>
        </w:rPr>
        <w:t xml:space="preserve"> суму, за</w:t>
      </w:r>
      <w:r w:rsidRPr="00F412A8">
        <w:rPr>
          <w:rFonts w:ascii="Times New Roman" w:hAnsi="Times New Roman"/>
          <w:lang w:val="uk-UA"/>
        </w:rPr>
        <w:t xml:space="preserve"> </w:t>
      </w:r>
      <w:r w:rsidRPr="00F412A8">
        <w:rPr>
          <w:rFonts w:ascii="Times New Roman" w:hAnsi="Times New Roman"/>
        </w:rPr>
        <w:t xml:space="preserve">яку </w:t>
      </w:r>
      <w:proofErr w:type="spellStart"/>
      <w:r w:rsidRPr="00F412A8">
        <w:rPr>
          <w:rFonts w:ascii="Times New Roman" w:hAnsi="Times New Roman"/>
        </w:rPr>
        <w:t>учасник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передбачає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виконати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замовлення</w:t>
      </w:r>
      <w:proofErr w:type="spellEnd"/>
      <w:r w:rsidRPr="00F412A8">
        <w:rPr>
          <w:rFonts w:ascii="Times New Roman" w:hAnsi="Times New Roman"/>
        </w:rPr>
        <w:t xml:space="preserve"> </w:t>
      </w:r>
      <w:r w:rsidRPr="00F412A8">
        <w:rPr>
          <w:rFonts w:ascii="Times New Roman" w:hAnsi="Times New Roman"/>
          <w:lang w:val="uk-UA"/>
        </w:rPr>
        <w:t>та</w:t>
      </w:r>
      <w:r w:rsidRPr="00F412A8">
        <w:rPr>
          <w:rFonts w:ascii="Times New Roman" w:hAnsi="Times New Roman"/>
        </w:rPr>
        <w:t xml:space="preserve"> </w:t>
      </w:r>
      <w:r w:rsidRPr="00F412A8">
        <w:rPr>
          <w:rFonts w:ascii="Times New Roman" w:hAnsi="Times New Roman"/>
          <w:lang w:val="uk-UA"/>
        </w:rPr>
        <w:t>надати роботи/послуги</w:t>
      </w:r>
      <w:r w:rsidRPr="00F412A8">
        <w:rPr>
          <w:rFonts w:ascii="Times New Roman" w:hAnsi="Times New Roman"/>
        </w:rPr>
        <w:t xml:space="preserve">, </w:t>
      </w:r>
      <w:proofErr w:type="spellStart"/>
      <w:r w:rsidRPr="00F412A8">
        <w:rPr>
          <w:rFonts w:ascii="Times New Roman" w:hAnsi="Times New Roman"/>
        </w:rPr>
        <w:t>передбачен</w:t>
      </w:r>
      <w:proofErr w:type="spellEnd"/>
      <w:r w:rsidRPr="00F412A8">
        <w:rPr>
          <w:rFonts w:ascii="Times New Roman" w:hAnsi="Times New Roman"/>
          <w:lang w:val="uk-UA"/>
        </w:rPr>
        <w:t>і</w:t>
      </w:r>
      <w:r w:rsidRPr="00F412A8">
        <w:rPr>
          <w:rFonts w:ascii="Times New Roman" w:hAnsi="Times New Roman"/>
        </w:rPr>
        <w:t xml:space="preserve"> в </w:t>
      </w:r>
      <w:proofErr w:type="spellStart"/>
      <w:r w:rsidRPr="00F412A8">
        <w:rPr>
          <w:rFonts w:ascii="Times New Roman" w:hAnsi="Times New Roman"/>
        </w:rPr>
        <w:t>технічному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завданні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замовника</w:t>
      </w:r>
      <w:proofErr w:type="spellEnd"/>
      <w:r w:rsidRPr="00F412A8">
        <w:rPr>
          <w:rFonts w:ascii="Times New Roman" w:hAnsi="Times New Roman"/>
        </w:rPr>
        <w:t xml:space="preserve">.  </w:t>
      </w:r>
      <w:r w:rsidRPr="00F412A8">
        <w:rPr>
          <w:rFonts w:ascii="Times New Roman" w:hAnsi="Times New Roman"/>
          <w:lang w:val="uk-UA"/>
        </w:rPr>
        <w:t xml:space="preserve">   </w:t>
      </w:r>
    </w:p>
    <w:p w:rsidR="007E741A" w:rsidRPr="00F412A8" w:rsidRDefault="007E741A" w:rsidP="007E741A">
      <w:pPr>
        <w:pStyle w:val="11"/>
        <w:ind w:firstLine="426"/>
        <w:jc w:val="both"/>
        <w:rPr>
          <w:rFonts w:ascii="Times New Roman" w:hAnsi="Times New Roman"/>
          <w:lang w:val="uk-UA"/>
        </w:rPr>
      </w:pPr>
      <w:r w:rsidRPr="00F412A8">
        <w:rPr>
          <w:rFonts w:ascii="Times New Roman" w:hAnsi="Times New Roman"/>
          <w:lang w:val="uk-UA"/>
        </w:rPr>
        <w:t xml:space="preserve">Ціна пропозиції, за яку учасник згоден виконати замовлення, розраховується виходячи з обсягів надання робот/послуг на підставі нормативної потреби в трудових і матеріально-технічних ресурсах, необхідних для виконання зазначених робіт/послуг по об’єкту замовлення та поточних цін на них. </w:t>
      </w:r>
    </w:p>
    <w:p w:rsidR="007E741A" w:rsidRPr="00F412A8" w:rsidRDefault="007E741A" w:rsidP="007E741A">
      <w:pPr>
        <w:pStyle w:val="11"/>
        <w:ind w:firstLine="426"/>
        <w:jc w:val="both"/>
        <w:rPr>
          <w:rFonts w:ascii="Times New Roman" w:hAnsi="Times New Roman"/>
        </w:rPr>
      </w:pPr>
      <w:r w:rsidRPr="00F412A8">
        <w:rPr>
          <w:rFonts w:ascii="Times New Roman" w:hAnsi="Times New Roman"/>
        </w:rPr>
        <w:t xml:space="preserve">В </w:t>
      </w:r>
      <w:proofErr w:type="spellStart"/>
      <w:r w:rsidRPr="00F412A8">
        <w:rPr>
          <w:rFonts w:ascii="Times New Roman" w:hAnsi="Times New Roman"/>
        </w:rPr>
        <w:t>ціні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пропозиції</w:t>
      </w:r>
      <w:proofErr w:type="spellEnd"/>
      <w:r w:rsidRPr="00F412A8">
        <w:rPr>
          <w:rFonts w:ascii="Times New Roman" w:hAnsi="Times New Roman"/>
          <w:lang w:val="uk-UA"/>
        </w:rPr>
        <w:t xml:space="preserve">, за яким </w:t>
      </w:r>
      <w:proofErr w:type="spellStart"/>
      <w:r w:rsidRPr="00F412A8">
        <w:rPr>
          <w:rFonts w:ascii="Times New Roman" w:hAnsi="Times New Roman"/>
        </w:rPr>
        <w:t>учасник</w:t>
      </w:r>
      <w:proofErr w:type="spellEnd"/>
      <w:r w:rsidRPr="00F412A8">
        <w:rPr>
          <w:rFonts w:ascii="Times New Roman" w:hAnsi="Times New Roman"/>
          <w:lang w:val="uk-UA"/>
        </w:rPr>
        <w:t xml:space="preserve"> бажає взяти участь,</w:t>
      </w:r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визначає</w:t>
      </w:r>
      <w:r w:rsidRPr="00F412A8">
        <w:rPr>
          <w:rFonts w:ascii="Times New Roman" w:hAnsi="Times New Roman"/>
          <w:lang w:val="uk-UA"/>
        </w:rPr>
        <w:t>ться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вартість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усіх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запропонованих</w:t>
      </w:r>
      <w:proofErr w:type="spellEnd"/>
      <w:r w:rsidRPr="00F412A8">
        <w:rPr>
          <w:rFonts w:ascii="Times New Roman" w:hAnsi="Times New Roman"/>
        </w:rPr>
        <w:t xml:space="preserve"> до </w:t>
      </w:r>
      <w:r w:rsidRPr="00F412A8">
        <w:rPr>
          <w:rFonts w:ascii="Times New Roman" w:hAnsi="Times New Roman"/>
          <w:lang w:val="uk-UA"/>
        </w:rPr>
        <w:t>надання робіт/послуг.</w:t>
      </w:r>
      <w:r w:rsidRPr="00F412A8">
        <w:rPr>
          <w:rFonts w:ascii="Times New Roman" w:hAnsi="Times New Roman"/>
        </w:rPr>
        <w:t xml:space="preserve"> </w:t>
      </w:r>
    </w:p>
    <w:p w:rsidR="007E741A" w:rsidRPr="00F412A8" w:rsidRDefault="007E741A" w:rsidP="007E741A">
      <w:pPr>
        <w:pStyle w:val="11"/>
        <w:ind w:firstLine="426"/>
        <w:jc w:val="both"/>
        <w:rPr>
          <w:rFonts w:ascii="Times New Roman" w:hAnsi="Times New Roman"/>
        </w:rPr>
      </w:pPr>
      <w:r w:rsidRPr="00F412A8">
        <w:rPr>
          <w:rFonts w:ascii="Times New Roman" w:hAnsi="Times New Roman"/>
        </w:rPr>
        <w:t xml:space="preserve">Не </w:t>
      </w:r>
      <w:proofErr w:type="spellStart"/>
      <w:r w:rsidRPr="00F412A8">
        <w:rPr>
          <w:rFonts w:ascii="Times New Roman" w:hAnsi="Times New Roman"/>
        </w:rPr>
        <w:t>врахована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учасником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вартість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окремих</w:t>
      </w:r>
      <w:proofErr w:type="spellEnd"/>
      <w:r w:rsidRPr="00F412A8">
        <w:rPr>
          <w:rFonts w:ascii="Times New Roman" w:hAnsi="Times New Roman"/>
        </w:rPr>
        <w:t xml:space="preserve"> </w:t>
      </w:r>
      <w:r w:rsidRPr="00F412A8">
        <w:rPr>
          <w:rFonts w:ascii="Times New Roman" w:hAnsi="Times New Roman"/>
          <w:lang w:val="uk-UA"/>
        </w:rPr>
        <w:t>робіт/послуг</w:t>
      </w:r>
      <w:r w:rsidRPr="00F412A8">
        <w:rPr>
          <w:rFonts w:ascii="Times New Roman" w:hAnsi="Times New Roman"/>
        </w:rPr>
        <w:t xml:space="preserve"> не </w:t>
      </w:r>
      <w:proofErr w:type="spellStart"/>
      <w:r w:rsidRPr="00F412A8">
        <w:rPr>
          <w:rFonts w:ascii="Times New Roman" w:hAnsi="Times New Roman"/>
        </w:rPr>
        <w:t>сплачується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замовником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окремо</w:t>
      </w:r>
      <w:proofErr w:type="spellEnd"/>
      <w:r w:rsidRPr="00F412A8">
        <w:rPr>
          <w:rFonts w:ascii="Times New Roman" w:hAnsi="Times New Roman"/>
        </w:rPr>
        <w:t xml:space="preserve">, а </w:t>
      </w:r>
      <w:proofErr w:type="spellStart"/>
      <w:r w:rsidRPr="00F412A8">
        <w:rPr>
          <w:rFonts w:ascii="Times New Roman" w:hAnsi="Times New Roman"/>
        </w:rPr>
        <w:t>витрати</w:t>
      </w:r>
      <w:proofErr w:type="spellEnd"/>
      <w:r w:rsidRPr="00F412A8">
        <w:rPr>
          <w:rFonts w:ascii="Times New Roman" w:hAnsi="Times New Roman"/>
        </w:rPr>
        <w:t xml:space="preserve"> на </w:t>
      </w:r>
      <w:proofErr w:type="spellStart"/>
      <w:r w:rsidRPr="00F412A8">
        <w:rPr>
          <w:rFonts w:ascii="Times New Roman" w:hAnsi="Times New Roman"/>
        </w:rPr>
        <w:t>їх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виконання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вважаються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врахованими</w:t>
      </w:r>
      <w:proofErr w:type="spellEnd"/>
      <w:r w:rsidRPr="00F412A8">
        <w:rPr>
          <w:rFonts w:ascii="Times New Roman" w:hAnsi="Times New Roman"/>
        </w:rPr>
        <w:t xml:space="preserve"> у </w:t>
      </w:r>
      <w:proofErr w:type="spellStart"/>
      <w:r w:rsidRPr="00F412A8">
        <w:rPr>
          <w:rFonts w:ascii="Times New Roman" w:hAnsi="Times New Roman"/>
        </w:rPr>
        <w:t>загальній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ціні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його</w:t>
      </w:r>
      <w:proofErr w:type="spellEnd"/>
      <w:r w:rsidRPr="00F412A8">
        <w:rPr>
          <w:rFonts w:ascii="Times New Roman" w:hAnsi="Times New Roman"/>
        </w:rPr>
        <w:t xml:space="preserve"> </w:t>
      </w:r>
      <w:proofErr w:type="spellStart"/>
      <w:r w:rsidRPr="00F412A8">
        <w:rPr>
          <w:rFonts w:ascii="Times New Roman" w:hAnsi="Times New Roman"/>
        </w:rPr>
        <w:t>пропозиції</w:t>
      </w:r>
      <w:proofErr w:type="spellEnd"/>
      <w:r w:rsidRPr="00F412A8">
        <w:rPr>
          <w:rFonts w:ascii="Times New Roman" w:hAnsi="Times New Roman"/>
        </w:rPr>
        <w:t>.</w:t>
      </w:r>
    </w:p>
    <w:p w:rsidR="007E741A" w:rsidRPr="00F412A8" w:rsidRDefault="007E741A" w:rsidP="007E741A">
      <w:pPr>
        <w:pStyle w:val="11"/>
        <w:ind w:firstLine="426"/>
        <w:jc w:val="both"/>
        <w:rPr>
          <w:rFonts w:ascii="Times New Roman" w:hAnsi="Times New Roman"/>
          <w:lang w:val="uk-UA"/>
        </w:rPr>
      </w:pPr>
      <w:r w:rsidRPr="00F412A8">
        <w:rPr>
          <w:rFonts w:ascii="Times New Roman" w:hAnsi="Times New Roman"/>
          <w:lang w:val="uk-UA"/>
        </w:rPr>
        <w:t>Розрахунок вартості послуг приєднується до тендерної пропозиції у вигляді зведеного кошторису (форма 1-П), що завантажуються до електронної системи у форматі .</w:t>
      </w:r>
      <w:proofErr w:type="spellStart"/>
      <w:r w:rsidRPr="00F412A8">
        <w:rPr>
          <w:rFonts w:ascii="Times New Roman" w:hAnsi="Times New Roman"/>
          <w:lang w:val="uk-UA"/>
        </w:rPr>
        <w:t>pdf</w:t>
      </w:r>
      <w:proofErr w:type="spellEnd"/>
      <w:r w:rsidRPr="00F412A8">
        <w:rPr>
          <w:rFonts w:ascii="Times New Roman" w:hAnsi="Times New Roman"/>
          <w:lang w:val="uk-UA"/>
        </w:rPr>
        <w:t xml:space="preserve">., або іншому </w:t>
      </w:r>
      <w:proofErr w:type="spellStart"/>
      <w:r w:rsidRPr="00F412A8">
        <w:rPr>
          <w:rFonts w:ascii="Times New Roman" w:hAnsi="Times New Roman"/>
          <w:lang w:val="uk-UA"/>
        </w:rPr>
        <w:t>машинозчитувальному</w:t>
      </w:r>
      <w:proofErr w:type="spellEnd"/>
      <w:r w:rsidRPr="00F412A8">
        <w:rPr>
          <w:rFonts w:ascii="Times New Roman" w:hAnsi="Times New Roman"/>
          <w:lang w:val="uk-UA"/>
        </w:rPr>
        <w:t xml:space="preserve"> форматі.</w:t>
      </w:r>
    </w:p>
    <w:p w:rsidR="007E741A" w:rsidRPr="0083431A" w:rsidRDefault="007E741A" w:rsidP="007E741A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83431A">
        <w:rPr>
          <w:rFonts w:ascii="Times New Roman" w:hAnsi="Times New Roman"/>
          <w:b/>
          <w:bCs/>
        </w:rPr>
        <w:t>Форма № 1-П</w:t>
      </w:r>
    </w:p>
    <w:p w:rsidR="007E741A" w:rsidRPr="0083431A" w:rsidRDefault="007E741A" w:rsidP="007E741A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83431A">
        <w:rPr>
          <w:rFonts w:ascii="Times New Roman" w:hAnsi="Times New Roman"/>
          <w:b/>
          <w:bCs/>
        </w:rPr>
        <w:t>ЗВЕДЕНИЙ КОШТОРИС</w:t>
      </w:r>
    </w:p>
    <w:p w:rsidR="007E741A" w:rsidRPr="0083431A" w:rsidRDefault="007E741A" w:rsidP="007E741A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83431A">
        <w:rPr>
          <w:rFonts w:ascii="Times New Roman" w:hAnsi="Times New Roman"/>
          <w:b/>
          <w:bCs/>
        </w:rPr>
        <w:t>НА ПРОЕКТНІ І ВИШУКУВАЛЬНІ РОБОТИ</w:t>
      </w:r>
    </w:p>
    <w:p w:rsidR="007E741A" w:rsidRDefault="007E741A" w:rsidP="007E741A">
      <w:pPr>
        <w:jc w:val="center"/>
        <w:rPr>
          <w:rFonts w:ascii="Times New Roman" w:hAnsi="Times New Roman"/>
          <w:b/>
        </w:rPr>
      </w:pPr>
      <w:r w:rsidRPr="00AE209C">
        <w:rPr>
          <w:rFonts w:ascii="Times New Roman" w:hAnsi="Times New Roman"/>
          <w:b/>
        </w:rPr>
        <w:t xml:space="preserve">Послуги з розробки та погодження схеми організації </w:t>
      </w:r>
      <w:r>
        <w:rPr>
          <w:rFonts w:ascii="Times New Roman" w:hAnsi="Times New Roman"/>
          <w:b/>
        </w:rPr>
        <w:t xml:space="preserve">дорожнього руху </w:t>
      </w:r>
      <w:r w:rsidRPr="001F5D0F">
        <w:rPr>
          <w:rFonts w:ascii="Times New Roman" w:eastAsia="Times New Roman" w:hAnsi="Times New Roman"/>
          <w:b/>
          <w:sz w:val="24"/>
          <w:szCs w:val="24"/>
        </w:rPr>
        <w:t xml:space="preserve">по вул. Київська, вул. Миру, вул. Каштанова, вул. </w:t>
      </w:r>
      <w:proofErr w:type="spellStart"/>
      <w:r w:rsidRPr="001F5D0F">
        <w:rPr>
          <w:rFonts w:ascii="Times New Roman" w:eastAsia="Times New Roman" w:hAnsi="Times New Roman"/>
          <w:b/>
          <w:sz w:val="24"/>
          <w:szCs w:val="24"/>
        </w:rPr>
        <w:t>Чаплинського</w:t>
      </w:r>
      <w:proofErr w:type="spellEnd"/>
      <w:r w:rsidRPr="001F5D0F">
        <w:rPr>
          <w:rFonts w:ascii="Times New Roman" w:eastAsia="Times New Roman" w:hAnsi="Times New Roman"/>
          <w:b/>
          <w:sz w:val="24"/>
          <w:szCs w:val="24"/>
        </w:rPr>
        <w:t>, вул. 8-го Листопада, вул. Козацький шлях, вул. Малишка, вул. Шевченка, вул. Лукавиця у м. Обухів</w:t>
      </w:r>
      <w:r w:rsidRPr="00AE209C">
        <w:rPr>
          <w:rFonts w:ascii="Times New Roman" w:hAnsi="Times New Roman"/>
          <w:b/>
        </w:rPr>
        <w:t xml:space="preserve"> Київської області </w:t>
      </w:r>
    </w:p>
    <w:p w:rsidR="007E741A" w:rsidRPr="0083431A" w:rsidRDefault="007E741A" w:rsidP="007E741A">
      <w:pPr>
        <w:jc w:val="center"/>
        <w:rPr>
          <w:rFonts w:ascii="Times New Roman" w:hAnsi="Times New Roman"/>
          <w:b/>
        </w:rPr>
      </w:pPr>
      <w:r w:rsidRPr="00AE209C">
        <w:rPr>
          <w:rFonts w:ascii="Times New Roman" w:hAnsi="Times New Roman"/>
          <w:b/>
        </w:rPr>
        <w:t>(код ДК 021:2015 – 71320000-7 – Послуги з інженерного проектування)</w:t>
      </w:r>
    </w:p>
    <w:tbl>
      <w:tblPr>
        <w:tblW w:w="10314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0"/>
        <w:gridCol w:w="2800"/>
        <w:gridCol w:w="1560"/>
        <w:gridCol w:w="1134"/>
        <w:gridCol w:w="1417"/>
        <w:gridCol w:w="1418"/>
        <w:gridCol w:w="1275"/>
      </w:tblGrid>
      <w:tr w:rsidR="007E741A" w:rsidRPr="0083431A" w:rsidTr="005753B1">
        <w:trPr>
          <w:trHeight w:val="660"/>
        </w:trPr>
        <w:tc>
          <w:tcPr>
            <w:tcW w:w="710" w:type="dxa"/>
            <w:vMerge w:val="restart"/>
            <w:textDirection w:val="btLr"/>
            <w:vAlign w:val="center"/>
          </w:tcPr>
          <w:p w:rsidR="007E741A" w:rsidRPr="0083431A" w:rsidRDefault="007E741A" w:rsidP="005753B1">
            <w:pPr>
              <w:ind w:left="113" w:right="113"/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Чергове число</w:t>
            </w:r>
          </w:p>
        </w:tc>
        <w:tc>
          <w:tcPr>
            <w:tcW w:w="2800" w:type="dxa"/>
            <w:vMerge w:val="restart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Перелік виконуваних робіт, стадія проектування</w:t>
            </w:r>
          </w:p>
        </w:tc>
        <w:tc>
          <w:tcPr>
            <w:tcW w:w="1560" w:type="dxa"/>
            <w:vMerge w:val="restart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№№ кошторисів, розрахунків</w:t>
            </w:r>
          </w:p>
        </w:tc>
        <w:tc>
          <w:tcPr>
            <w:tcW w:w="5244" w:type="dxa"/>
            <w:gridSpan w:val="4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Повна вартість робіт,</w:t>
            </w:r>
          </w:p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грн.</w:t>
            </w:r>
          </w:p>
        </w:tc>
      </w:tr>
      <w:tr w:rsidR="007E741A" w:rsidRPr="0083431A" w:rsidTr="005753B1">
        <w:trPr>
          <w:trHeight w:val="680"/>
        </w:trPr>
        <w:tc>
          <w:tcPr>
            <w:tcW w:w="710" w:type="dxa"/>
            <w:vMerge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00" w:type="dxa"/>
            <w:vMerge/>
            <w:vAlign w:val="center"/>
          </w:tcPr>
          <w:p w:rsidR="007E741A" w:rsidRPr="0083431A" w:rsidRDefault="007E741A" w:rsidP="005753B1"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vMerge/>
            <w:vAlign w:val="center"/>
          </w:tcPr>
          <w:p w:rsidR="007E741A" w:rsidRPr="0083431A" w:rsidRDefault="007E741A" w:rsidP="005753B1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83431A">
              <w:rPr>
                <w:rFonts w:ascii="Times New Roman" w:hAnsi="Times New Roman"/>
              </w:rPr>
              <w:t>вишуку</w:t>
            </w:r>
            <w:proofErr w:type="spellEnd"/>
            <w:r w:rsidRPr="0083431A">
              <w:rPr>
                <w:rFonts w:ascii="Times New Roman" w:hAnsi="Times New Roman"/>
              </w:rPr>
              <w:t>-вальних</w:t>
            </w:r>
          </w:p>
        </w:tc>
        <w:tc>
          <w:tcPr>
            <w:tcW w:w="1417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проектних</w:t>
            </w:r>
          </w:p>
        </w:tc>
        <w:tc>
          <w:tcPr>
            <w:tcW w:w="1418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додаткових</w:t>
            </w:r>
          </w:p>
        </w:tc>
        <w:tc>
          <w:tcPr>
            <w:tcW w:w="1275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всього</w:t>
            </w:r>
          </w:p>
        </w:tc>
      </w:tr>
      <w:tr w:rsidR="007E741A" w:rsidRPr="0083431A" w:rsidTr="005753B1">
        <w:trPr>
          <w:trHeight w:val="284"/>
        </w:trPr>
        <w:tc>
          <w:tcPr>
            <w:tcW w:w="710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1</w:t>
            </w:r>
          </w:p>
        </w:tc>
        <w:tc>
          <w:tcPr>
            <w:tcW w:w="2800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2</w:t>
            </w:r>
          </w:p>
        </w:tc>
        <w:tc>
          <w:tcPr>
            <w:tcW w:w="1560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4</w:t>
            </w:r>
          </w:p>
        </w:tc>
        <w:tc>
          <w:tcPr>
            <w:tcW w:w="1417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5</w:t>
            </w:r>
          </w:p>
        </w:tc>
        <w:tc>
          <w:tcPr>
            <w:tcW w:w="1418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6</w:t>
            </w:r>
          </w:p>
        </w:tc>
        <w:tc>
          <w:tcPr>
            <w:tcW w:w="1275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7</w:t>
            </w:r>
          </w:p>
        </w:tc>
      </w:tr>
      <w:tr w:rsidR="007E741A" w:rsidRPr="0083431A" w:rsidTr="005753B1">
        <w:trPr>
          <w:trHeight w:val="399"/>
        </w:trPr>
        <w:tc>
          <w:tcPr>
            <w:tcW w:w="710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  <w:highlight w:val="green"/>
              </w:rPr>
            </w:pPr>
            <w:r w:rsidRPr="0083431A">
              <w:rPr>
                <w:rFonts w:ascii="Times New Roman" w:hAnsi="Times New Roman"/>
              </w:rPr>
              <w:t>1</w:t>
            </w:r>
          </w:p>
        </w:tc>
        <w:tc>
          <w:tcPr>
            <w:tcW w:w="2800" w:type="dxa"/>
            <w:vAlign w:val="center"/>
          </w:tcPr>
          <w:p w:rsidR="007E741A" w:rsidRPr="0083431A" w:rsidRDefault="007E741A" w:rsidP="005753B1"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  <w:r>
              <w:rPr>
                <w:noProof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370D750" wp14:editId="2B00F8F2">
                      <wp:simplePos x="0" y="0"/>
                      <wp:positionH relativeFrom="margin">
                        <wp:posOffset>-3043555</wp:posOffset>
                      </wp:positionH>
                      <wp:positionV relativeFrom="paragraph">
                        <wp:posOffset>-260350</wp:posOffset>
                      </wp:positionV>
                      <wp:extent cx="5623560" cy="1386840"/>
                      <wp:effectExtent l="0" t="0" r="0" b="3810"/>
                      <wp:wrapNone/>
                      <wp:docPr id="55204622" name="Поле 552046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623560" cy="13868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accent2"/>
                              </a:fontRef>
                            </wps:style>
                            <wps:txbx>
                              <w:txbxContent>
                                <w:p w:rsidR="007E741A" w:rsidRPr="00B416A7" w:rsidRDefault="007E741A" w:rsidP="00712C66">
                                  <w:pPr>
                                    <w:pStyle w:val="a6"/>
                                    <w:jc w:val="center"/>
                                    <w:rPr>
                                      <w:i/>
                                      <w:color w:val="000000" w:themeColor="text1"/>
                                      <w:sz w:val="140"/>
                                      <w:szCs w:val="140"/>
                                      <w:lang w:val="uk-UA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bookmarkStart w:id="3" w:name="_GoBack"/>
                                  <w:bookmarkEnd w:id="3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370D75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Поле 55204622" o:spid="_x0000_s1026" type="#_x0000_t202" style="position:absolute;left:0;text-align:left;margin-left:-239.65pt;margin-top:-20.5pt;width:442.8pt;height:109.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" filled="f" stroked="f">
                      <v:textbox>
                        <w:txbxContent>
                          <w:p w:rsidR="007E741A" w:rsidRPr="00B416A7" w:rsidRDefault="007E741A" w:rsidP="00712C66">
                            <w:pPr>
                              <w:pStyle w:val="a6"/>
                              <w:jc w:val="center"/>
                              <w:rPr>
                                <w:i/>
                                <w:color w:val="000000" w:themeColor="text1"/>
                                <w:sz w:val="140"/>
                                <w:szCs w:val="140"/>
                                <w:lang w:val="uk-U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bookmarkStart w:id="4" w:name="_GoBack"/>
                            <w:bookmarkEnd w:id="4"/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  <w:tc>
          <w:tcPr>
            <w:tcW w:w="1417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</w:tr>
      <w:tr w:rsidR="007E741A" w:rsidRPr="0083431A" w:rsidTr="005753B1">
        <w:trPr>
          <w:trHeight w:val="429"/>
        </w:trPr>
        <w:tc>
          <w:tcPr>
            <w:tcW w:w="710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  <w:highlight w:val="green"/>
              </w:rPr>
            </w:pPr>
            <w:r w:rsidRPr="0083431A"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2800" w:type="dxa"/>
            <w:vAlign w:val="center"/>
          </w:tcPr>
          <w:p w:rsidR="007E741A" w:rsidRPr="0083431A" w:rsidRDefault="007E741A" w:rsidP="005753B1"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</w:tr>
      <w:tr w:rsidR="007E741A" w:rsidRPr="0083431A" w:rsidTr="005753B1">
        <w:trPr>
          <w:trHeight w:val="421"/>
        </w:trPr>
        <w:tc>
          <w:tcPr>
            <w:tcW w:w="710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3</w:t>
            </w:r>
          </w:p>
        </w:tc>
        <w:tc>
          <w:tcPr>
            <w:tcW w:w="2800" w:type="dxa"/>
            <w:vAlign w:val="center"/>
          </w:tcPr>
          <w:p w:rsidR="007E741A" w:rsidRPr="0083431A" w:rsidRDefault="007E741A" w:rsidP="005753B1"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</w:tr>
      <w:tr w:rsidR="007E741A" w:rsidRPr="0083431A" w:rsidTr="005753B1">
        <w:tc>
          <w:tcPr>
            <w:tcW w:w="710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360" w:type="dxa"/>
            <w:gridSpan w:val="2"/>
            <w:vAlign w:val="center"/>
          </w:tcPr>
          <w:p w:rsidR="007E741A" w:rsidRPr="0083431A" w:rsidRDefault="007E741A" w:rsidP="005753B1">
            <w:pPr>
              <w:rPr>
                <w:rFonts w:ascii="Times New Roman" w:hAnsi="Times New Roman"/>
                <w:b/>
              </w:rPr>
            </w:pPr>
            <w:r w:rsidRPr="0083431A">
              <w:rPr>
                <w:rFonts w:ascii="Times New Roman" w:hAnsi="Times New Roman"/>
                <w:b/>
              </w:rPr>
              <w:t>Разом</w:t>
            </w:r>
          </w:p>
        </w:tc>
        <w:tc>
          <w:tcPr>
            <w:tcW w:w="1134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7E741A" w:rsidRPr="0083431A" w:rsidTr="005753B1">
        <w:tc>
          <w:tcPr>
            <w:tcW w:w="710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360" w:type="dxa"/>
            <w:gridSpan w:val="2"/>
            <w:vAlign w:val="center"/>
          </w:tcPr>
          <w:p w:rsidR="007E741A" w:rsidRPr="0083431A" w:rsidRDefault="007E741A" w:rsidP="005753B1">
            <w:pPr>
              <w:rPr>
                <w:rFonts w:ascii="Times New Roman" w:hAnsi="Times New Roman"/>
                <w:b/>
              </w:rPr>
            </w:pPr>
            <w:r w:rsidRPr="0083431A">
              <w:rPr>
                <w:rFonts w:ascii="Times New Roman" w:hAnsi="Times New Roman"/>
                <w:b/>
              </w:rPr>
              <w:t>ПДВ (20%)</w:t>
            </w:r>
          </w:p>
        </w:tc>
        <w:tc>
          <w:tcPr>
            <w:tcW w:w="1134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8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5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7E741A" w:rsidRPr="0083431A" w:rsidTr="005753B1">
        <w:trPr>
          <w:trHeight w:val="592"/>
        </w:trPr>
        <w:tc>
          <w:tcPr>
            <w:tcW w:w="710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360" w:type="dxa"/>
            <w:gridSpan w:val="2"/>
            <w:vAlign w:val="center"/>
          </w:tcPr>
          <w:p w:rsidR="007E741A" w:rsidRPr="0083431A" w:rsidRDefault="007E741A" w:rsidP="005753B1">
            <w:pPr>
              <w:rPr>
                <w:rFonts w:ascii="Times New Roman" w:hAnsi="Times New Roman"/>
                <w:b/>
              </w:rPr>
            </w:pPr>
            <w:r w:rsidRPr="0083431A">
              <w:rPr>
                <w:rFonts w:ascii="Times New Roman" w:hAnsi="Times New Roman"/>
                <w:b/>
              </w:rPr>
              <w:t xml:space="preserve">Всього договірна ціна </w:t>
            </w:r>
          </w:p>
          <w:p w:rsidR="007E741A" w:rsidRPr="0083431A" w:rsidRDefault="007E741A" w:rsidP="005753B1">
            <w:pPr>
              <w:rPr>
                <w:rFonts w:ascii="Times New Roman" w:hAnsi="Times New Roman"/>
                <w:b/>
              </w:rPr>
            </w:pPr>
            <w:r w:rsidRPr="0083431A">
              <w:rPr>
                <w:rFonts w:ascii="Times New Roman" w:hAnsi="Times New Roman"/>
                <w:b/>
              </w:rPr>
              <w:t>з урахуванням ПДВ</w:t>
            </w:r>
          </w:p>
        </w:tc>
        <w:tc>
          <w:tcPr>
            <w:tcW w:w="1134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7E741A" w:rsidRPr="0083431A" w:rsidRDefault="007E741A" w:rsidP="005753B1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</w:tbl>
    <w:p w:rsidR="007E741A" w:rsidRPr="0083431A" w:rsidRDefault="007E741A" w:rsidP="007E741A">
      <w:pPr>
        <w:pStyle w:val="a6"/>
        <w:rPr>
          <w:u w:val="single"/>
          <w:lang w:val="uk-UA"/>
        </w:rPr>
      </w:pPr>
    </w:p>
    <w:p w:rsidR="007E741A" w:rsidRPr="002474F9" w:rsidRDefault="007E741A" w:rsidP="007E741A">
      <w:pPr>
        <w:pStyle w:val="a6"/>
        <w:ind w:left="3261" w:hanging="3261"/>
        <w:rPr>
          <w:rFonts w:ascii="Times New Roman" w:hAnsi="Times New Roman" w:cs="Times New Roman"/>
          <w:b/>
          <w:lang w:val="uk-UA"/>
        </w:rPr>
      </w:pPr>
      <w:r w:rsidRPr="002474F9">
        <w:rPr>
          <w:rFonts w:ascii="Times New Roman" w:hAnsi="Times New Roman" w:cs="Times New Roman"/>
          <w:lang w:val="uk-UA"/>
        </w:rPr>
        <w:t>Всього за зведеним кошторисом</w:t>
      </w:r>
      <w:r w:rsidRPr="002474F9">
        <w:rPr>
          <w:rFonts w:ascii="Times New Roman" w:hAnsi="Times New Roman" w:cs="Times New Roman"/>
          <w:b/>
          <w:lang w:val="uk-UA"/>
        </w:rPr>
        <w:t xml:space="preserve">. </w:t>
      </w:r>
    </w:p>
    <w:p w:rsidR="007E741A" w:rsidRPr="00D450EF" w:rsidRDefault="007E741A" w:rsidP="007E741A">
      <w:pPr>
        <w:pStyle w:val="11"/>
        <w:ind w:firstLine="567"/>
        <w:jc w:val="both"/>
        <w:rPr>
          <w:rFonts w:ascii="Times New Roman" w:hAnsi="Times New Roman"/>
          <w:lang w:val="uk-UA"/>
        </w:rPr>
      </w:pPr>
      <w:r w:rsidRPr="00D450EF">
        <w:rPr>
          <w:rFonts w:ascii="Times New Roman" w:hAnsi="Times New Roman"/>
          <w:lang w:val="uk-UA"/>
        </w:rPr>
        <w:t>Ціну пропозиції слід визначати відповідно до вимог технічного завдання щодо термінів закінчення надання робіт/послуг, технології надання робіт/послуг, використання конкретних матеріалів, якості робіт/послуг, а також з дотриманням діючих норм і правил експлуатації техніки і безпечних умов праці.</w:t>
      </w:r>
    </w:p>
    <w:p w:rsidR="007E741A" w:rsidRPr="00D450EF" w:rsidRDefault="007E741A" w:rsidP="007E741A">
      <w:pPr>
        <w:pStyle w:val="11"/>
        <w:ind w:firstLine="567"/>
        <w:jc w:val="both"/>
        <w:rPr>
          <w:rFonts w:ascii="Times New Roman" w:hAnsi="Times New Roman"/>
        </w:rPr>
      </w:pPr>
      <w:proofErr w:type="spellStart"/>
      <w:r w:rsidRPr="00D450EF">
        <w:rPr>
          <w:rFonts w:ascii="Times New Roman" w:hAnsi="Times New Roman"/>
        </w:rPr>
        <w:t>Вартість</w:t>
      </w:r>
      <w:proofErr w:type="spellEnd"/>
      <w:r w:rsidRPr="00D450EF">
        <w:rPr>
          <w:rFonts w:ascii="Times New Roman" w:hAnsi="Times New Roman"/>
        </w:rPr>
        <w:t xml:space="preserve"> </w:t>
      </w:r>
      <w:proofErr w:type="spellStart"/>
      <w:r w:rsidRPr="00D450EF">
        <w:rPr>
          <w:rFonts w:ascii="Times New Roman" w:hAnsi="Times New Roman"/>
        </w:rPr>
        <w:t>пропозиції</w:t>
      </w:r>
      <w:proofErr w:type="spellEnd"/>
      <w:r w:rsidRPr="00D450EF">
        <w:rPr>
          <w:rFonts w:ascii="Times New Roman" w:hAnsi="Times New Roman"/>
        </w:rPr>
        <w:t xml:space="preserve"> та </w:t>
      </w:r>
      <w:proofErr w:type="spellStart"/>
      <w:r w:rsidRPr="00D450EF">
        <w:rPr>
          <w:rFonts w:ascii="Times New Roman" w:hAnsi="Times New Roman"/>
        </w:rPr>
        <w:t>всі</w:t>
      </w:r>
      <w:proofErr w:type="spellEnd"/>
      <w:r w:rsidRPr="00D450EF">
        <w:rPr>
          <w:rFonts w:ascii="Times New Roman" w:hAnsi="Times New Roman"/>
        </w:rPr>
        <w:t xml:space="preserve"> </w:t>
      </w:r>
      <w:proofErr w:type="spellStart"/>
      <w:r w:rsidRPr="00D450EF">
        <w:rPr>
          <w:rFonts w:ascii="Times New Roman" w:hAnsi="Times New Roman"/>
        </w:rPr>
        <w:t>інші</w:t>
      </w:r>
      <w:proofErr w:type="spellEnd"/>
      <w:r w:rsidRPr="00D450EF">
        <w:rPr>
          <w:rFonts w:ascii="Times New Roman" w:hAnsi="Times New Roman"/>
        </w:rPr>
        <w:t xml:space="preserve"> </w:t>
      </w:r>
      <w:proofErr w:type="spellStart"/>
      <w:r w:rsidRPr="00D450EF">
        <w:rPr>
          <w:rFonts w:ascii="Times New Roman" w:hAnsi="Times New Roman"/>
        </w:rPr>
        <w:t>ціни</w:t>
      </w:r>
      <w:proofErr w:type="spellEnd"/>
      <w:r w:rsidRPr="00D450EF">
        <w:rPr>
          <w:rFonts w:ascii="Times New Roman" w:hAnsi="Times New Roman"/>
        </w:rPr>
        <w:t xml:space="preserve"> </w:t>
      </w:r>
      <w:proofErr w:type="spellStart"/>
      <w:r w:rsidRPr="00D450EF">
        <w:rPr>
          <w:rFonts w:ascii="Times New Roman" w:hAnsi="Times New Roman"/>
        </w:rPr>
        <w:t>повинні</w:t>
      </w:r>
      <w:proofErr w:type="spellEnd"/>
      <w:r w:rsidRPr="00D450EF">
        <w:rPr>
          <w:rFonts w:ascii="Times New Roman" w:hAnsi="Times New Roman"/>
        </w:rPr>
        <w:t xml:space="preserve"> бути </w:t>
      </w:r>
      <w:proofErr w:type="spellStart"/>
      <w:r w:rsidRPr="00D450EF">
        <w:rPr>
          <w:rFonts w:ascii="Times New Roman" w:hAnsi="Times New Roman"/>
        </w:rPr>
        <w:t>чітко</w:t>
      </w:r>
      <w:proofErr w:type="spellEnd"/>
      <w:r w:rsidRPr="00D450EF">
        <w:rPr>
          <w:rFonts w:ascii="Times New Roman" w:hAnsi="Times New Roman"/>
        </w:rPr>
        <w:t xml:space="preserve"> </w:t>
      </w:r>
      <w:proofErr w:type="spellStart"/>
      <w:r w:rsidRPr="00D450EF">
        <w:rPr>
          <w:rFonts w:ascii="Times New Roman" w:hAnsi="Times New Roman"/>
        </w:rPr>
        <w:t>визначені</w:t>
      </w:r>
      <w:proofErr w:type="spellEnd"/>
      <w:r w:rsidRPr="00D450EF">
        <w:rPr>
          <w:rFonts w:ascii="Times New Roman" w:hAnsi="Times New Roman"/>
        </w:rPr>
        <w:t xml:space="preserve">. </w:t>
      </w:r>
    </w:p>
    <w:p w:rsidR="007E741A" w:rsidRPr="002474F9" w:rsidRDefault="007E741A" w:rsidP="007E741A">
      <w:pPr>
        <w:pStyle w:val="2"/>
        <w:ind w:left="0"/>
        <w:jc w:val="both"/>
        <w:rPr>
          <w:rFonts w:cs="Times New Roman"/>
          <w:b/>
          <w:bCs/>
          <w:i/>
          <w:shd w:val="clear" w:color="auto" w:fill="FFFFFF"/>
          <w:lang w:val="uk-UA"/>
        </w:rPr>
      </w:pPr>
      <w:r w:rsidRPr="002474F9">
        <w:rPr>
          <w:rFonts w:cs="Times New Roman"/>
          <w:b/>
          <w:i/>
          <w:lang w:val="uk-UA"/>
        </w:rPr>
        <w:t xml:space="preserve">Учасник ознайомився з технічними вимогами до предмету закупівлі та підтверджує відповідність тендерної пропозиції технічним, якісним, кількісним та іншим вимогам до предмета закупівлі, установленим замовником в тендерній документації, та підтверджує їх виконання у разі перемоги. </w:t>
      </w:r>
    </w:p>
    <w:p w:rsidR="00D3008E" w:rsidRPr="007E741A" w:rsidRDefault="00D3008E" w:rsidP="007E741A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uk-UA"/>
        </w:rPr>
      </w:pPr>
    </w:p>
    <w:p w:rsidR="00D3008E" w:rsidRPr="00D3008E" w:rsidRDefault="00D3008E" w:rsidP="00D3008E">
      <w:pPr>
        <w:shd w:val="clear" w:color="auto" w:fill="FFFFFF"/>
        <w:spacing w:after="0" w:line="240" w:lineRule="auto"/>
        <w:ind w:left="-156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</w:pPr>
    </w:p>
    <w:p w:rsidR="00D3008E" w:rsidRPr="00D3008E" w:rsidRDefault="00D3008E" w:rsidP="00D3008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3008E" w:rsidRPr="006F0713" w:rsidRDefault="00D3008E" w:rsidP="006F0713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Segoe UI" w:hAnsi="Times New Roman" w:cs="Times New Roman"/>
          <w:b/>
          <w:bCs/>
          <w:color w:val="000000"/>
          <w:spacing w:val="-3"/>
          <w:kern w:val="3"/>
          <w:sz w:val="24"/>
          <w:szCs w:val="24"/>
        </w:rPr>
      </w:pPr>
    </w:p>
    <w:p w:rsidR="004A4145" w:rsidRPr="004A4145" w:rsidRDefault="004A4145" w:rsidP="004A414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4A4145" w:rsidRPr="004A4145" w:rsidRDefault="004A4145" w:rsidP="004A41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A4145" w:rsidRPr="004A4145" w:rsidRDefault="004A4145" w:rsidP="004A4145">
      <w:pPr>
        <w:spacing w:after="0" w:line="240" w:lineRule="atLeast"/>
        <w:ind w:left="5660"/>
        <w:contextualSpacing/>
        <w:jc w:val="right"/>
        <w:rPr>
          <w:rFonts w:ascii="Calibri" w:eastAsia="Calibri" w:hAnsi="Calibri" w:cs="Calibri"/>
          <w:sz w:val="20"/>
          <w:szCs w:val="20"/>
          <w:lang w:eastAsia="ru-RU"/>
        </w:rPr>
      </w:pPr>
      <w:r w:rsidRPr="004A4145">
        <w:rPr>
          <w:rFonts w:ascii="Calibri" w:eastAsia="Calibri" w:hAnsi="Calibri" w:cs="Calibri"/>
          <w:sz w:val="20"/>
          <w:szCs w:val="20"/>
          <w:lang w:eastAsia="ru-RU"/>
        </w:rPr>
        <w:t xml:space="preserve">          </w:t>
      </w:r>
    </w:p>
    <w:p w:rsidR="004A4145" w:rsidRPr="004A4145" w:rsidRDefault="004A4145" w:rsidP="004A4145">
      <w:pPr>
        <w:spacing w:after="0" w:line="240" w:lineRule="atLeast"/>
        <w:ind w:left="5660"/>
        <w:contextualSpacing/>
        <w:jc w:val="right"/>
        <w:rPr>
          <w:rFonts w:ascii="Calibri" w:eastAsia="Calibri" w:hAnsi="Calibri" w:cs="Calibri"/>
          <w:sz w:val="20"/>
          <w:szCs w:val="20"/>
          <w:lang w:eastAsia="ru-RU"/>
        </w:rPr>
      </w:pPr>
    </w:p>
    <w:p w:rsidR="004A4145" w:rsidRPr="004A4145" w:rsidRDefault="004A4145" w:rsidP="004A4145">
      <w:pPr>
        <w:spacing w:after="0" w:line="240" w:lineRule="atLeast"/>
        <w:ind w:left="5660"/>
        <w:contextualSpacing/>
        <w:jc w:val="right"/>
        <w:rPr>
          <w:rFonts w:ascii="Calibri" w:eastAsia="Calibri" w:hAnsi="Calibri" w:cs="Calibri"/>
          <w:sz w:val="20"/>
          <w:szCs w:val="20"/>
          <w:lang w:eastAsia="ru-RU"/>
        </w:rPr>
      </w:pPr>
    </w:p>
    <w:p w:rsidR="004A4145" w:rsidRPr="004A4145" w:rsidRDefault="004A4145" w:rsidP="004A4145">
      <w:pPr>
        <w:spacing w:after="0" w:line="240" w:lineRule="atLeast"/>
        <w:ind w:left="5660"/>
        <w:contextualSpacing/>
        <w:jc w:val="right"/>
        <w:rPr>
          <w:rFonts w:ascii="Calibri" w:eastAsia="Calibri" w:hAnsi="Calibri" w:cs="Calibri"/>
          <w:sz w:val="20"/>
          <w:szCs w:val="20"/>
          <w:lang w:eastAsia="ru-RU"/>
        </w:rPr>
      </w:pPr>
    </w:p>
    <w:p w:rsidR="004A4145" w:rsidRPr="004A4145" w:rsidRDefault="004A4145" w:rsidP="004A4145">
      <w:pPr>
        <w:spacing w:after="0" w:line="240" w:lineRule="atLeast"/>
        <w:ind w:left="5660"/>
        <w:contextualSpacing/>
        <w:jc w:val="right"/>
        <w:rPr>
          <w:rFonts w:ascii="Calibri" w:eastAsia="Calibri" w:hAnsi="Calibri" w:cs="Calibri"/>
          <w:sz w:val="20"/>
          <w:szCs w:val="20"/>
          <w:lang w:eastAsia="ru-RU"/>
        </w:rPr>
      </w:pPr>
    </w:p>
    <w:p w:rsidR="004A4145" w:rsidRPr="004A4145" w:rsidRDefault="004A4145" w:rsidP="004A4145">
      <w:pPr>
        <w:spacing w:after="0" w:line="240" w:lineRule="atLeast"/>
        <w:ind w:left="5660"/>
        <w:contextualSpacing/>
        <w:jc w:val="right"/>
        <w:rPr>
          <w:rFonts w:ascii="Calibri" w:eastAsia="Calibri" w:hAnsi="Calibri" w:cs="Calibri"/>
          <w:sz w:val="20"/>
          <w:szCs w:val="20"/>
          <w:lang w:eastAsia="ru-RU"/>
        </w:rPr>
      </w:pPr>
    </w:p>
    <w:p w:rsidR="006F0713" w:rsidRPr="006F0713" w:rsidRDefault="006F0713" w:rsidP="006F0713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kern w:val="3"/>
          <w:sz w:val="24"/>
          <w:szCs w:val="24"/>
          <w:lang w:eastAsia="uk-UA"/>
        </w:rPr>
      </w:pPr>
    </w:p>
    <w:sectPr w:rsidR="006F0713" w:rsidRPr="006F071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__Roboto_Fallback_bc3747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99042D"/>
    <w:multiLevelType w:val="hybridMultilevel"/>
    <w:tmpl w:val="A9B86A64"/>
    <w:lvl w:ilvl="0" w:tplc="08F8865A">
      <w:numFmt w:val="bullet"/>
      <w:lvlText w:val="–"/>
      <w:lvlJc w:val="left"/>
      <w:pPr>
        <w:ind w:left="119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D182E5F2">
      <w:numFmt w:val="bullet"/>
      <w:lvlText w:val="•"/>
      <w:lvlJc w:val="left"/>
      <w:pPr>
        <w:ind w:left="1123" w:hanging="180"/>
      </w:pPr>
      <w:rPr>
        <w:rFonts w:hint="default"/>
        <w:lang w:val="uk-UA" w:eastAsia="en-US" w:bidi="ar-SA"/>
      </w:rPr>
    </w:lvl>
    <w:lvl w:ilvl="2" w:tplc="FCE448C0">
      <w:numFmt w:val="bullet"/>
      <w:lvlText w:val="•"/>
      <w:lvlJc w:val="left"/>
      <w:pPr>
        <w:ind w:left="2126" w:hanging="180"/>
      </w:pPr>
      <w:rPr>
        <w:rFonts w:hint="default"/>
        <w:lang w:val="uk-UA" w:eastAsia="en-US" w:bidi="ar-SA"/>
      </w:rPr>
    </w:lvl>
    <w:lvl w:ilvl="3" w:tplc="66566076">
      <w:numFmt w:val="bullet"/>
      <w:lvlText w:val="•"/>
      <w:lvlJc w:val="left"/>
      <w:pPr>
        <w:ind w:left="3129" w:hanging="180"/>
      </w:pPr>
      <w:rPr>
        <w:rFonts w:hint="default"/>
        <w:lang w:val="uk-UA" w:eastAsia="en-US" w:bidi="ar-SA"/>
      </w:rPr>
    </w:lvl>
    <w:lvl w:ilvl="4" w:tplc="06C64A02">
      <w:numFmt w:val="bullet"/>
      <w:lvlText w:val="•"/>
      <w:lvlJc w:val="left"/>
      <w:pPr>
        <w:ind w:left="4132" w:hanging="180"/>
      </w:pPr>
      <w:rPr>
        <w:rFonts w:hint="default"/>
        <w:lang w:val="uk-UA" w:eastAsia="en-US" w:bidi="ar-SA"/>
      </w:rPr>
    </w:lvl>
    <w:lvl w:ilvl="5" w:tplc="9E5EF216">
      <w:numFmt w:val="bullet"/>
      <w:lvlText w:val="•"/>
      <w:lvlJc w:val="left"/>
      <w:pPr>
        <w:ind w:left="5135" w:hanging="180"/>
      </w:pPr>
      <w:rPr>
        <w:rFonts w:hint="default"/>
        <w:lang w:val="uk-UA" w:eastAsia="en-US" w:bidi="ar-SA"/>
      </w:rPr>
    </w:lvl>
    <w:lvl w:ilvl="6" w:tplc="DCF43FFE">
      <w:numFmt w:val="bullet"/>
      <w:lvlText w:val="•"/>
      <w:lvlJc w:val="left"/>
      <w:pPr>
        <w:ind w:left="6138" w:hanging="180"/>
      </w:pPr>
      <w:rPr>
        <w:rFonts w:hint="default"/>
        <w:lang w:val="uk-UA" w:eastAsia="en-US" w:bidi="ar-SA"/>
      </w:rPr>
    </w:lvl>
    <w:lvl w:ilvl="7" w:tplc="5FA244C8">
      <w:numFmt w:val="bullet"/>
      <w:lvlText w:val="•"/>
      <w:lvlJc w:val="left"/>
      <w:pPr>
        <w:ind w:left="7141" w:hanging="180"/>
      </w:pPr>
      <w:rPr>
        <w:rFonts w:hint="default"/>
        <w:lang w:val="uk-UA" w:eastAsia="en-US" w:bidi="ar-SA"/>
      </w:rPr>
    </w:lvl>
    <w:lvl w:ilvl="8" w:tplc="318C203A">
      <w:numFmt w:val="bullet"/>
      <w:lvlText w:val="•"/>
      <w:lvlJc w:val="left"/>
      <w:pPr>
        <w:ind w:left="8144" w:hanging="180"/>
      </w:pPr>
      <w:rPr>
        <w:rFonts w:hint="default"/>
        <w:lang w:val="uk-UA" w:eastAsia="en-US" w:bidi="ar-SA"/>
      </w:rPr>
    </w:lvl>
  </w:abstractNum>
  <w:abstractNum w:abstractNumId="1">
    <w:nsid w:val="242434DD"/>
    <w:multiLevelType w:val="multilevel"/>
    <w:tmpl w:val="08DC3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-"/>
      <w:lvlJc w:val="left"/>
      <w:pPr>
        <w:ind w:left="1919" w:hanging="360"/>
      </w:pPr>
      <w:rPr>
        <w:rFonts w:ascii="__Roboto_Fallback_bc3747" w:eastAsia="Times New Roman" w:hAnsi="__Roboto_Fallback_bc3747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4C7A24"/>
    <w:multiLevelType w:val="hybridMultilevel"/>
    <w:tmpl w:val="5378A23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A0BB7"/>
    <w:multiLevelType w:val="hybridMultilevel"/>
    <w:tmpl w:val="1858293A"/>
    <w:lvl w:ilvl="0" w:tplc="5D3C6548">
      <w:start w:val="1"/>
      <w:numFmt w:val="decimal"/>
      <w:lvlText w:val="%1"/>
      <w:lvlJc w:val="left"/>
      <w:pPr>
        <w:ind w:left="786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449B40E1"/>
    <w:multiLevelType w:val="hybridMultilevel"/>
    <w:tmpl w:val="C90449D8"/>
    <w:lvl w:ilvl="0" w:tplc="E8AC8ABE">
      <w:numFmt w:val="bullet"/>
      <w:lvlText w:val="-"/>
      <w:lvlJc w:val="left"/>
      <w:pPr>
        <w:ind w:left="1091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1D7A0B"/>
    <w:multiLevelType w:val="hybridMultilevel"/>
    <w:tmpl w:val="DC621E1A"/>
    <w:lvl w:ilvl="0" w:tplc="6C74033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673A63F4"/>
    <w:multiLevelType w:val="hybridMultilevel"/>
    <w:tmpl w:val="9AE031A4"/>
    <w:lvl w:ilvl="0" w:tplc="C42AFCC0">
      <w:start w:val="1"/>
      <w:numFmt w:val="decimal"/>
      <w:lvlText w:val="%1."/>
      <w:lvlJc w:val="left"/>
      <w:pPr>
        <w:ind w:left="523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E8AC8ABE">
      <w:numFmt w:val="bullet"/>
      <w:lvlText w:val="-"/>
      <w:lvlJc w:val="left"/>
      <w:pPr>
        <w:ind w:left="11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461C1326">
      <w:numFmt w:val="bullet"/>
      <w:lvlText w:val="•"/>
      <w:lvlJc w:val="left"/>
      <w:pPr>
        <w:ind w:left="2070" w:hanging="144"/>
      </w:pPr>
      <w:rPr>
        <w:rFonts w:hint="default"/>
        <w:lang w:val="uk-UA" w:eastAsia="en-US" w:bidi="ar-SA"/>
      </w:rPr>
    </w:lvl>
    <w:lvl w:ilvl="3" w:tplc="16FC172C">
      <w:numFmt w:val="bullet"/>
      <w:lvlText w:val="•"/>
      <w:lvlJc w:val="left"/>
      <w:pPr>
        <w:ind w:left="3080" w:hanging="144"/>
      </w:pPr>
      <w:rPr>
        <w:rFonts w:hint="default"/>
        <w:lang w:val="uk-UA" w:eastAsia="en-US" w:bidi="ar-SA"/>
      </w:rPr>
    </w:lvl>
    <w:lvl w:ilvl="4" w:tplc="458A2B72">
      <w:numFmt w:val="bullet"/>
      <w:lvlText w:val="•"/>
      <w:lvlJc w:val="left"/>
      <w:pPr>
        <w:ind w:left="4090" w:hanging="144"/>
      </w:pPr>
      <w:rPr>
        <w:rFonts w:hint="default"/>
        <w:lang w:val="uk-UA" w:eastAsia="en-US" w:bidi="ar-SA"/>
      </w:rPr>
    </w:lvl>
    <w:lvl w:ilvl="5" w:tplc="161EF252">
      <w:numFmt w:val="bullet"/>
      <w:lvlText w:val="•"/>
      <w:lvlJc w:val="left"/>
      <w:pPr>
        <w:ind w:left="5100" w:hanging="144"/>
      </w:pPr>
      <w:rPr>
        <w:rFonts w:hint="default"/>
        <w:lang w:val="uk-UA" w:eastAsia="en-US" w:bidi="ar-SA"/>
      </w:rPr>
    </w:lvl>
    <w:lvl w:ilvl="6" w:tplc="D5F00A34">
      <w:numFmt w:val="bullet"/>
      <w:lvlText w:val="•"/>
      <w:lvlJc w:val="left"/>
      <w:pPr>
        <w:ind w:left="6110" w:hanging="144"/>
      </w:pPr>
      <w:rPr>
        <w:rFonts w:hint="default"/>
        <w:lang w:val="uk-UA" w:eastAsia="en-US" w:bidi="ar-SA"/>
      </w:rPr>
    </w:lvl>
    <w:lvl w:ilvl="7" w:tplc="A7A0148C">
      <w:numFmt w:val="bullet"/>
      <w:lvlText w:val="•"/>
      <w:lvlJc w:val="left"/>
      <w:pPr>
        <w:ind w:left="7120" w:hanging="144"/>
      </w:pPr>
      <w:rPr>
        <w:rFonts w:hint="default"/>
        <w:lang w:val="uk-UA" w:eastAsia="en-US" w:bidi="ar-SA"/>
      </w:rPr>
    </w:lvl>
    <w:lvl w:ilvl="8" w:tplc="9FC61036">
      <w:numFmt w:val="bullet"/>
      <w:lvlText w:val="•"/>
      <w:lvlJc w:val="left"/>
      <w:pPr>
        <w:ind w:left="8130" w:hanging="144"/>
      </w:pPr>
      <w:rPr>
        <w:rFonts w:hint="default"/>
        <w:lang w:val="uk-UA" w:eastAsia="en-US" w:bidi="ar-SA"/>
      </w:rPr>
    </w:lvl>
  </w:abstractNum>
  <w:abstractNum w:abstractNumId="7">
    <w:nsid w:val="7E457A7F"/>
    <w:multiLevelType w:val="hybridMultilevel"/>
    <w:tmpl w:val="BB4E2B4E"/>
    <w:lvl w:ilvl="0" w:tplc="16120316">
      <w:start w:val="1"/>
      <w:numFmt w:val="decimal"/>
      <w:lvlText w:val="%1."/>
      <w:lvlJc w:val="left"/>
      <w:pPr>
        <w:ind w:left="1091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E8AC8ABE">
      <w:numFmt w:val="bullet"/>
      <w:lvlText w:val="-"/>
      <w:lvlJc w:val="left"/>
      <w:pPr>
        <w:ind w:left="11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461C1326">
      <w:numFmt w:val="bullet"/>
      <w:lvlText w:val="•"/>
      <w:lvlJc w:val="left"/>
      <w:pPr>
        <w:ind w:left="2070" w:hanging="144"/>
      </w:pPr>
      <w:rPr>
        <w:rFonts w:hint="default"/>
        <w:lang w:val="uk-UA" w:eastAsia="en-US" w:bidi="ar-SA"/>
      </w:rPr>
    </w:lvl>
    <w:lvl w:ilvl="3" w:tplc="16FC172C">
      <w:numFmt w:val="bullet"/>
      <w:lvlText w:val="•"/>
      <w:lvlJc w:val="left"/>
      <w:pPr>
        <w:ind w:left="3080" w:hanging="144"/>
      </w:pPr>
      <w:rPr>
        <w:rFonts w:hint="default"/>
        <w:lang w:val="uk-UA" w:eastAsia="en-US" w:bidi="ar-SA"/>
      </w:rPr>
    </w:lvl>
    <w:lvl w:ilvl="4" w:tplc="458A2B72">
      <w:numFmt w:val="bullet"/>
      <w:lvlText w:val="•"/>
      <w:lvlJc w:val="left"/>
      <w:pPr>
        <w:ind w:left="4090" w:hanging="144"/>
      </w:pPr>
      <w:rPr>
        <w:rFonts w:hint="default"/>
        <w:lang w:val="uk-UA" w:eastAsia="en-US" w:bidi="ar-SA"/>
      </w:rPr>
    </w:lvl>
    <w:lvl w:ilvl="5" w:tplc="161EF252">
      <w:numFmt w:val="bullet"/>
      <w:lvlText w:val="•"/>
      <w:lvlJc w:val="left"/>
      <w:pPr>
        <w:ind w:left="5100" w:hanging="144"/>
      </w:pPr>
      <w:rPr>
        <w:rFonts w:hint="default"/>
        <w:lang w:val="uk-UA" w:eastAsia="en-US" w:bidi="ar-SA"/>
      </w:rPr>
    </w:lvl>
    <w:lvl w:ilvl="6" w:tplc="D5F00A34">
      <w:numFmt w:val="bullet"/>
      <w:lvlText w:val="•"/>
      <w:lvlJc w:val="left"/>
      <w:pPr>
        <w:ind w:left="6110" w:hanging="144"/>
      </w:pPr>
      <w:rPr>
        <w:rFonts w:hint="default"/>
        <w:lang w:val="uk-UA" w:eastAsia="en-US" w:bidi="ar-SA"/>
      </w:rPr>
    </w:lvl>
    <w:lvl w:ilvl="7" w:tplc="A7A0148C">
      <w:numFmt w:val="bullet"/>
      <w:lvlText w:val="•"/>
      <w:lvlJc w:val="left"/>
      <w:pPr>
        <w:ind w:left="7120" w:hanging="144"/>
      </w:pPr>
      <w:rPr>
        <w:rFonts w:hint="default"/>
        <w:lang w:val="uk-UA" w:eastAsia="en-US" w:bidi="ar-SA"/>
      </w:rPr>
    </w:lvl>
    <w:lvl w:ilvl="8" w:tplc="9FC61036">
      <w:numFmt w:val="bullet"/>
      <w:lvlText w:val="•"/>
      <w:lvlJc w:val="left"/>
      <w:pPr>
        <w:ind w:left="8130" w:hanging="144"/>
      </w:pPr>
      <w:rPr>
        <w:rFonts w:hint="default"/>
        <w:lang w:val="uk-UA" w:eastAsia="en-US" w:bidi="ar-SA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4"/>
  </w:num>
  <w:num w:numId="5">
    <w:abstractNumId w:val="7"/>
  </w:num>
  <w:num w:numId="6">
    <w:abstractNumId w:val="3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713"/>
    <w:rsid w:val="002B1DFE"/>
    <w:rsid w:val="00392CBF"/>
    <w:rsid w:val="004A4145"/>
    <w:rsid w:val="004D477F"/>
    <w:rsid w:val="005860AC"/>
    <w:rsid w:val="006F0713"/>
    <w:rsid w:val="00712C66"/>
    <w:rsid w:val="007E741A"/>
    <w:rsid w:val="008508CF"/>
    <w:rsid w:val="00AD7240"/>
    <w:rsid w:val="00CF0178"/>
    <w:rsid w:val="00D3008E"/>
    <w:rsid w:val="00E01670"/>
    <w:rsid w:val="00F8502D"/>
    <w:rsid w:val="00FB7BF3"/>
    <w:rsid w:val="00FD1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E6E5D9-B656-45B8-8A7D-9374DE0EB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3008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B1DF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D3008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2">
    <w:name w:val="Абзац списка2"/>
    <w:basedOn w:val="a"/>
    <w:rsid w:val="007E741A"/>
    <w:pPr>
      <w:widowControl w:val="0"/>
      <w:autoSpaceDE w:val="0"/>
      <w:autoSpaceDN w:val="0"/>
      <w:adjustRightInd w:val="0"/>
      <w:spacing w:after="0" w:line="240" w:lineRule="auto"/>
      <w:ind w:left="720"/>
    </w:pPr>
    <w:rPr>
      <w:rFonts w:ascii="Times New Roman" w:eastAsia="Arial" w:hAnsi="Times New Roman" w:cs="Arial"/>
      <w:sz w:val="20"/>
      <w:szCs w:val="20"/>
      <w:lang w:val="ru-RU" w:eastAsia="ru-RU"/>
    </w:rPr>
  </w:style>
  <w:style w:type="paragraph" w:styleId="a4">
    <w:name w:val="List Paragraph"/>
    <w:aliases w:val="заголовок 1.1,название табл/рис,Список уровня 2,Chapter10"/>
    <w:basedOn w:val="a"/>
    <w:link w:val="a5"/>
    <w:uiPriority w:val="34"/>
    <w:qFormat/>
    <w:rsid w:val="007E741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6">
    <w:name w:val="No Spacing"/>
    <w:aliases w:val="По центру"/>
    <w:link w:val="a7"/>
    <w:uiPriority w:val="1"/>
    <w:qFormat/>
    <w:rsid w:val="007E741A"/>
    <w:pPr>
      <w:suppressAutoHyphens/>
      <w:spacing w:after="0" w:line="240" w:lineRule="auto"/>
    </w:pPr>
    <w:rPr>
      <w:rFonts w:ascii="Calibri" w:eastAsia="Times New Roman" w:hAnsi="Calibri" w:cs="Calibri"/>
      <w:lang w:val="ru-RU" w:eastAsia="ar-SA"/>
    </w:rPr>
  </w:style>
  <w:style w:type="character" w:customStyle="1" w:styleId="a5">
    <w:name w:val="Абзац списка Знак"/>
    <w:aliases w:val="заголовок 1.1 Знак,название табл/рис Знак,Список уровня 2 Знак,Chapter10 Знак"/>
    <w:link w:val="a4"/>
    <w:uiPriority w:val="34"/>
    <w:locked/>
    <w:rsid w:val="007E741A"/>
    <w:rPr>
      <w:rFonts w:ascii="Calibri" w:eastAsia="Calibri" w:hAnsi="Calibri" w:cs="Times New Roman"/>
    </w:rPr>
  </w:style>
  <w:style w:type="character" w:customStyle="1" w:styleId="a7">
    <w:name w:val="Без интервала Знак"/>
    <w:aliases w:val="По центру Знак"/>
    <w:link w:val="a6"/>
    <w:uiPriority w:val="1"/>
    <w:locked/>
    <w:rsid w:val="007E741A"/>
    <w:rPr>
      <w:rFonts w:ascii="Calibri" w:eastAsia="Times New Roman" w:hAnsi="Calibri" w:cs="Calibri"/>
      <w:lang w:val="ru-RU" w:eastAsia="ar-SA"/>
    </w:rPr>
  </w:style>
  <w:style w:type="paragraph" w:customStyle="1" w:styleId="11">
    <w:name w:val="Без интервала1"/>
    <w:uiPriority w:val="1"/>
    <w:qFormat/>
    <w:rsid w:val="007E741A"/>
    <w:pPr>
      <w:spacing w:after="0" w:line="240" w:lineRule="auto"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6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rozorro.gov.ua/uk/tender/UA-2025-12-03-009748-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4772</Words>
  <Characters>2721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dc:description/>
  <cp:lastModifiedBy>УКБ-3</cp:lastModifiedBy>
  <cp:revision>9</cp:revision>
  <dcterms:created xsi:type="dcterms:W3CDTF">2025-09-26T08:05:00Z</dcterms:created>
  <dcterms:modified xsi:type="dcterms:W3CDTF">2025-12-03T13:40:00Z</dcterms:modified>
</cp:coreProperties>
</file>