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B82F9" w14:textId="77777777" w:rsidR="009A30DA" w:rsidRPr="009A30DA" w:rsidRDefault="009A30DA" w:rsidP="009A30DA">
      <w:pPr>
        <w:keepNext/>
        <w:widowControl/>
        <w:overflowPunct w:val="0"/>
        <w:spacing w:after="160" w:line="252" w:lineRule="auto"/>
        <w:jc w:val="center"/>
        <w:outlineLvl w:val="0"/>
        <w:rPr>
          <w:rFonts w:ascii="Times New Roman" w:hAnsi="Times New Roman"/>
          <w:bCs/>
          <w:kern w:val="32"/>
          <w:sz w:val="32"/>
          <w:szCs w:val="32"/>
          <w:lang w:val="ru-RU" w:eastAsia="ru-RU" w:bidi="ar-SA"/>
        </w:rPr>
      </w:pPr>
      <w:r w:rsidRPr="009A30DA">
        <w:rPr>
          <w:rFonts w:ascii="Times New Roman" w:hAnsi="Times New Roman"/>
          <w:noProof/>
          <w:kern w:val="32"/>
          <w:sz w:val="32"/>
          <w:szCs w:val="32"/>
          <w:lang w:bidi="ar-SA"/>
        </w:rPr>
        <w:drawing>
          <wp:inline distT="0" distB="0" distL="0" distR="0" wp14:anchorId="37F1A0A5" wp14:editId="4BAC992E">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282C6A98" w14:textId="77777777" w:rsidR="009A30DA" w:rsidRPr="009A30DA" w:rsidRDefault="009A30DA" w:rsidP="009A30DA">
      <w:pPr>
        <w:widowControl/>
        <w:overflowPunct w:val="0"/>
        <w:jc w:val="center"/>
        <w:rPr>
          <w:rFonts w:ascii="Times New Roman" w:hAnsi="Times New Roman"/>
          <w:b/>
          <w:sz w:val="28"/>
          <w:szCs w:val="28"/>
          <w:lang w:val="hr-HR" w:eastAsia="ru-RU" w:bidi="ar-SA"/>
        </w:rPr>
      </w:pPr>
      <w:r w:rsidRPr="009A30DA">
        <w:rPr>
          <w:rFonts w:ascii="Times New Roman" w:hAnsi="Times New Roman"/>
          <w:b/>
          <w:sz w:val="32"/>
          <w:szCs w:val="32"/>
          <w:lang w:val="hr-HR" w:eastAsia="ru-RU" w:bidi="ar-SA"/>
        </w:rPr>
        <w:t xml:space="preserve">ОБУХІВСЬКА МІСЬКА РАДА </w:t>
      </w:r>
    </w:p>
    <w:p w14:paraId="4B01FE6B" w14:textId="77777777" w:rsidR="009A30DA" w:rsidRPr="009A30DA" w:rsidRDefault="009A30DA" w:rsidP="009A30DA">
      <w:pPr>
        <w:widowControl/>
        <w:overflowPunct w:val="0"/>
        <w:jc w:val="center"/>
        <w:rPr>
          <w:rFonts w:ascii="Times New Roman" w:hAnsi="Times New Roman"/>
          <w:b/>
          <w:sz w:val="32"/>
          <w:szCs w:val="32"/>
          <w:lang w:val="ru-RU"/>
        </w:rPr>
      </w:pPr>
      <w:r w:rsidRPr="009A30DA">
        <w:rPr>
          <w:rFonts w:ascii="Times New Roman" w:hAnsi="Times New Roman"/>
          <w:b/>
          <w:sz w:val="32"/>
          <w:szCs w:val="32"/>
          <w:lang w:val="ru-RU"/>
        </w:rPr>
        <w:t xml:space="preserve"> КИЇВСЬКОЇ ОБЛАСТІ</w:t>
      </w:r>
    </w:p>
    <w:p w14:paraId="268A275D" w14:textId="77777777" w:rsidR="009A30DA" w:rsidRPr="009A30DA" w:rsidRDefault="009A30DA" w:rsidP="009A30DA">
      <w:pPr>
        <w:keepNext/>
        <w:widowControl/>
        <w:pBdr>
          <w:bottom w:val="single" w:sz="12" w:space="1" w:color="auto"/>
        </w:pBdr>
        <w:overflowPunct w:val="0"/>
        <w:ind w:left="5812" w:hanging="5760"/>
        <w:jc w:val="center"/>
        <w:outlineLvl w:val="1"/>
        <w:rPr>
          <w:rFonts w:ascii="Times New Roman" w:hAnsi="Times New Roman"/>
          <w:b/>
          <w:sz w:val="4"/>
          <w:szCs w:val="28"/>
          <w:lang w:val="ru-RU" w:eastAsia="ru-RU" w:bidi="ar-SA"/>
        </w:rPr>
      </w:pPr>
    </w:p>
    <w:p w14:paraId="1D14E21F" w14:textId="77777777" w:rsidR="009A30DA" w:rsidRPr="009A30DA" w:rsidRDefault="009A30DA" w:rsidP="009A30DA">
      <w:pPr>
        <w:widowControl/>
        <w:overflowPunct w:val="0"/>
        <w:jc w:val="center"/>
        <w:rPr>
          <w:rFonts w:ascii="Times New Roman" w:hAnsi="Times New Roman"/>
          <w:b/>
          <w:lang w:val="ru-RU" w:eastAsia="ru-RU" w:bidi="ar-SA"/>
        </w:rPr>
      </w:pPr>
      <w:r w:rsidRPr="009A30DA">
        <w:rPr>
          <w:rFonts w:ascii="Times New Roman" w:hAnsi="Times New Roman"/>
          <w:b/>
          <w:bCs/>
          <w:lang w:eastAsia="ru-RU" w:bidi="ar-SA"/>
        </w:rPr>
        <w:t>ВІСІМДЕСЯТ ШОСТА (позачергова)</w:t>
      </w:r>
      <w:r w:rsidRPr="009A30DA">
        <w:rPr>
          <w:rFonts w:ascii="Times New Roman" w:hAnsi="Times New Roman"/>
          <w:b/>
          <w:bCs/>
          <w:lang w:val="ru-RU" w:eastAsia="ru-RU" w:bidi="ar-SA"/>
        </w:rPr>
        <w:t xml:space="preserve"> СЕСІЯ ВОСЬ</w:t>
      </w:r>
      <w:r w:rsidRPr="009A30DA">
        <w:rPr>
          <w:rFonts w:ascii="Times New Roman" w:hAnsi="Times New Roman"/>
          <w:b/>
          <w:lang w:val="ru-RU" w:eastAsia="ru-RU" w:bidi="ar-SA"/>
        </w:rPr>
        <w:t>МОГО СКЛИКАННЯ</w:t>
      </w:r>
    </w:p>
    <w:p w14:paraId="45336FBE" w14:textId="77777777" w:rsidR="009A30DA" w:rsidRPr="009A30DA" w:rsidRDefault="009A30DA" w:rsidP="009A30DA">
      <w:pPr>
        <w:keepNext/>
        <w:widowControl/>
        <w:overflowPunct w:val="0"/>
        <w:spacing w:before="240" w:after="60"/>
        <w:jc w:val="center"/>
        <w:outlineLvl w:val="0"/>
        <w:rPr>
          <w:rFonts w:ascii="Times New Roman" w:hAnsi="Times New Roman"/>
          <w:b/>
          <w:bCs/>
          <w:kern w:val="32"/>
          <w:sz w:val="32"/>
          <w:szCs w:val="32"/>
          <w:lang w:val="ru-RU" w:eastAsia="ru-RU" w:bidi="ar-SA"/>
        </w:rPr>
      </w:pPr>
      <w:r w:rsidRPr="009A30DA">
        <w:rPr>
          <w:rFonts w:ascii="Times New Roman" w:hAnsi="Times New Roman"/>
          <w:b/>
          <w:bCs/>
          <w:kern w:val="32"/>
          <w:sz w:val="32"/>
          <w:szCs w:val="32"/>
          <w:lang w:val="ru-RU" w:eastAsia="ru-RU" w:bidi="ar-SA"/>
        </w:rPr>
        <w:t>Р  І  Ш  Е  Н  Н  Я</w:t>
      </w:r>
    </w:p>
    <w:p w14:paraId="43EA21E1" w14:textId="234136C3" w:rsidR="00CB180D" w:rsidRDefault="009A30DA" w:rsidP="00B61B49">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kern w:val="32"/>
          <w:sz w:val="28"/>
          <w:lang w:val="ru-RU" w:eastAsia="ru-RU" w:bidi="ar-SA"/>
        </w:rPr>
      </w:pPr>
      <w:r w:rsidRPr="009A30DA">
        <w:rPr>
          <w:rFonts w:ascii="Times New Roman" w:hAnsi="Times New Roman"/>
          <w:b/>
          <w:bCs/>
          <w:kern w:val="32"/>
          <w:sz w:val="28"/>
          <w:lang w:eastAsia="ru-RU" w:bidi="ar-SA"/>
        </w:rPr>
        <w:t>13</w:t>
      </w:r>
      <w:r w:rsidRPr="009A30DA">
        <w:rPr>
          <w:rFonts w:ascii="Times New Roman" w:hAnsi="Times New Roman"/>
          <w:b/>
          <w:bCs/>
          <w:kern w:val="32"/>
          <w:sz w:val="28"/>
          <w:lang w:val="ru-RU" w:eastAsia="ru-RU" w:bidi="ar-SA"/>
        </w:rPr>
        <w:t xml:space="preserve"> </w:t>
      </w:r>
      <w:r w:rsidRPr="009A30DA">
        <w:rPr>
          <w:rFonts w:ascii="Times New Roman" w:hAnsi="Times New Roman"/>
          <w:b/>
          <w:bCs/>
          <w:kern w:val="32"/>
          <w:sz w:val="28"/>
          <w:lang w:eastAsia="ru-RU" w:bidi="ar-SA"/>
        </w:rPr>
        <w:t>листопада</w:t>
      </w:r>
      <w:r w:rsidRPr="009A30DA">
        <w:rPr>
          <w:rFonts w:ascii="Times New Roman" w:hAnsi="Times New Roman"/>
          <w:b/>
          <w:bCs/>
          <w:kern w:val="32"/>
          <w:sz w:val="28"/>
          <w:lang w:val="ru-RU" w:eastAsia="ru-RU" w:bidi="ar-SA"/>
        </w:rPr>
        <w:t xml:space="preserve"> 202</w:t>
      </w:r>
      <w:r w:rsidRPr="009A30DA">
        <w:rPr>
          <w:rFonts w:ascii="Times New Roman" w:hAnsi="Times New Roman"/>
          <w:b/>
          <w:bCs/>
          <w:kern w:val="32"/>
          <w:sz w:val="28"/>
          <w:lang w:eastAsia="ru-RU" w:bidi="ar-SA"/>
        </w:rPr>
        <w:t>5</w:t>
      </w:r>
      <w:r>
        <w:rPr>
          <w:rFonts w:ascii="Times New Roman" w:hAnsi="Times New Roman"/>
          <w:b/>
          <w:bCs/>
          <w:kern w:val="32"/>
          <w:sz w:val="28"/>
          <w:lang w:val="ru-RU" w:eastAsia="ru-RU" w:bidi="ar-SA"/>
        </w:rPr>
        <w:t xml:space="preserve"> року </w:t>
      </w:r>
      <w:r>
        <w:rPr>
          <w:rFonts w:ascii="Times New Roman" w:hAnsi="Times New Roman"/>
          <w:b/>
          <w:bCs/>
          <w:kern w:val="32"/>
          <w:sz w:val="28"/>
          <w:lang w:val="ru-RU" w:eastAsia="ru-RU" w:bidi="ar-SA"/>
        </w:rPr>
        <w:tab/>
      </w:r>
      <w:r>
        <w:rPr>
          <w:rFonts w:ascii="Times New Roman" w:hAnsi="Times New Roman"/>
          <w:b/>
          <w:bCs/>
          <w:kern w:val="32"/>
          <w:sz w:val="28"/>
          <w:lang w:val="ru-RU" w:eastAsia="ru-RU" w:bidi="ar-SA"/>
        </w:rPr>
        <w:tab/>
      </w:r>
      <w:r>
        <w:rPr>
          <w:rFonts w:ascii="Times New Roman" w:hAnsi="Times New Roman"/>
          <w:b/>
          <w:bCs/>
          <w:kern w:val="32"/>
          <w:sz w:val="28"/>
          <w:lang w:val="ru-RU" w:eastAsia="ru-RU" w:bidi="ar-SA"/>
        </w:rPr>
        <w:tab/>
      </w:r>
      <w:r>
        <w:rPr>
          <w:rFonts w:ascii="Times New Roman" w:hAnsi="Times New Roman"/>
          <w:b/>
          <w:bCs/>
          <w:kern w:val="32"/>
          <w:sz w:val="28"/>
          <w:lang w:val="ru-RU" w:eastAsia="ru-RU" w:bidi="ar-SA"/>
        </w:rPr>
        <w:tab/>
      </w:r>
      <w:r>
        <w:rPr>
          <w:rFonts w:ascii="Times New Roman" w:hAnsi="Times New Roman"/>
          <w:b/>
          <w:bCs/>
          <w:kern w:val="32"/>
          <w:sz w:val="28"/>
          <w:lang w:val="ru-RU" w:eastAsia="ru-RU" w:bidi="ar-SA"/>
        </w:rPr>
        <w:tab/>
        <w:t xml:space="preserve">            </w:t>
      </w:r>
      <w:r w:rsidR="00B61B49">
        <w:rPr>
          <w:rFonts w:ascii="Times New Roman" w:hAnsi="Times New Roman"/>
          <w:b/>
          <w:bCs/>
          <w:kern w:val="32"/>
          <w:sz w:val="28"/>
          <w:lang w:val="ru-RU" w:eastAsia="ru-RU" w:bidi="ar-SA"/>
        </w:rPr>
        <w:t xml:space="preserve">    </w:t>
      </w:r>
      <w:r>
        <w:rPr>
          <w:rFonts w:ascii="Times New Roman" w:hAnsi="Times New Roman"/>
          <w:b/>
          <w:bCs/>
          <w:kern w:val="32"/>
          <w:sz w:val="28"/>
          <w:lang w:val="ru-RU" w:eastAsia="ru-RU" w:bidi="ar-SA"/>
        </w:rPr>
        <w:t xml:space="preserve">  </w:t>
      </w:r>
      <w:r w:rsidRPr="009A30DA">
        <w:rPr>
          <w:rFonts w:ascii="Times New Roman" w:hAnsi="Times New Roman"/>
          <w:b/>
          <w:bCs/>
          <w:kern w:val="32"/>
          <w:sz w:val="28"/>
          <w:lang w:val="ru-RU" w:eastAsia="ru-RU" w:bidi="ar-SA"/>
        </w:rPr>
        <w:t>№</w:t>
      </w:r>
      <w:r>
        <w:rPr>
          <w:rFonts w:ascii="Times New Roman" w:hAnsi="Times New Roman"/>
          <w:b/>
          <w:bCs/>
          <w:kern w:val="32"/>
          <w:sz w:val="28"/>
          <w:lang w:eastAsia="ru-RU" w:bidi="ar-SA"/>
        </w:rPr>
        <w:t xml:space="preserve"> 1915</w:t>
      </w:r>
      <w:r w:rsidRPr="009A30DA">
        <w:rPr>
          <w:rFonts w:ascii="Times New Roman" w:hAnsi="Times New Roman"/>
          <w:b/>
          <w:bCs/>
          <w:kern w:val="32"/>
          <w:sz w:val="28"/>
          <w:lang w:eastAsia="ru-RU" w:bidi="ar-SA"/>
        </w:rPr>
        <w:t xml:space="preserve"> </w:t>
      </w:r>
      <w:r w:rsidRPr="009A30DA">
        <w:rPr>
          <w:rFonts w:ascii="Times New Roman" w:hAnsi="Times New Roman"/>
          <w:b/>
          <w:bCs/>
          <w:kern w:val="32"/>
          <w:sz w:val="28"/>
          <w:lang w:val="ru-RU" w:eastAsia="ru-RU" w:bidi="ar-SA"/>
        </w:rPr>
        <w:t xml:space="preserve">- 86 – </w:t>
      </w:r>
      <w:r w:rsidRPr="009A30DA">
        <w:rPr>
          <w:rFonts w:ascii="Times New Roman" w:hAnsi="Times New Roman"/>
          <w:b/>
          <w:bCs/>
          <w:kern w:val="32"/>
          <w:sz w:val="28"/>
          <w:lang w:val="en-US" w:eastAsia="ru-RU" w:bidi="ar-SA"/>
        </w:rPr>
        <w:t>V</w:t>
      </w:r>
      <w:r w:rsidRPr="009A30DA">
        <w:rPr>
          <w:rFonts w:ascii="Times New Roman" w:hAnsi="Times New Roman"/>
          <w:b/>
          <w:bCs/>
          <w:kern w:val="32"/>
          <w:sz w:val="28"/>
          <w:lang w:val="ru-RU" w:eastAsia="ru-RU" w:bidi="ar-SA"/>
        </w:rPr>
        <w:t>ІІІ</w:t>
      </w:r>
    </w:p>
    <w:p w14:paraId="28E97449" w14:textId="77777777" w:rsidR="00B61B49" w:rsidRPr="00B61B49" w:rsidRDefault="00B61B49" w:rsidP="00B61B49">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rFonts w:ascii="Times New Roman" w:hAnsi="Times New Roman"/>
          <w:b/>
          <w:bCs/>
          <w:kern w:val="32"/>
          <w:sz w:val="28"/>
          <w:lang w:val="ru-RU" w:eastAsia="ru-RU" w:bidi="ar-SA"/>
        </w:rPr>
      </w:pPr>
    </w:p>
    <w:p w14:paraId="0252D6C3" w14:textId="4133FF55" w:rsidR="000C7CED" w:rsidRDefault="000C7CED" w:rsidP="000C7CED">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 xml:space="preserve">кошторису </w:t>
      </w:r>
      <w:r>
        <w:rPr>
          <w:b/>
          <w:bCs/>
          <w:iCs/>
          <w:sz w:val="28"/>
          <w:szCs w:val="28"/>
        </w:rPr>
        <w:t xml:space="preserve">та розподілу коштів між комунальними підприємствами на фінансування заходів </w:t>
      </w:r>
      <w:r w:rsidRPr="00F900DD">
        <w:rPr>
          <w:b/>
          <w:bCs/>
          <w:iCs/>
          <w:sz w:val="28"/>
          <w:szCs w:val="28"/>
        </w:rPr>
        <w:t>Програми з питань благоустрою на території Обухівської міської  територіальної громади на 2021-2025 роки  на 202</w:t>
      </w:r>
      <w:r>
        <w:rPr>
          <w:b/>
          <w:bCs/>
          <w:iCs/>
          <w:sz w:val="28"/>
          <w:szCs w:val="28"/>
        </w:rPr>
        <w:t>5</w:t>
      </w:r>
      <w:r w:rsidRPr="00F900DD">
        <w:rPr>
          <w:b/>
          <w:bCs/>
          <w:iCs/>
          <w:sz w:val="28"/>
          <w:szCs w:val="28"/>
        </w:rPr>
        <w:t xml:space="preserve"> рік</w:t>
      </w:r>
    </w:p>
    <w:p w14:paraId="50505AB9" w14:textId="77777777" w:rsidR="009A30DA" w:rsidRPr="00F900DD" w:rsidRDefault="009A30DA" w:rsidP="000C7CED">
      <w:pPr>
        <w:pStyle w:val="Default"/>
        <w:jc w:val="both"/>
        <w:rPr>
          <w:b/>
          <w:bCs/>
          <w:iCs/>
          <w:sz w:val="28"/>
          <w:szCs w:val="28"/>
        </w:rPr>
      </w:pPr>
    </w:p>
    <w:p w14:paraId="362DFBCA" w14:textId="3D351D98" w:rsidR="00B61B49" w:rsidRPr="00B61B49" w:rsidRDefault="00B61B49" w:rsidP="00B61B49">
      <w:pPr>
        <w:widowControl/>
        <w:autoSpaceDE w:val="0"/>
        <w:autoSpaceDN w:val="0"/>
        <w:adjustRightInd w:val="0"/>
        <w:ind w:firstLine="709"/>
        <w:jc w:val="both"/>
        <w:rPr>
          <w:rFonts w:ascii="Times New Roman" w:eastAsia="Calibri" w:hAnsi="Times New Roman"/>
          <w:b/>
          <w:color w:val="auto"/>
          <w:sz w:val="28"/>
          <w:szCs w:val="28"/>
          <w:lang w:eastAsia="en-US" w:bidi="ar-SA"/>
        </w:rPr>
      </w:pPr>
      <w:r w:rsidRPr="00B61B49">
        <w:rPr>
          <w:rFonts w:ascii="Times New Roman" w:eastAsia="Calibri" w:hAnsi="Times New Roman"/>
          <w:iCs/>
          <w:color w:val="auto"/>
          <w:sz w:val="28"/>
          <w:szCs w:val="28"/>
          <w:lang w:eastAsia="en-US" w:bidi="ar-SA"/>
        </w:rPr>
        <w:t xml:space="preserve">Розглянувши подання начальника Управління капітального будівництва та експлуатаційних послуг виконавчого комітету Обухівської  міської ради Київської області Володимира ФЕДЧИШИНА </w:t>
      </w:r>
      <w:r w:rsidRPr="00B61B49">
        <w:rPr>
          <w:rFonts w:ascii="Times New Roman" w:eastAsia="Calibri" w:hAnsi="Times New Roman"/>
          <w:bCs/>
          <w:sz w:val="28"/>
          <w:szCs w:val="28"/>
          <w:lang w:eastAsia="en-US" w:bidi="ar-SA"/>
        </w:rPr>
        <w:t>від 11.11.2025 № 444 про виділення додаткових коштів на виконання П</w:t>
      </w:r>
      <w:r>
        <w:rPr>
          <w:rFonts w:ascii="Times New Roman" w:eastAsia="Calibri" w:hAnsi="Times New Roman"/>
          <w:bCs/>
          <w:sz w:val="28"/>
          <w:szCs w:val="28"/>
          <w:lang w:eastAsia="en-US" w:bidi="ar-SA"/>
        </w:rPr>
        <w:t>рограми з питань благоустрою на</w:t>
      </w:r>
      <w:r w:rsidRPr="00B61B49">
        <w:rPr>
          <w:rFonts w:ascii="Times New Roman" w:eastAsia="Calibri" w:hAnsi="Times New Roman"/>
          <w:bCs/>
          <w:sz w:val="28"/>
          <w:szCs w:val="28"/>
          <w:lang w:eastAsia="en-US" w:bidi="ar-SA"/>
        </w:rPr>
        <w:t xml:space="preserve"> території Обухівської міської територіа</w:t>
      </w:r>
      <w:r>
        <w:rPr>
          <w:rFonts w:ascii="Times New Roman" w:eastAsia="Calibri" w:hAnsi="Times New Roman"/>
          <w:bCs/>
          <w:sz w:val="28"/>
          <w:szCs w:val="28"/>
          <w:lang w:eastAsia="en-US" w:bidi="ar-SA"/>
        </w:rPr>
        <w:t>льної громади на 2021-2025 роки на</w:t>
      </w:r>
      <w:r w:rsidRPr="00B61B49">
        <w:rPr>
          <w:rFonts w:ascii="Times New Roman" w:eastAsia="Calibri" w:hAnsi="Times New Roman"/>
          <w:bCs/>
          <w:sz w:val="28"/>
          <w:szCs w:val="28"/>
          <w:lang w:eastAsia="en-US" w:bidi="ar-SA"/>
        </w:rPr>
        <w:t xml:space="preserve"> 2025 рік, </w:t>
      </w:r>
      <w:r w:rsidRPr="00B61B49">
        <w:rPr>
          <w:rFonts w:ascii="Times New Roman" w:eastAsia="Calibri" w:hAnsi="Times New Roman"/>
          <w:iCs/>
          <w:color w:val="auto"/>
          <w:sz w:val="28"/>
          <w:szCs w:val="28"/>
          <w:lang w:eastAsia="en-US" w:bidi="ar-SA"/>
        </w:rPr>
        <w:t xml:space="preserve">керуючись пунктом 22 частини першої статті 26, статтею 59 Закону України «Про місцеве самоврядування в Україні» та враховуючи рекомендації </w:t>
      </w:r>
      <w:r w:rsidRPr="00B61B49">
        <w:rPr>
          <w:rFonts w:ascii="Times New Roman" w:eastAsia="Calibri" w:hAnsi="Times New Roman"/>
          <w:bCs/>
          <w:color w:val="auto"/>
          <w:sz w:val="28"/>
          <w:szCs w:val="28"/>
          <w:lang w:eastAsia="en-US" w:bidi="ar-SA"/>
        </w:rPr>
        <w:t>постійн</w:t>
      </w:r>
      <w:r>
        <w:rPr>
          <w:rFonts w:ascii="Times New Roman" w:eastAsia="Calibri" w:hAnsi="Times New Roman"/>
          <w:bCs/>
          <w:color w:val="auto"/>
          <w:sz w:val="28"/>
          <w:szCs w:val="28"/>
          <w:lang w:eastAsia="en-US" w:bidi="ar-SA"/>
        </w:rPr>
        <w:t>ої</w:t>
      </w:r>
      <w:r w:rsidRPr="00B61B49">
        <w:rPr>
          <w:rFonts w:ascii="Times New Roman" w:eastAsia="Calibri" w:hAnsi="Times New Roman"/>
          <w:bCs/>
          <w:color w:val="auto"/>
          <w:sz w:val="28"/>
          <w:szCs w:val="28"/>
          <w:lang w:eastAsia="en-US" w:bidi="ar-SA"/>
        </w:rPr>
        <w:t xml:space="preserve"> комісі</w:t>
      </w:r>
      <w:r>
        <w:rPr>
          <w:rFonts w:ascii="Times New Roman" w:eastAsia="Calibri" w:hAnsi="Times New Roman"/>
          <w:bCs/>
          <w:color w:val="auto"/>
          <w:sz w:val="28"/>
          <w:szCs w:val="28"/>
          <w:lang w:eastAsia="en-US" w:bidi="ar-SA"/>
        </w:rPr>
        <w:t xml:space="preserve">ї </w:t>
      </w:r>
      <w:r w:rsidRPr="00B61B49">
        <w:rPr>
          <w:rFonts w:ascii="Times New Roman" w:eastAsia="Calibri" w:hAnsi="Times New Roman"/>
          <w:bCs/>
          <w:color w:val="auto"/>
          <w:sz w:val="28"/>
          <w:szCs w:val="28"/>
          <w:lang w:eastAsia="en-US" w:bidi="ar-SA"/>
        </w:rPr>
        <w:t>з питань фінансів, бюджету, планування, соціально-економічного розвитку, інвестицій та міжнародного співробітництва</w:t>
      </w:r>
      <w:r>
        <w:rPr>
          <w:rFonts w:ascii="Times New Roman" w:eastAsia="Calibri" w:hAnsi="Times New Roman"/>
          <w:bCs/>
          <w:color w:val="auto"/>
          <w:sz w:val="28"/>
          <w:szCs w:val="28"/>
          <w:lang w:eastAsia="en-US" w:bidi="ar-SA"/>
        </w:rPr>
        <w:t>,</w:t>
      </w:r>
      <w:r w:rsidRPr="00B61B49">
        <w:rPr>
          <w:rFonts w:ascii="Times New Roman" w:eastAsia="Calibri" w:hAnsi="Times New Roman"/>
          <w:b/>
          <w:color w:val="auto"/>
          <w:sz w:val="28"/>
          <w:szCs w:val="28"/>
          <w:lang w:eastAsia="en-US" w:bidi="ar-SA"/>
        </w:rPr>
        <w:t xml:space="preserve">  </w:t>
      </w:r>
    </w:p>
    <w:p w14:paraId="1D213E44" w14:textId="11C93B9A" w:rsidR="00B61B49" w:rsidRPr="00B61B49" w:rsidRDefault="00B61B49" w:rsidP="00B61B49">
      <w:pPr>
        <w:widowControl/>
        <w:autoSpaceDE w:val="0"/>
        <w:autoSpaceDN w:val="0"/>
        <w:adjustRightInd w:val="0"/>
        <w:jc w:val="both"/>
        <w:rPr>
          <w:rFonts w:ascii="Times New Roman" w:eastAsia="Calibri" w:hAnsi="Times New Roman"/>
          <w:color w:val="auto"/>
          <w:sz w:val="28"/>
          <w:szCs w:val="28"/>
          <w:lang w:eastAsia="en-US" w:bidi="ar-SA"/>
        </w:rPr>
      </w:pPr>
    </w:p>
    <w:p w14:paraId="1F5E6DED" w14:textId="77777777" w:rsidR="00B61B49" w:rsidRPr="00B61B49" w:rsidRDefault="00B61B49" w:rsidP="00B61B49">
      <w:pPr>
        <w:widowControl/>
        <w:ind w:firstLine="709"/>
        <w:jc w:val="center"/>
        <w:rPr>
          <w:rFonts w:ascii="Times New Roman" w:hAnsi="Times New Roman"/>
          <w:b/>
          <w:bCs/>
          <w:color w:val="auto"/>
          <w:sz w:val="28"/>
          <w:szCs w:val="28"/>
          <w:lang w:eastAsia="ru-RU" w:bidi="ar-SA"/>
        </w:rPr>
      </w:pPr>
      <w:r w:rsidRPr="00B61B49">
        <w:rPr>
          <w:rFonts w:ascii="Times New Roman" w:hAnsi="Times New Roman"/>
          <w:b/>
          <w:bCs/>
          <w:color w:val="auto"/>
          <w:sz w:val="28"/>
          <w:szCs w:val="28"/>
          <w:lang w:eastAsia="ru-RU" w:bidi="ar-SA"/>
        </w:rPr>
        <w:t>ОБУХІВСЬКА МІСЬКА РАДА ВИРІШИЛА:</w:t>
      </w:r>
    </w:p>
    <w:p w14:paraId="04ABF1EC" w14:textId="77777777" w:rsidR="00B61B49" w:rsidRPr="00B61B49" w:rsidRDefault="00B61B49" w:rsidP="00B61B49">
      <w:pPr>
        <w:widowControl/>
        <w:ind w:firstLine="709"/>
        <w:jc w:val="center"/>
        <w:rPr>
          <w:rFonts w:ascii="Times New Roman" w:hAnsi="Times New Roman"/>
          <w:color w:val="auto"/>
          <w:sz w:val="28"/>
          <w:szCs w:val="28"/>
          <w:lang w:eastAsia="ru-RU" w:bidi="ar-SA"/>
        </w:rPr>
      </w:pPr>
    </w:p>
    <w:p w14:paraId="536C8F86" w14:textId="522797AC" w:rsidR="00B61B49" w:rsidRPr="00B61B49" w:rsidRDefault="00B61B49" w:rsidP="00B61B49">
      <w:pPr>
        <w:widowControl/>
        <w:autoSpaceDE w:val="0"/>
        <w:autoSpaceDN w:val="0"/>
        <w:adjustRightInd w:val="0"/>
        <w:ind w:firstLine="709"/>
        <w:jc w:val="both"/>
        <w:rPr>
          <w:rFonts w:ascii="Times New Roman" w:eastAsia="Calibri" w:hAnsi="Times New Roman"/>
          <w:color w:val="auto"/>
          <w:sz w:val="28"/>
          <w:szCs w:val="28"/>
          <w:lang w:eastAsia="en-US" w:bidi="ar-SA"/>
        </w:rPr>
      </w:pPr>
      <w:r>
        <w:rPr>
          <w:rFonts w:ascii="Times New Roman" w:eastAsia="Calibri" w:hAnsi="Times New Roman"/>
          <w:bCs/>
          <w:sz w:val="28"/>
          <w:szCs w:val="28"/>
          <w:lang w:eastAsia="en-US" w:bidi="ar-SA"/>
        </w:rPr>
        <w:t>1</w:t>
      </w:r>
      <w:r w:rsidRPr="00B61B49">
        <w:rPr>
          <w:rFonts w:ascii="Times New Roman" w:eastAsia="Calibri" w:hAnsi="Times New Roman"/>
          <w:bCs/>
          <w:sz w:val="28"/>
          <w:szCs w:val="28"/>
          <w:lang w:eastAsia="en-US" w:bidi="ar-SA"/>
        </w:rPr>
        <w:t>. Внести зміни</w:t>
      </w:r>
      <w:r w:rsidRPr="00B61B49">
        <w:rPr>
          <w:rFonts w:ascii="Times New Roman" w:eastAsia="Calibri" w:hAnsi="Times New Roman"/>
          <w:sz w:val="28"/>
          <w:szCs w:val="28"/>
          <w:lang w:eastAsia="en-US" w:bidi="ar-SA"/>
        </w:rPr>
        <w:t xml:space="preserve"> до кошторису Програми з питань благоустрою на території Обухівської міської територіальної громади на 2021–2025 роки на 2025 рік, що затверджена рішенням Обухівської міської ради Київської області від 24.12.2020 </w:t>
      </w:r>
      <w:r>
        <w:rPr>
          <w:rFonts w:ascii="Times New Roman" w:eastAsia="Calibri" w:hAnsi="Times New Roman"/>
          <w:sz w:val="28"/>
          <w:szCs w:val="28"/>
          <w:lang w:eastAsia="en-US" w:bidi="ar-SA"/>
        </w:rPr>
        <w:t xml:space="preserve"> </w:t>
      </w:r>
      <w:r w:rsidRPr="00B61B49">
        <w:rPr>
          <w:rFonts w:ascii="Times New Roman" w:eastAsia="Calibri" w:hAnsi="Times New Roman"/>
          <w:sz w:val="28"/>
          <w:szCs w:val="28"/>
          <w:lang w:eastAsia="en-US" w:bidi="ar-SA"/>
        </w:rPr>
        <w:t>№ 62-3–VІІI, зі змінами (далі - Програма), затвердивши його у новій редакції (додаток 1).</w:t>
      </w:r>
    </w:p>
    <w:p w14:paraId="06CAE8A4" w14:textId="77777777" w:rsidR="00B61B49" w:rsidRPr="00B61B49" w:rsidRDefault="00B61B49" w:rsidP="00B61B49">
      <w:pPr>
        <w:widowControl/>
        <w:autoSpaceDE w:val="0"/>
        <w:autoSpaceDN w:val="0"/>
        <w:adjustRightInd w:val="0"/>
        <w:ind w:firstLine="709"/>
        <w:jc w:val="both"/>
        <w:rPr>
          <w:rFonts w:ascii="Times New Roman" w:eastAsia="Calibri" w:hAnsi="Times New Roman"/>
          <w:bCs/>
          <w:color w:val="auto"/>
          <w:sz w:val="28"/>
          <w:szCs w:val="28"/>
          <w:lang w:eastAsia="en-US" w:bidi="ar-SA"/>
        </w:rPr>
      </w:pPr>
      <w:r w:rsidRPr="00B61B49">
        <w:rPr>
          <w:rFonts w:ascii="Times New Roman" w:eastAsia="Calibri" w:hAnsi="Times New Roman"/>
          <w:bCs/>
          <w:color w:val="auto"/>
          <w:sz w:val="28"/>
          <w:szCs w:val="28"/>
          <w:lang w:eastAsia="en-US" w:bidi="ar-SA"/>
        </w:rPr>
        <w:t>2. Визначити користувачем та балансоутримувачем автогрейдера, закупівля якого передбачена в додатку 1 до даного рішення комунальне підприємство Обухівської міської ради «Обухівтеплотрансбуд».</w:t>
      </w:r>
    </w:p>
    <w:p w14:paraId="314B90B4" w14:textId="17C85875" w:rsidR="00B61B49" w:rsidRPr="00B61B49" w:rsidRDefault="00B61B49" w:rsidP="00B61B49">
      <w:pPr>
        <w:widowControl/>
        <w:autoSpaceDE w:val="0"/>
        <w:autoSpaceDN w:val="0"/>
        <w:adjustRightInd w:val="0"/>
        <w:ind w:firstLine="709"/>
        <w:jc w:val="both"/>
        <w:rPr>
          <w:rFonts w:ascii="Times New Roman" w:eastAsia="Calibri" w:hAnsi="Times New Roman"/>
          <w:color w:val="auto"/>
          <w:sz w:val="28"/>
          <w:szCs w:val="28"/>
          <w:lang w:eastAsia="en-US" w:bidi="ar-SA"/>
        </w:rPr>
      </w:pPr>
      <w:r w:rsidRPr="00B61B49">
        <w:rPr>
          <w:rFonts w:ascii="Times New Roman" w:eastAsia="Calibri" w:hAnsi="Times New Roman"/>
          <w:bCs/>
          <w:color w:val="auto"/>
          <w:sz w:val="28"/>
          <w:szCs w:val="28"/>
          <w:lang w:eastAsia="en-US" w:bidi="ar-SA"/>
        </w:rPr>
        <w:t>3. Внести зміни до розподілу коштів між комунальними підприємствами Обухівської міської ради на виконання заходів Програми з питань благоустрою на</w:t>
      </w:r>
      <w:r>
        <w:rPr>
          <w:rFonts w:ascii="Times New Roman" w:eastAsia="Calibri" w:hAnsi="Times New Roman"/>
          <w:bCs/>
          <w:color w:val="auto"/>
          <w:sz w:val="28"/>
          <w:szCs w:val="28"/>
          <w:lang w:eastAsia="en-US" w:bidi="ar-SA"/>
        </w:rPr>
        <w:t xml:space="preserve"> території Обухівської міської </w:t>
      </w:r>
      <w:r w:rsidRPr="00B61B49">
        <w:rPr>
          <w:rFonts w:ascii="Times New Roman" w:eastAsia="Calibri" w:hAnsi="Times New Roman"/>
          <w:bCs/>
          <w:color w:val="auto"/>
          <w:sz w:val="28"/>
          <w:szCs w:val="28"/>
          <w:lang w:eastAsia="en-US" w:bidi="ar-SA"/>
        </w:rPr>
        <w:t xml:space="preserve">територіальної громади на 2021-2025 роки на 2025 рік, </w:t>
      </w:r>
      <w:r w:rsidRPr="00B61B49">
        <w:rPr>
          <w:rFonts w:ascii="Times New Roman" w:eastAsia="Calibri" w:hAnsi="Times New Roman"/>
          <w:sz w:val="28"/>
          <w:szCs w:val="28"/>
          <w:lang w:eastAsia="en-US" w:bidi="ar-SA"/>
        </w:rPr>
        <w:t>затвердивши його у новій редакції (додаток 2).</w:t>
      </w:r>
    </w:p>
    <w:p w14:paraId="3AFB1AEA" w14:textId="77777777" w:rsidR="00B61B49" w:rsidRPr="00B61B49" w:rsidRDefault="00B61B49" w:rsidP="00B61B49">
      <w:pPr>
        <w:widowControl/>
        <w:autoSpaceDE w:val="0"/>
        <w:autoSpaceDN w:val="0"/>
        <w:adjustRightInd w:val="0"/>
        <w:ind w:firstLine="709"/>
        <w:jc w:val="both"/>
        <w:rPr>
          <w:rFonts w:ascii="Times New Roman" w:eastAsia="Calibri" w:hAnsi="Times New Roman"/>
          <w:b/>
          <w:color w:val="auto"/>
          <w:sz w:val="28"/>
          <w:szCs w:val="28"/>
          <w:lang w:eastAsia="en-US" w:bidi="ar-SA"/>
        </w:rPr>
      </w:pPr>
      <w:r w:rsidRPr="00B61B49">
        <w:rPr>
          <w:rFonts w:ascii="Times New Roman" w:eastAsia="Calibri" w:hAnsi="Times New Roman"/>
          <w:color w:val="auto"/>
          <w:sz w:val="28"/>
          <w:szCs w:val="28"/>
          <w:lang w:eastAsia="en-US" w:bidi="ar-SA"/>
        </w:rPr>
        <w:t xml:space="preserve">4. Контроль за виконанням даного рішення покласти на </w:t>
      </w:r>
      <w:r w:rsidRPr="00B61B49">
        <w:rPr>
          <w:rFonts w:ascii="Times New Roman" w:eastAsia="Calibri" w:hAnsi="Times New Roman"/>
          <w:bCs/>
          <w:color w:val="auto"/>
          <w:sz w:val="28"/>
          <w:szCs w:val="28"/>
          <w:lang w:eastAsia="en-US" w:bidi="ar-SA"/>
        </w:rPr>
        <w:t xml:space="preserve">постійні комісії з питань комунальної власності, житлово-комунального господарства, енергозбереження, транспорту, благоустрою, будівництва та архітектури </w:t>
      </w:r>
      <w:r w:rsidRPr="00B61B49">
        <w:rPr>
          <w:rFonts w:ascii="Times New Roman" w:eastAsia="Calibri" w:hAnsi="Times New Roman"/>
          <w:color w:val="auto"/>
          <w:sz w:val="28"/>
          <w:szCs w:val="28"/>
          <w:lang w:eastAsia="en-US" w:bidi="ar-SA"/>
        </w:rPr>
        <w:t xml:space="preserve">і  </w:t>
      </w:r>
      <w:r w:rsidRPr="00B61B49">
        <w:rPr>
          <w:rFonts w:ascii="Times New Roman" w:eastAsia="Calibri" w:hAnsi="Times New Roman"/>
          <w:bCs/>
          <w:color w:val="auto"/>
          <w:sz w:val="28"/>
          <w:szCs w:val="28"/>
          <w:lang w:eastAsia="en-US" w:bidi="ar-SA"/>
        </w:rPr>
        <w:t>з питань фінансів, бюджету, планування, соціально-економічного розвитку, інвестицій та міжнародного співробітництва.</w:t>
      </w:r>
      <w:r w:rsidRPr="00B61B49">
        <w:rPr>
          <w:rFonts w:ascii="Times New Roman" w:eastAsia="Calibri" w:hAnsi="Times New Roman"/>
          <w:color w:val="auto"/>
          <w:sz w:val="28"/>
          <w:szCs w:val="28"/>
          <w:lang w:eastAsia="en-US" w:bidi="ar-SA"/>
        </w:rPr>
        <w:t xml:space="preserve"> </w:t>
      </w:r>
    </w:p>
    <w:p w14:paraId="4E444E76" w14:textId="77777777" w:rsidR="00B61B49" w:rsidRPr="00B61B49" w:rsidRDefault="00B61B49" w:rsidP="00B61B49">
      <w:pPr>
        <w:widowControl/>
        <w:autoSpaceDE w:val="0"/>
        <w:autoSpaceDN w:val="0"/>
        <w:adjustRightInd w:val="0"/>
        <w:ind w:firstLine="709"/>
        <w:jc w:val="both"/>
        <w:rPr>
          <w:rFonts w:ascii="Times New Roman" w:eastAsia="Calibri" w:hAnsi="Times New Roman"/>
          <w:b/>
          <w:color w:val="auto"/>
          <w:sz w:val="28"/>
          <w:szCs w:val="28"/>
          <w:lang w:eastAsia="en-US" w:bidi="ar-SA"/>
        </w:rPr>
      </w:pPr>
    </w:p>
    <w:p w14:paraId="10253D40" w14:textId="76AEE5AB" w:rsidR="00B61B49" w:rsidRPr="00B61B49" w:rsidRDefault="00B61B49" w:rsidP="00B61B49">
      <w:pPr>
        <w:widowControl/>
        <w:autoSpaceDE w:val="0"/>
        <w:autoSpaceDN w:val="0"/>
        <w:adjustRightInd w:val="0"/>
        <w:jc w:val="both"/>
        <w:rPr>
          <w:rFonts w:ascii="Times New Roman" w:eastAsia="Calibri" w:hAnsi="Times New Roman"/>
          <w:b/>
          <w:sz w:val="28"/>
          <w:szCs w:val="28"/>
          <w:lang w:eastAsia="en-US" w:bidi="ar-SA"/>
        </w:rPr>
      </w:pPr>
      <w:r w:rsidRPr="00B61B49">
        <w:rPr>
          <w:rFonts w:ascii="Times New Roman" w:eastAsia="Calibri" w:hAnsi="Times New Roman"/>
          <w:b/>
          <w:sz w:val="28"/>
          <w:szCs w:val="28"/>
          <w:lang w:eastAsia="en-US" w:bidi="ar-SA"/>
        </w:rPr>
        <w:t xml:space="preserve">Секретар Обухівської міської ради                          </w:t>
      </w:r>
      <w:r>
        <w:rPr>
          <w:rFonts w:ascii="Times New Roman" w:eastAsia="Calibri" w:hAnsi="Times New Roman"/>
          <w:b/>
          <w:sz w:val="28"/>
          <w:szCs w:val="28"/>
          <w:lang w:eastAsia="en-US" w:bidi="ar-SA"/>
        </w:rPr>
        <w:t xml:space="preserve">         </w:t>
      </w:r>
      <w:bookmarkStart w:id="0" w:name="_GoBack"/>
      <w:bookmarkEnd w:id="0"/>
      <w:r w:rsidRPr="00B61B49">
        <w:rPr>
          <w:rFonts w:ascii="Times New Roman" w:eastAsia="Calibri" w:hAnsi="Times New Roman"/>
          <w:b/>
          <w:sz w:val="28"/>
          <w:szCs w:val="28"/>
          <w:lang w:eastAsia="en-US" w:bidi="ar-SA"/>
        </w:rPr>
        <w:t xml:space="preserve">           Лариса ІЛЬЄНКО </w:t>
      </w:r>
    </w:p>
    <w:p w14:paraId="144F8C54" w14:textId="77777777" w:rsidR="004921A9" w:rsidRDefault="004921A9" w:rsidP="003669C8">
      <w:pPr>
        <w:pStyle w:val="Default"/>
        <w:jc w:val="both"/>
        <w:rPr>
          <w:color w:val="auto"/>
          <w:sz w:val="20"/>
          <w:szCs w:val="20"/>
          <w:lang w:eastAsia="ru-RU"/>
        </w:rPr>
      </w:pPr>
    </w:p>
    <w:p w14:paraId="42E6B9B7" w14:textId="39BE71DE" w:rsidR="004A3387" w:rsidRPr="00E53AE2" w:rsidRDefault="00C76B1D" w:rsidP="003669C8">
      <w:pPr>
        <w:pStyle w:val="Default"/>
        <w:jc w:val="both"/>
        <w:rPr>
          <w:sz w:val="20"/>
          <w:szCs w:val="20"/>
        </w:rPr>
      </w:pPr>
      <w:r>
        <w:rPr>
          <w:color w:val="auto"/>
          <w:sz w:val="20"/>
          <w:szCs w:val="20"/>
          <w:lang w:eastAsia="ru-RU"/>
        </w:rPr>
        <w:t>Володимир ФЕДЧИШИН</w:t>
      </w:r>
      <w:r w:rsidR="007727F7" w:rsidRPr="00E53AE2">
        <w:rPr>
          <w:color w:val="auto"/>
          <w:sz w:val="20"/>
          <w:szCs w:val="20"/>
          <w:lang w:eastAsia="ru-RU"/>
        </w:rPr>
        <w:t xml:space="preserve">  </w:t>
      </w:r>
    </w:p>
    <w:sectPr w:rsidR="004A3387" w:rsidRPr="00E53AE2" w:rsidSect="00B61B4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0A5AC" w14:textId="77777777" w:rsidR="00A85279" w:rsidRDefault="00A85279" w:rsidP="003D2471">
      <w:r>
        <w:separator/>
      </w:r>
    </w:p>
  </w:endnote>
  <w:endnote w:type="continuationSeparator" w:id="0">
    <w:p w14:paraId="44E43B71" w14:textId="77777777" w:rsidR="00A85279" w:rsidRDefault="00A85279"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B654A" w14:textId="77777777" w:rsidR="00A85279" w:rsidRDefault="00A85279" w:rsidP="003D2471">
      <w:r>
        <w:separator/>
      </w:r>
    </w:p>
  </w:footnote>
  <w:footnote w:type="continuationSeparator" w:id="0">
    <w:p w14:paraId="0F18CAAC" w14:textId="77777777" w:rsidR="00A85279" w:rsidRDefault="00A85279"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FC20747"/>
    <w:multiLevelType w:val="hybridMultilevel"/>
    <w:tmpl w:val="EF1E1810"/>
    <w:lvl w:ilvl="0" w:tplc="8BF228EA">
      <w:start w:val="1"/>
      <w:numFmt w:val="decimal"/>
      <w:lvlText w:val="%1."/>
      <w:lvlJc w:val="left"/>
      <w:pPr>
        <w:ind w:left="1068" w:hanging="360"/>
      </w:pPr>
      <w:rPr>
        <w:rFonts w:hint="default"/>
        <w:b w:val="0"/>
        <w:bCs/>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1DB9"/>
    <w:rsid w:val="000363DF"/>
    <w:rsid w:val="00037928"/>
    <w:rsid w:val="00050170"/>
    <w:rsid w:val="0005148B"/>
    <w:rsid w:val="000523D9"/>
    <w:rsid w:val="00060D9E"/>
    <w:rsid w:val="000611D3"/>
    <w:rsid w:val="00065EF5"/>
    <w:rsid w:val="00066BCC"/>
    <w:rsid w:val="000719B1"/>
    <w:rsid w:val="00075EF7"/>
    <w:rsid w:val="00076AE5"/>
    <w:rsid w:val="000811EB"/>
    <w:rsid w:val="00083528"/>
    <w:rsid w:val="0008424F"/>
    <w:rsid w:val="000923F5"/>
    <w:rsid w:val="00093AAE"/>
    <w:rsid w:val="00096F0C"/>
    <w:rsid w:val="000970FE"/>
    <w:rsid w:val="000A48C2"/>
    <w:rsid w:val="000B7B32"/>
    <w:rsid w:val="000C2D42"/>
    <w:rsid w:val="000C7297"/>
    <w:rsid w:val="000C7CED"/>
    <w:rsid w:val="000D3376"/>
    <w:rsid w:val="000D33C7"/>
    <w:rsid w:val="000E6825"/>
    <w:rsid w:val="000F01CD"/>
    <w:rsid w:val="000F36CE"/>
    <w:rsid w:val="000F3F18"/>
    <w:rsid w:val="000F6882"/>
    <w:rsid w:val="00104270"/>
    <w:rsid w:val="00105F36"/>
    <w:rsid w:val="00117B37"/>
    <w:rsid w:val="00120B74"/>
    <w:rsid w:val="0014392B"/>
    <w:rsid w:val="00151BC3"/>
    <w:rsid w:val="00152133"/>
    <w:rsid w:val="00153732"/>
    <w:rsid w:val="00153A73"/>
    <w:rsid w:val="00155F41"/>
    <w:rsid w:val="00160327"/>
    <w:rsid w:val="00163585"/>
    <w:rsid w:val="00167187"/>
    <w:rsid w:val="001753EE"/>
    <w:rsid w:val="00175B89"/>
    <w:rsid w:val="00176836"/>
    <w:rsid w:val="001831FD"/>
    <w:rsid w:val="001862F4"/>
    <w:rsid w:val="0018682D"/>
    <w:rsid w:val="00196ECF"/>
    <w:rsid w:val="001A217E"/>
    <w:rsid w:val="001A3188"/>
    <w:rsid w:val="001A3324"/>
    <w:rsid w:val="001A51B2"/>
    <w:rsid w:val="001B3EFE"/>
    <w:rsid w:val="001B5F5B"/>
    <w:rsid w:val="001B6AA7"/>
    <w:rsid w:val="001C0719"/>
    <w:rsid w:val="001C6456"/>
    <w:rsid w:val="001C678E"/>
    <w:rsid w:val="001D1DDA"/>
    <w:rsid w:val="001D3E66"/>
    <w:rsid w:val="001E701A"/>
    <w:rsid w:val="001F1119"/>
    <w:rsid w:val="001F76EE"/>
    <w:rsid w:val="00204A26"/>
    <w:rsid w:val="00221A1F"/>
    <w:rsid w:val="0023214A"/>
    <w:rsid w:val="00233288"/>
    <w:rsid w:val="00244B6F"/>
    <w:rsid w:val="00247174"/>
    <w:rsid w:val="00247D54"/>
    <w:rsid w:val="00255088"/>
    <w:rsid w:val="002550F8"/>
    <w:rsid w:val="00256423"/>
    <w:rsid w:val="00261D36"/>
    <w:rsid w:val="00275BC3"/>
    <w:rsid w:val="0027764D"/>
    <w:rsid w:val="00281602"/>
    <w:rsid w:val="002831D6"/>
    <w:rsid w:val="0028611E"/>
    <w:rsid w:val="002A70CC"/>
    <w:rsid w:val="002A72FD"/>
    <w:rsid w:val="002B0C12"/>
    <w:rsid w:val="002B1E13"/>
    <w:rsid w:val="002B665E"/>
    <w:rsid w:val="002B79D6"/>
    <w:rsid w:val="002C5167"/>
    <w:rsid w:val="002D48B8"/>
    <w:rsid w:val="002D67AC"/>
    <w:rsid w:val="002E5F9C"/>
    <w:rsid w:val="002E6490"/>
    <w:rsid w:val="002F2D43"/>
    <w:rsid w:val="002F3FEA"/>
    <w:rsid w:val="002F61C3"/>
    <w:rsid w:val="002F666F"/>
    <w:rsid w:val="00304576"/>
    <w:rsid w:val="00310EFB"/>
    <w:rsid w:val="00311708"/>
    <w:rsid w:val="003243FF"/>
    <w:rsid w:val="00332281"/>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051E"/>
    <w:rsid w:val="003A2B75"/>
    <w:rsid w:val="003A2FD2"/>
    <w:rsid w:val="003B7396"/>
    <w:rsid w:val="003C0C62"/>
    <w:rsid w:val="003C0CA1"/>
    <w:rsid w:val="003D2471"/>
    <w:rsid w:val="003D3DE7"/>
    <w:rsid w:val="003E30A2"/>
    <w:rsid w:val="003F6149"/>
    <w:rsid w:val="00400024"/>
    <w:rsid w:val="00405A89"/>
    <w:rsid w:val="00407DF9"/>
    <w:rsid w:val="004242EB"/>
    <w:rsid w:val="004244F5"/>
    <w:rsid w:val="004338F1"/>
    <w:rsid w:val="00435ADD"/>
    <w:rsid w:val="00443C2E"/>
    <w:rsid w:val="00443FB9"/>
    <w:rsid w:val="00445455"/>
    <w:rsid w:val="00451596"/>
    <w:rsid w:val="00451752"/>
    <w:rsid w:val="00452D11"/>
    <w:rsid w:val="004541B0"/>
    <w:rsid w:val="0046140A"/>
    <w:rsid w:val="004713EE"/>
    <w:rsid w:val="00480C3C"/>
    <w:rsid w:val="0048242C"/>
    <w:rsid w:val="004921A9"/>
    <w:rsid w:val="004956DA"/>
    <w:rsid w:val="004A3387"/>
    <w:rsid w:val="004A4E94"/>
    <w:rsid w:val="004A70C2"/>
    <w:rsid w:val="004B2015"/>
    <w:rsid w:val="004B570B"/>
    <w:rsid w:val="004B733B"/>
    <w:rsid w:val="004C30B4"/>
    <w:rsid w:val="004D18C0"/>
    <w:rsid w:val="004D1DF9"/>
    <w:rsid w:val="004D2BE4"/>
    <w:rsid w:val="004E1512"/>
    <w:rsid w:val="004E220B"/>
    <w:rsid w:val="004E60BB"/>
    <w:rsid w:val="004F3F69"/>
    <w:rsid w:val="004F40D3"/>
    <w:rsid w:val="004F7CA2"/>
    <w:rsid w:val="005021CB"/>
    <w:rsid w:val="005027D1"/>
    <w:rsid w:val="0050504A"/>
    <w:rsid w:val="00511B33"/>
    <w:rsid w:val="00514EFA"/>
    <w:rsid w:val="00520310"/>
    <w:rsid w:val="0052688E"/>
    <w:rsid w:val="00527AFE"/>
    <w:rsid w:val="00532591"/>
    <w:rsid w:val="00536E9B"/>
    <w:rsid w:val="00540AEF"/>
    <w:rsid w:val="005412B6"/>
    <w:rsid w:val="00542474"/>
    <w:rsid w:val="005431FD"/>
    <w:rsid w:val="005434F4"/>
    <w:rsid w:val="005471C0"/>
    <w:rsid w:val="005572F4"/>
    <w:rsid w:val="005622C5"/>
    <w:rsid w:val="005637CC"/>
    <w:rsid w:val="00564087"/>
    <w:rsid w:val="00570D27"/>
    <w:rsid w:val="00575A38"/>
    <w:rsid w:val="00580FB2"/>
    <w:rsid w:val="00586EC0"/>
    <w:rsid w:val="00586F57"/>
    <w:rsid w:val="005A077C"/>
    <w:rsid w:val="005A27E5"/>
    <w:rsid w:val="005A5421"/>
    <w:rsid w:val="005B034C"/>
    <w:rsid w:val="005B621A"/>
    <w:rsid w:val="005C4BCB"/>
    <w:rsid w:val="005C5ECF"/>
    <w:rsid w:val="005D3943"/>
    <w:rsid w:val="005E2497"/>
    <w:rsid w:val="005E72F0"/>
    <w:rsid w:val="005F1CC9"/>
    <w:rsid w:val="005F6935"/>
    <w:rsid w:val="005F732A"/>
    <w:rsid w:val="006046F9"/>
    <w:rsid w:val="00607565"/>
    <w:rsid w:val="00617F21"/>
    <w:rsid w:val="00633D12"/>
    <w:rsid w:val="006352D6"/>
    <w:rsid w:val="00650156"/>
    <w:rsid w:val="00654F71"/>
    <w:rsid w:val="006556EB"/>
    <w:rsid w:val="00655F4A"/>
    <w:rsid w:val="00656330"/>
    <w:rsid w:val="00657052"/>
    <w:rsid w:val="0066200A"/>
    <w:rsid w:val="00663181"/>
    <w:rsid w:val="0066680F"/>
    <w:rsid w:val="006722D7"/>
    <w:rsid w:val="006759E0"/>
    <w:rsid w:val="0068051E"/>
    <w:rsid w:val="006930E8"/>
    <w:rsid w:val="006939BC"/>
    <w:rsid w:val="00694B1A"/>
    <w:rsid w:val="006A2EC7"/>
    <w:rsid w:val="006B0357"/>
    <w:rsid w:val="006C3477"/>
    <w:rsid w:val="006C3B4C"/>
    <w:rsid w:val="006C7628"/>
    <w:rsid w:val="006D0DBE"/>
    <w:rsid w:val="006E24A5"/>
    <w:rsid w:val="006E4A46"/>
    <w:rsid w:val="006E53EB"/>
    <w:rsid w:val="006F08C6"/>
    <w:rsid w:val="006F1A9D"/>
    <w:rsid w:val="006F4FB7"/>
    <w:rsid w:val="006F5342"/>
    <w:rsid w:val="00702910"/>
    <w:rsid w:val="00707D68"/>
    <w:rsid w:val="007129FA"/>
    <w:rsid w:val="00713198"/>
    <w:rsid w:val="00713A9B"/>
    <w:rsid w:val="00722F13"/>
    <w:rsid w:val="00732638"/>
    <w:rsid w:val="0073343F"/>
    <w:rsid w:val="00733C7F"/>
    <w:rsid w:val="00740F32"/>
    <w:rsid w:val="007424B8"/>
    <w:rsid w:val="0074325A"/>
    <w:rsid w:val="0074451D"/>
    <w:rsid w:val="00745ADF"/>
    <w:rsid w:val="00750273"/>
    <w:rsid w:val="00750DB5"/>
    <w:rsid w:val="00751C90"/>
    <w:rsid w:val="0075531A"/>
    <w:rsid w:val="00765218"/>
    <w:rsid w:val="00766BD1"/>
    <w:rsid w:val="00772520"/>
    <w:rsid w:val="007727F7"/>
    <w:rsid w:val="00775E48"/>
    <w:rsid w:val="00782A1D"/>
    <w:rsid w:val="00791FDB"/>
    <w:rsid w:val="007920AF"/>
    <w:rsid w:val="00792C79"/>
    <w:rsid w:val="00795D58"/>
    <w:rsid w:val="007A42D2"/>
    <w:rsid w:val="007D0E2E"/>
    <w:rsid w:val="007D2636"/>
    <w:rsid w:val="007D3679"/>
    <w:rsid w:val="007E0464"/>
    <w:rsid w:val="007E282C"/>
    <w:rsid w:val="007E2A4E"/>
    <w:rsid w:val="007F574C"/>
    <w:rsid w:val="007F70E6"/>
    <w:rsid w:val="00805D3B"/>
    <w:rsid w:val="008130F2"/>
    <w:rsid w:val="00814D46"/>
    <w:rsid w:val="00815229"/>
    <w:rsid w:val="00825BB3"/>
    <w:rsid w:val="00832051"/>
    <w:rsid w:val="008356DE"/>
    <w:rsid w:val="00842E71"/>
    <w:rsid w:val="00845FE9"/>
    <w:rsid w:val="0084615D"/>
    <w:rsid w:val="00853FF9"/>
    <w:rsid w:val="008562D9"/>
    <w:rsid w:val="00861717"/>
    <w:rsid w:val="008626C8"/>
    <w:rsid w:val="008628DB"/>
    <w:rsid w:val="008638F9"/>
    <w:rsid w:val="00866F9C"/>
    <w:rsid w:val="00866FA4"/>
    <w:rsid w:val="00871435"/>
    <w:rsid w:val="00882280"/>
    <w:rsid w:val="00891A01"/>
    <w:rsid w:val="00892B80"/>
    <w:rsid w:val="008A1A4F"/>
    <w:rsid w:val="008B2F96"/>
    <w:rsid w:val="008B5241"/>
    <w:rsid w:val="008B5EEB"/>
    <w:rsid w:val="008C0CD3"/>
    <w:rsid w:val="008C1CF7"/>
    <w:rsid w:val="008C36B0"/>
    <w:rsid w:val="008C58C5"/>
    <w:rsid w:val="008D1479"/>
    <w:rsid w:val="008F0088"/>
    <w:rsid w:val="008F11D3"/>
    <w:rsid w:val="008F3974"/>
    <w:rsid w:val="008F5620"/>
    <w:rsid w:val="009009DD"/>
    <w:rsid w:val="00905F42"/>
    <w:rsid w:val="009071A2"/>
    <w:rsid w:val="00925B15"/>
    <w:rsid w:val="00927F18"/>
    <w:rsid w:val="009705B3"/>
    <w:rsid w:val="00975727"/>
    <w:rsid w:val="0097590F"/>
    <w:rsid w:val="00984AE2"/>
    <w:rsid w:val="009851CE"/>
    <w:rsid w:val="00990DD3"/>
    <w:rsid w:val="00993523"/>
    <w:rsid w:val="009944A8"/>
    <w:rsid w:val="00994898"/>
    <w:rsid w:val="009A2E0C"/>
    <w:rsid w:val="009A30DA"/>
    <w:rsid w:val="009A6CEE"/>
    <w:rsid w:val="009B116D"/>
    <w:rsid w:val="009B2922"/>
    <w:rsid w:val="009B2A70"/>
    <w:rsid w:val="009C51FB"/>
    <w:rsid w:val="009C75E1"/>
    <w:rsid w:val="009D5F33"/>
    <w:rsid w:val="009F194C"/>
    <w:rsid w:val="009F7484"/>
    <w:rsid w:val="00A02D49"/>
    <w:rsid w:val="00A03EA9"/>
    <w:rsid w:val="00A04584"/>
    <w:rsid w:val="00A05258"/>
    <w:rsid w:val="00A072AD"/>
    <w:rsid w:val="00A10CE7"/>
    <w:rsid w:val="00A14486"/>
    <w:rsid w:val="00A225A8"/>
    <w:rsid w:val="00A376E2"/>
    <w:rsid w:val="00A47F64"/>
    <w:rsid w:val="00A6035B"/>
    <w:rsid w:val="00A642FC"/>
    <w:rsid w:val="00A66C3E"/>
    <w:rsid w:val="00A71F77"/>
    <w:rsid w:val="00A75DB5"/>
    <w:rsid w:val="00A770A3"/>
    <w:rsid w:val="00A8244B"/>
    <w:rsid w:val="00A85279"/>
    <w:rsid w:val="00A868CF"/>
    <w:rsid w:val="00A86E4E"/>
    <w:rsid w:val="00A94F5F"/>
    <w:rsid w:val="00AA3AB3"/>
    <w:rsid w:val="00AB4A3F"/>
    <w:rsid w:val="00AB6E46"/>
    <w:rsid w:val="00AC0E4D"/>
    <w:rsid w:val="00AC1F7D"/>
    <w:rsid w:val="00AD05C6"/>
    <w:rsid w:val="00AD352D"/>
    <w:rsid w:val="00AD5DF9"/>
    <w:rsid w:val="00AE44F5"/>
    <w:rsid w:val="00AF0E0C"/>
    <w:rsid w:val="00AF138F"/>
    <w:rsid w:val="00AF1BF6"/>
    <w:rsid w:val="00AF244D"/>
    <w:rsid w:val="00AF3C68"/>
    <w:rsid w:val="00B05091"/>
    <w:rsid w:val="00B056DB"/>
    <w:rsid w:val="00B16C83"/>
    <w:rsid w:val="00B26825"/>
    <w:rsid w:val="00B458EB"/>
    <w:rsid w:val="00B46063"/>
    <w:rsid w:val="00B51F37"/>
    <w:rsid w:val="00B53EA6"/>
    <w:rsid w:val="00B61B49"/>
    <w:rsid w:val="00B642B1"/>
    <w:rsid w:val="00B643ED"/>
    <w:rsid w:val="00B758DA"/>
    <w:rsid w:val="00B765D4"/>
    <w:rsid w:val="00B769DC"/>
    <w:rsid w:val="00B81F8E"/>
    <w:rsid w:val="00B86125"/>
    <w:rsid w:val="00BA0F59"/>
    <w:rsid w:val="00BA1DFA"/>
    <w:rsid w:val="00BA3765"/>
    <w:rsid w:val="00BB6FFA"/>
    <w:rsid w:val="00BB7B89"/>
    <w:rsid w:val="00BD5F75"/>
    <w:rsid w:val="00BD6368"/>
    <w:rsid w:val="00BD6379"/>
    <w:rsid w:val="00BD7519"/>
    <w:rsid w:val="00BD772B"/>
    <w:rsid w:val="00BD7E93"/>
    <w:rsid w:val="00BE111B"/>
    <w:rsid w:val="00BF3995"/>
    <w:rsid w:val="00BF6F76"/>
    <w:rsid w:val="00C04DA4"/>
    <w:rsid w:val="00C1045D"/>
    <w:rsid w:val="00C124F2"/>
    <w:rsid w:val="00C124FC"/>
    <w:rsid w:val="00C1457C"/>
    <w:rsid w:val="00C14A3C"/>
    <w:rsid w:val="00C159D9"/>
    <w:rsid w:val="00C309F5"/>
    <w:rsid w:val="00C31FE9"/>
    <w:rsid w:val="00C3213B"/>
    <w:rsid w:val="00C3381F"/>
    <w:rsid w:val="00C358C2"/>
    <w:rsid w:val="00C35BD9"/>
    <w:rsid w:val="00C37896"/>
    <w:rsid w:val="00C40776"/>
    <w:rsid w:val="00C43735"/>
    <w:rsid w:val="00C45FA3"/>
    <w:rsid w:val="00C5374E"/>
    <w:rsid w:val="00C54FC0"/>
    <w:rsid w:val="00C65010"/>
    <w:rsid w:val="00C67C47"/>
    <w:rsid w:val="00C76B1D"/>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23C1"/>
    <w:rsid w:val="00D22E4D"/>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33E6"/>
    <w:rsid w:val="00D952D6"/>
    <w:rsid w:val="00DB35BF"/>
    <w:rsid w:val="00DB6B14"/>
    <w:rsid w:val="00DB7594"/>
    <w:rsid w:val="00DC04B4"/>
    <w:rsid w:val="00DC289A"/>
    <w:rsid w:val="00DC3076"/>
    <w:rsid w:val="00DC36AE"/>
    <w:rsid w:val="00DD27BE"/>
    <w:rsid w:val="00DD34E8"/>
    <w:rsid w:val="00DE0CEE"/>
    <w:rsid w:val="00DE4C48"/>
    <w:rsid w:val="00DF04AC"/>
    <w:rsid w:val="00DF0D9F"/>
    <w:rsid w:val="00DF1B6E"/>
    <w:rsid w:val="00E00CB9"/>
    <w:rsid w:val="00E040D3"/>
    <w:rsid w:val="00E1424E"/>
    <w:rsid w:val="00E23A07"/>
    <w:rsid w:val="00E30343"/>
    <w:rsid w:val="00E35EB6"/>
    <w:rsid w:val="00E36EDD"/>
    <w:rsid w:val="00E44057"/>
    <w:rsid w:val="00E45A7D"/>
    <w:rsid w:val="00E53AE2"/>
    <w:rsid w:val="00E54583"/>
    <w:rsid w:val="00E60058"/>
    <w:rsid w:val="00E65DD0"/>
    <w:rsid w:val="00E71A12"/>
    <w:rsid w:val="00E7473D"/>
    <w:rsid w:val="00E80E7E"/>
    <w:rsid w:val="00E820EE"/>
    <w:rsid w:val="00E8376F"/>
    <w:rsid w:val="00E83A65"/>
    <w:rsid w:val="00E878AA"/>
    <w:rsid w:val="00E91E0F"/>
    <w:rsid w:val="00E94560"/>
    <w:rsid w:val="00E961DF"/>
    <w:rsid w:val="00EA1E21"/>
    <w:rsid w:val="00EA329C"/>
    <w:rsid w:val="00EB07FB"/>
    <w:rsid w:val="00EB2A00"/>
    <w:rsid w:val="00EB5B6F"/>
    <w:rsid w:val="00EB6763"/>
    <w:rsid w:val="00EC190F"/>
    <w:rsid w:val="00EC3C25"/>
    <w:rsid w:val="00EC6A81"/>
    <w:rsid w:val="00ED37C6"/>
    <w:rsid w:val="00ED68C7"/>
    <w:rsid w:val="00EE765D"/>
    <w:rsid w:val="00EF0D4A"/>
    <w:rsid w:val="00F00DDC"/>
    <w:rsid w:val="00F036F7"/>
    <w:rsid w:val="00F14354"/>
    <w:rsid w:val="00F1528B"/>
    <w:rsid w:val="00F15DAC"/>
    <w:rsid w:val="00F223FE"/>
    <w:rsid w:val="00F232F3"/>
    <w:rsid w:val="00F240E5"/>
    <w:rsid w:val="00F308C4"/>
    <w:rsid w:val="00F4745A"/>
    <w:rsid w:val="00F5195C"/>
    <w:rsid w:val="00F52DA6"/>
    <w:rsid w:val="00F62575"/>
    <w:rsid w:val="00F62E8D"/>
    <w:rsid w:val="00F6494E"/>
    <w:rsid w:val="00F6736B"/>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F6FEF"/>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 w:type="character" w:styleId="af2">
    <w:name w:val="Hyperlink"/>
    <w:basedOn w:val="a0"/>
    <w:uiPriority w:val="99"/>
    <w:unhideWhenUsed/>
    <w:rsid w:val="006759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09470365">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FA913E-573D-40EA-8EE0-99C4C9812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1478</Words>
  <Characters>844</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5</cp:revision>
  <cp:lastPrinted>2025-11-11T12:01:00Z</cp:lastPrinted>
  <dcterms:created xsi:type="dcterms:W3CDTF">2025-11-12T11:12:00Z</dcterms:created>
  <dcterms:modified xsi:type="dcterms:W3CDTF">2025-11-17T08:55:00Z</dcterms:modified>
</cp:coreProperties>
</file>