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958" w:rsidRDefault="00617958"/>
    <w:p w:rsidR="00617958" w:rsidRPr="00617958" w:rsidRDefault="00CE43D5" w:rsidP="00617958">
      <w:pPr>
        <w:tabs>
          <w:tab w:val="left" w:pos="4253"/>
          <w:tab w:val="left" w:pos="5103"/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7pt;margin-top:-45pt;width:36.75pt;height:50.8pt;flip:x;z-index:251659264">
            <v:imagedata r:id="rId6" o:title=""/>
            <w10:wrap type="topAndBottom" anchorx="page"/>
          </v:shape>
          <o:OLEObject Type="Embed" ProgID="MS_ClipArt_Gallery" ShapeID="_x0000_s1026" DrawAspect="Content" ObjectID="_1822647589" r:id="rId7"/>
        </w:object>
      </w:r>
      <w:r w:rsidR="00617958" w:rsidRPr="006179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ОБУХІВСЬКА МІСЬКА РАДА</w:t>
      </w:r>
    </w:p>
    <w:p w:rsidR="00617958" w:rsidRPr="00617958" w:rsidRDefault="00617958" w:rsidP="00617958">
      <w:pPr>
        <w:tabs>
          <w:tab w:val="righ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179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КИЇСЬКОЇ ОБЛАСТІ</w:t>
      </w:r>
    </w:p>
    <w:p w:rsidR="00617958" w:rsidRPr="00617958" w:rsidRDefault="00617958" w:rsidP="006179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179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</w:t>
      </w:r>
    </w:p>
    <w:p w:rsidR="00617958" w:rsidRPr="00617958" w:rsidRDefault="00617958" w:rsidP="006179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179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  <w:r w:rsidR="00BE1D0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617958" w:rsidRPr="00617958" w:rsidRDefault="00617958" w:rsidP="006179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10"/>
        <w:gridCol w:w="2870"/>
        <w:gridCol w:w="3367"/>
      </w:tblGrid>
      <w:tr w:rsidR="00617958" w:rsidRPr="00617958" w:rsidTr="00351B4B">
        <w:tc>
          <w:tcPr>
            <w:tcW w:w="3510" w:type="dxa"/>
            <w:hideMark/>
          </w:tcPr>
          <w:p w:rsidR="00617958" w:rsidRPr="00617958" w:rsidRDefault="00BE1D02" w:rsidP="0061795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    21</w:t>
            </w:r>
            <w:r w:rsidR="00617958" w:rsidRPr="006179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жовтня 2025 року</w:t>
            </w:r>
          </w:p>
        </w:tc>
        <w:tc>
          <w:tcPr>
            <w:tcW w:w="2870" w:type="dxa"/>
            <w:hideMark/>
          </w:tcPr>
          <w:p w:rsidR="00617958" w:rsidRPr="00617958" w:rsidRDefault="00617958" w:rsidP="006179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179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 Обухів</w:t>
            </w:r>
          </w:p>
        </w:tc>
        <w:tc>
          <w:tcPr>
            <w:tcW w:w="3367" w:type="dxa"/>
            <w:hideMark/>
          </w:tcPr>
          <w:p w:rsidR="00617958" w:rsidRPr="00617958" w:rsidRDefault="00BE1D02" w:rsidP="006179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          №654</w:t>
            </w:r>
          </w:p>
        </w:tc>
      </w:tr>
    </w:tbl>
    <w:p w:rsidR="00617958" w:rsidRPr="00617958" w:rsidRDefault="00617958" w:rsidP="006179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7958" w:rsidRPr="00617958" w:rsidRDefault="00617958" w:rsidP="006179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179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фінансового плану </w:t>
      </w:r>
    </w:p>
    <w:p w:rsidR="00617958" w:rsidRPr="00617958" w:rsidRDefault="00617958" w:rsidP="006179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179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Комунального підприємства Обухівської</w:t>
      </w:r>
    </w:p>
    <w:p w:rsidR="00617958" w:rsidRPr="00617958" w:rsidRDefault="00617958" w:rsidP="006179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179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міської ради «</w:t>
      </w:r>
      <w:proofErr w:type="spellStart"/>
      <w:r w:rsidRPr="006179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Обухівтеплотрансбуд</w:t>
      </w:r>
      <w:proofErr w:type="spellEnd"/>
      <w:r w:rsidRPr="006179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 на 2026 рік</w:t>
      </w:r>
    </w:p>
    <w:p w:rsidR="00617958" w:rsidRPr="00617958" w:rsidRDefault="00617958" w:rsidP="006179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7958" w:rsidRPr="00617958" w:rsidRDefault="00617958" w:rsidP="00617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179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Розглянувши звернення директора Комунального підприємства Обухівської міської ради «</w:t>
      </w:r>
      <w:proofErr w:type="spellStart"/>
      <w:r w:rsidRPr="006179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Обухівтеплотрансбуд</w:t>
      </w:r>
      <w:proofErr w:type="spellEnd"/>
      <w:r w:rsidRPr="006179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від 30.07.2025 № 268 про затвердження фінансового плану підприємства на 2026 рік, на виконання рішення виконавчого комітету Обухівської міської ради Київської області від 20.12.2023 № 463 «Про затвердження Порядку складання, затвердження та контролю виконання фінансових планів комунальних підприємств Обухівської міської ради Київської області», враховуючи рішення комісії з </w:t>
      </w:r>
      <w:r w:rsidRPr="00617958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val="uk-UA" w:eastAsia="ru-RU"/>
        </w:rPr>
        <w:t>п</w:t>
      </w:r>
      <w:r w:rsidRPr="00617958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  <w:lang w:val="uk-UA" w:eastAsia="ru-RU"/>
        </w:rPr>
        <w:t>и</w:t>
      </w:r>
      <w:r w:rsidRPr="00617958">
        <w:rPr>
          <w:rFonts w:ascii="Times New Roman" w:eastAsia="Times New Roman" w:hAnsi="Times New Roman" w:cs="Times New Roman"/>
          <w:color w:val="000000"/>
          <w:spacing w:val="-5"/>
          <w:w w:val="101"/>
          <w:sz w:val="28"/>
          <w:szCs w:val="28"/>
          <w:lang w:val="uk-UA" w:eastAsia="ru-RU"/>
        </w:rPr>
        <w:t>т</w:t>
      </w:r>
      <w:r w:rsidRPr="00617958">
        <w:rPr>
          <w:rFonts w:ascii="Times New Roman" w:eastAsia="Times New Roman" w:hAnsi="Times New Roman" w:cs="Times New Roman"/>
          <w:color w:val="000000"/>
          <w:spacing w:val="-7"/>
          <w:w w:val="102"/>
          <w:sz w:val="28"/>
          <w:szCs w:val="28"/>
          <w:lang w:val="uk-UA" w:eastAsia="ru-RU"/>
        </w:rPr>
        <w:t>а</w:t>
      </w:r>
      <w:r w:rsidRPr="00617958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  <w:lang w:val="uk-UA" w:eastAsia="ru-RU"/>
        </w:rPr>
        <w:t>нь контролю за фінансово – господарською діяльністю</w:t>
      </w:r>
      <w:r w:rsidRPr="00617958">
        <w:rPr>
          <w:rFonts w:ascii="Times New Roman" w:eastAsia="Times New Roman" w:hAnsi="Times New Roman" w:cs="Times New Roman"/>
          <w:color w:val="000000"/>
          <w:w w:val="102"/>
          <w:sz w:val="28"/>
          <w:szCs w:val="28"/>
          <w:lang w:val="uk-UA" w:eastAsia="ru-RU"/>
        </w:rPr>
        <w:t xml:space="preserve"> </w:t>
      </w:r>
      <w:r w:rsidRPr="00617958">
        <w:rPr>
          <w:rFonts w:ascii="Times New Roman" w:eastAsia="Times New Roman" w:hAnsi="Times New Roman" w:cs="Times New Roman"/>
          <w:color w:val="000000"/>
          <w:spacing w:val="6"/>
          <w:w w:val="101"/>
          <w:sz w:val="28"/>
          <w:szCs w:val="28"/>
          <w:lang w:val="uk-UA" w:eastAsia="ru-RU"/>
        </w:rPr>
        <w:t>ко</w:t>
      </w:r>
      <w:r w:rsidRPr="00617958">
        <w:rPr>
          <w:rFonts w:ascii="Times New Roman" w:eastAsia="Times New Roman" w:hAnsi="Times New Roman" w:cs="Times New Roman"/>
          <w:color w:val="000000"/>
          <w:w w:val="102"/>
          <w:sz w:val="28"/>
          <w:szCs w:val="28"/>
          <w:lang w:val="uk-UA" w:eastAsia="ru-RU"/>
        </w:rPr>
        <w:t>м</w:t>
      </w:r>
      <w:r w:rsidRPr="00617958">
        <w:rPr>
          <w:rFonts w:ascii="Times New Roman" w:eastAsia="Times New Roman" w:hAnsi="Times New Roman" w:cs="Times New Roman"/>
          <w:color w:val="000000"/>
          <w:spacing w:val="-8"/>
          <w:w w:val="101"/>
          <w:sz w:val="28"/>
          <w:szCs w:val="28"/>
          <w:lang w:val="uk-UA" w:eastAsia="ru-RU"/>
        </w:rPr>
        <w:t>у</w:t>
      </w:r>
      <w:r w:rsidRPr="00617958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val="uk-UA" w:eastAsia="ru-RU"/>
        </w:rPr>
        <w:t>н</w:t>
      </w:r>
      <w:r w:rsidRPr="00617958">
        <w:rPr>
          <w:rFonts w:ascii="Times New Roman" w:eastAsia="Times New Roman" w:hAnsi="Times New Roman" w:cs="Times New Roman"/>
          <w:color w:val="000000"/>
          <w:spacing w:val="-7"/>
          <w:w w:val="102"/>
          <w:sz w:val="28"/>
          <w:szCs w:val="28"/>
          <w:lang w:val="uk-UA" w:eastAsia="ru-RU"/>
        </w:rPr>
        <w:t>а</w:t>
      </w:r>
      <w:r w:rsidRPr="00617958">
        <w:rPr>
          <w:rFonts w:ascii="Times New Roman" w:eastAsia="Times New Roman" w:hAnsi="Times New Roman" w:cs="Times New Roman"/>
          <w:color w:val="000000"/>
          <w:spacing w:val="-8"/>
          <w:w w:val="101"/>
          <w:sz w:val="28"/>
          <w:szCs w:val="28"/>
          <w:lang w:val="uk-UA" w:eastAsia="ru-RU"/>
        </w:rPr>
        <w:t>л</w:t>
      </w:r>
      <w:r w:rsidRPr="00617958">
        <w:rPr>
          <w:rFonts w:ascii="Times New Roman" w:eastAsia="Times New Roman" w:hAnsi="Times New Roman" w:cs="Times New Roman"/>
          <w:color w:val="000000"/>
          <w:spacing w:val="-10"/>
          <w:w w:val="101"/>
          <w:sz w:val="28"/>
          <w:szCs w:val="28"/>
          <w:lang w:val="uk-UA" w:eastAsia="ru-RU"/>
        </w:rPr>
        <w:t>ь</w:t>
      </w:r>
      <w:r w:rsidRPr="00617958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  <w:lang w:val="uk-UA" w:eastAsia="ru-RU"/>
        </w:rPr>
        <w:t>ни</w:t>
      </w:r>
      <w:r w:rsidRPr="006179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val="uk-UA" w:eastAsia="ru-RU"/>
        </w:rPr>
        <w:t xml:space="preserve">х </w:t>
      </w:r>
      <w:r w:rsidRPr="00617958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val="uk-UA" w:eastAsia="ru-RU"/>
        </w:rPr>
        <w:t>та комунальних некомерційних п</w:t>
      </w:r>
      <w:r w:rsidRPr="00617958">
        <w:rPr>
          <w:rFonts w:ascii="Times New Roman" w:eastAsia="Times New Roman" w:hAnsi="Times New Roman" w:cs="Times New Roman"/>
          <w:color w:val="000000"/>
          <w:spacing w:val="-20"/>
          <w:w w:val="102"/>
          <w:sz w:val="28"/>
          <w:szCs w:val="28"/>
          <w:lang w:val="uk-UA" w:eastAsia="ru-RU"/>
        </w:rPr>
        <w:t>і</w:t>
      </w:r>
      <w:r w:rsidRPr="00617958">
        <w:rPr>
          <w:rFonts w:ascii="Times New Roman" w:eastAsia="Times New Roman" w:hAnsi="Times New Roman" w:cs="Times New Roman"/>
          <w:color w:val="000000"/>
          <w:spacing w:val="4"/>
          <w:w w:val="102"/>
          <w:sz w:val="28"/>
          <w:szCs w:val="28"/>
          <w:lang w:val="uk-UA" w:eastAsia="ru-RU"/>
        </w:rPr>
        <w:t>д</w:t>
      </w:r>
      <w:r w:rsidRPr="00617958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val="uk-UA" w:eastAsia="ru-RU"/>
        </w:rPr>
        <w:t>п</w:t>
      </w:r>
      <w:r w:rsidRPr="00617958">
        <w:rPr>
          <w:rFonts w:ascii="Times New Roman" w:eastAsia="Times New Roman" w:hAnsi="Times New Roman" w:cs="Times New Roman"/>
          <w:color w:val="000000"/>
          <w:spacing w:val="6"/>
          <w:w w:val="101"/>
          <w:sz w:val="28"/>
          <w:szCs w:val="28"/>
          <w:lang w:val="uk-UA" w:eastAsia="ru-RU"/>
        </w:rPr>
        <w:t>р</w:t>
      </w:r>
      <w:r w:rsidRPr="00617958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val="uk-UA" w:eastAsia="ru-RU"/>
        </w:rPr>
        <w:t>и</w:t>
      </w:r>
      <w:r w:rsidRPr="00617958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  <w:lang w:val="uk-UA" w:eastAsia="ru-RU"/>
        </w:rPr>
        <w:t>є</w:t>
      </w:r>
      <w:r w:rsidRPr="00617958">
        <w:rPr>
          <w:rFonts w:ascii="Times New Roman" w:eastAsia="Times New Roman" w:hAnsi="Times New Roman" w:cs="Times New Roman"/>
          <w:color w:val="000000"/>
          <w:spacing w:val="-15"/>
          <w:w w:val="102"/>
          <w:sz w:val="28"/>
          <w:szCs w:val="28"/>
          <w:lang w:val="uk-UA" w:eastAsia="ru-RU"/>
        </w:rPr>
        <w:t>м</w:t>
      </w:r>
      <w:r w:rsidRPr="00617958">
        <w:rPr>
          <w:rFonts w:ascii="Times New Roman" w:eastAsia="Times New Roman" w:hAnsi="Times New Roman" w:cs="Times New Roman"/>
          <w:color w:val="000000"/>
          <w:spacing w:val="7"/>
          <w:w w:val="102"/>
          <w:sz w:val="28"/>
          <w:szCs w:val="28"/>
          <w:lang w:val="uk-UA" w:eastAsia="ru-RU"/>
        </w:rPr>
        <w:t>с</w:t>
      </w:r>
      <w:r w:rsidRPr="006179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val="uk-UA" w:eastAsia="ru-RU"/>
        </w:rPr>
        <w:t>тв</w:t>
      </w:r>
      <w:r w:rsidRPr="0061795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6179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Обухівської міської ради від 15 вересня 2025 року, керуючись статтею 17, підпунктом 4 пункту «а» </w:t>
      </w:r>
      <w:r w:rsidRPr="0061795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статті 27,</w:t>
      </w:r>
      <w:r w:rsidRPr="006179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17958">
        <w:rPr>
          <w:rFonts w:ascii="Times New Roman" w:eastAsia="Times New Roman" w:hAnsi="Times New Roman" w:cs="Times New Roman"/>
          <w:color w:val="000000"/>
          <w:spacing w:val="7"/>
          <w:w w:val="101"/>
          <w:sz w:val="28"/>
          <w:szCs w:val="28"/>
          <w:lang w:val="uk-UA" w:eastAsia="ru-RU"/>
        </w:rPr>
        <w:t xml:space="preserve">пунктом 20 частини 4 статті 42 </w:t>
      </w:r>
      <w:r w:rsidRPr="0061795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Закону України «Про місцеве самоврядування в Україні»</w:t>
      </w:r>
    </w:p>
    <w:p w:rsidR="00617958" w:rsidRPr="00617958" w:rsidRDefault="00617958" w:rsidP="00617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7958" w:rsidRPr="00617958" w:rsidRDefault="00617958" w:rsidP="0061795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179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ОБУХІВСЬКОЇ МІСЬКОЇ</w:t>
      </w:r>
    </w:p>
    <w:p w:rsidR="00617958" w:rsidRPr="00617958" w:rsidRDefault="00617958" w:rsidP="0061795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179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ВИРІШИВ:</w:t>
      </w:r>
    </w:p>
    <w:p w:rsidR="00617958" w:rsidRPr="00617958" w:rsidRDefault="00617958" w:rsidP="00617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7958" w:rsidRPr="00617958" w:rsidRDefault="00617958" w:rsidP="0061795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9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Затвердити фінансовий план Комунального підприємства Обухівської міської ради «</w:t>
      </w:r>
      <w:proofErr w:type="spellStart"/>
      <w:r w:rsidRPr="006179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Обухівтеплотрансбуд</w:t>
      </w:r>
      <w:proofErr w:type="spellEnd"/>
      <w:r w:rsidRPr="006179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», код ЄДРПОУ 36890051, на 2026 рік, що додається.</w:t>
      </w:r>
    </w:p>
    <w:p w:rsidR="00617958" w:rsidRPr="00617958" w:rsidRDefault="00617958" w:rsidP="0061795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9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Відповідальність за виконання показників фінансового плану на 2026 рік покласти на директора </w:t>
      </w:r>
      <w:r w:rsidRPr="0061795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Комунального </w:t>
      </w:r>
      <w:r w:rsidRPr="006179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підприємства Обухівської міської ради «</w:t>
      </w:r>
      <w:proofErr w:type="spellStart"/>
      <w:r w:rsidRPr="006179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Обухівтеплотрансбуд</w:t>
      </w:r>
      <w:proofErr w:type="spellEnd"/>
      <w:r w:rsidRPr="006179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».</w:t>
      </w:r>
    </w:p>
    <w:p w:rsidR="00617958" w:rsidRPr="00617958" w:rsidRDefault="00617958" w:rsidP="0061795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9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Директору Комунального підприємства Обухівської міської ради «</w:t>
      </w:r>
      <w:proofErr w:type="spellStart"/>
      <w:r w:rsidRPr="006179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Обухівтеплотрансбуд</w:t>
      </w:r>
      <w:proofErr w:type="spellEnd"/>
      <w:r w:rsidRPr="006179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забезпечити надання щоквартальних звітів про виконання фінансового плану підприємства до управління капітального будівництва та експлуатаційних послуг (відділ житлово – комунального господарства та транспорту) виконавчого комітету Обухівської міської ради Київської області в термін до 31 травня, 31 серпня, 30 листопада та 31 березня (річний).</w:t>
      </w:r>
    </w:p>
    <w:p w:rsidR="00617958" w:rsidRPr="00617958" w:rsidRDefault="00617958" w:rsidP="0061795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6179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 Контроль за виконанням цього рішення покласти на заступника міського голови</w:t>
      </w:r>
      <w:r w:rsidRPr="0061795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з питань діяльності виконавчих органів Обухівської міської ради відповідно до розподілу обов’язків. </w:t>
      </w:r>
    </w:p>
    <w:p w:rsidR="00617958" w:rsidRPr="00617958" w:rsidRDefault="00617958" w:rsidP="00617958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617958" w:rsidRPr="00617958" w:rsidRDefault="00617958" w:rsidP="00617958">
      <w:pPr>
        <w:spacing w:after="0" w:line="240" w:lineRule="auto"/>
        <w:jc w:val="both"/>
        <w:rPr>
          <w:rFonts w:ascii="Times New Roman" w:eastAsia="Batang" w:hAnsi="Times New Roman" w:cs="Times New Roman"/>
          <w:b/>
          <w:sz w:val="28"/>
          <w:szCs w:val="28"/>
          <w:lang w:val="uk-UA" w:eastAsia="ru-RU"/>
        </w:rPr>
      </w:pPr>
      <w:r w:rsidRPr="00617958">
        <w:rPr>
          <w:rFonts w:ascii="Times New Roman" w:eastAsia="Batang" w:hAnsi="Times New Roman" w:cs="Times New Roman"/>
          <w:b/>
          <w:sz w:val="28"/>
          <w:szCs w:val="28"/>
          <w:lang w:val="uk-UA" w:eastAsia="ru-RU"/>
        </w:rPr>
        <w:t xml:space="preserve">Секретар Обухівської міської ради       </w:t>
      </w:r>
      <w:r w:rsidR="00BE1D02">
        <w:rPr>
          <w:rFonts w:ascii="Times New Roman" w:eastAsia="Batang" w:hAnsi="Times New Roman" w:cs="Times New Roman"/>
          <w:b/>
          <w:sz w:val="28"/>
          <w:szCs w:val="28"/>
          <w:lang w:val="uk-UA" w:eastAsia="ru-RU"/>
        </w:rPr>
        <w:t xml:space="preserve">                 (підпис)      </w:t>
      </w:r>
      <w:r w:rsidRPr="00617958">
        <w:rPr>
          <w:rFonts w:ascii="Times New Roman" w:eastAsia="Batang" w:hAnsi="Times New Roman" w:cs="Times New Roman"/>
          <w:b/>
          <w:sz w:val="28"/>
          <w:szCs w:val="28"/>
          <w:lang w:val="uk-UA" w:eastAsia="ru-RU"/>
        </w:rPr>
        <w:t>Лариса ІЛЬЄНКО</w:t>
      </w:r>
    </w:p>
    <w:p w:rsidR="00617958" w:rsidRPr="00617958" w:rsidRDefault="00617958" w:rsidP="006179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sectPr w:rsidR="00617958" w:rsidRPr="00617958" w:rsidSect="00617958">
          <w:type w:val="nextColumn"/>
          <w:pgSz w:w="11906" w:h="16838"/>
          <w:pgMar w:top="567" w:right="397" w:bottom="1134" w:left="567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Людмила ШЕВЧЕНКО</w:t>
      </w:r>
    </w:p>
    <w:p w:rsidR="00617958" w:rsidRDefault="00617958"/>
    <w:tbl>
      <w:tblPr>
        <w:tblW w:w="15419" w:type="dxa"/>
        <w:tblInd w:w="-567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763"/>
        <w:gridCol w:w="1843"/>
        <w:gridCol w:w="2343"/>
        <w:gridCol w:w="256"/>
        <w:gridCol w:w="1184"/>
        <w:gridCol w:w="1318"/>
        <w:gridCol w:w="2240"/>
        <w:gridCol w:w="1415"/>
        <w:gridCol w:w="57"/>
      </w:tblGrid>
      <w:tr w:rsidR="006B57CF" w:rsidRPr="004412EE" w:rsidTr="005104CD">
        <w:trPr>
          <w:gridAfter w:val="1"/>
          <w:wAfter w:w="57" w:type="dxa"/>
          <w:trHeight w:val="60"/>
        </w:trPr>
        <w:tc>
          <w:tcPr>
            <w:tcW w:w="6606" w:type="dxa"/>
            <w:gridSpan w:val="2"/>
            <w:tcMar>
              <w:top w:w="0" w:type="dxa"/>
              <w:left w:w="0" w:type="dxa"/>
              <w:bottom w:w="68" w:type="dxa"/>
              <w:right w:w="57" w:type="dxa"/>
            </w:tcMar>
          </w:tcPr>
          <w:p w:rsidR="004412EE" w:rsidRPr="004412EE" w:rsidRDefault="004412EE" w:rsidP="004412EE">
            <w:pPr>
              <w:spacing w:after="0" w:line="182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4412EE" w:rsidRPr="004412EE" w:rsidRDefault="004412EE" w:rsidP="004412EE">
            <w:pPr>
              <w:spacing w:after="0" w:line="182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ПОГОДЖЕНО</w:t>
            </w:r>
          </w:p>
          <w:p w:rsidR="004412EE" w:rsidRPr="004412EE" w:rsidRDefault="00942496" w:rsidP="004412EE">
            <w:pPr>
              <w:spacing w:before="28" w:after="0" w:line="182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13"/>
                <w:sz w:val="24"/>
                <w:szCs w:val="24"/>
                <w:lang w:val="uk-UA" w:eastAsia="uk-UA"/>
              </w:rPr>
              <w:t xml:space="preserve">Відділ житлово – комунального господарства та транспорту управління капітального будівництва та </w:t>
            </w:r>
            <w:r w:rsidR="00CB4C3B">
              <w:rPr>
                <w:rFonts w:ascii="Times New Roman" w:eastAsia="Calibri" w:hAnsi="Times New Roman" w:cs="Times New Roman"/>
                <w:color w:val="000000"/>
                <w:spacing w:val="-13"/>
                <w:sz w:val="24"/>
                <w:szCs w:val="24"/>
                <w:lang w:val="uk-UA" w:eastAsia="uk-UA"/>
              </w:rPr>
              <w:t xml:space="preserve">експлуатаційних послуг виконавчого комітету Обухівської міської ради Київської області </w:t>
            </w:r>
            <w:r w:rsidR="004412EE" w:rsidRPr="004412EE">
              <w:rPr>
                <w:rFonts w:ascii="Times New Roman" w:eastAsia="Calibri" w:hAnsi="Times New Roman" w:cs="Times New Roman"/>
                <w:color w:val="000000"/>
                <w:spacing w:val="-13"/>
                <w:sz w:val="24"/>
                <w:szCs w:val="24"/>
                <w:lang w:val="uk-UA" w:eastAsia="uk-UA"/>
              </w:rPr>
              <w:t>_____________________________________________________</w:t>
            </w:r>
          </w:p>
          <w:p w:rsidR="004412EE" w:rsidRPr="004412EE" w:rsidRDefault="004412EE" w:rsidP="004412EE">
            <w:pPr>
              <w:spacing w:before="17" w:after="0" w:line="15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 w:eastAsia="uk-UA"/>
              </w:rPr>
              <w:t>(найменування органу, яким погоджено фінансовий план)</w:t>
            </w:r>
          </w:p>
          <w:p w:rsidR="004412EE" w:rsidRPr="004412EE" w:rsidRDefault="00415502" w:rsidP="004412EE">
            <w:pPr>
              <w:spacing w:before="28" w:after="0" w:line="182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13"/>
                <w:sz w:val="24"/>
                <w:szCs w:val="24"/>
                <w:lang w:val="uk-UA" w:eastAsia="uk-UA"/>
              </w:rPr>
              <w:t xml:space="preserve">Начальник відділу                          ШЕВЧЕНКО Людмила </w:t>
            </w:r>
            <w:r w:rsidR="004412EE" w:rsidRPr="004412EE">
              <w:rPr>
                <w:rFonts w:ascii="Times New Roman" w:eastAsia="Calibri" w:hAnsi="Times New Roman" w:cs="Times New Roman"/>
                <w:color w:val="000000"/>
                <w:spacing w:val="-13"/>
                <w:sz w:val="24"/>
                <w:szCs w:val="24"/>
                <w:lang w:val="uk-UA" w:eastAsia="uk-UA"/>
              </w:rPr>
              <w:t>_____________________________________________________</w:t>
            </w:r>
          </w:p>
          <w:p w:rsidR="004412EE" w:rsidRPr="004412EE" w:rsidRDefault="004412EE" w:rsidP="004412EE">
            <w:pPr>
              <w:spacing w:before="17" w:after="0" w:line="15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          </w:t>
            </w:r>
            <w:r w:rsidRPr="004412E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 w:eastAsia="uk-UA"/>
              </w:rPr>
              <w:t>(посада, прізвище та власне ім'я, дата, підпис)</w:t>
            </w:r>
          </w:p>
          <w:p w:rsidR="004412EE" w:rsidRPr="004412EE" w:rsidRDefault="004412EE" w:rsidP="004412EE">
            <w:pPr>
              <w:spacing w:before="227" w:after="0" w:line="182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ПОГОДЖЕНО </w:t>
            </w:r>
          </w:p>
          <w:p w:rsidR="004412EE" w:rsidRPr="004412EE" w:rsidRDefault="004412EE" w:rsidP="004412EE">
            <w:pPr>
              <w:spacing w:before="28" w:after="0" w:line="182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13"/>
                <w:sz w:val="24"/>
                <w:szCs w:val="24"/>
                <w:lang w:val="uk-UA" w:eastAsia="uk-UA"/>
              </w:rPr>
              <w:t>_____________________________________________________</w:t>
            </w:r>
          </w:p>
          <w:p w:rsidR="004412EE" w:rsidRPr="004412EE" w:rsidRDefault="004412EE" w:rsidP="004412EE">
            <w:pPr>
              <w:spacing w:before="17" w:after="0" w:line="15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 w:eastAsia="uk-UA"/>
              </w:rPr>
              <w:t>(найменування органу, яким погоджено фінансовий план)</w:t>
            </w:r>
          </w:p>
          <w:p w:rsidR="004412EE" w:rsidRPr="004412EE" w:rsidRDefault="004412EE" w:rsidP="004412EE">
            <w:pPr>
              <w:spacing w:before="28" w:after="0" w:line="182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13"/>
                <w:sz w:val="24"/>
                <w:szCs w:val="24"/>
                <w:lang w:val="uk-UA" w:eastAsia="uk-UA"/>
              </w:rPr>
              <w:t>_____________________________________________________</w:t>
            </w:r>
          </w:p>
          <w:p w:rsidR="004412EE" w:rsidRPr="004412EE" w:rsidRDefault="004412EE" w:rsidP="004412EE">
            <w:pPr>
              <w:spacing w:before="17" w:after="0" w:line="15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            </w:t>
            </w:r>
            <w:r w:rsidRPr="004412E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 w:eastAsia="uk-UA"/>
              </w:rPr>
              <w:t>(посада, прізвище та власне ім'я, дата, підпис)</w:t>
            </w:r>
          </w:p>
        </w:tc>
        <w:tc>
          <w:tcPr>
            <w:tcW w:w="2599" w:type="dxa"/>
            <w:gridSpan w:val="2"/>
            <w:tcMar>
              <w:top w:w="0" w:type="dxa"/>
              <w:left w:w="57" w:type="dxa"/>
              <w:bottom w:w="68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6157" w:type="dxa"/>
            <w:gridSpan w:val="4"/>
            <w:tcMar>
              <w:top w:w="0" w:type="dxa"/>
              <w:left w:w="57" w:type="dxa"/>
              <w:bottom w:w="68" w:type="dxa"/>
              <w:right w:w="0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4412EE">
              <w:rPr>
                <w:rFonts w:ascii="Times New Roman" w:eastAsia="Calibri" w:hAnsi="Times New Roman" w:cs="Times New Roman"/>
                <w:lang w:val="uk-UA"/>
              </w:rPr>
              <w:t xml:space="preserve">                                        </w:t>
            </w:r>
            <w:r w:rsidR="00A504B7">
              <w:rPr>
                <w:rFonts w:ascii="Times New Roman" w:eastAsia="Calibri" w:hAnsi="Times New Roman" w:cs="Times New Roman"/>
                <w:lang w:val="uk-UA"/>
              </w:rPr>
              <w:t xml:space="preserve">Додаток </w:t>
            </w:r>
            <w:r w:rsidRPr="004412EE">
              <w:rPr>
                <w:rFonts w:ascii="Times New Roman" w:eastAsia="Calibri" w:hAnsi="Times New Roman" w:cs="Times New Roman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</w:t>
            </w:r>
          </w:p>
          <w:p w:rsidR="00A504B7" w:rsidRDefault="00A504B7" w:rsidP="00A504B7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 xml:space="preserve">  </w:t>
            </w:r>
            <w:r w:rsidR="004412EE" w:rsidRPr="004412EE">
              <w:rPr>
                <w:rFonts w:ascii="Times New Roman" w:eastAsia="Calibri" w:hAnsi="Times New Roman" w:cs="Times New Roman"/>
                <w:lang w:val="uk-UA"/>
              </w:rPr>
              <w:t xml:space="preserve">   </w:t>
            </w:r>
            <w:r>
              <w:rPr>
                <w:rFonts w:ascii="Times New Roman" w:eastAsia="Calibri" w:hAnsi="Times New Roman" w:cs="Times New Roman"/>
                <w:lang w:val="uk-UA"/>
              </w:rPr>
              <w:t>д</w:t>
            </w:r>
            <w:r w:rsidR="004412EE" w:rsidRPr="004412EE">
              <w:rPr>
                <w:rFonts w:ascii="Times New Roman" w:eastAsia="Calibri" w:hAnsi="Times New Roman" w:cs="Times New Roman"/>
                <w:lang w:val="uk-UA"/>
              </w:rPr>
              <w:t>о</w:t>
            </w:r>
            <w:r>
              <w:rPr>
                <w:rFonts w:ascii="Times New Roman" w:eastAsia="Calibri" w:hAnsi="Times New Roman" w:cs="Times New Roman"/>
                <w:lang w:val="uk-UA"/>
              </w:rPr>
              <w:t xml:space="preserve"> рішення виконавчого комітету Обухівської ради</w:t>
            </w:r>
          </w:p>
          <w:p w:rsidR="00A504B7" w:rsidRDefault="00BE1D02" w:rsidP="00A504B7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 xml:space="preserve">     Київської області від  21.10.2025р. №654</w:t>
            </w:r>
          </w:p>
          <w:p w:rsidR="004602C3" w:rsidRPr="004412EE" w:rsidRDefault="004602C3" w:rsidP="00A504B7">
            <w:pPr>
              <w:spacing w:after="0" w:line="240" w:lineRule="auto"/>
              <w:rPr>
                <w:rFonts w:ascii="Calibri" w:eastAsia="Calibri" w:hAnsi="Calibri" w:cs="Times New Roman"/>
                <w:lang w:val="uk-UA"/>
              </w:rPr>
            </w:pPr>
          </w:p>
          <w:p w:rsidR="004412EE" w:rsidRPr="004412EE" w:rsidRDefault="004412EE" w:rsidP="004412EE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uk-UA" w:eastAsia="uk-UA"/>
              </w:rPr>
            </w:pPr>
            <w:r w:rsidRPr="004412EE">
              <w:rPr>
                <w:rFonts w:ascii="Calibri" w:eastAsia="Calibri" w:hAnsi="Calibri" w:cs="Times New Roman"/>
                <w:lang w:val="uk-UA"/>
              </w:rPr>
              <w:tab/>
            </w:r>
          </w:p>
          <w:p w:rsidR="004412EE" w:rsidRPr="004412EE" w:rsidRDefault="004412EE" w:rsidP="004412EE">
            <w:pPr>
              <w:spacing w:before="227" w:after="0" w:line="182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ЗАТВЕРДЖЕНО </w:t>
            </w:r>
          </w:p>
          <w:p w:rsidR="004412EE" w:rsidRPr="004412EE" w:rsidRDefault="00584CCD" w:rsidP="004412EE">
            <w:pPr>
              <w:spacing w:before="28" w:after="0" w:line="182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13"/>
                <w:sz w:val="24"/>
                <w:szCs w:val="24"/>
                <w:lang w:val="uk-UA" w:eastAsia="uk-UA"/>
              </w:rPr>
              <w:t>Рішення в</w:t>
            </w:r>
            <w:r w:rsidR="006B57CF">
              <w:rPr>
                <w:rFonts w:ascii="Times New Roman" w:eastAsia="Calibri" w:hAnsi="Times New Roman" w:cs="Times New Roman"/>
                <w:color w:val="000000"/>
                <w:spacing w:val="-13"/>
                <w:sz w:val="24"/>
                <w:szCs w:val="24"/>
                <w:lang w:val="uk-UA" w:eastAsia="uk-UA"/>
              </w:rPr>
              <w:t>иконавч</w:t>
            </w:r>
            <w:r>
              <w:rPr>
                <w:rFonts w:ascii="Times New Roman" w:eastAsia="Calibri" w:hAnsi="Times New Roman" w:cs="Times New Roman"/>
                <w:color w:val="000000"/>
                <w:spacing w:val="-13"/>
                <w:sz w:val="24"/>
                <w:szCs w:val="24"/>
                <w:lang w:val="uk-UA" w:eastAsia="uk-UA"/>
              </w:rPr>
              <w:t>ого</w:t>
            </w:r>
            <w:r w:rsidR="006B57CF">
              <w:rPr>
                <w:rFonts w:ascii="Times New Roman" w:eastAsia="Calibri" w:hAnsi="Times New Roman" w:cs="Times New Roman"/>
                <w:color w:val="000000"/>
                <w:spacing w:val="-13"/>
                <w:sz w:val="24"/>
                <w:szCs w:val="24"/>
                <w:lang w:val="uk-UA" w:eastAsia="uk-UA"/>
              </w:rPr>
              <w:t xml:space="preserve"> комітет</w:t>
            </w:r>
            <w:r>
              <w:rPr>
                <w:rFonts w:ascii="Times New Roman" w:eastAsia="Calibri" w:hAnsi="Times New Roman" w:cs="Times New Roman"/>
                <w:color w:val="000000"/>
                <w:spacing w:val="-13"/>
                <w:sz w:val="24"/>
                <w:szCs w:val="24"/>
                <w:lang w:val="uk-UA" w:eastAsia="uk-UA"/>
              </w:rPr>
              <w:t>у</w:t>
            </w:r>
            <w:r w:rsidR="006B57CF">
              <w:rPr>
                <w:rFonts w:ascii="Times New Roman" w:eastAsia="Calibri" w:hAnsi="Times New Roman" w:cs="Times New Roman"/>
                <w:color w:val="000000"/>
                <w:spacing w:val="-13"/>
                <w:sz w:val="24"/>
                <w:szCs w:val="24"/>
                <w:lang w:val="uk-UA" w:eastAsia="uk-UA"/>
              </w:rPr>
              <w:t xml:space="preserve"> Обухівської міської ради Київської області </w:t>
            </w:r>
            <w:r w:rsidR="004412EE" w:rsidRPr="004412EE">
              <w:rPr>
                <w:rFonts w:ascii="Times New Roman" w:eastAsia="Calibri" w:hAnsi="Times New Roman" w:cs="Times New Roman"/>
                <w:color w:val="000000"/>
                <w:spacing w:val="-13"/>
                <w:sz w:val="24"/>
                <w:szCs w:val="24"/>
                <w:lang w:val="uk-UA" w:eastAsia="uk-UA"/>
              </w:rPr>
              <w:t>_________________________________________________________</w:t>
            </w:r>
          </w:p>
          <w:p w:rsidR="004412EE" w:rsidRPr="004412EE" w:rsidRDefault="004412EE" w:rsidP="004412EE">
            <w:pPr>
              <w:spacing w:before="17" w:after="0" w:line="15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 w:eastAsia="uk-UA"/>
              </w:rPr>
              <w:t>(найменування органу, яким затверджено фінансовий план)</w:t>
            </w:r>
          </w:p>
          <w:p w:rsidR="004412EE" w:rsidRPr="004412EE" w:rsidRDefault="004412EE" w:rsidP="004412EE">
            <w:pPr>
              <w:spacing w:before="28" w:after="0" w:line="182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13"/>
                <w:sz w:val="24"/>
                <w:szCs w:val="24"/>
                <w:lang w:val="uk-UA" w:eastAsia="uk-UA"/>
              </w:rPr>
              <w:t>_________________________________________________________</w:t>
            </w:r>
          </w:p>
          <w:p w:rsidR="004412EE" w:rsidRPr="004412EE" w:rsidRDefault="004412EE" w:rsidP="004412EE">
            <w:pPr>
              <w:spacing w:before="17" w:after="0" w:line="15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 w:eastAsia="uk-UA"/>
              </w:rPr>
              <w:t>(дата,  номер документа)</w:t>
            </w:r>
          </w:p>
        </w:tc>
      </w:tr>
      <w:tr w:rsidR="006B57CF" w:rsidRPr="004412EE" w:rsidTr="005104CD">
        <w:trPr>
          <w:trHeight w:val="531"/>
        </w:trPr>
        <w:tc>
          <w:tcPr>
            <w:tcW w:w="4763" w:type="dxa"/>
            <w:tcBorders>
              <w:bottom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4186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275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Код</w:t>
            </w:r>
          </w:p>
        </w:tc>
        <w:tc>
          <w:tcPr>
            <w:tcW w:w="37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Внесення змін до затвердженого фінансового плану</w:t>
            </w:r>
          </w:p>
        </w:tc>
      </w:tr>
      <w:tr w:rsidR="006B57CF" w:rsidRPr="004412EE" w:rsidTr="005104CD">
        <w:trPr>
          <w:trHeight w:val="433"/>
        </w:trPr>
        <w:tc>
          <w:tcPr>
            <w:tcW w:w="47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Підприємство</w:t>
            </w:r>
          </w:p>
        </w:tc>
        <w:tc>
          <w:tcPr>
            <w:tcW w:w="418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0666B3" w:rsidRDefault="000666B3" w:rsidP="000666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0666B3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  <w:t>Комунальне підприємство</w:t>
            </w:r>
          </w:p>
          <w:p w:rsidR="000666B3" w:rsidRPr="000666B3" w:rsidRDefault="000666B3" w:rsidP="000666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0666B3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  <w:t>Обухівської міської ради</w:t>
            </w:r>
          </w:p>
          <w:p w:rsidR="000666B3" w:rsidRPr="004412EE" w:rsidRDefault="000666B3" w:rsidP="000666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666B3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  <w:t>«Обухівтеплотрансбуд»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за ЄДРПОУ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0666B3" w:rsidRDefault="000666B3" w:rsidP="000666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0666B3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  <w:t>36890051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основний ФП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(дата затвердження)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6B57CF" w:rsidRPr="004412EE" w:rsidTr="005104CD">
        <w:trPr>
          <w:trHeight w:val="60"/>
        </w:trPr>
        <w:tc>
          <w:tcPr>
            <w:tcW w:w="47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Організаційно-правова форма</w:t>
            </w:r>
          </w:p>
        </w:tc>
        <w:tc>
          <w:tcPr>
            <w:tcW w:w="418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за КОПФГ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0666B3" w:rsidRDefault="000666B3" w:rsidP="000666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0666B3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  <w:t>150</w:t>
            </w:r>
          </w:p>
        </w:tc>
        <w:tc>
          <w:tcPr>
            <w:tcW w:w="224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змінений ФП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(дата затвердження)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6B57CF" w:rsidRPr="004412EE" w:rsidTr="005104CD">
        <w:trPr>
          <w:trHeight w:val="60"/>
        </w:trPr>
        <w:tc>
          <w:tcPr>
            <w:tcW w:w="47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Суб’єкт управління</w:t>
            </w:r>
          </w:p>
        </w:tc>
        <w:tc>
          <w:tcPr>
            <w:tcW w:w="418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за СПОДУ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0666B3" w:rsidRDefault="004412EE" w:rsidP="000666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24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6B57CF" w:rsidRPr="004412EE" w:rsidTr="005104CD">
        <w:trPr>
          <w:trHeight w:val="60"/>
        </w:trPr>
        <w:tc>
          <w:tcPr>
            <w:tcW w:w="47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Вид економічної діяльності</w:t>
            </w:r>
          </w:p>
        </w:tc>
        <w:tc>
          <w:tcPr>
            <w:tcW w:w="418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за КВЕД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0666B3" w:rsidRDefault="000666B3" w:rsidP="000666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0666B3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  <w:t>35.30</w:t>
            </w:r>
          </w:p>
        </w:tc>
        <w:tc>
          <w:tcPr>
            <w:tcW w:w="224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змінений ФП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(дата затвердження)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6B57CF" w:rsidRPr="004412EE" w:rsidTr="005104CD">
        <w:trPr>
          <w:trHeight w:val="60"/>
        </w:trPr>
        <w:tc>
          <w:tcPr>
            <w:tcW w:w="47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Галузь</w:t>
            </w:r>
          </w:p>
        </w:tc>
        <w:tc>
          <w:tcPr>
            <w:tcW w:w="6944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224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6B57CF" w:rsidRPr="004412EE" w:rsidTr="005104CD">
        <w:trPr>
          <w:trHeight w:val="60"/>
        </w:trPr>
        <w:tc>
          <w:tcPr>
            <w:tcW w:w="47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Одиниця виміру, тис. грн</w:t>
            </w:r>
          </w:p>
        </w:tc>
        <w:tc>
          <w:tcPr>
            <w:tcW w:w="6944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224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змінений ФП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(дата затвердження)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6B57CF" w:rsidRPr="004412EE" w:rsidTr="005104CD">
        <w:trPr>
          <w:trHeight w:val="527"/>
        </w:trPr>
        <w:tc>
          <w:tcPr>
            <w:tcW w:w="47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Розмір державної частки у статутному капіталі</w:t>
            </w:r>
          </w:p>
        </w:tc>
        <w:tc>
          <w:tcPr>
            <w:tcW w:w="6944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224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6B57CF" w:rsidRPr="004412EE" w:rsidTr="005104CD">
        <w:trPr>
          <w:trHeight w:val="437"/>
        </w:trPr>
        <w:tc>
          <w:tcPr>
            <w:tcW w:w="47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Середньооблікова кількість штатних працівників</w:t>
            </w:r>
          </w:p>
        </w:tc>
        <w:tc>
          <w:tcPr>
            <w:tcW w:w="6944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176CBD" w:rsidRDefault="00176CBD" w:rsidP="00176C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176CBD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  <w:t>79</w:t>
            </w:r>
          </w:p>
        </w:tc>
        <w:tc>
          <w:tcPr>
            <w:tcW w:w="224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змінений ФП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(дата затвердження)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6B57CF" w:rsidRPr="004412EE" w:rsidTr="005104CD">
        <w:trPr>
          <w:trHeight w:val="60"/>
        </w:trPr>
        <w:tc>
          <w:tcPr>
            <w:tcW w:w="47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Місцезнаходження</w:t>
            </w:r>
          </w:p>
        </w:tc>
        <w:tc>
          <w:tcPr>
            <w:tcW w:w="6944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176CBD" w:rsidRPr="00176CBD" w:rsidRDefault="00176CBD" w:rsidP="00176C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176CBD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  <w:t>08702,Київська обл.,м.Обухів,в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  <w:t>у</w:t>
            </w:r>
            <w:r w:rsidRPr="00176CBD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  <w:t>л.Миру,13А</w:t>
            </w:r>
          </w:p>
        </w:tc>
        <w:tc>
          <w:tcPr>
            <w:tcW w:w="224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6B57CF" w:rsidRPr="004412EE" w:rsidTr="005104CD">
        <w:trPr>
          <w:trHeight w:val="60"/>
        </w:trPr>
        <w:tc>
          <w:tcPr>
            <w:tcW w:w="47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Телефон</w:t>
            </w:r>
          </w:p>
        </w:tc>
        <w:tc>
          <w:tcPr>
            <w:tcW w:w="562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176CBD" w:rsidRPr="00176CBD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176CBD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55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Стандарти звітності П(с)БОУ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6B57CF" w:rsidRPr="004412EE" w:rsidTr="005104CD">
        <w:trPr>
          <w:trHeight w:val="135"/>
        </w:trPr>
        <w:tc>
          <w:tcPr>
            <w:tcW w:w="4763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Прізвище та власне ім’я керівника</w:t>
            </w:r>
          </w:p>
        </w:tc>
        <w:tc>
          <w:tcPr>
            <w:tcW w:w="562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176CBD" w:rsidRDefault="00DC2956" w:rsidP="00176C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  <w:t xml:space="preserve">Кравченко  </w:t>
            </w:r>
            <w:r w:rsidR="00176CBD" w:rsidRPr="00176CBD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  <w:t xml:space="preserve">   Микола</w:t>
            </w:r>
          </w:p>
        </w:tc>
        <w:tc>
          <w:tcPr>
            <w:tcW w:w="355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Стандарти звітності МСФЗ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</w:tr>
    </w:tbl>
    <w:p w:rsidR="004412EE" w:rsidRPr="004412EE" w:rsidRDefault="004412EE" w:rsidP="004412EE">
      <w:pPr>
        <w:spacing w:after="0" w:line="158" w:lineRule="atLeast"/>
        <w:ind w:left="28" w:right="28"/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  <w:sectPr w:rsidR="004412EE" w:rsidRPr="004412EE" w:rsidSect="00617958">
          <w:pgSz w:w="16838" w:h="11906" w:orient="landscape"/>
          <w:pgMar w:top="284" w:right="567" w:bottom="397" w:left="1134" w:header="709" w:footer="709" w:gutter="0"/>
          <w:cols w:space="708"/>
          <w:docGrid w:linePitch="360"/>
        </w:sectPr>
      </w:pPr>
    </w:p>
    <w:p w:rsidR="003751F0" w:rsidRDefault="003751F0" w:rsidP="004412EE">
      <w:pPr>
        <w:shd w:val="clear" w:color="auto" w:fill="FFFFFF"/>
        <w:spacing w:before="113" w:after="57" w:line="203" w:lineRule="atLeast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3751F0" w:rsidRDefault="003751F0" w:rsidP="004412EE">
      <w:pPr>
        <w:shd w:val="clear" w:color="auto" w:fill="FFFFFF"/>
        <w:spacing w:before="113" w:after="57" w:line="203" w:lineRule="atLeast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4412EE" w:rsidRPr="004412EE" w:rsidRDefault="00506D87" w:rsidP="004412EE">
      <w:pPr>
        <w:shd w:val="clear" w:color="auto" w:fill="FFFFFF"/>
        <w:spacing w:before="113" w:after="57" w:line="203" w:lineRule="atLeast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ФІНАНСОВИЙ ПЛАН </w:t>
      </w:r>
      <w:r w:rsidR="00D16CC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  <w:t>КПОМР «Обухівтеплотрансбуд»</w:t>
      </w:r>
      <w:r w:rsidR="0074115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  <w:br/>
        <w:t xml:space="preserve"> на  2026</w:t>
      </w:r>
      <w:r w:rsidR="002067F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</w:t>
      </w:r>
      <w:r w:rsidR="004412EE" w:rsidRPr="004412E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  <w:t>рік</w:t>
      </w:r>
    </w:p>
    <w:p w:rsidR="004412EE" w:rsidRPr="004412EE" w:rsidRDefault="004412EE" w:rsidP="004412EE">
      <w:pPr>
        <w:shd w:val="clear" w:color="auto" w:fill="FFFFFF"/>
        <w:spacing w:after="0" w:line="193" w:lineRule="atLeast"/>
        <w:ind w:firstLine="283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4412EE" w:rsidRPr="004412EE" w:rsidRDefault="004412EE" w:rsidP="004412EE">
      <w:pPr>
        <w:shd w:val="clear" w:color="auto" w:fill="FFFFFF"/>
        <w:spacing w:after="0" w:line="193" w:lineRule="atLeast"/>
        <w:ind w:firstLine="283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 w:rsidRPr="004412E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  <w:t>Основні фінансові показники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219"/>
        <w:gridCol w:w="889"/>
        <w:gridCol w:w="1288"/>
        <w:gridCol w:w="1309"/>
        <w:gridCol w:w="1288"/>
        <w:gridCol w:w="1264"/>
        <w:gridCol w:w="1215"/>
        <w:gridCol w:w="1215"/>
        <w:gridCol w:w="1215"/>
        <w:gridCol w:w="1215"/>
      </w:tblGrid>
      <w:tr w:rsidR="004412EE" w:rsidRPr="004412EE" w:rsidTr="005104CD">
        <w:trPr>
          <w:trHeight w:val="60"/>
          <w:tblHeader/>
        </w:trPr>
        <w:tc>
          <w:tcPr>
            <w:tcW w:w="139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Найменування показника</w:t>
            </w:r>
          </w:p>
        </w:tc>
        <w:tc>
          <w:tcPr>
            <w:tcW w:w="294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Код рядка</w:t>
            </w:r>
          </w:p>
        </w:tc>
        <w:tc>
          <w:tcPr>
            <w:tcW w:w="426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Факт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минулого року</w:t>
            </w:r>
          </w:p>
        </w:tc>
        <w:tc>
          <w:tcPr>
            <w:tcW w:w="433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План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поточного року</w:t>
            </w:r>
          </w:p>
        </w:tc>
        <w:tc>
          <w:tcPr>
            <w:tcW w:w="426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Прогноз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на поточний рік</w:t>
            </w:r>
          </w:p>
        </w:tc>
        <w:tc>
          <w:tcPr>
            <w:tcW w:w="418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Плановий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рік</w:t>
            </w:r>
          </w:p>
        </w:tc>
        <w:tc>
          <w:tcPr>
            <w:tcW w:w="1608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у тому числі по кварталах</w:t>
            </w:r>
          </w:p>
        </w:tc>
      </w:tr>
      <w:tr w:rsidR="004412EE" w:rsidRPr="004412EE" w:rsidTr="005104CD">
        <w:trPr>
          <w:trHeight w:val="60"/>
          <w:tblHeader/>
        </w:trPr>
        <w:tc>
          <w:tcPr>
            <w:tcW w:w="139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94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26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33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26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18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І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квартал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ІІ</w:t>
            </w:r>
          </w:p>
          <w:p w:rsidR="004412EE" w:rsidRPr="004412EE" w:rsidRDefault="004412EE" w:rsidP="004412EE">
            <w:pPr>
              <w:spacing w:after="0" w:line="158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квартал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ІІІ</w:t>
            </w:r>
          </w:p>
          <w:p w:rsidR="004412EE" w:rsidRPr="004412EE" w:rsidRDefault="004412EE" w:rsidP="004412EE">
            <w:pPr>
              <w:jc w:val="center"/>
              <w:rPr>
                <w:rFonts w:ascii="Calibri" w:eastAsia="Calibri" w:hAnsi="Calibri" w:cs="Times New Roman"/>
                <w:lang w:val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квартал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І</w:t>
            </w: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uk-UA"/>
              </w:rPr>
              <w:t>V</w:t>
            </w:r>
          </w:p>
          <w:p w:rsidR="004412EE" w:rsidRPr="004412EE" w:rsidRDefault="004412EE" w:rsidP="004412EE">
            <w:pPr>
              <w:jc w:val="center"/>
              <w:rPr>
                <w:rFonts w:ascii="Calibri" w:eastAsia="Calibri" w:hAnsi="Calibri" w:cs="Times New Roman"/>
                <w:lang w:val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квартал</w:t>
            </w:r>
          </w:p>
        </w:tc>
      </w:tr>
      <w:tr w:rsidR="004412EE" w:rsidRPr="004412EE" w:rsidTr="005104CD">
        <w:trPr>
          <w:trHeight w:val="60"/>
          <w:tblHeader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</w:t>
            </w:r>
          </w:p>
        </w:tc>
      </w:tr>
      <w:tr w:rsidR="004412EE" w:rsidRPr="004412EE" w:rsidTr="005104CD">
        <w:trPr>
          <w:trHeight w:val="213"/>
        </w:trPr>
        <w:tc>
          <w:tcPr>
            <w:tcW w:w="5000" w:type="pct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І. Формування фінансових результатів</w:t>
            </w:r>
          </w:p>
        </w:tc>
      </w:tr>
      <w:tr w:rsidR="004412EE" w:rsidRPr="004412EE" w:rsidTr="005104CD">
        <w:trPr>
          <w:trHeight w:val="213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Чистий дохід від реалізації продукції (товарів, робіт, послуг)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7E238E" w:rsidP="002B3EEB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55858,4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3A45C3" w:rsidP="002B3EEB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55000,0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2A0381" w:rsidP="00EA1A29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60000,0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1066D6" w:rsidP="001066D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62</w:t>
            </w:r>
            <w:r w:rsidR="00EA1A2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000,0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1066D6" w:rsidP="00106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20000,0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1066D6" w:rsidP="00106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11000,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1066D6" w:rsidP="00106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11000,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1066D6" w:rsidP="00106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20000,0</w:t>
            </w:r>
          </w:p>
        </w:tc>
      </w:tr>
      <w:tr w:rsidR="004412EE" w:rsidRPr="004412EE" w:rsidTr="005104CD">
        <w:trPr>
          <w:trHeight w:val="213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Собівартість реалізованої продукції (товарів, робіт, послуг)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7E238E" w:rsidP="002B3EEB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59100,3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3A45C3" w:rsidP="002B3EEB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52900,0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2A0381" w:rsidP="00EA1A29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57500,0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1066D6" w:rsidP="001066D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59700,0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0C3DD2" w:rsidP="00106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19500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0C3DD2" w:rsidP="00106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10350,0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0C3DD2" w:rsidP="00106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10350,0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0C3DD2" w:rsidP="00106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19500,0</w:t>
            </w:r>
          </w:p>
        </w:tc>
      </w:tr>
      <w:tr w:rsidR="004412EE" w:rsidRPr="004412EE" w:rsidTr="005104CD">
        <w:trPr>
          <w:trHeight w:val="213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Валовий прибуток/збиток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1020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7E238E" w:rsidP="002B3EEB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-3241,9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3A45C3" w:rsidP="002B3EEB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2100,0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2A0381" w:rsidP="00EA1A29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2500,0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1066D6" w:rsidP="001066D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2300,0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DF38DD" w:rsidP="00A15AB0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500,0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A15AB0" w:rsidP="00A15AB0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650,0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A15AB0" w:rsidP="00A15AB0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650,0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A15AB0" w:rsidP="00A15AB0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500,0</w:t>
            </w:r>
          </w:p>
        </w:tc>
      </w:tr>
      <w:tr w:rsidR="004412EE" w:rsidRPr="004412EE" w:rsidTr="005104CD">
        <w:trPr>
          <w:trHeight w:val="213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EBITDA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1310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7E238E" w:rsidP="002B3EEB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4051,8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3A45C3" w:rsidP="002B3EEB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5007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3751F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4326,2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3751F0" w:rsidP="003751F0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4409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3751F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997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3751F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1207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3751F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1177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3751F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1028</w:t>
            </w:r>
          </w:p>
        </w:tc>
      </w:tr>
      <w:tr w:rsidR="004412EE" w:rsidRPr="004412EE" w:rsidTr="005104CD">
        <w:trPr>
          <w:trHeight w:val="213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Чистий фінансовий результат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1200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7E238E" w:rsidP="002B3EEB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265,7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3A45C3" w:rsidP="002B3EEB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53,0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3751F0" w:rsidP="00981750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266,5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3751F0" w:rsidP="00AD12A9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270,6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3751F0" w:rsidP="00AD12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35,26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3751F0" w:rsidP="00AD12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91,84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3751F0" w:rsidP="00AD12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45,1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3751F0" w:rsidP="00AD12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98,4</w:t>
            </w:r>
          </w:p>
        </w:tc>
      </w:tr>
      <w:tr w:rsidR="004412EE" w:rsidRPr="004412EE" w:rsidTr="005104CD">
        <w:trPr>
          <w:trHeight w:val="60"/>
        </w:trPr>
        <w:tc>
          <w:tcPr>
            <w:tcW w:w="5000" w:type="pct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ІІ. Сплата податків, зборів та інших обов’язкових платежів</w:t>
            </w:r>
          </w:p>
        </w:tc>
      </w:tr>
      <w:tr w:rsidR="004412EE" w:rsidRPr="004412EE" w:rsidTr="005104CD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податок на прибуток підприємств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2111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E238E" w:rsidP="0044012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55,1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44012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9,54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A50E0" w:rsidP="0044012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58</w:t>
            </w:r>
            <w:r w:rsidR="00127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,5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44012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59,4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7,74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20,16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9,9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21,6</w:t>
            </w:r>
          </w:p>
        </w:tc>
      </w:tr>
      <w:tr w:rsidR="004412EE" w:rsidRPr="004412EE" w:rsidTr="005104CD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податок на додану вартість, що підлягає сплаті до бюджету</w:t>
            </w: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br/>
              <w:t>за підсумками звітного періоду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2112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E238E" w:rsidP="0044012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44012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981750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D12A9" w:rsidP="00D35BE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</w:t>
            </w:r>
            <w:r w:rsidR="00D35BE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D12A9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35BEC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35BEC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200</w:t>
            </w:r>
          </w:p>
        </w:tc>
      </w:tr>
      <w:tr w:rsidR="004412EE" w:rsidRPr="004412EE" w:rsidTr="005104CD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податок на додану вартість, що підлягає відшкодуванню з бюджету</w:t>
            </w: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br/>
              <w:t>за підсумками звітного періоду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2113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012C" w:rsidP="00981750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012C" w:rsidP="00981750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012C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012C" w:rsidP="0044012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012C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012C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012C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012C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4412EE" w:rsidRPr="004412EE" w:rsidTr="005104CD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відрахування частини чистого прибутку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2115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81750" w:rsidP="00981750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981750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1,3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EA50E0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35BEC" w:rsidP="00D35BE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8,1</w:t>
            </w:r>
            <w:r w:rsidR="00127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1,06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2,76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1,35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2,95</w:t>
            </w:r>
          </w:p>
        </w:tc>
      </w:tr>
      <w:tr w:rsidR="004412EE" w:rsidRPr="004412EE" w:rsidTr="005104CD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Усього</w:t>
            </w:r>
            <w:r w:rsidR="0044012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 виплат на користь держави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2200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E238E" w:rsidP="00981750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55,1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981750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610,84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35BEC" w:rsidP="00D35BE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65,9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127EC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667,52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127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308,8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127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72,92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127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61,25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127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224,55</w:t>
            </w:r>
          </w:p>
        </w:tc>
      </w:tr>
      <w:tr w:rsidR="004412EE" w:rsidRPr="004412EE" w:rsidTr="005104CD">
        <w:trPr>
          <w:trHeight w:val="60"/>
        </w:trPr>
        <w:tc>
          <w:tcPr>
            <w:tcW w:w="5000" w:type="pct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751F0" w:rsidRDefault="003751F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  <w:p w:rsidR="003751F0" w:rsidRDefault="003751F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  <w:p w:rsidR="0076443A" w:rsidRDefault="0076443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  <w:p w:rsidR="003751F0" w:rsidRDefault="003751F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  <w:p w:rsidR="003751F0" w:rsidRDefault="003751F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  <w:p w:rsidR="004412EE" w:rsidRPr="004412EE" w:rsidRDefault="003751F0" w:rsidP="003751F0">
            <w:pPr>
              <w:spacing w:after="0" w:line="158" w:lineRule="atLeast"/>
              <w:ind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                                                                                                     </w:t>
            </w:r>
            <w:r w:rsidR="004412EE"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IІІ. Капітальні інвестиції</w:t>
            </w:r>
          </w:p>
        </w:tc>
      </w:tr>
      <w:tr w:rsidR="004412EE" w:rsidRPr="004412EE" w:rsidTr="005104CD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Капітальні інвестиції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4000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E238E" w:rsidP="00E545B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10926,0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E545B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</w:t>
            </w:r>
            <w:r w:rsidR="00E545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5,0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A4CE4" w:rsidP="00CA4CE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2550,0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A4CE4" w:rsidP="00CA4CE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3000,0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751F0" w:rsidP="003751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751F0" w:rsidP="003751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500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751F0" w:rsidP="003751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500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751F0" w:rsidP="003751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1000</w:t>
            </w:r>
          </w:p>
        </w:tc>
      </w:tr>
      <w:tr w:rsidR="004412EE" w:rsidRPr="004412EE" w:rsidTr="005104CD">
        <w:trPr>
          <w:trHeight w:val="60"/>
        </w:trPr>
        <w:tc>
          <w:tcPr>
            <w:tcW w:w="5000" w:type="pct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  <w:p w:rsidR="004412EE" w:rsidRPr="004412EE" w:rsidRDefault="003751F0" w:rsidP="003751F0">
            <w:pPr>
              <w:spacing w:after="0" w:line="158" w:lineRule="atLeast"/>
              <w:ind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                                                                                                       </w:t>
            </w:r>
            <w:r w:rsidR="004412EE"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ІV. Коефіцієнтний аналіз</w:t>
            </w:r>
          </w:p>
        </w:tc>
      </w:tr>
      <w:tr w:rsidR="004412EE" w:rsidRPr="004412EE" w:rsidTr="005104CD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Рентабельність діяльності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(чистий фінансовий результат, рядок 1200 / чистий дохід від реалізації продукції (товарів, робіт, послуг), рядок 1000) x 100, 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5010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E238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0,48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0,096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E015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0,44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E015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0,44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E015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0,18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E015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0,83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E015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0,41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E015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0,49</w:t>
            </w:r>
          </w:p>
        </w:tc>
      </w:tr>
      <w:tr w:rsidR="004412EE" w:rsidRPr="004412EE" w:rsidTr="005104CD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Рентабельність активів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  <w:lang w:val="uk-UA" w:eastAsia="uk-UA"/>
              </w:rPr>
              <w:t>(чистий фінансовий результат, рядок 1200 / вартість активів, рядок 6020) x 100, 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5020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E238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0,27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0,05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818C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0,26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A4CE4" w:rsidRPr="004412EE" w:rsidRDefault="001818CD" w:rsidP="00CA4CE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0,27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818C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0,036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818C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818C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0,05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818C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0,1</w:t>
            </w:r>
          </w:p>
        </w:tc>
      </w:tr>
      <w:tr w:rsidR="004412EE" w:rsidRPr="004412EE" w:rsidTr="005104CD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Рентабельність власного капіталу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  <w:lang w:val="uk-UA" w:eastAsia="uk-UA"/>
              </w:rPr>
              <w:t>(чистий фінансовий результат, рядок 1200 / власний капітал, рядок 6080) x 100, 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5030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E238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0,29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0,06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818C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818C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818C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818C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818C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818C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0,05</w:t>
            </w:r>
          </w:p>
        </w:tc>
      </w:tr>
      <w:tr w:rsidR="004412EE" w:rsidRPr="004412EE" w:rsidTr="005104CD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Рентабельність EBITDA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(EBITDA, рядок 1310 / чистий дохід від реалізації продукції (товарів, робіт, послуг), рядок 1000) x 100, 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5040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E238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7,25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9,1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818C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7,21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818C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7,11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818C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4,99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818C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10,97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818C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10,7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0269C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5,14</w:t>
            </w:r>
          </w:p>
        </w:tc>
      </w:tr>
      <w:tr w:rsidR="004412EE" w:rsidRPr="004412EE" w:rsidTr="005104CD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Коефіцієнт фінансової стійкості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(власний капітал, рядок 6080 / (довгострокові зобов’язання,</w:t>
            </w: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br/>
            </w: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рядок 6030 + поточні зобов’язання, рядок 6040))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5050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E238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12,22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9,4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0269C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27,65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0269C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28,41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0269C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20,77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0269C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50,05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165EE" w:rsidRDefault="007165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4412EE" w:rsidRDefault="007165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29,85</w:t>
            </w:r>
          </w:p>
          <w:p w:rsidR="007165EE" w:rsidRPr="004412EE" w:rsidRDefault="007165EE" w:rsidP="007165EE">
            <w:pPr>
              <w:spacing w:after="0" w:line="158" w:lineRule="atLeast"/>
              <w:ind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165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24,21</w:t>
            </w:r>
          </w:p>
        </w:tc>
      </w:tr>
      <w:tr w:rsidR="004412EE" w:rsidRPr="004412EE" w:rsidTr="005104CD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Коефіцієнт зносу основних засобів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(сума зносу, рядок 6003 / первісна вартість основних засобів, рядок 6002)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5060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E238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0,31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0,25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165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0,34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165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0,41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165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0,35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165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0,37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165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0,39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165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0,41</w:t>
            </w:r>
          </w:p>
        </w:tc>
      </w:tr>
      <w:tr w:rsidR="004412EE" w:rsidRPr="004412EE" w:rsidTr="005104CD">
        <w:trPr>
          <w:trHeight w:val="60"/>
        </w:trPr>
        <w:tc>
          <w:tcPr>
            <w:tcW w:w="5000" w:type="pct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751F0" w:rsidRDefault="003751F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V. Звіт про фінансовий стан</w:t>
            </w:r>
          </w:p>
        </w:tc>
      </w:tr>
      <w:tr w:rsidR="004412EE" w:rsidRPr="004412EE" w:rsidTr="005104CD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Необоротні активи, усього, у тому числі: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E238E" w:rsidP="009844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73275,9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F76F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74410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49B9" w:rsidP="00ED49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74300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49B9" w:rsidP="00ED49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73200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49B9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69500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49B9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75300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49B9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74400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49B9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73200</w:t>
            </w:r>
          </w:p>
        </w:tc>
      </w:tr>
      <w:tr w:rsidR="004412EE" w:rsidRPr="004412EE" w:rsidTr="005104CD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основні засоби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6001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E238E" w:rsidP="009844E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58278,3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F76F2A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74410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31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58</w:t>
            </w:r>
            <w:r w:rsidR="00ED49B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31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61200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31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56100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31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54100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31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54300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31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53000</w:t>
            </w:r>
          </w:p>
        </w:tc>
      </w:tr>
      <w:tr w:rsidR="004412EE" w:rsidRPr="004412EE" w:rsidTr="005104CD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первісна вартість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6002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E238E" w:rsidP="009844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84569,4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F76F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99193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49B9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   </w:t>
            </w:r>
            <w:r w:rsidR="004412EE"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12731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88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500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B411C3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 </w:t>
            </w:r>
            <w:r w:rsidR="0012731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 89800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31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86500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31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86200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31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88600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31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89800</w:t>
            </w:r>
          </w:p>
        </w:tc>
      </w:tr>
      <w:tr w:rsidR="004412EE" w:rsidRPr="004412EE" w:rsidTr="005104CD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знос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6003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E238E" w:rsidP="009844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26291,1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F76F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24783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49B9" w:rsidP="00ED49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30400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411C3" w:rsidP="00B411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36800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411C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30400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411C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32100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411C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34300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411C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36800</w:t>
            </w:r>
          </w:p>
        </w:tc>
      </w:tr>
      <w:tr w:rsidR="004412EE" w:rsidRPr="004412EE" w:rsidTr="005104CD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Оборотні активи, усього, у тому числі: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6010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E238E" w:rsidP="009844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26887,8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F76F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27050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011B7A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  26</w:t>
            </w:r>
            <w:r w:rsidR="0012731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300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011B7A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    25900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1B7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26800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1B7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25300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1B7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25100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1B7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25900</w:t>
            </w:r>
          </w:p>
        </w:tc>
      </w:tr>
      <w:tr w:rsidR="004412EE" w:rsidRPr="004412EE" w:rsidTr="005104CD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дебіторська заборгованість за продукцію, товари, роботи, послуги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6011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E238E" w:rsidP="009844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9446,3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ED24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11500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1B7A" w:rsidP="000D4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10000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1B7A" w:rsidP="000D4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10200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1B7A" w:rsidP="000D43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1B7A" w:rsidP="000D43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1900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1B7A" w:rsidP="000D43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1900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1B7A" w:rsidP="000D43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9500</w:t>
            </w:r>
          </w:p>
        </w:tc>
      </w:tr>
      <w:tr w:rsidR="004412EE" w:rsidRPr="004412EE" w:rsidTr="005104CD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дебіторська заборгованість за розрахунками з бюджетом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6012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E238E" w:rsidP="009844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4547,6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ED24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3980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1B7A" w:rsidP="000D4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4500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1B7A" w:rsidP="000D4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4600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1B7A" w:rsidP="000D43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9500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1B7A" w:rsidP="000D43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4100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1B7A" w:rsidP="000D43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4300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1B7A" w:rsidP="000D43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4500</w:t>
            </w:r>
          </w:p>
        </w:tc>
      </w:tr>
      <w:tr w:rsidR="004412EE" w:rsidRPr="004412EE" w:rsidTr="005104CD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гроші та їх еквіваленти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6013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E238E" w:rsidP="009844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7756,8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F76F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11050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D43FF" w:rsidP="000D4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7100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D43FF" w:rsidP="000D4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6300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D43FF" w:rsidP="000D43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6100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D43FF" w:rsidP="000D43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6300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D43FF" w:rsidP="000D43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5300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D43FF" w:rsidP="000D43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6300</w:t>
            </w:r>
          </w:p>
        </w:tc>
      </w:tr>
      <w:tr w:rsidR="004412EE" w:rsidRPr="004412EE" w:rsidTr="005104CD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Усього активи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6020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E238E" w:rsidP="009844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100163,7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F76F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101495,0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0D43FF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  100600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C109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99100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96300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100600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99500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99100</w:t>
            </w:r>
          </w:p>
        </w:tc>
      </w:tr>
      <w:tr w:rsidR="004412EE" w:rsidRPr="004412EE" w:rsidTr="005104CD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Довгострокові зобов’язання і забезпечення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6030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E238E" w:rsidP="009844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AC5C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203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AC5C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AC5C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AC5CF9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C5CF9" w:rsidP="00AC5CF9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C5CF9" w:rsidP="00AC5CF9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C5CF9" w:rsidP="00AC5CF9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20</w:t>
            </w:r>
          </w:p>
        </w:tc>
      </w:tr>
      <w:tr w:rsidR="004412EE" w:rsidRPr="004412EE" w:rsidTr="005104CD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Поточні зобов’язання і забезпечення, у тому числі: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6040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E238E" w:rsidP="009844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7575,6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F76F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9340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C109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7600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C109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7500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C1097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10200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C1097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4200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C1097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7100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C1097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8800</w:t>
            </w:r>
          </w:p>
        </w:tc>
      </w:tr>
      <w:tr w:rsidR="004412EE" w:rsidRPr="004412EE" w:rsidTr="005104CD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поточна кредиторська заборгованість за товари, роботи, послуги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6041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E238E" w:rsidP="007E23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6301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ED24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7240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C109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6300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C109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6200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C1097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6100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C1097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C1097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C1097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5900</w:t>
            </w:r>
          </w:p>
        </w:tc>
      </w:tr>
      <w:tr w:rsidR="004412EE" w:rsidRPr="004412EE" w:rsidTr="005104CD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поточна кредиторська заборгованість за розрахунками з бюджетом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6042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E238E" w:rsidP="007E23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122,9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ED24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150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D34C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140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D34C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135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D34CD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130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D34CD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D34CD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110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D34CD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100</w:t>
            </w:r>
          </w:p>
        </w:tc>
      </w:tr>
      <w:tr w:rsidR="004412EE" w:rsidRPr="004412EE" w:rsidTr="005104CD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Усього зобов’язання і забезпечення, у тому числі: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6050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E238E" w:rsidP="009844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7575,6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ED24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9543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34CD5" w:rsidP="00D34C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7610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34CD5" w:rsidP="00D34C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7515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34CD5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10205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34CD5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4235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34CD5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7120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34CD5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8820</w:t>
            </w:r>
          </w:p>
        </w:tc>
      </w:tr>
      <w:tr w:rsidR="004412EE" w:rsidRPr="004412EE" w:rsidTr="005104CD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державні гранти і субсидії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6060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C109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C109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C109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C109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C1097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C1097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C1097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C1097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4412EE" w:rsidRPr="004412EE" w:rsidTr="005104CD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фінансові запозичення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6070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C109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C109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C109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C109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C1097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C1097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C1097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C1097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4412EE" w:rsidRPr="004412EE" w:rsidTr="005104CD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Власний капітал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6080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E238E" w:rsidP="00F76F2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     92588,1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F76F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90140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D34CD5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  210400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34CD5" w:rsidP="00D34C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213500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34CD5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212000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34CD5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212000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34CD5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212500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34CD5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213500</w:t>
            </w:r>
          </w:p>
        </w:tc>
      </w:tr>
      <w:tr w:rsidR="004412EE" w:rsidRPr="004412EE" w:rsidTr="005104CD">
        <w:trPr>
          <w:trHeight w:val="221"/>
        </w:trPr>
        <w:tc>
          <w:tcPr>
            <w:tcW w:w="5000" w:type="pct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VI. Кредитна політика</w:t>
            </w:r>
          </w:p>
        </w:tc>
      </w:tr>
      <w:tr w:rsidR="004412EE" w:rsidRPr="004412EE" w:rsidTr="005104CD">
        <w:trPr>
          <w:trHeight w:val="458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Заборгованість за кредитами на початок періоду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7000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4412EE" w:rsidRPr="004412EE" w:rsidTr="005104CD">
        <w:trPr>
          <w:trHeight w:val="51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Отримано залучених коштів, усього, у тому числі: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7010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4412EE" w:rsidRPr="004412EE" w:rsidTr="005104CD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довгострокові зобов’язання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7011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4412EE" w:rsidRPr="004412EE" w:rsidTr="005104CD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короткострокові зобов’язання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7012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4412EE" w:rsidRPr="004412EE" w:rsidTr="005104CD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інші фінансові зобов’язання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7013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4412EE" w:rsidRPr="004412EE" w:rsidTr="005104CD">
        <w:trPr>
          <w:trHeight w:val="522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Повернено залучених коштів, усього, у тому числі: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7030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4412EE" w:rsidRPr="004412EE" w:rsidTr="005104CD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довгострокові зобов’язання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7021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4412EE" w:rsidRPr="004412EE" w:rsidTr="005104CD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короткострокові зобов’язання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7022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4412EE" w:rsidRPr="004412EE" w:rsidTr="005104CD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інші фінансові зобов’язання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7023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4412EE" w:rsidRPr="004412EE" w:rsidTr="005104CD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Заборгованість за кредитами на кінець періоду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7050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4412EE" w:rsidRPr="004412EE" w:rsidTr="005104CD">
        <w:trPr>
          <w:trHeight w:val="221"/>
        </w:trPr>
        <w:tc>
          <w:tcPr>
            <w:tcW w:w="5000" w:type="pct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VII. Дані про персонал та витрати на оплату праці</w:t>
            </w:r>
          </w:p>
        </w:tc>
      </w:tr>
      <w:tr w:rsidR="004412EE" w:rsidRPr="004412EE" w:rsidTr="005104CD">
        <w:trPr>
          <w:trHeight w:val="373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lastRenderedPageBreak/>
              <w:t>Середня кількість працівників</w:t>
            </w: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(штатних працівників, зовнішніх сумісників та працівників, які працюють за цивільно-правовими договорами), </w:t>
            </w: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у тому числі: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8000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A29CE" w:rsidP="00BA6DB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102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BA6DB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34CD5" w:rsidP="00D34CD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165AC" w:rsidP="002165A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4A53" w:rsidP="00014A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86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4A53" w:rsidP="00014A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88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4A53" w:rsidP="00014A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89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4A53" w:rsidP="00014A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89</w:t>
            </w:r>
          </w:p>
        </w:tc>
      </w:tr>
      <w:tr w:rsidR="004412EE" w:rsidRPr="004412EE" w:rsidTr="005104CD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члени наглядової ради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8001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A6DB7" w:rsidP="00BA6D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34CD5" w:rsidP="00D34C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165AC" w:rsidP="00014A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4A5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4A5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4A5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4A5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4412EE" w:rsidRPr="004412EE" w:rsidTr="005104CD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члени правління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8002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A6DB7" w:rsidP="00BA6D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34CD5" w:rsidP="00D34C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165AC" w:rsidP="00014A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4A5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4A5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4A5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4A5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4412EE" w:rsidRPr="004412EE" w:rsidTr="005104CD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керівник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8003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A6DB7" w:rsidP="00BA6D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34CD5" w:rsidP="00D34C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165AC" w:rsidP="00014A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4A5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4A5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4A5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4A5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</w:tr>
      <w:tr w:rsidR="004412EE" w:rsidRPr="004412EE" w:rsidTr="005104CD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адміністративно-управлінський персонал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8004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BA6D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4A53" w:rsidP="00014A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4A53" w:rsidP="00014A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4A5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4A5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4A5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4A5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17</w:t>
            </w:r>
          </w:p>
        </w:tc>
      </w:tr>
      <w:tr w:rsidR="004412EE" w:rsidRPr="004412EE" w:rsidTr="005104CD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працівники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8005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A29CE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8</w:t>
            </w:r>
            <w:r w:rsidR="00293EA7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BA6D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83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4A53" w:rsidP="00014A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69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4A53" w:rsidP="00014A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70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4A5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4A5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4A5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4A5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71</w:t>
            </w:r>
          </w:p>
        </w:tc>
      </w:tr>
      <w:tr w:rsidR="004412EE" w:rsidRPr="004412EE" w:rsidTr="005104CD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Витрати на оплату праці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8010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A29CE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17321,1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20713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363D9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19500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45E15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22900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45E15" w:rsidP="009363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5725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45E15" w:rsidP="009363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5725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45E15" w:rsidP="009363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5725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45E15" w:rsidP="009363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5725</w:t>
            </w:r>
          </w:p>
        </w:tc>
      </w:tr>
      <w:tr w:rsidR="004412EE" w:rsidRPr="004412EE" w:rsidTr="005104CD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члени наглядової ради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8011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A6DB7" w:rsidP="00ED24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D244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D244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857EC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857EC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857EC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857EC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4412EE" w:rsidRPr="004412EE" w:rsidTr="005104CD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члени правління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8012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A6DB7" w:rsidP="00ED24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D244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D244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857EC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857EC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857EC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857EC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4412EE" w:rsidRPr="004412EE" w:rsidTr="005104CD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керівник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8013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A29CE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592,1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BA6D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627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363D9" w:rsidP="009363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730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363D9" w:rsidP="009363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786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363D9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196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363D9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197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363D9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197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363D9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196</w:t>
            </w:r>
          </w:p>
        </w:tc>
      </w:tr>
      <w:tr w:rsidR="004412EE" w:rsidRPr="004412EE" w:rsidTr="005104CD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адміністративно-управлінський персонал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8014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A29CE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3920,5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BA6D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5082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363D9" w:rsidP="009363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5450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D244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7600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1900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1900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1900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1900</w:t>
            </w:r>
          </w:p>
        </w:tc>
      </w:tr>
      <w:tr w:rsidR="004412EE" w:rsidRPr="004412EE" w:rsidTr="005104CD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працівники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8015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A29CE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12808,5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BA6D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15004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D244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13320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45E15" w:rsidP="00D244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14514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45E15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3629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1B9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3628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1B98" w:rsidP="00601D8B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3628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1B9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3629</w:t>
            </w:r>
          </w:p>
        </w:tc>
      </w:tr>
      <w:tr w:rsidR="004412EE" w:rsidRPr="004412EE" w:rsidTr="005104CD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Середньомісячні витрати на оплату праці одного працівника (грн),</w:t>
            </w: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br/>
              <w:t>усього, у тому числі: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8020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A29C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14151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17613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18895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45E15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21685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45E15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22189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45E15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21685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45E15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21442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45E15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21442</w:t>
            </w:r>
          </w:p>
        </w:tc>
      </w:tr>
      <w:tr w:rsidR="004412EE" w:rsidRPr="004412EE" w:rsidTr="005104CD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член наглядової ради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8021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A6DB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4412EE" w:rsidRPr="004412EE" w:rsidTr="005104CD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член правління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8022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A6DB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4412EE" w:rsidRPr="004412EE" w:rsidTr="005104CD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керівник, усього, у тому числі: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8023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A29C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49342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52236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D2443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60833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65500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65500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65500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65500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65500</w:t>
            </w:r>
          </w:p>
        </w:tc>
      </w:tr>
      <w:tr w:rsidR="004412EE" w:rsidRPr="004412EE" w:rsidTr="005104CD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посадовий оклад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8023/1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A29CE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41142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2B1B" w:rsidP="00BA6D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43530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D244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50694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D244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54560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54560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54560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54560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54560</w:t>
            </w:r>
          </w:p>
        </w:tc>
      </w:tr>
      <w:tr w:rsidR="004412EE" w:rsidRPr="004412EE" w:rsidTr="005104CD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lastRenderedPageBreak/>
              <w:t>преміювання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8023/2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A29CE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8200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2B1B" w:rsidP="00BA6D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8706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D244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10139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601D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10940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10940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10940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10940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10940</w:t>
            </w:r>
          </w:p>
        </w:tc>
      </w:tr>
      <w:tr w:rsidR="004412EE" w:rsidRPr="004412EE" w:rsidTr="005104CD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інші виплати, передбачені законодавством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8023/3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D244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F15CF" w:rsidP="00D244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D244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D244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D2443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D2443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D2443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D2443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4412EE" w:rsidRPr="004412EE" w:rsidTr="005104CD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адміністративно-управлінський працівник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8024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A29C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25131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2B1B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30255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01D8B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28385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01D8B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37255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01D8B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37255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01D8B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37255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01D8B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37255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01D8B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37255</w:t>
            </w:r>
          </w:p>
        </w:tc>
      </w:tr>
      <w:tr w:rsidR="004412EE" w:rsidRPr="004412EE" w:rsidTr="005104CD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працівник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8025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A29C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12129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2B1B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15063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01D8B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16087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150C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17279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1B9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17789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01D8B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17871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1B9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17033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1B9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17038</w:t>
            </w:r>
          </w:p>
        </w:tc>
      </w:tr>
    </w:tbl>
    <w:p w:rsidR="004412EE" w:rsidRPr="004412EE" w:rsidRDefault="004412EE" w:rsidP="004412EE">
      <w:pPr>
        <w:shd w:val="clear" w:color="auto" w:fill="FFFFFF"/>
        <w:spacing w:after="0" w:line="193" w:lineRule="atLeast"/>
        <w:ind w:firstLine="28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</w:pPr>
      <w:r w:rsidRPr="004412EE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83"/>
        <w:gridCol w:w="4523"/>
        <w:gridCol w:w="5583"/>
        <w:gridCol w:w="3648"/>
      </w:tblGrid>
      <w:tr w:rsidR="004412EE" w:rsidRPr="004412EE" w:rsidTr="005104CD">
        <w:trPr>
          <w:trHeight w:val="60"/>
        </w:trPr>
        <w:tc>
          <w:tcPr>
            <w:tcW w:w="457" w:type="pct"/>
            <w:tcMar>
              <w:right w:w="57" w:type="dxa"/>
            </w:tcMar>
          </w:tcPr>
          <w:p w:rsidR="004412EE" w:rsidRPr="0076443A" w:rsidRDefault="001C27A9" w:rsidP="004412EE">
            <w:pPr>
              <w:spacing w:after="0" w:line="193" w:lineRule="atLeast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7644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Директор</w:t>
            </w:r>
          </w:p>
        </w:tc>
        <w:tc>
          <w:tcPr>
            <w:tcW w:w="1494" w:type="pct"/>
            <w:tcMar>
              <w:right w:w="57" w:type="dxa"/>
            </w:tcMar>
          </w:tcPr>
          <w:p w:rsidR="004412EE" w:rsidRPr="004412EE" w:rsidRDefault="004412EE" w:rsidP="001C27A9">
            <w:pPr>
              <w:spacing w:after="0" w:line="193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844" w:type="pct"/>
            <w:tcMar>
              <w:top w:w="170" w:type="dxa"/>
              <w:left w:w="57" w:type="dxa"/>
              <w:bottom w:w="68" w:type="dxa"/>
              <w:right w:w="57" w:type="dxa"/>
            </w:tcMar>
          </w:tcPr>
          <w:p w:rsidR="004412EE" w:rsidRPr="004412EE" w:rsidRDefault="004412EE" w:rsidP="001C27A9">
            <w:pPr>
              <w:spacing w:after="0" w:line="193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______________________</w:t>
            </w:r>
          </w:p>
          <w:p w:rsidR="004412EE" w:rsidRPr="004412EE" w:rsidRDefault="004412EE" w:rsidP="004412EE">
            <w:pPr>
              <w:spacing w:before="17" w:after="0" w:line="15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05" w:type="pct"/>
            <w:tcMar>
              <w:top w:w="170" w:type="dxa"/>
              <w:left w:w="0" w:type="dxa"/>
              <w:bottom w:w="68" w:type="dxa"/>
            </w:tcMar>
          </w:tcPr>
          <w:p w:rsidR="004412EE" w:rsidRPr="0076443A" w:rsidRDefault="001C27A9" w:rsidP="004412EE">
            <w:pPr>
              <w:spacing w:before="17" w:after="0" w:line="15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7644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Микола КРАВЧЕНКО</w:t>
            </w:r>
          </w:p>
          <w:p w:rsidR="004412EE" w:rsidRPr="004412EE" w:rsidRDefault="004412EE" w:rsidP="004412EE">
            <w:pPr>
              <w:spacing w:before="17" w:after="0" w:line="15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</w:tbl>
    <w:p w:rsidR="004412EE" w:rsidRPr="004412EE" w:rsidRDefault="004412EE" w:rsidP="004412EE">
      <w:pPr>
        <w:shd w:val="clear" w:color="auto" w:fill="FFFFFF"/>
        <w:spacing w:after="0" w:line="193" w:lineRule="atLeast"/>
        <w:ind w:firstLine="28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</w:pPr>
      <w:r w:rsidRPr="004412EE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p w:rsidR="004412EE" w:rsidRPr="004412EE" w:rsidRDefault="004412EE" w:rsidP="004412EE">
      <w:pPr>
        <w:shd w:val="clear" w:color="auto" w:fill="FFFFFF"/>
        <w:spacing w:before="113" w:after="57" w:line="193" w:lineRule="atLeast"/>
        <w:ind w:firstLine="283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4412EE" w:rsidRPr="004412EE" w:rsidRDefault="004412EE" w:rsidP="004412EE">
      <w:pPr>
        <w:shd w:val="clear" w:color="auto" w:fill="FFFFFF"/>
        <w:spacing w:before="113" w:after="57" w:line="193" w:lineRule="atLeast"/>
        <w:ind w:firstLine="283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0C1CFF" w:rsidRDefault="000C1CFF" w:rsidP="004412EE">
      <w:pPr>
        <w:shd w:val="clear" w:color="auto" w:fill="FFFFFF"/>
        <w:spacing w:before="113" w:after="57" w:line="193" w:lineRule="atLeast"/>
        <w:ind w:firstLine="283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76443A" w:rsidRDefault="0076443A" w:rsidP="004412EE">
      <w:pPr>
        <w:shd w:val="clear" w:color="auto" w:fill="FFFFFF"/>
        <w:spacing w:before="113" w:after="57" w:line="193" w:lineRule="atLeast"/>
        <w:ind w:firstLine="283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76443A" w:rsidRDefault="0076443A" w:rsidP="004412EE">
      <w:pPr>
        <w:shd w:val="clear" w:color="auto" w:fill="FFFFFF"/>
        <w:spacing w:before="113" w:after="57" w:line="193" w:lineRule="atLeast"/>
        <w:ind w:firstLine="283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76443A" w:rsidRDefault="0076443A" w:rsidP="004412EE">
      <w:pPr>
        <w:shd w:val="clear" w:color="auto" w:fill="FFFFFF"/>
        <w:spacing w:before="113" w:after="57" w:line="193" w:lineRule="atLeast"/>
        <w:ind w:firstLine="283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76443A" w:rsidRDefault="0076443A" w:rsidP="004412EE">
      <w:pPr>
        <w:shd w:val="clear" w:color="auto" w:fill="FFFFFF"/>
        <w:spacing w:before="113" w:after="57" w:line="193" w:lineRule="atLeast"/>
        <w:ind w:firstLine="283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76443A" w:rsidRDefault="0076443A" w:rsidP="004412EE">
      <w:pPr>
        <w:shd w:val="clear" w:color="auto" w:fill="FFFFFF"/>
        <w:spacing w:before="113" w:after="57" w:line="193" w:lineRule="atLeast"/>
        <w:ind w:firstLine="283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76443A" w:rsidRDefault="0076443A" w:rsidP="004412EE">
      <w:pPr>
        <w:shd w:val="clear" w:color="auto" w:fill="FFFFFF"/>
        <w:spacing w:before="113" w:after="57" w:line="193" w:lineRule="atLeast"/>
        <w:ind w:firstLine="283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76443A" w:rsidRDefault="0076443A" w:rsidP="004412EE">
      <w:pPr>
        <w:shd w:val="clear" w:color="auto" w:fill="FFFFFF"/>
        <w:spacing w:before="113" w:after="57" w:line="193" w:lineRule="atLeast"/>
        <w:ind w:firstLine="283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76443A" w:rsidRDefault="0076443A" w:rsidP="004412EE">
      <w:pPr>
        <w:shd w:val="clear" w:color="auto" w:fill="FFFFFF"/>
        <w:spacing w:before="113" w:after="57" w:line="193" w:lineRule="atLeast"/>
        <w:ind w:firstLine="283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76443A" w:rsidRDefault="0076443A" w:rsidP="004412EE">
      <w:pPr>
        <w:shd w:val="clear" w:color="auto" w:fill="FFFFFF"/>
        <w:spacing w:before="113" w:after="57" w:line="193" w:lineRule="atLeast"/>
        <w:ind w:firstLine="283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76443A" w:rsidRDefault="0076443A" w:rsidP="004412EE">
      <w:pPr>
        <w:shd w:val="clear" w:color="auto" w:fill="FFFFFF"/>
        <w:spacing w:before="113" w:after="57" w:line="193" w:lineRule="atLeast"/>
        <w:ind w:firstLine="283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76443A" w:rsidRDefault="0076443A" w:rsidP="004412EE">
      <w:pPr>
        <w:shd w:val="clear" w:color="auto" w:fill="FFFFFF"/>
        <w:spacing w:before="113" w:after="57" w:line="193" w:lineRule="atLeast"/>
        <w:ind w:firstLine="283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76443A" w:rsidRDefault="0076443A" w:rsidP="004412EE">
      <w:pPr>
        <w:shd w:val="clear" w:color="auto" w:fill="FFFFFF"/>
        <w:spacing w:before="113" w:after="57" w:line="193" w:lineRule="atLeast"/>
        <w:ind w:firstLine="283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76443A" w:rsidRDefault="0076443A" w:rsidP="004412EE">
      <w:pPr>
        <w:shd w:val="clear" w:color="auto" w:fill="FFFFFF"/>
        <w:spacing w:before="113" w:after="57" w:line="193" w:lineRule="atLeast"/>
        <w:ind w:firstLine="283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76443A" w:rsidRDefault="0076443A" w:rsidP="004412EE">
      <w:pPr>
        <w:shd w:val="clear" w:color="auto" w:fill="FFFFFF"/>
        <w:spacing w:before="113" w:after="57" w:line="193" w:lineRule="atLeast"/>
        <w:ind w:firstLine="283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76443A" w:rsidRDefault="0076443A" w:rsidP="004412EE">
      <w:pPr>
        <w:shd w:val="clear" w:color="auto" w:fill="FFFFFF"/>
        <w:spacing w:before="113" w:after="57" w:line="193" w:lineRule="atLeast"/>
        <w:ind w:firstLine="283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4412EE" w:rsidRPr="004412EE" w:rsidRDefault="004412EE" w:rsidP="004412EE">
      <w:pPr>
        <w:shd w:val="clear" w:color="auto" w:fill="FFFFFF"/>
        <w:spacing w:before="113" w:after="57" w:line="193" w:lineRule="atLeast"/>
        <w:ind w:firstLine="283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 w:rsidRPr="004412E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  <w:t>І. Інформація до фінансового плану</w:t>
      </w:r>
    </w:p>
    <w:p w:rsidR="004412EE" w:rsidRPr="004412EE" w:rsidRDefault="004412EE" w:rsidP="004412EE">
      <w:pPr>
        <w:shd w:val="clear" w:color="auto" w:fill="FFFFFF"/>
        <w:spacing w:after="57" w:line="193" w:lineRule="atLeast"/>
        <w:ind w:firstLine="283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 w:rsidRPr="004412E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  <w:t>1. Перелік підприємств, які включені до консолідованого (зведеного) фінансового плану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097"/>
        <w:gridCol w:w="4843"/>
        <w:gridCol w:w="6177"/>
      </w:tblGrid>
      <w:tr w:rsidR="004412EE" w:rsidRPr="004412EE" w:rsidTr="005104CD">
        <w:trPr>
          <w:trHeight w:val="60"/>
        </w:trPr>
        <w:tc>
          <w:tcPr>
            <w:tcW w:w="1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Код за ЄДРПОУ</w:t>
            </w:r>
          </w:p>
        </w:tc>
        <w:tc>
          <w:tcPr>
            <w:tcW w:w="160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Найменування підприємства</w:t>
            </w:r>
          </w:p>
        </w:tc>
        <w:tc>
          <w:tcPr>
            <w:tcW w:w="204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Вид діяльності</w:t>
            </w:r>
          </w:p>
        </w:tc>
      </w:tr>
      <w:tr w:rsidR="004412EE" w:rsidRPr="004412EE" w:rsidTr="005104CD">
        <w:trPr>
          <w:trHeight w:val="60"/>
        </w:trPr>
        <w:tc>
          <w:tcPr>
            <w:tcW w:w="13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20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</w:tr>
      <w:tr w:rsidR="004412EE" w:rsidRPr="004412EE" w:rsidTr="005104CD">
        <w:trPr>
          <w:trHeight w:val="60"/>
        </w:trPr>
        <w:tc>
          <w:tcPr>
            <w:tcW w:w="13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053BA4" w:rsidP="00053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053BA4" w:rsidP="00053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0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053BA4" w:rsidP="00053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</w:tbl>
    <w:p w:rsidR="004412EE" w:rsidRPr="004412EE" w:rsidRDefault="004412EE" w:rsidP="004412EE">
      <w:pPr>
        <w:shd w:val="clear" w:color="auto" w:fill="FFFFFF"/>
        <w:spacing w:after="0" w:line="193" w:lineRule="atLeast"/>
        <w:ind w:firstLine="28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</w:pPr>
      <w:r w:rsidRPr="004412EE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p w:rsidR="004412EE" w:rsidRPr="004412EE" w:rsidRDefault="004412EE" w:rsidP="004412EE">
      <w:pPr>
        <w:shd w:val="clear" w:color="auto" w:fill="FFFFFF"/>
        <w:spacing w:before="57" w:after="0" w:line="193" w:lineRule="atLeast"/>
        <w:ind w:firstLine="283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 w:rsidRPr="004412E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  <w:t>2. Інформація про бізнес підприємства (код рядка 1000 фінансового плану)</w:t>
      </w:r>
    </w:p>
    <w:tbl>
      <w:tblPr>
        <w:tblW w:w="0" w:type="auto"/>
        <w:tblInd w:w="57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205"/>
        <w:gridCol w:w="860"/>
        <w:gridCol w:w="903"/>
        <w:gridCol w:w="897"/>
        <w:gridCol w:w="938"/>
        <w:gridCol w:w="938"/>
        <w:gridCol w:w="897"/>
        <w:gridCol w:w="938"/>
        <w:gridCol w:w="938"/>
        <w:gridCol w:w="897"/>
        <w:gridCol w:w="938"/>
        <w:gridCol w:w="938"/>
        <w:gridCol w:w="897"/>
        <w:gridCol w:w="938"/>
        <w:gridCol w:w="938"/>
      </w:tblGrid>
      <w:tr w:rsidR="004412EE" w:rsidRPr="004412EE" w:rsidTr="005104CD">
        <w:trPr>
          <w:trHeight w:val="60"/>
        </w:trPr>
        <w:tc>
          <w:tcPr>
            <w:tcW w:w="30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Найменування видів діяльності за КВЕД</w:t>
            </w:r>
          </w:p>
        </w:tc>
        <w:tc>
          <w:tcPr>
            <w:tcW w:w="10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Питома вага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br/>
              <w:t>в загальному обсязі реалізації, %</w:t>
            </w:r>
          </w:p>
        </w:tc>
        <w:tc>
          <w:tcPr>
            <w:tcW w:w="187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A7858" w:rsidP="00053B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Фактичний показник за 2024</w:t>
            </w:r>
            <w:r w:rsidR="00053BA4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 xml:space="preserve"> </w:t>
            </w:r>
            <w:r w:rsidR="004412EE"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рік</w:t>
            </w:r>
          </w:p>
        </w:tc>
        <w:tc>
          <w:tcPr>
            <w:tcW w:w="187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Пл</w:t>
            </w:r>
            <w:r w:rsidR="00D22B1B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ановий показник поточного 2025</w:t>
            </w:r>
            <w:r w:rsidR="00053BA4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 xml:space="preserve"> 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року</w:t>
            </w:r>
          </w:p>
        </w:tc>
        <w:tc>
          <w:tcPr>
            <w:tcW w:w="187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 xml:space="preserve">Фактичний показник поточного року за останній звітний </w:t>
            </w:r>
            <w:r w:rsidR="00D22B1B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період  І квартал 2025</w:t>
            </w:r>
            <w:r w:rsidR="00053BA4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р.</w:t>
            </w:r>
          </w:p>
        </w:tc>
        <w:tc>
          <w:tcPr>
            <w:tcW w:w="187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53BA4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Плановий  2025</w:t>
            </w:r>
            <w:r w:rsidR="004412EE"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 xml:space="preserve"> рік</w:t>
            </w:r>
          </w:p>
        </w:tc>
      </w:tr>
      <w:tr w:rsidR="004412EE" w:rsidRPr="004412EE" w:rsidTr="005104CD">
        <w:trPr>
          <w:trHeight w:val="6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за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br/>
              <w:t>минулий рік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за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br/>
              <w:t>плановий рік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чистий дохід від реалізації продукції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br/>
              <w:t>(товарів,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br/>
              <w:t xml:space="preserve">робіт, послуг), 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br/>
              <w:t>тис. грн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кількість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br/>
              <w:t>продукції/ наданих послуг, одиниця виміру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ціна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br/>
              <w:t xml:space="preserve">одиниці (вартість продукції/ наданих послуг), 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br/>
              <w:t>грн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чистий дохід від реалізації продукції (товарів, робіт,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br/>
              <w:t xml:space="preserve">послуг), 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br/>
              <w:t>тис. грн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кількість продукції/ наданих послуг, одиниця виміру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ціна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br/>
              <w:t xml:space="preserve">одиниці (вартість продукції/ наданих послуг), 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br/>
              <w:t>грн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 xml:space="preserve">чистий дохід від реалізації продукції (товарів, робіт, послуг), 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br/>
              <w:t>тис. грн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кількість продукції/ наданих послуг, одиниця виміру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ціна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br/>
              <w:t xml:space="preserve">одиниці (вартість продукції/ наданих послуг), 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br/>
              <w:t>грн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 xml:space="preserve">чистий дохід від реалізації продукції (товарів, робіт, послуг), 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br/>
              <w:t>тис. грн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кількість продукції/ наданих послуг, одиниця виміру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ціна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br/>
              <w:t xml:space="preserve">одиниці (вартість продукції/ наданих послуг), 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br/>
              <w:t>грн</w:t>
            </w:r>
          </w:p>
        </w:tc>
      </w:tr>
      <w:tr w:rsidR="004412EE" w:rsidRPr="004412EE" w:rsidTr="005104CD">
        <w:trPr>
          <w:trHeight w:val="60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15</w:t>
            </w:r>
          </w:p>
        </w:tc>
      </w:tr>
      <w:tr w:rsidR="004412EE" w:rsidRPr="004412EE" w:rsidTr="005104CD">
        <w:trPr>
          <w:trHeight w:val="60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053BA4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35.30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96634E" w:rsidP="00475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67,8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3041A0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61,8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37844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51352,3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D22B1B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29830,5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D22B1B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68309,1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D22B1B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20582,8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F6F47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26647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3041A0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38370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  <w:r w:rsidR="00C11527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58764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</w:p>
        </w:tc>
      </w:tr>
      <w:tr w:rsidR="00912DDD" w:rsidRPr="004412EE" w:rsidTr="005104CD">
        <w:trPr>
          <w:trHeight w:val="60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12DDD" w:rsidRDefault="00912DDD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52.29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12DDD" w:rsidRPr="004412EE" w:rsidRDefault="0081113A" w:rsidP="00475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1,2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12DDD" w:rsidRPr="004412EE" w:rsidRDefault="003041A0" w:rsidP="006F2F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1,0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12DDD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696,1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12DDD" w:rsidRDefault="00912DDD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12DDD" w:rsidRPr="004412EE" w:rsidRDefault="00912DDD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12DDD" w:rsidRDefault="00D22B1B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12DDD" w:rsidRDefault="00912DDD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12DDD" w:rsidRPr="004412EE" w:rsidRDefault="00912DDD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12DDD" w:rsidRDefault="00D22B1B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10,3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12DDD" w:rsidRDefault="00912DDD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12DDD" w:rsidRPr="004412EE" w:rsidRDefault="00912DDD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12DDD" w:rsidRPr="004412EE" w:rsidRDefault="0077215E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12DDD" w:rsidRPr="004412EE" w:rsidRDefault="00912DDD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12DDD" w:rsidRPr="004412EE" w:rsidRDefault="00912DDD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</w:tr>
      <w:tr w:rsidR="004412EE" w:rsidRPr="004412EE" w:rsidTr="005104CD">
        <w:trPr>
          <w:trHeight w:val="60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F6F47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68.20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96634E" w:rsidP="00475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0,8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3041A0" w:rsidP="006F2F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0,6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431,2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D22B1B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D22B1B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120,3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77215E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</w:p>
        </w:tc>
      </w:tr>
      <w:tr w:rsidR="00AF6F47" w:rsidRPr="004412EE" w:rsidTr="005104CD">
        <w:trPr>
          <w:trHeight w:val="60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Default="00AF6F47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81.29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96634E" w:rsidP="00475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16,0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3041A0" w:rsidP="006F2F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7,3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8939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Default="00D22B1B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10500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Default="00D22B1B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1466,1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77215E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4500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</w:tr>
      <w:tr w:rsidR="00AF6F47" w:rsidRPr="004412EE" w:rsidTr="005104CD">
        <w:trPr>
          <w:trHeight w:val="60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Default="00AF6F47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43.39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96634E" w:rsidP="00475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2,5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3041A0" w:rsidP="006F2F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2,7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1381,3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Default="00D22B1B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Default="00D22B1B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92,7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77215E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</w:tr>
      <w:tr w:rsidR="00AF6F47" w:rsidRPr="004412EE" w:rsidTr="005104CD">
        <w:trPr>
          <w:trHeight w:val="60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Default="00AF6F47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81.30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96634E" w:rsidP="00475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4,9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3041A0" w:rsidP="006F2F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8,1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2718,7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Default="00D22B1B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8000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Default="00D22B1B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175,2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176F3B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</w:tr>
      <w:tr w:rsidR="00AF6F47" w:rsidRPr="004412EE" w:rsidTr="005104CD">
        <w:trPr>
          <w:trHeight w:val="60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Default="00AF6F47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96.03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96634E" w:rsidP="00475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2,3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3041A0" w:rsidP="006F2F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2,2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1259,4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Default="00D22B1B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Default="00D22B1B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327,2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C11527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1350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</w:tr>
      <w:tr w:rsidR="00AF6F47" w:rsidRPr="004412EE" w:rsidTr="005104CD">
        <w:trPr>
          <w:trHeight w:val="60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Default="00AF6F47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52.21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96634E" w:rsidP="00475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2,4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3041A0" w:rsidP="006F2F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2,2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1361,6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Default="00D22B1B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1650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Default="00D22B1B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364,8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C11527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1365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</w:tr>
      <w:tr w:rsidR="00AF6F47" w:rsidRPr="004412EE" w:rsidTr="005104CD">
        <w:trPr>
          <w:trHeight w:val="60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Default="00D922D0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55.90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96634E" w:rsidP="00475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1,0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3041A0" w:rsidP="006F2F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1,0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552,7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Default="00D22B1B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582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Default="00D22B1B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169,8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C11527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</w:tr>
      <w:tr w:rsidR="00D922D0" w:rsidRPr="004412EE" w:rsidTr="005104CD">
        <w:trPr>
          <w:trHeight w:val="60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22D0" w:rsidRDefault="00D922D0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lastRenderedPageBreak/>
              <w:t>73.12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22D0" w:rsidRPr="004412EE" w:rsidRDefault="00D922D0" w:rsidP="00475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22D0" w:rsidRPr="004412EE" w:rsidRDefault="00D922D0" w:rsidP="006F2F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22D0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15,6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22D0" w:rsidRPr="004412EE" w:rsidRDefault="00D922D0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22D0" w:rsidRPr="004412EE" w:rsidRDefault="00D922D0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22D0" w:rsidRDefault="00D22B1B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16,5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22D0" w:rsidRPr="004412EE" w:rsidRDefault="00D922D0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22D0" w:rsidRPr="004412EE" w:rsidRDefault="00D922D0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22D0" w:rsidRDefault="00D22B1B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3,9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22D0" w:rsidRPr="004412EE" w:rsidRDefault="00D922D0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22D0" w:rsidRPr="004412EE" w:rsidRDefault="00D922D0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22D0" w:rsidRPr="004412EE" w:rsidRDefault="003041A0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22D0" w:rsidRPr="004412EE" w:rsidRDefault="00D922D0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22D0" w:rsidRPr="004412EE" w:rsidRDefault="00D922D0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</w:tr>
      <w:tr w:rsidR="00D922D0" w:rsidRPr="004412EE" w:rsidTr="005104CD">
        <w:trPr>
          <w:trHeight w:val="60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22D0" w:rsidRDefault="00464704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52.10.19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22D0" w:rsidRPr="004412EE" w:rsidRDefault="0081113A" w:rsidP="00475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0,2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22D0" w:rsidRPr="004412EE" w:rsidRDefault="003041A0" w:rsidP="006F2F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0,2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22D0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133,2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22D0" w:rsidRPr="004412EE" w:rsidRDefault="00D922D0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22D0" w:rsidRPr="004412EE" w:rsidRDefault="00D922D0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22D0" w:rsidRDefault="00D22B1B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22D0" w:rsidRPr="004412EE" w:rsidRDefault="00D922D0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22D0" w:rsidRPr="004412EE" w:rsidRDefault="00D922D0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22D0" w:rsidRDefault="00D22B1B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32,5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22D0" w:rsidRPr="004412EE" w:rsidRDefault="00D922D0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22D0" w:rsidRPr="004412EE" w:rsidRDefault="00D922D0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22D0" w:rsidRPr="004412EE" w:rsidRDefault="00176F3B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22D0" w:rsidRPr="004412EE" w:rsidRDefault="00D922D0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22D0" w:rsidRPr="004412EE" w:rsidRDefault="00D922D0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</w:tr>
      <w:tr w:rsidR="00EA7858" w:rsidRPr="004412EE" w:rsidTr="005104CD">
        <w:trPr>
          <w:trHeight w:val="60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33.11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Default="00EA7858" w:rsidP="00475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Default="003041A0" w:rsidP="006F2F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24,7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Default="00D22B1B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EA7858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EA7858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4B49DA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EA7858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EA7858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</w:tr>
      <w:tr w:rsidR="000075B4" w:rsidRPr="004412EE" w:rsidTr="005104CD">
        <w:trPr>
          <w:trHeight w:val="60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75B4" w:rsidRDefault="000075B4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75B4" w:rsidRDefault="000075B4" w:rsidP="00475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75B4" w:rsidRDefault="000075B4" w:rsidP="006F2F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75B4" w:rsidRDefault="000075B4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75B4" w:rsidRPr="004412EE" w:rsidRDefault="000075B4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75B4" w:rsidRPr="004412EE" w:rsidRDefault="000075B4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75B4" w:rsidRDefault="000075B4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75B4" w:rsidRPr="004412EE" w:rsidRDefault="000075B4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75B4" w:rsidRPr="004412EE" w:rsidRDefault="000075B4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75B4" w:rsidRDefault="000075B4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75B4" w:rsidRPr="004412EE" w:rsidRDefault="000075B4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75B4" w:rsidRPr="004412EE" w:rsidRDefault="000075B4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75B4" w:rsidRDefault="000075B4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75B4" w:rsidRPr="004412EE" w:rsidRDefault="000075B4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75B4" w:rsidRPr="004412EE" w:rsidRDefault="000075B4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</w:tr>
      <w:tr w:rsidR="00EA7858" w:rsidRPr="004412EE" w:rsidTr="005104CD">
        <w:trPr>
          <w:trHeight w:val="60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71.12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Default="0081113A" w:rsidP="00475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Default="003041A0" w:rsidP="006F2F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7,1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Default="00D22B1B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Default="00D22B1B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438,3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EA7858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EA7858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111D02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EA7858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EA7858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</w:tr>
      <w:tr w:rsidR="00EA7858" w:rsidRPr="004412EE" w:rsidTr="005104CD">
        <w:trPr>
          <w:trHeight w:val="60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33.12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Default="0081113A" w:rsidP="00475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0,2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Default="003041A0" w:rsidP="006F2F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129,9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Default="00D22B1B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Default="00D22B1B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EA7858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EA7858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111D02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EA7858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EA7858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</w:tr>
      <w:tr w:rsidR="00EA7858" w:rsidRPr="004412EE" w:rsidTr="005104CD">
        <w:trPr>
          <w:trHeight w:val="60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43.22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Default="0096634E" w:rsidP="00475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0,7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Default="003041A0" w:rsidP="006F2F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363,9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Default="00D22B1B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Default="00D22B1B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EA7858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EA7858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111D02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EA7858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EA7858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</w:tr>
      <w:tr w:rsidR="0077215E" w:rsidRPr="004412EE" w:rsidTr="00111D02">
        <w:trPr>
          <w:trHeight w:val="23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7215E" w:rsidRDefault="0077215E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42.11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7215E" w:rsidRDefault="003041A0" w:rsidP="00475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7215E" w:rsidRDefault="003041A0" w:rsidP="006F2F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12,9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7215E" w:rsidRDefault="003041A0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7215E" w:rsidRPr="004412EE" w:rsidRDefault="0077215E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7215E" w:rsidRPr="004412EE" w:rsidRDefault="0077215E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7215E" w:rsidRDefault="003041A0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7215E" w:rsidRPr="004412EE" w:rsidRDefault="0077215E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7215E" w:rsidRPr="004412EE" w:rsidRDefault="0077215E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7215E" w:rsidRDefault="003041A0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7215E" w:rsidRPr="004412EE" w:rsidRDefault="0077215E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7215E" w:rsidRPr="004412EE" w:rsidRDefault="0077215E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7215E" w:rsidRPr="004412EE" w:rsidRDefault="0077215E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8000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7215E" w:rsidRPr="004412EE" w:rsidRDefault="0077215E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7215E" w:rsidRPr="004412EE" w:rsidRDefault="0077215E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</w:tr>
      <w:tr w:rsidR="004412EE" w:rsidRPr="004412EE" w:rsidTr="005104CD">
        <w:trPr>
          <w:trHeight w:val="60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pacing w:val="-20"/>
                <w:lang w:val="uk-UA" w:eastAsia="uk-UA"/>
              </w:rPr>
              <w:t>Усього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pacing w:val="-20"/>
                <w:lang w:val="uk-UA" w:eastAsia="uk-UA"/>
              </w:rPr>
              <w:t>100,0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pacing w:val="-20"/>
                <w:lang w:val="uk-UA" w:eastAsia="uk-UA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96634E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55</w:t>
            </w:r>
            <w:r w:rsidR="00EA7858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858,4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D22B1B" w:rsidP="00912DD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55000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D22B1B" w:rsidP="00912DD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23783,9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D34CD5" w:rsidP="00111D0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62000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</w:p>
        </w:tc>
      </w:tr>
    </w:tbl>
    <w:p w:rsidR="004412EE" w:rsidRPr="004412EE" w:rsidRDefault="004412EE" w:rsidP="004412EE">
      <w:pPr>
        <w:shd w:val="clear" w:color="auto" w:fill="FFFFFF"/>
        <w:spacing w:after="0" w:line="193" w:lineRule="atLeast"/>
        <w:ind w:firstLine="28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</w:pPr>
      <w:r w:rsidRPr="004412EE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p w:rsidR="000C1CFF" w:rsidRDefault="000C1CFF" w:rsidP="004412EE">
      <w:pPr>
        <w:shd w:val="clear" w:color="auto" w:fill="FFFFFF"/>
        <w:spacing w:before="113" w:after="57" w:line="193" w:lineRule="atLeast"/>
        <w:ind w:firstLine="283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4412EE" w:rsidRPr="004412EE" w:rsidRDefault="004412EE" w:rsidP="004412EE">
      <w:pPr>
        <w:shd w:val="clear" w:color="auto" w:fill="FFFFFF"/>
        <w:spacing w:before="113" w:after="57" w:line="193" w:lineRule="atLeast"/>
        <w:ind w:firstLine="283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 w:rsidRPr="004412E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  <w:t>3. Розшифрування до запланованого рівня доходів/витрат</w:t>
      </w:r>
    </w:p>
    <w:tbl>
      <w:tblPr>
        <w:tblW w:w="15184" w:type="dxa"/>
        <w:tblInd w:w="57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251"/>
        <w:gridCol w:w="911"/>
        <w:gridCol w:w="1260"/>
        <w:gridCol w:w="68"/>
        <w:gridCol w:w="1271"/>
        <w:gridCol w:w="1252"/>
        <w:gridCol w:w="1294"/>
        <w:gridCol w:w="770"/>
        <w:gridCol w:w="770"/>
        <w:gridCol w:w="770"/>
        <w:gridCol w:w="770"/>
        <w:gridCol w:w="2797"/>
      </w:tblGrid>
      <w:tr w:rsidR="000C1CFF" w:rsidRPr="004412EE" w:rsidTr="000075B4">
        <w:trPr>
          <w:trHeight w:val="28"/>
        </w:trPr>
        <w:tc>
          <w:tcPr>
            <w:tcW w:w="32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Найменування показника</w:t>
            </w:r>
          </w:p>
        </w:tc>
        <w:tc>
          <w:tcPr>
            <w:tcW w:w="91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Код рядка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Факт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минулого року</w:t>
            </w:r>
          </w:p>
        </w:tc>
        <w:tc>
          <w:tcPr>
            <w:tcW w:w="1339" w:type="dxa"/>
            <w:gridSpan w:val="2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План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поточного року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Прогноз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на поточний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рік</w:t>
            </w:r>
          </w:p>
        </w:tc>
        <w:tc>
          <w:tcPr>
            <w:tcW w:w="129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Плановий рік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(усього)</w:t>
            </w:r>
          </w:p>
        </w:tc>
        <w:tc>
          <w:tcPr>
            <w:tcW w:w="308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У тому числі за кварталами</w:t>
            </w:r>
          </w:p>
        </w:tc>
        <w:tc>
          <w:tcPr>
            <w:tcW w:w="279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Пояснення та обґрунтування</w:t>
            </w: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br/>
              <w:t>до запланованого рівня доходів/витрат</w:t>
            </w:r>
          </w:p>
        </w:tc>
      </w:tr>
      <w:tr w:rsidR="000C1CFF" w:rsidRPr="004412EE" w:rsidTr="000075B4">
        <w:trPr>
          <w:trHeight w:val="2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І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ІІ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ІІІ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ІV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0C1CFF" w:rsidRPr="004412EE" w:rsidTr="000075B4">
        <w:trPr>
          <w:trHeight w:val="28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11</w:t>
            </w:r>
          </w:p>
        </w:tc>
      </w:tr>
      <w:tr w:rsidR="000C1CFF" w:rsidRPr="004412EE" w:rsidTr="000075B4">
        <w:trPr>
          <w:trHeight w:val="108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val="uk-UA" w:eastAsia="uk-UA"/>
              </w:rPr>
              <w:t>Чистий дохід від реалізації продукції (товарів, робіт, послуг)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A7858" w:rsidP="00BF01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55858,4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6634E" w:rsidP="00BF01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55000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656D8" w:rsidP="00D656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60000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656D8" w:rsidP="00D656D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62000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656D8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656D8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11000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656D8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11000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656D8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20000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8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Собівартість реалізованої продукції (товарів, робіт, послуг)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A7858" w:rsidP="00BF012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59100,3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6634E" w:rsidP="00BF012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52900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656D8" w:rsidP="00D656D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57500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656D8" w:rsidP="00D656D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59700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656D8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19500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656D8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10350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656D8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10350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656D8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19500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8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сировину та основні матеріали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A785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3683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6634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4700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655BB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31</w:t>
            </w:r>
            <w:r w:rsidR="00D656D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18E8" w:rsidP="000E18E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3500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750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8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паливо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A785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1847,5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6634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1950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655BB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115</w:t>
            </w:r>
            <w:r w:rsidR="00D656D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18E8" w:rsidP="000E18E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2300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575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575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575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575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8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електроенергію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A785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2057,2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6634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2400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655BB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</w:t>
            </w:r>
            <w:r w:rsidR="00D656D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18E8" w:rsidP="000E18E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2500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970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8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оплату праці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A785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13876,9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6634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13500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655BB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148</w:t>
            </w:r>
            <w:r w:rsidR="00D656D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18E8" w:rsidP="000E18E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17500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4375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4375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4375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4375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8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Відрахування на соціальні заходи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A785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2819,5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6634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2730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655BB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2960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18E8" w:rsidP="000E18E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3500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875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875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875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875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256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Витрати, що здійснюються для підтримання об’єкта в робочому стані (проведення ремонту, технічного</w:t>
            </w:r>
            <w:r w:rsidR="000075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огляду, нагляду, обслуговування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A785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767,9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6634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656D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220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18E8" w:rsidP="000E18E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60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075B4" w:rsidRPr="004412EE" w:rsidTr="000075B4">
        <w:trPr>
          <w:trHeight w:val="256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75B4" w:rsidRPr="004412EE" w:rsidRDefault="000075B4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075B4" w:rsidRPr="004412EE" w:rsidRDefault="000075B4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075B4" w:rsidRDefault="000075B4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075B4" w:rsidRDefault="000075B4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075B4" w:rsidRDefault="000075B4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075B4" w:rsidRDefault="000075B4" w:rsidP="000E18E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075B4" w:rsidRDefault="000075B4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075B4" w:rsidRDefault="000075B4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075B4" w:rsidRDefault="000075B4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075B4" w:rsidRDefault="000075B4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75B4" w:rsidRPr="004412EE" w:rsidRDefault="000075B4" w:rsidP="004412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0C1CFF" w:rsidRPr="004412EE" w:rsidTr="000075B4">
        <w:trPr>
          <w:trHeight w:val="104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Амортизація основних засобів і нематеріальних активів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6443A" w:rsidRDefault="0076443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A7858" w:rsidP="0033395B">
            <w:pPr>
              <w:spacing w:after="0" w:line="158" w:lineRule="atLeast"/>
              <w:ind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5134,6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6634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50</w:t>
            </w:r>
            <w:r w:rsidR="00BA0E7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655BB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54</w:t>
            </w:r>
            <w:r w:rsidR="00D656D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18E8" w:rsidP="000E18E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5800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1450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1450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1450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1450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4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Рентна плата (розшифрувати)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395B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A0E7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A0E7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A0E78" w:rsidP="000E18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A0E7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A0E7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A0E7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A0E7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4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Інші витрати (розшифрувати)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A785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28913,7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6634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22410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A4A49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27770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18E8" w:rsidP="000E18E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24350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10445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1730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1730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10445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4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Валовий прибуток (збиток)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1020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A7858" w:rsidP="0033395B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-3241,9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6634E" w:rsidP="00BA0E7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656D8" w:rsidP="00D656D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2500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18E8" w:rsidP="000E18E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2300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18E8" w:rsidP="00E30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E30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E30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E30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500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4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Адміністративні витрати, у тому числі: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1030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A7858" w:rsidP="00BA0E7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4612,2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922C8" w:rsidP="00BA0E7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4300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656D8" w:rsidP="00D656D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6400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8140B" w:rsidP="000E18E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70</w:t>
            </w:r>
            <w:r w:rsidR="000E18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03FE6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178</w:t>
            </w:r>
            <w:r w:rsidR="0028140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03FE6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172</w:t>
            </w:r>
            <w:r w:rsidR="0028140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8140B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1750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8140B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1750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75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витрати, пов’язані з використанням власних службових автомобілів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922C8" w:rsidRDefault="00C922C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1031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922C8" w:rsidP="00C922C8">
            <w:pPr>
              <w:spacing w:after="0" w:line="158" w:lineRule="atLeast"/>
              <w:ind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      </w:t>
            </w:r>
            <w:r w:rsidR="001233F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194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922C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172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656D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18E8" w:rsidP="000E18E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33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4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оренду службових автомобілів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2609B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2609B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656D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18E8" w:rsidP="000E18E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4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консалтингові послуги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1033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2609B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2609B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656D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18E8" w:rsidP="000E18E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4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страхові послуги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1034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2609B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2609B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656D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18E8" w:rsidP="000E18E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4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аудиторські послуги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1035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33F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32,3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2609B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656D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18E8" w:rsidP="000E18E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E52FA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4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службові відрядження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1036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2609B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2609B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656D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18E8" w:rsidP="000E18E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0,5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4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зв’язок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1037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33F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17,3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922C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5D2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E52FA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5,5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5,5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5,5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5,5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4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оплату праці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1038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33F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3444,6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922C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3100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5D2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4700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18E8" w:rsidP="000E18E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5400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1350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1350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1350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1350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4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відрахування на соціальні заходи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1039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33F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661,5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922C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68</w:t>
            </w:r>
            <w:r w:rsidR="00A2609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5D2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890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18E8" w:rsidP="000E18E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250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75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амортизація основних засобів і нематеріальних активів </w:t>
            </w: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загальногосподарського призначення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1040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33F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58,9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5D2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26,2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18E8" w:rsidP="000E18E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2,3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2,2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2,3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2,2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75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операційну оренду основних засобів та роялті, що мають загальногосподарське призначення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1041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E42CA0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75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страхування майна загальногосподарського призначення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1042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E42CA0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4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страхування загальногосподарського персоналу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1043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E42CA0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4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організаційно-технічні послуги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E42CA0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4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консультаційні та інформаційні послуги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33F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20,3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922C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5D2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0E18E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4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юридичні послуги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1046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A2DF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A2DF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5D2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18E8" w:rsidP="000E18E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4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послуги з оцінки майна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1047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A2DF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922C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5D2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18E8" w:rsidP="000E18E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0,5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4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  <w:lang w:val="uk-UA" w:eastAsia="uk-UA"/>
              </w:rPr>
              <w:t>витрати на охорону праці загальногосподарського персоналу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A2DF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A2DF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A2DF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A2DFA" w:rsidP="002A2DFA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A2DF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A2DF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A2DF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A2DF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4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  <w:lang w:val="uk-UA" w:eastAsia="uk-UA"/>
              </w:rPr>
              <w:t>витрати на підвищення кваліфікації та перепідготовку кадрів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1049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33F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A2DF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A2DF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A2DFA" w:rsidP="002A2DFA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A2DF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A2DF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A2DF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A2DF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75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утримання основних фондів, інших необоротних активів загальногосподарського використання, у тому числі: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A2DF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A2DF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A2DF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A2DFA" w:rsidP="002A2DFA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A2DF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A2DF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A2DF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A2DF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4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поліпшення основних фондів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1050/1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4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інші адміністративні витрати (розшифрувати)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33F6" w:rsidP="001233F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183,3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922C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26</w:t>
            </w:r>
            <w:r w:rsidR="001B75F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5D2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633,8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8140B" w:rsidP="00E52FA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</w:t>
            </w:r>
            <w:r w:rsidR="00E52FA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89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03FE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101,2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03FE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75,8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03FE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</w:t>
            </w:r>
            <w:r w:rsidR="009A2C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</w:t>
            </w:r>
            <w:r w:rsidR="00E52FA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,7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03FE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105</w:t>
            </w:r>
            <w:r w:rsidR="009A2C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,3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4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Витрати на збут, у тому числі: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1060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4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транспортні витрати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1061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B0D78" w:rsidRPr="004412EE" w:rsidTr="000075B4">
        <w:trPr>
          <w:trHeight w:val="104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D78" w:rsidRPr="004412EE" w:rsidRDefault="000B0D78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D78" w:rsidRPr="004412EE" w:rsidRDefault="000B0D7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0D78" w:rsidRDefault="000B0D7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0D78" w:rsidRDefault="000B0D7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0D78" w:rsidRDefault="000B0D7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0D78" w:rsidRDefault="000B0D78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0D78" w:rsidRDefault="000B0D78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0D78" w:rsidRDefault="000B0D78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0D78" w:rsidRDefault="000B0D78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0D78" w:rsidRDefault="000B0D78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D78" w:rsidRPr="004412EE" w:rsidRDefault="000B0D78" w:rsidP="004412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зберігання та упаковку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1062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оплату праці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1063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відрахування на соціальні заходи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амортизація основних засобів і нематеріальних активів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1065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рекламу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1066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F9763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F9763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F9763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F97633" w:rsidP="00F9763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F9763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F9763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F9763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F9763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інші витрати на збут (розшифрувати)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1067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Інші операційні доходи, усього, у тому числі: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1070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33F6" w:rsidP="001F51B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7710,6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922C8" w:rsidP="001F51B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3300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0258E" w:rsidP="00DC3659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38</w:t>
            </w:r>
            <w:r w:rsidR="00DC365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8140B" w:rsidP="00DC3659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44</w:t>
            </w:r>
            <w:r w:rsidR="00DC365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44D53" w:rsidP="00DC3659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1100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44D53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1100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44D53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1100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44D53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1100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курсові різниці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1071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1F5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1F5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C3659" w:rsidP="00DC36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C3659" w:rsidP="00DC3659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C3659" w:rsidP="00DC36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C3659" w:rsidP="00DC36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C3659" w:rsidP="00DC36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C3659" w:rsidP="00DC36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нетипові операційні доходи (розшифрувати)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1072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1F5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1F5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C3659" w:rsidP="00DC36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C3659" w:rsidP="00DC3659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C3659" w:rsidP="00DC36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C3659" w:rsidP="00DC36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C3659" w:rsidP="00DC36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C3659" w:rsidP="00DC36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інші операційні доходи (розшифрувати)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1073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33F6" w:rsidP="001F5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7710,6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922C8" w:rsidP="001F5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3300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0258E" w:rsidP="00DC36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38</w:t>
            </w:r>
            <w:r w:rsidR="00DC3659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8140B" w:rsidP="00DC3659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44</w:t>
            </w:r>
            <w:r w:rsidR="00DC365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344D53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1100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44D53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1100</w:t>
            </w:r>
            <w:r w:rsidR="004412EE"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344D53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1100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44D53" w:rsidP="00DE2F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1100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Інші операційні витрати, усього, у тому числі: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1080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33F6" w:rsidP="001233F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998,2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922C8" w:rsidP="00C922C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1100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0258E" w:rsidP="00DC3659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</w:t>
            </w:r>
            <w:r w:rsidR="00DC365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1B98" w:rsidP="00DC3659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110</w:t>
            </w:r>
            <w:r w:rsidR="00DC365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44D53" w:rsidP="00CE212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275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44D53" w:rsidP="00CE212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275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44D53" w:rsidP="00CE212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275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44D53" w:rsidP="00CE212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275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курсові різниці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1081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1F51B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нетипові операційні витрати (розшифрувати)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1F51B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благодійну допомогу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1083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1F51B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відрахування до резерву сумнівних боргів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1084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1F51B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відрахування до недержавних пенсійних фондів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1F51B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інші операційні витрати (розшифрувати)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33F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998,2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922C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1100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0258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</w:t>
            </w:r>
            <w:r w:rsidR="00DC365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1B98" w:rsidP="001F51B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1100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44D5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275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44D5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275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44D5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275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44D5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275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B0D78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D78" w:rsidRPr="004412EE" w:rsidRDefault="000B0D78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D78" w:rsidRPr="004412EE" w:rsidRDefault="000B0D7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0D78" w:rsidRDefault="000B0D7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0D78" w:rsidRDefault="000B0D7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0D78" w:rsidRDefault="000B0D7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0D78" w:rsidRDefault="000B0D78" w:rsidP="001F51B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0D78" w:rsidRDefault="000B0D7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0D78" w:rsidRDefault="000B0D7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0D78" w:rsidRDefault="000B0D7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0D78" w:rsidRDefault="000B0D7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D78" w:rsidRPr="004412EE" w:rsidRDefault="000B0D78" w:rsidP="004412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Фінансовий результат від операційної діяльності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33F6" w:rsidP="001F51B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-1141,7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02842" w:rsidP="00C922C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0258E" w:rsidP="00DC3659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-11</w:t>
            </w:r>
            <w:r w:rsidR="00DC365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03FE6" w:rsidP="001F51B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-14</w:t>
            </w:r>
            <w:r w:rsidR="0028140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44D53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-455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2124" w:rsidP="00CE212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-245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347FA" w:rsidP="00CE212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-27</w:t>
            </w:r>
            <w:r w:rsidR="00CE212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347FA" w:rsidP="007347FA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-425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Дохід від участі в капіталі (розшифрувати)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Втрати від участі в капіталі (розшифрувати)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Інші фінансові доходи (розшифрувати)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1130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D063A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Фінансові витрати (розшифрувати)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1140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Інші доходи, усього, у тому числі: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1150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33F6" w:rsidP="00D063A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1638,1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02842" w:rsidP="00D063A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240</w:t>
            </w:r>
            <w:r w:rsidR="00D063A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7447" w:rsidP="000E744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1900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347FA" w:rsidP="00DC3659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210</w:t>
            </w:r>
            <w:r w:rsidR="00203F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2124" w:rsidP="00CE212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347FA" w:rsidP="00CE212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45</w:t>
            </w:r>
            <w:r w:rsidR="00CE212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347FA" w:rsidP="00CE212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</w:t>
            </w:r>
            <w:r w:rsidR="00CE212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347FA" w:rsidP="007347FA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</w:t>
            </w:r>
            <w:r w:rsidR="00DE2FA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курсові різниці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D063A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інші доходи (розшифрувати)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1152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33F6" w:rsidP="00D06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1638,1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02842" w:rsidP="00D06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240</w:t>
            </w:r>
            <w:r w:rsidR="00D063A5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7447" w:rsidP="00D06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1900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44D53" w:rsidP="00D063A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210</w:t>
            </w:r>
            <w:r w:rsidR="00203F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2124" w:rsidP="00D06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347FA" w:rsidP="00D06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E2FAE" w:rsidP="00D06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425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E2FAE" w:rsidP="00D06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635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Інші витрати, усього, у тому числі: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1160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33F6" w:rsidP="008672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172,4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8672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44D53" w:rsidP="008672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475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44D53" w:rsidP="008672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37</w:t>
            </w:r>
            <w:r w:rsidR="00203F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2124" w:rsidP="008672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2124" w:rsidP="008672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2124" w:rsidP="008672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E2FAE" w:rsidP="008672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90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курсові різниці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1161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672A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672A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672A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672AE" w:rsidP="008672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672AE" w:rsidP="008672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672AE" w:rsidP="008672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672AE" w:rsidP="008672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672AE" w:rsidP="008672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інші витрати (розшифрувати)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1162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33F6" w:rsidP="001233F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172,4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672A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44D5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475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44D53" w:rsidP="000E744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37</w:t>
            </w:r>
            <w:r w:rsidR="00203F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2124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2124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E2FA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E2FA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90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Фінансовий результат до оподаткування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1170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33F6" w:rsidP="008672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324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9679E" w:rsidP="008672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62,54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44D53" w:rsidP="0020258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325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44D53" w:rsidP="00203FE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2124" w:rsidP="00CE212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347FA" w:rsidP="00CE212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11</w:t>
            </w:r>
            <w:r w:rsidR="00CE212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E2FAE" w:rsidP="00DE2F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E2FAE" w:rsidP="00DE2F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120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з податку на прибуток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1180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33F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58,3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9679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9,54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44D5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58,5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44D53" w:rsidP="00344D5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59,4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2124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7,74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E2FA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20,16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E2FA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9,9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E2FA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21,6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Дохід з податку на прибуток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1181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672AE" w:rsidP="00DC36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672AE" w:rsidP="00DC36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C3659" w:rsidP="00DC36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DC3659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C3659" w:rsidP="00DC36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C3659" w:rsidP="00DC36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C3659" w:rsidP="00DC36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C3659" w:rsidP="00DC36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Прибуток від припиненої діяльності після оподаткування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1190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672AE" w:rsidP="008672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672AE" w:rsidP="008672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672AE" w:rsidP="008672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8672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672AE" w:rsidP="008672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672AE" w:rsidP="008672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672AE" w:rsidP="008672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672AE" w:rsidP="008672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Збиток від припиненої діяльності після оподаткування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1191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672A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672A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672A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8672AE" w:rsidRDefault="008672AE" w:rsidP="008672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8672A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8672AE" w:rsidRDefault="008672AE" w:rsidP="008672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8672A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8672AE" w:rsidRDefault="008672AE" w:rsidP="008672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8672A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8672AE" w:rsidRDefault="008672AE" w:rsidP="008672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8672A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8672AE" w:rsidRDefault="008672AE" w:rsidP="008672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8672A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8672AE" w:rsidRDefault="004412EE" w:rsidP="008672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0C1CFF" w:rsidRPr="004412EE" w:rsidTr="000075B4">
        <w:trPr>
          <w:trHeight w:val="353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Чистий фінансовий результат, у тому числі: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E015E" w:rsidRDefault="002E015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E015E" w:rsidP="002E015E">
            <w:pPr>
              <w:spacing w:after="0" w:line="158" w:lineRule="atLeast"/>
              <w:ind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    </w:t>
            </w:r>
            <w:r w:rsidR="001233F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265,7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9679E" w:rsidP="008672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30412" w:rsidP="0020258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266,5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8672AE" w:rsidRDefault="00DE2FAE" w:rsidP="00DE2F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270,6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8672AE" w:rsidRDefault="00DE2FAE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35,26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8672AE" w:rsidRDefault="00DE2FAE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91,84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8672AE" w:rsidRDefault="00DE2FAE" w:rsidP="00DE2F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45,1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8672AE" w:rsidRDefault="00DE2FAE" w:rsidP="00DE2F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98,4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8672A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8672A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B0D78" w:rsidRPr="004412EE" w:rsidTr="000075B4">
        <w:trPr>
          <w:trHeight w:val="353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D78" w:rsidRPr="004412EE" w:rsidRDefault="000B0D78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D78" w:rsidRDefault="000B0D7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0D78" w:rsidRDefault="000B0D78" w:rsidP="002E015E">
            <w:pPr>
              <w:spacing w:after="0" w:line="158" w:lineRule="atLeast"/>
              <w:ind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0D78" w:rsidRDefault="000B0D78" w:rsidP="008672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0D78" w:rsidRDefault="000B0D78" w:rsidP="0020258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0D78" w:rsidRDefault="000B0D78" w:rsidP="00DE2F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0D78" w:rsidRDefault="000B0D78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0D78" w:rsidRDefault="000B0D78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0D78" w:rsidRDefault="000B0D78" w:rsidP="00DE2F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0D78" w:rsidRDefault="000B0D78" w:rsidP="00DE2F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D78" w:rsidRPr="008672AE" w:rsidRDefault="000B0D78" w:rsidP="004412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прибуток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33F6" w:rsidP="008672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265,7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9679E" w:rsidP="008672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30412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266,5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E2FA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270,6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E2FA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35,26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E2FA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91,84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E2FA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45,1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E2FA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98,4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28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збиток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672A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672A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672A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672A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672A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672A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672A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672A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76443A" w:rsidRPr="004412EE" w:rsidTr="000075B4">
        <w:trPr>
          <w:trHeight w:val="28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6443A" w:rsidRPr="004412EE" w:rsidRDefault="0076443A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6443A" w:rsidRPr="004412EE" w:rsidRDefault="0076443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6443A" w:rsidRDefault="0076443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6443A" w:rsidRDefault="0076443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6443A" w:rsidRDefault="0076443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6443A" w:rsidRDefault="0076443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6443A" w:rsidRDefault="0076443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6443A" w:rsidRDefault="0076443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6443A" w:rsidRDefault="0076443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6443A" w:rsidRDefault="0076443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6443A" w:rsidRPr="004412EE" w:rsidRDefault="0076443A" w:rsidP="004412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0C1CFF" w:rsidRPr="004412EE" w:rsidTr="000075B4">
        <w:trPr>
          <w:trHeight w:val="28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Усього доходів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233F6" w:rsidP="00EA55EA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65207,1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702842" w:rsidP="00EA55EA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60700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78763A" w:rsidP="0078763A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65700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78763A" w:rsidP="001955B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68500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78763A" w:rsidP="001955B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21690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78763A" w:rsidP="001955B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12550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78763A" w:rsidP="001955B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12525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78763A" w:rsidP="001955B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21735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28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Усього витрат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233F6" w:rsidP="00EA55EA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64883,1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702842" w:rsidP="00EA55EA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58300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78763A" w:rsidP="0078763A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65375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78763A" w:rsidP="001955B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68170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78763A" w:rsidP="001955B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21647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78763A" w:rsidP="001955B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12438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78763A" w:rsidP="001955B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12470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78763A" w:rsidP="001955B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21615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28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Неконтрольована частка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4412EE" w:rsidRPr="004412EE" w:rsidTr="005104CD">
        <w:trPr>
          <w:trHeight w:val="28"/>
        </w:trPr>
        <w:tc>
          <w:tcPr>
            <w:tcW w:w="15184" w:type="dxa"/>
            <w:gridSpan w:val="1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Розрахунок показника EBITDA</w:t>
            </w:r>
          </w:p>
        </w:tc>
      </w:tr>
      <w:tr w:rsidR="000C1CFF" w:rsidRPr="004412EE" w:rsidTr="000075B4">
        <w:trPr>
          <w:trHeight w:val="28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Фінансовий результат від операційної діяльності, рядок 1100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1300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233F6" w:rsidP="00E37F4B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-1141,7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9679E" w:rsidP="00E37F4B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C61E60" w:rsidP="00C61E60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-1100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C61E60" w:rsidP="00C61E60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-1400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C61E60" w:rsidP="00C61E60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-455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C61E60" w:rsidP="00C61E60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-245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C61E60" w:rsidP="00C61E60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-275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C61E60" w:rsidP="00C61E60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-425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28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плюс амортизація, рядок 1430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1301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233F6" w:rsidP="00E37F4B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4051,8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9679E" w:rsidP="00E37F4B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5007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0C1CFF" w:rsidP="000C1C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4326,2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803E6F" w:rsidP="00803E6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4409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803E6F" w:rsidP="00803E6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997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803E6F" w:rsidP="00803E6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1207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803E6F" w:rsidP="0093041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1177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930412" w:rsidP="0093041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1028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28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мінус операційні доходи від курсових різниць, рядок 1071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1302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233F6" w:rsidP="001C27A9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4051,8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9679E" w:rsidP="001C27A9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5007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0C1CFF" w:rsidP="000C1C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4326,2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803E6F" w:rsidP="00803E6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4409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803E6F" w:rsidP="00803E6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997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803E6F" w:rsidP="00803E6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1207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803E6F" w:rsidP="0093041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117</w:t>
            </w:r>
            <w:r w:rsidR="0093041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930412" w:rsidP="0093041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1028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28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плюс операційні витрати від курсових різниць, рядок 1081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1303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233F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4051,8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9679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5007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0C1CFF" w:rsidP="000C1C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4326,2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803E6F" w:rsidP="00803E6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4409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803E6F" w:rsidP="00803E6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997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803E6F" w:rsidP="00803E6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1207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930412" w:rsidP="0093041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1177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930412" w:rsidP="0093041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1028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28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мінус значні нетипові операційні доходи, рядок 1072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1304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233F6" w:rsidP="00E37F4B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4051,8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9679E" w:rsidP="00E37F4B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5007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0C1CFF" w:rsidP="000C1C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4326,2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803E6F" w:rsidP="00803E6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4409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803E6F" w:rsidP="00803E6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997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803E6F" w:rsidP="00803E6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1207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930412" w:rsidP="0093041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1177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930412" w:rsidP="0093041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1028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0C1CFF" w:rsidRPr="004412EE" w:rsidTr="000075B4">
        <w:trPr>
          <w:trHeight w:val="28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плюс значні нетипові операційні витрати, рядок 1082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1305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233F6" w:rsidP="00E37F4B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4051,8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9679E" w:rsidP="00E37F4B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5007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0C1CFF" w:rsidP="000C1C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4326,2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803E6F" w:rsidP="00803E6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4409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803E6F" w:rsidP="00803E6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997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803E6F" w:rsidP="00803E6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1207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930412" w:rsidP="0093041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1177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930412" w:rsidP="0093041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1028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0C1CFF" w:rsidRPr="004412EE" w:rsidTr="000075B4">
        <w:trPr>
          <w:trHeight w:val="28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lastRenderedPageBreak/>
              <w:t>EBITDA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1310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233F6" w:rsidP="00E37F4B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4051,8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9679E" w:rsidP="00E37F4B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5007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0C1CFF" w:rsidP="000C1C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4326,2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803E6F" w:rsidP="00803E6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4409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803E6F" w:rsidP="00803E6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997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803E6F" w:rsidP="00803E6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1207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930412" w:rsidP="0093041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1177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930412" w:rsidP="0093041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1028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4412EE" w:rsidRPr="004412EE" w:rsidTr="005104CD">
        <w:trPr>
          <w:trHeight w:val="28"/>
        </w:trPr>
        <w:tc>
          <w:tcPr>
            <w:tcW w:w="15184" w:type="dxa"/>
            <w:gridSpan w:val="1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Елементи операційних витрат</w:t>
            </w:r>
          </w:p>
        </w:tc>
      </w:tr>
      <w:tr w:rsidR="000C1CFF" w:rsidRPr="004412EE" w:rsidTr="000075B4">
        <w:trPr>
          <w:trHeight w:val="28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Матеріальні витрати, у тому числі: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233F6" w:rsidP="001964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8525,4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9679E" w:rsidP="001964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9295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955B5" w:rsidP="001955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6350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31D38" w:rsidP="00A31D3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8430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31D38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2327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31D38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1888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31D38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1888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31D38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2327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28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сировину та основні матеріали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1401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233F6" w:rsidP="001964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4346,8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9679E" w:rsidP="001964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4785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955B5" w:rsidP="001955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3100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955B5" w:rsidP="001955B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3500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31D38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750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31D38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31D38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31D38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750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28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паливо та енергію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1402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233F6" w:rsidP="001964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4178,6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9679E" w:rsidP="001964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4510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955B5" w:rsidP="001955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3250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31D38" w:rsidP="001955B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4930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31D38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1577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31D38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888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31D38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888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31D38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1577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B0D78" w:rsidRPr="004412EE" w:rsidTr="000075B4">
        <w:trPr>
          <w:trHeight w:val="28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D78" w:rsidRPr="004412EE" w:rsidRDefault="000B0D78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D78" w:rsidRPr="004412EE" w:rsidRDefault="000B0D7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D78" w:rsidRDefault="000B0D78" w:rsidP="001964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D78" w:rsidRDefault="000B0D78" w:rsidP="001964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D78" w:rsidRDefault="000B0D78" w:rsidP="001955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D78" w:rsidRDefault="000B0D78" w:rsidP="001955B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D78" w:rsidRDefault="000B0D78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D78" w:rsidRDefault="000B0D78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D78" w:rsidRDefault="000B0D78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D78" w:rsidRDefault="000B0D78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D78" w:rsidRPr="004412EE" w:rsidRDefault="000B0D78" w:rsidP="004412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0C1CFF" w:rsidRPr="004412EE" w:rsidTr="000075B4">
        <w:trPr>
          <w:trHeight w:val="51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оплату праці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1410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233F6" w:rsidP="001964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17321,1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9679E" w:rsidP="001964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16600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955B5" w:rsidP="001955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19500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955B5" w:rsidP="001955B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22900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31D38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5725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31D38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5725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31D38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5725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31D38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5725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28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Відрахування на соціальні заходи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1420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233F6" w:rsidP="001964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3481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9679E" w:rsidP="001964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3410,0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955B5" w:rsidP="001955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3850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955B5" w:rsidP="001955B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4500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0C1CFF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1125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0C1CFF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1125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0C1CFF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1125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0C1CFF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1125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28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Амортизація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1430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233F6" w:rsidP="001964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5193,5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9679E" w:rsidP="001964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5007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955B5" w:rsidP="001955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5426,2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31D38" w:rsidP="00A31D3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5809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0C1CFF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1452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0C1CFF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1452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0C1CFF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1452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0C1CFF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1453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76443A" w:rsidRPr="004412EE" w:rsidTr="000075B4">
        <w:trPr>
          <w:trHeight w:val="28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6443A" w:rsidRPr="004412EE" w:rsidRDefault="0076443A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6443A" w:rsidRPr="004412EE" w:rsidRDefault="0076443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6443A" w:rsidRDefault="0076443A" w:rsidP="001964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6443A" w:rsidRDefault="0076443A" w:rsidP="001964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6443A" w:rsidRDefault="0076443A" w:rsidP="001955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6443A" w:rsidRDefault="0076443A" w:rsidP="00A31D3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6443A" w:rsidRDefault="0076443A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6443A" w:rsidRDefault="0076443A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6443A" w:rsidRDefault="0076443A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6443A" w:rsidRDefault="0076443A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6443A" w:rsidRPr="004412EE" w:rsidRDefault="0076443A" w:rsidP="004412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0C1CFF" w:rsidRPr="004412EE" w:rsidTr="000075B4">
        <w:trPr>
          <w:trHeight w:val="28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Інші операційні витрати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1440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233F6" w:rsidP="001964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30362,1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9679E" w:rsidP="001964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23988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955B5" w:rsidP="001955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30248,8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31D38" w:rsidP="00A31D3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26531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0C1CFF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11018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0C1CFF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2248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0C1CFF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2280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0C1CFF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10985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28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Усього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1450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233F6" w:rsidP="001964C0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64883,1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9679E" w:rsidP="001964C0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58300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955B5" w:rsidP="001955B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65375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955B5" w:rsidP="001955B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68170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955B5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21647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955B5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12438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955B5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12470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955B5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21615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</w:tbl>
    <w:p w:rsidR="004412EE" w:rsidRPr="004412EE" w:rsidRDefault="004412EE" w:rsidP="004412EE">
      <w:pPr>
        <w:shd w:val="clear" w:color="auto" w:fill="FFFFFF"/>
        <w:spacing w:after="0" w:line="193" w:lineRule="atLeast"/>
        <w:ind w:firstLine="28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</w:pPr>
      <w:r w:rsidRPr="004412EE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83"/>
        <w:gridCol w:w="4523"/>
        <w:gridCol w:w="5583"/>
        <w:gridCol w:w="3648"/>
      </w:tblGrid>
      <w:tr w:rsidR="004412EE" w:rsidRPr="004412EE" w:rsidTr="005104CD">
        <w:trPr>
          <w:trHeight w:val="60"/>
        </w:trPr>
        <w:tc>
          <w:tcPr>
            <w:tcW w:w="457" w:type="pct"/>
            <w:tcMar>
              <w:right w:w="57" w:type="dxa"/>
            </w:tcMar>
          </w:tcPr>
          <w:p w:rsidR="004412EE" w:rsidRPr="004412EE" w:rsidRDefault="001964C0" w:rsidP="004412EE">
            <w:pPr>
              <w:spacing w:after="0" w:line="193" w:lineRule="atLeas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                  Директор</w:t>
            </w:r>
          </w:p>
        </w:tc>
        <w:tc>
          <w:tcPr>
            <w:tcW w:w="1494" w:type="pct"/>
            <w:tcMar>
              <w:right w:w="57" w:type="dxa"/>
            </w:tcMar>
          </w:tcPr>
          <w:p w:rsidR="004412EE" w:rsidRPr="004412EE" w:rsidRDefault="001964C0" w:rsidP="004412EE">
            <w:pPr>
              <w:spacing w:before="17" w:after="0" w:line="15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                             </w:t>
            </w:r>
          </w:p>
        </w:tc>
        <w:tc>
          <w:tcPr>
            <w:tcW w:w="1844" w:type="pct"/>
            <w:tcMar>
              <w:top w:w="170" w:type="dxa"/>
              <w:left w:w="57" w:type="dxa"/>
              <w:bottom w:w="68" w:type="dxa"/>
              <w:right w:w="57" w:type="dxa"/>
            </w:tcMar>
          </w:tcPr>
          <w:p w:rsidR="004412EE" w:rsidRPr="004412EE" w:rsidRDefault="004412EE" w:rsidP="004412EE">
            <w:pPr>
              <w:spacing w:after="0" w:line="193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______________________</w:t>
            </w:r>
          </w:p>
          <w:p w:rsidR="004412EE" w:rsidRPr="004412EE" w:rsidRDefault="004412EE" w:rsidP="004412EE">
            <w:pPr>
              <w:spacing w:before="17" w:after="0" w:line="15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05" w:type="pct"/>
            <w:tcMar>
              <w:top w:w="170" w:type="dxa"/>
              <w:left w:w="0" w:type="dxa"/>
              <w:bottom w:w="68" w:type="dxa"/>
            </w:tcMar>
          </w:tcPr>
          <w:p w:rsidR="004412EE" w:rsidRPr="0076443A" w:rsidRDefault="001964C0" w:rsidP="004412EE">
            <w:pPr>
              <w:spacing w:before="17" w:after="0" w:line="15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7644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Микола КРАВЧЕНКО</w:t>
            </w:r>
          </w:p>
          <w:p w:rsidR="004412EE" w:rsidRPr="004412EE" w:rsidRDefault="004412EE" w:rsidP="004412EE">
            <w:pPr>
              <w:spacing w:before="17" w:after="0" w:line="15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</w:tbl>
    <w:p w:rsidR="000C1CFF" w:rsidRDefault="004412EE" w:rsidP="000C366C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 w:rsidRPr="004412E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  <w:br w:type="page"/>
      </w:r>
      <w:r w:rsidR="000C366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  <w:lastRenderedPageBreak/>
        <w:t xml:space="preserve">  </w:t>
      </w:r>
    </w:p>
    <w:p w:rsidR="004412EE" w:rsidRPr="000C366C" w:rsidRDefault="000C366C" w:rsidP="000C366C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 </w:t>
      </w:r>
      <w:r w:rsidR="004412EE" w:rsidRPr="004412E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  <w:t>IІ. Розрахунки з бюджетом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02"/>
        <w:gridCol w:w="857"/>
        <w:gridCol w:w="1193"/>
        <w:gridCol w:w="1278"/>
        <w:gridCol w:w="1184"/>
        <w:gridCol w:w="1263"/>
        <w:gridCol w:w="1110"/>
        <w:gridCol w:w="1110"/>
        <w:gridCol w:w="1110"/>
        <w:gridCol w:w="1110"/>
      </w:tblGrid>
      <w:tr w:rsidR="004412EE" w:rsidRPr="004412EE" w:rsidTr="005104CD">
        <w:trPr>
          <w:trHeight w:val="60"/>
        </w:trPr>
        <w:tc>
          <w:tcPr>
            <w:tcW w:w="165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Найменування показника</w:t>
            </w:r>
          </w:p>
        </w:tc>
        <w:tc>
          <w:tcPr>
            <w:tcW w:w="317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Код рядка</w:t>
            </w:r>
          </w:p>
        </w:tc>
        <w:tc>
          <w:tcPr>
            <w:tcW w:w="428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Факт минулого року</w:t>
            </w:r>
          </w:p>
        </w:tc>
        <w:tc>
          <w:tcPr>
            <w:tcW w:w="456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План поточного року</w:t>
            </w:r>
          </w:p>
        </w:tc>
        <w:tc>
          <w:tcPr>
            <w:tcW w:w="425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Прогноз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на поточний рік</w:t>
            </w:r>
          </w:p>
        </w:tc>
        <w:tc>
          <w:tcPr>
            <w:tcW w:w="451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Плановий рік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(усього)</w:t>
            </w:r>
          </w:p>
        </w:tc>
        <w:tc>
          <w:tcPr>
            <w:tcW w:w="1267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t>у</w:t>
            </w: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тому числі за кварталами</w:t>
            </w:r>
          </w:p>
        </w:tc>
      </w:tr>
      <w:tr w:rsidR="00634287" w:rsidRPr="004412EE" w:rsidTr="005104CD">
        <w:trPr>
          <w:trHeight w:val="60"/>
        </w:trPr>
        <w:tc>
          <w:tcPr>
            <w:tcW w:w="165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17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28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6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25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1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І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ІІ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ІІІ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ІV</w:t>
            </w:r>
          </w:p>
        </w:tc>
      </w:tr>
      <w:tr w:rsidR="00634287" w:rsidRPr="004412EE" w:rsidTr="005104CD">
        <w:trPr>
          <w:trHeight w:val="60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</w:t>
            </w:r>
          </w:p>
        </w:tc>
      </w:tr>
      <w:tr w:rsidR="004412EE" w:rsidRPr="004412EE" w:rsidTr="005104CD">
        <w:trPr>
          <w:trHeight w:val="216"/>
        </w:trPr>
        <w:tc>
          <w:tcPr>
            <w:tcW w:w="5000" w:type="pct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Розподіл чистого прибутку</w:t>
            </w:r>
          </w:p>
        </w:tc>
      </w:tr>
      <w:tr w:rsidR="00634287" w:rsidRPr="004412EE" w:rsidTr="005104CD">
        <w:trPr>
          <w:trHeight w:val="216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Чистий фінансовий результат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1200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B1F25" w:rsidP="005104C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265,7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9679E" w:rsidP="00BD65E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30412" w:rsidP="0093041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266,5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30412" w:rsidP="0093041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270,6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30412" w:rsidP="0093041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35,26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30412" w:rsidP="0093041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91,84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30412" w:rsidP="0093041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45,1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30412" w:rsidP="0093041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98,4</w:t>
            </w:r>
          </w:p>
        </w:tc>
      </w:tr>
      <w:tr w:rsidR="00634287" w:rsidRPr="004412EE" w:rsidTr="005104CD">
        <w:trPr>
          <w:trHeight w:val="216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Залишок нерозподіленого прибутку (непокритого збитку) на початок звітного періоду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2000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B1F25" w:rsidP="00523F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(3825,3)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9679E" w:rsidP="00523F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(3678</w:t>
            </w:r>
            <w:r w:rsidR="005104CD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930412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  (3558,8)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30412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 </w:t>
            </w:r>
            <w:r w:rsidR="004412EE"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(3288,2)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8284C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(3523,5)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8284C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(3431,7)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8284C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(3386,6)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8284C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(3288,2)</w:t>
            </w:r>
          </w:p>
        </w:tc>
      </w:tr>
      <w:tr w:rsidR="00634287" w:rsidRPr="004412EE" w:rsidTr="005104CD">
        <w:trPr>
          <w:trHeight w:val="216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Коригування, зміна облікової політики (розшифрувати)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2005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523FF6" w:rsidP="00523FF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523FF6" w:rsidP="00523FF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634287" w:rsidRPr="004412EE" w:rsidTr="005104CD">
        <w:trPr>
          <w:trHeight w:val="364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Скоригований залишок нерозподіленого прибутку (непокритого збитку)</w:t>
            </w: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br/>
              <w:t>на початок звітного періоду, усього, у тому числі: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2009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523FF6" w:rsidP="00523FF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523FF6" w:rsidP="00523FF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634287" w:rsidRPr="004412EE" w:rsidTr="005104CD">
        <w:trPr>
          <w:trHeight w:val="216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Нараховані до сплати відрахування частини чистого прибутку, усього, у тому числі: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2010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523FF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9679E" w:rsidP="00523FF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1,3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8284C" w:rsidP="00A8284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8,0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8,12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1,06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2,76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1,35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2,95</w:t>
            </w:r>
          </w:p>
        </w:tc>
      </w:tr>
      <w:tr w:rsidR="00634287" w:rsidRPr="004412EE" w:rsidTr="005104CD">
        <w:trPr>
          <w:trHeight w:val="216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державними унітарними підприємствами та їх об’єднаннями до державного бюджету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2011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523FF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9679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1,3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8,0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8,12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1,06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2,76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1,35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2,95</w:t>
            </w:r>
          </w:p>
        </w:tc>
      </w:tr>
      <w:tr w:rsidR="00634287" w:rsidRPr="004412EE" w:rsidTr="005104CD">
        <w:trPr>
          <w:trHeight w:val="364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господарськими товариствами, у статутному капіталі яких</w:t>
            </w: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br/>
              <w:t>більше 50 відсотків акцій (часток) належать державі, на виплату дивідендів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2012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523FF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523FF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634287" w:rsidRPr="004412EE" w:rsidTr="005104CD">
        <w:trPr>
          <w:trHeight w:val="216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у тому числі на державну частку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2012/1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523FF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523FF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634287" w:rsidRPr="004412EE" w:rsidTr="005104CD">
        <w:trPr>
          <w:trHeight w:val="216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Перенесено з додаткового капіталу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2020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523FF6" w:rsidP="00523F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523FF6" w:rsidP="00523F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634287" w:rsidRPr="004412EE" w:rsidTr="005104CD">
        <w:trPr>
          <w:trHeight w:val="216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Розвиток виробництва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2030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523FF6" w:rsidP="00523FF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523FF6" w:rsidP="00523FF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634287" w:rsidRPr="004412EE" w:rsidTr="005104CD">
        <w:trPr>
          <w:trHeight w:val="216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у тому числі за основними видами діяльності за КВЕД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2031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523FF6" w:rsidP="00523FF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523FF6" w:rsidP="00523FF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634287" w:rsidRPr="004412EE" w:rsidTr="005104CD">
        <w:trPr>
          <w:trHeight w:val="216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Резервний фонд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2040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523FF6" w:rsidP="00523FF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523FF6" w:rsidP="00523FF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B87904" w:rsidRPr="004412EE" w:rsidTr="005104CD">
        <w:trPr>
          <w:trHeight w:val="216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7904" w:rsidRPr="004412EE" w:rsidRDefault="00B87904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7904" w:rsidRPr="004412EE" w:rsidRDefault="00B87904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7904" w:rsidRDefault="00B87904" w:rsidP="00523FF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7904" w:rsidRDefault="00B87904" w:rsidP="00523FF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7904" w:rsidRDefault="00B8790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7904" w:rsidRDefault="00B8790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7904" w:rsidRDefault="00B8790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7904" w:rsidRDefault="00B8790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7904" w:rsidRDefault="00B8790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7904" w:rsidRDefault="00B8790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634287" w:rsidRPr="004412EE" w:rsidTr="005104CD">
        <w:trPr>
          <w:trHeight w:val="216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B87904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 </w:t>
            </w:r>
            <w:r w:rsidR="004412EE"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Інші фонди (розшифрувати)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2050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523FF6" w:rsidP="00523FF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523FF6" w:rsidP="00523FF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634287" w:rsidRPr="004412EE" w:rsidTr="005104CD">
        <w:trPr>
          <w:trHeight w:val="216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Інші цілі (розшифрувати)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2060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523FF6" w:rsidP="00523FF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523FF6" w:rsidP="00523FF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634287" w:rsidRPr="004412EE" w:rsidTr="005104CD">
        <w:trPr>
          <w:trHeight w:val="216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Залишок нерозподіленого прибутку (непокритого збитку) на кінець звітного періоду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2070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B1F25" w:rsidP="00523FF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(3825,3)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523FF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(3676,7</w:t>
            </w:r>
            <w:r w:rsidR="00523FF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(3566,8)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(3296,32)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(3524,56)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(3134,46)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(3387,95)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(3291,15)</w:t>
            </w:r>
          </w:p>
        </w:tc>
      </w:tr>
      <w:tr w:rsidR="004412EE" w:rsidRPr="004412EE" w:rsidTr="005104CD">
        <w:trPr>
          <w:trHeight w:val="216"/>
        </w:trPr>
        <w:tc>
          <w:tcPr>
            <w:tcW w:w="5000" w:type="pct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Сплата податків, зборів та інших обов’язкових платежів</w:t>
            </w:r>
          </w:p>
        </w:tc>
      </w:tr>
      <w:tr w:rsidR="00634287" w:rsidRPr="004412EE" w:rsidTr="005104CD">
        <w:trPr>
          <w:trHeight w:val="364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Сплата податків та зборів до Державного бюджету України (податкові платежі),</w:t>
            </w: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br/>
              <w:t>усього, у тому числі: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2110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B1F25" w:rsidP="00B12B0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55,1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9679E" w:rsidP="00B12B0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920,24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80882" w:rsidP="00C8088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58,5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80882" w:rsidP="00C8088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59,4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80882" w:rsidP="00C8088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7,74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80882" w:rsidP="00C8088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20,1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80882" w:rsidP="00C8088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9,9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80882" w:rsidP="00C8088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21,6</w:t>
            </w:r>
          </w:p>
        </w:tc>
      </w:tr>
      <w:tr w:rsidR="00634287" w:rsidRPr="004412EE" w:rsidTr="005104CD">
        <w:trPr>
          <w:trHeight w:val="216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податок на прибуток підприємств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2111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B1F25" w:rsidP="00B12B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55,1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9679E" w:rsidP="00B12B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9,54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58,5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59,4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7,74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20,1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9,9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21,6</w:t>
            </w:r>
          </w:p>
        </w:tc>
      </w:tr>
      <w:tr w:rsidR="00634287" w:rsidRPr="004412EE" w:rsidTr="005104CD">
        <w:trPr>
          <w:trHeight w:val="364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податок на додану вартість, що підлягає сплаті до бюджету за підсумками звітного періоду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2112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B1F25" w:rsidP="00B12B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9679E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63428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634287" w:rsidRPr="004412EE" w:rsidTr="005104CD">
        <w:trPr>
          <w:trHeight w:val="364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податок на додану вартість, що підлягає відшкодуванню з бюджету за підсумками звітного періоду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2113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B01" w:rsidP="00B12B0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B01" w:rsidP="00B12B0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C8088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634287" w:rsidRPr="004412EE" w:rsidTr="005104CD">
        <w:trPr>
          <w:trHeight w:val="216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акцизний податок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2114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B01" w:rsidP="00B12B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B01" w:rsidP="00B12B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634287" w:rsidRPr="004412EE" w:rsidTr="005104CD">
        <w:trPr>
          <w:trHeight w:val="364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відрахування частини чистого прибутку державними унітарними підприємствами та їх об’єднаннями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2115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B01" w:rsidP="00B12B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B01" w:rsidP="00B12B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63428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634287" w:rsidRPr="004412EE" w:rsidTr="005104CD">
        <w:trPr>
          <w:trHeight w:val="216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рентна плата за транспортування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2116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B01" w:rsidP="00B12B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B01" w:rsidP="00B12B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63428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634287" w:rsidRPr="004412EE" w:rsidTr="005104CD">
        <w:trPr>
          <w:trHeight w:val="216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рентна плата за користування надрами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2117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B01" w:rsidP="00B12B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B01" w:rsidP="00B12B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63428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634287" w:rsidRPr="004412EE" w:rsidTr="005104CD">
        <w:trPr>
          <w:trHeight w:val="60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податок на доходи фізичних осіб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2118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B01" w:rsidP="00B12B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B01" w:rsidP="00B12B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63428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634287" w:rsidRPr="004412EE" w:rsidTr="005104CD">
        <w:trPr>
          <w:trHeight w:val="60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9679E" w:rsidP="00C80882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інші податки та збори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2119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B01" w:rsidP="00B12B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80882" w:rsidP="00B12B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80882" w:rsidP="00C80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C8088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80882" w:rsidP="00C80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80882" w:rsidP="00C80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80882" w:rsidP="00C80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80882" w:rsidP="00C80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634287" w:rsidRPr="004412EE" w:rsidTr="005104CD">
        <w:trPr>
          <w:trHeight w:val="60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val="uk-UA" w:eastAsia="uk-UA"/>
              </w:rPr>
              <w:t>Сплата податків та зборів до місцевих бюджетів (податкові платежі), усього, у тому числі: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2120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B1F25" w:rsidP="00B12B0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3451,8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9679E" w:rsidP="00B12B0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3736,5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80882" w:rsidP="00C8088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4441,2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5284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1321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1321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1321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1321</w:t>
            </w:r>
          </w:p>
        </w:tc>
      </w:tr>
      <w:tr w:rsidR="00634287" w:rsidRPr="004412EE" w:rsidTr="005104CD">
        <w:trPr>
          <w:trHeight w:val="60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податок на доходи фізичних осіб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2121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B1F25" w:rsidP="00B12B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3135,3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9679E" w:rsidP="00B12B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3728,0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80882" w:rsidP="00C80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3510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4124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1031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1031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1031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1031</w:t>
            </w:r>
          </w:p>
        </w:tc>
      </w:tr>
      <w:tr w:rsidR="00634287" w:rsidRPr="004412EE" w:rsidTr="005104CD">
        <w:trPr>
          <w:trHeight w:val="60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земельний податок</w:t>
            </w:r>
            <w:r w:rsidR="00AB1F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, податок на забруднення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2122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B1F25" w:rsidP="00A51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1,4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9679E" w:rsidP="00A51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7,2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80882" w:rsidP="00C80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1,2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</w:tr>
      <w:tr w:rsidR="00634287" w:rsidRPr="004412EE" w:rsidTr="005104CD">
        <w:trPr>
          <w:trHeight w:val="60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орендна плата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2123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514FC" w:rsidP="00A51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514FC" w:rsidP="00A51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80882" w:rsidP="00C80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80882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B87904" w:rsidRPr="004412EE" w:rsidTr="005104CD">
        <w:trPr>
          <w:trHeight w:val="60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7904" w:rsidRPr="004412EE" w:rsidRDefault="00B87904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7904" w:rsidRPr="004412EE" w:rsidRDefault="00B87904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7904" w:rsidRDefault="00B87904" w:rsidP="00A51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7904" w:rsidRDefault="00B87904" w:rsidP="00A51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7904" w:rsidRDefault="00B87904" w:rsidP="00C80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7904" w:rsidRDefault="00B87904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7904" w:rsidRDefault="00B87904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7904" w:rsidRDefault="00B87904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7904" w:rsidRDefault="00B87904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7904" w:rsidRDefault="00B87904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634287" w:rsidRPr="004412EE" w:rsidTr="005104CD">
        <w:trPr>
          <w:trHeight w:val="60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інш</w:t>
            </w:r>
            <w:r w:rsidR="00B12C8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і податки та збори (військовий збір,частина чистого прибутку</w:t>
            </w: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2124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B1F25" w:rsidP="00A51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315,1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80882" w:rsidP="00A51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312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80882" w:rsidP="00C80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930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1156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289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289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289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289</w:t>
            </w:r>
          </w:p>
        </w:tc>
      </w:tr>
      <w:tr w:rsidR="00634287" w:rsidRPr="004412EE" w:rsidTr="005104CD">
        <w:trPr>
          <w:trHeight w:val="60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Інші податки, збори та платежі на користь держави, усього, у тому числі: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2130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B1F25" w:rsidP="00A514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3684,8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9679E" w:rsidP="00A514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4415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80882" w:rsidP="00C8088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4290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5040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1260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1260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1260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1260</w:t>
            </w:r>
          </w:p>
        </w:tc>
      </w:tr>
      <w:tr w:rsidR="00634287" w:rsidRPr="004412EE" w:rsidTr="005104CD">
        <w:trPr>
          <w:trHeight w:val="60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відрахування частини чистого прибутку господарськими товариствами,</w:t>
            </w: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br/>
              <w:t>у статутному капіталі яких більше 50 відсотків акцій (часток) належать державі,</w:t>
            </w: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br/>
              <w:t>на виплату дивідендів на державну частку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2131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F7781" w:rsidP="006F77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F7781" w:rsidP="006F77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634287" w:rsidRPr="004412EE" w:rsidTr="005104CD">
        <w:trPr>
          <w:trHeight w:val="60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митні платежі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2132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F7781" w:rsidP="006F77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F7781" w:rsidP="006F77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634287" w:rsidRPr="004412EE" w:rsidTr="005104CD">
        <w:trPr>
          <w:trHeight w:val="60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єдиний внесок на загальнообов’язкове державне соціальне страхування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2133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B1F25" w:rsidP="006F77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3684,8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9679E" w:rsidP="006F77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4415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80882" w:rsidP="00C80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4290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5040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1260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1260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1260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1260</w:t>
            </w:r>
          </w:p>
        </w:tc>
      </w:tr>
      <w:tr w:rsidR="00634287" w:rsidRPr="004412EE" w:rsidTr="005104CD">
        <w:trPr>
          <w:trHeight w:val="60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інші податки, збори та платежі (розшифрувати)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2134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F7781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F7781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634287" w:rsidRPr="004412EE" w:rsidTr="005104CD">
        <w:trPr>
          <w:trHeight w:val="60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Погашення податкового боргу, усього, у тому числі: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2140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634287" w:rsidRPr="004412EE" w:rsidTr="005104CD">
        <w:trPr>
          <w:trHeight w:val="60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погашення </w:t>
            </w:r>
            <w:proofErr w:type="spellStart"/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реструктуризованих</w:t>
            </w:r>
            <w:proofErr w:type="spellEnd"/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та відстрочених сум, що підлягають сплаті в поточному році до бюджетів та державних цільових фондів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2141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F7781" w:rsidP="006F77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F7781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634287" w:rsidRPr="004412EE" w:rsidTr="005104CD">
        <w:trPr>
          <w:trHeight w:val="60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інші (штрафи, пені, неустойки) (розшифрувати)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2142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F7781" w:rsidP="006F77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F7781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634287" w:rsidRPr="004412EE" w:rsidTr="005104CD">
        <w:trPr>
          <w:trHeight w:val="60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У</w:t>
            </w:r>
            <w:r w:rsidR="006F778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сього виплат на користь держави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2200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B1F25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3739,9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9679E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5335,24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4348,5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5099,4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1267,74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1280,1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1269,9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1281,6</w:t>
            </w:r>
          </w:p>
        </w:tc>
      </w:tr>
    </w:tbl>
    <w:p w:rsidR="004412EE" w:rsidRPr="004412EE" w:rsidRDefault="004412EE" w:rsidP="00B12C88">
      <w:pPr>
        <w:shd w:val="clear" w:color="auto" w:fill="FFFFFF"/>
        <w:spacing w:after="0" w:line="193" w:lineRule="atLeast"/>
        <w:ind w:firstLine="283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</w:pP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83"/>
        <w:gridCol w:w="4523"/>
        <w:gridCol w:w="5583"/>
        <w:gridCol w:w="3648"/>
      </w:tblGrid>
      <w:tr w:rsidR="004412EE" w:rsidRPr="004412EE" w:rsidTr="005104CD">
        <w:trPr>
          <w:trHeight w:val="60"/>
        </w:trPr>
        <w:tc>
          <w:tcPr>
            <w:tcW w:w="457" w:type="pct"/>
            <w:tcMar>
              <w:right w:w="57" w:type="dxa"/>
            </w:tcMar>
          </w:tcPr>
          <w:p w:rsidR="004412EE" w:rsidRPr="004412EE" w:rsidRDefault="003F598A" w:rsidP="004412EE">
            <w:pPr>
              <w:spacing w:after="0" w:line="193" w:lineRule="atLeas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Директор</w:t>
            </w:r>
          </w:p>
        </w:tc>
        <w:tc>
          <w:tcPr>
            <w:tcW w:w="1494" w:type="pct"/>
            <w:tcMar>
              <w:right w:w="57" w:type="dxa"/>
            </w:tcMar>
          </w:tcPr>
          <w:p w:rsidR="004412EE" w:rsidRPr="004412EE" w:rsidRDefault="004412EE" w:rsidP="003F598A">
            <w:pPr>
              <w:spacing w:after="0" w:line="193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4412EE" w:rsidRPr="004412EE" w:rsidRDefault="004412EE" w:rsidP="004412EE">
            <w:pPr>
              <w:spacing w:before="17" w:after="0" w:line="15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844" w:type="pct"/>
            <w:tcMar>
              <w:top w:w="170" w:type="dxa"/>
              <w:left w:w="57" w:type="dxa"/>
              <w:bottom w:w="68" w:type="dxa"/>
              <w:right w:w="57" w:type="dxa"/>
            </w:tcMar>
          </w:tcPr>
          <w:p w:rsidR="004412EE" w:rsidRPr="004412EE" w:rsidRDefault="004412EE" w:rsidP="004412EE">
            <w:pPr>
              <w:spacing w:after="0" w:line="193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______________________</w:t>
            </w:r>
          </w:p>
          <w:p w:rsidR="004412EE" w:rsidRPr="004412EE" w:rsidRDefault="004412EE" w:rsidP="004412EE">
            <w:pPr>
              <w:spacing w:before="17" w:after="0" w:line="15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05" w:type="pct"/>
            <w:tcMar>
              <w:top w:w="170" w:type="dxa"/>
              <w:left w:w="0" w:type="dxa"/>
              <w:bottom w:w="68" w:type="dxa"/>
            </w:tcMar>
          </w:tcPr>
          <w:p w:rsidR="004412EE" w:rsidRPr="0076443A" w:rsidRDefault="003F598A" w:rsidP="004412EE">
            <w:pPr>
              <w:spacing w:before="17" w:after="0" w:line="15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7644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Микола КРАВЧЕНКО</w:t>
            </w:r>
          </w:p>
          <w:p w:rsidR="004412EE" w:rsidRPr="0076443A" w:rsidRDefault="004412EE" w:rsidP="004412EE">
            <w:pPr>
              <w:spacing w:before="17" w:after="0" w:line="15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</w:tr>
    </w:tbl>
    <w:p w:rsidR="004412EE" w:rsidRPr="004412EE" w:rsidRDefault="004412EE" w:rsidP="004412EE">
      <w:pPr>
        <w:shd w:val="clear" w:color="auto" w:fill="FFFFFF"/>
        <w:spacing w:after="0" w:line="193" w:lineRule="atLeast"/>
        <w:ind w:firstLine="28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</w:pPr>
      <w:r w:rsidRPr="004412EE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p w:rsidR="004412EE" w:rsidRPr="004412EE" w:rsidRDefault="004412EE" w:rsidP="004412EE">
      <w:pPr>
        <w:shd w:val="clear" w:color="auto" w:fill="FFFFFF"/>
        <w:spacing w:after="0" w:line="193" w:lineRule="atLeast"/>
        <w:ind w:firstLine="28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  <w:sectPr w:rsidR="004412EE" w:rsidRPr="004412EE" w:rsidSect="000075B4">
          <w:pgSz w:w="16838" w:h="11906" w:orient="landscape"/>
          <w:pgMar w:top="0" w:right="567" w:bottom="993" w:left="1134" w:header="709" w:footer="709" w:gutter="0"/>
          <w:cols w:space="708"/>
          <w:docGrid w:linePitch="360"/>
        </w:sectPr>
      </w:pPr>
      <w:r w:rsidRPr="004412EE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p w:rsidR="004412EE" w:rsidRPr="004412EE" w:rsidRDefault="004412EE" w:rsidP="004412EE">
      <w:pPr>
        <w:shd w:val="clear" w:color="auto" w:fill="FFFFFF"/>
        <w:spacing w:before="113" w:after="57" w:line="193" w:lineRule="atLeast"/>
        <w:ind w:firstLine="283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 w:rsidRPr="004412E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  <w:lastRenderedPageBreak/>
        <w:t>ІІІ. Рух грошових коштів (за прямим методом)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167"/>
        <w:gridCol w:w="1231"/>
        <w:gridCol w:w="1648"/>
        <w:gridCol w:w="1757"/>
        <w:gridCol w:w="1637"/>
        <w:gridCol w:w="1738"/>
        <w:gridCol w:w="624"/>
        <w:gridCol w:w="624"/>
        <w:gridCol w:w="624"/>
        <w:gridCol w:w="634"/>
      </w:tblGrid>
      <w:tr w:rsidR="00634766" w:rsidRPr="004412EE" w:rsidTr="005104CD">
        <w:trPr>
          <w:trHeight w:val="60"/>
        </w:trPr>
        <w:tc>
          <w:tcPr>
            <w:tcW w:w="164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Найменування показника</w:t>
            </w:r>
          </w:p>
        </w:tc>
        <w:tc>
          <w:tcPr>
            <w:tcW w:w="392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Код рядка</w:t>
            </w:r>
          </w:p>
        </w:tc>
        <w:tc>
          <w:tcPr>
            <w:tcW w:w="525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Факт минулого року</w:t>
            </w:r>
          </w:p>
        </w:tc>
        <w:tc>
          <w:tcPr>
            <w:tcW w:w="560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План поточного року</w:t>
            </w:r>
          </w:p>
        </w:tc>
        <w:tc>
          <w:tcPr>
            <w:tcW w:w="522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Прогноз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на поточний рік</w:t>
            </w:r>
          </w:p>
        </w:tc>
        <w:tc>
          <w:tcPr>
            <w:tcW w:w="554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Плановий рік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(усього)</w:t>
            </w:r>
          </w:p>
        </w:tc>
        <w:tc>
          <w:tcPr>
            <w:tcW w:w="799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у тому числі за кварталами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392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525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560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522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554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ІІ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ІІІ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ІV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6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7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8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9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10</w:t>
            </w:r>
          </w:p>
        </w:tc>
      </w:tr>
      <w:tr w:rsidR="003348FC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pacing w:val="-20"/>
                <w:lang w:val="uk-UA" w:eastAsia="uk-UA"/>
              </w:rPr>
              <w:t>І. Рух коштів у результаті операційної діяльності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</w:p>
        </w:tc>
        <w:tc>
          <w:tcPr>
            <w:tcW w:w="2960" w:type="pct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pacing w:val="-20"/>
                <w:lang w:val="uk-UA" w:eastAsia="uk-UA"/>
              </w:rPr>
              <w:t>Надходження грошових коштів від операційної діяльності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pacing w:val="-20"/>
                <w:lang w:val="uk-UA" w:eastAsia="uk-UA"/>
              </w:rPr>
              <w:t>3000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D3AB9" w:rsidP="00496D19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80535,8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9679E" w:rsidP="00496D19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72900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F1683" w:rsidP="00983B3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95000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766" w:rsidP="00983B3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102000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83B37" w:rsidP="00983B3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</w:t>
            </w:r>
            <w:r w:rsidR="003348FC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</w:t>
            </w: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000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766" w:rsidP="00983B3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19000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766" w:rsidP="00983B3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19</w:t>
            </w:r>
            <w:r w:rsidR="00983B37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983B3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30000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Виручка від реалізації продукції (товарів, робіт, послуг)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3010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D3AB9" w:rsidP="00496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52301,6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9679E" w:rsidP="00496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49540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83B37" w:rsidP="00983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80</w:t>
            </w:r>
            <w:r w:rsidR="008F1683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200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983B3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84</w:t>
            </w:r>
            <w:r w:rsidR="00983B37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000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C629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295</w:t>
            </w:r>
            <w:r w:rsidR="00C629D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0</w:t>
            </w:r>
            <w:r w:rsidR="00983B37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983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14</w:t>
            </w:r>
            <w:r w:rsidR="00C629D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5</w:t>
            </w:r>
            <w:r w:rsidR="00983B37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00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983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14</w:t>
            </w:r>
            <w:r w:rsidR="00C629D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5</w:t>
            </w:r>
            <w:r w:rsidR="00983B37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983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25</w:t>
            </w:r>
            <w:r w:rsidR="00C629D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5</w:t>
            </w:r>
            <w:r w:rsidR="00983B37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00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Повернення податків і зборів, у тому числі: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3020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6D19" w:rsidP="00496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6D19" w:rsidP="00496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F1683" w:rsidP="00983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83B37" w:rsidP="00983B3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83B37" w:rsidP="00983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83B37" w:rsidP="00983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83B37" w:rsidP="00983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83B37" w:rsidP="00983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податку на додану вартість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3030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6D19" w:rsidP="00496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6D19" w:rsidP="00496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F1683" w:rsidP="00983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83B37" w:rsidP="00983B3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83B37" w:rsidP="00983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83B37" w:rsidP="00983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83B37" w:rsidP="00983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83B37" w:rsidP="00983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Цільове фінансування, у тому числі: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3040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D3AB9" w:rsidP="00496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19199,6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9679E" w:rsidP="00496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23200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83B37" w:rsidP="00983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12900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629DE" w:rsidP="00C629D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16000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  <w:r w:rsidR="00C629D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4000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629D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4000</w:t>
            </w:r>
            <w:r w:rsidR="004412EE"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629D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4000</w:t>
            </w:r>
            <w:r w:rsidR="004412EE"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629D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4000</w:t>
            </w:r>
            <w:r w:rsidR="004412EE"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бюджетне фінансування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3041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6D19" w:rsidP="00496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9679E" w:rsidP="00496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23200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83B37" w:rsidP="00983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12900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629DE" w:rsidP="00C629D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16000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  <w:r w:rsidR="00C629D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4000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629D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4000</w:t>
            </w:r>
            <w:r w:rsidR="004412EE"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629D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4000</w:t>
            </w:r>
            <w:r w:rsidR="004412EE"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629D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4000</w:t>
            </w:r>
            <w:r w:rsidR="004412EE"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96D19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інші надходження (поповнення статутного капіталу)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3042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D3AB9" w:rsidP="009D3A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6D19" w:rsidP="00496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983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C629D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D97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D97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D97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D97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Надходження авансів від покупців і замовників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3050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6D19" w:rsidP="00496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6D19" w:rsidP="00496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983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C629D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D97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D97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D97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D97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363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Отримання коштів за короткостроковими зобов’язаннями, у тому числі: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3060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6D19" w:rsidP="00496D19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6D19" w:rsidP="00496D19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983B3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C629D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D9779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D9779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D9779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D9779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кредити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3061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6D19" w:rsidP="00496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6D19" w:rsidP="00496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983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C629D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D97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D97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D97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D97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позики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3062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6D19" w:rsidP="00496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6D19" w:rsidP="00496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983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C629D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D97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D97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D97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D97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облігації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3063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6D19" w:rsidP="00496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6D19" w:rsidP="00496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983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C629D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D97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D97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D97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D97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96D19" w:rsidP="000F3E38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 xml:space="preserve">Інші надходження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3070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D3AB9" w:rsidP="00496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732,1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6D19" w:rsidP="00496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160,0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F1683" w:rsidP="00983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1000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629DE" w:rsidP="00C629D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1000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629DE" w:rsidP="00C629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250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629DE" w:rsidP="00C629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250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629DE" w:rsidP="00C629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250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629DE" w:rsidP="00C629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250</w:t>
            </w:r>
          </w:p>
        </w:tc>
      </w:tr>
      <w:tr w:rsidR="00634766" w:rsidRPr="004412EE" w:rsidTr="00983B37">
        <w:trPr>
          <w:trHeight w:val="23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D3AB9" w:rsidRDefault="009D3AB9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Поповнення статутного капіталу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D3AB9" w:rsidRPr="004412EE" w:rsidRDefault="009D3AB9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D3AB9" w:rsidRDefault="009D3AB9" w:rsidP="00496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8302,5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D3AB9" w:rsidRDefault="009D3AB9" w:rsidP="00496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D3AB9" w:rsidRPr="004412EE" w:rsidRDefault="008F1683" w:rsidP="00983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900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D3AB9" w:rsidRPr="004412EE" w:rsidRDefault="00C629DE" w:rsidP="00C629D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1000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D3AB9" w:rsidRPr="004412EE" w:rsidRDefault="00C629DE" w:rsidP="00C629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250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D3AB9" w:rsidRPr="004412EE" w:rsidRDefault="00C629DE" w:rsidP="00C629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250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D3AB9" w:rsidRPr="004412EE" w:rsidRDefault="00C629DE" w:rsidP="00C629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250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D3AB9" w:rsidRPr="004412EE" w:rsidRDefault="00C629DE" w:rsidP="00C629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250</w:t>
            </w:r>
          </w:p>
        </w:tc>
      </w:tr>
      <w:tr w:rsidR="00634766" w:rsidRPr="004412EE" w:rsidTr="00C629DE">
        <w:trPr>
          <w:trHeight w:val="556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pacing w:val="-20"/>
                <w:lang w:val="uk-UA" w:eastAsia="uk-UA"/>
              </w:rPr>
              <w:t>Витрачання грошових коштів від операційної діяльності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pacing w:val="-20"/>
                <w:lang w:val="uk-UA" w:eastAsia="uk-UA"/>
              </w:rPr>
              <w:t>3100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D3AB9" w:rsidP="00CE64A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77046,9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F3E38" w:rsidP="00CE64A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72700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E73BA9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94</w:t>
            </w:r>
            <w:r w:rsidR="0049555C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747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766" w:rsidP="00E73BA9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98844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766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32853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766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18067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766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18055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766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29869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Розрахунки за продукцію (товари, роботи та послуги)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3110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D3AB9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54183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F3E3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46961,16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66</w:t>
            </w:r>
            <w:r w:rsidR="0049555C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C667A" w:rsidP="00F7583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71400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C667A" w:rsidP="00F7583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26000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06C1D" w:rsidP="00F7583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11200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06C1D" w:rsidP="00F7583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11200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C667A" w:rsidP="00F7583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23000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Розрахунки з оплати праці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3120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D3AB9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13939,4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F3E3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16674,3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C667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20000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C667A" w:rsidP="00F7583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17400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C667A" w:rsidP="00F7583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4350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C667A" w:rsidP="00F7583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4350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C667A" w:rsidP="00F7583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4350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C667A" w:rsidP="00F7583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4350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Відрахування на соціальні заходи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3130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D3AB9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3684,8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F3E3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4415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C667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3600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C667A" w:rsidP="00F7583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4500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C667A" w:rsidP="00F7583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1125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C667A" w:rsidP="00F7583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1125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C667A" w:rsidP="00F7583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1125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C667A" w:rsidP="00F7583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1125</w:t>
            </w:r>
          </w:p>
        </w:tc>
      </w:tr>
      <w:tr w:rsidR="00634766" w:rsidRPr="004412EE" w:rsidTr="005104CD">
        <w:trPr>
          <w:trHeight w:val="363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Повернення коштів за короткостроковими зобов’язаннями,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br/>
              <w:t>у тому числі: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3140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CE64A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CE64A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C667A" w:rsidP="002C667A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C667A" w:rsidP="002C667A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C667A" w:rsidP="002C667A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C667A" w:rsidP="002C667A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C667A" w:rsidP="002C667A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C667A" w:rsidP="002C667A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кредити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3141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CE64A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CE64A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C667A" w:rsidP="002C667A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C667A" w:rsidP="002C667A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C667A" w:rsidP="002C667A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C667A" w:rsidP="002C667A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C667A" w:rsidP="002C667A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C667A" w:rsidP="002C667A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lastRenderedPageBreak/>
              <w:t>позики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3142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CE64A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CE64A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облігації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3143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CE64A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CE64A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363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Зобов’язання з податків, зборів та інших обов’язкових платежів, у тому числі: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3150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D3AB9" w:rsidP="00CE64A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3605,4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F3E38" w:rsidP="00CE64A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4337,54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4507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53</w:t>
            </w:r>
            <w:r w:rsidR="00706C1D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52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06C1D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1330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06C1D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1344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06C1D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1332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06C1D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1346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податок на прибуток підприємств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3151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D3AB9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55,1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F3E3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9,54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59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06C1D" w:rsidP="00F7583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60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06C1D" w:rsidP="00F7583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8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06C1D" w:rsidP="00F7583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06C1D" w:rsidP="00F7583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06C1D" w:rsidP="00F7583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22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податок на додану вартість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3152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D3AB9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F3E3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6</w:t>
            </w:r>
            <w:r w:rsidR="00CE64AC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акцизний податок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3153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рентна плата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3154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податок на доходи фізичних осіб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3155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D3AB9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3128,6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F3E3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3728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F7583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3510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F75838" w:rsidP="00F7583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4124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F75838" w:rsidP="00F7583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1031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F75838" w:rsidP="00F7583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1031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F75838" w:rsidP="00F7583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1031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F75838" w:rsidP="00F7583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1031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інші зобов’язання з податків і зборів, у тому числі: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3156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D3AB9" w:rsidP="00CE64A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415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F3E38" w:rsidP="00CE64A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312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930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1160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290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290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290</w:t>
            </w:r>
          </w:p>
        </w:tc>
      </w:tr>
      <w:tr w:rsidR="00634766" w:rsidRPr="004412EE" w:rsidTr="005104CD">
        <w:trPr>
          <w:trHeight w:val="363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відрахування частини чистого прибутку державними унітарними підприємствами та їх об’єднаннями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3156/1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D3AB9" w:rsidP="00CE64A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6,7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F3E38" w:rsidP="00CE64A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1,3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06C1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06C1D" w:rsidP="000E47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8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06C1D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06C1D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06C1D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06C1D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</w:t>
            </w:r>
          </w:p>
        </w:tc>
      </w:tr>
      <w:tr w:rsidR="00634766" w:rsidRPr="004412EE" w:rsidTr="005104CD">
        <w:trPr>
          <w:trHeight w:val="658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відрахування частини чистого прибутку господарськими товариствами, у статутному капіталі яких більше 50 відсотків акцій (часток) належать державі, на виплату дивідендів на державну частку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3156/2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CE64A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CE64A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інші платежі (розшифрувати)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3157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160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06C1D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112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06C1D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28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06C1D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28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06C1D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28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06C1D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28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Повернення коштів до бюджету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3160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D3AB9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1484,5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Інші витрачання (розшифрувати)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3170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D3AB9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149,8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F3E3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310,7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80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80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20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pacing w:val="-20"/>
                <w:lang w:val="uk-UA" w:eastAsia="uk-UA"/>
              </w:rPr>
              <w:t>Чистий рух коштів від операційної діяльності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pacing w:val="-20"/>
                <w:lang w:val="uk-UA" w:eastAsia="uk-UA"/>
              </w:rPr>
              <w:t>3195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D3AB9" w:rsidP="00CE64A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3488,9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F3E38" w:rsidP="00CE64A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253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06C1D" w:rsidP="00706C1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3156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63476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</w:t>
            </w:r>
            <w:r w:rsidR="00634766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147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06C1D" w:rsidP="0063476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933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63476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945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06C1D" w:rsidP="0063476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131</w:t>
            </w:r>
          </w:p>
        </w:tc>
      </w:tr>
      <w:tr w:rsidR="003348FC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pacing w:val="-20"/>
                <w:lang w:val="uk-UA" w:eastAsia="uk-UA"/>
              </w:rPr>
              <w:t>II. Рух коштів у результаті інвестиційної діяльності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</w:p>
        </w:tc>
        <w:tc>
          <w:tcPr>
            <w:tcW w:w="2960" w:type="pct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pacing w:val="-20"/>
                <w:lang w:val="uk-UA" w:eastAsia="uk-UA"/>
              </w:rPr>
              <w:t>Надходження грошових коштів від інвестиційної діяльності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pacing w:val="-20"/>
                <w:lang w:val="uk-UA" w:eastAsia="uk-UA"/>
              </w:rPr>
              <w:t>3200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D3AB9" w:rsidP="00CE64A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CE64A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9555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9555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9555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9555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9555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9555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Надходження від реалізації фінансових інвестицій, у тому числі: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3210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CE64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CE64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9555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надходження від продажу акцій та облігацій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3215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CE64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CE64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9555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Надходження від реалізації необоротних активів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3220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CE64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CE64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9555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Надходження від отриманих відсотків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3225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CE64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CE64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9555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Надходження дивідендів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3230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CE64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CE64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9555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Надходження від деривативів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3235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CE64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CE64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9555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Інші надходження (розшифрувати)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3240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D3AB9" w:rsidP="00CE64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CE64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9555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pacing w:val="-20"/>
                <w:lang w:val="uk-UA" w:eastAsia="uk-UA"/>
              </w:rPr>
              <w:lastRenderedPageBreak/>
              <w:t>Витрачання грошових коштів від інвестиційної діяльності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pacing w:val="-20"/>
                <w:lang w:val="uk-UA" w:eastAsia="uk-UA"/>
              </w:rPr>
              <w:t>3255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D3AB9" w:rsidP="0020390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425,7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Витрачання на придбання фінансових інвестицій, у тому числі: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3260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0390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витрачання на придбання акцій та облігацій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3265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CE64A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Витрачання на придбання необоротних активів, у тому числі: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3270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CE64A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придбання (створення) основних засобів (розшифрувати)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3271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03908" w:rsidP="0020390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капітальне будівництво (розшифрувати)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3272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придбання (створення) нематеріальних активів (розшифрувати)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3273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43632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425,7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інші необоротні активи (розшифрувати)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3274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Виплати за деривативами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3280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CE64AC" w:rsidP="00CE64AC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 xml:space="preserve">Інші платежі (модернізація,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кап.ремонт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)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3290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43632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--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pacing w:val="-20"/>
                <w:lang w:val="uk-UA" w:eastAsia="uk-UA"/>
              </w:rPr>
              <w:t>Чистий рух коштів від інвестиційної діяльності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pacing w:val="-20"/>
                <w:lang w:val="uk-UA" w:eastAsia="uk-UA"/>
              </w:rPr>
              <w:t>3295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43632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-425,7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3348FC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pacing w:val="-20"/>
                <w:lang w:val="uk-UA" w:eastAsia="uk-UA"/>
              </w:rPr>
              <w:t>III. Рух коштів у результаті фінансової діяльності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</w:p>
        </w:tc>
        <w:tc>
          <w:tcPr>
            <w:tcW w:w="2960" w:type="pct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3348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pacing w:val="-20"/>
                <w:lang w:val="uk-UA" w:eastAsia="uk-UA"/>
              </w:rPr>
              <w:t>Надходження грошових коштів від фінансової діяльності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pacing w:val="-20"/>
                <w:lang w:val="uk-UA" w:eastAsia="uk-UA"/>
              </w:rPr>
              <w:t>3300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Надходження від власного капіталу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3305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3348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3348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3348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3348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3348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3348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Отримання коштів за довгостроковими зобов’язаннями, у тому числі: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3310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кредити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3311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3348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3348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3348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3348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3348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3348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позики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3312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3348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3348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3348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3348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3348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3348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облігації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3313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3348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3348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3348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3348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3348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3348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Інші надходження (розшифрувати)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3320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pacing w:val="-20"/>
                <w:lang w:val="uk-UA" w:eastAsia="uk-UA"/>
              </w:rPr>
              <w:t>Витрачання грошових коштів від фінансової діяльності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pacing w:val="-20"/>
                <w:lang w:val="uk-UA" w:eastAsia="uk-UA"/>
              </w:rPr>
              <w:t>3330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Витрачання на викуп власних акцій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3335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Повернення коштів за довгостроковими зобов’язаннями, у тому числі: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3340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кредити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3341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позики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3342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облігації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3343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Сплата дивідендів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3350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lastRenderedPageBreak/>
              <w:t>Витрачення на сплату відсотків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3360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Витрачення на сплату заборгованості з фінансової оренди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3370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Інші платежі (розшифрувати)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3380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pacing w:val="-20"/>
                <w:lang w:val="uk-UA" w:eastAsia="uk-UA"/>
              </w:rPr>
              <w:t>Чистий рух коштів від фінансової діяльності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pacing w:val="-20"/>
                <w:lang w:val="uk-UA" w:eastAsia="uk-UA"/>
              </w:rPr>
              <w:t>3395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pacing w:val="-20"/>
                <w:lang w:val="uk-UA" w:eastAsia="uk-UA"/>
              </w:rPr>
              <w:t>Чистий рух грошових коштів за звітний період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pacing w:val="-20"/>
                <w:lang w:val="uk-UA" w:eastAsia="uk-UA"/>
              </w:rPr>
              <w:t>3400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43632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3063,2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F3E38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5D3679" w:rsidP="005D3679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253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5D3679" w:rsidP="00127EC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3156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127EC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1147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5D3679" w:rsidP="00127EC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945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127EC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945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127EC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131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Залишок коштів на початок періоду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3405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43632" w:rsidP="004A25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4688,2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F3E38" w:rsidP="004A25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716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5D3679" w:rsidP="005D36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1156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127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</w:t>
            </w:r>
            <w:r w:rsidR="005D3679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409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127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</w:t>
            </w:r>
            <w:r w:rsidR="005D3679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565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127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5712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127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6657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127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7602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Вплив зміни валютних курсів на залишок коштів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3410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5D3679" w:rsidP="005D36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5D3679" w:rsidP="00127EC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127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127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127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127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Залишок коштів на кінець періоду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3415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43632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7751,4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F3E38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916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5D3679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</w:t>
            </w:r>
            <w:r w:rsidR="005D3679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409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127EC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45</w:t>
            </w:r>
            <w:r w:rsidR="005D3679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65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127EC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5712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127EC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6657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127EC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7602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127EC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7733</w:t>
            </w:r>
          </w:p>
        </w:tc>
      </w:tr>
    </w:tbl>
    <w:p w:rsidR="004412EE" w:rsidRPr="004412EE" w:rsidRDefault="004412EE" w:rsidP="004412EE">
      <w:pPr>
        <w:shd w:val="clear" w:color="auto" w:fill="FFFFFF"/>
        <w:spacing w:after="0" w:line="193" w:lineRule="atLeast"/>
        <w:ind w:firstLine="28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</w:pPr>
      <w:r w:rsidRPr="004412EE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81"/>
        <w:gridCol w:w="4768"/>
        <w:gridCol w:w="4432"/>
        <w:gridCol w:w="4623"/>
      </w:tblGrid>
      <w:tr w:rsidR="004412EE" w:rsidRPr="004412EE" w:rsidTr="005104CD">
        <w:trPr>
          <w:trHeight w:val="60"/>
        </w:trPr>
        <w:tc>
          <w:tcPr>
            <w:tcW w:w="599" w:type="pct"/>
            <w:tcMar>
              <w:right w:w="57" w:type="dxa"/>
            </w:tcMar>
          </w:tcPr>
          <w:p w:rsidR="004412EE" w:rsidRPr="004412EE" w:rsidRDefault="004A25B3" w:rsidP="004412EE">
            <w:pPr>
              <w:spacing w:after="0" w:line="193" w:lineRule="atLeas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Директор</w:t>
            </w:r>
          </w:p>
        </w:tc>
        <w:tc>
          <w:tcPr>
            <w:tcW w:w="1518" w:type="pct"/>
            <w:tcMar>
              <w:right w:w="57" w:type="dxa"/>
            </w:tcMar>
          </w:tcPr>
          <w:p w:rsidR="004412EE" w:rsidRPr="004412EE" w:rsidRDefault="004412EE" w:rsidP="004412EE">
            <w:pPr>
              <w:spacing w:before="17" w:after="0" w:line="15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11" w:type="pct"/>
            <w:tcMar>
              <w:top w:w="170" w:type="dxa"/>
              <w:left w:w="57" w:type="dxa"/>
              <w:bottom w:w="68" w:type="dxa"/>
              <w:right w:w="57" w:type="dxa"/>
            </w:tcMar>
          </w:tcPr>
          <w:p w:rsidR="004412EE" w:rsidRPr="004412EE" w:rsidRDefault="004412EE" w:rsidP="004412EE">
            <w:pPr>
              <w:spacing w:after="0" w:line="193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____________________</w:t>
            </w:r>
          </w:p>
          <w:p w:rsidR="004412EE" w:rsidRPr="004412EE" w:rsidRDefault="004412EE" w:rsidP="004412EE">
            <w:pPr>
              <w:spacing w:before="17" w:after="0" w:line="15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72" w:type="pct"/>
            <w:tcMar>
              <w:top w:w="170" w:type="dxa"/>
              <w:left w:w="0" w:type="dxa"/>
              <w:bottom w:w="68" w:type="dxa"/>
            </w:tcMar>
          </w:tcPr>
          <w:p w:rsidR="004412EE" w:rsidRPr="0076443A" w:rsidRDefault="001A42E8" w:rsidP="004412EE">
            <w:pPr>
              <w:spacing w:before="17" w:after="0" w:line="15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7644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Микола КРАВЧЕНКО</w:t>
            </w:r>
          </w:p>
        </w:tc>
      </w:tr>
    </w:tbl>
    <w:p w:rsidR="004412EE" w:rsidRPr="004412EE" w:rsidRDefault="004412EE" w:rsidP="004412EE">
      <w:pPr>
        <w:shd w:val="clear" w:color="auto" w:fill="FFFFFF"/>
        <w:spacing w:after="0" w:line="193" w:lineRule="atLeast"/>
        <w:ind w:firstLine="28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</w:pPr>
      <w:r w:rsidRPr="004412EE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p w:rsidR="004412EE" w:rsidRPr="004412EE" w:rsidRDefault="004412EE" w:rsidP="004412EE">
      <w:pPr>
        <w:shd w:val="clear" w:color="auto" w:fill="FFFFFF"/>
        <w:spacing w:after="0" w:line="193" w:lineRule="atLeast"/>
        <w:ind w:firstLine="28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  <w:sectPr w:rsidR="004412EE" w:rsidRPr="004412EE" w:rsidSect="005104CD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  <w:r w:rsidRPr="004412EE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p w:rsidR="004412EE" w:rsidRPr="004412EE" w:rsidRDefault="004412EE" w:rsidP="004412EE">
      <w:pPr>
        <w:shd w:val="clear" w:color="auto" w:fill="FFFFFF"/>
        <w:spacing w:after="0" w:line="193" w:lineRule="atLeast"/>
        <w:ind w:firstLine="284"/>
        <w:jc w:val="center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uk-UA"/>
        </w:rPr>
      </w:pPr>
      <w:r w:rsidRPr="004412E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  <w:lastRenderedPageBreak/>
        <w:t xml:space="preserve">                                                                                               IV. Капітальні інвестиції</w:t>
      </w:r>
      <w:r w:rsidRPr="004412EE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uk-UA"/>
        </w:rPr>
        <w:t xml:space="preserve">                                                             тис. грн (без ПДВ)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88"/>
        <w:gridCol w:w="821"/>
        <w:gridCol w:w="1321"/>
        <w:gridCol w:w="1408"/>
        <w:gridCol w:w="1283"/>
        <w:gridCol w:w="1359"/>
        <w:gridCol w:w="841"/>
        <w:gridCol w:w="841"/>
        <w:gridCol w:w="841"/>
        <w:gridCol w:w="847"/>
      </w:tblGrid>
      <w:tr w:rsidR="004412EE" w:rsidRPr="004412EE" w:rsidTr="005104CD">
        <w:trPr>
          <w:trHeight w:val="60"/>
        </w:trPr>
        <w:tc>
          <w:tcPr>
            <w:tcW w:w="171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Найменування показника</w:t>
            </w:r>
          </w:p>
        </w:tc>
        <w:tc>
          <w:tcPr>
            <w:tcW w:w="282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Код рядка</w:t>
            </w:r>
          </w:p>
        </w:tc>
        <w:tc>
          <w:tcPr>
            <w:tcW w:w="454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Факт</w:t>
            </w: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br/>
              <w:t>минулого року</w:t>
            </w:r>
          </w:p>
        </w:tc>
        <w:tc>
          <w:tcPr>
            <w:tcW w:w="484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План</w:t>
            </w: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br/>
              <w:t>поточного року</w:t>
            </w:r>
          </w:p>
        </w:tc>
        <w:tc>
          <w:tcPr>
            <w:tcW w:w="441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Прогноз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на поточний рік</w:t>
            </w:r>
          </w:p>
        </w:tc>
        <w:tc>
          <w:tcPr>
            <w:tcW w:w="467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Плановий рік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(усього)</w:t>
            </w:r>
          </w:p>
        </w:tc>
        <w:tc>
          <w:tcPr>
            <w:tcW w:w="1158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у тому числі за кварталами</w:t>
            </w:r>
          </w:p>
        </w:tc>
      </w:tr>
      <w:tr w:rsidR="004412EE" w:rsidRPr="004412EE" w:rsidTr="005104CD">
        <w:trPr>
          <w:trHeight w:val="60"/>
        </w:trPr>
        <w:tc>
          <w:tcPr>
            <w:tcW w:w="171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82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4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84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41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67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І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ІІ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ІІІ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ІV</w:t>
            </w:r>
          </w:p>
        </w:tc>
      </w:tr>
      <w:tr w:rsidR="004412EE" w:rsidRPr="004412EE" w:rsidTr="005104CD">
        <w:trPr>
          <w:trHeight w:val="60"/>
        </w:trPr>
        <w:tc>
          <w:tcPr>
            <w:tcW w:w="171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4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</w:t>
            </w:r>
          </w:p>
        </w:tc>
      </w:tr>
      <w:tr w:rsidR="004412EE" w:rsidRPr="004412EE" w:rsidTr="005104CD">
        <w:trPr>
          <w:trHeight w:val="60"/>
        </w:trPr>
        <w:tc>
          <w:tcPr>
            <w:tcW w:w="171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Капітальні інвестиції, усього,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у тому числі: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4000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243632" w:rsidP="001A42E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10926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0F3E38" w:rsidP="001A42E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55</w:t>
            </w:r>
            <w:r w:rsidR="001A42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,0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2550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1000</w:t>
            </w:r>
          </w:p>
        </w:tc>
      </w:tr>
      <w:tr w:rsidR="004412EE" w:rsidRPr="004412EE" w:rsidTr="005104CD">
        <w:trPr>
          <w:trHeight w:val="60"/>
        </w:trPr>
        <w:tc>
          <w:tcPr>
            <w:tcW w:w="171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капітальне будівництво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4010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243632" w:rsidP="001A42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A42E8" w:rsidP="001A42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4412EE" w:rsidRPr="004412EE" w:rsidTr="005104CD">
        <w:trPr>
          <w:trHeight w:val="60"/>
        </w:trPr>
        <w:tc>
          <w:tcPr>
            <w:tcW w:w="171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придбання (виготовлення) основних засобів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4020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243632" w:rsidP="001A42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10500,3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A42E8" w:rsidP="001A42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2150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2700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350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350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8B4A3D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</w:t>
            </w:r>
            <w:r w:rsidR="007165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00</w:t>
            </w:r>
          </w:p>
        </w:tc>
      </w:tr>
      <w:tr w:rsidR="004412EE" w:rsidRPr="004412EE" w:rsidTr="005104CD">
        <w:trPr>
          <w:trHeight w:val="60"/>
        </w:trPr>
        <w:tc>
          <w:tcPr>
            <w:tcW w:w="171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придбання (виготовлення) інших необоротних матеріальних активів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4030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243632" w:rsidP="001A42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425,7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0F3E38" w:rsidP="001A42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5</w:t>
            </w:r>
            <w:r w:rsidR="001A42E8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5,0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400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150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150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100</w:t>
            </w:r>
          </w:p>
        </w:tc>
      </w:tr>
      <w:tr w:rsidR="004412EE" w:rsidRPr="004412EE" w:rsidTr="005104CD">
        <w:trPr>
          <w:trHeight w:val="60"/>
        </w:trPr>
        <w:tc>
          <w:tcPr>
            <w:tcW w:w="171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придбання (створення) нематеріальних активів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4040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A42E8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4412EE" w:rsidRPr="004412EE" w:rsidTr="005104CD">
        <w:trPr>
          <w:trHeight w:val="60"/>
        </w:trPr>
        <w:tc>
          <w:tcPr>
            <w:tcW w:w="171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модернізація, модифікація (добудова, дообладнання, реконструкція)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4050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A42E8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4412EE" w:rsidRPr="004412EE" w:rsidTr="005104CD">
        <w:trPr>
          <w:trHeight w:val="60"/>
        </w:trPr>
        <w:tc>
          <w:tcPr>
            <w:tcW w:w="171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капітальний ремонт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4060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</w:tbl>
    <w:p w:rsidR="004412EE" w:rsidRPr="004412EE" w:rsidRDefault="004412EE" w:rsidP="004412EE">
      <w:pPr>
        <w:shd w:val="clear" w:color="auto" w:fill="FFFFFF"/>
        <w:spacing w:after="0" w:line="193" w:lineRule="atLeast"/>
        <w:ind w:firstLine="28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</w:pPr>
      <w:r w:rsidRPr="004412EE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77"/>
        <w:gridCol w:w="4324"/>
        <w:gridCol w:w="5426"/>
        <w:gridCol w:w="3543"/>
      </w:tblGrid>
      <w:tr w:rsidR="004412EE" w:rsidRPr="004412EE" w:rsidTr="005104CD">
        <w:trPr>
          <w:trHeight w:val="60"/>
        </w:trPr>
        <w:tc>
          <w:tcPr>
            <w:tcW w:w="438" w:type="pct"/>
            <w:tcMar>
              <w:left w:w="0" w:type="dxa"/>
            </w:tcMar>
          </w:tcPr>
          <w:p w:rsidR="004412EE" w:rsidRPr="004412EE" w:rsidRDefault="000B5CDD" w:rsidP="004412EE">
            <w:pPr>
              <w:spacing w:after="0" w:line="193" w:lineRule="atLeas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Директор</w:t>
            </w:r>
          </w:p>
        </w:tc>
        <w:tc>
          <w:tcPr>
            <w:tcW w:w="1484" w:type="pct"/>
            <w:tcMar>
              <w:left w:w="0" w:type="dxa"/>
            </w:tcMar>
          </w:tcPr>
          <w:p w:rsidR="004412EE" w:rsidRPr="004412EE" w:rsidRDefault="004412EE" w:rsidP="004412EE">
            <w:pPr>
              <w:spacing w:before="17" w:after="0" w:line="15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862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93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______________________</w:t>
            </w:r>
          </w:p>
          <w:p w:rsidR="004412EE" w:rsidRPr="004412EE" w:rsidRDefault="004412EE" w:rsidP="004412EE">
            <w:pPr>
              <w:spacing w:before="17" w:after="0" w:line="15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17" w:type="pct"/>
            <w:tcMar>
              <w:top w:w="57" w:type="dxa"/>
              <w:bottom w:w="57" w:type="dxa"/>
              <w:right w:w="57" w:type="dxa"/>
            </w:tcMar>
          </w:tcPr>
          <w:p w:rsidR="004412EE" w:rsidRPr="0076443A" w:rsidRDefault="0076443A" w:rsidP="004412EE">
            <w:pPr>
              <w:spacing w:before="17" w:after="0" w:line="15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7644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Микола КРАВ</w:t>
            </w:r>
            <w:r w:rsidR="000B5CDD" w:rsidRPr="007644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ЧЕНКО</w:t>
            </w:r>
          </w:p>
        </w:tc>
      </w:tr>
    </w:tbl>
    <w:p w:rsidR="004412EE" w:rsidRPr="004412EE" w:rsidRDefault="004412EE" w:rsidP="004412EE">
      <w:pPr>
        <w:shd w:val="clear" w:color="auto" w:fill="FFFFFF"/>
        <w:spacing w:after="0" w:line="193" w:lineRule="atLeast"/>
        <w:ind w:firstLine="283"/>
        <w:jc w:val="both"/>
        <w:rPr>
          <w:rFonts w:ascii="Times New Roman" w:eastAsia="Calibri" w:hAnsi="Times New Roman" w:cs="Times New Roman"/>
          <w:color w:val="000000"/>
          <w:sz w:val="16"/>
          <w:szCs w:val="16"/>
          <w:lang w:val="uk-UA" w:eastAsia="uk-UA"/>
        </w:rPr>
      </w:pPr>
      <w:r w:rsidRPr="004412EE">
        <w:rPr>
          <w:rFonts w:ascii="Times New Roman" w:eastAsia="Calibri" w:hAnsi="Times New Roman" w:cs="Times New Roman"/>
          <w:color w:val="000000"/>
          <w:sz w:val="16"/>
          <w:szCs w:val="16"/>
          <w:lang w:val="uk-UA" w:eastAsia="uk-UA"/>
        </w:rPr>
        <w:t xml:space="preserve"> </w:t>
      </w:r>
    </w:p>
    <w:p w:rsidR="000B5CDD" w:rsidRDefault="000B5CDD" w:rsidP="004412EE">
      <w:pPr>
        <w:shd w:val="clear" w:color="auto" w:fill="FFFFFF"/>
        <w:spacing w:after="0" w:line="193" w:lineRule="atLeast"/>
        <w:ind w:firstLine="284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0B5CDD" w:rsidRDefault="000B5CDD" w:rsidP="004412EE">
      <w:pPr>
        <w:shd w:val="clear" w:color="auto" w:fill="FFFFFF"/>
        <w:spacing w:after="0" w:line="193" w:lineRule="atLeast"/>
        <w:ind w:firstLine="284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0B5CDD" w:rsidRDefault="000B5CDD" w:rsidP="004412EE">
      <w:pPr>
        <w:shd w:val="clear" w:color="auto" w:fill="FFFFFF"/>
        <w:spacing w:after="0" w:line="193" w:lineRule="atLeast"/>
        <w:ind w:firstLine="284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0B5CDD" w:rsidRDefault="000B5CDD" w:rsidP="004412EE">
      <w:pPr>
        <w:shd w:val="clear" w:color="auto" w:fill="FFFFFF"/>
        <w:spacing w:after="0" w:line="193" w:lineRule="atLeast"/>
        <w:ind w:firstLine="284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0B5CDD" w:rsidRDefault="000B5CDD" w:rsidP="004412EE">
      <w:pPr>
        <w:shd w:val="clear" w:color="auto" w:fill="FFFFFF"/>
        <w:spacing w:after="0" w:line="193" w:lineRule="atLeast"/>
        <w:ind w:firstLine="284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0B5CDD" w:rsidRDefault="000B5CDD" w:rsidP="004412EE">
      <w:pPr>
        <w:shd w:val="clear" w:color="auto" w:fill="FFFFFF"/>
        <w:spacing w:after="0" w:line="193" w:lineRule="atLeast"/>
        <w:ind w:firstLine="284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0B5CDD" w:rsidRDefault="000B5CDD" w:rsidP="004412EE">
      <w:pPr>
        <w:shd w:val="clear" w:color="auto" w:fill="FFFFFF"/>
        <w:spacing w:after="0" w:line="193" w:lineRule="atLeast"/>
        <w:ind w:firstLine="284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0B5CDD" w:rsidRDefault="000B5CDD" w:rsidP="004412EE">
      <w:pPr>
        <w:shd w:val="clear" w:color="auto" w:fill="FFFFFF"/>
        <w:spacing w:after="0" w:line="193" w:lineRule="atLeast"/>
        <w:ind w:firstLine="284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0B5CDD" w:rsidRDefault="000B5CDD" w:rsidP="004412EE">
      <w:pPr>
        <w:shd w:val="clear" w:color="auto" w:fill="FFFFFF"/>
        <w:spacing w:after="0" w:line="193" w:lineRule="atLeast"/>
        <w:ind w:firstLine="284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507881" w:rsidRDefault="00507881" w:rsidP="00507881">
      <w:pPr>
        <w:shd w:val="clear" w:color="auto" w:fill="FFFFFF"/>
        <w:spacing w:after="0" w:line="193" w:lineRule="atLeas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4412EE" w:rsidRPr="004412EE" w:rsidRDefault="00507881" w:rsidP="00507881">
      <w:pPr>
        <w:shd w:val="clear" w:color="auto" w:fill="FFFFFF"/>
        <w:spacing w:after="0" w:line="193" w:lineRule="atLeas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  <w:lastRenderedPageBreak/>
        <w:t xml:space="preserve">                                  </w:t>
      </w:r>
      <w:r w:rsidR="004412EE" w:rsidRPr="004412E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  <w:t>V. Інформація щодо отримання та повернення залучених коштів</w:t>
      </w:r>
    </w:p>
    <w:tbl>
      <w:tblPr>
        <w:tblW w:w="14570" w:type="dxa"/>
        <w:tblInd w:w="-1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78"/>
        <w:gridCol w:w="494"/>
        <w:gridCol w:w="740"/>
        <w:gridCol w:w="1044"/>
        <w:gridCol w:w="1100"/>
        <w:gridCol w:w="890"/>
        <w:gridCol w:w="230"/>
        <w:gridCol w:w="1138"/>
        <w:gridCol w:w="1194"/>
        <w:gridCol w:w="980"/>
        <w:gridCol w:w="1138"/>
        <w:gridCol w:w="791"/>
        <w:gridCol w:w="331"/>
        <w:gridCol w:w="834"/>
        <w:gridCol w:w="1138"/>
        <w:gridCol w:w="1194"/>
      </w:tblGrid>
      <w:tr w:rsidR="004412EE" w:rsidRPr="004412EE" w:rsidTr="00BD1665">
        <w:trPr>
          <w:trHeight w:val="60"/>
        </w:trPr>
        <w:tc>
          <w:tcPr>
            <w:tcW w:w="185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Зобов’язання</w:t>
            </w:r>
          </w:p>
        </w:tc>
        <w:tc>
          <w:tcPr>
            <w:tcW w:w="286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 xml:space="preserve">Заборгованість за кредитами на початок </w:t>
            </w:r>
            <w:r w:rsidR="00507881">
              <w:rPr>
                <w:rFonts w:ascii="Times New Roman" w:eastAsia="Calibri" w:hAnsi="Times New Roman" w:cs="Times New Roman"/>
                <w:color w:val="000000"/>
                <w:spacing w:val="-10"/>
                <w:lang w:val="uk-UA" w:eastAsia="uk-UA"/>
              </w:rPr>
              <w:t xml:space="preserve"> 2024</w:t>
            </w: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року</w:t>
            </w:r>
          </w:p>
        </w:tc>
        <w:tc>
          <w:tcPr>
            <w:tcW w:w="1111" w:type="dxa"/>
            <w:gridSpan w:val="2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План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із залучення коштів</w:t>
            </w:r>
          </w:p>
        </w:tc>
        <w:tc>
          <w:tcPr>
            <w:tcW w:w="5527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План з повернення коштів</w:t>
            </w:r>
          </w:p>
        </w:tc>
        <w:tc>
          <w:tcPr>
            <w:tcW w:w="31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 xml:space="preserve">Заборгованість за кредитами на кінець </w:t>
            </w:r>
            <w:r w:rsidR="00507881">
              <w:rPr>
                <w:rFonts w:ascii="Times New Roman" w:eastAsia="Calibri" w:hAnsi="Times New Roman" w:cs="Times New Roman"/>
                <w:color w:val="000000"/>
                <w:spacing w:val="-10"/>
                <w:lang w:val="uk-UA" w:eastAsia="uk-UA"/>
              </w:rPr>
              <w:t>2025</w:t>
            </w: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 xml:space="preserve"> року</w:t>
            </w:r>
          </w:p>
        </w:tc>
      </w:tr>
      <w:tr w:rsidR="004412EE" w:rsidRPr="004412EE" w:rsidTr="00BD1665">
        <w:trPr>
          <w:trHeight w:val="60"/>
        </w:trPr>
        <w:tc>
          <w:tcPr>
            <w:tcW w:w="185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73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Усього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у тому числі:</w:t>
            </w:r>
          </w:p>
        </w:tc>
        <w:tc>
          <w:tcPr>
            <w:tcW w:w="1111" w:type="dxa"/>
            <w:gridSpan w:val="2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112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сума</w:t>
            </w: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br/>
              <w:t>основного боргу</w:t>
            </w:r>
          </w:p>
        </w:tc>
        <w:tc>
          <w:tcPr>
            <w:tcW w:w="118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відсотки, нараховані протягом року</w:t>
            </w:r>
          </w:p>
        </w:tc>
        <w:tc>
          <w:tcPr>
            <w:tcW w:w="97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відсотки сплачені</w:t>
            </w:r>
          </w:p>
        </w:tc>
        <w:tc>
          <w:tcPr>
            <w:tcW w:w="112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курсові різниці (сума</w:t>
            </w: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br/>
              <w:t>основного боргу) (+/–)</w:t>
            </w:r>
          </w:p>
        </w:tc>
        <w:tc>
          <w:tcPr>
            <w:tcW w:w="1113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курсові різниці (відсотки)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(+/–)</w:t>
            </w:r>
          </w:p>
        </w:tc>
        <w:tc>
          <w:tcPr>
            <w:tcW w:w="82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Усього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у тому числі:</w:t>
            </w:r>
          </w:p>
        </w:tc>
      </w:tr>
      <w:tr w:rsidR="004412EE" w:rsidRPr="004412EE" w:rsidTr="00BD1665">
        <w:trPr>
          <w:trHeight w:val="60"/>
        </w:trPr>
        <w:tc>
          <w:tcPr>
            <w:tcW w:w="185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73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сума</w:t>
            </w: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br/>
              <w:t>основного боргу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відсотки нараховані</w:t>
            </w:r>
          </w:p>
        </w:tc>
        <w:tc>
          <w:tcPr>
            <w:tcW w:w="1111" w:type="dxa"/>
            <w:gridSpan w:val="2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112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118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97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112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1113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82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сума</w:t>
            </w: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br/>
              <w:t>основного боргу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відсотки нараховані</w:t>
            </w:r>
          </w:p>
        </w:tc>
      </w:tr>
      <w:tr w:rsidR="004412EE" w:rsidRPr="004412EE" w:rsidTr="00BD1665">
        <w:trPr>
          <w:trHeight w:val="60"/>
        </w:trPr>
        <w:tc>
          <w:tcPr>
            <w:tcW w:w="185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4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9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10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11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12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13</w:t>
            </w:r>
          </w:p>
        </w:tc>
      </w:tr>
      <w:tr w:rsidR="004412EE" w:rsidRPr="004412EE" w:rsidTr="00BD1665">
        <w:trPr>
          <w:trHeight w:val="60"/>
        </w:trPr>
        <w:tc>
          <w:tcPr>
            <w:tcW w:w="185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lang w:val="uk-UA" w:eastAsia="uk-UA"/>
              </w:rPr>
              <w:t>Довгострокові зобов’язання, усього,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lang w:val="uk-UA" w:eastAsia="uk-UA"/>
              </w:rPr>
              <w:t>у тому числі: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507881" w:rsidP="00507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lang w:val="uk-UA" w:eastAsia="uk-UA"/>
              </w:rPr>
              <w:t>-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</w:tr>
      <w:tr w:rsidR="004412EE" w:rsidRPr="004412EE" w:rsidTr="00BD1665">
        <w:trPr>
          <w:trHeight w:val="60"/>
        </w:trPr>
        <w:tc>
          <w:tcPr>
            <w:tcW w:w="185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507881" w:rsidP="00507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lang w:val="uk-UA" w:eastAsia="uk-UA"/>
              </w:rPr>
              <w:t>-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</w:tr>
      <w:tr w:rsidR="004412EE" w:rsidRPr="004412EE" w:rsidTr="00BD1665">
        <w:trPr>
          <w:trHeight w:val="60"/>
        </w:trPr>
        <w:tc>
          <w:tcPr>
            <w:tcW w:w="185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507881" w:rsidP="00507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lang w:val="uk-UA" w:eastAsia="uk-UA"/>
              </w:rPr>
              <w:t>-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</w:tr>
      <w:tr w:rsidR="004412EE" w:rsidRPr="004412EE" w:rsidTr="00BD1665">
        <w:trPr>
          <w:trHeight w:val="60"/>
        </w:trPr>
        <w:tc>
          <w:tcPr>
            <w:tcW w:w="185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lang w:val="uk-UA" w:eastAsia="uk-UA"/>
              </w:rPr>
              <w:t>Короткострокові зобов’язання, усього,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lang w:val="uk-UA" w:eastAsia="uk-UA"/>
              </w:rPr>
              <w:t>у тому числі: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507881" w:rsidP="00507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lang w:val="uk-UA" w:eastAsia="uk-UA"/>
              </w:rPr>
              <w:t>-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</w:tr>
      <w:tr w:rsidR="004412EE" w:rsidRPr="004412EE" w:rsidTr="00BD1665">
        <w:trPr>
          <w:trHeight w:val="60"/>
        </w:trPr>
        <w:tc>
          <w:tcPr>
            <w:tcW w:w="185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507881" w:rsidP="00507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lang w:val="uk-UA" w:eastAsia="uk-UA"/>
              </w:rPr>
              <w:t>-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</w:tr>
      <w:tr w:rsidR="004412EE" w:rsidRPr="004412EE" w:rsidTr="00BD1665">
        <w:trPr>
          <w:trHeight w:val="60"/>
        </w:trPr>
        <w:tc>
          <w:tcPr>
            <w:tcW w:w="185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507881" w:rsidP="00507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lang w:val="uk-UA" w:eastAsia="uk-UA"/>
              </w:rPr>
              <w:t>-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</w:tr>
      <w:tr w:rsidR="004412EE" w:rsidRPr="004412EE" w:rsidTr="00BD1665">
        <w:trPr>
          <w:trHeight w:val="60"/>
        </w:trPr>
        <w:tc>
          <w:tcPr>
            <w:tcW w:w="185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lang w:val="uk-UA" w:eastAsia="uk-UA"/>
              </w:rPr>
              <w:t>Інші фінансові зобов’язання, усього,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lang w:val="uk-UA" w:eastAsia="uk-UA"/>
              </w:rPr>
              <w:t>у тому числі: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507881" w:rsidP="00507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lang w:val="uk-UA" w:eastAsia="uk-UA"/>
              </w:rPr>
              <w:t>-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</w:tr>
      <w:tr w:rsidR="004412EE" w:rsidRPr="004412EE" w:rsidTr="00BD1665">
        <w:trPr>
          <w:trHeight w:val="60"/>
        </w:trPr>
        <w:tc>
          <w:tcPr>
            <w:tcW w:w="185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</w:tr>
      <w:tr w:rsidR="004412EE" w:rsidRPr="004412EE" w:rsidTr="00BD1665">
        <w:trPr>
          <w:trHeight w:val="60"/>
        </w:trPr>
        <w:tc>
          <w:tcPr>
            <w:tcW w:w="185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507881" w:rsidP="00507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lang w:val="uk-UA" w:eastAsia="uk-UA"/>
              </w:rPr>
              <w:t>-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</w:tr>
      <w:tr w:rsidR="004412EE" w:rsidRPr="004412EE" w:rsidTr="00BD1665">
        <w:trPr>
          <w:trHeight w:val="60"/>
        </w:trPr>
        <w:tc>
          <w:tcPr>
            <w:tcW w:w="185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lang w:val="uk-UA" w:eastAsia="uk-UA"/>
              </w:rPr>
              <w:t>Усього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</w:tr>
      <w:tr w:rsidR="004412EE" w:rsidRPr="004412EE" w:rsidTr="00BD1665">
        <w:trPr>
          <w:trHeight w:val="490"/>
        </w:trPr>
        <w:tc>
          <w:tcPr>
            <w:tcW w:w="1277" w:type="dxa"/>
            <w:tcMar>
              <w:left w:w="0" w:type="dxa"/>
            </w:tcMar>
          </w:tcPr>
          <w:p w:rsidR="004412EE" w:rsidRPr="004412EE" w:rsidRDefault="00507881" w:rsidP="004412EE">
            <w:pPr>
              <w:spacing w:after="0" w:line="193" w:lineRule="atLeas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Директор</w:t>
            </w:r>
          </w:p>
        </w:tc>
        <w:tc>
          <w:tcPr>
            <w:tcW w:w="4324" w:type="dxa"/>
            <w:gridSpan w:val="5"/>
            <w:tcMar>
              <w:left w:w="0" w:type="dxa"/>
            </w:tcMar>
          </w:tcPr>
          <w:p w:rsidR="004412EE" w:rsidRPr="004412EE" w:rsidRDefault="004412EE" w:rsidP="004412EE">
            <w:pPr>
              <w:spacing w:before="17" w:after="0" w:line="15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5426" w:type="dxa"/>
            <w:gridSpan w:val="6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93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______________________</w:t>
            </w:r>
          </w:p>
          <w:p w:rsidR="004412EE" w:rsidRPr="004412EE" w:rsidRDefault="004412EE" w:rsidP="004412EE">
            <w:pPr>
              <w:spacing w:before="17" w:after="0" w:line="15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3543" w:type="dxa"/>
            <w:gridSpan w:val="4"/>
            <w:tcMar>
              <w:top w:w="57" w:type="dxa"/>
              <w:bottom w:w="57" w:type="dxa"/>
              <w:right w:w="57" w:type="dxa"/>
            </w:tcMar>
          </w:tcPr>
          <w:p w:rsidR="004412EE" w:rsidRPr="0076443A" w:rsidRDefault="00507881" w:rsidP="004412EE">
            <w:pPr>
              <w:spacing w:before="17" w:after="0" w:line="15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7644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Микола КРАВЧЕНКО</w:t>
            </w:r>
          </w:p>
        </w:tc>
      </w:tr>
    </w:tbl>
    <w:p w:rsidR="004412EE" w:rsidRPr="004412EE" w:rsidRDefault="004412EE" w:rsidP="004412EE">
      <w:pPr>
        <w:shd w:val="clear" w:color="auto" w:fill="FFFFFF"/>
        <w:spacing w:after="0" w:line="193" w:lineRule="atLeast"/>
        <w:ind w:firstLine="283"/>
        <w:jc w:val="both"/>
        <w:rPr>
          <w:rFonts w:ascii="Times New Roman" w:eastAsia="Calibri" w:hAnsi="Times New Roman" w:cs="Times New Roman"/>
          <w:color w:val="000000"/>
          <w:sz w:val="16"/>
          <w:szCs w:val="16"/>
          <w:lang w:val="uk-UA" w:eastAsia="uk-UA"/>
        </w:rPr>
      </w:pPr>
      <w:r w:rsidRPr="004412EE">
        <w:rPr>
          <w:rFonts w:ascii="Times New Roman" w:eastAsia="Calibri" w:hAnsi="Times New Roman" w:cs="Times New Roman"/>
          <w:color w:val="000000"/>
          <w:sz w:val="16"/>
          <w:szCs w:val="16"/>
          <w:lang w:val="uk-UA" w:eastAsia="uk-UA"/>
        </w:rPr>
        <w:t xml:space="preserve"> </w:t>
      </w:r>
    </w:p>
    <w:p w:rsidR="004412EE" w:rsidRPr="004412EE" w:rsidRDefault="004412EE" w:rsidP="004412EE">
      <w:pPr>
        <w:shd w:val="clear" w:color="auto" w:fill="FFFFFF"/>
        <w:spacing w:after="0" w:line="193" w:lineRule="atLeast"/>
        <w:ind w:firstLine="284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 w:rsidRPr="004412E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  <w:lastRenderedPageBreak/>
        <w:t>VІ. Джерела капітальних інвестицій</w:t>
      </w:r>
    </w:p>
    <w:p w:rsidR="004412EE" w:rsidRPr="004412EE" w:rsidRDefault="004412EE" w:rsidP="004412EE">
      <w:pPr>
        <w:shd w:val="clear" w:color="auto" w:fill="FFFFFF"/>
        <w:spacing w:before="57" w:after="0" w:line="161" w:lineRule="atLeast"/>
        <w:ind w:firstLine="283"/>
        <w:jc w:val="right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uk-UA"/>
        </w:rPr>
      </w:pPr>
      <w:r w:rsidRPr="004412EE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                                    тис. грн (без ПДВ)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76"/>
        <w:gridCol w:w="2303"/>
        <w:gridCol w:w="855"/>
        <w:gridCol w:w="260"/>
        <w:gridCol w:w="260"/>
        <w:gridCol w:w="260"/>
        <w:gridCol w:w="269"/>
        <w:gridCol w:w="830"/>
        <w:gridCol w:w="440"/>
        <w:gridCol w:w="440"/>
        <w:gridCol w:w="440"/>
        <w:gridCol w:w="440"/>
        <w:gridCol w:w="855"/>
        <w:gridCol w:w="440"/>
        <w:gridCol w:w="350"/>
        <w:gridCol w:w="350"/>
        <w:gridCol w:w="440"/>
        <w:gridCol w:w="818"/>
        <w:gridCol w:w="350"/>
        <w:gridCol w:w="350"/>
        <w:gridCol w:w="350"/>
        <w:gridCol w:w="350"/>
        <w:gridCol w:w="784"/>
        <w:gridCol w:w="530"/>
        <w:gridCol w:w="440"/>
        <w:gridCol w:w="440"/>
        <w:gridCol w:w="530"/>
      </w:tblGrid>
      <w:tr w:rsidR="00181D4E" w:rsidRPr="004412EE" w:rsidTr="005104CD">
        <w:trPr>
          <w:trHeight w:val="60"/>
        </w:trPr>
        <w:tc>
          <w:tcPr>
            <w:tcW w:w="13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№ з/п</w:t>
            </w:r>
          </w:p>
        </w:tc>
        <w:tc>
          <w:tcPr>
            <w:tcW w:w="818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Найменування об’єкта</w:t>
            </w:r>
          </w:p>
        </w:tc>
        <w:tc>
          <w:tcPr>
            <w:tcW w:w="730" w:type="pct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Залучення кредитних коштів</w:t>
            </w:r>
          </w:p>
        </w:tc>
        <w:tc>
          <w:tcPr>
            <w:tcW w:w="808" w:type="pct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Бюджетне фінансування</w:t>
            </w:r>
          </w:p>
        </w:tc>
        <w:tc>
          <w:tcPr>
            <w:tcW w:w="834" w:type="pct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Власні кошти (розшифрувати)</w:t>
            </w:r>
          </w:p>
        </w:tc>
        <w:tc>
          <w:tcPr>
            <w:tcW w:w="834" w:type="pct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Інші джерела (розшифрувати)</w:t>
            </w:r>
          </w:p>
        </w:tc>
        <w:tc>
          <w:tcPr>
            <w:tcW w:w="839" w:type="pct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Усього</w:t>
            </w:r>
          </w:p>
        </w:tc>
      </w:tr>
      <w:tr w:rsidR="00181D4E" w:rsidRPr="004412EE" w:rsidTr="005104CD">
        <w:trPr>
          <w:trHeight w:val="60"/>
        </w:trPr>
        <w:tc>
          <w:tcPr>
            <w:tcW w:w="13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818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311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рік</w:t>
            </w:r>
          </w:p>
        </w:tc>
        <w:tc>
          <w:tcPr>
            <w:tcW w:w="419" w:type="pct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у тому числі за кварталами</w:t>
            </w:r>
          </w:p>
        </w:tc>
        <w:tc>
          <w:tcPr>
            <w:tcW w:w="311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рік</w:t>
            </w:r>
          </w:p>
        </w:tc>
        <w:tc>
          <w:tcPr>
            <w:tcW w:w="497" w:type="pct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у тому числі за кварталами</w:t>
            </w:r>
          </w:p>
        </w:tc>
        <w:tc>
          <w:tcPr>
            <w:tcW w:w="311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рік</w:t>
            </w:r>
          </w:p>
        </w:tc>
        <w:tc>
          <w:tcPr>
            <w:tcW w:w="523" w:type="pct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у тому числі за кварталами</w:t>
            </w:r>
          </w:p>
        </w:tc>
        <w:tc>
          <w:tcPr>
            <w:tcW w:w="311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рік</w:t>
            </w:r>
          </w:p>
        </w:tc>
        <w:tc>
          <w:tcPr>
            <w:tcW w:w="523" w:type="pct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у тому числі за кварталами</w:t>
            </w:r>
          </w:p>
        </w:tc>
        <w:tc>
          <w:tcPr>
            <w:tcW w:w="311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рік</w:t>
            </w:r>
          </w:p>
        </w:tc>
        <w:tc>
          <w:tcPr>
            <w:tcW w:w="528" w:type="pct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у тому числі за кварталами</w:t>
            </w:r>
          </w:p>
        </w:tc>
      </w:tr>
      <w:tr w:rsidR="00181D4E" w:rsidRPr="004412EE" w:rsidTr="005104CD">
        <w:trPr>
          <w:trHeight w:val="60"/>
        </w:trPr>
        <w:tc>
          <w:tcPr>
            <w:tcW w:w="13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818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311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ІІ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ІІІ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ІV</w:t>
            </w:r>
          </w:p>
        </w:tc>
        <w:tc>
          <w:tcPr>
            <w:tcW w:w="311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ІІ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ІІІ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ІV</w:t>
            </w:r>
          </w:p>
        </w:tc>
        <w:tc>
          <w:tcPr>
            <w:tcW w:w="311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ІІ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ІІІ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ІV</w:t>
            </w:r>
          </w:p>
        </w:tc>
        <w:tc>
          <w:tcPr>
            <w:tcW w:w="311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ІІ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ІІІ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ІV</w:t>
            </w:r>
          </w:p>
        </w:tc>
        <w:tc>
          <w:tcPr>
            <w:tcW w:w="311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ІІ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ІІІ</w:t>
            </w:r>
          </w:p>
        </w:tc>
        <w:tc>
          <w:tcPr>
            <w:tcW w:w="1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ІV</w:t>
            </w:r>
          </w:p>
        </w:tc>
      </w:tr>
      <w:tr w:rsidR="00181D4E" w:rsidRPr="004412EE" w:rsidTr="005104CD">
        <w:trPr>
          <w:trHeight w:val="60"/>
        </w:trPr>
        <w:tc>
          <w:tcPr>
            <w:tcW w:w="13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5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6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7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8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9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13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14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15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16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17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18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19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23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24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25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26</w:t>
            </w:r>
          </w:p>
        </w:tc>
        <w:tc>
          <w:tcPr>
            <w:tcW w:w="1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27</w:t>
            </w:r>
          </w:p>
        </w:tc>
      </w:tr>
      <w:tr w:rsidR="00181D4E" w:rsidRPr="004412EE" w:rsidTr="005104CD">
        <w:trPr>
          <w:trHeight w:val="60"/>
        </w:trPr>
        <w:tc>
          <w:tcPr>
            <w:tcW w:w="13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капітальне будівництво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181D4E" w:rsidRPr="004412EE" w:rsidTr="005104CD">
        <w:trPr>
          <w:trHeight w:val="60"/>
        </w:trPr>
        <w:tc>
          <w:tcPr>
            <w:tcW w:w="13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</w:t>
            </w:r>
          </w:p>
        </w:tc>
        <w:tc>
          <w:tcPr>
            <w:tcW w:w="8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придбання (виготовлення) основних засобів (розшифрувати)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2700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900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450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450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900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2700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900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450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450</w:t>
            </w:r>
          </w:p>
        </w:tc>
        <w:tc>
          <w:tcPr>
            <w:tcW w:w="1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900</w:t>
            </w:r>
          </w:p>
        </w:tc>
      </w:tr>
      <w:tr w:rsidR="00181D4E" w:rsidRPr="004412EE" w:rsidTr="005104CD">
        <w:trPr>
          <w:trHeight w:val="60"/>
        </w:trPr>
        <w:tc>
          <w:tcPr>
            <w:tcW w:w="13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</w:t>
            </w:r>
          </w:p>
        </w:tc>
        <w:tc>
          <w:tcPr>
            <w:tcW w:w="8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придбання (виготовлення) інших необоротних матеріальних активів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50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50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100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50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50</w:t>
            </w:r>
          </w:p>
        </w:tc>
        <w:tc>
          <w:tcPr>
            <w:tcW w:w="1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100</w:t>
            </w:r>
          </w:p>
        </w:tc>
      </w:tr>
      <w:tr w:rsidR="00181D4E" w:rsidRPr="004412EE" w:rsidTr="005104CD">
        <w:trPr>
          <w:trHeight w:val="60"/>
        </w:trPr>
        <w:tc>
          <w:tcPr>
            <w:tcW w:w="13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</w:t>
            </w:r>
          </w:p>
        </w:tc>
        <w:tc>
          <w:tcPr>
            <w:tcW w:w="8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придбання (створення) нематеріальних активів (розшифрувати про ліцензійне програмне забезпечення)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181D4E" w:rsidRPr="004412EE" w:rsidTr="005104CD">
        <w:trPr>
          <w:trHeight w:val="60"/>
        </w:trPr>
        <w:tc>
          <w:tcPr>
            <w:tcW w:w="13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5</w:t>
            </w:r>
          </w:p>
        </w:tc>
        <w:tc>
          <w:tcPr>
            <w:tcW w:w="8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модернізація, модифікація (добудова,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br/>
              <w:t>дообладнання, реконструкція) (розшифрувати)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181D4E" w:rsidRPr="004412EE" w:rsidTr="005104CD">
        <w:trPr>
          <w:trHeight w:val="60"/>
        </w:trPr>
        <w:tc>
          <w:tcPr>
            <w:tcW w:w="13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6</w:t>
            </w:r>
          </w:p>
        </w:tc>
        <w:tc>
          <w:tcPr>
            <w:tcW w:w="8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капітальний ремонт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181D4E" w:rsidRPr="004412EE" w:rsidTr="005104CD">
        <w:trPr>
          <w:trHeight w:val="60"/>
        </w:trPr>
        <w:tc>
          <w:tcPr>
            <w:tcW w:w="954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pacing w:val="-20"/>
                <w:lang w:val="uk-UA" w:eastAsia="uk-UA"/>
              </w:rPr>
              <w:t>Усього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2700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900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450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450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900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50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50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100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3000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1000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500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500</w:t>
            </w:r>
          </w:p>
        </w:tc>
        <w:tc>
          <w:tcPr>
            <w:tcW w:w="1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1000</w:t>
            </w:r>
          </w:p>
        </w:tc>
      </w:tr>
      <w:tr w:rsidR="00181D4E" w:rsidRPr="004412EE" w:rsidTr="005104CD">
        <w:trPr>
          <w:trHeight w:val="60"/>
        </w:trPr>
        <w:tc>
          <w:tcPr>
            <w:tcW w:w="954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pacing w:val="-20"/>
                <w:lang w:val="uk-UA" w:eastAsia="uk-UA"/>
              </w:rPr>
              <w:t>Відсоток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</w:p>
        </w:tc>
      </w:tr>
    </w:tbl>
    <w:p w:rsidR="004412EE" w:rsidRPr="004412EE" w:rsidRDefault="004412EE" w:rsidP="004412EE">
      <w:pPr>
        <w:shd w:val="clear" w:color="auto" w:fill="FFFFFF"/>
        <w:spacing w:after="0" w:line="193" w:lineRule="atLeast"/>
        <w:ind w:firstLine="283"/>
        <w:jc w:val="both"/>
        <w:rPr>
          <w:rFonts w:ascii="Times New Roman" w:eastAsia="Calibri" w:hAnsi="Times New Roman" w:cs="Times New Roman"/>
          <w:color w:val="000000"/>
          <w:sz w:val="16"/>
          <w:szCs w:val="16"/>
          <w:lang w:val="uk-UA" w:eastAsia="uk-UA"/>
        </w:rPr>
      </w:pPr>
      <w:r w:rsidRPr="004412EE">
        <w:rPr>
          <w:rFonts w:ascii="Times New Roman" w:eastAsia="Calibri" w:hAnsi="Times New Roman" w:cs="Times New Roman"/>
          <w:color w:val="000000"/>
          <w:sz w:val="16"/>
          <w:szCs w:val="16"/>
          <w:lang w:val="uk-UA" w:eastAsia="uk-UA"/>
        </w:rPr>
        <w:t xml:space="preserve"> </w:t>
      </w:r>
    </w:p>
    <w:p w:rsidR="00BD1665" w:rsidRDefault="00BD1665" w:rsidP="004412EE">
      <w:pPr>
        <w:shd w:val="clear" w:color="auto" w:fill="FFFFFF"/>
        <w:spacing w:after="0" w:line="193" w:lineRule="atLeast"/>
        <w:ind w:firstLine="284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BD1665" w:rsidRDefault="00BD1665" w:rsidP="004412EE">
      <w:pPr>
        <w:shd w:val="clear" w:color="auto" w:fill="FFFFFF"/>
        <w:spacing w:after="0" w:line="193" w:lineRule="atLeast"/>
        <w:ind w:firstLine="284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BD1665" w:rsidRDefault="00BD1665" w:rsidP="004412EE">
      <w:pPr>
        <w:shd w:val="clear" w:color="auto" w:fill="FFFFFF"/>
        <w:spacing w:after="0" w:line="193" w:lineRule="atLeast"/>
        <w:ind w:firstLine="284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4412EE" w:rsidRPr="004412EE" w:rsidRDefault="004412EE" w:rsidP="004412EE">
      <w:pPr>
        <w:shd w:val="clear" w:color="auto" w:fill="FFFFFF"/>
        <w:spacing w:after="0" w:line="193" w:lineRule="atLeast"/>
        <w:ind w:firstLine="284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 w:rsidRPr="004412E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  <w:lastRenderedPageBreak/>
        <w:t>VІІ. Капітальне будівництво (рядок 4010 таблиці IV)</w:t>
      </w:r>
    </w:p>
    <w:p w:rsidR="004412EE" w:rsidRPr="004412EE" w:rsidRDefault="004412EE" w:rsidP="004412EE">
      <w:pPr>
        <w:shd w:val="clear" w:color="auto" w:fill="FFFFFF"/>
        <w:spacing w:before="57" w:after="0" w:line="161" w:lineRule="atLeast"/>
        <w:ind w:firstLine="283"/>
        <w:jc w:val="right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uk-UA"/>
        </w:rPr>
      </w:pPr>
      <w:r w:rsidRPr="004412EE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                                    тис. грн (без ПДВ)</w:t>
      </w:r>
    </w:p>
    <w:tbl>
      <w:tblPr>
        <w:tblW w:w="0" w:type="auto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83"/>
        <w:gridCol w:w="1328"/>
        <w:gridCol w:w="1163"/>
        <w:gridCol w:w="1126"/>
        <w:gridCol w:w="1250"/>
        <w:gridCol w:w="1291"/>
        <w:gridCol w:w="1133"/>
        <w:gridCol w:w="1373"/>
        <w:gridCol w:w="671"/>
        <w:gridCol w:w="848"/>
        <w:gridCol w:w="1034"/>
        <w:gridCol w:w="1697"/>
        <w:gridCol w:w="1253"/>
      </w:tblGrid>
      <w:tr w:rsidR="004412EE" w:rsidRPr="004412EE" w:rsidTr="005104CD">
        <w:trPr>
          <w:trHeight w:val="60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№ з/п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Найменування об’єкта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Рік початку і закінчення будівництва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Загальна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br/>
              <w:t>кошторисна вартість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Первісна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br/>
              <w:t>балансова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br/>
              <w:t>вартість введених потужностей на початок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br/>
              <w:t>планового року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Незавершене будівництво на початок планового року</w:t>
            </w:r>
          </w:p>
        </w:tc>
        <w:tc>
          <w:tcPr>
            <w:tcW w:w="0" w:type="auto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Плановий рік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Інформація щодо проектно-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softHyphen/>
              <w:t>кошторисної документації (стан розроблення, затвердження, у разі затвердження зазначити суб’єкт управління, яким затверджено, та відповідний документ)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Документ,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br/>
              <w:t>яким затверджений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br/>
              <w:t>титул будови,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br/>
              <w:t>із зазначенням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br/>
              <w:t>суб’єкта управління,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br/>
              <w:t>який його погодив</w:t>
            </w:r>
          </w:p>
        </w:tc>
      </w:tr>
      <w:tr w:rsidR="004412EE" w:rsidRPr="004412EE" w:rsidTr="005104CD">
        <w:trPr>
          <w:trHeight w:val="6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освоєння капітальних вкладень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фінансування капітальних інвестицій (оплата грошовими коштами), усього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у тому числі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</w:tr>
      <w:tr w:rsidR="004412EE" w:rsidRPr="004412EE" w:rsidTr="005104CD">
        <w:trPr>
          <w:trHeight w:val="644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власні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br/>
              <w:t>кошти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кредитні кошти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інші джерела (зазначити джерело)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</w:tr>
      <w:tr w:rsidR="004412EE" w:rsidRPr="004412EE" w:rsidTr="005104CD">
        <w:trPr>
          <w:trHeight w:val="6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13</w:t>
            </w:r>
          </w:p>
        </w:tc>
      </w:tr>
      <w:tr w:rsidR="004412EE" w:rsidRPr="004412EE" w:rsidTr="005104CD">
        <w:trPr>
          <w:trHeight w:val="6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</w:tr>
      <w:tr w:rsidR="004412EE" w:rsidRPr="004412EE" w:rsidTr="005104CD">
        <w:trPr>
          <w:trHeight w:val="6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</w:tr>
      <w:tr w:rsidR="004412EE" w:rsidRPr="004412EE" w:rsidTr="005104CD">
        <w:trPr>
          <w:trHeight w:val="6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</w:tr>
      <w:tr w:rsidR="004412EE" w:rsidRPr="004412EE" w:rsidTr="005104CD">
        <w:trPr>
          <w:trHeight w:val="6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</w:tr>
      <w:tr w:rsidR="004412EE" w:rsidRPr="004412EE" w:rsidTr="005104CD">
        <w:trPr>
          <w:trHeight w:val="6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</w:tr>
      <w:tr w:rsidR="004412EE" w:rsidRPr="004412EE" w:rsidTr="005104CD">
        <w:trPr>
          <w:trHeight w:val="6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</w:tr>
      <w:tr w:rsidR="004412EE" w:rsidRPr="004412EE" w:rsidTr="005104CD">
        <w:trPr>
          <w:trHeight w:val="6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</w:tr>
      <w:tr w:rsidR="004412EE" w:rsidRPr="004412EE" w:rsidTr="005104CD">
        <w:trPr>
          <w:trHeight w:val="60"/>
        </w:trPr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pacing w:val="-20"/>
                <w:lang w:val="uk-UA" w:eastAsia="uk-UA"/>
              </w:rPr>
              <w:t>Усього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</w:tr>
    </w:tbl>
    <w:p w:rsidR="004412EE" w:rsidRPr="004412EE" w:rsidRDefault="004412EE" w:rsidP="004412EE">
      <w:pPr>
        <w:shd w:val="clear" w:color="auto" w:fill="FFFFFF"/>
        <w:spacing w:after="0" w:line="193" w:lineRule="atLeast"/>
        <w:ind w:firstLine="283"/>
        <w:jc w:val="both"/>
        <w:rPr>
          <w:rFonts w:ascii="Times New Roman" w:eastAsia="Calibri" w:hAnsi="Times New Roman" w:cs="Times New Roman"/>
          <w:color w:val="000000"/>
          <w:sz w:val="16"/>
          <w:szCs w:val="16"/>
          <w:lang w:val="uk-UA" w:eastAsia="uk-UA"/>
        </w:rPr>
      </w:pPr>
      <w:r w:rsidRPr="004412EE">
        <w:rPr>
          <w:rFonts w:ascii="Times New Roman" w:eastAsia="Calibri" w:hAnsi="Times New Roman" w:cs="Times New Roman"/>
          <w:color w:val="000000"/>
          <w:sz w:val="16"/>
          <w:szCs w:val="16"/>
          <w:lang w:val="uk-UA" w:eastAsia="uk-UA"/>
        </w:rPr>
        <w:t xml:space="preserve"> </w:t>
      </w:r>
    </w:p>
    <w:tbl>
      <w:tblPr>
        <w:tblW w:w="6289" w:type="pct"/>
        <w:tblInd w:w="-14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103"/>
        <w:gridCol w:w="4424"/>
        <w:gridCol w:w="9174"/>
        <w:gridCol w:w="3625"/>
      </w:tblGrid>
      <w:tr w:rsidR="004412EE" w:rsidRPr="004412EE" w:rsidTr="0076443A">
        <w:trPr>
          <w:trHeight w:val="60"/>
        </w:trPr>
        <w:tc>
          <w:tcPr>
            <w:tcW w:w="301" w:type="pct"/>
            <w:tcMar>
              <w:left w:w="0" w:type="dxa"/>
            </w:tcMar>
          </w:tcPr>
          <w:p w:rsidR="004412EE" w:rsidRPr="0076443A" w:rsidRDefault="0076443A" w:rsidP="004412EE">
            <w:pPr>
              <w:spacing w:after="0" w:line="193" w:lineRule="atLeast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7644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Директор</w:t>
            </w:r>
          </w:p>
        </w:tc>
        <w:tc>
          <w:tcPr>
            <w:tcW w:w="1207" w:type="pct"/>
            <w:tcMar>
              <w:left w:w="0" w:type="dxa"/>
            </w:tcMar>
          </w:tcPr>
          <w:p w:rsidR="004412EE" w:rsidRPr="004412EE" w:rsidRDefault="004412EE" w:rsidP="0076443A">
            <w:pPr>
              <w:spacing w:before="17" w:after="0" w:line="15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2503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76443A" w:rsidRDefault="0076443A" w:rsidP="0076443A">
            <w:pPr>
              <w:spacing w:after="0" w:line="193" w:lineRule="atLeast"/>
              <w:ind w:right="-2263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__________</w:t>
            </w:r>
            <w:r w:rsidR="00CE43D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(підпис)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___________                               </w:t>
            </w:r>
            <w:r w:rsidRPr="007644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Микола КРАВЧЕНКО</w:t>
            </w:r>
          </w:p>
        </w:tc>
        <w:tc>
          <w:tcPr>
            <w:tcW w:w="989" w:type="pct"/>
            <w:tcMar>
              <w:top w:w="57" w:type="dxa"/>
              <w:bottom w:w="57" w:type="dxa"/>
              <w:right w:w="57" w:type="dxa"/>
            </w:tcMar>
          </w:tcPr>
          <w:p w:rsidR="004412EE" w:rsidRPr="004412EE" w:rsidRDefault="004412EE" w:rsidP="0076443A">
            <w:pPr>
              <w:spacing w:before="17" w:after="0" w:line="15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</w:tbl>
    <w:p w:rsidR="006E52B3" w:rsidRDefault="006E52B3"/>
    <w:sectPr w:rsidR="006E52B3" w:rsidSect="00507881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11EB5"/>
    <w:multiLevelType w:val="multilevel"/>
    <w:tmpl w:val="0BB0B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541108E"/>
    <w:multiLevelType w:val="hybridMultilevel"/>
    <w:tmpl w:val="74FE8FC2"/>
    <w:lvl w:ilvl="0" w:tplc="DC50644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1BE00D53"/>
    <w:multiLevelType w:val="hybridMultilevel"/>
    <w:tmpl w:val="62A840FC"/>
    <w:lvl w:ilvl="0" w:tplc="D626F1BC">
      <w:start w:val="1"/>
      <w:numFmt w:val="decimal"/>
      <w:lvlText w:val="%1."/>
      <w:lvlJc w:val="left"/>
      <w:pPr>
        <w:ind w:left="1727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0B870E6"/>
    <w:multiLevelType w:val="hybridMultilevel"/>
    <w:tmpl w:val="F896335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AE4995"/>
    <w:multiLevelType w:val="hybridMultilevel"/>
    <w:tmpl w:val="D93EB8B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1A1220"/>
    <w:multiLevelType w:val="hybridMultilevel"/>
    <w:tmpl w:val="E9481D82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1326E87"/>
    <w:multiLevelType w:val="multilevel"/>
    <w:tmpl w:val="F6801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49A61DCC"/>
    <w:multiLevelType w:val="hybridMultilevel"/>
    <w:tmpl w:val="C2A00024"/>
    <w:lvl w:ilvl="0" w:tplc="60FAAD1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520A0394"/>
    <w:multiLevelType w:val="multilevel"/>
    <w:tmpl w:val="CAB40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3227F0C"/>
    <w:multiLevelType w:val="multilevel"/>
    <w:tmpl w:val="A6268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9EA2881"/>
    <w:multiLevelType w:val="hybridMultilevel"/>
    <w:tmpl w:val="E1168F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1B43C1"/>
    <w:multiLevelType w:val="multilevel"/>
    <w:tmpl w:val="1F347C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5CAB6602"/>
    <w:multiLevelType w:val="hybridMultilevel"/>
    <w:tmpl w:val="0728CB8C"/>
    <w:lvl w:ilvl="0" w:tplc="C9CE8B6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452EC0"/>
    <w:multiLevelType w:val="multilevel"/>
    <w:tmpl w:val="69822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A2A101F"/>
    <w:multiLevelType w:val="multilevel"/>
    <w:tmpl w:val="632870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71CC6CBE"/>
    <w:multiLevelType w:val="multilevel"/>
    <w:tmpl w:val="2468343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73BC42F9"/>
    <w:multiLevelType w:val="multilevel"/>
    <w:tmpl w:val="232CB6A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745E0FC3"/>
    <w:multiLevelType w:val="multilevel"/>
    <w:tmpl w:val="854C31F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4"/>
  </w:num>
  <w:num w:numId="5">
    <w:abstractNumId w:val="16"/>
  </w:num>
  <w:num w:numId="6">
    <w:abstractNumId w:val="6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2"/>
  </w:num>
  <w:num w:numId="10">
    <w:abstractNumId w:val="4"/>
  </w:num>
  <w:num w:numId="11">
    <w:abstractNumId w:val="7"/>
  </w:num>
  <w:num w:numId="12">
    <w:abstractNumId w:val="2"/>
  </w:num>
  <w:num w:numId="13">
    <w:abstractNumId w:val="17"/>
  </w:num>
  <w:num w:numId="14">
    <w:abstractNumId w:val="8"/>
  </w:num>
  <w:num w:numId="15">
    <w:abstractNumId w:val="9"/>
  </w:num>
  <w:num w:numId="16">
    <w:abstractNumId w:val="13"/>
  </w:num>
  <w:num w:numId="17">
    <w:abstractNumId w:val="15"/>
  </w:num>
  <w:num w:numId="18">
    <w:abstractNumId w:val="10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2EE"/>
    <w:rsid w:val="000075B4"/>
    <w:rsid w:val="00011B7A"/>
    <w:rsid w:val="00014A53"/>
    <w:rsid w:val="00024E45"/>
    <w:rsid w:val="00045E15"/>
    <w:rsid w:val="00053BA4"/>
    <w:rsid w:val="000666B3"/>
    <w:rsid w:val="00071DEB"/>
    <w:rsid w:val="000B0D78"/>
    <w:rsid w:val="000B5CDD"/>
    <w:rsid w:val="000C1CFF"/>
    <w:rsid w:val="000C366C"/>
    <w:rsid w:val="000C3DD2"/>
    <w:rsid w:val="000D43FF"/>
    <w:rsid w:val="000E18E8"/>
    <w:rsid w:val="000E47A4"/>
    <w:rsid w:val="000E7447"/>
    <w:rsid w:val="000F3E38"/>
    <w:rsid w:val="001066D6"/>
    <w:rsid w:val="00111D02"/>
    <w:rsid w:val="00121B98"/>
    <w:rsid w:val="001233F6"/>
    <w:rsid w:val="00127316"/>
    <w:rsid w:val="00127ECE"/>
    <w:rsid w:val="00171399"/>
    <w:rsid w:val="00176CBD"/>
    <w:rsid w:val="00176F3B"/>
    <w:rsid w:val="001818CD"/>
    <w:rsid w:val="00181D4E"/>
    <w:rsid w:val="001955B5"/>
    <w:rsid w:val="001964C0"/>
    <w:rsid w:val="001A42E8"/>
    <w:rsid w:val="001A4A49"/>
    <w:rsid w:val="001B75FF"/>
    <w:rsid w:val="001C27A9"/>
    <w:rsid w:val="001F51BD"/>
    <w:rsid w:val="0020258E"/>
    <w:rsid w:val="0020269C"/>
    <w:rsid w:val="00203908"/>
    <w:rsid w:val="00203FE6"/>
    <w:rsid w:val="002059EC"/>
    <w:rsid w:val="002067FE"/>
    <w:rsid w:val="002165AC"/>
    <w:rsid w:val="00243632"/>
    <w:rsid w:val="0028140B"/>
    <w:rsid w:val="00293EA7"/>
    <w:rsid w:val="002A0381"/>
    <w:rsid w:val="002A2DFA"/>
    <w:rsid w:val="002B3EEB"/>
    <w:rsid w:val="002C667A"/>
    <w:rsid w:val="002E015E"/>
    <w:rsid w:val="003041A0"/>
    <w:rsid w:val="0033395B"/>
    <w:rsid w:val="003348FC"/>
    <w:rsid w:val="00344D53"/>
    <w:rsid w:val="003751F0"/>
    <w:rsid w:val="003A45C3"/>
    <w:rsid w:val="003F2D8F"/>
    <w:rsid w:val="003F598A"/>
    <w:rsid w:val="00415502"/>
    <w:rsid w:val="0044012C"/>
    <w:rsid w:val="004412EE"/>
    <w:rsid w:val="00447D6E"/>
    <w:rsid w:val="004602C3"/>
    <w:rsid w:val="00464704"/>
    <w:rsid w:val="004757F5"/>
    <w:rsid w:val="0049555C"/>
    <w:rsid w:val="00496D19"/>
    <w:rsid w:val="004A25B3"/>
    <w:rsid w:val="004B49DA"/>
    <w:rsid w:val="00506D87"/>
    <w:rsid w:val="00507881"/>
    <w:rsid w:val="005104CD"/>
    <w:rsid w:val="00523FF6"/>
    <w:rsid w:val="00565B1B"/>
    <w:rsid w:val="00584CCD"/>
    <w:rsid w:val="005D3679"/>
    <w:rsid w:val="005F1E4D"/>
    <w:rsid w:val="00601D8B"/>
    <w:rsid w:val="00604531"/>
    <w:rsid w:val="00617958"/>
    <w:rsid w:val="00634287"/>
    <w:rsid w:val="00634766"/>
    <w:rsid w:val="006B57CF"/>
    <w:rsid w:val="006E52B3"/>
    <w:rsid w:val="006F2F05"/>
    <w:rsid w:val="006F7781"/>
    <w:rsid w:val="00702842"/>
    <w:rsid w:val="00706C1D"/>
    <w:rsid w:val="007165EE"/>
    <w:rsid w:val="007347FA"/>
    <w:rsid w:val="00741151"/>
    <w:rsid w:val="0076443A"/>
    <w:rsid w:val="0077215E"/>
    <w:rsid w:val="007857EC"/>
    <w:rsid w:val="0078763A"/>
    <w:rsid w:val="007A130E"/>
    <w:rsid w:val="007E238E"/>
    <w:rsid w:val="00803E6F"/>
    <w:rsid w:val="0081113A"/>
    <w:rsid w:val="008672AE"/>
    <w:rsid w:val="008B4A3D"/>
    <w:rsid w:val="008F1683"/>
    <w:rsid w:val="00912DDD"/>
    <w:rsid w:val="00915399"/>
    <w:rsid w:val="00925F8F"/>
    <w:rsid w:val="00930412"/>
    <w:rsid w:val="009363D9"/>
    <w:rsid w:val="00942496"/>
    <w:rsid w:val="009550D1"/>
    <w:rsid w:val="0096634E"/>
    <w:rsid w:val="00981750"/>
    <w:rsid w:val="00983B37"/>
    <w:rsid w:val="009844E8"/>
    <w:rsid w:val="009A2C4C"/>
    <w:rsid w:val="009D3AB9"/>
    <w:rsid w:val="009E112B"/>
    <w:rsid w:val="009F15CF"/>
    <w:rsid w:val="00A15AB0"/>
    <w:rsid w:val="00A2609B"/>
    <w:rsid w:val="00A31D38"/>
    <w:rsid w:val="00A504B7"/>
    <w:rsid w:val="00A514FC"/>
    <w:rsid w:val="00A8284C"/>
    <w:rsid w:val="00A9679E"/>
    <w:rsid w:val="00AB1F25"/>
    <w:rsid w:val="00AC5CF9"/>
    <w:rsid w:val="00AD12A9"/>
    <w:rsid w:val="00AF6F47"/>
    <w:rsid w:val="00B12B01"/>
    <w:rsid w:val="00B12C88"/>
    <w:rsid w:val="00B411C3"/>
    <w:rsid w:val="00B655BB"/>
    <w:rsid w:val="00B87904"/>
    <w:rsid w:val="00BA0E78"/>
    <w:rsid w:val="00BA6DB7"/>
    <w:rsid w:val="00BD1665"/>
    <w:rsid w:val="00BD65E4"/>
    <w:rsid w:val="00BE1D02"/>
    <w:rsid w:val="00BF0127"/>
    <w:rsid w:val="00BF2393"/>
    <w:rsid w:val="00C10972"/>
    <w:rsid w:val="00C11527"/>
    <w:rsid w:val="00C61E60"/>
    <w:rsid w:val="00C629DE"/>
    <w:rsid w:val="00C80882"/>
    <w:rsid w:val="00C922C8"/>
    <w:rsid w:val="00CA4CE4"/>
    <w:rsid w:val="00CB4C3B"/>
    <w:rsid w:val="00CE2124"/>
    <w:rsid w:val="00CE43D5"/>
    <w:rsid w:val="00CE64AC"/>
    <w:rsid w:val="00D02E61"/>
    <w:rsid w:val="00D063A5"/>
    <w:rsid w:val="00D16CCD"/>
    <w:rsid w:val="00D22B1B"/>
    <w:rsid w:val="00D24431"/>
    <w:rsid w:val="00D34CD5"/>
    <w:rsid w:val="00D35BEC"/>
    <w:rsid w:val="00D656D8"/>
    <w:rsid w:val="00D922D0"/>
    <w:rsid w:val="00D9779E"/>
    <w:rsid w:val="00DC2956"/>
    <w:rsid w:val="00DC3659"/>
    <w:rsid w:val="00DE2FAE"/>
    <w:rsid w:val="00DE3102"/>
    <w:rsid w:val="00DF38DD"/>
    <w:rsid w:val="00E150C0"/>
    <w:rsid w:val="00E30EA7"/>
    <w:rsid w:val="00E37F4B"/>
    <w:rsid w:val="00E42CA0"/>
    <w:rsid w:val="00E45D28"/>
    <w:rsid w:val="00E52FA6"/>
    <w:rsid w:val="00E545BE"/>
    <w:rsid w:val="00E73BA9"/>
    <w:rsid w:val="00E84EE2"/>
    <w:rsid w:val="00EA1A29"/>
    <w:rsid w:val="00EA29CE"/>
    <w:rsid w:val="00EA50E0"/>
    <w:rsid w:val="00EA55EA"/>
    <w:rsid w:val="00EA7858"/>
    <w:rsid w:val="00EC2875"/>
    <w:rsid w:val="00ED24AD"/>
    <w:rsid w:val="00ED49B9"/>
    <w:rsid w:val="00EF1FC9"/>
    <w:rsid w:val="00F75838"/>
    <w:rsid w:val="00F76F2A"/>
    <w:rsid w:val="00F97633"/>
    <w:rsid w:val="00FE1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B245F03-010E-470C-94E9-C2CC5357E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9"/>
    <w:qFormat/>
    <w:rsid w:val="004412EE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 w:cs="Times New Roman"/>
      <w:b/>
      <w:bCs/>
      <w:kern w:val="36"/>
      <w:sz w:val="48"/>
      <w:szCs w:val="48"/>
      <w:lang w:val="x-none" w:eastAsia="uk-UA"/>
    </w:rPr>
  </w:style>
  <w:style w:type="paragraph" w:styleId="2">
    <w:name w:val="heading 2"/>
    <w:basedOn w:val="a"/>
    <w:next w:val="a"/>
    <w:link w:val="20"/>
    <w:uiPriority w:val="99"/>
    <w:qFormat/>
    <w:rsid w:val="004412EE"/>
    <w:pPr>
      <w:keepNext/>
      <w:keepLines/>
      <w:spacing w:before="200" w:after="0"/>
      <w:outlineLvl w:val="1"/>
    </w:pPr>
    <w:rPr>
      <w:rFonts w:ascii="Cambria" w:eastAsia="Calibri" w:hAnsi="Cambria" w:cs="Times New Roman"/>
      <w:b/>
      <w:bCs/>
      <w:color w:val="4F81BD"/>
      <w:sz w:val="26"/>
      <w:szCs w:val="26"/>
      <w:lang w:val="x-none" w:eastAsia="x-none"/>
    </w:rPr>
  </w:style>
  <w:style w:type="paragraph" w:styleId="3">
    <w:name w:val="heading 3"/>
    <w:basedOn w:val="a"/>
    <w:link w:val="30"/>
    <w:qFormat/>
    <w:rsid w:val="004412EE"/>
    <w:pPr>
      <w:spacing w:before="300" w:after="90" w:line="240" w:lineRule="auto"/>
      <w:outlineLvl w:val="2"/>
    </w:pPr>
    <w:rPr>
      <w:rFonts w:ascii="Verdana" w:eastAsia="Calibri" w:hAnsi="Verdana" w:cs="Times New Roman"/>
      <w:b/>
      <w:bCs/>
      <w:color w:val="000000"/>
      <w:sz w:val="21"/>
      <w:szCs w:val="21"/>
      <w:lang w:eastAsia="ru-RU"/>
    </w:rPr>
  </w:style>
  <w:style w:type="paragraph" w:styleId="4">
    <w:name w:val="heading 4"/>
    <w:basedOn w:val="a"/>
    <w:link w:val="40"/>
    <w:uiPriority w:val="99"/>
    <w:qFormat/>
    <w:rsid w:val="004412EE"/>
    <w:pPr>
      <w:spacing w:before="300" w:after="90" w:line="240" w:lineRule="auto"/>
      <w:outlineLvl w:val="3"/>
    </w:pPr>
    <w:rPr>
      <w:rFonts w:ascii="Verdana" w:eastAsia="Calibri" w:hAnsi="Verdana" w:cs="Times New Roman"/>
      <w:b/>
      <w:bCs/>
      <w:color w:val="000000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412EE"/>
    <w:rPr>
      <w:rFonts w:ascii="Times New Roman" w:eastAsia="Calibri" w:hAnsi="Times New Roman" w:cs="Times New Roman"/>
      <w:b/>
      <w:bCs/>
      <w:kern w:val="36"/>
      <w:sz w:val="48"/>
      <w:szCs w:val="48"/>
      <w:lang w:val="x-none" w:eastAsia="uk-UA"/>
    </w:rPr>
  </w:style>
  <w:style w:type="character" w:customStyle="1" w:styleId="20">
    <w:name w:val="Заголовок 2 Знак"/>
    <w:basedOn w:val="a0"/>
    <w:link w:val="2"/>
    <w:uiPriority w:val="99"/>
    <w:rsid w:val="004412EE"/>
    <w:rPr>
      <w:rFonts w:ascii="Cambria" w:eastAsia="Calibri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30">
    <w:name w:val="Заголовок 3 Знак"/>
    <w:basedOn w:val="a0"/>
    <w:link w:val="3"/>
    <w:rsid w:val="004412EE"/>
    <w:rPr>
      <w:rFonts w:ascii="Verdana" w:eastAsia="Calibri" w:hAnsi="Verdana" w:cs="Times New Roman"/>
      <w:b/>
      <w:bCs/>
      <w:color w:val="000000"/>
      <w:sz w:val="21"/>
      <w:szCs w:val="21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4412EE"/>
    <w:rPr>
      <w:rFonts w:ascii="Verdana" w:eastAsia="Calibri" w:hAnsi="Verdana" w:cs="Times New Roman"/>
      <w:b/>
      <w:bCs/>
      <w:color w:val="000000"/>
      <w:sz w:val="18"/>
      <w:szCs w:val="1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412EE"/>
  </w:style>
  <w:style w:type="paragraph" w:customStyle="1" w:styleId="rvps7">
    <w:name w:val="rvps7"/>
    <w:basedOn w:val="a"/>
    <w:uiPriority w:val="99"/>
    <w:rsid w:val="00441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15">
    <w:name w:val="rvts15"/>
    <w:uiPriority w:val="99"/>
    <w:rsid w:val="004412EE"/>
    <w:rPr>
      <w:rFonts w:cs="Times New Roman"/>
    </w:rPr>
  </w:style>
  <w:style w:type="paragraph" w:customStyle="1" w:styleId="rvps2">
    <w:name w:val="rvps2"/>
    <w:basedOn w:val="a"/>
    <w:rsid w:val="00441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9">
    <w:name w:val="rvts9"/>
    <w:uiPriority w:val="99"/>
    <w:rsid w:val="004412EE"/>
    <w:rPr>
      <w:rFonts w:cs="Times New Roman"/>
    </w:rPr>
  </w:style>
  <w:style w:type="paragraph" w:styleId="a3">
    <w:name w:val="Normal (Web)"/>
    <w:basedOn w:val="a"/>
    <w:uiPriority w:val="99"/>
    <w:rsid w:val="00441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4">
    <w:name w:val="Hyperlink"/>
    <w:uiPriority w:val="99"/>
    <w:rsid w:val="004412EE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4412EE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a6">
    <w:name w:val="Текст выноски Знак"/>
    <w:basedOn w:val="a0"/>
    <w:link w:val="a5"/>
    <w:uiPriority w:val="99"/>
    <w:semiHidden/>
    <w:rsid w:val="004412EE"/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12">
    <w:name w:val="Дата1"/>
    <w:uiPriority w:val="99"/>
    <w:rsid w:val="004412EE"/>
    <w:rPr>
      <w:rFonts w:cs="Times New Roman"/>
    </w:rPr>
  </w:style>
  <w:style w:type="character" w:styleId="a7">
    <w:name w:val="Strong"/>
    <w:uiPriority w:val="99"/>
    <w:qFormat/>
    <w:rsid w:val="004412EE"/>
    <w:rPr>
      <w:rFonts w:cs="Times New Roman"/>
      <w:b/>
      <w:bCs/>
    </w:rPr>
  </w:style>
  <w:style w:type="character" w:styleId="a8">
    <w:name w:val="Emphasis"/>
    <w:uiPriority w:val="99"/>
    <w:qFormat/>
    <w:rsid w:val="004412EE"/>
    <w:rPr>
      <w:rFonts w:cs="Times New Roman"/>
      <w:i/>
      <w:iCs/>
    </w:rPr>
  </w:style>
  <w:style w:type="paragraph" w:styleId="a9">
    <w:name w:val="caption"/>
    <w:basedOn w:val="a"/>
    <w:uiPriority w:val="99"/>
    <w:qFormat/>
    <w:rsid w:val="004412E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a">
    <w:name w:val="Subtitle"/>
    <w:basedOn w:val="a"/>
    <w:link w:val="ab"/>
    <w:uiPriority w:val="99"/>
    <w:qFormat/>
    <w:rsid w:val="004412EE"/>
    <w:pPr>
      <w:spacing w:after="0" w:line="240" w:lineRule="auto"/>
      <w:jc w:val="center"/>
    </w:pPr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ab">
    <w:name w:val="Подзаголовок Знак"/>
    <w:basedOn w:val="a0"/>
    <w:link w:val="aa"/>
    <w:uiPriority w:val="99"/>
    <w:rsid w:val="004412EE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fontstyle38">
    <w:name w:val="fontstyle38"/>
    <w:uiPriority w:val="99"/>
    <w:rsid w:val="004412EE"/>
    <w:rPr>
      <w:rFonts w:cs="Times New Roman"/>
    </w:rPr>
  </w:style>
  <w:style w:type="paragraph" w:customStyle="1" w:styleId="rvps1">
    <w:name w:val="rvps1"/>
    <w:basedOn w:val="a"/>
    <w:uiPriority w:val="99"/>
    <w:rsid w:val="00441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4">
    <w:name w:val="rvps4"/>
    <w:basedOn w:val="a"/>
    <w:uiPriority w:val="99"/>
    <w:rsid w:val="00441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23">
    <w:name w:val="rvts23"/>
    <w:uiPriority w:val="99"/>
    <w:rsid w:val="004412EE"/>
    <w:rPr>
      <w:rFonts w:cs="Times New Roman"/>
    </w:rPr>
  </w:style>
  <w:style w:type="paragraph" w:customStyle="1" w:styleId="rvps14">
    <w:name w:val="rvps14"/>
    <w:basedOn w:val="a"/>
    <w:uiPriority w:val="99"/>
    <w:rsid w:val="00441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6">
    <w:name w:val="rvps6"/>
    <w:basedOn w:val="a"/>
    <w:uiPriority w:val="99"/>
    <w:rsid w:val="00441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46">
    <w:name w:val="rvts46"/>
    <w:uiPriority w:val="99"/>
    <w:rsid w:val="004412EE"/>
    <w:rPr>
      <w:rFonts w:cs="Times New Roman"/>
    </w:rPr>
  </w:style>
  <w:style w:type="paragraph" w:styleId="ac">
    <w:name w:val="Body Text Indent"/>
    <w:basedOn w:val="a"/>
    <w:link w:val="ad"/>
    <w:uiPriority w:val="99"/>
    <w:rsid w:val="004412EE"/>
    <w:pPr>
      <w:spacing w:after="0" w:line="240" w:lineRule="auto"/>
      <w:ind w:left="6312" w:hanging="12"/>
    </w:pPr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rsid w:val="004412EE"/>
    <w:rPr>
      <w:rFonts w:ascii="Times New Roman" w:eastAsia="Calibri" w:hAnsi="Times New Roman" w:cs="Times New Roman"/>
      <w:sz w:val="24"/>
      <w:szCs w:val="24"/>
      <w:lang w:val="x-none" w:eastAsia="ru-RU"/>
    </w:rPr>
  </w:style>
  <w:style w:type="paragraph" w:styleId="ae">
    <w:name w:val="Body Text"/>
    <w:basedOn w:val="a"/>
    <w:link w:val="af"/>
    <w:uiPriority w:val="99"/>
    <w:rsid w:val="004412EE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uiPriority w:val="99"/>
    <w:rsid w:val="004412EE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rvts11">
    <w:name w:val="rvts11"/>
    <w:uiPriority w:val="99"/>
    <w:rsid w:val="004412EE"/>
    <w:rPr>
      <w:rFonts w:cs="Times New Roman"/>
    </w:rPr>
  </w:style>
  <w:style w:type="character" w:customStyle="1" w:styleId="rvts44">
    <w:name w:val="rvts44"/>
    <w:uiPriority w:val="99"/>
    <w:rsid w:val="004412EE"/>
    <w:rPr>
      <w:rFonts w:cs="Times New Roman"/>
    </w:rPr>
  </w:style>
  <w:style w:type="paragraph" w:customStyle="1" w:styleId="rvps15">
    <w:name w:val="rvps15"/>
    <w:basedOn w:val="a"/>
    <w:uiPriority w:val="99"/>
    <w:rsid w:val="00441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f0">
    <w:name w:val="FollowedHyperlink"/>
    <w:uiPriority w:val="99"/>
    <w:rsid w:val="004412EE"/>
    <w:rPr>
      <w:rFonts w:cs="Times New Roman"/>
      <w:color w:val="8096B0"/>
      <w:u w:val="single"/>
    </w:rPr>
  </w:style>
  <w:style w:type="paragraph" w:customStyle="1" w:styleId="indent">
    <w:name w:val="indent"/>
    <w:basedOn w:val="a"/>
    <w:uiPriority w:val="99"/>
    <w:rsid w:val="004412EE"/>
    <w:pPr>
      <w:spacing w:after="150" w:line="240" w:lineRule="auto"/>
      <w:ind w:firstLine="3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border">
    <w:name w:val="main_border"/>
    <w:basedOn w:val="a"/>
    <w:uiPriority w:val="99"/>
    <w:rsid w:val="004412EE"/>
    <w:pPr>
      <w:pBdr>
        <w:top w:val="single" w:sz="6" w:space="0" w:color="45433F"/>
        <w:left w:val="single" w:sz="6" w:space="0" w:color="45433F"/>
        <w:bottom w:val="single" w:sz="6" w:space="0" w:color="45433F"/>
        <w:right w:val="single" w:sz="6" w:space="0" w:color="45433F"/>
      </w:pBdr>
      <w:shd w:val="clear" w:color="auto" w:fill="F8F8F8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border">
    <w:name w:val="left_border"/>
    <w:basedOn w:val="a"/>
    <w:uiPriority w:val="99"/>
    <w:rsid w:val="004412EE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ver">
    <w:name w:val="over"/>
    <w:basedOn w:val="a"/>
    <w:uiPriority w:val="99"/>
    <w:rsid w:val="004412EE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current">
    <w:name w:val="current"/>
    <w:basedOn w:val="a"/>
    <w:uiPriority w:val="99"/>
    <w:rsid w:val="004412EE"/>
    <w:pPr>
      <w:pBdr>
        <w:top w:val="single" w:sz="6" w:space="0" w:color="13609A"/>
        <w:left w:val="single" w:sz="6" w:space="0" w:color="13609A"/>
        <w:bottom w:val="single" w:sz="6" w:space="0" w:color="13609A"/>
        <w:right w:val="single" w:sz="6" w:space="0" w:color="13609A"/>
      </w:pBdr>
      <w:shd w:val="clear" w:color="auto" w:fill="76BAED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menutab">
    <w:name w:val="dmenutab"/>
    <w:basedOn w:val="a"/>
    <w:uiPriority w:val="99"/>
    <w:rsid w:val="004412EE"/>
    <w:pPr>
      <w:shd w:val="clear" w:color="auto" w:fill="A0CFF3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menuborder">
    <w:name w:val="submenu_border"/>
    <w:basedOn w:val="a"/>
    <w:uiPriority w:val="99"/>
    <w:rsid w:val="004412EE"/>
    <w:pPr>
      <w:pBdr>
        <w:top w:val="single" w:sz="6" w:space="0" w:color="13609A"/>
        <w:left w:val="single" w:sz="6" w:space="0" w:color="13609A"/>
        <w:bottom w:val="single" w:sz="6" w:space="0" w:color="13609A"/>
        <w:right w:val="single" w:sz="6" w:space="0" w:color="13609A"/>
      </w:pBd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menudelimiter">
    <w:name w:val="submenu_delimiter"/>
    <w:basedOn w:val="a"/>
    <w:uiPriority w:val="99"/>
    <w:rsid w:val="004412EE"/>
    <w:pPr>
      <w:pBdr>
        <w:top w:val="single" w:sz="6" w:space="0" w:color="13609A"/>
        <w:bottom w:val="single" w:sz="6" w:space="0" w:color="13609A"/>
      </w:pBdr>
      <w:shd w:val="clear" w:color="auto" w:fill="D5EFFA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">
    <w:name w:val="al"/>
    <w:basedOn w:val="a"/>
    <w:uiPriority w:val="99"/>
    <w:rsid w:val="004412EE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0">
    <w:name w:val="ac"/>
    <w:basedOn w:val="a"/>
    <w:uiPriority w:val="99"/>
    <w:rsid w:val="004412EE"/>
    <w:pPr>
      <w:spacing w:after="15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r">
    <w:name w:val="ar"/>
    <w:basedOn w:val="a"/>
    <w:uiPriority w:val="99"/>
    <w:rsid w:val="004412EE"/>
    <w:pPr>
      <w:spacing w:after="15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j">
    <w:name w:val="aj"/>
    <w:basedOn w:val="a"/>
    <w:uiPriority w:val="99"/>
    <w:rsid w:val="004412EE"/>
    <w:pPr>
      <w:spacing w:after="15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t">
    <w:name w:val="vt"/>
    <w:basedOn w:val="a"/>
    <w:uiPriority w:val="99"/>
    <w:rsid w:val="004412EE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m">
    <w:name w:val="vm"/>
    <w:basedOn w:val="a"/>
    <w:uiPriority w:val="99"/>
    <w:rsid w:val="004412EE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b">
    <w:name w:val="vb"/>
    <w:basedOn w:val="a"/>
    <w:uiPriority w:val="99"/>
    <w:rsid w:val="004412EE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table">
    <w:name w:val="maintable"/>
    <w:basedOn w:val="a"/>
    <w:uiPriority w:val="99"/>
    <w:rsid w:val="004412EE"/>
    <w:pPr>
      <w:shd w:val="clear" w:color="auto" w:fill="F7B75A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div">
    <w:name w:val="headdiv"/>
    <w:basedOn w:val="a"/>
    <w:uiPriority w:val="99"/>
    <w:rsid w:val="004412EE"/>
    <w:pPr>
      <w:pBdr>
        <w:top w:val="single" w:sz="2" w:space="0" w:color="0F6FB8"/>
        <w:left w:val="single" w:sz="6" w:space="0" w:color="0F6FB8"/>
        <w:bottom w:val="single" w:sz="6" w:space="0" w:color="0F6FB8"/>
        <w:right w:val="single" w:sz="6" w:space="0" w:color="0F6FB8"/>
      </w:pBd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bbon">
    <w:name w:val="ribbon"/>
    <w:basedOn w:val="a"/>
    <w:uiPriority w:val="99"/>
    <w:rsid w:val="004412EE"/>
    <w:pPr>
      <w:pBdr>
        <w:top w:val="single" w:sz="6" w:space="0" w:color="0F6FB8"/>
        <w:left w:val="single" w:sz="6" w:space="0" w:color="0F6FB8"/>
        <w:bottom w:val="single" w:sz="6" w:space="0" w:color="0F6FB8"/>
        <w:right w:val="single" w:sz="6" w:space="0" w:color="0F6FB8"/>
      </w:pBdr>
      <w:shd w:val="clear" w:color="auto" w:fill="FADB86"/>
      <w:spacing w:after="150" w:line="240" w:lineRule="auto"/>
      <w:jc w:val="center"/>
    </w:pPr>
    <w:rPr>
      <w:rFonts w:ascii="Verdana" w:eastAsia="Times New Roman" w:hAnsi="Verdana" w:cs="Times New Roman"/>
      <w:color w:val="164279"/>
      <w:spacing w:val="48"/>
      <w:sz w:val="14"/>
      <w:szCs w:val="14"/>
      <w:lang w:eastAsia="ru-RU"/>
    </w:rPr>
  </w:style>
  <w:style w:type="paragraph" w:customStyle="1" w:styleId="lefttable">
    <w:name w:val="lefttable"/>
    <w:basedOn w:val="a"/>
    <w:uiPriority w:val="99"/>
    <w:rsid w:val="004412EE"/>
    <w:pPr>
      <w:pBdr>
        <w:top w:val="single" w:sz="6" w:space="0" w:color="0F6FB8"/>
        <w:left w:val="single" w:sz="6" w:space="0" w:color="0F6FB8"/>
        <w:bottom w:val="single" w:sz="6" w:space="0" w:color="0F6FB8"/>
        <w:right w:val="single" w:sz="6" w:space="0" w:color="0F6FB8"/>
      </w:pBdr>
      <w:shd w:val="clear" w:color="auto" w:fill="D5EFFA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bpt">
    <w:name w:val="ebpt"/>
    <w:basedOn w:val="a"/>
    <w:uiPriority w:val="99"/>
    <w:rsid w:val="004412EE"/>
    <w:pPr>
      <w:spacing w:before="255" w:after="255" w:line="240" w:lineRule="auto"/>
      <w:ind w:left="255" w:right="25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nudiv">
    <w:name w:val="menudiv"/>
    <w:basedOn w:val="a"/>
    <w:uiPriority w:val="99"/>
    <w:rsid w:val="004412EE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">
    <w:name w:val="Font Style"/>
    <w:uiPriority w:val="99"/>
    <w:rsid w:val="004412EE"/>
    <w:rPr>
      <w:color w:val="000000"/>
      <w:sz w:val="20"/>
    </w:rPr>
  </w:style>
  <w:style w:type="paragraph" w:customStyle="1" w:styleId="ParagraphStyle">
    <w:name w:val="Paragraph Style"/>
    <w:uiPriority w:val="99"/>
    <w:rsid w:val="004412E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ru-RU"/>
    </w:rPr>
  </w:style>
  <w:style w:type="table" w:styleId="af1">
    <w:name w:val="Table Grid"/>
    <w:basedOn w:val="a1"/>
    <w:rsid w:val="004412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99"/>
    <w:qFormat/>
    <w:rsid w:val="004412EE"/>
    <w:pPr>
      <w:ind w:left="720"/>
      <w:contextualSpacing/>
    </w:pPr>
    <w:rPr>
      <w:rFonts w:ascii="Calibri" w:eastAsia="Calibri" w:hAnsi="Calibri" w:cs="Times New Roman"/>
      <w:lang w:val="uk-UA"/>
    </w:rPr>
  </w:style>
  <w:style w:type="character" w:customStyle="1" w:styleId="st46">
    <w:name w:val="st46"/>
    <w:uiPriority w:val="99"/>
    <w:rsid w:val="004412EE"/>
    <w:rPr>
      <w:i/>
      <w:iCs/>
      <w:color w:val="000000"/>
    </w:rPr>
  </w:style>
  <w:style w:type="character" w:customStyle="1" w:styleId="st131">
    <w:name w:val="st131"/>
    <w:uiPriority w:val="99"/>
    <w:rsid w:val="004412EE"/>
    <w:rPr>
      <w:i/>
      <w:iCs/>
      <w:color w:val="0000FF"/>
    </w:rPr>
  </w:style>
  <w:style w:type="character" w:customStyle="1" w:styleId="st121">
    <w:name w:val="st121"/>
    <w:uiPriority w:val="99"/>
    <w:rsid w:val="004412EE"/>
    <w:rPr>
      <w:i/>
      <w:iCs/>
      <w:color w:val="000000"/>
    </w:rPr>
  </w:style>
  <w:style w:type="paragraph" w:styleId="af3">
    <w:name w:val="footer"/>
    <w:basedOn w:val="a"/>
    <w:link w:val="af4"/>
    <w:uiPriority w:val="99"/>
    <w:unhideWhenUsed/>
    <w:rsid w:val="004412EE"/>
    <w:pPr>
      <w:tabs>
        <w:tab w:val="center" w:pos="4844"/>
        <w:tab w:val="right" w:pos="9689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rsid w:val="004412EE"/>
    <w:rPr>
      <w:rFonts w:ascii="Calibri" w:eastAsia="Times New Roman" w:hAnsi="Calibri" w:cs="Times New Roman"/>
      <w:lang w:eastAsia="ru-RU"/>
    </w:rPr>
  </w:style>
  <w:style w:type="character" w:customStyle="1" w:styleId="spanrvts0">
    <w:name w:val="span_rvts0"/>
    <w:rsid w:val="004412EE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msonormal0">
    <w:name w:val="msonormal"/>
    <w:basedOn w:val="a"/>
    <w:uiPriority w:val="99"/>
    <w:rsid w:val="00441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a20">
    <w:name w:val="a2"/>
    <w:basedOn w:val="a"/>
    <w:uiPriority w:val="99"/>
    <w:rsid w:val="00441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ch62">
    <w:name w:val="ch62"/>
    <w:basedOn w:val="a"/>
    <w:uiPriority w:val="99"/>
    <w:rsid w:val="00441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ch63">
    <w:name w:val="ch63"/>
    <w:basedOn w:val="a"/>
    <w:uiPriority w:val="99"/>
    <w:rsid w:val="00441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datazareestrovanoch6">
    <w:name w:val="datazareestrovanoch6"/>
    <w:basedOn w:val="a"/>
    <w:uiPriority w:val="99"/>
    <w:rsid w:val="00441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ch64">
    <w:name w:val="ch64"/>
    <w:basedOn w:val="a"/>
    <w:uiPriority w:val="99"/>
    <w:rsid w:val="00441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aff1">
    <w:name w:val="aff1"/>
    <w:basedOn w:val="a"/>
    <w:uiPriority w:val="99"/>
    <w:rsid w:val="00441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ch6">
    <w:name w:val="ch6"/>
    <w:basedOn w:val="a"/>
    <w:uiPriority w:val="99"/>
    <w:rsid w:val="00441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ch66">
    <w:name w:val="ch66"/>
    <w:basedOn w:val="a"/>
    <w:uiPriority w:val="99"/>
    <w:rsid w:val="00441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ch60">
    <w:name w:val="ch60"/>
    <w:basedOn w:val="a"/>
    <w:uiPriority w:val="99"/>
    <w:rsid w:val="00441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ch61">
    <w:name w:val="ch61"/>
    <w:basedOn w:val="a"/>
    <w:uiPriority w:val="99"/>
    <w:rsid w:val="00441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afa">
    <w:name w:val="afa"/>
    <w:basedOn w:val="a"/>
    <w:uiPriority w:val="99"/>
    <w:rsid w:val="00441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ch68">
    <w:name w:val="ch68"/>
    <w:basedOn w:val="a"/>
    <w:uiPriority w:val="99"/>
    <w:rsid w:val="00441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ch6f">
    <w:name w:val="ch6f"/>
    <w:basedOn w:val="a"/>
    <w:uiPriority w:val="99"/>
    <w:rsid w:val="00441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rokech6">
    <w:name w:val="strokech6"/>
    <w:basedOn w:val="a"/>
    <w:uiPriority w:val="99"/>
    <w:rsid w:val="00441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afffb">
    <w:name w:val="afffb"/>
    <w:basedOn w:val="a"/>
    <w:uiPriority w:val="99"/>
    <w:rsid w:val="00441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tableshapkabigtabl">
    <w:name w:val="tableshapkabigtabl"/>
    <w:basedOn w:val="a"/>
    <w:uiPriority w:val="99"/>
    <w:rsid w:val="00441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tablebigtabl">
    <w:name w:val="tablebigtabl"/>
    <w:basedOn w:val="a"/>
    <w:uiPriority w:val="99"/>
    <w:rsid w:val="00441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ch69">
    <w:name w:val="ch69"/>
    <w:basedOn w:val="a"/>
    <w:uiPriority w:val="99"/>
    <w:rsid w:val="00441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bold">
    <w:name w:val="bold"/>
    <w:uiPriority w:val="99"/>
    <w:rsid w:val="004412EE"/>
    <w:rPr>
      <w:rFonts w:cs="Times New Roman"/>
    </w:rPr>
  </w:style>
  <w:style w:type="paragraph" w:customStyle="1" w:styleId="tabl1">
    <w:name w:val="tabl1"/>
    <w:basedOn w:val="a"/>
    <w:uiPriority w:val="99"/>
    <w:rsid w:val="00441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ch6f0">
    <w:name w:val="ch6f0"/>
    <w:basedOn w:val="a"/>
    <w:uiPriority w:val="99"/>
    <w:rsid w:val="00441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noskasnoski0">
    <w:name w:val="snoskasnoski0"/>
    <w:basedOn w:val="a"/>
    <w:uiPriority w:val="99"/>
    <w:rsid w:val="00441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z-">
    <w:name w:val="z-Начало формы Знак"/>
    <w:link w:val="z-0"/>
    <w:uiPriority w:val="99"/>
    <w:semiHidden/>
    <w:rsid w:val="004412EE"/>
    <w:rPr>
      <w:rFonts w:ascii="Arial" w:eastAsia="Times New Roman" w:hAnsi="Arial" w:cs="Arial"/>
      <w:vanish/>
      <w:sz w:val="16"/>
      <w:szCs w:val="16"/>
    </w:rPr>
  </w:style>
  <w:style w:type="paragraph" w:styleId="z-0">
    <w:name w:val="HTML Top of Form"/>
    <w:basedOn w:val="a"/>
    <w:next w:val="a"/>
    <w:link w:val="z-"/>
    <w:hidden/>
    <w:uiPriority w:val="99"/>
    <w:semiHidden/>
    <w:rsid w:val="004412E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1">
    <w:name w:val="z-Начало формы Знак1"/>
    <w:basedOn w:val="a0"/>
    <w:uiPriority w:val="99"/>
    <w:semiHidden/>
    <w:rsid w:val="004412EE"/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3"/>
    <w:uiPriority w:val="99"/>
    <w:semiHidden/>
    <w:rsid w:val="004412EE"/>
    <w:rPr>
      <w:rFonts w:ascii="Arial" w:eastAsia="Times New Roman" w:hAnsi="Arial" w:cs="Arial"/>
      <w:vanish/>
      <w:sz w:val="16"/>
      <w:szCs w:val="16"/>
    </w:rPr>
  </w:style>
  <w:style w:type="paragraph" w:styleId="z-3">
    <w:name w:val="HTML Bottom of Form"/>
    <w:basedOn w:val="a"/>
    <w:next w:val="a"/>
    <w:link w:val="z-2"/>
    <w:hidden/>
    <w:uiPriority w:val="99"/>
    <w:semiHidden/>
    <w:rsid w:val="004412E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10">
    <w:name w:val="z-Конец формы Знак1"/>
    <w:basedOn w:val="a0"/>
    <w:uiPriority w:val="99"/>
    <w:semiHidden/>
    <w:rsid w:val="004412EE"/>
    <w:rPr>
      <w:rFonts w:ascii="Arial" w:hAnsi="Arial" w:cs="Arial"/>
      <w:vanish/>
      <w:sz w:val="16"/>
      <w:szCs w:val="16"/>
    </w:rPr>
  </w:style>
  <w:style w:type="paragraph" w:styleId="af5">
    <w:name w:val="header"/>
    <w:basedOn w:val="a"/>
    <w:link w:val="af6"/>
    <w:uiPriority w:val="99"/>
    <w:rsid w:val="004412EE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f6">
    <w:name w:val="Верхний колонтитул Знак"/>
    <w:basedOn w:val="a0"/>
    <w:link w:val="af5"/>
    <w:uiPriority w:val="99"/>
    <w:rsid w:val="004412EE"/>
    <w:rPr>
      <w:rFonts w:ascii="Calibri" w:eastAsia="Times New Roman" w:hAnsi="Calibri" w:cs="Times New Roman"/>
      <w:lang w:eastAsia="ru-RU"/>
    </w:rPr>
  </w:style>
  <w:style w:type="paragraph" w:styleId="af7">
    <w:name w:val="No Spacing"/>
    <w:uiPriority w:val="1"/>
    <w:qFormat/>
    <w:rsid w:val="004412EE"/>
    <w:pPr>
      <w:spacing w:after="0" w:line="240" w:lineRule="auto"/>
    </w:pPr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B870C-0E8F-4974-A20A-1AAC35639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21885</Words>
  <Characters>12475</Characters>
  <Application>Microsoft Office Word</Application>
  <DocSecurity>0</DocSecurity>
  <Lines>103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 ®</Company>
  <LinksUpToDate>false</LinksUpToDate>
  <CharactersWithSpaces>34292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Image&amp;Matros ®</dc:creator>
  <cp:lastModifiedBy>user13</cp:lastModifiedBy>
  <cp:revision>7</cp:revision>
  <cp:lastPrinted>2025-07-01T11:05:00Z</cp:lastPrinted>
  <dcterms:created xsi:type="dcterms:W3CDTF">2025-10-14T07:30:00Z</dcterms:created>
  <dcterms:modified xsi:type="dcterms:W3CDTF">2025-10-22T11:13:00Z</dcterms:modified>
</cp:coreProperties>
</file>