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C38" w:rsidRPr="00811BA3" w:rsidRDefault="0037735C" w:rsidP="006038DF">
      <w:pPr>
        <w:rPr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6.75pt;height:50.8pt;flip:x;z-index:251660288">
            <v:imagedata r:id="rId6" o:title=""/>
            <w10:wrap type="topAndBottom" anchorx="page"/>
          </v:shape>
          <o:OLEObject Type="Embed" ProgID="MS_ClipArt_Gallery" ShapeID="_x0000_s1026" DrawAspect="Content" ObjectID="_1817366252" r:id="rId7"/>
        </w:object>
      </w:r>
    </w:p>
    <w:p w:rsidR="0079551A" w:rsidRDefault="0079551A" w:rsidP="0079551A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ОБУХІВСЬКА МІСЬКА РАДА</w:t>
      </w:r>
    </w:p>
    <w:p w:rsidR="0079551A" w:rsidRPr="009C3FBF" w:rsidRDefault="0079551A" w:rsidP="0079551A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79551A" w:rsidRPr="009C3FBF" w:rsidRDefault="0079551A" w:rsidP="0079551A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79551A" w:rsidRDefault="0079551A" w:rsidP="007955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90C38" w:rsidRDefault="00D90C38" w:rsidP="00811BA3">
      <w:pPr>
        <w:jc w:val="center"/>
        <w:rPr>
          <w:b/>
          <w:sz w:val="28"/>
          <w:szCs w:val="28"/>
          <w:lang w:val="uk-UA"/>
        </w:rPr>
      </w:pPr>
    </w:p>
    <w:p w:rsidR="001F383C" w:rsidRPr="00B62B2A" w:rsidRDefault="00B62B2A" w:rsidP="00737CE4">
      <w:pPr>
        <w:tabs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F383C" w:rsidRPr="00B62B2A">
        <w:rPr>
          <w:sz w:val="28"/>
          <w:szCs w:val="28"/>
          <w:lang w:val="uk-UA"/>
        </w:rPr>
        <w:t>ід</w:t>
      </w:r>
      <w:r w:rsidR="0037735C">
        <w:rPr>
          <w:sz w:val="28"/>
          <w:szCs w:val="28"/>
          <w:lang w:val="uk-UA"/>
        </w:rPr>
        <w:t xml:space="preserve"> 21</w:t>
      </w:r>
      <w:r>
        <w:rPr>
          <w:sz w:val="28"/>
          <w:szCs w:val="28"/>
          <w:lang w:val="uk-UA"/>
        </w:rPr>
        <w:t xml:space="preserve"> </w:t>
      </w:r>
      <w:r w:rsidR="00E75839">
        <w:rPr>
          <w:sz w:val="28"/>
          <w:szCs w:val="28"/>
          <w:lang w:val="uk-UA"/>
        </w:rPr>
        <w:t>серп</w:t>
      </w:r>
      <w:r w:rsidR="00992040" w:rsidRPr="00B62B2A">
        <w:rPr>
          <w:sz w:val="28"/>
          <w:szCs w:val="28"/>
          <w:lang w:val="uk-UA"/>
        </w:rPr>
        <w:t xml:space="preserve">ня </w:t>
      </w:r>
      <w:r w:rsidR="001F383C" w:rsidRPr="00B62B2A">
        <w:rPr>
          <w:sz w:val="28"/>
          <w:szCs w:val="28"/>
          <w:lang w:val="uk-UA"/>
        </w:rPr>
        <w:t xml:space="preserve">2025 </w:t>
      </w:r>
      <w:r>
        <w:rPr>
          <w:sz w:val="28"/>
          <w:szCs w:val="28"/>
          <w:lang w:val="uk-UA"/>
        </w:rPr>
        <w:t xml:space="preserve">року                      </w:t>
      </w:r>
      <w:r w:rsidR="001F383C" w:rsidRPr="00B62B2A">
        <w:rPr>
          <w:sz w:val="28"/>
          <w:szCs w:val="28"/>
          <w:lang w:val="uk-UA"/>
        </w:rPr>
        <w:t xml:space="preserve"> </w:t>
      </w:r>
      <w:r w:rsidR="00992040" w:rsidRPr="00B62B2A">
        <w:rPr>
          <w:sz w:val="28"/>
          <w:szCs w:val="28"/>
          <w:lang w:val="uk-UA"/>
        </w:rPr>
        <w:t>м. Обухів</w:t>
      </w:r>
      <w:r w:rsidR="001F383C" w:rsidRPr="00B62B2A">
        <w:rPr>
          <w:sz w:val="28"/>
          <w:szCs w:val="28"/>
          <w:lang w:val="uk-UA"/>
        </w:rPr>
        <w:t xml:space="preserve">     </w:t>
      </w:r>
      <w:r w:rsidR="00465C6D" w:rsidRPr="00B62B2A">
        <w:rPr>
          <w:sz w:val="28"/>
          <w:szCs w:val="28"/>
          <w:lang w:val="uk-UA"/>
        </w:rPr>
        <w:t xml:space="preserve">                        </w:t>
      </w:r>
      <w:r w:rsidR="00992040" w:rsidRPr="00B62B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92040" w:rsidRPr="00B62B2A">
        <w:rPr>
          <w:sz w:val="28"/>
          <w:szCs w:val="28"/>
          <w:lang w:val="uk-UA"/>
        </w:rPr>
        <w:t xml:space="preserve"> </w:t>
      </w:r>
      <w:r w:rsidR="00737CE4">
        <w:rPr>
          <w:sz w:val="28"/>
          <w:szCs w:val="28"/>
          <w:lang w:val="uk-UA"/>
        </w:rPr>
        <w:t xml:space="preserve">         </w:t>
      </w:r>
      <w:r w:rsidR="00992040" w:rsidRPr="00B62B2A">
        <w:rPr>
          <w:sz w:val="28"/>
          <w:szCs w:val="28"/>
          <w:lang w:val="uk-UA"/>
        </w:rPr>
        <w:t xml:space="preserve"> </w:t>
      </w:r>
      <w:r w:rsidR="00465C6D" w:rsidRPr="00B62B2A">
        <w:rPr>
          <w:sz w:val="28"/>
          <w:szCs w:val="28"/>
          <w:lang w:val="uk-UA"/>
        </w:rPr>
        <w:t>№</w:t>
      </w:r>
      <w:r w:rsidR="0037735C">
        <w:rPr>
          <w:sz w:val="28"/>
          <w:szCs w:val="28"/>
          <w:lang w:val="uk-UA"/>
        </w:rPr>
        <w:t xml:space="preserve"> 527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D90C38" w:rsidRPr="0037735C" w:rsidTr="00E75839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18B" w:rsidRDefault="0064718B" w:rsidP="00E75839">
            <w:pPr>
              <w:pStyle w:val="rtecenter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811BA3" w:rsidRPr="00255551" w:rsidRDefault="00B375EA" w:rsidP="00E75839">
            <w:pPr>
              <w:pStyle w:val="rtecenter"/>
              <w:spacing w:before="0" w:beforeAutospacing="0" w:after="0" w:afterAutospacing="0"/>
              <w:jc w:val="both"/>
              <w:rPr>
                <w:b/>
                <w:bCs/>
                <w:color w:val="252B33"/>
                <w:sz w:val="28"/>
                <w:szCs w:val="28"/>
                <w:lang w:val="uk-UA"/>
              </w:rPr>
            </w:pPr>
            <w:r w:rsidRPr="00150665">
              <w:rPr>
                <w:b/>
                <w:sz w:val="28"/>
                <w:szCs w:val="28"/>
              </w:rPr>
              <w:t xml:space="preserve">Про створення комісії </w:t>
            </w:r>
            <w:r w:rsidR="00E75839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2970F5" w:rsidRPr="002970F5">
              <w:rPr>
                <w:b/>
                <w:sz w:val="28"/>
                <w:szCs w:val="28"/>
              </w:rPr>
              <w:t>прийняття до комунальної власності Обухівської міської ради  від Ки</w:t>
            </w:r>
            <w:r w:rsidR="002970F5">
              <w:rPr>
                <w:b/>
                <w:sz w:val="28"/>
                <w:szCs w:val="28"/>
              </w:rPr>
              <w:t xml:space="preserve">ївської міської філії </w:t>
            </w:r>
            <w:r w:rsidR="002970F5">
              <w:rPr>
                <w:b/>
                <w:sz w:val="28"/>
                <w:szCs w:val="28"/>
                <w:lang w:val="uk-UA"/>
              </w:rPr>
              <w:t>А</w:t>
            </w:r>
            <w:r w:rsidR="002970F5" w:rsidRPr="002970F5">
              <w:rPr>
                <w:b/>
                <w:sz w:val="28"/>
                <w:szCs w:val="28"/>
              </w:rPr>
              <w:t xml:space="preserve">кціонерного товариства «Укртелеком»  та передачу у господарське відання на баланс Обухівського водопровідно-каналізаційного підприємства </w:t>
            </w:r>
            <w:r w:rsidR="00255551">
              <w:rPr>
                <w:b/>
                <w:sz w:val="28"/>
                <w:szCs w:val="28"/>
                <w:lang w:val="uk-UA"/>
              </w:rPr>
              <w:t>зовнішніх мереж водовідведення та водопостачання, арте</w:t>
            </w:r>
            <w:r w:rsidR="00E00CCB">
              <w:rPr>
                <w:b/>
                <w:sz w:val="28"/>
                <w:szCs w:val="28"/>
                <w:lang w:val="uk-UA"/>
              </w:rPr>
              <w:t>зі</w:t>
            </w:r>
            <w:r w:rsidR="00255551">
              <w:rPr>
                <w:b/>
                <w:sz w:val="28"/>
                <w:szCs w:val="28"/>
                <w:lang w:val="uk-UA"/>
              </w:rPr>
              <w:t xml:space="preserve">анської свердловини </w:t>
            </w:r>
          </w:p>
        </w:tc>
      </w:tr>
    </w:tbl>
    <w:p w:rsidR="006038DF" w:rsidRDefault="006038DF" w:rsidP="00E75839">
      <w:pPr>
        <w:pStyle w:val="rtejustify"/>
        <w:spacing w:before="0" w:beforeAutospacing="0" w:after="0" w:afterAutospacing="0"/>
        <w:ind w:firstLine="851"/>
        <w:jc w:val="both"/>
        <w:rPr>
          <w:rFonts w:ascii="Lato" w:hAnsi="Lato"/>
          <w:color w:val="212529"/>
          <w:sz w:val="28"/>
          <w:szCs w:val="28"/>
          <w:shd w:val="clear" w:color="auto" w:fill="FFFFFF"/>
        </w:rPr>
      </w:pPr>
    </w:p>
    <w:p w:rsidR="002970F5" w:rsidRPr="00F0129F" w:rsidRDefault="002970F5" w:rsidP="00895E24">
      <w:pPr>
        <w:pStyle w:val="3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7C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пункту 20 частини четвертої </w:t>
      </w:r>
      <w:r w:rsidRPr="001F77CC">
        <w:rPr>
          <w:rFonts w:ascii="Times New Roman" w:hAnsi="Times New Roman" w:cs="Times New Roman"/>
          <w:sz w:val="28"/>
          <w:szCs w:val="28"/>
        </w:rPr>
        <w:t>статті 42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 р</w:t>
      </w:r>
      <w:r w:rsidRPr="00A34933">
        <w:rPr>
          <w:rFonts w:ascii="Times New Roman" w:hAnsi="Times New Roman" w:cs="Times New Roman"/>
          <w:sz w:val="28"/>
          <w:szCs w:val="28"/>
        </w:rPr>
        <w:t>озглянувши</w:t>
      </w:r>
      <w:r>
        <w:rPr>
          <w:rFonts w:ascii="Times New Roman" w:hAnsi="Times New Roman" w:cs="Times New Roman"/>
          <w:sz w:val="28"/>
          <w:szCs w:val="28"/>
        </w:rPr>
        <w:t xml:space="preserve">  лист АТ «Укртелеком»  від 16.07.2025 №776--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Pr="006E4F31">
        <w:rPr>
          <w:rFonts w:ascii="Times New Roman" w:hAnsi="Times New Roman" w:cs="Times New Roman"/>
          <w:sz w:val="28"/>
          <w:szCs w:val="28"/>
        </w:rPr>
        <w:t xml:space="preserve">- </w:t>
      </w:r>
      <w:r w:rsidRPr="002970F5">
        <w:rPr>
          <w:rFonts w:ascii="Times New Roman" w:hAnsi="Times New Roman" w:cs="Times New Roman"/>
          <w:sz w:val="28"/>
          <w:szCs w:val="28"/>
          <w:lang w:val="aa-ET"/>
        </w:rPr>
        <w:t>KV</w:t>
      </w:r>
      <w:r w:rsidRPr="006E4F31">
        <w:rPr>
          <w:rFonts w:ascii="Times New Roman" w:hAnsi="Times New Roman" w:cs="Times New Roman"/>
          <w:sz w:val="28"/>
          <w:szCs w:val="28"/>
        </w:rPr>
        <w:t xml:space="preserve"> 82</w:t>
      </w:r>
      <w:r>
        <w:rPr>
          <w:rFonts w:ascii="Times New Roman" w:hAnsi="Times New Roman" w:cs="Times New Roman"/>
          <w:sz w:val="28"/>
          <w:szCs w:val="28"/>
        </w:rPr>
        <w:t>Е 300-2025,</w:t>
      </w:r>
      <w:r w:rsidRPr="006E4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CC">
        <w:rPr>
          <w:rFonts w:ascii="Times New Roman" w:hAnsi="Times New Roman" w:cs="Times New Roman"/>
          <w:sz w:val="28"/>
          <w:szCs w:val="28"/>
        </w:rPr>
        <w:t>з метою приймання у комунальну власність Обухівської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 інфраструктури міста</w:t>
      </w:r>
      <w:r w:rsidR="00F0129F">
        <w:rPr>
          <w:rFonts w:ascii="Times New Roman" w:hAnsi="Times New Roman" w:cs="Times New Roman"/>
          <w:sz w:val="28"/>
          <w:szCs w:val="28"/>
        </w:rPr>
        <w:t>, рішення Обухівської міської ради</w:t>
      </w:r>
      <w:r w:rsidR="00F0129F" w:rsidRPr="00F0129F">
        <w:rPr>
          <w:rFonts w:ascii="Times New Roman" w:hAnsi="Times New Roman" w:cs="Times New Roman"/>
          <w:sz w:val="28"/>
          <w:szCs w:val="28"/>
        </w:rPr>
        <w:t xml:space="preserve"> </w:t>
      </w:r>
      <w:r w:rsidR="00F0129F">
        <w:rPr>
          <w:rFonts w:ascii="Times New Roman" w:hAnsi="Times New Roman" w:cs="Times New Roman"/>
          <w:sz w:val="28"/>
          <w:szCs w:val="28"/>
        </w:rPr>
        <w:t>від 26.06.2018 №840-36-</w:t>
      </w:r>
      <w:r w:rsidR="00F0129F" w:rsidRPr="00F0129F">
        <w:rPr>
          <w:rFonts w:ascii="Times New Roman" w:hAnsi="Times New Roman" w:cs="Times New Roman"/>
          <w:sz w:val="28"/>
          <w:szCs w:val="28"/>
          <w:lang w:val="aa-ET"/>
        </w:rPr>
        <w:t>VII</w:t>
      </w:r>
      <w:r w:rsidR="00F0129F">
        <w:rPr>
          <w:rFonts w:ascii="Times New Roman" w:hAnsi="Times New Roman" w:cs="Times New Roman"/>
          <w:sz w:val="28"/>
          <w:szCs w:val="28"/>
        </w:rPr>
        <w:t xml:space="preserve"> « Про надання згоди на прийняття безоплатно до комунальної власності Обухівської міської ради від Публічного акціонерного товариства « Укртелеком» каналізаційних насосних станцій, </w:t>
      </w:r>
      <w:proofErr w:type="spellStart"/>
      <w:r w:rsidR="00F0129F">
        <w:rPr>
          <w:rFonts w:ascii="Times New Roman" w:hAnsi="Times New Roman" w:cs="Times New Roman"/>
          <w:sz w:val="28"/>
          <w:szCs w:val="28"/>
        </w:rPr>
        <w:t>артсвердловин</w:t>
      </w:r>
      <w:proofErr w:type="spellEnd"/>
      <w:r w:rsidR="00F0129F">
        <w:rPr>
          <w:rFonts w:ascii="Times New Roman" w:hAnsi="Times New Roman" w:cs="Times New Roman"/>
          <w:sz w:val="28"/>
          <w:szCs w:val="28"/>
        </w:rPr>
        <w:t xml:space="preserve">, станції </w:t>
      </w:r>
      <w:proofErr w:type="spellStart"/>
      <w:r w:rsidR="00F0129F">
        <w:rPr>
          <w:rFonts w:ascii="Times New Roman" w:hAnsi="Times New Roman" w:cs="Times New Roman"/>
          <w:sz w:val="28"/>
          <w:szCs w:val="28"/>
        </w:rPr>
        <w:t>знезалізнення</w:t>
      </w:r>
      <w:proofErr w:type="spellEnd"/>
      <w:r w:rsidR="00F0129F">
        <w:rPr>
          <w:rFonts w:ascii="Times New Roman" w:hAnsi="Times New Roman" w:cs="Times New Roman"/>
          <w:sz w:val="28"/>
          <w:szCs w:val="28"/>
        </w:rPr>
        <w:t xml:space="preserve"> води, обладнання та мереж водопостачання і каналізації до яких підключені житло</w:t>
      </w:r>
      <w:r w:rsidR="00895E24">
        <w:rPr>
          <w:rFonts w:ascii="Times New Roman" w:hAnsi="Times New Roman" w:cs="Times New Roman"/>
          <w:sz w:val="28"/>
          <w:szCs w:val="28"/>
        </w:rPr>
        <w:t>ві будинки по вулиці Трипільській та вулиці Малишка у місті Обухові»</w:t>
      </w:r>
    </w:p>
    <w:p w:rsidR="002970F5" w:rsidRPr="0075153B" w:rsidRDefault="00895E24" w:rsidP="00895E24">
      <w:pPr>
        <w:pStyle w:val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0F5" w:rsidRPr="0075153B">
        <w:rPr>
          <w:rFonts w:ascii="Times New Roman" w:hAnsi="Times New Roman" w:cs="Times New Roman"/>
          <w:sz w:val="28"/>
          <w:szCs w:val="28"/>
        </w:rPr>
        <w:t>1.</w:t>
      </w:r>
      <w:r w:rsidR="002970F5">
        <w:rPr>
          <w:rFonts w:ascii="Times New Roman" w:hAnsi="Times New Roman" w:cs="Times New Roman"/>
          <w:sz w:val="28"/>
          <w:szCs w:val="28"/>
        </w:rPr>
        <w:t xml:space="preserve"> 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Створити  комісію  </w:t>
      </w:r>
      <w:r w:rsidR="002970F5">
        <w:rPr>
          <w:rFonts w:ascii="Times New Roman" w:hAnsi="Times New Roman" w:cs="Times New Roman"/>
          <w:sz w:val="28"/>
          <w:szCs w:val="28"/>
        </w:rPr>
        <w:t xml:space="preserve">з 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 прийняття до комунальної власності Обухівської міської ради  </w:t>
      </w:r>
      <w:r w:rsidR="002970F5">
        <w:rPr>
          <w:rFonts w:ascii="Times New Roman" w:hAnsi="Times New Roman" w:cs="Times New Roman"/>
          <w:sz w:val="28"/>
          <w:szCs w:val="28"/>
        </w:rPr>
        <w:t>від Ки</w:t>
      </w:r>
      <w:r w:rsidR="00255551">
        <w:rPr>
          <w:rFonts w:ascii="Times New Roman" w:hAnsi="Times New Roman" w:cs="Times New Roman"/>
          <w:sz w:val="28"/>
          <w:szCs w:val="28"/>
        </w:rPr>
        <w:t>ївської міської філії  А</w:t>
      </w:r>
      <w:r w:rsidR="002970F5">
        <w:rPr>
          <w:rFonts w:ascii="Times New Roman" w:hAnsi="Times New Roman" w:cs="Times New Roman"/>
          <w:sz w:val="28"/>
          <w:szCs w:val="28"/>
        </w:rPr>
        <w:t>кціонерного товариства «Укртелеком»  та передачу у господарське відання на баланс Обухівського водопровідно-каналізаційного підприємства</w:t>
      </w:r>
      <w:r w:rsidR="00255551">
        <w:rPr>
          <w:rFonts w:ascii="Times New Roman" w:hAnsi="Times New Roman" w:cs="Times New Roman"/>
          <w:sz w:val="28"/>
          <w:szCs w:val="28"/>
        </w:rPr>
        <w:t xml:space="preserve"> зовнішніх мереж водовідведення та водопостачання, артезіанської свердловини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 (надалі -  Комісія) у  складі,  згідно з додатком.</w:t>
      </w:r>
    </w:p>
    <w:p w:rsidR="002970F5" w:rsidRDefault="00895E24" w:rsidP="00895E24">
      <w:pPr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 w:rsidR="002970F5">
        <w:rPr>
          <w:sz w:val="28"/>
          <w:szCs w:val="28"/>
        </w:rPr>
        <w:t>:</w:t>
      </w:r>
    </w:p>
    <w:p w:rsidR="002970F5" w:rsidRDefault="00895E24" w:rsidP="00895E24">
      <w:pPr>
        <w:pStyle w:val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70F5">
        <w:rPr>
          <w:rFonts w:ascii="Times New Roman" w:hAnsi="Times New Roman" w:cs="Times New Roman"/>
          <w:sz w:val="28"/>
          <w:szCs w:val="28"/>
        </w:rPr>
        <w:t xml:space="preserve">2.1. </w:t>
      </w:r>
      <w:r w:rsidR="002970F5" w:rsidRPr="00BD2B2C">
        <w:rPr>
          <w:rFonts w:ascii="Times New Roman" w:hAnsi="Times New Roman"/>
          <w:sz w:val="28"/>
          <w:szCs w:val="28"/>
        </w:rPr>
        <w:t>Встановити наявність</w:t>
      </w:r>
      <w:r w:rsidR="002970F5">
        <w:rPr>
          <w:rFonts w:ascii="Times New Roman" w:hAnsi="Times New Roman"/>
          <w:sz w:val="28"/>
          <w:szCs w:val="28"/>
        </w:rPr>
        <w:t xml:space="preserve"> та </w:t>
      </w:r>
      <w:r w:rsidR="002970F5" w:rsidRPr="00BD2B2C">
        <w:rPr>
          <w:rFonts w:ascii="Times New Roman" w:hAnsi="Times New Roman"/>
          <w:sz w:val="28"/>
          <w:szCs w:val="28"/>
        </w:rPr>
        <w:t>в</w:t>
      </w:r>
      <w:r w:rsidR="002970F5" w:rsidRPr="00BD2B2C">
        <w:rPr>
          <w:rFonts w:ascii="Times New Roman" w:hAnsi="Times New Roman" w:cs="Times New Roman"/>
          <w:sz w:val="28"/>
          <w:szCs w:val="28"/>
        </w:rPr>
        <w:t>изначити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технічний</w:t>
      </w:r>
      <w:r w:rsidR="00255551">
        <w:rPr>
          <w:rFonts w:ascii="Times New Roman" w:hAnsi="Times New Roman" w:cs="Times New Roman"/>
          <w:sz w:val="28"/>
          <w:szCs w:val="28"/>
        </w:rPr>
        <w:t xml:space="preserve"> стан </w:t>
      </w:r>
      <w:r w:rsidR="002970F5">
        <w:rPr>
          <w:rFonts w:ascii="Times New Roman" w:hAnsi="Times New Roman" w:cs="Times New Roman"/>
          <w:sz w:val="28"/>
          <w:szCs w:val="28"/>
        </w:rPr>
        <w:t>інженерних мереж,  споруд та  обладнання що передаються  та скласти відповідний акт;</w:t>
      </w:r>
    </w:p>
    <w:p w:rsidR="002970F5" w:rsidRPr="002970F5" w:rsidRDefault="00895E24" w:rsidP="00895E24">
      <w:pPr>
        <w:spacing w:line="31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70F5" w:rsidRPr="002970F5">
        <w:rPr>
          <w:sz w:val="28"/>
          <w:szCs w:val="28"/>
          <w:lang w:val="uk-UA"/>
        </w:rPr>
        <w:t>2.2. Перевірити наявність виконавчої документації, паспортів свердловин</w:t>
      </w:r>
      <w:r w:rsidR="00255551">
        <w:rPr>
          <w:sz w:val="28"/>
          <w:szCs w:val="28"/>
          <w:lang w:val="uk-UA"/>
        </w:rPr>
        <w:t>и</w:t>
      </w:r>
      <w:r w:rsidR="002970F5" w:rsidRPr="002970F5">
        <w:rPr>
          <w:sz w:val="28"/>
          <w:szCs w:val="28"/>
          <w:lang w:val="uk-UA"/>
        </w:rPr>
        <w:t>, планів-схем зовнішніх мереж та іншої документації;</w:t>
      </w:r>
    </w:p>
    <w:p w:rsidR="002970F5" w:rsidRPr="00F0129F" w:rsidRDefault="00895E24" w:rsidP="00895E2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70F5">
        <w:rPr>
          <w:rFonts w:ascii="Times New Roman" w:hAnsi="Times New Roman" w:cs="Times New Roman"/>
          <w:sz w:val="28"/>
          <w:szCs w:val="28"/>
        </w:rPr>
        <w:t xml:space="preserve">2.3. Надати висновки щодо винесення питання про 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 прийняття до комунальної власності Обухівської міської ради  </w:t>
      </w:r>
      <w:r w:rsidR="002970F5">
        <w:rPr>
          <w:rFonts w:ascii="Times New Roman" w:hAnsi="Times New Roman" w:cs="Times New Roman"/>
          <w:sz w:val="28"/>
          <w:szCs w:val="28"/>
        </w:rPr>
        <w:t>від Ки</w:t>
      </w:r>
      <w:r w:rsidR="00255551">
        <w:rPr>
          <w:rFonts w:ascii="Times New Roman" w:hAnsi="Times New Roman" w:cs="Times New Roman"/>
          <w:sz w:val="28"/>
          <w:szCs w:val="28"/>
        </w:rPr>
        <w:t>ївської міської філії А</w:t>
      </w:r>
      <w:r w:rsidR="002970F5">
        <w:rPr>
          <w:rFonts w:ascii="Times New Roman" w:hAnsi="Times New Roman" w:cs="Times New Roman"/>
          <w:sz w:val="28"/>
          <w:szCs w:val="28"/>
        </w:rPr>
        <w:t xml:space="preserve">кціонерного товариства «Укртелеком»  та передачу у господарське відання на баланс Обухівського водопровідно-каналізаційного підприємства </w:t>
      </w:r>
      <w:r w:rsidR="00255551">
        <w:rPr>
          <w:rFonts w:ascii="Times New Roman" w:hAnsi="Times New Roman" w:cs="Times New Roman"/>
          <w:sz w:val="28"/>
          <w:szCs w:val="28"/>
        </w:rPr>
        <w:t>зовнішніх мереж водовідведення та водопостачання, артезіанської свердловини</w:t>
      </w:r>
      <w:r w:rsidR="00255551" w:rsidRPr="0075153B">
        <w:rPr>
          <w:rFonts w:ascii="Times New Roman" w:hAnsi="Times New Roman" w:cs="Times New Roman"/>
          <w:sz w:val="28"/>
          <w:szCs w:val="28"/>
        </w:rPr>
        <w:t xml:space="preserve"> </w:t>
      </w:r>
      <w:r w:rsidR="002970F5">
        <w:rPr>
          <w:rFonts w:ascii="Times New Roman" w:hAnsi="Times New Roman" w:cs="Times New Roman"/>
          <w:sz w:val="28"/>
          <w:szCs w:val="28"/>
        </w:rPr>
        <w:t>на засідання чергової сесії міської ради.</w:t>
      </w:r>
    </w:p>
    <w:p w:rsidR="002970F5" w:rsidRPr="00E5287E" w:rsidRDefault="002970F5" w:rsidP="00895E24">
      <w:pPr>
        <w:jc w:val="both"/>
        <w:rPr>
          <w:sz w:val="22"/>
          <w:szCs w:val="22"/>
          <w:lang w:val="uk-UA"/>
        </w:rPr>
      </w:pPr>
    </w:p>
    <w:p w:rsidR="006038DF" w:rsidRPr="006038DF" w:rsidRDefault="00B375EA" w:rsidP="006038DF">
      <w:pPr>
        <w:pStyle w:val="a6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6038DF" w:rsidRPr="006038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038DF" w:rsidRPr="006038DF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6038DF" w:rsidRPr="0080238A" w:rsidRDefault="006038DF" w:rsidP="006038DF">
      <w:pPr>
        <w:tabs>
          <w:tab w:val="left" w:pos="195"/>
        </w:tabs>
        <w:ind w:left="284" w:hanging="284"/>
        <w:rPr>
          <w:sz w:val="28"/>
          <w:szCs w:val="28"/>
          <w:lang w:val="uk-UA"/>
        </w:rPr>
      </w:pPr>
    </w:p>
    <w:p w:rsidR="006038DF" w:rsidRPr="0080238A" w:rsidRDefault="006038DF" w:rsidP="006038DF">
      <w:pPr>
        <w:tabs>
          <w:tab w:val="left" w:pos="6663"/>
        </w:tabs>
        <w:rPr>
          <w:rFonts w:eastAsia="Calibri"/>
          <w:b/>
          <w:sz w:val="28"/>
          <w:szCs w:val="28"/>
          <w:lang w:val="uk-UA" w:eastAsia="en-US"/>
        </w:rPr>
      </w:pPr>
      <w:r w:rsidRPr="0080238A">
        <w:rPr>
          <w:rFonts w:eastAsia="Calibri"/>
          <w:b/>
          <w:sz w:val="28"/>
          <w:szCs w:val="28"/>
          <w:lang w:val="uk-UA" w:eastAsia="en-US"/>
        </w:rPr>
        <w:t xml:space="preserve">Секретар Обухівської міської ради </w:t>
      </w:r>
      <w:r w:rsidR="00332928">
        <w:rPr>
          <w:rFonts w:eastAsia="Calibri"/>
          <w:b/>
          <w:sz w:val="28"/>
          <w:szCs w:val="28"/>
          <w:lang w:val="uk-UA" w:eastAsia="en-US"/>
        </w:rPr>
        <w:t xml:space="preserve">      </w:t>
      </w:r>
      <w:r w:rsidR="0037735C">
        <w:rPr>
          <w:rFonts w:eastAsia="Calibri"/>
          <w:b/>
          <w:sz w:val="28"/>
          <w:szCs w:val="28"/>
          <w:lang w:val="uk-UA" w:eastAsia="en-US"/>
        </w:rPr>
        <w:t xml:space="preserve">(підпис)    </w:t>
      </w:r>
      <w:r w:rsidR="00E5287E">
        <w:rPr>
          <w:rFonts w:eastAsia="Calibri"/>
          <w:b/>
          <w:sz w:val="28"/>
          <w:szCs w:val="28"/>
          <w:lang w:val="uk-UA" w:eastAsia="en-US"/>
        </w:rPr>
        <w:t xml:space="preserve">       </w:t>
      </w:r>
      <w:r w:rsidR="00332928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B62B2A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80238A">
        <w:rPr>
          <w:rFonts w:eastAsia="Calibri"/>
          <w:b/>
          <w:sz w:val="28"/>
          <w:szCs w:val="28"/>
          <w:lang w:val="uk-UA" w:eastAsia="en-US"/>
        </w:rPr>
        <w:t>Лариса ІЛЬЄНКО</w:t>
      </w:r>
    </w:p>
    <w:p w:rsidR="00B375EA" w:rsidRDefault="00B375EA" w:rsidP="006038DF">
      <w:pPr>
        <w:rPr>
          <w:rFonts w:eastAsia="Calibri"/>
          <w:lang w:val="uk-UA" w:eastAsia="en-US"/>
        </w:rPr>
      </w:pPr>
    </w:p>
    <w:p w:rsidR="00B375EA" w:rsidRDefault="00B375E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F7159F" w:rsidRDefault="006038DF" w:rsidP="00B62B2A">
      <w:pPr>
        <w:rPr>
          <w:b/>
          <w:sz w:val="28"/>
          <w:szCs w:val="28"/>
          <w:lang w:val="uk-UA"/>
        </w:rPr>
      </w:pPr>
      <w:r w:rsidRPr="006038DF">
        <w:rPr>
          <w:rFonts w:eastAsia="Calibri"/>
          <w:lang w:val="uk-UA" w:eastAsia="en-US"/>
        </w:rPr>
        <w:t>Людмила Шевченко</w:t>
      </w: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C679AA" w:rsidRDefault="00C679AA" w:rsidP="00992040">
      <w:pPr>
        <w:jc w:val="right"/>
        <w:rPr>
          <w:sz w:val="28"/>
          <w:szCs w:val="28"/>
          <w:lang w:val="uk-UA"/>
        </w:rPr>
      </w:pPr>
    </w:p>
    <w:p w:rsidR="00C679AA" w:rsidRDefault="00C679AA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2842AE">
      <w:pPr>
        <w:rPr>
          <w:sz w:val="28"/>
          <w:szCs w:val="28"/>
          <w:lang w:val="uk-UA"/>
        </w:rPr>
      </w:pPr>
    </w:p>
    <w:p w:rsidR="0037735C" w:rsidRDefault="0037735C" w:rsidP="00992040">
      <w:pPr>
        <w:jc w:val="right"/>
        <w:rPr>
          <w:sz w:val="28"/>
          <w:szCs w:val="28"/>
          <w:lang w:val="uk-UA"/>
        </w:rPr>
      </w:pPr>
    </w:p>
    <w:p w:rsidR="0037735C" w:rsidRDefault="0037735C" w:rsidP="00992040">
      <w:pPr>
        <w:jc w:val="right"/>
        <w:rPr>
          <w:sz w:val="28"/>
          <w:szCs w:val="28"/>
          <w:lang w:val="uk-UA"/>
        </w:rPr>
      </w:pPr>
    </w:p>
    <w:p w:rsidR="00992040" w:rsidRPr="00992040" w:rsidRDefault="00992040" w:rsidP="00992040">
      <w:pPr>
        <w:jc w:val="right"/>
        <w:rPr>
          <w:lang w:val="uk-UA"/>
        </w:rPr>
      </w:pPr>
      <w:r w:rsidRPr="00992040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</w:t>
      </w:r>
    </w:p>
    <w:p w:rsidR="00992040" w:rsidRPr="00992040" w:rsidRDefault="00992040" w:rsidP="00992040">
      <w:pPr>
        <w:jc w:val="right"/>
        <w:rPr>
          <w:sz w:val="28"/>
          <w:szCs w:val="28"/>
          <w:lang w:val="uk-UA"/>
        </w:rPr>
      </w:pP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  <w:t>до рішення</w:t>
      </w:r>
      <w:r>
        <w:rPr>
          <w:sz w:val="28"/>
          <w:szCs w:val="28"/>
          <w:lang w:val="uk-UA"/>
        </w:rPr>
        <w:t xml:space="preserve"> виконавчого комітету</w:t>
      </w:r>
      <w:r w:rsidRPr="00992040">
        <w:rPr>
          <w:sz w:val="28"/>
          <w:szCs w:val="28"/>
          <w:lang w:val="uk-UA"/>
        </w:rPr>
        <w:t xml:space="preserve"> </w:t>
      </w:r>
    </w:p>
    <w:p w:rsidR="00992040" w:rsidRPr="00FA4B88" w:rsidRDefault="00992040" w:rsidP="00992040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Обухівської міської ради Київської області </w:t>
      </w:r>
    </w:p>
    <w:p w:rsidR="00992040" w:rsidRPr="00FA4B88" w:rsidRDefault="00992040" w:rsidP="00992040">
      <w:pPr>
        <w:jc w:val="right"/>
        <w:rPr>
          <w:lang w:val="uk-UA"/>
        </w:rPr>
      </w:pP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  <w:t xml:space="preserve">          </w:t>
      </w:r>
      <w:r w:rsidR="0037735C">
        <w:rPr>
          <w:sz w:val="28"/>
          <w:szCs w:val="28"/>
          <w:lang w:val="uk-UA"/>
        </w:rPr>
        <w:t>Від 21</w:t>
      </w:r>
      <w:r w:rsidR="00E00CCB">
        <w:rPr>
          <w:sz w:val="28"/>
          <w:szCs w:val="28"/>
          <w:lang w:val="uk-UA"/>
        </w:rPr>
        <w:t>.08</w:t>
      </w:r>
      <w:r>
        <w:rPr>
          <w:sz w:val="28"/>
          <w:szCs w:val="28"/>
          <w:lang w:val="uk-UA"/>
        </w:rPr>
        <w:t>.</w:t>
      </w:r>
      <w:r w:rsidRPr="0000545D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00545D">
        <w:rPr>
          <w:sz w:val="28"/>
          <w:szCs w:val="28"/>
          <w:lang w:val="uk-UA"/>
        </w:rPr>
        <w:t xml:space="preserve"> №</w:t>
      </w:r>
      <w:r w:rsidR="0037735C">
        <w:rPr>
          <w:sz w:val="28"/>
          <w:szCs w:val="28"/>
          <w:lang w:val="uk-UA"/>
        </w:rPr>
        <w:t xml:space="preserve"> 527</w:t>
      </w:r>
    </w:p>
    <w:p w:rsidR="00992040" w:rsidRDefault="00992040" w:rsidP="006038DF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b/>
          <w:sz w:val="28"/>
          <w:szCs w:val="28"/>
          <w:lang w:val="uk-UA"/>
        </w:rPr>
      </w:pPr>
    </w:p>
    <w:p w:rsidR="00F7159F" w:rsidRPr="00A20AF9" w:rsidRDefault="00F7159F" w:rsidP="00F7159F">
      <w:pPr>
        <w:pStyle w:val="21"/>
        <w:spacing w:before="0"/>
        <w:ind w:right="-83"/>
        <w:jc w:val="center"/>
        <w:rPr>
          <w:sz w:val="28"/>
          <w:szCs w:val="28"/>
        </w:rPr>
      </w:pPr>
      <w:r w:rsidRPr="00A20AF9">
        <w:rPr>
          <w:sz w:val="28"/>
          <w:szCs w:val="28"/>
        </w:rPr>
        <w:t xml:space="preserve">Склад комісії </w:t>
      </w:r>
    </w:p>
    <w:p w:rsidR="00F7159F" w:rsidRPr="00150665" w:rsidRDefault="00E00CCB" w:rsidP="00D6446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 </w:t>
      </w:r>
      <w:r w:rsidRPr="002970F5">
        <w:rPr>
          <w:b/>
          <w:sz w:val="28"/>
          <w:szCs w:val="28"/>
        </w:rPr>
        <w:t>прийняття до комунальної власності Обухівської міської ради  від Ки</w:t>
      </w:r>
      <w:r>
        <w:rPr>
          <w:b/>
          <w:sz w:val="28"/>
          <w:szCs w:val="28"/>
        </w:rPr>
        <w:t xml:space="preserve">ївської міської філії </w:t>
      </w:r>
      <w:r>
        <w:rPr>
          <w:b/>
          <w:sz w:val="28"/>
          <w:szCs w:val="28"/>
          <w:lang w:val="uk-UA"/>
        </w:rPr>
        <w:t>А</w:t>
      </w:r>
      <w:r w:rsidRPr="002970F5">
        <w:rPr>
          <w:b/>
          <w:sz w:val="28"/>
          <w:szCs w:val="28"/>
        </w:rPr>
        <w:t xml:space="preserve">кціонерного товариства «Укртелеком»  та передачу у господарське відання на баланс Обухівського водопровідно-каналізаційного підприємства </w:t>
      </w:r>
      <w:r>
        <w:rPr>
          <w:b/>
          <w:sz w:val="28"/>
          <w:szCs w:val="28"/>
          <w:lang w:val="uk-UA"/>
        </w:rPr>
        <w:t>зовнішніх мереж водовідведення та водопостачання, артезіанської свердловини</w:t>
      </w:r>
    </w:p>
    <w:tbl>
      <w:tblPr>
        <w:tblW w:w="104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83"/>
        <w:gridCol w:w="6191"/>
      </w:tblGrid>
      <w:tr w:rsidR="00F7159F" w:rsidRPr="00150665" w:rsidTr="00D6446D">
        <w:tc>
          <w:tcPr>
            <w:tcW w:w="4283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ЦЕЛЬОРА</w:t>
            </w:r>
            <w:r w:rsidRPr="00150665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191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 xml:space="preserve">-  голова комісії, заступник міського голови з питань діяльності </w:t>
            </w:r>
            <w:r w:rsidR="00992040">
              <w:rPr>
                <w:sz w:val="28"/>
                <w:szCs w:val="28"/>
                <w:lang w:val="uk-UA"/>
              </w:rPr>
              <w:t>виконавчих органів</w:t>
            </w:r>
            <w:r w:rsidR="0000545D">
              <w:rPr>
                <w:sz w:val="28"/>
                <w:szCs w:val="28"/>
                <w:lang w:val="uk-UA"/>
              </w:rPr>
              <w:t xml:space="preserve"> Обухівської</w:t>
            </w:r>
            <w:r w:rsidR="00992040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F7159F" w:rsidRPr="00F7159F" w:rsidTr="00D6446D">
        <w:tc>
          <w:tcPr>
            <w:tcW w:w="10474" w:type="dxa"/>
            <w:gridSpan w:val="2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E00CCB" w:rsidRPr="00F7159F" w:rsidTr="00D6446D">
        <w:tc>
          <w:tcPr>
            <w:tcW w:w="4283" w:type="dxa"/>
            <w:shd w:val="clear" w:color="auto" w:fill="auto"/>
          </w:tcPr>
          <w:p w:rsidR="00E00CCB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УШАТЕНКО</w:t>
            </w:r>
          </w:p>
        </w:tc>
        <w:tc>
          <w:tcPr>
            <w:tcW w:w="6191" w:type="dxa"/>
            <w:shd w:val="clear" w:color="auto" w:fill="auto"/>
          </w:tcPr>
          <w:p w:rsidR="00E00CCB" w:rsidRPr="00150665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КП «Обухівське водопровідно-каналізаційне підприємство</w:t>
            </w:r>
            <w:r w:rsidR="00F0129F">
              <w:rPr>
                <w:sz w:val="28"/>
                <w:szCs w:val="28"/>
                <w:lang w:val="uk-UA"/>
              </w:rPr>
              <w:t>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E00CCB" w:rsidRPr="00F7159F" w:rsidTr="00D6446D">
        <w:tc>
          <w:tcPr>
            <w:tcW w:w="4283" w:type="dxa"/>
            <w:shd w:val="clear" w:color="auto" w:fill="auto"/>
          </w:tcPr>
          <w:p w:rsidR="00E00CCB" w:rsidRPr="00150665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ПЛАХТІЄНКО</w:t>
            </w:r>
            <w:r w:rsidRPr="001506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1" w:type="dxa"/>
            <w:shd w:val="clear" w:color="auto" w:fill="auto"/>
          </w:tcPr>
          <w:p w:rsidR="00E00CCB" w:rsidRPr="00150665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інженер КП «Обухівське водопровідно-каналізаційне підприємство</w:t>
            </w:r>
            <w:r w:rsidR="002842AE">
              <w:rPr>
                <w:sz w:val="28"/>
                <w:szCs w:val="28"/>
                <w:lang w:val="uk-UA"/>
              </w:rPr>
              <w:t>»</w:t>
            </w:r>
            <w:r w:rsidR="00D6446D">
              <w:rPr>
                <w:sz w:val="28"/>
                <w:szCs w:val="28"/>
                <w:lang w:val="uk-UA"/>
              </w:rPr>
              <w:t xml:space="preserve"> (за</w:t>
            </w:r>
            <w:r w:rsidR="00780903">
              <w:rPr>
                <w:sz w:val="28"/>
                <w:szCs w:val="28"/>
                <w:lang w:val="uk-UA"/>
              </w:rPr>
              <w:t xml:space="preserve"> </w:t>
            </w:r>
            <w:r w:rsidR="00D6446D">
              <w:rPr>
                <w:sz w:val="28"/>
                <w:szCs w:val="28"/>
                <w:lang w:val="uk-UA"/>
              </w:rPr>
              <w:t>згодою)</w:t>
            </w:r>
          </w:p>
        </w:tc>
      </w:tr>
      <w:tr w:rsidR="00E00CCB" w:rsidRPr="00150665" w:rsidTr="00D6446D">
        <w:trPr>
          <w:trHeight w:val="916"/>
        </w:trPr>
        <w:tc>
          <w:tcPr>
            <w:tcW w:w="4283" w:type="dxa"/>
            <w:shd w:val="clear" w:color="auto" w:fill="auto"/>
          </w:tcPr>
          <w:p w:rsidR="00E00CCB" w:rsidRDefault="00E00CCB" w:rsidP="00E00CCB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ГАВРИЛЮК</w:t>
            </w:r>
          </w:p>
          <w:p w:rsidR="00E00CCB" w:rsidRPr="00150665" w:rsidRDefault="00E00CCB" w:rsidP="00E00CCB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6191" w:type="dxa"/>
            <w:shd w:val="clear" w:color="auto" w:fill="auto"/>
          </w:tcPr>
          <w:p w:rsidR="00E00CCB" w:rsidRPr="00150665" w:rsidRDefault="00EF4071" w:rsidP="00EF4071">
            <w:pPr>
              <w:pStyle w:val="a8"/>
              <w:widowControl w:val="0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00CCB">
              <w:rPr>
                <w:sz w:val="28"/>
                <w:szCs w:val="28"/>
                <w:lang w:val="uk-UA"/>
              </w:rPr>
              <w:t>заступник головний інженер КП «Обухівське водопровідно-каналізаційне підприємство</w:t>
            </w:r>
            <w:r w:rsidR="002842AE">
              <w:rPr>
                <w:sz w:val="28"/>
                <w:szCs w:val="28"/>
                <w:lang w:val="uk-UA"/>
              </w:rPr>
              <w:t>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E00CCB" w:rsidRPr="00E75839" w:rsidTr="00D6446D">
        <w:tc>
          <w:tcPr>
            <w:tcW w:w="4283" w:type="dxa"/>
            <w:shd w:val="clear" w:color="auto" w:fill="auto"/>
          </w:tcPr>
          <w:p w:rsidR="00E00CCB" w:rsidRPr="00150665" w:rsidRDefault="00EF4071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МЕЛАШИЧ</w:t>
            </w:r>
            <w:r w:rsidR="00E00CCB">
              <w:rPr>
                <w:sz w:val="28"/>
                <w:szCs w:val="28"/>
                <w:lang w:val="uk-UA"/>
              </w:rPr>
              <w:t xml:space="preserve"> </w:t>
            </w:r>
            <w:r w:rsidR="00E00CCB" w:rsidRPr="001506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1" w:type="dxa"/>
            <w:shd w:val="clear" w:color="auto" w:fill="auto"/>
          </w:tcPr>
          <w:p w:rsidR="00E00CCB" w:rsidRPr="00F7159F" w:rsidRDefault="00EF4071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КП «Обухівське водопровідно-каналізаційне підприємство</w:t>
            </w:r>
            <w:r w:rsidR="00D6446D">
              <w:rPr>
                <w:sz w:val="28"/>
                <w:szCs w:val="28"/>
                <w:lang w:val="uk-UA"/>
              </w:rPr>
              <w:t>» ( за згодою)</w:t>
            </w:r>
          </w:p>
        </w:tc>
      </w:tr>
      <w:tr w:rsidR="00A95EFE" w:rsidRPr="00E75839" w:rsidTr="00D6446D">
        <w:tc>
          <w:tcPr>
            <w:tcW w:w="4283" w:type="dxa"/>
            <w:shd w:val="clear" w:color="auto" w:fill="auto"/>
          </w:tcPr>
          <w:p w:rsidR="00A95EFE" w:rsidRDefault="00A95EFE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ПІДЛІСНИЙ</w:t>
            </w:r>
          </w:p>
        </w:tc>
        <w:tc>
          <w:tcPr>
            <w:tcW w:w="6191" w:type="dxa"/>
            <w:shd w:val="clear" w:color="auto" w:fill="auto"/>
          </w:tcPr>
          <w:p w:rsidR="00A95EFE" w:rsidRDefault="00A95EFE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 виконавчого комітету Обухівської міської ради</w:t>
            </w:r>
          </w:p>
        </w:tc>
      </w:tr>
      <w:tr w:rsidR="00E00CCB" w:rsidRPr="0037735C" w:rsidTr="00D6446D">
        <w:tc>
          <w:tcPr>
            <w:tcW w:w="4283" w:type="dxa"/>
            <w:shd w:val="clear" w:color="auto" w:fill="auto"/>
          </w:tcPr>
          <w:p w:rsidR="00E00CCB" w:rsidRDefault="00E00CCB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ГЛУЩЕНКО</w:t>
            </w:r>
          </w:p>
        </w:tc>
        <w:tc>
          <w:tcPr>
            <w:tcW w:w="6191" w:type="dxa"/>
            <w:shd w:val="clear" w:color="auto" w:fill="auto"/>
          </w:tcPr>
          <w:p w:rsidR="00E00CCB" w:rsidRDefault="00E00CCB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області.</w:t>
            </w:r>
          </w:p>
        </w:tc>
      </w:tr>
      <w:tr w:rsidR="00E00CCB" w:rsidRPr="00150665" w:rsidTr="00D6446D">
        <w:tc>
          <w:tcPr>
            <w:tcW w:w="4283" w:type="dxa"/>
            <w:shd w:val="clear" w:color="auto" w:fill="auto"/>
          </w:tcPr>
          <w:p w:rsidR="00E00CCB" w:rsidRDefault="00EF4071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фонду державного майна України</w:t>
            </w:r>
          </w:p>
        </w:tc>
        <w:tc>
          <w:tcPr>
            <w:tcW w:w="6191" w:type="dxa"/>
            <w:shd w:val="clear" w:color="auto" w:fill="auto"/>
          </w:tcPr>
          <w:p w:rsidR="00E00CCB" w:rsidRDefault="00EF4071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згодою</w:t>
            </w:r>
          </w:p>
        </w:tc>
      </w:tr>
      <w:tr w:rsidR="00EF4071" w:rsidRPr="0037735C" w:rsidTr="00D6446D">
        <w:tc>
          <w:tcPr>
            <w:tcW w:w="4283" w:type="dxa"/>
            <w:shd w:val="clear" w:color="auto" w:fill="auto"/>
          </w:tcPr>
          <w:p w:rsidR="00EF4071" w:rsidRDefault="00A95EFE" w:rsidP="00EF4071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Євгеній ЩИГОЛЬ</w:t>
            </w:r>
          </w:p>
        </w:tc>
        <w:tc>
          <w:tcPr>
            <w:tcW w:w="6191" w:type="dxa"/>
            <w:shd w:val="clear" w:color="auto" w:fill="auto"/>
          </w:tcPr>
          <w:p w:rsidR="00EF4071" w:rsidRDefault="00A95EFE" w:rsidP="00F13AE2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групи департаменту підтримки бізнесу Київської міської філії  АТ «Укртелеком»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A95EFE" w:rsidRPr="0037735C" w:rsidTr="00D6446D">
        <w:tc>
          <w:tcPr>
            <w:tcW w:w="4283" w:type="dxa"/>
            <w:shd w:val="clear" w:color="auto" w:fill="auto"/>
          </w:tcPr>
          <w:p w:rsidR="00A95EFE" w:rsidRDefault="00A95EFE" w:rsidP="00F13AE2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ШУЛИГІН</w:t>
            </w:r>
          </w:p>
        </w:tc>
        <w:tc>
          <w:tcPr>
            <w:tcW w:w="6191" w:type="dxa"/>
            <w:shd w:val="clear" w:color="auto" w:fill="auto"/>
          </w:tcPr>
          <w:p w:rsidR="00A95EFE" w:rsidRDefault="00A95EFE" w:rsidP="00A95EFE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групи відділу управління нерухомістю міської філії  АТ «Укртелеком»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</w:tbl>
    <w:p w:rsidR="00992040" w:rsidRDefault="00992040" w:rsidP="00992040">
      <w:pPr>
        <w:jc w:val="both"/>
        <w:rPr>
          <w:b/>
          <w:sz w:val="28"/>
          <w:szCs w:val="28"/>
          <w:lang w:val="uk-UA"/>
        </w:rPr>
      </w:pPr>
    </w:p>
    <w:p w:rsidR="00992040" w:rsidRDefault="001E32A7" w:rsidP="00992040">
      <w:pPr>
        <w:jc w:val="both"/>
        <w:rPr>
          <w:b/>
          <w:sz w:val="28"/>
          <w:szCs w:val="28"/>
          <w:lang w:val="uk-UA"/>
        </w:rPr>
      </w:pPr>
      <w:r w:rsidRPr="00647311">
        <w:rPr>
          <w:b/>
          <w:sz w:val="28"/>
          <w:szCs w:val="28"/>
          <w:lang w:val="uk-UA"/>
        </w:rPr>
        <w:t>Керуюча справами виконавчого комітет</w:t>
      </w:r>
      <w:r>
        <w:rPr>
          <w:b/>
          <w:sz w:val="28"/>
          <w:szCs w:val="28"/>
          <w:lang w:val="uk-UA"/>
        </w:rPr>
        <w:t>у</w:t>
      </w:r>
    </w:p>
    <w:p w:rsidR="001E32A7" w:rsidRDefault="001E32A7" w:rsidP="00992040">
      <w:pPr>
        <w:jc w:val="both"/>
        <w:rPr>
          <w:rFonts w:eastAsia="Calibri"/>
          <w:sz w:val="28"/>
          <w:szCs w:val="28"/>
          <w:highlight w:val="yellow"/>
          <w:lang w:val="uk-UA" w:eastAsia="en-US"/>
        </w:rPr>
      </w:pPr>
      <w:r w:rsidRPr="00647311">
        <w:rPr>
          <w:b/>
          <w:sz w:val="28"/>
          <w:szCs w:val="28"/>
          <w:lang w:val="uk-UA"/>
        </w:rPr>
        <w:t>Обухівської міської ради Київської області</w:t>
      </w:r>
      <w:r w:rsidR="00EF4071">
        <w:rPr>
          <w:b/>
          <w:sz w:val="28"/>
          <w:szCs w:val="28"/>
          <w:lang w:val="uk-UA"/>
        </w:rPr>
        <w:t xml:space="preserve"> </w:t>
      </w:r>
      <w:r w:rsidR="0037735C">
        <w:rPr>
          <w:b/>
          <w:sz w:val="28"/>
          <w:szCs w:val="28"/>
          <w:lang w:val="uk-UA"/>
        </w:rPr>
        <w:t xml:space="preserve">(підпис) </w:t>
      </w:r>
      <w:bookmarkStart w:id="0" w:name="_GoBack"/>
      <w:bookmarkEnd w:id="0"/>
      <w:r w:rsidR="00EF4071">
        <w:rPr>
          <w:b/>
          <w:sz w:val="28"/>
          <w:szCs w:val="28"/>
          <w:lang w:val="uk-UA"/>
        </w:rPr>
        <w:t xml:space="preserve">    Людмила БАКАЙЧУК</w:t>
      </w:r>
    </w:p>
    <w:sectPr w:rsidR="001E32A7" w:rsidSect="00895E24">
      <w:pgSz w:w="11906" w:h="16838"/>
      <w:pgMar w:top="102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87227"/>
    <w:multiLevelType w:val="hybridMultilevel"/>
    <w:tmpl w:val="C8085984"/>
    <w:lvl w:ilvl="0" w:tplc="981A815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63187B"/>
    <w:multiLevelType w:val="hybridMultilevel"/>
    <w:tmpl w:val="8ABE288E"/>
    <w:lvl w:ilvl="0" w:tplc="04E06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D139C3"/>
    <w:multiLevelType w:val="hybridMultilevel"/>
    <w:tmpl w:val="773248A6"/>
    <w:lvl w:ilvl="0" w:tplc="1334F722">
      <w:start w:val="1"/>
      <w:numFmt w:val="bullet"/>
      <w:lvlText w:val="-"/>
      <w:lvlJc w:val="left"/>
      <w:pPr>
        <w:ind w:left="335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abstractNum w:abstractNumId="3" w15:restartNumberingAfterBreak="0">
    <w:nsid w:val="640863B8"/>
    <w:multiLevelType w:val="hybridMultilevel"/>
    <w:tmpl w:val="A89A9002"/>
    <w:lvl w:ilvl="0" w:tplc="DBE0D346">
      <w:start w:val="2"/>
      <w:numFmt w:val="bullet"/>
      <w:lvlText w:val="-"/>
      <w:lvlJc w:val="left"/>
      <w:pPr>
        <w:ind w:left="6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4" w15:restartNumberingAfterBreak="0">
    <w:nsid w:val="77350F9E"/>
    <w:multiLevelType w:val="hybridMultilevel"/>
    <w:tmpl w:val="F4CCC8A2"/>
    <w:lvl w:ilvl="0" w:tplc="0706A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C41184C"/>
    <w:multiLevelType w:val="hybridMultilevel"/>
    <w:tmpl w:val="FE384F6C"/>
    <w:lvl w:ilvl="0" w:tplc="047A163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D3"/>
    <w:rsid w:val="0000545D"/>
    <w:rsid w:val="00006A5F"/>
    <w:rsid w:val="00037F68"/>
    <w:rsid w:val="000854A8"/>
    <w:rsid w:val="001208D1"/>
    <w:rsid w:val="00167C0C"/>
    <w:rsid w:val="00172D40"/>
    <w:rsid w:val="001746AB"/>
    <w:rsid w:val="0017586E"/>
    <w:rsid w:val="001E32A7"/>
    <w:rsid w:val="001E4E36"/>
    <w:rsid w:val="001F383C"/>
    <w:rsid w:val="002243D3"/>
    <w:rsid w:val="00255551"/>
    <w:rsid w:val="002842AE"/>
    <w:rsid w:val="002970F5"/>
    <w:rsid w:val="002C7444"/>
    <w:rsid w:val="00332928"/>
    <w:rsid w:val="00332CA9"/>
    <w:rsid w:val="0037735C"/>
    <w:rsid w:val="003C15C5"/>
    <w:rsid w:val="003D35B3"/>
    <w:rsid w:val="00404A68"/>
    <w:rsid w:val="00450038"/>
    <w:rsid w:val="00465C6D"/>
    <w:rsid w:val="00482ADB"/>
    <w:rsid w:val="004C0434"/>
    <w:rsid w:val="004E5736"/>
    <w:rsid w:val="004F3F4A"/>
    <w:rsid w:val="00503D69"/>
    <w:rsid w:val="005422BB"/>
    <w:rsid w:val="0059327F"/>
    <w:rsid w:val="005C784B"/>
    <w:rsid w:val="005E7020"/>
    <w:rsid w:val="006038DF"/>
    <w:rsid w:val="00606B73"/>
    <w:rsid w:val="0064718B"/>
    <w:rsid w:val="007239B3"/>
    <w:rsid w:val="00737CE4"/>
    <w:rsid w:val="00780903"/>
    <w:rsid w:val="0079551A"/>
    <w:rsid w:val="00811BA3"/>
    <w:rsid w:val="00826D65"/>
    <w:rsid w:val="0082729B"/>
    <w:rsid w:val="00895E24"/>
    <w:rsid w:val="008B6D8E"/>
    <w:rsid w:val="008F5773"/>
    <w:rsid w:val="00917BE9"/>
    <w:rsid w:val="009310D2"/>
    <w:rsid w:val="00992040"/>
    <w:rsid w:val="009A02B3"/>
    <w:rsid w:val="009A24C5"/>
    <w:rsid w:val="009E0BCD"/>
    <w:rsid w:val="00A95EFE"/>
    <w:rsid w:val="00AE4CD0"/>
    <w:rsid w:val="00B2049C"/>
    <w:rsid w:val="00B375EA"/>
    <w:rsid w:val="00B62B2A"/>
    <w:rsid w:val="00BA303F"/>
    <w:rsid w:val="00C105F3"/>
    <w:rsid w:val="00C21C51"/>
    <w:rsid w:val="00C679AA"/>
    <w:rsid w:val="00CD1D4B"/>
    <w:rsid w:val="00D23DD3"/>
    <w:rsid w:val="00D6446D"/>
    <w:rsid w:val="00D90C38"/>
    <w:rsid w:val="00DA76F2"/>
    <w:rsid w:val="00DB4949"/>
    <w:rsid w:val="00DB6B94"/>
    <w:rsid w:val="00DC535A"/>
    <w:rsid w:val="00E00CCB"/>
    <w:rsid w:val="00E07A7E"/>
    <w:rsid w:val="00E23A8E"/>
    <w:rsid w:val="00E2752A"/>
    <w:rsid w:val="00E3439E"/>
    <w:rsid w:val="00E5287E"/>
    <w:rsid w:val="00E5679E"/>
    <w:rsid w:val="00E75839"/>
    <w:rsid w:val="00E954CC"/>
    <w:rsid w:val="00EF4071"/>
    <w:rsid w:val="00F0129F"/>
    <w:rsid w:val="00F64335"/>
    <w:rsid w:val="00F7159F"/>
    <w:rsid w:val="00FC4237"/>
    <w:rsid w:val="00FC568F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60F71F-0825-0445-8DA9-BE35135E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06A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90C38"/>
    <w:pPr>
      <w:keepNext/>
      <w:spacing w:before="240" w:after="60" w:line="360" w:lineRule="auto"/>
      <w:ind w:right="-624"/>
      <w:outlineLvl w:val="1"/>
    </w:pPr>
    <w:rPr>
      <w:rFonts w:ascii="Arial" w:hAnsi="Arial" w:cs="Arial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qFormat/>
    <w:rsid w:val="00D90C38"/>
    <w:pPr>
      <w:keepNext/>
      <w:spacing w:before="240" w:after="60" w:line="360" w:lineRule="auto"/>
      <w:ind w:right="-624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qFormat/>
    <w:rsid w:val="00D90C38"/>
    <w:pPr>
      <w:keepNext/>
      <w:jc w:val="center"/>
      <w:outlineLvl w:val="3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C38"/>
    <w:rPr>
      <w:rFonts w:ascii="Arial" w:eastAsia="Times New Roman" w:hAnsi="Arial" w:cs="Arial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basedOn w:val="a0"/>
    <w:link w:val="3"/>
    <w:rsid w:val="00D90C38"/>
    <w:rPr>
      <w:rFonts w:ascii="Arial" w:eastAsia="Times New Roman" w:hAnsi="Arial" w:cs="Arial"/>
      <w:b/>
      <w:bCs/>
      <w:sz w:val="26"/>
      <w:szCs w:val="26"/>
      <w:lang w:val="ru-RU" w:eastAsia="uk-UA"/>
    </w:rPr>
  </w:style>
  <w:style w:type="character" w:customStyle="1" w:styleId="40">
    <w:name w:val="Заголовок 4 Знак"/>
    <w:basedOn w:val="a0"/>
    <w:link w:val="4"/>
    <w:rsid w:val="00D90C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D90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0C3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3">
    <w:name w:val="Обычный + Черный"/>
    <w:basedOn w:val="a"/>
    <w:rsid w:val="00D90C38"/>
    <w:rPr>
      <w:color w:val="000000"/>
      <w:lang w:val="uk-UA"/>
    </w:rPr>
  </w:style>
  <w:style w:type="character" w:customStyle="1" w:styleId="3pt">
    <w:name w:val="Основной текст + Интервал 3 pt"/>
    <w:rsid w:val="00D90C38"/>
    <w:rPr>
      <w:rFonts w:ascii="Times New Roman" w:hAnsi="Times New Roman" w:cs="Times New Roman" w:hint="default"/>
      <w:spacing w:val="60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D90C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C3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1"/>
    <w:qFormat/>
    <w:rsid w:val="00BA303F"/>
    <w:pPr>
      <w:ind w:left="720"/>
      <w:contextualSpacing/>
    </w:pPr>
  </w:style>
  <w:style w:type="paragraph" w:customStyle="1" w:styleId="rtecenter">
    <w:name w:val="rtecenter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customStyle="1" w:styleId="rtejustify">
    <w:name w:val="rtejustify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styleId="a7">
    <w:name w:val="Normal (Web)"/>
    <w:basedOn w:val="a"/>
    <w:unhideWhenUsed/>
    <w:rsid w:val="001208D1"/>
    <w:pPr>
      <w:spacing w:before="100" w:beforeAutospacing="1" w:after="100" w:afterAutospacing="1"/>
    </w:pPr>
    <w:rPr>
      <w:lang w:val="aa-ET"/>
    </w:rPr>
  </w:style>
  <w:style w:type="character" w:customStyle="1" w:styleId="10">
    <w:name w:val="Заголовок 1 Знак"/>
    <w:basedOn w:val="a0"/>
    <w:link w:val="1"/>
    <w:uiPriority w:val="9"/>
    <w:rsid w:val="00006A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11">
    <w:name w:val="Без интервала1"/>
    <w:rsid w:val="00B375EA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a8">
    <w:name w:val="Содержимое таблицы"/>
    <w:basedOn w:val="a"/>
    <w:rsid w:val="00F7159F"/>
    <w:pPr>
      <w:suppressLineNumbers/>
      <w:suppressAutoHyphens/>
    </w:pPr>
    <w:rPr>
      <w:lang w:eastAsia="ar-SA"/>
    </w:rPr>
  </w:style>
  <w:style w:type="paragraph" w:customStyle="1" w:styleId="21">
    <w:name w:val="Заголовок 21"/>
    <w:basedOn w:val="a"/>
    <w:uiPriority w:val="1"/>
    <w:qFormat/>
    <w:rsid w:val="00F7159F"/>
    <w:pPr>
      <w:widowControl w:val="0"/>
      <w:autoSpaceDE w:val="0"/>
      <w:autoSpaceDN w:val="0"/>
      <w:spacing w:before="4"/>
      <w:ind w:left="113"/>
      <w:outlineLvl w:val="2"/>
    </w:pPr>
    <w:rPr>
      <w:b/>
      <w:bCs/>
      <w:sz w:val="27"/>
      <w:szCs w:val="27"/>
      <w:lang w:val="uk-UA" w:eastAsia="en-US"/>
    </w:rPr>
  </w:style>
  <w:style w:type="character" w:styleId="a9">
    <w:name w:val="Strong"/>
    <w:uiPriority w:val="22"/>
    <w:qFormat/>
    <w:rsid w:val="001E32A7"/>
    <w:rPr>
      <w:b/>
      <w:bCs/>
    </w:rPr>
  </w:style>
  <w:style w:type="paragraph" w:styleId="31">
    <w:name w:val="Body Text 3"/>
    <w:basedOn w:val="a"/>
    <w:link w:val="32"/>
    <w:unhideWhenUsed/>
    <w:rsid w:val="002970F5"/>
    <w:pPr>
      <w:spacing w:after="120"/>
    </w:pPr>
    <w:rPr>
      <w:rFonts w:ascii="Arial" w:hAnsi="Arial" w:cs="Arial"/>
      <w:bCs/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rsid w:val="002970F5"/>
    <w:rPr>
      <w:rFonts w:ascii="Arial" w:eastAsia="Times New Roman" w:hAnsi="Arial" w:cs="Arial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B6552-F2AB-48FE-BE7C-E91B2FD59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2752</Words>
  <Characters>1569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user25</cp:lastModifiedBy>
  <cp:revision>6</cp:revision>
  <cp:lastPrinted>2025-08-12T08:20:00Z</cp:lastPrinted>
  <dcterms:created xsi:type="dcterms:W3CDTF">2025-08-12T05:48:00Z</dcterms:created>
  <dcterms:modified xsi:type="dcterms:W3CDTF">2025-08-22T08:11:00Z</dcterms:modified>
</cp:coreProperties>
</file>