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3EB" w:rsidRDefault="00CB73EB" w:rsidP="00CB73EB">
      <w:pPr>
        <w:rPr>
          <w:rFonts w:ascii="Liberation Serif" w:eastAsia="Droid Sans" w:hAnsi="Liberation Serif" w:cs="FreeSans"/>
          <w:i/>
          <w:iCs/>
          <w:kern w:val="2"/>
          <w:sz w:val="24"/>
          <w:szCs w:val="24"/>
          <w:lang w:val="ru-RU" w:eastAsia="zh-CN" w:bidi="hi-IN"/>
        </w:rPr>
      </w:pPr>
    </w:p>
    <w:p w:rsidR="002F5B34" w:rsidRDefault="002F5B34" w:rsidP="002F5B34">
      <w:pPr>
        <w:jc w:val="center"/>
      </w:pPr>
      <w:r w:rsidRPr="002C3B63">
        <w:rPr>
          <w:noProof/>
          <w:szCs w:val="22"/>
          <w:lang w:val="uk-UA" w:eastAsia="uk-UA"/>
        </w:rPr>
        <w:drawing>
          <wp:inline distT="0" distB="0" distL="0" distR="0">
            <wp:extent cx="355350" cy="561600"/>
            <wp:effectExtent l="19050" t="0" r="6600" b="0"/>
            <wp:docPr id="4"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6" cstate="print">
                      <a:extLst>
                        <a:ext uri="{28A0092B-C50C-407E-A947-70E740481C1C}">
                          <a14:useLocalDpi xmlns:a14="http://schemas.microsoft.com/office/drawing/2010/main" val="0"/>
                        </a:ext>
                      </a:extLst>
                    </a:blip>
                    <a:srcRect l="12000" r="17999"/>
                    <a:stretch>
                      <a:fillRect/>
                    </a:stretch>
                  </pic:blipFill>
                  <pic:spPr bwMode="auto">
                    <a:xfrm>
                      <a:off x="0" y="0"/>
                      <a:ext cx="355350" cy="561600"/>
                    </a:xfrm>
                    <a:prstGeom prst="rect">
                      <a:avLst/>
                    </a:prstGeom>
                    <a:noFill/>
                    <a:ln>
                      <a:noFill/>
                    </a:ln>
                  </pic:spPr>
                </pic:pic>
              </a:graphicData>
            </a:graphic>
          </wp:inline>
        </w:drawing>
      </w:r>
    </w:p>
    <w:p w:rsidR="002F5B34" w:rsidRPr="002C3B63" w:rsidRDefault="002F5B34" w:rsidP="002F5B34">
      <w:pPr>
        <w:jc w:val="center"/>
        <w:rPr>
          <w:b/>
        </w:rPr>
      </w:pPr>
      <w:r w:rsidRPr="002C3B63">
        <w:rPr>
          <w:b/>
        </w:rPr>
        <w:t>ОБУХІВСЬКА МІСЬКА РАДА</w:t>
      </w:r>
    </w:p>
    <w:p w:rsidR="002F5B34" w:rsidRPr="002C3B63" w:rsidRDefault="002F5B34" w:rsidP="002F5B34">
      <w:pPr>
        <w:jc w:val="center"/>
        <w:rPr>
          <w:b/>
        </w:rPr>
      </w:pPr>
      <w:r w:rsidRPr="002C3B63">
        <w:rPr>
          <w:b/>
        </w:rPr>
        <w:t>КИЇВСЬКОЇ ОБЛАСТІ</w:t>
      </w:r>
    </w:p>
    <w:p w:rsidR="002F5B34" w:rsidRPr="00A9435E" w:rsidRDefault="00A9435E" w:rsidP="00A9435E">
      <w:pPr>
        <w:tabs>
          <w:tab w:val="center" w:pos="4818"/>
          <w:tab w:val="left" w:pos="8700"/>
        </w:tabs>
        <w:rPr>
          <w:b/>
          <w:lang w:val="uk-UA"/>
        </w:rPr>
      </w:pPr>
      <w:r>
        <w:rPr>
          <w:b/>
        </w:rPr>
        <w:tab/>
      </w:r>
      <w:r w:rsidR="002F5B34" w:rsidRPr="002C3B63">
        <w:rPr>
          <w:b/>
        </w:rPr>
        <w:t>ВИКОНАВЧИЙ КОМІТЕТ</w:t>
      </w:r>
      <w:r>
        <w:rPr>
          <w:b/>
        </w:rPr>
        <w:tab/>
      </w:r>
    </w:p>
    <w:p w:rsidR="002F5B34" w:rsidRPr="002C3B63" w:rsidRDefault="00B471E7" w:rsidP="002F5B34">
      <w:pPr>
        <w:jc w:val="center"/>
        <w:rPr>
          <w:b/>
        </w:rPr>
      </w:pPr>
      <w:r>
        <w:rPr>
          <w:b/>
        </w:rPr>
        <w:t xml:space="preserve">РІШЕННЯ </w:t>
      </w:r>
      <w:r w:rsidR="001636B0" w:rsidRPr="001636B0">
        <w:rPr>
          <w:b/>
          <w:szCs w:val="28"/>
          <w:lang w:val="uk-UA"/>
        </w:rPr>
        <w:t xml:space="preserve"> </w:t>
      </w:r>
    </w:p>
    <w:p w:rsidR="002F5B34" w:rsidRDefault="002F5B34" w:rsidP="002F5B34">
      <w:pPr>
        <w:pStyle w:val="11"/>
        <w:shd w:val="clear" w:color="auto" w:fill="auto"/>
        <w:spacing w:after="226" w:line="260" w:lineRule="exact"/>
        <w:ind w:left="20"/>
        <w:rPr>
          <w:color w:val="000000"/>
          <w:lang w:val="uk-UA"/>
        </w:rPr>
      </w:pPr>
    </w:p>
    <w:p w:rsidR="002F5B34" w:rsidRPr="0076773A" w:rsidRDefault="00D15C8E" w:rsidP="0076773A">
      <w:pPr>
        <w:rPr>
          <w:lang w:val="uk-UA"/>
        </w:rPr>
      </w:pPr>
      <w:r>
        <w:rPr>
          <w:lang w:val="uk-UA"/>
        </w:rPr>
        <w:t>в</w:t>
      </w:r>
      <w:r>
        <w:t xml:space="preserve">ід </w:t>
      </w:r>
      <w:r w:rsidR="002D7C6E">
        <w:rPr>
          <w:lang w:val="uk-UA"/>
        </w:rPr>
        <w:t xml:space="preserve"> 17</w:t>
      </w:r>
      <w:r w:rsidR="0076773A" w:rsidRPr="0076773A">
        <w:t xml:space="preserve"> </w:t>
      </w:r>
      <w:r w:rsidR="00851AA8">
        <w:rPr>
          <w:lang w:val="uk-UA"/>
        </w:rPr>
        <w:t>квітня</w:t>
      </w:r>
      <w:r w:rsidR="008F0871" w:rsidRPr="0076773A">
        <w:t xml:space="preserve"> </w:t>
      </w:r>
      <w:r w:rsidR="002F5B34" w:rsidRPr="0076773A">
        <w:t>20</w:t>
      </w:r>
      <w:r w:rsidR="008F0871" w:rsidRPr="0076773A">
        <w:t>2</w:t>
      </w:r>
      <w:r w:rsidR="006923FE">
        <w:rPr>
          <w:lang w:val="uk-UA"/>
        </w:rPr>
        <w:t>5</w:t>
      </w:r>
      <w:r w:rsidR="002F5B34" w:rsidRPr="0076773A">
        <w:t xml:space="preserve"> року</w:t>
      </w:r>
      <w:r w:rsidR="003A5EEF" w:rsidRPr="0076773A">
        <w:t xml:space="preserve">   </w:t>
      </w:r>
      <w:r w:rsidR="0076773A">
        <w:rPr>
          <w:lang w:val="uk-UA"/>
        </w:rPr>
        <w:t xml:space="preserve">            </w:t>
      </w:r>
      <w:r w:rsidR="00D57770">
        <w:rPr>
          <w:lang w:val="uk-UA"/>
        </w:rPr>
        <w:t xml:space="preserve">   </w:t>
      </w:r>
      <w:r w:rsidR="0076773A">
        <w:rPr>
          <w:lang w:val="uk-UA"/>
        </w:rPr>
        <w:t>м</w:t>
      </w:r>
      <w:r w:rsidR="00943C7C">
        <w:rPr>
          <w:lang w:val="uk-UA"/>
        </w:rPr>
        <w:t xml:space="preserve">істо </w:t>
      </w:r>
      <w:r w:rsidR="0076773A">
        <w:rPr>
          <w:lang w:val="uk-UA"/>
        </w:rPr>
        <w:t>Обухів</w:t>
      </w:r>
      <w:r w:rsidR="00D57770">
        <w:rPr>
          <w:lang w:val="uk-UA"/>
        </w:rPr>
        <w:t xml:space="preserve">        </w:t>
      </w:r>
      <w:r w:rsidR="005B4EA4">
        <w:rPr>
          <w:lang w:val="uk-UA"/>
        </w:rPr>
        <w:t xml:space="preserve">                             </w:t>
      </w:r>
      <w:r w:rsidR="00D57770">
        <w:rPr>
          <w:lang w:val="uk-UA"/>
        </w:rPr>
        <w:t xml:space="preserve">     №</w:t>
      </w:r>
      <w:r w:rsidR="002D7C6E">
        <w:rPr>
          <w:lang w:val="uk-UA"/>
        </w:rPr>
        <w:t>173</w:t>
      </w:r>
    </w:p>
    <w:p w:rsidR="0076773A" w:rsidRDefault="0076773A" w:rsidP="00CB73EB">
      <w:pPr>
        <w:ind w:right="1134"/>
        <w:jc w:val="both"/>
        <w:rPr>
          <w:szCs w:val="28"/>
          <w:lang w:val="uk-UA"/>
        </w:rPr>
      </w:pPr>
    </w:p>
    <w:p w:rsidR="00851AA8" w:rsidRDefault="0010026C" w:rsidP="00851AA8">
      <w:pPr>
        <w:jc w:val="both"/>
        <w:rPr>
          <w:b/>
          <w:szCs w:val="28"/>
          <w:lang w:val="uk-UA"/>
        </w:rPr>
      </w:pPr>
      <w:r>
        <w:rPr>
          <w:b/>
          <w:szCs w:val="28"/>
          <w:lang w:val="uk-UA"/>
        </w:rPr>
        <w:t xml:space="preserve">Про </w:t>
      </w:r>
      <w:r w:rsidR="00851AA8">
        <w:rPr>
          <w:b/>
          <w:szCs w:val="28"/>
          <w:lang w:val="uk-UA"/>
        </w:rPr>
        <w:t>роботу Комунального некомерційного підприємства</w:t>
      </w:r>
    </w:p>
    <w:p w:rsidR="00851AA8" w:rsidRPr="00F57F09" w:rsidRDefault="00851AA8" w:rsidP="00851AA8">
      <w:pPr>
        <w:jc w:val="both"/>
        <w:rPr>
          <w:b/>
          <w:szCs w:val="28"/>
        </w:rPr>
      </w:pPr>
      <w:r>
        <w:rPr>
          <w:b/>
          <w:szCs w:val="28"/>
          <w:lang w:val="uk-UA"/>
        </w:rPr>
        <w:t>Обухівської міської ради «Обухівська стоматологічна поліклініка»</w:t>
      </w:r>
    </w:p>
    <w:p w:rsidR="00F57F09" w:rsidRPr="00F57F09" w:rsidRDefault="00F57F09" w:rsidP="00F57F09">
      <w:pPr>
        <w:jc w:val="both"/>
        <w:rPr>
          <w:b/>
          <w:szCs w:val="28"/>
        </w:rPr>
      </w:pPr>
      <w:r w:rsidRPr="00F57F09">
        <w:rPr>
          <w:b/>
          <w:szCs w:val="28"/>
        </w:rPr>
        <w:t>за 202</w:t>
      </w:r>
      <w:r w:rsidR="006923FE">
        <w:rPr>
          <w:b/>
          <w:szCs w:val="28"/>
          <w:lang w:val="uk-UA"/>
        </w:rPr>
        <w:t>4</w:t>
      </w:r>
      <w:r w:rsidRPr="00F57F09">
        <w:rPr>
          <w:b/>
          <w:szCs w:val="28"/>
        </w:rPr>
        <w:t xml:space="preserve"> рік</w:t>
      </w:r>
    </w:p>
    <w:p w:rsidR="00F57F09" w:rsidRPr="0099491E" w:rsidRDefault="00F57F09" w:rsidP="00F57F09">
      <w:pPr>
        <w:jc w:val="both"/>
        <w:rPr>
          <w:sz w:val="16"/>
          <w:szCs w:val="16"/>
        </w:rPr>
      </w:pPr>
    </w:p>
    <w:p w:rsidR="00FF1F67" w:rsidRPr="00851AA8" w:rsidRDefault="00851AA8" w:rsidP="00F57F09">
      <w:pPr>
        <w:ind w:firstLine="708"/>
        <w:jc w:val="both"/>
        <w:rPr>
          <w:szCs w:val="28"/>
          <w:lang w:val="uk-UA"/>
        </w:rPr>
      </w:pPr>
      <w:r w:rsidRPr="00851AA8">
        <w:rPr>
          <w:szCs w:val="28"/>
        </w:rPr>
        <w:t>Заслухавши звіт про роботу Комунального некомерційного підприємства Обухівської міської ради «Обухівська стоматологічна поліклініка»</w:t>
      </w:r>
      <w:r>
        <w:rPr>
          <w:szCs w:val="28"/>
        </w:rPr>
        <w:t xml:space="preserve"> за 2024 рік </w:t>
      </w:r>
      <w:r w:rsidRPr="00851AA8">
        <w:rPr>
          <w:szCs w:val="28"/>
        </w:rPr>
        <w:t>у відповідності до ст. 26 Закону України «Про місцеве самоврядування в Україні</w:t>
      </w:r>
      <w:r>
        <w:rPr>
          <w:szCs w:val="28"/>
          <w:lang w:val="uk-UA"/>
        </w:rPr>
        <w:t>»</w:t>
      </w:r>
    </w:p>
    <w:p w:rsidR="00F57F09" w:rsidRPr="0099491E" w:rsidRDefault="00F57F09" w:rsidP="00F57F09">
      <w:pPr>
        <w:jc w:val="both"/>
        <w:rPr>
          <w:sz w:val="16"/>
          <w:szCs w:val="16"/>
        </w:rPr>
      </w:pPr>
    </w:p>
    <w:p w:rsidR="00F57F09" w:rsidRPr="009428DA" w:rsidRDefault="00F57F09" w:rsidP="00F57F09">
      <w:pPr>
        <w:jc w:val="center"/>
        <w:rPr>
          <w:b/>
          <w:szCs w:val="28"/>
        </w:rPr>
      </w:pPr>
      <w:r>
        <w:rPr>
          <w:b/>
          <w:szCs w:val="28"/>
        </w:rPr>
        <w:t xml:space="preserve">ВИКОНАВЧИЙ КОМІТЕТ </w:t>
      </w:r>
      <w:r w:rsidRPr="009428DA">
        <w:rPr>
          <w:b/>
          <w:szCs w:val="28"/>
        </w:rPr>
        <w:t>ОБУХІВСЬК</w:t>
      </w:r>
      <w:r>
        <w:rPr>
          <w:b/>
          <w:szCs w:val="28"/>
        </w:rPr>
        <w:t>ОЇ</w:t>
      </w:r>
      <w:r w:rsidRPr="009428DA">
        <w:rPr>
          <w:b/>
          <w:szCs w:val="28"/>
        </w:rPr>
        <w:t xml:space="preserve"> МІСЬК</w:t>
      </w:r>
      <w:r>
        <w:rPr>
          <w:b/>
          <w:szCs w:val="28"/>
        </w:rPr>
        <w:t>ОЇ</w:t>
      </w:r>
      <w:r w:rsidRPr="009428DA">
        <w:rPr>
          <w:b/>
          <w:szCs w:val="28"/>
        </w:rPr>
        <w:t xml:space="preserve"> РАД</w:t>
      </w:r>
      <w:r>
        <w:rPr>
          <w:b/>
          <w:szCs w:val="28"/>
        </w:rPr>
        <w:t>И</w:t>
      </w:r>
    </w:p>
    <w:p w:rsidR="00FF1F67" w:rsidRDefault="00F57F09" w:rsidP="00FF1F67">
      <w:pPr>
        <w:jc w:val="center"/>
        <w:rPr>
          <w:b/>
          <w:szCs w:val="28"/>
        </w:rPr>
      </w:pPr>
      <w:r w:rsidRPr="009428DA">
        <w:rPr>
          <w:b/>
          <w:szCs w:val="28"/>
        </w:rPr>
        <w:t>ВИРІШИ</w:t>
      </w:r>
      <w:r>
        <w:rPr>
          <w:b/>
          <w:szCs w:val="28"/>
        </w:rPr>
        <w:t>В</w:t>
      </w:r>
      <w:r w:rsidRPr="009428DA">
        <w:rPr>
          <w:b/>
          <w:szCs w:val="28"/>
        </w:rPr>
        <w:t>:</w:t>
      </w:r>
    </w:p>
    <w:p w:rsidR="00851AA8" w:rsidRDefault="00851AA8" w:rsidP="00FF1F67">
      <w:pPr>
        <w:jc w:val="center"/>
        <w:rPr>
          <w:b/>
          <w:szCs w:val="28"/>
        </w:rPr>
      </w:pPr>
    </w:p>
    <w:p w:rsidR="00FF1F67" w:rsidRDefault="00851AA8" w:rsidP="00851AA8">
      <w:pPr>
        <w:pStyle w:val="a4"/>
        <w:numPr>
          <w:ilvl w:val="0"/>
          <w:numId w:val="14"/>
        </w:numPr>
        <w:ind w:left="0" w:firstLine="375"/>
        <w:jc w:val="both"/>
        <w:rPr>
          <w:sz w:val="28"/>
          <w:szCs w:val="28"/>
          <w:lang w:val="uk-UA"/>
        </w:rPr>
      </w:pPr>
      <w:r>
        <w:rPr>
          <w:sz w:val="28"/>
          <w:szCs w:val="28"/>
          <w:lang w:val="uk-UA"/>
        </w:rPr>
        <w:t>З</w:t>
      </w:r>
      <w:r w:rsidRPr="00851AA8">
        <w:rPr>
          <w:sz w:val="28"/>
          <w:szCs w:val="28"/>
          <w:lang w:val="uk-UA"/>
        </w:rPr>
        <w:t>віт про роботу Комунального некомерційного підприємства Обухівської міської ради «Обухівська стоматологічна поліклініка» за 2024 рік схвалити і винести на розгляд чергової сесії Обухівської міської</w:t>
      </w:r>
      <w:r>
        <w:rPr>
          <w:sz w:val="28"/>
          <w:szCs w:val="28"/>
          <w:lang w:val="uk-UA"/>
        </w:rPr>
        <w:t xml:space="preserve"> ради, що додається</w:t>
      </w:r>
      <w:r w:rsidRPr="00851AA8">
        <w:rPr>
          <w:sz w:val="28"/>
          <w:szCs w:val="28"/>
          <w:lang w:val="uk-UA"/>
        </w:rPr>
        <w:t>.</w:t>
      </w:r>
    </w:p>
    <w:p w:rsidR="00D5296F" w:rsidRPr="00851AA8" w:rsidRDefault="00D5296F" w:rsidP="00D5296F">
      <w:pPr>
        <w:pStyle w:val="a4"/>
        <w:numPr>
          <w:ilvl w:val="0"/>
          <w:numId w:val="14"/>
        </w:numPr>
        <w:ind w:left="0" w:firstLine="375"/>
        <w:jc w:val="both"/>
        <w:rPr>
          <w:sz w:val="28"/>
          <w:szCs w:val="28"/>
          <w:lang w:val="uk-UA"/>
        </w:rPr>
      </w:pPr>
      <w:r w:rsidRPr="00D5296F">
        <w:rPr>
          <w:sz w:val="28"/>
          <w:szCs w:val="28"/>
          <w:lang w:val="uk-UA"/>
        </w:rPr>
        <w:t>Контроль за виконанням цього рішення покласти на заступника міського голови з питань діяльності виконавчих органів Обухівської міської ради Антоніну ШЕВЧЕНКО.</w:t>
      </w:r>
    </w:p>
    <w:p w:rsidR="00AC5BBA" w:rsidRPr="00851AA8" w:rsidRDefault="00AC5BBA" w:rsidP="00D5296F">
      <w:pPr>
        <w:overflowPunct/>
        <w:autoSpaceDE/>
        <w:autoSpaceDN/>
        <w:adjustRightInd/>
        <w:ind w:firstLine="375"/>
        <w:jc w:val="both"/>
        <w:rPr>
          <w:szCs w:val="28"/>
          <w:lang w:val="uk-UA"/>
        </w:rPr>
      </w:pPr>
    </w:p>
    <w:p w:rsidR="00851AA8" w:rsidRDefault="00851AA8" w:rsidP="00D5296F">
      <w:pPr>
        <w:overflowPunct/>
        <w:autoSpaceDE/>
        <w:autoSpaceDN/>
        <w:adjustRightInd/>
        <w:ind w:firstLine="375"/>
        <w:jc w:val="both"/>
        <w:rPr>
          <w:szCs w:val="28"/>
          <w:lang w:val="uk-UA"/>
        </w:rPr>
      </w:pPr>
    </w:p>
    <w:p w:rsidR="00851AA8" w:rsidRPr="00AC5BBA" w:rsidRDefault="00851AA8" w:rsidP="00F57F09">
      <w:pPr>
        <w:overflowPunct/>
        <w:autoSpaceDE/>
        <w:autoSpaceDN/>
        <w:adjustRightInd/>
        <w:ind w:firstLine="567"/>
        <w:jc w:val="both"/>
        <w:rPr>
          <w:szCs w:val="28"/>
          <w:lang w:val="uk-UA"/>
        </w:rPr>
      </w:pPr>
    </w:p>
    <w:p w:rsidR="00CB73EB" w:rsidRDefault="00187014" w:rsidP="00CB73EB">
      <w:pPr>
        <w:rPr>
          <w:sz w:val="20"/>
          <w:lang w:val="uk-UA"/>
        </w:rPr>
      </w:pPr>
      <w:r>
        <w:rPr>
          <w:rFonts w:ascii="Times New Roman" w:hAnsi="Times New Roman"/>
          <w:b/>
          <w:szCs w:val="28"/>
          <w:lang w:val="uk-UA"/>
        </w:rPr>
        <w:t>Секретар</w:t>
      </w:r>
      <w:r w:rsidR="00D57770">
        <w:rPr>
          <w:rFonts w:ascii="Times New Roman" w:hAnsi="Times New Roman"/>
          <w:b/>
          <w:szCs w:val="28"/>
          <w:lang w:val="uk-UA"/>
        </w:rPr>
        <w:t xml:space="preserve"> </w:t>
      </w:r>
      <w:r w:rsidR="00276EC7" w:rsidRPr="00276EC7">
        <w:rPr>
          <w:rFonts w:ascii="Times New Roman" w:hAnsi="Times New Roman"/>
          <w:b/>
          <w:szCs w:val="28"/>
        </w:rPr>
        <w:t xml:space="preserve">Обухівської міської ради  </w:t>
      </w:r>
      <w:r w:rsidR="00276EC7" w:rsidRPr="00276EC7">
        <w:rPr>
          <w:rFonts w:ascii="Times New Roman" w:hAnsi="Times New Roman"/>
          <w:b/>
          <w:szCs w:val="28"/>
          <w:lang w:val="uk-UA"/>
        </w:rPr>
        <w:t xml:space="preserve">       </w:t>
      </w:r>
      <w:r w:rsidR="00D57770">
        <w:rPr>
          <w:rFonts w:ascii="Times New Roman" w:hAnsi="Times New Roman"/>
          <w:b/>
          <w:szCs w:val="28"/>
          <w:lang w:val="uk-UA"/>
        </w:rPr>
        <w:t xml:space="preserve"> </w:t>
      </w:r>
      <w:r w:rsidR="00276EC7" w:rsidRPr="00276EC7">
        <w:rPr>
          <w:rFonts w:ascii="Times New Roman" w:hAnsi="Times New Roman"/>
          <w:b/>
          <w:szCs w:val="28"/>
          <w:lang w:val="uk-UA"/>
        </w:rPr>
        <w:t xml:space="preserve">   </w:t>
      </w:r>
      <w:r w:rsidR="002D7C6E">
        <w:rPr>
          <w:rFonts w:ascii="Times New Roman" w:hAnsi="Times New Roman"/>
          <w:b/>
          <w:szCs w:val="28"/>
          <w:lang w:val="uk-UA"/>
        </w:rPr>
        <w:t xml:space="preserve">(підпис)           </w:t>
      </w:r>
      <w:r w:rsidR="006923FE">
        <w:rPr>
          <w:rFonts w:ascii="Times New Roman" w:hAnsi="Times New Roman"/>
          <w:b/>
          <w:szCs w:val="28"/>
          <w:lang w:val="uk-UA"/>
        </w:rPr>
        <w:t>Лариса ІЛЬЄНКО</w:t>
      </w:r>
    </w:p>
    <w:p w:rsidR="007E7068" w:rsidRDefault="004D3D31" w:rsidP="0099491E">
      <w:pPr>
        <w:tabs>
          <w:tab w:val="num" w:pos="7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lang w:val="uk-UA"/>
        </w:rPr>
      </w:pPr>
      <w:r w:rsidRPr="009569D1">
        <w:rPr>
          <w:sz w:val="24"/>
          <w:szCs w:val="24"/>
          <w:lang w:val="uk-UA"/>
        </w:rPr>
        <w:t xml:space="preserve"> </w:t>
      </w:r>
    </w:p>
    <w:p w:rsidR="00840B32" w:rsidRDefault="00840B32" w:rsidP="00612B6C">
      <w:pPr>
        <w:jc w:val="both"/>
        <w:rPr>
          <w:rFonts w:ascii="Times New Roman" w:eastAsia="Batang" w:hAnsi="Times New Roman"/>
          <w:szCs w:val="28"/>
          <w:lang w:val="uk-UA"/>
        </w:rPr>
      </w:pPr>
    </w:p>
    <w:p w:rsidR="00AC5BBA" w:rsidRPr="00247732" w:rsidRDefault="00247732" w:rsidP="00612B6C">
      <w:pPr>
        <w:jc w:val="both"/>
        <w:rPr>
          <w:rFonts w:ascii="Times New Roman" w:eastAsia="Batang" w:hAnsi="Times New Roman"/>
          <w:sz w:val="22"/>
          <w:szCs w:val="22"/>
          <w:lang w:val="uk-UA"/>
        </w:rPr>
      </w:pPr>
      <w:r w:rsidRPr="00247732">
        <w:rPr>
          <w:rFonts w:ascii="Times New Roman" w:eastAsia="Batang" w:hAnsi="Times New Roman"/>
          <w:sz w:val="22"/>
          <w:szCs w:val="22"/>
          <w:lang w:val="uk-UA"/>
        </w:rPr>
        <w:t>Ірина ТКАЧЕНКО</w:t>
      </w:r>
    </w:p>
    <w:p w:rsidR="00AC5BBA" w:rsidRDefault="00AC5BBA" w:rsidP="00612B6C">
      <w:pPr>
        <w:jc w:val="both"/>
        <w:rPr>
          <w:rFonts w:ascii="Times New Roman" w:eastAsia="Batang" w:hAnsi="Times New Roman"/>
          <w:szCs w:val="28"/>
          <w:lang w:val="uk-UA"/>
        </w:rPr>
      </w:pPr>
    </w:p>
    <w:p w:rsidR="006923FE" w:rsidRDefault="006923FE" w:rsidP="00612B6C">
      <w:pPr>
        <w:jc w:val="both"/>
        <w:rPr>
          <w:rFonts w:ascii="Times New Roman" w:eastAsia="Batang" w:hAnsi="Times New Roman"/>
          <w:szCs w:val="28"/>
          <w:lang w:val="uk-UA"/>
        </w:rPr>
      </w:pPr>
    </w:p>
    <w:p w:rsidR="006923FE" w:rsidRDefault="006923FE" w:rsidP="00612B6C">
      <w:pPr>
        <w:jc w:val="both"/>
        <w:rPr>
          <w:rFonts w:ascii="Times New Roman" w:eastAsia="Batang" w:hAnsi="Times New Roman"/>
          <w:szCs w:val="28"/>
          <w:lang w:val="uk-UA"/>
        </w:rPr>
      </w:pPr>
    </w:p>
    <w:p w:rsidR="00E2035B" w:rsidRDefault="00E2035B" w:rsidP="00612B6C">
      <w:pPr>
        <w:jc w:val="both"/>
        <w:rPr>
          <w:rFonts w:ascii="Times New Roman" w:eastAsia="Batang" w:hAnsi="Times New Roman"/>
          <w:szCs w:val="28"/>
          <w:lang w:val="uk-UA"/>
        </w:rPr>
      </w:pPr>
    </w:p>
    <w:p w:rsidR="00FF1F67" w:rsidRDefault="00FF1F67" w:rsidP="00612B6C">
      <w:pPr>
        <w:jc w:val="both"/>
        <w:rPr>
          <w:rFonts w:ascii="Times New Roman" w:eastAsia="Batang" w:hAnsi="Times New Roman"/>
          <w:szCs w:val="28"/>
          <w:lang w:val="uk-UA"/>
        </w:rPr>
      </w:pPr>
    </w:p>
    <w:p w:rsidR="00FF1F67" w:rsidRDefault="00FF1F67" w:rsidP="00612B6C">
      <w:pPr>
        <w:jc w:val="both"/>
        <w:rPr>
          <w:rFonts w:ascii="Times New Roman" w:eastAsia="Batang" w:hAnsi="Times New Roman"/>
          <w:szCs w:val="28"/>
          <w:lang w:val="uk-UA"/>
        </w:rPr>
      </w:pPr>
    </w:p>
    <w:p w:rsidR="00FF1F67" w:rsidRDefault="00FF1F67" w:rsidP="00612B6C">
      <w:pPr>
        <w:jc w:val="both"/>
        <w:rPr>
          <w:rFonts w:ascii="Times New Roman" w:eastAsia="Batang" w:hAnsi="Times New Roman"/>
          <w:szCs w:val="28"/>
          <w:lang w:val="uk-UA"/>
        </w:rPr>
      </w:pPr>
    </w:p>
    <w:p w:rsidR="00FF1F67" w:rsidRDefault="00FF1F67" w:rsidP="00612B6C">
      <w:pPr>
        <w:jc w:val="both"/>
        <w:rPr>
          <w:rFonts w:ascii="Times New Roman" w:eastAsia="Batang" w:hAnsi="Times New Roman"/>
          <w:szCs w:val="28"/>
          <w:lang w:val="uk-UA"/>
        </w:rPr>
      </w:pPr>
    </w:p>
    <w:p w:rsidR="00FF1F67" w:rsidRDefault="00FF1F67" w:rsidP="00612B6C">
      <w:pPr>
        <w:jc w:val="both"/>
        <w:rPr>
          <w:rFonts w:ascii="Times New Roman" w:eastAsia="Batang" w:hAnsi="Times New Roman"/>
          <w:szCs w:val="28"/>
          <w:lang w:val="uk-UA"/>
        </w:rPr>
      </w:pPr>
    </w:p>
    <w:p w:rsidR="00FF1F67" w:rsidRDefault="00FF1F67" w:rsidP="00612B6C">
      <w:pPr>
        <w:jc w:val="both"/>
        <w:rPr>
          <w:rFonts w:ascii="Times New Roman" w:eastAsia="Batang" w:hAnsi="Times New Roman"/>
          <w:szCs w:val="28"/>
          <w:lang w:val="uk-UA"/>
        </w:rPr>
      </w:pPr>
    </w:p>
    <w:p w:rsidR="00FF1F67" w:rsidRDefault="00FF1F67" w:rsidP="00612B6C">
      <w:pPr>
        <w:jc w:val="both"/>
        <w:rPr>
          <w:rFonts w:ascii="Times New Roman" w:eastAsia="Batang" w:hAnsi="Times New Roman"/>
          <w:szCs w:val="28"/>
          <w:lang w:val="uk-UA"/>
        </w:rPr>
      </w:pPr>
    </w:p>
    <w:p w:rsidR="00FF1F67" w:rsidRDefault="00FF1F67" w:rsidP="00612B6C">
      <w:pPr>
        <w:jc w:val="both"/>
        <w:rPr>
          <w:rFonts w:ascii="Times New Roman" w:eastAsia="Batang" w:hAnsi="Times New Roman"/>
          <w:szCs w:val="28"/>
          <w:lang w:val="uk-UA"/>
        </w:rPr>
      </w:pPr>
    </w:p>
    <w:p w:rsidR="006923FE" w:rsidRDefault="006923FE" w:rsidP="00612B6C">
      <w:pPr>
        <w:jc w:val="both"/>
        <w:rPr>
          <w:rFonts w:ascii="Times New Roman" w:eastAsia="Batang" w:hAnsi="Times New Roman"/>
          <w:szCs w:val="28"/>
          <w:lang w:val="uk-UA"/>
        </w:rPr>
      </w:pPr>
    </w:p>
    <w:p w:rsidR="00827742" w:rsidRDefault="00827742" w:rsidP="002D7C6E">
      <w:pPr>
        <w:rPr>
          <w:rFonts w:ascii="Times New Roman" w:hAnsi="Times New Roman"/>
          <w:sz w:val="24"/>
          <w:szCs w:val="24"/>
          <w:lang w:val="uk-UA"/>
        </w:rPr>
      </w:pPr>
    </w:p>
    <w:p w:rsidR="00D85335" w:rsidRPr="002D7C6E" w:rsidRDefault="00D85335" w:rsidP="00D85335">
      <w:pPr>
        <w:ind w:firstLine="4253"/>
        <w:jc w:val="right"/>
        <w:rPr>
          <w:rFonts w:ascii="Times New Roman" w:hAnsi="Times New Roman"/>
          <w:b/>
          <w:sz w:val="24"/>
          <w:szCs w:val="24"/>
        </w:rPr>
      </w:pPr>
      <w:r w:rsidRPr="002D7C6E">
        <w:rPr>
          <w:rFonts w:ascii="Times New Roman" w:hAnsi="Times New Roman"/>
          <w:b/>
          <w:sz w:val="24"/>
          <w:szCs w:val="24"/>
          <w:lang w:val="uk-UA"/>
        </w:rPr>
        <w:lastRenderedPageBreak/>
        <w:t>СХВАЛЕНО</w:t>
      </w:r>
      <w:r w:rsidRPr="002D7C6E">
        <w:rPr>
          <w:rFonts w:ascii="Times New Roman" w:hAnsi="Times New Roman"/>
          <w:b/>
          <w:sz w:val="24"/>
          <w:szCs w:val="24"/>
        </w:rPr>
        <w:t xml:space="preserve">   </w:t>
      </w:r>
    </w:p>
    <w:p w:rsidR="00D85335" w:rsidRDefault="00D85335" w:rsidP="00D85335">
      <w:pPr>
        <w:ind w:left="4253"/>
        <w:jc w:val="right"/>
        <w:rPr>
          <w:rFonts w:ascii="Times New Roman" w:hAnsi="Times New Roman"/>
          <w:sz w:val="24"/>
          <w:szCs w:val="24"/>
        </w:rPr>
      </w:pPr>
      <w:r w:rsidRPr="00EA2A2B">
        <w:rPr>
          <w:rFonts w:ascii="Times New Roman" w:hAnsi="Times New Roman"/>
          <w:sz w:val="24"/>
          <w:szCs w:val="24"/>
        </w:rPr>
        <w:t>рішення</w:t>
      </w:r>
      <w:r>
        <w:rPr>
          <w:rFonts w:ascii="Times New Roman" w:hAnsi="Times New Roman"/>
          <w:sz w:val="24"/>
          <w:szCs w:val="24"/>
        </w:rPr>
        <w:t xml:space="preserve"> в</w:t>
      </w:r>
      <w:r w:rsidRPr="00EA2A2B">
        <w:rPr>
          <w:rFonts w:ascii="Times New Roman" w:hAnsi="Times New Roman"/>
          <w:sz w:val="24"/>
          <w:szCs w:val="24"/>
        </w:rPr>
        <w:t xml:space="preserve">иконавчого комітету </w:t>
      </w:r>
    </w:p>
    <w:p w:rsidR="00D85335" w:rsidRPr="00EA2A2B" w:rsidRDefault="00D85335" w:rsidP="00D85335">
      <w:pPr>
        <w:ind w:left="4253"/>
        <w:jc w:val="right"/>
        <w:rPr>
          <w:rFonts w:ascii="Times New Roman" w:hAnsi="Times New Roman"/>
          <w:sz w:val="24"/>
          <w:szCs w:val="24"/>
        </w:rPr>
      </w:pPr>
      <w:r w:rsidRPr="00EA2A2B">
        <w:rPr>
          <w:rFonts w:ascii="Times New Roman" w:hAnsi="Times New Roman"/>
          <w:sz w:val="24"/>
          <w:szCs w:val="24"/>
        </w:rPr>
        <w:t>Обухівської</w:t>
      </w:r>
      <w:r w:rsidR="002D7C6E">
        <w:rPr>
          <w:rFonts w:ascii="Times New Roman" w:hAnsi="Times New Roman"/>
          <w:sz w:val="24"/>
          <w:szCs w:val="24"/>
        </w:rPr>
        <w:t xml:space="preserve"> міської ради</w:t>
      </w:r>
    </w:p>
    <w:p w:rsidR="00D85335" w:rsidRDefault="002D7C6E" w:rsidP="00D85335">
      <w:pPr>
        <w:jc w:val="right"/>
        <w:rPr>
          <w:rFonts w:ascii="Times New Roman" w:hAnsi="Times New Roman"/>
          <w:sz w:val="24"/>
          <w:szCs w:val="24"/>
          <w:lang w:val="uk-UA"/>
        </w:rPr>
      </w:pPr>
      <w:r>
        <w:rPr>
          <w:rFonts w:ascii="Times New Roman" w:hAnsi="Times New Roman"/>
          <w:sz w:val="24"/>
          <w:szCs w:val="24"/>
          <w:lang w:val="uk-UA"/>
        </w:rPr>
        <w:t>в</w:t>
      </w:r>
      <w:r>
        <w:rPr>
          <w:rFonts w:ascii="Times New Roman" w:hAnsi="Times New Roman"/>
          <w:sz w:val="24"/>
          <w:szCs w:val="24"/>
        </w:rPr>
        <w:t>ід</w:t>
      </w:r>
      <w:r>
        <w:rPr>
          <w:rFonts w:ascii="Times New Roman" w:hAnsi="Times New Roman"/>
          <w:sz w:val="24"/>
          <w:szCs w:val="24"/>
          <w:lang w:val="uk-UA"/>
        </w:rPr>
        <w:t xml:space="preserve"> 17</w:t>
      </w:r>
      <w:r w:rsidR="00D85335">
        <w:rPr>
          <w:rFonts w:ascii="Times New Roman" w:hAnsi="Times New Roman"/>
          <w:sz w:val="24"/>
          <w:szCs w:val="24"/>
          <w:lang w:val="uk-UA"/>
        </w:rPr>
        <w:t xml:space="preserve"> квітня 2025</w:t>
      </w:r>
      <w:r w:rsidR="00D85335">
        <w:rPr>
          <w:rFonts w:ascii="Times New Roman" w:hAnsi="Times New Roman"/>
          <w:sz w:val="24"/>
          <w:szCs w:val="24"/>
        </w:rPr>
        <w:t xml:space="preserve"> року №</w:t>
      </w:r>
      <w:r>
        <w:rPr>
          <w:rFonts w:ascii="Times New Roman" w:hAnsi="Times New Roman"/>
          <w:sz w:val="24"/>
          <w:szCs w:val="24"/>
          <w:lang w:val="uk-UA"/>
        </w:rPr>
        <w:t>173</w:t>
      </w:r>
    </w:p>
    <w:p w:rsidR="00D85335" w:rsidRDefault="00D85335" w:rsidP="00D85335">
      <w:pPr>
        <w:overflowPunct/>
        <w:autoSpaceDE/>
        <w:autoSpaceDN/>
        <w:adjustRightInd/>
        <w:ind w:firstLine="567"/>
        <w:jc w:val="right"/>
        <w:rPr>
          <w:rFonts w:ascii="Times New Roman" w:eastAsia="Calibri" w:hAnsi="Times New Roman"/>
          <w:b/>
          <w:bCs/>
          <w:szCs w:val="24"/>
          <w:lang w:val="uk-UA" w:eastAsia="en-US"/>
        </w:rPr>
      </w:pPr>
    </w:p>
    <w:p w:rsidR="00D85335" w:rsidRDefault="00D85335" w:rsidP="00D85335">
      <w:pPr>
        <w:overflowPunct/>
        <w:autoSpaceDE/>
        <w:autoSpaceDN/>
        <w:adjustRightInd/>
        <w:ind w:firstLine="567"/>
        <w:jc w:val="center"/>
        <w:rPr>
          <w:rFonts w:ascii="Times New Roman" w:eastAsia="Calibri" w:hAnsi="Times New Roman"/>
          <w:b/>
          <w:bCs/>
          <w:szCs w:val="24"/>
          <w:lang w:val="uk-UA" w:eastAsia="en-US"/>
        </w:rPr>
      </w:pPr>
    </w:p>
    <w:p w:rsidR="00D85335" w:rsidRPr="00D85335" w:rsidRDefault="00D85335" w:rsidP="00D85335">
      <w:pPr>
        <w:overflowPunct/>
        <w:autoSpaceDE/>
        <w:autoSpaceDN/>
        <w:adjustRightInd/>
        <w:ind w:firstLine="567"/>
        <w:jc w:val="center"/>
        <w:rPr>
          <w:rFonts w:ascii="Times New Roman" w:eastAsia="Calibri" w:hAnsi="Times New Roman"/>
          <w:b/>
          <w:bCs/>
          <w:szCs w:val="24"/>
          <w:lang w:val="uk-UA" w:eastAsia="en-US"/>
        </w:rPr>
      </w:pPr>
      <w:r w:rsidRPr="00D85335">
        <w:rPr>
          <w:rFonts w:ascii="Times New Roman" w:eastAsia="Calibri" w:hAnsi="Times New Roman"/>
          <w:b/>
          <w:bCs/>
          <w:szCs w:val="24"/>
          <w:lang w:val="uk-UA" w:eastAsia="en-US"/>
        </w:rPr>
        <w:t>Звіт</w:t>
      </w:r>
    </w:p>
    <w:p w:rsidR="00D85335" w:rsidRPr="00D85335" w:rsidRDefault="00D85335" w:rsidP="00D85335">
      <w:pPr>
        <w:overflowPunct/>
        <w:autoSpaceDE/>
        <w:autoSpaceDN/>
        <w:adjustRightInd/>
        <w:jc w:val="center"/>
        <w:rPr>
          <w:rFonts w:ascii="Times New Roman" w:eastAsia="Calibri" w:hAnsi="Times New Roman"/>
          <w:b/>
          <w:bCs/>
          <w:szCs w:val="24"/>
          <w:lang w:val="uk-UA" w:eastAsia="en-US"/>
        </w:rPr>
      </w:pPr>
      <w:r w:rsidRPr="00D85335">
        <w:rPr>
          <w:rFonts w:ascii="Times New Roman" w:eastAsia="Calibri" w:hAnsi="Times New Roman"/>
          <w:b/>
          <w:bCs/>
          <w:szCs w:val="24"/>
          <w:lang w:val="uk-UA" w:eastAsia="en-US"/>
        </w:rPr>
        <w:t>про роботу Комунального некомерційного підприємства                   Обухівської міської ради « Обухівська стоматологічна поліклініка»                      за 2024 рік</w:t>
      </w:r>
    </w:p>
    <w:p w:rsidR="00D85335" w:rsidRPr="00D85335" w:rsidRDefault="00D85335" w:rsidP="00D85335">
      <w:pPr>
        <w:overflowPunct/>
        <w:autoSpaceDE/>
        <w:autoSpaceDN/>
        <w:adjustRightInd/>
        <w:ind w:firstLine="567"/>
        <w:jc w:val="center"/>
        <w:rPr>
          <w:rFonts w:ascii="Times New Roman" w:eastAsia="Calibri" w:hAnsi="Times New Roman"/>
          <w:b/>
          <w:bCs/>
          <w:szCs w:val="24"/>
          <w:lang w:val="uk-UA" w:eastAsia="en-US"/>
        </w:rPr>
      </w:pPr>
    </w:p>
    <w:p w:rsidR="00D85335" w:rsidRPr="00D85335" w:rsidRDefault="00D85335" w:rsidP="00D85335">
      <w:pPr>
        <w:tabs>
          <w:tab w:val="left" w:pos="285"/>
          <w:tab w:val="left" w:pos="709"/>
          <w:tab w:val="right" w:pos="9639"/>
        </w:tabs>
        <w:overflowPunct/>
        <w:autoSpaceDE/>
        <w:autoSpaceDN/>
        <w:adjustRightInd/>
        <w:ind w:right="142" w:firstLine="567"/>
        <w:jc w:val="both"/>
        <w:rPr>
          <w:rFonts w:ascii="Times New Roman" w:eastAsia="Calibri" w:hAnsi="Times New Roman"/>
          <w:szCs w:val="28"/>
          <w:lang w:val="uk-UA"/>
        </w:rPr>
      </w:pPr>
      <w:r w:rsidRPr="00D85335">
        <w:rPr>
          <w:rFonts w:ascii="Times New Roman" w:eastAsia="Calibri" w:hAnsi="Times New Roman"/>
          <w:szCs w:val="28"/>
          <w:lang w:val="uk-UA"/>
        </w:rPr>
        <w:t>Комунальне некомерційне  підприємство Обухівської міської ради «Обухівська стоматологічна поліклініка» є неприбутковим комунальним некомерційним підприємством, що засноване на комунальній власності   Обухівської міської територіальної громади Київської області.</w:t>
      </w:r>
    </w:p>
    <w:p w:rsidR="00D85335" w:rsidRPr="00D85335" w:rsidRDefault="00D85335" w:rsidP="00D85335">
      <w:pPr>
        <w:tabs>
          <w:tab w:val="left" w:pos="285"/>
          <w:tab w:val="left" w:pos="709"/>
          <w:tab w:val="right" w:pos="9639"/>
        </w:tabs>
        <w:overflowPunct/>
        <w:autoSpaceDE/>
        <w:autoSpaceDN/>
        <w:adjustRightInd/>
        <w:ind w:right="142" w:firstLine="709"/>
        <w:jc w:val="both"/>
        <w:rPr>
          <w:rFonts w:ascii="Times New Roman" w:eastAsia="Calibri" w:hAnsi="Times New Roman"/>
          <w:sz w:val="16"/>
          <w:szCs w:val="16"/>
          <w:lang w:val="uk-UA"/>
        </w:rPr>
      </w:pPr>
    </w:p>
    <w:p w:rsidR="00D85335" w:rsidRPr="00D85335" w:rsidRDefault="00D85335" w:rsidP="00D85335">
      <w:pPr>
        <w:overflowPunct/>
        <w:autoSpaceDE/>
        <w:autoSpaceDN/>
        <w:adjustRightInd/>
        <w:ind w:firstLine="567"/>
        <w:jc w:val="both"/>
        <w:rPr>
          <w:rFonts w:ascii="Times New Roman" w:eastAsia="Calibri" w:hAnsi="Times New Roman"/>
          <w:szCs w:val="24"/>
          <w:lang w:val="ru-RU" w:eastAsia="en-US"/>
        </w:rPr>
      </w:pPr>
      <w:r w:rsidRPr="00D85335">
        <w:rPr>
          <w:rFonts w:ascii="Times New Roman" w:eastAsia="Calibri" w:hAnsi="Times New Roman"/>
          <w:szCs w:val="24"/>
          <w:lang w:val="uk-UA" w:eastAsia="en-US"/>
        </w:rPr>
        <w:t>Основною метою діяльності підприємства є забезпечення стоматологічною допомогою населення в порядку та</w:t>
      </w:r>
      <w:r w:rsidRPr="00D85335">
        <w:rPr>
          <w:rFonts w:ascii="Times New Roman" w:eastAsia="Calibri" w:hAnsi="Times New Roman"/>
          <w:szCs w:val="24"/>
          <w:lang w:val="ru-RU" w:eastAsia="en-US"/>
        </w:rPr>
        <w:t xml:space="preserve"> </w:t>
      </w:r>
      <w:r w:rsidRPr="00D85335">
        <w:rPr>
          <w:rFonts w:ascii="Times New Roman" w:eastAsia="Calibri" w:hAnsi="Times New Roman"/>
          <w:szCs w:val="24"/>
          <w:lang w:val="uk-UA" w:eastAsia="en-US"/>
        </w:rPr>
        <w:t>в обсязі встановлених законодавством.</w:t>
      </w:r>
      <w:r w:rsidRPr="00D85335">
        <w:rPr>
          <w:rFonts w:ascii="Times New Roman" w:eastAsia="Calibri" w:hAnsi="Times New Roman"/>
          <w:szCs w:val="24"/>
          <w:lang w:val="ru-RU" w:eastAsia="en-US"/>
        </w:rPr>
        <w:t xml:space="preserve"> </w:t>
      </w:r>
      <w:proofErr w:type="spellStart"/>
      <w:r w:rsidRPr="00D85335">
        <w:rPr>
          <w:rFonts w:ascii="Times New Roman" w:eastAsia="Calibri" w:hAnsi="Times New Roman"/>
          <w:szCs w:val="24"/>
          <w:lang w:val="ru-RU" w:eastAsia="en-US"/>
        </w:rPr>
        <w:t>Протягом</w:t>
      </w:r>
      <w:proofErr w:type="spellEnd"/>
      <w:r w:rsidRPr="00D85335">
        <w:rPr>
          <w:rFonts w:ascii="Times New Roman" w:eastAsia="Calibri" w:hAnsi="Times New Roman"/>
          <w:szCs w:val="24"/>
          <w:lang w:val="ru-RU" w:eastAsia="en-US"/>
        </w:rPr>
        <w:t xml:space="preserve"> </w:t>
      </w:r>
      <w:proofErr w:type="spellStart"/>
      <w:r w:rsidRPr="00D85335">
        <w:rPr>
          <w:rFonts w:ascii="Times New Roman" w:eastAsia="Calibri" w:hAnsi="Times New Roman"/>
          <w:szCs w:val="24"/>
          <w:lang w:val="ru-RU" w:eastAsia="en-US"/>
        </w:rPr>
        <w:t>звітного</w:t>
      </w:r>
      <w:proofErr w:type="spellEnd"/>
      <w:r w:rsidRPr="00D85335">
        <w:rPr>
          <w:rFonts w:ascii="Times New Roman" w:eastAsia="Calibri" w:hAnsi="Times New Roman"/>
          <w:szCs w:val="24"/>
          <w:lang w:val="ru-RU" w:eastAsia="en-US"/>
        </w:rPr>
        <w:t xml:space="preserve"> </w:t>
      </w:r>
      <w:proofErr w:type="spellStart"/>
      <w:proofErr w:type="gramStart"/>
      <w:r w:rsidRPr="00D85335">
        <w:rPr>
          <w:rFonts w:ascii="Times New Roman" w:eastAsia="Calibri" w:hAnsi="Times New Roman"/>
          <w:szCs w:val="24"/>
          <w:lang w:val="ru-RU" w:eastAsia="en-US"/>
        </w:rPr>
        <w:t>періоду</w:t>
      </w:r>
      <w:proofErr w:type="spellEnd"/>
      <w:r w:rsidRPr="00D85335">
        <w:rPr>
          <w:rFonts w:ascii="Times New Roman" w:eastAsia="Calibri" w:hAnsi="Times New Roman"/>
          <w:szCs w:val="24"/>
          <w:lang w:val="ru-RU" w:eastAsia="en-US"/>
        </w:rPr>
        <w:t xml:space="preserve">  в</w:t>
      </w:r>
      <w:proofErr w:type="gramEnd"/>
      <w:r w:rsidRPr="00D85335">
        <w:rPr>
          <w:rFonts w:ascii="Times New Roman" w:eastAsia="Calibri" w:hAnsi="Times New Roman"/>
          <w:szCs w:val="24"/>
          <w:lang w:val="ru-RU" w:eastAsia="en-US"/>
        </w:rPr>
        <w:t xml:space="preserve"> </w:t>
      </w:r>
      <w:proofErr w:type="spellStart"/>
      <w:r w:rsidRPr="00D85335">
        <w:rPr>
          <w:rFonts w:ascii="Times New Roman" w:eastAsia="Calibri" w:hAnsi="Times New Roman"/>
          <w:szCs w:val="24"/>
          <w:lang w:val="ru-RU" w:eastAsia="en-US"/>
        </w:rPr>
        <w:t>стоматологічній</w:t>
      </w:r>
      <w:proofErr w:type="spellEnd"/>
      <w:r w:rsidRPr="00D85335">
        <w:rPr>
          <w:rFonts w:ascii="Times New Roman" w:eastAsia="Calibri" w:hAnsi="Times New Roman"/>
          <w:szCs w:val="24"/>
          <w:lang w:val="uk-UA" w:eastAsia="en-US"/>
        </w:rPr>
        <w:t xml:space="preserve"> поліклініці прийнято пацієнтів- </w:t>
      </w:r>
      <w:r w:rsidRPr="00D85335">
        <w:rPr>
          <w:rFonts w:ascii="Times New Roman" w:eastAsia="Calibri" w:hAnsi="Times New Roman"/>
          <w:szCs w:val="28"/>
          <w:lang w:val="uk-UA" w:eastAsia="en-US"/>
        </w:rPr>
        <w:t>15</w:t>
      </w:r>
      <w:r w:rsidR="00827742">
        <w:rPr>
          <w:rFonts w:ascii="Times New Roman" w:eastAsia="Calibri" w:hAnsi="Times New Roman"/>
          <w:szCs w:val="28"/>
          <w:lang w:val="uk-UA" w:eastAsia="en-US"/>
        </w:rPr>
        <w:t xml:space="preserve"> </w:t>
      </w:r>
      <w:r w:rsidRPr="00D85335">
        <w:rPr>
          <w:rFonts w:ascii="Times New Roman" w:eastAsia="Calibri" w:hAnsi="Times New Roman"/>
          <w:szCs w:val="28"/>
          <w:lang w:val="uk-UA" w:eastAsia="en-US"/>
        </w:rPr>
        <w:t xml:space="preserve">790осіб з них </w:t>
      </w:r>
      <w:proofErr w:type="spellStart"/>
      <w:r w:rsidRPr="00D85335">
        <w:rPr>
          <w:rFonts w:ascii="Times New Roman" w:eastAsia="Calibri" w:hAnsi="Times New Roman"/>
          <w:szCs w:val="28"/>
          <w:lang w:val="ru-RU" w:eastAsia="en-US"/>
        </w:rPr>
        <w:t>дітей</w:t>
      </w:r>
      <w:proofErr w:type="spellEnd"/>
      <w:r w:rsidRPr="00D85335">
        <w:rPr>
          <w:rFonts w:ascii="Times New Roman" w:eastAsia="Calibri" w:hAnsi="Times New Roman"/>
          <w:szCs w:val="28"/>
          <w:lang w:val="ru-RU" w:eastAsia="en-US"/>
        </w:rPr>
        <w:t xml:space="preserve"> до 17 </w:t>
      </w:r>
      <w:proofErr w:type="spellStart"/>
      <w:r w:rsidRPr="00D85335">
        <w:rPr>
          <w:rFonts w:ascii="Times New Roman" w:eastAsia="Calibri" w:hAnsi="Times New Roman"/>
          <w:szCs w:val="28"/>
          <w:lang w:val="ru-RU" w:eastAsia="en-US"/>
        </w:rPr>
        <w:t>років</w:t>
      </w:r>
      <w:proofErr w:type="spellEnd"/>
      <w:r w:rsidRPr="00D85335">
        <w:rPr>
          <w:rFonts w:ascii="Times New Roman" w:eastAsia="Calibri" w:hAnsi="Times New Roman"/>
          <w:szCs w:val="28"/>
          <w:lang w:val="ru-RU" w:eastAsia="en-US"/>
        </w:rPr>
        <w:t xml:space="preserve"> -</w:t>
      </w:r>
      <w:r w:rsidR="00827742">
        <w:rPr>
          <w:rFonts w:ascii="Times New Roman" w:eastAsia="Calibri" w:hAnsi="Times New Roman"/>
          <w:szCs w:val="28"/>
          <w:lang w:val="ru-RU" w:eastAsia="en-US"/>
        </w:rPr>
        <w:t xml:space="preserve"> </w:t>
      </w:r>
      <w:r w:rsidRPr="00D85335">
        <w:rPr>
          <w:rFonts w:ascii="Times New Roman" w:eastAsia="Calibri" w:hAnsi="Times New Roman"/>
          <w:szCs w:val="28"/>
          <w:lang w:val="uk-UA" w:eastAsia="en-US"/>
        </w:rPr>
        <w:t>3332;</w:t>
      </w:r>
      <w:r w:rsidRPr="00D85335">
        <w:rPr>
          <w:rFonts w:ascii="Times New Roman" w:eastAsia="Calibri" w:hAnsi="Times New Roman"/>
          <w:szCs w:val="28"/>
          <w:lang w:val="ru-RU" w:eastAsia="en-US"/>
        </w:rPr>
        <w:t xml:space="preserve"> </w:t>
      </w:r>
      <w:proofErr w:type="spellStart"/>
      <w:r w:rsidRPr="00D85335">
        <w:rPr>
          <w:rFonts w:ascii="Times New Roman" w:eastAsia="Calibri" w:hAnsi="Times New Roman"/>
          <w:szCs w:val="28"/>
          <w:lang w:val="ru-RU" w:eastAsia="en-US"/>
        </w:rPr>
        <w:t>Кількість</w:t>
      </w:r>
      <w:proofErr w:type="spellEnd"/>
      <w:r w:rsidRPr="00D85335">
        <w:rPr>
          <w:rFonts w:ascii="Times New Roman" w:eastAsia="Calibri" w:hAnsi="Times New Roman"/>
          <w:szCs w:val="28"/>
          <w:lang w:val="ru-RU" w:eastAsia="en-US"/>
        </w:rPr>
        <w:t xml:space="preserve"> </w:t>
      </w:r>
      <w:proofErr w:type="spellStart"/>
      <w:r w:rsidRPr="00D85335">
        <w:rPr>
          <w:rFonts w:ascii="Times New Roman" w:eastAsia="Calibri" w:hAnsi="Times New Roman"/>
          <w:szCs w:val="28"/>
          <w:lang w:val="ru-RU" w:eastAsia="en-US"/>
        </w:rPr>
        <w:t>накладених</w:t>
      </w:r>
      <w:proofErr w:type="spellEnd"/>
      <w:r w:rsidRPr="00D85335">
        <w:rPr>
          <w:rFonts w:ascii="Times New Roman" w:eastAsia="Calibri" w:hAnsi="Times New Roman"/>
          <w:szCs w:val="28"/>
          <w:lang w:val="ru-RU" w:eastAsia="en-US"/>
        </w:rPr>
        <w:t xml:space="preserve"> пломб</w:t>
      </w:r>
      <w:r w:rsidR="00827742">
        <w:rPr>
          <w:rFonts w:ascii="Times New Roman" w:eastAsia="Calibri" w:hAnsi="Times New Roman"/>
          <w:szCs w:val="28"/>
          <w:lang w:val="ru-RU" w:eastAsia="en-US"/>
        </w:rPr>
        <w:t xml:space="preserve"> </w:t>
      </w:r>
      <w:r w:rsidRPr="00D85335">
        <w:rPr>
          <w:rFonts w:ascii="Times New Roman" w:eastAsia="Calibri" w:hAnsi="Times New Roman"/>
          <w:szCs w:val="28"/>
          <w:lang w:val="ru-RU" w:eastAsia="en-US"/>
        </w:rPr>
        <w:t>-</w:t>
      </w:r>
      <w:r w:rsidR="00827742">
        <w:rPr>
          <w:rFonts w:ascii="Times New Roman" w:eastAsia="Calibri" w:hAnsi="Times New Roman"/>
          <w:szCs w:val="28"/>
          <w:lang w:val="ru-RU" w:eastAsia="en-US"/>
        </w:rPr>
        <w:t xml:space="preserve"> </w:t>
      </w:r>
      <w:r w:rsidRPr="00D85335">
        <w:rPr>
          <w:rFonts w:ascii="Times New Roman" w:eastAsia="Calibri" w:hAnsi="Times New Roman"/>
          <w:szCs w:val="28"/>
          <w:lang w:val="uk-UA" w:eastAsia="en-US"/>
        </w:rPr>
        <w:t>8896шт;</w:t>
      </w:r>
      <w:r w:rsidRPr="00D85335">
        <w:rPr>
          <w:rFonts w:ascii="Times New Roman" w:eastAsia="Calibri" w:hAnsi="Times New Roman"/>
          <w:szCs w:val="28"/>
          <w:lang w:val="ru-RU" w:eastAsia="en-US"/>
        </w:rPr>
        <w:t xml:space="preserve"> Проведено </w:t>
      </w:r>
      <w:proofErr w:type="spellStart"/>
      <w:r w:rsidRPr="00D85335">
        <w:rPr>
          <w:rFonts w:ascii="Times New Roman" w:eastAsia="Calibri" w:hAnsi="Times New Roman"/>
          <w:szCs w:val="28"/>
          <w:lang w:val="ru-RU" w:eastAsia="en-US"/>
        </w:rPr>
        <w:t>операційних</w:t>
      </w:r>
      <w:proofErr w:type="spellEnd"/>
      <w:r w:rsidRPr="00D85335">
        <w:rPr>
          <w:rFonts w:ascii="Times New Roman" w:eastAsia="Calibri" w:hAnsi="Times New Roman"/>
          <w:szCs w:val="28"/>
          <w:lang w:val="ru-RU" w:eastAsia="en-US"/>
        </w:rPr>
        <w:t xml:space="preserve"> </w:t>
      </w:r>
      <w:proofErr w:type="spellStart"/>
      <w:r w:rsidRPr="00D85335">
        <w:rPr>
          <w:rFonts w:ascii="Times New Roman" w:eastAsia="Calibri" w:hAnsi="Times New Roman"/>
          <w:szCs w:val="28"/>
          <w:lang w:val="ru-RU" w:eastAsia="en-US"/>
        </w:rPr>
        <w:t>втручань</w:t>
      </w:r>
      <w:proofErr w:type="spellEnd"/>
      <w:r w:rsidR="00827742">
        <w:rPr>
          <w:rFonts w:ascii="Times New Roman" w:eastAsia="Calibri" w:hAnsi="Times New Roman"/>
          <w:szCs w:val="28"/>
          <w:lang w:val="ru-RU" w:eastAsia="en-US"/>
        </w:rPr>
        <w:t xml:space="preserve"> </w:t>
      </w:r>
      <w:r w:rsidRPr="00D85335">
        <w:rPr>
          <w:rFonts w:ascii="Times New Roman" w:eastAsia="Calibri" w:hAnsi="Times New Roman"/>
          <w:szCs w:val="28"/>
          <w:lang w:val="uk-UA" w:eastAsia="en-US"/>
        </w:rPr>
        <w:t>-</w:t>
      </w:r>
      <w:r w:rsidR="00827742">
        <w:rPr>
          <w:rFonts w:ascii="Times New Roman" w:eastAsia="Calibri" w:hAnsi="Times New Roman"/>
          <w:szCs w:val="28"/>
          <w:lang w:val="uk-UA" w:eastAsia="en-US"/>
        </w:rPr>
        <w:t xml:space="preserve"> </w:t>
      </w:r>
      <w:r w:rsidRPr="00D85335">
        <w:rPr>
          <w:rFonts w:ascii="Times New Roman" w:eastAsia="Calibri" w:hAnsi="Times New Roman"/>
          <w:szCs w:val="28"/>
          <w:lang w:val="uk-UA" w:eastAsia="en-US"/>
        </w:rPr>
        <w:t>185;</w:t>
      </w:r>
      <w:r w:rsidRPr="00D85335">
        <w:rPr>
          <w:rFonts w:ascii="Times New Roman" w:eastAsia="Calibri" w:hAnsi="Times New Roman"/>
          <w:szCs w:val="28"/>
          <w:lang w:val="ru-RU" w:eastAsia="en-US"/>
        </w:rPr>
        <w:t xml:space="preserve"> </w:t>
      </w:r>
      <w:proofErr w:type="spellStart"/>
      <w:r w:rsidRPr="00D85335">
        <w:rPr>
          <w:rFonts w:ascii="Times New Roman" w:eastAsia="Calibri" w:hAnsi="Times New Roman"/>
          <w:szCs w:val="28"/>
          <w:lang w:val="ru-RU" w:eastAsia="en-US"/>
        </w:rPr>
        <w:t>Прийнято</w:t>
      </w:r>
      <w:proofErr w:type="spellEnd"/>
      <w:r w:rsidRPr="00D85335">
        <w:rPr>
          <w:rFonts w:ascii="Times New Roman" w:eastAsia="Calibri" w:hAnsi="Times New Roman"/>
          <w:szCs w:val="28"/>
          <w:lang w:val="ru-RU" w:eastAsia="en-US"/>
        </w:rPr>
        <w:t xml:space="preserve"> </w:t>
      </w:r>
      <w:proofErr w:type="spellStart"/>
      <w:r w:rsidRPr="00D85335">
        <w:rPr>
          <w:rFonts w:ascii="Times New Roman" w:eastAsia="Calibri" w:hAnsi="Times New Roman"/>
          <w:szCs w:val="28"/>
          <w:lang w:val="ru-RU" w:eastAsia="en-US"/>
        </w:rPr>
        <w:t>внутрішньо</w:t>
      </w:r>
      <w:proofErr w:type="spellEnd"/>
      <w:r w:rsidRPr="00D85335">
        <w:rPr>
          <w:rFonts w:ascii="Times New Roman" w:eastAsia="Calibri" w:hAnsi="Times New Roman"/>
          <w:szCs w:val="28"/>
          <w:lang w:val="ru-RU" w:eastAsia="en-US"/>
        </w:rPr>
        <w:t xml:space="preserve"> </w:t>
      </w:r>
      <w:proofErr w:type="spellStart"/>
      <w:r w:rsidRPr="00D85335">
        <w:rPr>
          <w:rFonts w:ascii="Times New Roman" w:eastAsia="Calibri" w:hAnsi="Times New Roman"/>
          <w:szCs w:val="28"/>
          <w:lang w:val="ru-RU" w:eastAsia="en-US"/>
        </w:rPr>
        <w:t>переміщених</w:t>
      </w:r>
      <w:proofErr w:type="spellEnd"/>
      <w:r w:rsidRPr="00D85335">
        <w:rPr>
          <w:rFonts w:ascii="Times New Roman" w:eastAsia="Calibri" w:hAnsi="Times New Roman"/>
          <w:szCs w:val="28"/>
          <w:lang w:val="ru-RU" w:eastAsia="en-US"/>
        </w:rPr>
        <w:t xml:space="preserve"> </w:t>
      </w:r>
      <w:proofErr w:type="spellStart"/>
      <w:r w:rsidRPr="00D85335">
        <w:rPr>
          <w:rFonts w:ascii="Times New Roman" w:eastAsia="Calibri" w:hAnsi="Times New Roman"/>
          <w:szCs w:val="28"/>
          <w:lang w:val="ru-RU" w:eastAsia="en-US"/>
        </w:rPr>
        <w:t>осіб</w:t>
      </w:r>
      <w:proofErr w:type="spellEnd"/>
      <w:r w:rsidRPr="00D85335">
        <w:rPr>
          <w:rFonts w:ascii="Times New Roman" w:eastAsia="Calibri" w:hAnsi="Times New Roman"/>
          <w:szCs w:val="28"/>
          <w:lang w:val="ru-RU" w:eastAsia="en-US"/>
        </w:rPr>
        <w:t>-</w:t>
      </w:r>
      <w:r w:rsidRPr="00D85335">
        <w:rPr>
          <w:rFonts w:ascii="Times New Roman" w:eastAsia="Calibri" w:hAnsi="Times New Roman"/>
          <w:szCs w:val="28"/>
          <w:lang w:val="uk-UA" w:eastAsia="en-US"/>
        </w:rPr>
        <w:t xml:space="preserve">520, </w:t>
      </w:r>
      <w:proofErr w:type="spellStart"/>
      <w:r w:rsidRPr="00D85335">
        <w:rPr>
          <w:rFonts w:ascii="Times New Roman" w:eastAsia="Calibri" w:hAnsi="Times New Roman"/>
          <w:szCs w:val="28"/>
          <w:lang w:val="ru-RU" w:eastAsia="en-US"/>
        </w:rPr>
        <w:t>воїнів</w:t>
      </w:r>
      <w:proofErr w:type="spellEnd"/>
      <w:r w:rsidRPr="00D85335">
        <w:rPr>
          <w:rFonts w:ascii="Times New Roman" w:eastAsia="Calibri" w:hAnsi="Times New Roman"/>
          <w:szCs w:val="28"/>
          <w:lang w:val="ru-RU" w:eastAsia="en-US"/>
        </w:rPr>
        <w:t xml:space="preserve"> ЗСУ та тероборони-115</w:t>
      </w:r>
      <w:r w:rsidR="00827742">
        <w:rPr>
          <w:rFonts w:ascii="Times New Roman" w:eastAsia="Calibri" w:hAnsi="Times New Roman"/>
          <w:szCs w:val="28"/>
          <w:lang w:val="ru-RU" w:eastAsia="en-US"/>
        </w:rPr>
        <w:t xml:space="preserve"> </w:t>
      </w:r>
      <w:proofErr w:type="spellStart"/>
      <w:r w:rsidRPr="00D85335">
        <w:rPr>
          <w:rFonts w:ascii="Times New Roman" w:eastAsia="Calibri" w:hAnsi="Times New Roman"/>
          <w:szCs w:val="28"/>
          <w:lang w:val="ru-RU" w:eastAsia="en-US"/>
        </w:rPr>
        <w:t>осіб</w:t>
      </w:r>
      <w:proofErr w:type="spellEnd"/>
      <w:r w:rsidRPr="00D85335">
        <w:rPr>
          <w:rFonts w:ascii="Times New Roman" w:eastAsia="Calibri" w:hAnsi="Times New Roman"/>
          <w:szCs w:val="28"/>
          <w:lang w:val="ru-RU" w:eastAsia="en-US"/>
        </w:rPr>
        <w:t>.</w:t>
      </w:r>
    </w:p>
    <w:p w:rsidR="00D85335" w:rsidRPr="00D85335" w:rsidRDefault="00D85335" w:rsidP="00D85335">
      <w:pPr>
        <w:overflowPunct/>
        <w:autoSpaceDE/>
        <w:autoSpaceDN/>
        <w:adjustRightInd/>
        <w:ind w:firstLine="567"/>
        <w:jc w:val="both"/>
        <w:rPr>
          <w:rFonts w:ascii="Times New Roman" w:eastAsia="Calibri" w:hAnsi="Times New Roman"/>
          <w:sz w:val="16"/>
          <w:szCs w:val="16"/>
          <w:lang w:val="ru-RU" w:eastAsia="en-US"/>
        </w:rPr>
      </w:pPr>
    </w:p>
    <w:p w:rsidR="00D85335" w:rsidRPr="00D85335" w:rsidRDefault="00D85335" w:rsidP="00D85335">
      <w:pPr>
        <w:overflowPunct/>
        <w:autoSpaceDE/>
        <w:autoSpaceDN/>
        <w:adjustRightInd/>
        <w:jc w:val="both"/>
        <w:rPr>
          <w:rFonts w:ascii="Times New Roman" w:eastAsia="Calibri" w:hAnsi="Times New Roman"/>
          <w:szCs w:val="24"/>
          <w:lang w:val="uk-UA" w:eastAsia="en-US"/>
        </w:rPr>
      </w:pPr>
      <w:r>
        <w:rPr>
          <w:rFonts w:ascii="Times New Roman" w:eastAsia="Calibri" w:hAnsi="Times New Roman"/>
          <w:szCs w:val="24"/>
          <w:lang w:val="uk-UA" w:eastAsia="en-US"/>
        </w:rPr>
        <w:t xml:space="preserve">       </w:t>
      </w:r>
      <w:r w:rsidRPr="00D85335">
        <w:rPr>
          <w:rFonts w:ascii="Times New Roman" w:eastAsia="Calibri" w:hAnsi="Times New Roman"/>
          <w:szCs w:val="24"/>
          <w:lang w:val="uk-UA" w:eastAsia="en-US"/>
        </w:rPr>
        <w:t>Структура підприємства включає в себе :</w:t>
      </w:r>
    </w:p>
    <w:p w:rsidR="00D85335" w:rsidRPr="00D85335" w:rsidRDefault="00D85335" w:rsidP="00D85335">
      <w:pPr>
        <w:numPr>
          <w:ilvl w:val="0"/>
          <w:numId w:val="20"/>
        </w:numPr>
        <w:overflowPunct/>
        <w:autoSpaceDE/>
        <w:autoSpaceDN/>
        <w:adjustRightInd/>
        <w:spacing w:after="160" w:line="259" w:lineRule="auto"/>
        <w:ind w:left="0" w:firstLine="567"/>
        <w:contextualSpacing/>
        <w:jc w:val="both"/>
        <w:rPr>
          <w:rFonts w:ascii="Times New Roman" w:eastAsia="Calibri" w:hAnsi="Times New Roman"/>
          <w:szCs w:val="24"/>
          <w:lang w:val="uk-UA" w:eastAsia="en-US"/>
        </w:rPr>
      </w:pPr>
      <w:r w:rsidRPr="00D85335">
        <w:rPr>
          <w:rFonts w:ascii="Times New Roman" w:eastAsia="Calibri" w:hAnsi="Times New Roman"/>
          <w:szCs w:val="24"/>
          <w:lang w:val="uk-UA" w:eastAsia="en-US"/>
        </w:rPr>
        <w:t xml:space="preserve">стоматологічну </w:t>
      </w:r>
      <w:r w:rsidRPr="00D85335">
        <w:rPr>
          <w:rFonts w:ascii="Times New Roman" w:eastAsia="Calibri" w:hAnsi="Times New Roman"/>
          <w:bCs/>
          <w:szCs w:val="24"/>
          <w:lang w:val="uk-UA" w:eastAsia="en-US"/>
        </w:rPr>
        <w:t>поліклініку в м. Обухів, яка обслуговує</w:t>
      </w:r>
      <w:r w:rsidRPr="00D85335">
        <w:rPr>
          <w:rFonts w:ascii="Times New Roman" w:eastAsia="Calibri" w:hAnsi="Times New Roman"/>
          <w:b/>
          <w:szCs w:val="24"/>
          <w:lang w:val="uk-UA" w:eastAsia="en-US"/>
        </w:rPr>
        <w:t xml:space="preserve"> </w:t>
      </w:r>
      <w:r w:rsidRPr="00D85335">
        <w:rPr>
          <w:rFonts w:ascii="Times New Roman" w:eastAsia="Calibri" w:hAnsi="Times New Roman"/>
          <w:bCs/>
          <w:szCs w:val="24"/>
          <w:lang w:val="uk-UA" w:eastAsia="en-US"/>
        </w:rPr>
        <w:t>мешканців Обухівської територіальної громади;</w:t>
      </w:r>
      <w:r w:rsidRPr="00D85335">
        <w:rPr>
          <w:rFonts w:ascii="Calibri" w:eastAsia="Calibri" w:hAnsi="Calibri"/>
          <w:sz w:val="22"/>
          <w:szCs w:val="22"/>
          <w:lang w:val="uk-UA" w:eastAsia="en-US"/>
        </w:rPr>
        <w:t xml:space="preserve"> </w:t>
      </w:r>
    </w:p>
    <w:p w:rsidR="00D85335" w:rsidRPr="00D85335" w:rsidRDefault="00D85335" w:rsidP="00D85335">
      <w:pPr>
        <w:numPr>
          <w:ilvl w:val="0"/>
          <w:numId w:val="20"/>
        </w:numPr>
        <w:overflowPunct/>
        <w:autoSpaceDE/>
        <w:autoSpaceDN/>
        <w:adjustRightInd/>
        <w:spacing w:after="160" w:line="259" w:lineRule="auto"/>
        <w:ind w:left="0" w:firstLine="567"/>
        <w:contextualSpacing/>
        <w:jc w:val="both"/>
        <w:rPr>
          <w:rFonts w:ascii="Times New Roman" w:eastAsia="Calibri" w:hAnsi="Times New Roman"/>
          <w:szCs w:val="24"/>
          <w:lang w:val="uk-UA" w:eastAsia="en-US"/>
        </w:rPr>
      </w:pPr>
      <w:r w:rsidRPr="00D85335">
        <w:rPr>
          <w:rFonts w:ascii="Times New Roman" w:eastAsia="Calibri" w:hAnsi="Times New Roman"/>
          <w:szCs w:val="24"/>
          <w:lang w:val="uk-UA" w:eastAsia="en-US"/>
        </w:rPr>
        <w:t xml:space="preserve">стоматологічні  кабінети  в  амбулаторіях  загальної  практики  сімейної  медицини  в   селі Дмитровичі та селищі міського типу </w:t>
      </w:r>
      <w:proofErr w:type="spellStart"/>
      <w:r w:rsidRPr="00D85335">
        <w:rPr>
          <w:rFonts w:ascii="Times New Roman" w:eastAsia="Calibri" w:hAnsi="Times New Roman"/>
          <w:szCs w:val="24"/>
          <w:lang w:val="uk-UA" w:eastAsia="en-US"/>
        </w:rPr>
        <w:t>Козин</w:t>
      </w:r>
      <w:proofErr w:type="spellEnd"/>
      <w:r w:rsidRPr="00D85335">
        <w:rPr>
          <w:rFonts w:ascii="Times New Roman" w:eastAsia="Calibri" w:hAnsi="Times New Roman"/>
          <w:szCs w:val="24"/>
          <w:lang w:val="uk-UA" w:eastAsia="en-US"/>
        </w:rPr>
        <w:t xml:space="preserve">, які обслуговують мешканців </w:t>
      </w:r>
      <w:proofErr w:type="spellStart"/>
      <w:r w:rsidRPr="00D85335">
        <w:rPr>
          <w:rFonts w:ascii="Times New Roman" w:eastAsia="Calibri" w:hAnsi="Times New Roman"/>
          <w:szCs w:val="24"/>
          <w:lang w:val="uk-UA" w:eastAsia="en-US"/>
        </w:rPr>
        <w:t>Козинської</w:t>
      </w:r>
      <w:proofErr w:type="spellEnd"/>
      <w:r w:rsidRPr="00D85335">
        <w:rPr>
          <w:rFonts w:ascii="Times New Roman" w:eastAsia="Calibri" w:hAnsi="Times New Roman"/>
          <w:szCs w:val="24"/>
          <w:lang w:val="uk-UA" w:eastAsia="en-US"/>
        </w:rPr>
        <w:t xml:space="preserve"> територіальної громади.</w:t>
      </w:r>
    </w:p>
    <w:p w:rsidR="00D85335" w:rsidRPr="00D85335" w:rsidRDefault="00D85335" w:rsidP="00D85335">
      <w:pPr>
        <w:overflowPunct/>
        <w:autoSpaceDE/>
        <w:autoSpaceDN/>
        <w:adjustRightInd/>
        <w:ind w:left="284"/>
        <w:contextualSpacing/>
        <w:jc w:val="both"/>
        <w:rPr>
          <w:rFonts w:ascii="Times New Roman" w:eastAsia="Calibri" w:hAnsi="Times New Roman"/>
          <w:sz w:val="16"/>
          <w:szCs w:val="16"/>
          <w:lang w:val="uk-UA" w:eastAsia="en-US"/>
        </w:rPr>
      </w:pPr>
    </w:p>
    <w:p w:rsidR="00D85335" w:rsidRPr="00D85335" w:rsidRDefault="00D85335" w:rsidP="00D85335">
      <w:pPr>
        <w:overflowPunct/>
        <w:autoSpaceDE/>
        <w:autoSpaceDN/>
        <w:adjustRightInd/>
        <w:ind w:firstLine="567"/>
        <w:contextualSpacing/>
        <w:jc w:val="both"/>
        <w:rPr>
          <w:rFonts w:ascii="Times New Roman" w:eastAsia="Calibri" w:hAnsi="Times New Roman"/>
          <w:szCs w:val="24"/>
          <w:lang w:val="uk-UA" w:eastAsia="en-US"/>
        </w:rPr>
      </w:pPr>
      <w:r w:rsidRPr="00D85335">
        <w:rPr>
          <w:rFonts w:ascii="Times New Roman" w:eastAsia="Calibri" w:hAnsi="Times New Roman"/>
          <w:szCs w:val="24"/>
          <w:lang w:val="uk-UA" w:eastAsia="en-US"/>
        </w:rPr>
        <w:t>Підприємством надаються наступні види стоматологічних послуг:</w:t>
      </w:r>
    </w:p>
    <w:p w:rsidR="00D85335" w:rsidRPr="00D85335" w:rsidRDefault="00D85335" w:rsidP="00D85335">
      <w:pPr>
        <w:overflowPunct/>
        <w:autoSpaceDE/>
        <w:autoSpaceDN/>
        <w:adjustRightInd/>
        <w:ind w:firstLine="567"/>
        <w:jc w:val="both"/>
        <w:rPr>
          <w:rFonts w:ascii="Times New Roman" w:eastAsia="Calibri" w:hAnsi="Times New Roman"/>
          <w:szCs w:val="24"/>
          <w:lang w:val="uk-UA" w:eastAsia="en-US"/>
        </w:rPr>
      </w:pPr>
      <w:r>
        <w:rPr>
          <w:rFonts w:ascii="Times New Roman" w:eastAsia="Calibri" w:hAnsi="Times New Roman"/>
          <w:szCs w:val="24"/>
          <w:lang w:val="uk-UA" w:eastAsia="en-US"/>
        </w:rPr>
        <w:t>- т</w:t>
      </w:r>
      <w:r w:rsidRPr="00D85335">
        <w:rPr>
          <w:rFonts w:ascii="Times New Roman" w:eastAsia="Calibri" w:hAnsi="Times New Roman"/>
          <w:szCs w:val="24"/>
          <w:lang w:val="uk-UA" w:eastAsia="en-US"/>
        </w:rPr>
        <w:t>ерапевтична стоматологічна допомога (лікування зубів, косметична реставрація зубів, зняття зубного каменю та чистка поверхонь зубів тощо);</w:t>
      </w:r>
    </w:p>
    <w:p w:rsidR="00D85335" w:rsidRPr="00D85335" w:rsidRDefault="00D85335" w:rsidP="00D85335">
      <w:pPr>
        <w:overflowPunct/>
        <w:autoSpaceDE/>
        <w:autoSpaceDN/>
        <w:adjustRightInd/>
        <w:ind w:firstLine="567"/>
        <w:jc w:val="both"/>
        <w:rPr>
          <w:rFonts w:ascii="Times New Roman" w:eastAsia="Calibri" w:hAnsi="Times New Roman"/>
          <w:szCs w:val="24"/>
          <w:lang w:val="uk-UA" w:eastAsia="en-US"/>
        </w:rPr>
      </w:pPr>
      <w:r w:rsidRPr="00D85335">
        <w:rPr>
          <w:rFonts w:ascii="Times New Roman" w:eastAsia="Calibri" w:hAnsi="Times New Roman"/>
          <w:szCs w:val="24"/>
          <w:lang w:val="uk-UA" w:eastAsia="en-US"/>
        </w:rPr>
        <w:t>-</w:t>
      </w:r>
      <w:r>
        <w:rPr>
          <w:rFonts w:ascii="Times New Roman" w:eastAsia="Calibri" w:hAnsi="Times New Roman"/>
          <w:szCs w:val="24"/>
          <w:lang w:val="uk-UA" w:eastAsia="en-US"/>
        </w:rPr>
        <w:t xml:space="preserve"> х</w:t>
      </w:r>
      <w:r w:rsidRPr="00D85335">
        <w:rPr>
          <w:rFonts w:ascii="Times New Roman" w:eastAsia="Calibri" w:hAnsi="Times New Roman"/>
          <w:szCs w:val="24"/>
          <w:lang w:val="uk-UA" w:eastAsia="en-US"/>
        </w:rPr>
        <w:t xml:space="preserve">ірургічна  стоматологічна допомога (амбулаторно-хірургічні операції на щелепах, видалення зубів, імплантація зубів, підсадка кісткової тканини щелепи тощо); </w:t>
      </w:r>
    </w:p>
    <w:p w:rsidR="00D85335" w:rsidRPr="00D85335" w:rsidRDefault="00D85335" w:rsidP="00D85335">
      <w:pPr>
        <w:overflowPunct/>
        <w:autoSpaceDE/>
        <w:autoSpaceDN/>
        <w:adjustRightInd/>
        <w:ind w:firstLine="567"/>
        <w:jc w:val="both"/>
        <w:rPr>
          <w:rFonts w:ascii="Times New Roman" w:eastAsia="Calibri" w:hAnsi="Times New Roman"/>
          <w:szCs w:val="24"/>
          <w:lang w:val="uk-UA" w:eastAsia="en-US"/>
        </w:rPr>
      </w:pPr>
      <w:r w:rsidRPr="00D85335">
        <w:rPr>
          <w:rFonts w:ascii="Times New Roman" w:eastAsia="Calibri" w:hAnsi="Times New Roman"/>
          <w:szCs w:val="24"/>
          <w:lang w:val="uk-UA" w:eastAsia="en-US"/>
        </w:rPr>
        <w:t xml:space="preserve">- </w:t>
      </w:r>
      <w:r>
        <w:rPr>
          <w:rFonts w:ascii="Times New Roman" w:eastAsia="Calibri" w:hAnsi="Times New Roman"/>
          <w:szCs w:val="24"/>
          <w:lang w:val="uk-UA" w:eastAsia="en-US"/>
        </w:rPr>
        <w:t>д</w:t>
      </w:r>
      <w:r w:rsidRPr="00D85335">
        <w:rPr>
          <w:rFonts w:ascii="Times New Roman" w:eastAsia="Calibri" w:hAnsi="Times New Roman"/>
          <w:szCs w:val="24"/>
          <w:lang w:val="uk-UA" w:eastAsia="en-US"/>
        </w:rPr>
        <w:t>итяча стоматологічна допомога;</w:t>
      </w:r>
    </w:p>
    <w:p w:rsidR="00D85335" w:rsidRPr="00D85335" w:rsidRDefault="00D85335" w:rsidP="00D85335">
      <w:pPr>
        <w:overflowPunct/>
        <w:autoSpaceDE/>
        <w:autoSpaceDN/>
        <w:adjustRightInd/>
        <w:ind w:firstLine="567"/>
        <w:jc w:val="both"/>
        <w:rPr>
          <w:rFonts w:ascii="Times New Roman" w:eastAsia="Calibri" w:hAnsi="Times New Roman"/>
          <w:szCs w:val="24"/>
          <w:lang w:val="uk-UA" w:eastAsia="en-US"/>
        </w:rPr>
      </w:pPr>
      <w:r w:rsidRPr="00D85335">
        <w:rPr>
          <w:rFonts w:ascii="Times New Roman" w:eastAsia="Calibri" w:hAnsi="Times New Roman"/>
          <w:szCs w:val="24"/>
          <w:lang w:val="uk-UA" w:eastAsia="en-US"/>
        </w:rPr>
        <w:t>-</w:t>
      </w:r>
      <w:r>
        <w:rPr>
          <w:rFonts w:ascii="Times New Roman" w:eastAsia="Calibri" w:hAnsi="Times New Roman"/>
          <w:szCs w:val="24"/>
          <w:lang w:val="uk-UA" w:eastAsia="en-US"/>
        </w:rPr>
        <w:t xml:space="preserve"> о</w:t>
      </w:r>
      <w:r w:rsidRPr="00D85335">
        <w:rPr>
          <w:rFonts w:ascii="Times New Roman" w:eastAsia="Calibri" w:hAnsi="Times New Roman"/>
          <w:szCs w:val="24"/>
          <w:lang w:val="uk-UA" w:eastAsia="en-US"/>
        </w:rPr>
        <w:t>ртопедична стоматологічна допомога (протезування зубного ряду знімними та незнімними зубними конструкціями);</w:t>
      </w:r>
    </w:p>
    <w:p w:rsidR="00D85335" w:rsidRPr="00D85335" w:rsidRDefault="00D85335" w:rsidP="00D85335">
      <w:pPr>
        <w:overflowPunct/>
        <w:autoSpaceDE/>
        <w:autoSpaceDN/>
        <w:adjustRightInd/>
        <w:ind w:firstLine="567"/>
        <w:jc w:val="both"/>
        <w:rPr>
          <w:rFonts w:ascii="Times New Roman" w:eastAsia="Calibri" w:hAnsi="Times New Roman"/>
          <w:szCs w:val="24"/>
          <w:lang w:val="uk-UA" w:eastAsia="en-US"/>
        </w:rPr>
      </w:pPr>
      <w:r w:rsidRPr="00D85335">
        <w:rPr>
          <w:rFonts w:ascii="Times New Roman" w:eastAsia="Calibri" w:hAnsi="Times New Roman"/>
          <w:szCs w:val="24"/>
          <w:lang w:val="uk-UA" w:eastAsia="en-US"/>
        </w:rPr>
        <w:t xml:space="preserve">- </w:t>
      </w:r>
      <w:r>
        <w:rPr>
          <w:rFonts w:ascii="Times New Roman" w:eastAsia="Calibri" w:hAnsi="Times New Roman"/>
          <w:szCs w:val="24"/>
          <w:lang w:val="uk-UA" w:eastAsia="en-US"/>
        </w:rPr>
        <w:t>р</w:t>
      </w:r>
      <w:r w:rsidRPr="00D85335">
        <w:rPr>
          <w:rFonts w:ascii="Times New Roman" w:eastAsia="Calibri" w:hAnsi="Times New Roman"/>
          <w:szCs w:val="24"/>
          <w:lang w:val="uk-UA" w:eastAsia="en-US"/>
        </w:rPr>
        <w:t xml:space="preserve">ентгенологічне обстеження </w:t>
      </w:r>
      <w:proofErr w:type="spellStart"/>
      <w:r w:rsidRPr="00D85335">
        <w:rPr>
          <w:rFonts w:ascii="Times New Roman" w:eastAsia="Calibri" w:hAnsi="Times New Roman"/>
          <w:szCs w:val="24"/>
          <w:lang w:val="uk-UA" w:eastAsia="en-US"/>
        </w:rPr>
        <w:t>зубо</w:t>
      </w:r>
      <w:proofErr w:type="spellEnd"/>
      <w:r w:rsidRPr="00D85335">
        <w:rPr>
          <w:rFonts w:ascii="Times New Roman" w:eastAsia="Calibri" w:hAnsi="Times New Roman"/>
          <w:szCs w:val="24"/>
          <w:lang w:val="uk-UA" w:eastAsia="en-US"/>
        </w:rPr>
        <w:t>-щелепної системи (</w:t>
      </w:r>
      <w:r w:rsidRPr="00D85335">
        <w:rPr>
          <w:rFonts w:ascii="Times New Roman" w:hAnsi="Times New Roman"/>
          <w:kern w:val="24"/>
          <w:szCs w:val="28"/>
          <w:lang w:val="uk-UA" w:eastAsia="en-US"/>
        </w:rPr>
        <w:t>комп'ютерний томограф - проведення обстежень в 2Д та 3Д форматі</w:t>
      </w:r>
      <w:r w:rsidRPr="00D85335">
        <w:rPr>
          <w:rFonts w:ascii="Times New Roman" w:eastAsia="Calibri" w:hAnsi="Times New Roman"/>
          <w:szCs w:val="24"/>
          <w:lang w:val="uk-UA" w:eastAsia="en-US"/>
        </w:rPr>
        <w:t xml:space="preserve">, </w:t>
      </w:r>
      <w:proofErr w:type="spellStart"/>
      <w:r w:rsidRPr="00D85335">
        <w:rPr>
          <w:rFonts w:ascii="Times New Roman" w:hAnsi="Times New Roman"/>
          <w:kern w:val="24"/>
          <w:szCs w:val="28"/>
          <w:lang w:val="uk-UA" w:eastAsia="en-US"/>
        </w:rPr>
        <w:t>візіограф</w:t>
      </w:r>
      <w:proofErr w:type="spellEnd"/>
      <w:r w:rsidRPr="00D85335">
        <w:rPr>
          <w:rFonts w:ascii="Times New Roman" w:hAnsi="Times New Roman"/>
          <w:kern w:val="24"/>
          <w:szCs w:val="28"/>
          <w:lang w:val="uk-UA" w:eastAsia="en-US"/>
        </w:rPr>
        <w:t xml:space="preserve"> -</w:t>
      </w:r>
      <w:r w:rsidRPr="00D85335">
        <w:rPr>
          <w:rFonts w:ascii="Times New Roman" w:eastAsia="Calibri" w:hAnsi="Times New Roman"/>
          <w:szCs w:val="24"/>
          <w:lang w:val="uk-UA" w:eastAsia="en-US"/>
        </w:rPr>
        <w:t xml:space="preserve">прицільна сучасна дентальна </w:t>
      </w:r>
      <w:proofErr w:type="spellStart"/>
      <w:r w:rsidRPr="00D85335">
        <w:rPr>
          <w:rFonts w:ascii="Times New Roman" w:eastAsia="Calibri" w:hAnsi="Times New Roman"/>
          <w:szCs w:val="24"/>
          <w:lang w:val="uk-UA" w:eastAsia="en-US"/>
        </w:rPr>
        <w:t>ренгенографія</w:t>
      </w:r>
      <w:proofErr w:type="spellEnd"/>
      <w:r w:rsidRPr="00D85335">
        <w:rPr>
          <w:rFonts w:ascii="Times New Roman" w:eastAsia="Calibri" w:hAnsi="Times New Roman"/>
          <w:szCs w:val="24"/>
          <w:lang w:val="uk-UA" w:eastAsia="en-US"/>
        </w:rPr>
        <w:t>);</w:t>
      </w:r>
    </w:p>
    <w:p w:rsidR="00D85335" w:rsidRPr="00D85335" w:rsidRDefault="00D85335" w:rsidP="00D85335">
      <w:pPr>
        <w:overflowPunct/>
        <w:autoSpaceDE/>
        <w:autoSpaceDN/>
        <w:adjustRightInd/>
        <w:ind w:firstLine="567"/>
        <w:jc w:val="both"/>
        <w:rPr>
          <w:rFonts w:ascii="Times New Roman" w:eastAsia="Calibri" w:hAnsi="Times New Roman"/>
          <w:szCs w:val="24"/>
          <w:lang w:val="uk-UA" w:eastAsia="en-US"/>
        </w:rPr>
      </w:pPr>
      <w:r w:rsidRPr="00D85335">
        <w:rPr>
          <w:rFonts w:ascii="Times New Roman" w:eastAsia="Calibri" w:hAnsi="Times New Roman"/>
          <w:szCs w:val="24"/>
          <w:lang w:val="uk-UA" w:eastAsia="en-US"/>
        </w:rPr>
        <w:t xml:space="preserve">- </w:t>
      </w:r>
      <w:proofErr w:type="spellStart"/>
      <w:r>
        <w:rPr>
          <w:rFonts w:ascii="Times New Roman" w:eastAsia="Calibri" w:hAnsi="Times New Roman"/>
          <w:szCs w:val="24"/>
          <w:lang w:val="uk-UA" w:eastAsia="en-US"/>
        </w:rPr>
        <w:t>ф</w:t>
      </w:r>
      <w:r w:rsidRPr="00D85335">
        <w:rPr>
          <w:rFonts w:ascii="Times New Roman" w:eastAsia="Calibri" w:hAnsi="Times New Roman"/>
          <w:szCs w:val="24"/>
          <w:lang w:val="uk-UA" w:eastAsia="en-US"/>
        </w:rPr>
        <w:t>ізіо</w:t>
      </w:r>
      <w:proofErr w:type="spellEnd"/>
      <w:r w:rsidRPr="00D85335">
        <w:rPr>
          <w:rFonts w:ascii="Times New Roman" w:eastAsia="Calibri" w:hAnsi="Times New Roman"/>
          <w:szCs w:val="24"/>
          <w:lang w:val="uk-UA" w:eastAsia="en-US"/>
        </w:rPr>
        <w:t xml:space="preserve">-терапевтичне лікування стоматологічних захворювань (лікування запальних процесів </w:t>
      </w:r>
      <w:proofErr w:type="spellStart"/>
      <w:r w:rsidRPr="00D85335">
        <w:rPr>
          <w:rFonts w:ascii="Times New Roman" w:eastAsia="Calibri" w:hAnsi="Times New Roman"/>
          <w:szCs w:val="24"/>
          <w:lang w:val="uk-UA" w:eastAsia="en-US"/>
        </w:rPr>
        <w:t>щелепно</w:t>
      </w:r>
      <w:proofErr w:type="spellEnd"/>
      <w:r w:rsidRPr="00D85335">
        <w:rPr>
          <w:rFonts w:ascii="Times New Roman" w:eastAsia="Calibri" w:hAnsi="Times New Roman"/>
          <w:szCs w:val="24"/>
          <w:lang w:val="uk-UA" w:eastAsia="en-US"/>
        </w:rPr>
        <w:t xml:space="preserve"> лицевої ділянки за показаннями).</w:t>
      </w:r>
    </w:p>
    <w:p w:rsidR="00827742" w:rsidRDefault="00D85335" w:rsidP="00827742">
      <w:pPr>
        <w:overflowPunct/>
        <w:autoSpaceDE/>
        <w:autoSpaceDN/>
        <w:adjustRightInd/>
        <w:spacing w:line="216" w:lineRule="auto"/>
        <w:ind w:firstLine="708"/>
        <w:jc w:val="both"/>
        <w:rPr>
          <w:rFonts w:ascii="Times New Roman" w:hAnsi="Times New Roman"/>
          <w:kern w:val="24"/>
          <w:szCs w:val="28"/>
          <w:lang w:val="uk-UA" w:eastAsia="uk-UA"/>
        </w:rPr>
      </w:pPr>
      <w:r w:rsidRPr="00D85335">
        <w:rPr>
          <w:rFonts w:ascii="Times New Roman" w:hAnsi="Times New Roman"/>
          <w:kern w:val="24"/>
          <w:szCs w:val="28"/>
          <w:lang w:val="uk-UA" w:eastAsia="uk-UA"/>
        </w:rPr>
        <w:t xml:space="preserve">В стоматологічній поліклініці створені умови з комфортного обслуговування та надання стоматологічних послуг для воїнів та ветеранів,  що брали участь у бойових діях російсько–української війни, для осіб з </w:t>
      </w:r>
      <w:r w:rsidR="00827742">
        <w:rPr>
          <w:rFonts w:ascii="Times New Roman" w:hAnsi="Times New Roman"/>
          <w:kern w:val="24"/>
          <w:szCs w:val="28"/>
          <w:lang w:val="uk-UA" w:eastAsia="uk-UA"/>
        </w:rPr>
        <w:t xml:space="preserve"> </w:t>
      </w:r>
    </w:p>
    <w:p w:rsidR="00827742" w:rsidRDefault="00827742" w:rsidP="00827742">
      <w:pPr>
        <w:overflowPunct/>
        <w:autoSpaceDE/>
        <w:autoSpaceDN/>
        <w:adjustRightInd/>
        <w:spacing w:line="216" w:lineRule="auto"/>
        <w:jc w:val="both"/>
        <w:rPr>
          <w:rFonts w:ascii="Times New Roman" w:hAnsi="Times New Roman"/>
          <w:kern w:val="24"/>
          <w:szCs w:val="28"/>
          <w:lang w:val="uk-UA" w:eastAsia="uk-UA"/>
        </w:rPr>
      </w:pPr>
    </w:p>
    <w:p w:rsidR="00827742" w:rsidRDefault="00827742" w:rsidP="00827742">
      <w:pPr>
        <w:overflowPunct/>
        <w:autoSpaceDE/>
        <w:autoSpaceDN/>
        <w:adjustRightInd/>
        <w:spacing w:line="216" w:lineRule="auto"/>
        <w:jc w:val="both"/>
        <w:rPr>
          <w:rFonts w:ascii="Times New Roman" w:hAnsi="Times New Roman"/>
          <w:kern w:val="24"/>
          <w:szCs w:val="28"/>
          <w:lang w:val="uk-UA" w:eastAsia="uk-UA"/>
        </w:rPr>
      </w:pPr>
    </w:p>
    <w:p w:rsidR="00827742" w:rsidRDefault="00827742" w:rsidP="00827742">
      <w:pPr>
        <w:overflowPunct/>
        <w:autoSpaceDE/>
        <w:autoSpaceDN/>
        <w:adjustRightInd/>
        <w:spacing w:line="216" w:lineRule="auto"/>
        <w:jc w:val="both"/>
        <w:rPr>
          <w:rFonts w:ascii="Times New Roman" w:hAnsi="Times New Roman"/>
          <w:kern w:val="24"/>
          <w:szCs w:val="28"/>
          <w:lang w:val="uk-UA" w:eastAsia="uk-UA"/>
        </w:rPr>
      </w:pPr>
    </w:p>
    <w:p w:rsidR="000924E1" w:rsidRDefault="00D85335" w:rsidP="00827742">
      <w:pPr>
        <w:overflowPunct/>
        <w:autoSpaceDE/>
        <w:autoSpaceDN/>
        <w:adjustRightInd/>
        <w:spacing w:line="216" w:lineRule="auto"/>
        <w:jc w:val="both"/>
        <w:rPr>
          <w:rFonts w:ascii="Times New Roman" w:hAnsi="Times New Roman"/>
          <w:szCs w:val="28"/>
          <w:lang w:val="uk-UA" w:eastAsia="uk-UA"/>
        </w:rPr>
      </w:pPr>
      <w:r w:rsidRPr="00D85335">
        <w:rPr>
          <w:rFonts w:ascii="Times New Roman" w:hAnsi="Times New Roman"/>
          <w:kern w:val="24"/>
          <w:szCs w:val="28"/>
          <w:lang w:val="uk-UA" w:eastAsia="uk-UA"/>
        </w:rPr>
        <w:lastRenderedPageBreak/>
        <w:t xml:space="preserve">інвалідністю та інших </w:t>
      </w:r>
      <w:proofErr w:type="spellStart"/>
      <w:r w:rsidRPr="00D85335">
        <w:rPr>
          <w:rFonts w:ascii="Times New Roman" w:hAnsi="Times New Roman"/>
          <w:kern w:val="24"/>
          <w:szCs w:val="28"/>
          <w:lang w:val="uk-UA" w:eastAsia="uk-UA"/>
        </w:rPr>
        <w:t>маломобільних</w:t>
      </w:r>
      <w:proofErr w:type="spellEnd"/>
      <w:r w:rsidRPr="00D85335">
        <w:rPr>
          <w:rFonts w:ascii="Times New Roman" w:hAnsi="Times New Roman"/>
          <w:kern w:val="24"/>
          <w:szCs w:val="28"/>
          <w:lang w:val="uk-UA" w:eastAsia="uk-UA"/>
        </w:rPr>
        <w:t xml:space="preserve"> груп населення, а саме: облаштовано пандус та сходову клітину при вході у поліклініку, </w:t>
      </w:r>
      <w:r w:rsidRPr="00D85335">
        <w:rPr>
          <w:rFonts w:ascii="Times New Roman" w:hAnsi="Times New Roman"/>
          <w:szCs w:val="28"/>
          <w:lang w:val="uk-UA" w:eastAsia="uk-UA"/>
        </w:rPr>
        <w:t xml:space="preserve">побудовано вбиральню для </w:t>
      </w:r>
    </w:p>
    <w:p w:rsidR="00D85335" w:rsidRPr="00D85335" w:rsidRDefault="00D85335" w:rsidP="00827742">
      <w:pPr>
        <w:overflowPunct/>
        <w:autoSpaceDE/>
        <w:autoSpaceDN/>
        <w:adjustRightInd/>
        <w:spacing w:line="216" w:lineRule="auto"/>
        <w:jc w:val="both"/>
        <w:rPr>
          <w:rFonts w:ascii="Times New Roman" w:hAnsi="Times New Roman"/>
          <w:szCs w:val="28"/>
          <w:lang w:val="uk-UA" w:eastAsia="uk-UA"/>
        </w:rPr>
      </w:pPr>
      <w:r w:rsidRPr="00D85335">
        <w:rPr>
          <w:rFonts w:ascii="Times New Roman" w:hAnsi="Times New Roman"/>
          <w:szCs w:val="28"/>
          <w:lang w:val="uk-UA" w:eastAsia="uk-UA"/>
        </w:rPr>
        <w:t xml:space="preserve">зручного користування </w:t>
      </w:r>
      <w:proofErr w:type="spellStart"/>
      <w:r w:rsidRPr="00D85335">
        <w:rPr>
          <w:rFonts w:ascii="Times New Roman" w:hAnsi="Times New Roman"/>
          <w:szCs w:val="28"/>
          <w:lang w:val="uk-UA" w:eastAsia="uk-UA"/>
        </w:rPr>
        <w:t>маломобільних</w:t>
      </w:r>
      <w:proofErr w:type="spellEnd"/>
      <w:r w:rsidRPr="00D85335">
        <w:rPr>
          <w:rFonts w:ascii="Times New Roman" w:hAnsi="Times New Roman"/>
          <w:szCs w:val="28"/>
          <w:lang w:val="uk-UA" w:eastAsia="uk-UA"/>
        </w:rPr>
        <w:t xml:space="preserve"> груп населення,</w:t>
      </w:r>
      <w:r w:rsidRPr="00D85335">
        <w:rPr>
          <w:rFonts w:ascii="Times New Roman" w:hAnsi="Times New Roman"/>
          <w:kern w:val="24"/>
          <w:szCs w:val="28"/>
          <w:lang w:val="uk-UA" w:eastAsia="uk-UA"/>
        </w:rPr>
        <w:t xml:space="preserve"> створено окрему реєстратуру, що обслуговує воїнів та ветеранів та в разі потреби забезпечує їх супровід</w:t>
      </w:r>
      <w:r w:rsidRPr="00D85335">
        <w:rPr>
          <w:rFonts w:ascii="Times New Roman" w:hAnsi="Times New Roman"/>
          <w:szCs w:val="28"/>
          <w:lang w:val="uk-UA" w:eastAsia="uk-UA"/>
        </w:rPr>
        <w:t>).</w:t>
      </w:r>
    </w:p>
    <w:p w:rsidR="00D85335" w:rsidRPr="00D85335" w:rsidRDefault="00D85335" w:rsidP="00D85335">
      <w:pPr>
        <w:overflowPunct/>
        <w:autoSpaceDE/>
        <w:autoSpaceDN/>
        <w:adjustRightInd/>
        <w:spacing w:before="200" w:line="216" w:lineRule="auto"/>
        <w:ind w:firstLine="708"/>
        <w:jc w:val="both"/>
        <w:rPr>
          <w:rFonts w:ascii="Times New Roman" w:hAnsi="Times New Roman"/>
          <w:szCs w:val="28"/>
          <w:lang w:val="uk-UA" w:eastAsia="uk-UA"/>
        </w:rPr>
      </w:pPr>
      <w:r w:rsidRPr="00D85335">
        <w:rPr>
          <w:rFonts w:ascii="Times New Roman" w:hAnsi="Times New Roman"/>
          <w:szCs w:val="28"/>
          <w:lang w:val="uk-UA" w:eastAsia="uk-UA"/>
        </w:rPr>
        <w:t xml:space="preserve">Також запроваджено </w:t>
      </w:r>
      <w:r w:rsidRPr="00D85335">
        <w:rPr>
          <w:rFonts w:ascii="Times New Roman" w:hAnsi="Times New Roman"/>
          <w:kern w:val="24"/>
          <w:szCs w:val="28"/>
          <w:lang w:val="uk-UA" w:eastAsia="uk-UA"/>
        </w:rPr>
        <w:t>унікальні безоплатні стоматологічні послуги з імплантації зубів для учасників бойових дій - мешканців Обухівської територіальної громади за рахунок благодійної організації та праці лікарів стоматологічної поліклініки.</w:t>
      </w:r>
    </w:p>
    <w:p w:rsidR="00D85335" w:rsidRPr="00D85335" w:rsidRDefault="00D85335" w:rsidP="00D85335">
      <w:pPr>
        <w:overflowPunct/>
        <w:autoSpaceDE/>
        <w:autoSpaceDN/>
        <w:adjustRightInd/>
        <w:ind w:firstLine="567"/>
        <w:jc w:val="both"/>
        <w:rPr>
          <w:rFonts w:ascii="Times New Roman" w:eastAsia="Calibri" w:hAnsi="Times New Roman"/>
          <w:sz w:val="16"/>
          <w:szCs w:val="16"/>
          <w:lang w:val="uk-UA" w:eastAsia="en-US"/>
        </w:rPr>
      </w:pPr>
    </w:p>
    <w:p w:rsidR="00D85335" w:rsidRPr="00D85335" w:rsidRDefault="00D85335" w:rsidP="00D85335">
      <w:pPr>
        <w:overflowPunct/>
        <w:autoSpaceDE/>
        <w:autoSpaceDN/>
        <w:adjustRightInd/>
        <w:ind w:firstLine="567"/>
        <w:jc w:val="both"/>
        <w:rPr>
          <w:rFonts w:ascii="Times New Roman" w:eastAsia="Calibri" w:hAnsi="Times New Roman"/>
          <w:szCs w:val="24"/>
          <w:lang w:val="uk-UA"/>
        </w:rPr>
      </w:pPr>
      <w:r w:rsidRPr="00D85335">
        <w:rPr>
          <w:rFonts w:ascii="Times New Roman" w:eastAsia="Calibri" w:hAnsi="Times New Roman"/>
          <w:szCs w:val="24"/>
          <w:lang w:val="uk-UA"/>
        </w:rPr>
        <w:t xml:space="preserve">В закладі працюють 48 працівників з них: 20-лікарів (1- доктор медичних </w:t>
      </w:r>
      <w:proofErr w:type="spellStart"/>
      <w:r w:rsidRPr="00D85335">
        <w:rPr>
          <w:rFonts w:ascii="Times New Roman" w:eastAsia="Calibri" w:hAnsi="Times New Roman"/>
          <w:szCs w:val="24"/>
          <w:lang w:val="uk-UA"/>
        </w:rPr>
        <w:t>наук,професор</w:t>
      </w:r>
      <w:proofErr w:type="spellEnd"/>
      <w:r w:rsidRPr="00D85335">
        <w:rPr>
          <w:rFonts w:ascii="Times New Roman" w:eastAsia="Calibri" w:hAnsi="Times New Roman"/>
          <w:szCs w:val="24"/>
          <w:lang w:val="uk-UA"/>
        </w:rPr>
        <w:t xml:space="preserve">, 7-вищої категорії, 4-першої категорії, 3-другої категорії, 5-спеціалістів), </w:t>
      </w:r>
      <w:r w:rsidRPr="00D85335">
        <w:rPr>
          <w:rFonts w:ascii="Times New Roman" w:eastAsia="Calibri" w:hAnsi="Times New Roman"/>
          <w:bCs/>
          <w:szCs w:val="24"/>
          <w:lang w:val="uk-UA"/>
        </w:rPr>
        <w:t>13 -</w:t>
      </w:r>
      <w:r w:rsidRPr="00D85335">
        <w:rPr>
          <w:rFonts w:ascii="Times New Roman" w:eastAsia="Calibri" w:hAnsi="Times New Roman"/>
          <w:b/>
          <w:szCs w:val="24"/>
          <w:lang w:val="uk-UA"/>
        </w:rPr>
        <w:t xml:space="preserve"> </w:t>
      </w:r>
      <w:r w:rsidRPr="00D85335">
        <w:rPr>
          <w:rFonts w:ascii="Times New Roman" w:eastAsia="Calibri" w:hAnsi="Times New Roman"/>
          <w:bCs/>
          <w:szCs w:val="24"/>
          <w:lang w:val="uk-UA"/>
        </w:rPr>
        <w:t>середній м</w:t>
      </w:r>
      <w:r w:rsidRPr="00D85335">
        <w:rPr>
          <w:rFonts w:ascii="Times New Roman" w:eastAsia="Calibri" w:hAnsi="Times New Roman"/>
          <w:szCs w:val="24"/>
          <w:lang w:val="uk-UA"/>
        </w:rPr>
        <w:t>едичний персонал, 6- молодший медичний персонал, 9- інші.</w:t>
      </w:r>
    </w:p>
    <w:p w:rsidR="00D85335" w:rsidRPr="00D85335" w:rsidRDefault="00D85335" w:rsidP="00D85335">
      <w:pPr>
        <w:overflowPunct/>
        <w:autoSpaceDE/>
        <w:autoSpaceDN/>
        <w:adjustRightInd/>
        <w:ind w:firstLine="567"/>
        <w:jc w:val="both"/>
        <w:rPr>
          <w:rFonts w:ascii="Times New Roman" w:eastAsia="Calibri" w:hAnsi="Times New Roman"/>
          <w:sz w:val="16"/>
          <w:szCs w:val="16"/>
          <w:lang w:val="uk-UA"/>
        </w:rPr>
      </w:pPr>
    </w:p>
    <w:p w:rsidR="00D85335" w:rsidRPr="00D85335" w:rsidRDefault="00D85335" w:rsidP="00D85335">
      <w:pPr>
        <w:overflowPunct/>
        <w:autoSpaceDE/>
        <w:autoSpaceDN/>
        <w:adjustRightInd/>
        <w:ind w:firstLine="567"/>
        <w:jc w:val="both"/>
        <w:rPr>
          <w:rFonts w:ascii="Times New Roman" w:eastAsia="Calibri" w:hAnsi="Times New Roman"/>
          <w:szCs w:val="24"/>
          <w:lang w:val="uk-UA" w:eastAsia="en-US"/>
        </w:rPr>
      </w:pPr>
      <w:r w:rsidRPr="00D85335">
        <w:rPr>
          <w:rFonts w:ascii="Times New Roman" w:eastAsia="Calibri" w:hAnsi="Times New Roman"/>
          <w:szCs w:val="24"/>
          <w:lang w:val="uk-UA" w:eastAsia="en-US"/>
        </w:rPr>
        <w:t>КНП ОМР «Обухівська стоматологічна поліклініка» є одержувачем бюджетних коштів в межах бюджетних асигнувань у відповідному бюджетному році.</w:t>
      </w:r>
    </w:p>
    <w:p w:rsidR="00D85335" w:rsidRPr="00D85335" w:rsidRDefault="00D85335" w:rsidP="00D85335">
      <w:pPr>
        <w:overflowPunct/>
        <w:autoSpaceDE/>
        <w:autoSpaceDN/>
        <w:adjustRightInd/>
        <w:ind w:firstLine="567"/>
        <w:contextualSpacing/>
        <w:jc w:val="both"/>
        <w:rPr>
          <w:rFonts w:ascii="Times New Roman" w:eastAsia="Calibri" w:hAnsi="Times New Roman"/>
          <w:szCs w:val="24"/>
          <w:lang w:val="uk-UA" w:eastAsia="en-US"/>
        </w:rPr>
      </w:pPr>
      <w:r w:rsidRPr="00D85335">
        <w:rPr>
          <w:rFonts w:ascii="Times New Roman" w:eastAsia="Calibri" w:hAnsi="Times New Roman"/>
          <w:szCs w:val="24"/>
          <w:lang w:val="uk-UA" w:eastAsia="en-US"/>
        </w:rPr>
        <w:t>Утримання підприємства і оплата праці здійснюється за рахунок власних надходжень отриманих від надання платних медичних послуг, бюджетних коштів за місцевими програмами, коштів, отриманих за медичні послуги від НСЗУ.</w:t>
      </w:r>
    </w:p>
    <w:p w:rsidR="00D85335" w:rsidRPr="00D85335" w:rsidRDefault="00D85335" w:rsidP="00D85335">
      <w:pPr>
        <w:overflowPunct/>
        <w:autoSpaceDE/>
        <w:autoSpaceDN/>
        <w:adjustRightInd/>
        <w:ind w:firstLine="567"/>
        <w:contextualSpacing/>
        <w:jc w:val="both"/>
        <w:rPr>
          <w:rFonts w:ascii="Times New Roman" w:eastAsia="Calibri" w:hAnsi="Times New Roman"/>
          <w:szCs w:val="24"/>
          <w:lang w:val="uk-UA" w:eastAsia="en-US"/>
        </w:rPr>
      </w:pPr>
      <w:r w:rsidRPr="00D85335">
        <w:rPr>
          <w:rFonts w:ascii="Times New Roman" w:eastAsia="Calibri" w:hAnsi="Times New Roman"/>
          <w:szCs w:val="24"/>
          <w:lang w:val="uk-UA" w:eastAsia="en-US"/>
        </w:rPr>
        <w:t xml:space="preserve">В 2024 році дохід від реалізації продукції (товарів, робіт, послуг) склав 18 725 </w:t>
      </w:r>
      <w:proofErr w:type="spellStart"/>
      <w:r w:rsidRPr="00D85335">
        <w:rPr>
          <w:rFonts w:ascii="Times New Roman" w:eastAsia="Calibri" w:hAnsi="Times New Roman"/>
          <w:szCs w:val="24"/>
          <w:lang w:val="uk-UA" w:eastAsia="en-US"/>
        </w:rPr>
        <w:t>тис.грн</w:t>
      </w:r>
      <w:proofErr w:type="spellEnd"/>
      <w:r w:rsidRPr="00D85335">
        <w:rPr>
          <w:rFonts w:ascii="Times New Roman" w:eastAsia="Calibri" w:hAnsi="Times New Roman"/>
          <w:szCs w:val="24"/>
          <w:lang w:val="uk-UA" w:eastAsia="en-US"/>
        </w:rPr>
        <w:t>. з них:</w:t>
      </w:r>
    </w:p>
    <w:p w:rsidR="00D85335" w:rsidRPr="00D85335" w:rsidRDefault="00D85335" w:rsidP="00D85335">
      <w:pPr>
        <w:numPr>
          <w:ilvl w:val="0"/>
          <w:numId w:val="15"/>
        </w:numPr>
        <w:overflowPunct/>
        <w:autoSpaceDE/>
        <w:autoSpaceDN/>
        <w:adjustRightInd/>
        <w:spacing w:after="160" w:line="259" w:lineRule="auto"/>
        <w:contextualSpacing/>
        <w:jc w:val="both"/>
        <w:rPr>
          <w:rFonts w:ascii="Times New Roman" w:eastAsia="Calibri" w:hAnsi="Times New Roman"/>
          <w:szCs w:val="24"/>
          <w:lang w:val="uk-UA" w:eastAsia="en-US"/>
        </w:rPr>
      </w:pPr>
      <w:r>
        <w:rPr>
          <w:rFonts w:ascii="Times New Roman" w:eastAsia="Calibri" w:hAnsi="Times New Roman"/>
          <w:szCs w:val="24"/>
          <w:lang w:val="uk-UA" w:eastAsia="en-US"/>
        </w:rPr>
        <w:t>В</w:t>
      </w:r>
      <w:r w:rsidRPr="00D85335">
        <w:rPr>
          <w:rFonts w:ascii="Times New Roman" w:eastAsia="Calibri" w:hAnsi="Times New Roman"/>
          <w:szCs w:val="24"/>
          <w:lang w:val="uk-UA" w:eastAsia="en-US"/>
        </w:rPr>
        <w:t xml:space="preserve">ласні надходження (від надання платних послуг)- 14 937,7тис.грн. </w:t>
      </w:r>
    </w:p>
    <w:p w:rsidR="00D85335" w:rsidRPr="00D85335" w:rsidRDefault="00D85335" w:rsidP="00D85335">
      <w:pPr>
        <w:numPr>
          <w:ilvl w:val="0"/>
          <w:numId w:val="15"/>
        </w:numPr>
        <w:overflowPunct/>
        <w:autoSpaceDE/>
        <w:autoSpaceDN/>
        <w:adjustRightInd/>
        <w:spacing w:after="160" w:line="259" w:lineRule="auto"/>
        <w:contextualSpacing/>
        <w:jc w:val="both"/>
        <w:rPr>
          <w:rFonts w:ascii="Times New Roman" w:eastAsia="Calibri" w:hAnsi="Times New Roman"/>
          <w:szCs w:val="24"/>
          <w:lang w:val="uk-UA" w:eastAsia="en-US"/>
        </w:rPr>
      </w:pPr>
      <w:r>
        <w:rPr>
          <w:rFonts w:ascii="Times New Roman" w:eastAsia="Calibri" w:hAnsi="Times New Roman"/>
          <w:szCs w:val="24"/>
          <w:lang w:val="uk-UA" w:eastAsia="en-US"/>
        </w:rPr>
        <w:t>Н</w:t>
      </w:r>
      <w:r w:rsidRPr="00D85335">
        <w:rPr>
          <w:rFonts w:ascii="Times New Roman" w:eastAsia="Calibri" w:hAnsi="Times New Roman"/>
          <w:szCs w:val="24"/>
          <w:lang w:val="uk-UA" w:eastAsia="en-US"/>
        </w:rPr>
        <w:t xml:space="preserve">адходження від місцевих програм та міжбюджетний трансферт </w:t>
      </w:r>
      <w:proofErr w:type="spellStart"/>
      <w:r w:rsidRPr="00D85335">
        <w:rPr>
          <w:rFonts w:ascii="Times New Roman" w:eastAsia="Calibri" w:hAnsi="Times New Roman"/>
          <w:szCs w:val="24"/>
          <w:lang w:val="uk-UA" w:eastAsia="en-US"/>
        </w:rPr>
        <w:t>Козинської</w:t>
      </w:r>
      <w:proofErr w:type="spellEnd"/>
      <w:r w:rsidRPr="00D85335">
        <w:rPr>
          <w:rFonts w:ascii="Times New Roman" w:eastAsia="Calibri" w:hAnsi="Times New Roman"/>
          <w:szCs w:val="24"/>
          <w:lang w:val="uk-UA" w:eastAsia="en-US"/>
        </w:rPr>
        <w:t xml:space="preserve"> селищної ради)- 3</w:t>
      </w:r>
      <w:r>
        <w:rPr>
          <w:rFonts w:ascii="Times New Roman" w:eastAsia="Calibri" w:hAnsi="Times New Roman"/>
          <w:szCs w:val="24"/>
          <w:lang w:val="uk-UA" w:eastAsia="en-US"/>
        </w:rPr>
        <w:t xml:space="preserve"> </w:t>
      </w:r>
      <w:r w:rsidRPr="00D85335">
        <w:rPr>
          <w:rFonts w:ascii="Times New Roman" w:eastAsia="Calibri" w:hAnsi="Times New Roman"/>
          <w:szCs w:val="24"/>
          <w:lang w:val="uk-UA" w:eastAsia="en-US"/>
        </w:rPr>
        <w:t>181,7тис.грн.</w:t>
      </w:r>
    </w:p>
    <w:p w:rsidR="00D85335" w:rsidRPr="00D85335" w:rsidRDefault="00D85335" w:rsidP="00D85335">
      <w:pPr>
        <w:numPr>
          <w:ilvl w:val="0"/>
          <w:numId w:val="15"/>
        </w:numPr>
        <w:overflowPunct/>
        <w:autoSpaceDE/>
        <w:autoSpaceDN/>
        <w:adjustRightInd/>
        <w:spacing w:after="160" w:line="259" w:lineRule="auto"/>
        <w:contextualSpacing/>
        <w:jc w:val="both"/>
        <w:rPr>
          <w:rFonts w:ascii="Times New Roman" w:eastAsia="Calibri" w:hAnsi="Times New Roman"/>
          <w:szCs w:val="24"/>
          <w:lang w:val="uk-UA" w:eastAsia="en-US"/>
        </w:rPr>
      </w:pPr>
      <w:r>
        <w:rPr>
          <w:rFonts w:ascii="Times New Roman" w:eastAsia="Calibri" w:hAnsi="Times New Roman"/>
          <w:szCs w:val="24"/>
          <w:lang w:val="uk-UA" w:eastAsia="en-US"/>
        </w:rPr>
        <w:t>Н</w:t>
      </w:r>
      <w:r w:rsidRPr="00D85335">
        <w:rPr>
          <w:rFonts w:ascii="Times New Roman" w:eastAsia="Calibri" w:hAnsi="Times New Roman"/>
          <w:szCs w:val="24"/>
          <w:lang w:val="uk-UA" w:eastAsia="en-US"/>
        </w:rPr>
        <w:t xml:space="preserve">адходження від НСЗУ- 339,7 </w:t>
      </w:r>
      <w:proofErr w:type="spellStart"/>
      <w:r w:rsidRPr="00D85335">
        <w:rPr>
          <w:rFonts w:ascii="Times New Roman" w:eastAsia="Calibri" w:hAnsi="Times New Roman"/>
          <w:szCs w:val="24"/>
          <w:lang w:val="uk-UA" w:eastAsia="en-US"/>
        </w:rPr>
        <w:t>тис.грн</w:t>
      </w:r>
      <w:proofErr w:type="spellEnd"/>
      <w:r w:rsidRPr="00D85335">
        <w:rPr>
          <w:rFonts w:ascii="Times New Roman" w:eastAsia="Calibri" w:hAnsi="Times New Roman"/>
          <w:szCs w:val="24"/>
          <w:lang w:val="uk-UA" w:eastAsia="en-US"/>
        </w:rPr>
        <w:t>.</w:t>
      </w:r>
    </w:p>
    <w:p w:rsidR="00D85335" w:rsidRPr="00D85335" w:rsidRDefault="00D85335" w:rsidP="00D85335">
      <w:pPr>
        <w:numPr>
          <w:ilvl w:val="0"/>
          <w:numId w:val="15"/>
        </w:numPr>
        <w:overflowPunct/>
        <w:autoSpaceDE/>
        <w:autoSpaceDN/>
        <w:adjustRightInd/>
        <w:spacing w:after="160" w:line="259" w:lineRule="auto"/>
        <w:contextualSpacing/>
        <w:jc w:val="both"/>
        <w:rPr>
          <w:rFonts w:ascii="Times New Roman" w:eastAsia="Calibri" w:hAnsi="Times New Roman"/>
          <w:szCs w:val="24"/>
          <w:lang w:val="uk-UA" w:eastAsia="en-US"/>
        </w:rPr>
      </w:pPr>
      <w:r>
        <w:rPr>
          <w:rFonts w:ascii="Times New Roman" w:eastAsia="Calibri" w:hAnsi="Times New Roman"/>
          <w:szCs w:val="24"/>
          <w:lang w:val="uk-UA" w:eastAsia="en-US"/>
        </w:rPr>
        <w:t>Б</w:t>
      </w:r>
      <w:r w:rsidRPr="00D85335">
        <w:rPr>
          <w:rFonts w:ascii="Times New Roman" w:eastAsia="Calibri" w:hAnsi="Times New Roman"/>
          <w:szCs w:val="24"/>
          <w:lang w:val="uk-UA" w:eastAsia="en-US"/>
        </w:rPr>
        <w:t xml:space="preserve">лагодійна допомога -265,9 </w:t>
      </w:r>
      <w:proofErr w:type="spellStart"/>
      <w:r w:rsidRPr="00D85335">
        <w:rPr>
          <w:rFonts w:ascii="Times New Roman" w:eastAsia="Calibri" w:hAnsi="Times New Roman"/>
          <w:szCs w:val="24"/>
          <w:lang w:val="uk-UA" w:eastAsia="en-US"/>
        </w:rPr>
        <w:t>тис.грн</w:t>
      </w:r>
      <w:proofErr w:type="spellEnd"/>
      <w:r w:rsidRPr="00D85335">
        <w:rPr>
          <w:rFonts w:ascii="Times New Roman" w:eastAsia="Calibri" w:hAnsi="Times New Roman"/>
          <w:szCs w:val="24"/>
          <w:lang w:val="uk-UA" w:eastAsia="en-US"/>
        </w:rPr>
        <w:t>.</w:t>
      </w:r>
      <w:r>
        <w:rPr>
          <w:rFonts w:ascii="Times New Roman" w:eastAsia="Calibri" w:hAnsi="Times New Roman"/>
          <w:szCs w:val="24"/>
          <w:lang w:val="uk-UA" w:eastAsia="en-US"/>
        </w:rPr>
        <w:t xml:space="preserve"> </w:t>
      </w:r>
      <w:r w:rsidRPr="00D85335">
        <w:rPr>
          <w:rFonts w:ascii="Times New Roman" w:eastAsia="Calibri" w:hAnsi="Times New Roman"/>
          <w:szCs w:val="24"/>
          <w:lang w:val="uk-UA" w:eastAsia="en-US"/>
        </w:rPr>
        <w:t>(дизель-генератор)</w:t>
      </w:r>
      <w:r>
        <w:rPr>
          <w:rFonts w:ascii="Times New Roman" w:eastAsia="Calibri" w:hAnsi="Times New Roman"/>
          <w:szCs w:val="24"/>
          <w:lang w:val="uk-UA" w:eastAsia="en-US"/>
        </w:rPr>
        <w:t>.</w:t>
      </w:r>
    </w:p>
    <w:p w:rsidR="00D85335" w:rsidRPr="00D85335" w:rsidRDefault="00D85335" w:rsidP="00D85335">
      <w:pPr>
        <w:overflowPunct/>
        <w:autoSpaceDE/>
        <w:autoSpaceDN/>
        <w:adjustRightInd/>
        <w:ind w:firstLine="567"/>
        <w:contextualSpacing/>
        <w:jc w:val="both"/>
        <w:rPr>
          <w:rFonts w:ascii="Times New Roman" w:eastAsia="Calibri" w:hAnsi="Times New Roman"/>
          <w:szCs w:val="24"/>
          <w:lang w:val="uk-UA" w:eastAsia="en-US"/>
        </w:rPr>
      </w:pPr>
      <w:r w:rsidRPr="00D85335">
        <w:rPr>
          <w:rFonts w:ascii="Times New Roman" w:eastAsia="Calibri" w:hAnsi="Times New Roman"/>
          <w:szCs w:val="24"/>
          <w:lang w:val="uk-UA" w:eastAsia="en-US"/>
        </w:rPr>
        <w:t>Витрати склали 19</w:t>
      </w:r>
      <w:r>
        <w:rPr>
          <w:rFonts w:ascii="Times New Roman" w:eastAsia="Calibri" w:hAnsi="Times New Roman"/>
          <w:szCs w:val="24"/>
          <w:lang w:val="uk-UA" w:eastAsia="en-US"/>
        </w:rPr>
        <w:t xml:space="preserve"> </w:t>
      </w:r>
      <w:r w:rsidRPr="00D85335">
        <w:rPr>
          <w:rFonts w:ascii="Times New Roman" w:eastAsia="Calibri" w:hAnsi="Times New Roman"/>
          <w:szCs w:val="24"/>
          <w:lang w:val="uk-UA" w:eastAsia="en-US"/>
        </w:rPr>
        <w:t xml:space="preserve">676,5 </w:t>
      </w:r>
      <w:proofErr w:type="spellStart"/>
      <w:r w:rsidRPr="00D85335">
        <w:rPr>
          <w:rFonts w:ascii="Times New Roman" w:eastAsia="Calibri" w:hAnsi="Times New Roman"/>
          <w:szCs w:val="24"/>
          <w:lang w:val="uk-UA" w:eastAsia="en-US"/>
        </w:rPr>
        <w:t>тис.грн</w:t>
      </w:r>
      <w:proofErr w:type="spellEnd"/>
      <w:r w:rsidRPr="00D85335">
        <w:rPr>
          <w:rFonts w:ascii="Times New Roman" w:eastAsia="Calibri" w:hAnsi="Times New Roman"/>
          <w:szCs w:val="24"/>
          <w:lang w:val="uk-UA" w:eastAsia="en-US"/>
        </w:rPr>
        <w:t>. за елементами витрат:</w:t>
      </w:r>
    </w:p>
    <w:p w:rsidR="00D85335" w:rsidRPr="00D85335" w:rsidRDefault="00D85335" w:rsidP="00D85335">
      <w:pPr>
        <w:numPr>
          <w:ilvl w:val="0"/>
          <w:numId w:val="21"/>
        </w:numPr>
        <w:overflowPunct/>
        <w:autoSpaceDE/>
        <w:autoSpaceDN/>
        <w:adjustRightInd/>
        <w:spacing w:after="160" w:line="259" w:lineRule="auto"/>
        <w:contextualSpacing/>
        <w:jc w:val="both"/>
        <w:rPr>
          <w:rFonts w:ascii="Times New Roman" w:eastAsia="Calibri" w:hAnsi="Times New Roman"/>
          <w:szCs w:val="24"/>
          <w:lang w:val="uk-UA" w:eastAsia="en-US"/>
        </w:rPr>
      </w:pPr>
      <w:r>
        <w:rPr>
          <w:rFonts w:ascii="Times New Roman" w:eastAsia="Calibri" w:hAnsi="Times New Roman"/>
          <w:szCs w:val="24"/>
          <w:lang w:val="uk-UA" w:eastAsia="en-US"/>
        </w:rPr>
        <w:t>В</w:t>
      </w:r>
      <w:r w:rsidRPr="00D85335">
        <w:rPr>
          <w:rFonts w:ascii="Times New Roman" w:eastAsia="Calibri" w:hAnsi="Times New Roman"/>
          <w:szCs w:val="24"/>
          <w:lang w:val="uk-UA" w:eastAsia="en-US"/>
        </w:rPr>
        <w:t xml:space="preserve">итрати на оплату праці- 11 888,3 </w:t>
      </w:r>
      <w:proofErr w:type="spellStart"/>
      <w:r w:rsidRPr="00D85335">
        <w:rPr>
          <w:rFonts w:ascii="Times New Roman" w:eastAsia="Calibri" w:hAnsi="Times New Roman"/>
          <w:szCs w:val="24"/>
          <w:lang w:val="uk-UA" w:eastAsia="en-US"/>
        </w:rPr>
        <w:t>тис.грн</w:t>
      </w:r>
      <w:proofErr w:type="spellEnd"/>
      <w:r w:rsidRPr="00D85335">
        <w:rPr>
          <w:rFonts w:ascii="Times New Roman" w:eastAsia="Calibri" w:hAnsi="Times New Roman"/>
          <w:szCs w:val="24"/>
          <w:lang w:val="uk-UA" w:eastAsia="en-US"/>
        </w:rPr>
        <w:t>.</w:t>
      </w:r>
    </w:p>
    <w:p w:rsidR="00D85335" w:rsidRPr="00D85335" w:rsidRDefault="00D85335" w:rsidP="00D85335">
      <w:pPr>
        <w:numPr>
          <w:ilvl w:val="0"/>
          <w:numId w:val="21"/>
        </w:numPr>
        <w:overflowPunct/>
        <w:autoSpaceDE/>
        <w:autoSpaceDN/>
        <w:adjustRightInd/>
        <w:spacing w:after="160" w:line="259" w:lineRule="auto"/>
        <w:contextualSpacing/>
        <w:jc w:val="both"/>
        <w:rPr>
          <w:rFonts w:ascii="Times New Roman" w:eastAsia="Calibri" w:hAnsi="Times New Roman"/>
          <w:szCs w:val="24"/>
          <w:lang w:val="uk-UA" w:eastAsia="en-US"/>
        </w:rPr>
      </w:pPr>
      <w:bookmarkStart w:id="0" w:name="_Hlk193898119"/>
      <w:r>
        <w:rPr>
          <w:rFonts w:ascii="Times New Roman" w:eastAsia="Calibri" w:hAnsi="Times New Roman"/>
          <w:szCs w:val="24"/>
          <w:lang w:val="uk-UA" w:eastAsia="en-US"/>
        </w:rPr>
        <w:t>В</w:t>
      </w:r>
      <w:r w:rsidRPr="00D85335">
        <w:rPr>
          <w:rFonts w:ascii="Times New Roman" w:eastAsia="Calibri" w:hAnsi="Times New Roman"/>
          <w:szCs w:val="24"/>
          <w:lang w:val="uk-UA" w:eastAsia="en-US"/>
        </w:rPr>
        <w:t>ідрахування на соціальні заходи</w:t>
      </w:r>
      <w:bookmarkEnd w:id="0"/>
      <w:r w:rsidRPr="00D85335">
        <w:rPr>
          <w:rFonts w:ascii="Times New Roman" w:eastAsia="Calibri" w:hAnsi="Times New Roman"/>
          <w:szCs w:val="24"/>
          <w:lang w:val="uk-UA" w:eastAsia="en-US"/>
        </w:rPr>
        <w:t xml:space="preserve">- 2 342,5 </w:t>
      </w:r>
      <w:proofErr w:type="spellStart"/>
      <w:r w:rsidRPr="00D85335">
        <w:rPr>
          <w:rFonts w:ascii="Times New Roman" w:eastAsia="Calibri" w:hAnsi="Times New Roman"/>
          <w:szCs w:val="24"/>
          <w:lang w:val="uk-UA" w:eastAsia="en-US"/>
        </w:rPr>
        <w:t>тис.грн</w:t>
      </w:r>
      <w:proofErr w:type="spellEnd"/>
      <w:r w:rsidRPr="00D85335">
        <w:rPr>
          <w:rFonts w:ascii="Times New Roman" w:eastAsia="Calibri" w:hAnsi="Times New Roman"/>
          <w:szCs w:val="24"/>
          <w:lang w:val="uk-UA" w:eastAsia="en-US"/>
        </w:rPr>
        <w:t>.</w:t>
      </w:r>
    </w:p>
    <w:p w:rsidR="00D85335" w:rsidRPr="00D85335" w:rsidRDefault="00D85335" w:rsidP="00D85335">
      <w:pPr>
        <w:numPr>
          <w:ilvl w:val="0"/>
          <w:numId w:val="21"/>
        </w:numPr>
        <w:overflowPunct/>
        <w:autoSpaceDE/>
        <w:autoSpaceDN/>
        <w:adjustRightInd/>
        <w:spacing w:after="160" w:line="259" w:lineRule="auto"/>
        <w:contextualSpacing/>
        <w:jc w:val="both"/>
        <w:rPr>
          <w:rFonts w:ascii="Times New Roman" w:eastAsia="Calibri" w:hAnsi="Times New Roman"/>
          <w:szCs w:val="24"/>
          <w:lang w:val="uk-UA" w:eastAsia="en-US"/>
        </w:rPr>
      </w:pPr>
      <w:r>
        <w:rPr>
          <w:rFonts w:ascii="Times New Roman" w:eastAsia="Calibri" w:hAnsi="Times New Roman"/>
          <w:szCs w:val="24"/>
          <w:lang w:val="uk-UA" w:eastAsia="en-US"/>
        </w:rPr>
        <w:t>М</w:t>
      </w:r>
      <w:r w:rsidRPr="00D85335">
        <w:rPr>
          <w:rFonts w:ascii="Times New Roman" w:eastAsia="Calibri" w:hAnsi="Times New Roman"/>
          <w:szCs w:val="24"/>
          <w:lang w:val="uk-UA" w:eastAsia="en-US"/>
        </w:rPr>
        <w:t xml:space="preserve">атеріальні витрати- 4 589,1 </w:t>
      </w:r>
      <w:proofErr w:type="spellStart"/>
      <w:r w:rsidRPr="00D85335">
        <w:rPr>
          <w:rFonts w:ascii="Times New Roman" w:eastAsia="Calibri" w:hAnsi="Times New Roman"/>
          <w:szCs w:val="24"/>
          <w:lang w:val="uk-UA" w:eastAsia="en-US"/>
        </w:rPr>
        <w:t>тис.грн</w:t>
      </w:r>
      <w:proofErr w:type="spellEnd"/>
      <w:r w:rsidRPr="00D85335">
        <w:rPr>
          <w:rFonts w:ascii="Times New Roman" w:eastAsia="Calibri" w:hAnsi="Times New Roman"/>
          <w:szCs w:val="24"/>
          <w:lang w:val="uk-UA" w:eastAsia="en-US"/>
        </w:rPr>
        <w:t>.</w:t>
      </w:r>
    </w:p>
    <w:p w:rsidR="00D85335" w:rsidRPr="00D85335" w:rsidRDefault="00D85335" w:rsidP="00D85335">
      <w:pPr>
        <w:numPr>
          <w:ilvl w:val="0"/>
          <w:numId w:val="21"/>
        </w:numPr>
        <w:overflowPunct/>
        <w:autoSpaceDE/>
        <w:autoSpaceDN/>
        <w:adjustRightInd/>
        <w:spacing w:after="160" w:line="259" w:lineRule="auto"/>
        <w:contextualSpacing/>
        <w:jc w:val="both"/>
        <w:rPr>
          <w:rFonts w:ascii="Times New Roman" w:eastAsia="Calibri" w:hAnsi="Times New Roman"/>
          <w:szCs w:val="24"/>
          <w:lang w:val="uk-UA" w:eastAsia="en-US"/>
        </w:rPr>
      </w:pPr>
      <w:r>
        <w:rPr>
          <w:rFonts w:ascii="Times New Roman" w:eastAsia="Calibri" w:hAnsi="Times New Roman"/>
          <w:szCs w:val="24"/>
          <w:lang w:val="uk-UA" w:eastAsia="en-US"/>
        </w:rPr>
        <w:t>І</w:t>
      </w:r>
      <w:r w:rsidRPr="00D85335">
        <w:rPr>
          <w:rFonts w:ascii="Times New Roman" w:eastAsia="Calibri" w:hAnsi="Times New Roman"/>
          <w:szCs w:val="24"/>
          <w:lang w:val="uk-UA" w:eastAsia="en-US"/>
        </w:rPr>
        <w:t xml:space="preserve">нші операційні витрати- 856,6 </w:t>
      </w:r>
      <w:proofErr w:type="spellStart"/>
      <w:r w:rsidRPr="00D85335">
        <w:rPr>
          <w:rFonts w:ascii="Times New Roman" w:eastAsia="Calibri" w:hAnsi="Times New Roman"/>
          <w:szCs w:val="24"/>
          <w:lang w:val="uk-UA" w:eastAsia="en-US"/>
        </w:rPr>
        <w:t>тис.грн</w:t>
      </w:r>
      <w:proofErr w:type="spellEnd"/>
      <w:r w:rsidRPr="00D85335">
        <w:rPr>
          <w:rFonts w:ascii="Times New Roman" w:eastAsia="Calibri" w:hAnsi="Times New Roman"/>
          <w:szCs w:val="24"/>
          <w:lang w:val="uk-UA" w:eastAsia="en-US"/>
        </w:rPr>
        <w:t>.</w:t>
      </w:r>
    </w:p>
    <w:p w:rsidR="00D85335" w:rsidRPr="00D85335" w:rsidRDefault="00D85335" w:rsidP="00D85335">
      <w:pPr>
        <w:overflowPunct/>
        <w:autoSpaceDE/>
        <w:autoSpaceDN/>
        <w:adjustRightInd/>
        <w:ind w:firstLine="567"/>
        <w:contextualSpacing/>
        <w:jc w:val="both"/>
        <w:rPr>
          <w:rFonts w:ascii="Times New Roman" w:eastAsia="Calibri" w:hAnsi="Times New Roman"/>
          <w:szCs w:val="24"/>
          <w:lang w:val="uk-UA" w:eastAsia="en-US"/>
        </w:rPr>
      </w:pPr>
      <w:r w:rsidRPr="00D85335">
        <w:rPr>
          <w:rFonts w:ascii="Times New Roman" w:eastAsia="Calibri" w:hAnsi="Times New Roman"/>
          <w:szCs w:val="24"/>
          <w:lang w:val="uk-UA" w:eastAsia="en-US"/>
        </w:rPr>
        <w:t xml:space="preserve">За рахунок бюджету Обухівської міської територіальної громади  профінансовано: </w:t>
      </w:r>
    </w:p>
    <w:p w:rsidR="00D85335" w:rsidRPr="002A3E68" w:rsidRDefault="002A3E68" w:rsidP="002A3E68">
      <w:pPr>
        <w:pStyle w:val="a4"/>
        <w:numPr>
          <w:ilvl w:val="0"/>
          <w:numId w:val="23"/>
        </w:numPr>
        <w:ind w:left="0" w:firstLine="993"/>
        <w:jc w:val="both"/>
        <w:rPr>
          <w:rFonts w:eastAsia="Calibri"/>
          <w:sz w:val="28"/>
          <w:szCs w:val="28"/>
          <w:lang w:val="uk-UA" w:eastAsia="en-US"/>
        </w:rPr>
      </w:pPr>
      <w:r w:rsidRPr="002A3E68">
        <w:rPr>
          <w:rFonts w:eastAsia="Calibri"/>
          <w:sz w:val="28"/>
          <w:szCs w:val="28"/>
          <w:lang w:val="uk-UA" w:eastAsia="en-US"/>
        </w:rPr>
        <w:t>П</w:t>
      </w:r>
      <w:r w:rsidR="00D85335" w:rsidRPr="002A3E68">
        <w:rPr>
          <w:rFonts w:eastAsia="Calibri"/>
          <w:sz w:val="28"/>
          <w:szCs w:val="28"/>
          <w:lang w:val="uk-UA" w:eastAsia="en-US"/>
        </w:rPr>
        <w:t xml:space="preserve">о </w:t>
      </w:r>
      <w:proofErr w:type="spellStart"/>
      <w:r w:rsidR="00D85335" w:rsidRPr="002A3E68">
        <w:rPr>
          <w:rFonts w:eastAsia="Calibri"/>
          <w:sz w:val="28"/>
          <w:szCs w:val="28"/>
          <w:lang w:eastAsia="en-US"/>
        </w:rPr>
        <w:t>Програм</w:t>
      </w:r>
      <w:proofErr w:type="spellEnd"/>
      <w:r w:rsidR="00D85335" w:rsidRPr="002A3E68">
        <w:rPr>
          <w:rFonts w:eastAsia="Calibri"/>
          <w:sz w:val="28"/>
          <w:szCs w:val="28"/>
          <w:lang w:val="uk-UA" w:eastAsia="en-US"/>
        </w:rPr>
        <w:t>і</w:t>
      </w:r>
      <w:r w:rsidR="00D85335" w:rsidRPr="002A3E68">
        <w:rPr>
          <w:rFonts w:eastAsia="Calibri"/>
          <w:sz w:val="28"/>
          <w:szCs w:val="28"/>
          <w:lang w:eastAsia="en-US"/>
        </w:rPr>
        <w:t xml:space="preserve"> </w:t>
      </w:r>
      <w:proofErr w:type="spellStart"/>
      <w:r w:rsidR="00D85335" w:rsidRPr="002A3E68">
        <w:rPr>
          <w:rFonts w:eastAsia="Calibri"/>
          <w:sz w:val="28"/>
          <w:szCs w:val="28"/>
          <w:lang w:eastAsia="en-US"/>
        </w:rPr>
        <w:t>місцевих</w:t>
      </w:r>
      <w:proofErr w:type="spellEnd"/>
      <w:r w:rsidR="00D85335" w:rsidRPr="002A3E68">
        <w:rPr>
          <w:rFonts w:eastAsia="Calibri"/>
          <w:sz w:val="28"/>
          <w:szCs w:val="28"/>
          <w:lang w:eastAsia="en-US"/>
        </w:rPr>
        <w:t xml:space="preserve"> </w:t>
      </w:r>
      <w:proofErr w:type="spellStart"/>
      <w:r w:rsidR="00D85335" w:rsidRPr="002A3E68">
        <w:rPr>
          <w:rFonts w:eastAsia="Calibri"/>
          <w:sz w:val="28"/>
          <w:szCs w:val="28"/>
          <w:lang w:eastAsia="en-US"/>
        </w:rPr>
        <w:t>стимулів</w:t>
      </w:r>
      <w:proofErr w:type="spellEnd"/>
      <w:r w:rsidR="00D85335" w:rsidRPr="002A3E68">
        <w:rPr>
          <w:rFonts w:eastAsia="Calibri"/>
          <w:sz w:val="28"/>
          <w:szCs w:val="28"/>
          <w:lang w:eastAsia="en-US"/>
        </w:rPr>
        <w:t xml:space="preserve"> для </w:t>
      </w:r>
      <w:proofErr w:type="spellStart"/>
      <w:r w:rsidR="00D85335" w:rsidRPr="002A3E68">
        <w:rPr>
          <w:rFonts w:eastAsia="Calibri"/>
          <w:sz w:val="28"/>
          <w:szCs w:val="28"/>
          <w:lang w:eastAsia="en-US"/>
        </w:rPr>
        <w:t>працівників</w:t>
      </w:r>
      <w:proofErr w:type="spellEnd"/>
      <w:r w:rsidR="00D85335" w:rsidRPr="002A3E68">
        <w:rPr>
          <w:rFonts w:eastAsia="Calibri"/>
          <w:sz w:val="28"/>
          <w:szCs w:val="28"/>
          <w:lang w:eastAsia="en-US"/>
        </w:rPr>
        <w:t xml:space="preserve"> </w:t>
      </w:r>
      <w:proofErr w:type="spellStart"/>
      <w:r w:rsidR="00D85335" w:rsidRPr="002A3E68">
        <w:rPr>
          <w:rFonts w:eastAsia="Calibri"/>
          <w:sz w:val="28"/>
          <w:szCs w:val="28"/>
          <w:lang w:eastAsia="en-US"/>
        </w:rPr>
        <w:t>комунальних</w:t>
      </w:r>
      <w:proofErr w:type="spellEnd"/>
      <w:r w:rsidR="00D85335" w:rsidRPr="002A3E68">
        <w:rPr>
          <w:rFonts w:eastAsia="Calibri"/>
          <w:sz w:val="28"/>
          <w:szCs w:val="28"/>
          <w:lang w:eastAsia="en-US"/>
        </w:rPr>
        <w:t xml:space="preserve"> </w:t>
      </w:r>
      <w:proofErr w:type="spellStart"/>
      <w:r w:rsidR="00D85335" w:rsidRPr="002A3E68">
        <w:rPr>
          <w:rFonts w:eastAsia="Calibri"/>
          <w:sz w:val="28"/>
          <w:szCs w:val="28"/>
          <w:lang w:eastAsia="en-US"/>
        </w:rPr>
        <w:t>некомерційних</w:t>
      </w:r>
      <w:proofErr w:type="spellEnd"/>
      <w:r w:rsidR="00D85335" w:rsidRPr="002A3E68">
        <w:rPr>
          <w:rFonts w:eastAsia="Calibri"/>
          <w:sz w:val="28"/>
          <w:szCs w:val="28"/>
          <w:lang w:eastAsia="en-US"/>
        </w:rPr>
        <w:t xml:space="preserve"> </w:t>
      </w:r>
      <w:proofErr w:type="spellStart"/>
      <w:r w:rsidR="00D85335" w:rsidRPr="002A3E68">
        <w:rPr>
          <w:rFonts w:eastAsia="Calibri"/>
          <w:sz w:val="28"/>
          <w:szCs w:val="28"/>
          <w:lang w:eastAsia="en-US"/>
        </w:rPr>
        <w:t>підприємств</w:t>
      </w:r>
      <w:proofErr w:type="spellEnd"/>
      <w:r w:rsidR="00D85335" w:rsidRPr="002A3E68">
        <w:rPr>
          <w:rFonts w:eastAsia="Calibri"/>
          <w:sz w:val="28"/>
          <w:szCs w:val="28"/>
          <w:lang w:eastAsia="en-US"/>
        </w:rPr>
        <w:t xml:space="preserve"> </w:t>
      </w:r>
      <w:proofErr w:type="spellStart"/>
      <w:r w:rsidR="00D85335" w:rsidRPr="002A3E68">
        <w:rPr>
          <w:rFonts w:eastAsia="Calibri"/>
          <w:sz w:val="28"/>
          <w:szCs w:val="28"/>
          <w:lang w:eastAsia="en-US"/>
        </w:rPr>
        <w:t>Обухівської</w:t>
      </w:r>
      <w:proofErr w:type="spellEnd"/>
      <w:r w:rsidR="00D85335" w:rsidRPr="002A3E68">
        <w:rPr>
          <w:rFonts w:eastAsia="Calibri"/>
          <w:sz w:val="28"/>
          <w:szCs w:val="28"/>
          <w:lang w:eastAsia="en-US"/>
        </w:rPr>
        <w:t xml:space="preserve"> </w:t>
      </w:r>
      <w:proofErr w:type="spellStart"/>
      <w:r w:rsidR="00D85335" w:rsidRPr="002A3E68">
        <w:rPr>
          <w:rFonts w:eastAsia="Calibri"/>
          <w:sz w:val="28"/>
          <w:szCs w:val="28"/>
          <w:lang w:eastAsia="en-US"/>
        </w:rPr>
        <w:t>міської</w:t>
      </w:r>
      <w:proofErr w:type="spellEnd"/>
      <w:r w:rsidR="00D85335" w:rsidRPr="002A3E68">
        <w:rPr>
          <w:rFonts w:eastAsia="Calibri"/>
          <w:sz w:val="28"/>
          <w:szCs w:val="28"/>
          <w:lang w:eastAsia="en-US"/>
        </w:rPr>
        <w:t xml:space="preserve"> ради у </w:t>
      </w:r>
      <w:proofErr w:type="spellStart"/>
      <w:r w:rsidR="00D85335" w:rsidRPr="002A3E68">
        <w:rPr>
          <w:rFonts w:eastAsia="Calibri"/>
          <w:sz w:val="28"/>
          <w:szCs w:val="28"/>
          <w:lang w:eastAsia="en-US"/>
        </w:rPr>
        <w:t>галузі</w:t>
      </w:r>
      <w:proofErr w:type="spellEnd"/>
      <w:r w:rsidR="00D85335" w:rsidRPr="002A3E68">
        <w:rPr>
          <w:rFonts w:eastAsia="Calibri"/>
          <w:sz w:val="28"/>
          <w:szCs w:val="28"/>
          <w:lang w:eastAsia="en-US"/>
        </w:rPr>
        <w:t xml:space="preserve"> </w:t>
      </w:r>
      <w:proofErr w:type="spellStart"/>
      <w:r w:rsidR="00D85335" w:rsidRPr="002A3E68">
        <w:rPr>
          <w:rFonts w:eastAsia="Calibri"/>
          <w:sz w:val="28"/>
          <w:szCs w:val="28"/>
          <w:lang w:eastAsia="en-US"/>
        </w:rPr>
        <w:t>охорони</w:t>
      </w:r>
      <w:proofErr w:type="spellEnd"/>
      <w:r w:rsidR="00D85335" w:rsidRPr="002A3E68">
        <w:rPr>
          <w:rFonts w:eastAsia="Calibri"/>
          <w:sz w:val="28"/>
          <w:szCs w:val="28"/>
          <w:lang w:eastAsia="en-US"/>
        </w:rPr>
        <w:t xml:space="preserve"> </w:t>
      </w:r>
      <w:proofErr w:type="spellStart"/>
      <w:r w:rsidR="00D85335" w:rsidRPr="002A3E68">
        <w:rPr>
          <w:rFonts w:eastAsia="Calibri"/>
          <w:sz w:val="28"/>
          <w:szCs w:val="28"/>
          <w:lang w:eastAsia="en-US"/>
        </w:rPr>
        <w:t>здоров’я</w:t>
      </w:r>
      <w:proofErr w:type="spellEnd"/>
      <w:r w:rsidR="00D85335" w:rsidRPr="002A3E68">
        <w:rPr>
          <w:rFonts w:eastAsia="Calibri"/>
          <w:sz w:val="28"/>
          <w:szCs w:val="28"/>
          <w:lang w:eastAsia="en-US"/>
        </w:rPr>
        <w:t xml:space="preserve"> на 2023-2025 </w:t>
      </w:r>
      <w:proofErr w:type="spellStart"/>
      <w:r w:rsidR="00D85335" w:rsidRPr="002A3E68">
        <w:rPr>
          <w:rFonts w:eastAsia="Calibri"/>
          <w:sz w:val="28"/>
          <w:szCs w:val="28"/>
          <w:lang w:eastAsia="en-US"/>
        </w:rPr>
        <w:t>рік</w:t>
      </w:r>
      <w:proofErr w:type="spellEnd"/>
      <w:r w:rsidR="00D85335" w:rsidRPr="002A3E68">
        <w:rPr>
          <w:rFonts w:eastAsia="Calibri"/>
          <w:sz w:val="28"/>
          <w:szCs w:val="28"/>
          <w:lang w:val="uk-UA" w:eastAsia="en-US"/>
        </w:rPr>
        <w:t xml:space="preserve"> – 212,1 </w:t>
      </w:r>
      <w:proofErr w:type="spellStart"/>
      <w:r w:rsidR="00D85335" w:rsidRPr="002A3E68">
        <w:rPr>
          <w:rFonts w:eastAsia="Calibri"/>
          <w:sz w:val="28"/>
          <w:szCs w:val="28"/>
          <w:lang w:val="uk-UA" w:eastAsia="en-US"/>
        </w:rPr>
        <w:t>тис.грн</w:t>
      </w:r>
      <w:proofErr w:type="spellEnd"/>
      <w:r w:rsidR="00D85335" w:rsidRPr="002A3E68">
        <w:rPr>
          <w:rFonts w:eastAsia="Calibri"/>
          <w:sz w:val="28"/>
          <w:szCs w:val="28"/>
          <w:lang w:val="uk-UA" w:eastAsia="en-US"/>
        </w:rPr>
        <w:t>., з них:</w:t>
      </w:r>
    </w:p>
    <w:p w:rsidR="00D85335" w:rsidRPr="00D85335" w:rsidRDefault="00D85335" w:rsidP="002A3E68">
      <w:pPr>
        <w:numPr>
          <w:ilvl w:val="0"/>
          <w:numId w:val="22"/>
        </w:numPr>
        <w:overflowPunct/>
        <w:autoSpaceDE/>
        <w:autoSpaceDN/>
        <w:adjustRightInd/>
        <w:spacing w:after="160" w:line="259" w:lineRule="auto"/>
        <w:ind w:left="0" w:firstLine="993"/>
        <w:contextualSpacing/>
        <w:jc w:val="both"/>
        <w:rPr>
          <w:rFonts w:ascii="Times New Roman" w:eastAsia="Calibri" w:hAnsi="Times New Roman"/>
          <w:szCs w:val="28"/>
          <w:lang w:val="uk-UA" w:eastAsia="en-US"/>
        </w:rPr>
      </w:pPr>
      <w:bookmarkStart w:id="1" w:name="_Hlk193900744"/>
      <w:r w:rsidRPr="00D85335">
        <w:rPr>
          <w:rFonts w:ascii="Times New Roman" w:eastAsia="Calibri" w:hAnsi="Times New Roman"/>
          <w:szCs w:val="24"/>
          <w:lang w:val="uk-UA" w:eastAsia="en-US"/>
        </w:rPr>
        <w:t xml:space="preserve">витрати на оплату праці та відрахування на соціальні заходи </w:t>
      </w:r>
      <w:bookmarkEnd w:id="1"/>
      <w:r w:rsidRPr="00D85335">
        <w:rPr>
          <w:rFonts w:ascii="Times New Roman" w:eastAsia="Calibri" w:hAnsi="Times New Roman"/>
          <w:szCs w:val="28"/>
          <w:lang w:val="uk-UA" w:eastAsia="en-US"/>
        </w:rPr>
        <w:t xml:space="preserve">на премію до дня медичного працівника </w:t>
      </w:r>
      <w:r w:rsidRPr="00D85335">
        <w:rPr>
          <w:rFonts w:ascii="Times New Roman" w:eastAsia="Calibri" w:hAnsi="Times New Roman"/>
          <w:szCs w:val="24"/>
          <w:lang w:val="uk-UA" w:eastAsia="en-US"/>
        </w:rPr>
        <w:t xml:space="preserve"> -125,5 </w:t>
      </w:r>
      <w:proofErr w:type="spellStart"/>
      <w:r w:rsidRPr="00D85335">
        <w:rPr>
          <w:rFonts w:ascii="Times New Roman" w:eastAsia="Calibri" w:hAnsi="Times New Roman"/>
          <w:szCs w:val="24"/>
          <w:lang w:val="uk-UA" w:eastAsia="en-US"/>
        </w:rPr>
        <w:t>тис.грн</w:t>
      </w:r>
      <w:proofErr w:type="spellEnd"/>
      <w:r w:rsidRPr="00D85335">
        <w:rPr>
          <w:rFonts w:ascii="Times New Roman" w:eastAsia="Calibri" w:hAnsi="Times New Roman"/>
          <w:szCs w:val="24"/>
          <w:lang w:val="uk-UA" w:eastAsia="en-US"/>
        </w:rPr>
        <w:t>. та м</w:t>
      </w:r>
      <w:proofErr w:type="spellStart"/>
      <w:r w:rsidRPr="00D85335">
        <w:rPr>
          <w:rFonts w:ascii="Times New Roman" w:eastAsia="Calibri" w:hAnsi="Times New Roman"/>
          <w:szCs w:val="28"/>
          <w:lang w:val="ru-RU" w:eastAsia="en-US"/>
        </w:rPr>
        <w:t>атеріальн</w:t>
      </w:r>
      <w:proofErr w:type="spellEnd"/>
      <w:r w:rsidRPr="00D85335">
        <w:rPr>
          <w:rFonts w:ascii="Times New Roman" w:eastAsia="Calibri" w:hAnsi="Times New Roman"/>
          <w:szCs w:val="28"/>
          <w:lang w:val="uk-UA" w:eastAsia="en-US"/>
        </w:rPr>
        <w:t>у</w:t>
      </w:r>
      <w:r w:rsidRPr="00D85335">
        <w:rPr>
          <w:rFonts w:ascii="Times New Roman" w:eastAsia="Calibri" w:hAnsi="Times New Roman"/>
          <w:szCs w:val="28"/>
          <w:lang w:val="ru-RU" w:eastAsia="en-US"/>
        </w:rPr>
        <w:t xml:space="preserve"> </w:t>
      </w:r>
      <w:proofErr w:type="spellStart"/>
      <w:r w:rsidRPr="00D85335">
        <w:rPr>
          <w:rFonts w:ascii="Times New Roman" w:eastAsia="Calibri" w:hAnsi="Times New Roman"/>
          <w:szCs w:val="28"/>
          <w:lang w:val="ru-RU" w:eastAsia="en-US"/>
        </w:rPr>
        <w:t>допомог</w:t>
      </w:r>
      <w:proofErr w:type="spellEnd"/>
      <w:r w:rsidRPr="00D85335">
        <w:rPr>
          <w:rFonts w:ascii="Times New Roman" w:eastAsia="Calibri" w:hAnsi="Times New Roman"/>
          <w:szCs w:val="28"/>
          <w:lang w:val="uk-UA" w:eastAsia="en-US"/>
        </w:rPr>
        <w:t>у</w:t>
      </w:r>
      <w:r w:rsidRPr="00D85335">
        <w:rPr>
          <w:rFonts w:ascii="Times New Roman" w:eastAsia="Calibri" w:hAnsi="Times New Roman"/>
          <w:szCs w:val="28"/>
          <w:lang w:val="ru-RU" w:eastAsia="en-US"/>
        </w:rPr>
        <w:t xml:space="preserve"> на </w:t>
      </w:r>
      <w:proofErr w:type="spellStart"/>
      <w:r w:rsidRPr="00D85335">
        <w:rPr>
          <w:rFonts w:ascii="Times New Roman" w:eastAsia="Calibri" w:hAnsi="Times New Roman"/>
          <w:szCs w:val="28"/>
          <w:lang w:val="ru-RU" w:eastAsia="en-US"/>
        </w:rPr>
        <w:t>оздоровлення</w:t>
      </w:r>
      <w:proofErr w:type="spellEnd"/>
      <w:r w:rsidRPr="00D85335">
        <w:rPr>
          <w:rFonts w:ascii="Times New Roman" w:eastAsia="Calibri" w:hAnsi="Times New Roman"/>
          <w:szCs w:val="28"/>
          <w:lang w:val="ru-RU" w:eastAsia="en-US"/>
        </w:rPr>
        <w:t xml:space="preserve"> </w:t>
      </w:r>
      <w:proofErr w:type="spellStart"/>
      <w:r w:rsidRPr="00D85335">
        <w:rPr>
          <w:rFonts w:ascii="Times New Roman" w:eastAsia="Calibri" w:hAnsi="Times New Roman"/>
          <w:szCs w:val="28"/>
          <w:lang w:val="ru-RU" w:eastAsia="en-US"/>
        </w:rPr>
        <w:t>немедичним</w:t>
      </w:r>
      <w:proofErr w:type="spellEnd"/>
      <w:r w:rsidRPr="00D85335">
        <w:rPr>
          <w:rFonts w:ascii="Times New Roman" w:eastAsia="Calibri" w:hAnsi="Times New Roman"/>
          <w:szCs w:val="28"/>
          <w:lang w:val="ru-RU" w:eastAsia="en-US"/>
        </w:rPr>
        <w:t xml:space="preserve"> </w:t>
      </w:r>
      <w:proofErr w:type="spellStart"/>
      <w:r w:rsidRPr="00D85335">
        <w:rPr>
          <w:rFonts w:ascii="Times New Roman" w:eastAsia="Calibri" w:hAnsi="Times New Roman"/>
          <w:szCs w:val="28"/>
          <w:lang w:val="ru-RU" w:eastAsia="en-US"/>
        </w:rPr>
        <w:t>працівникам</w:t>
      </w:r>
      <w:proofErr w:type="spellEnd"/>
      <w:r w:rsidRPr="00D85335">
        <w:rPr>
          <w:rFonts w:ascii="Times New Roman" w:eastAsia="Calibri" w:hAnsi="Times New Roman"/>
          <w:szCs w:val="28"/>
          <w:lang w:val="uk-UA" w:eastAsia="en-US"/>
        </w:rPr>
        <w:t xml:space="preserve"> – 86,6 </w:t>
      </w:r>
      <w:proofErr w:type="spellStart"/>
      <w:r w:rsidRPr="00D85335">
        <w:rPr>
          <w:rFonts w:ascii="Times New Roman" w:eastAsia="Calibri" w:hAnsi="Times New Roman"/>
          <w:szCs w:val="28"/>
          <w:lang w:val="uk-UA" w:eastAsia="en-US"/>
        </w:rPr>
        <w:t>тис.грн</w:t>
      </w:r>
      <w:proofErr w:type="spellEnd"/>
      <w:r w:rsidRPr="00D85335">
        <w:rPr>
          <w:rFonts w:ascii="Times New Roman" w:eastAsia="Calibri" w:hAnsi="Times New Roman"/>
          <w:szCs w:val="28"/>
          <w:lang w:val="uk-UA" w:eastAsia="en-US"/>
        </w:rPr>
        <w:t>.</w:t>
      </w:r>
    </w:p>
    <w:p w:rsidR="00D85335" w:rsidRPr="00D85335" w:rsidRDefault="00D85335" w:rsidP="00D85335">
      <w:pPr>
        <w:overflowPunct/>
        <w:autoSpaceDE/>
        <w:autoSpaceDN/>
        <w:adjustRightInd/>
        <w:ind w:left="1287"/>
        <w:contextualSpacing/>
        <w:jc w:val="both"/>
        <w:rPr>
          <w:rFonts w:ascii="Times New Roman" w:eastAsia="Calibri" w:hAnsi="Times New Roman"/>
          <w:sz w:val="16"/>
          <w:szCs w:val="16"/>
          <w:lang w:val="uk-UA" w:eastAsia="en-US"/>
        </w:rPr>
      </w:pPr>
    </w:p>
    <w:p w:rsidR="00D85335" w:rsidRPr="002A3E68" w:rsidRDefault="002A3E68" w:rsidP="002A3E68">
      <w:pPr>
        <w:pStyle w:val="a4"/>
        <w:numPr>
          <w:ilvl w:val="0"/>
          <w:numId w:val="23"/>
        </w:numPr>
        <w:ind w:left="0" w:firstLine="993"/>
        <w:jc w:val="both"/>
        <w:rPr>
          <w:rFonts w:eastAsia="Calibri"/>
          <w:sz w:val="28"/>
          <w:szCs w:val="28"/>
          <w:lang w:val="uk-UA" w:eastAsia="en-US"/>
        </w:rPr>
      </w:pPr>
      <w:r w:rsidRPr="002A3E68">
        <w:rPr>
          <w:rFonts w:eastAsia="Calibri"/>
          <w:sz w:val="28"/>
          <w:szCs w:val="28"/>
          <w:lang w:val="uk-UA" w:eastAsia="en-US"/>
        </w:rPr>
        <w:t>П</w:t>
      </w:r>
      <w:r w:rsidR="00D85335" w:rsidRPr="002A3E68">
        <w:rPr>
          <w:rFonts w:eastAsia="Calibri"/>
          <w:sz w:val="28"/>
          <w:szCs w:val="28"/>
          <w:lang w:val="uk-UA" w:eastAsia="en-US"/>
        </w:rPr>
        <w:t>о Комплексній програмі розвитку та фінансової  підтримки закладів охорони здоров’я, що надають медичну допомогу на території Обухівської міської територіальної громади на 2021-2025 роки на загальну суму-1259,4 тис. грн., з них:</w:t>
      </w:r>
    </w:p>
    <w:p w:rsidR="00D85335" w:rsidRPr="00D85335" w:rsidRDefault="00D85335" w:rsidP="002A3E68">
      <w:pPr>
        <w:numPr>
          <w:ilvl w:val="0"/>
          <w:numId w:val="24"/>
        </w:numPr>
        <w:overflowPunct/>
        <w:autoSpaceDE/>
        <w:autoSpaceDN/>
        <w:adjustRightInd/>
        <w:spacing w:after="160" w:line="259" w:lineRule="auto"/>
        <w:ind w:left="0" w:firstLine="993"/>
        <w:contextualSpacing/>
        <w:jc w:val="both"/>
        <w:rPr>
          <w:rFonts w:ascii="Times New Roman" w:eastAsia="Calibri" w:hAnsi="Times New Roman"/>
          <w:szCs w:val="24"/>
          <w:lang w:val="uk-UA" w:eastAsia="en-US"/>
        </w:rPr>
      </w:pPr>
      <w:r w:rsidRPr="00D85335">
        <w:rPr>
          <w:rFonts w:ascii="Times New Roman" w:eastAsia="Calibri" w:hAnsi="Times New Roman"/>
          <w:szCs w:val="24"/>
          <w:lang w:val="uk-UA" w:eastAsia="en-US"/>
        </w:rPr>
        <w:t>оплата послуг крім комунальних -123,1тис. грн.( оплата інтернет, пожежна охорона, медична електрона система МІС)</w:t>
      </w:r>
      <w:r w:rsidR="002A3E68">
        <w:rPr>
          <w:rFonts w:ascii="Times New Roman" w:eastAsia="Calibri" w:hAnsi="Times New Roman"/>
          <w:szCs w:val="24"/>
          <w:lang w:val="uk-UA" w:eastAsia="en-US"/>
        </w:rPr>
        <w:t>;</w:t>
      </w:r>
    </w:p>
    <w:p w:rsidR="00D85335" w:rsidRPr="00D85335" w:rsidRDefault="00D85335" w:rsidP="002A3E68">
      <w:pPr>
        <w:numPr>
          <w:ilvl w:val="0"/>
          <w:numId w:val="24"/>
        </w:numPr>
        <w:overflowPunct/>
        <w:autoSpaceDE/>
        <w:autoSpaceDN/>
        <w:adjustRightInd/>
        <w:spacing w:after="160" w:line="259" w:lineRule="auto"/>
        <w:ind w:left="0" w:firstLine="993"/>
        <w:contextualSpacing/>
        <w:jc w:val="both"/>
        <w:rPr>
          <w:rFonts w:ascii="Times New Roman" w:hAnsi="Times New Roman"/>
          <w:bCs/>
          <w:szCs w:val="28"/>
          <w:lang w:val="uk-UA"/>
        </w:rPr>
      </w:pPr>
      <w:r w:rsidRPr="00D85335">
        <w:rPr>
          <w:rFonts w:ascii="Times New Roman" w:eastAsia="Calibri" w:hAnsi="Times New Roman"/>
          <w:szCs w:val="24"/>
          <w:lang w:val="uk-UA" w:eastAsia="en-US"/>
        </w:rPr>
        <w:lastRenderedPageBreak/>
        <w:t xml:space="preserve">витрати на капітальні видатки- 1136,3тис.грн., а саме: </w:t>
      </w:r>
      <w:r w:rsidRPr="00D85335">
        <w:rPr>
          <w:rFonts w:ascii="Times New Roman" w:hAnsi="Times New Roman"/>
          <w:bCs/>
          <w:szCs w:val="28"/>
          <w:lang w:val="uk-UA"/>
        </w:rPr>
        <w:t xml:space="preserve">придбання медичного обладнання - 647,7тис.грн. (PITZOTOME CUBE - апарат для хірургічних процедур,  SOPIX - </w:t>
      </w:r>
      <w:proofErr w:type="spellStart"/>
      <w:r w:rsidRPr="00D85335">
        <w:rPr>
          <w:rFonts w:ascii="Times New Roman" w:hAnsi="Times New Roman"/>
          <w:bCs/>
          <w:szCs w:val="28"/>
          <w:lang w:val="uk-UA"/>
        </w:rPr>
        <w:t>візіограф</w:t>
      </w:r>
      <w:proofErr w:type="spellEnd"/>
      <w:r w:rsidRPr="00D85335">
        <w:rPr>
          <w:rFonts w:ascii="Times New Roman" w:hAnsi="Times New Roman"/>
          <w:bCs/>
          <w:szCs w:val="28"/>
          <w:lang w:val="uk-UA"/>
        </w:rPr>
        <w:t>); капітальний ремонт вхідної групи з облаштування пандуса-135,6тис.грн.; капітальний ремонт сходової клітини вхідної групи-200,9тис.грн.; капітальний аварійний ремонт приміщення котельні -152,1тис.грн.).</w:t>
      </w:r>
    </w:p>
    <w:p w:rsidR="00D85335" w:rsidRPr="00D85335" w:rsidRDefault="00D85335" w:rsidP="00D85335">
      <w:pPr>
        <w:overflowPunct/>
        <w:autoSpaceDE/>
        <w:autoSpaceDN/>
        <w:adjustRightInd/>
        <w:ind w:left="993"/>
        <w:contextualSpacing/>
        <w:jc w:val="both"/>
        <w:rPr>
          <w:rFonts w:ascii="Times New Roman" w:hAnsi="Times New Roman"/>
          <w:bCs/>
          <w:sz w:val="16"/>
          <w:szCs w:val="16"/>
          <w:lang w:val="uk-UA"/>
        </w:rPr>
      </w:pPr>
    </w:p>
    <w:p w:rsidR="00D85335" w:rsidRPr="00D85335" w:rsidRDefault="00D85335" w:rsidP="000924E1">
      <w:pPr>
        <w:overflowPunct/>
        <w:autoSpaceDE/>
        <w:autoSpaceDN/>
        <w:adjustRightInd/>
        <w:ind w:firstLine="567"/>
        <w:rPr>
          <w:rFonts w:ascii="Times New Roman" w:eastAsia="Calibri" w:hAnsi="Times New Roman"/>
          <w:szCs w:val="28"/>
          <w:lang w:val="uk-UA"/>
        </w:rPr>
      </w:pPr>
      <w:r w:rsidRPr="00D85335">
        <w:rPr>
          <w:rFonts w:ascii="Times New Roman" w:eastAsia="Calibri" w:hAnsi="Times New Roman"/>
          <w:szCs w:val="28"/>
          <w:lang w:val="uk-UA"/>
        </w:rPr>
        <w:t>Витрати на комунальні послуги з місцевого бюджету -812,2 тис. грн. з них:</w:t>
      </w:r>
    </w:p>
    <w:p w:rsidR="00D85335" w:rsidRPr="00D85335" w:rsidRDefault="00D85335" w:rsidP="000924E1">
      <w:pPr>
        <w:numPr>
          <w:ilvl w:val="0"/>
          <w:numId w:val="25"/>
        </w:numPr>
        <w:overflowPunct/>
        <w:autoSpaceDE/>
        <w:autoSpaceDN/>
        <w:adjustRightInd/>
        <w:spacing w:line="259" w:lineRule="auto"/>
        <w:ind w:left="851" w:hanging="284"/>
        <w:rPr>
          <w:rFonts w:ascii="Times New Roman" w:eastAsia="Calibri" w:hAnsi="Times New Roman"/>
          <w:szCs w:val="28"/>
          <w:lang w:val="uk-UA"/>
        </w:rPr>
      </w:pPr>
      <w:r w:rsidRPr="00D85335">
        <w:rPr>
          <w:rFonts w:ascii="Times New Roman" w:eastAsia="Calibri" w:hAnsi="Times New Roman"/>
          <w:szCs w:val="28"/>
          <w:lang w:val="uk-UA" w:eastAsia="en-US"/>
        </w:rPr>
        <w:t xml:space="preserve">теплопостачання -554,4 </w:t>
      </w:r>
      <w:proofErr w:type="spellStart"/>
      <w:r w:rsidRPr="00D85335">
        <w:rPr>
          <w:rFonts w:ascii="Times New Roman" w:eastAsia="Calibri" w:hAnsi="Times New Roman"/>
          <w:szCs w:val="28"/>
          <w:lang w:val="uk-UA" w:eastAsia="en-US"/>
        </w:rPr>
        <w:t>тис.грн</w:t>
      </w:r>
      <w:proofErr w:type="spellEnd"/>
      <w:r w:rsidRPr="00D85335">
        <w:rPr>
          <w:rFonts w:ascii="Times New Roman" w:eastAsia="Calibri" w:hAnsi="Times New Roman"/>
          <w:szCs w:val="28"/>
          <w:lang w:val="uk-UA" w:eastAsia="en-US"/>
        </w:rPr>
        <w:t>.</w:t>
      </w:r>
      <w:r w:rsidR="002A3E68">
        <w:rPr>
          <w:rFonts w:ascii="Times New Roman" w:eastAsia="Calibri" w:hAnsi="Times New Roman"/>
          <w:szCs w:val="28"/>
          <w:lang w:val="uk-UA" w:eastAsia="en-US"/>
        </w:rPr>
        <w:t>;</w:t>
      </w:r>
    </w:p>
    <w:p w:rsidR="00D85335" w:rsidRPr="00D85335" w:rsidRDefault="00D85335" w:rsidP="000924E1">
      <w:pPr>
        <w:numPr>
          <w:ilvl w:val="0"/>
          <w:numId w:val="25"/>
        </w:numPr>
        <w:overflowPunct/>
        <w:autoSpaceDE/>
        <w:autoSpaceDN/>
        <w:adjustRightInd/>
        <w:spacing w:line="259" w:lineRule="auto"/>
        <w:ind w:left="851" w:hanging="284"/>
        <w:rPr>
          <w:rFonts w:ascii="Times New Roman" w:eastAsia="Calibri" w:hAnsi="Times New Roman"/>
          <w:szCs w:val="28"/>
          <w:lang w:val="uk-UA"/>
        </w:rPr>
      </w:pPr>
      <w:r w:rsidRPr="00D85335">
        <w:rPr>
          <w:rFonts w:ascii="Times New Roman" w:eastAsia="Calibri" w:hAnsi="Times New Roman"/>
          <w:szCs w:val="28"/>
          <w:lang w:val="uk-UA" w:eastAsia="en-US"/>
        </w:rPr>
        <w:t xml:space="preserve">водопостачання та водовідведення-31,0 </w:t>
      </w:r>
      <w:proofErr w:type="spellStart"/>
      <w:r w:rsidRPr="00D85335">
        <w:rPr>
          <w:rFonts w:ascii="Times New Roman" w:eastAsia="Calibri" w:hAnsi="Times New Roman"/>
          <w:szCs w:val="28"/>
          <w:lang w:val="uk-UA" w:eastAsia="en-US"/>
        </w:rPr>
        <w:t>тис.грн</w:t>
      </w:r>
      <w:proofErr w:type="spellEnd"/>
      <w:r w:rsidRPr="00D85335">
        <w:rPr>
          <w:rFonts w:ascii="Times New Roman" w:eastAsia="Calibri" w:hAnsi="Times New Roman"/>
          <w:szCs w:val="28"/>
          <w:lang w:val="uk-UA" w:eastAsia="en-US"/>
        </w:rPr>
        <w:t>.</w:t>
      </w:r>
      <w:r w:rsidR="002A3E68">
        <w:rPr>
          <w:rFonts w:ascii="Times New Roman" w:eastAsia="Calibri" w:hAnsi="Times New Roman"/>
          <w:szCs w:val="28"/>
          <w:lang w:val="uk-UA" w:eastAsia="en-US"/>
        </w:rPr>
        <w:t>;</w:t>
      </w:r>
    </w:p>
    <w:p w:rsidR="00D85335" w:rsidRPr="00D85335" w:rsidRDefault="00D85335" w:rsidP="000924E1">
      <w:pPr>
        <w:numPr>
          <w:ilvl w:val="0"/>
          <w:numId w:val="25"/>
        </w:numPr>
        <w:overflowPunct/>
        <w:autoSpaceDE/>
        <w:autoSpaceDN/>
        <w:adjustRightInd/>
        <w:spacing w:line="259" w:lineRule="auto"/>
        <w:ind w:left="851" w:hanging="284"/>
        <w:rPr>
          <w:rFonts w:ascii="Times New Roman" w:eastAsia="Calibri" w:hAnsi="Times New Roman"/>
          <w:szCs w:val="28"/>
          <w:lang w:val="uk-UA"/>
        </w:rPr>
      </w:pPr>
      <w:r w:rsidRPr="00D85335">
        <w:rPr>
          <w:rFonts w:ascii="Times New Roman" w:eastAsia="Calibri" w:hAnsi="Times New Roman"/>
          <w:szCs w:val="28"/>
          <w:lang w:val="uk-UA" w:eastAsia="en-US"/>
        </w:rPr>
        <w:t xml:space="preserve">електропостачання-223,0 </w:t>
      </w:r>
      <w:proofErr w:type="spellStart"/>
      <w:r w:rsidRPr="00D85335">
        <w:rPr>
          <w:rFonts w:ascii="Times New Roman" w:eastAsia="Calibri" w:hAnsi="Times New Roman"/>
          <w:szCs w:val="28"/>
          <w:lang w:val="uk-UA" w:eastAsia="en-US"/>
        </w:rPr>
        <w:t>тис.грн</w:t>
      </w:r>
      <w:proofErr w:type="spellEnd"/>
      <w:r w:rsidRPr="00D85335">
        <w:rPr>
          <w:rFonts w:ascii="Times New Roman" w:eastAsia="Calibri" w:hAnsi="Times New Roman"/>
          <w:szCs w:val="28"/>
          <w:lang w:val="uk-UA" w:eastAsia="en-US"/>
        </w:rPr>
        <w:t>.</w:t>
      </w:r>
      <w:r w:rsidR="002A3E68">
        <w:rPr>
          <w:rFonts w:ascii="Times New Roman" w:eastAsia="Calibri" w:hAnsi="Times New Roman"/>
          <w:szCs w:val="28"/>
          <w:lang w:val="uk-UA" w:eastAsia="en-US"/>
        </w:rPr>
        <w:t>;</w:t>
      </w:r>
    </w:p>
    <w:p w:rsidR="00D85335" w:rsidRPr="00D85335" w:rsidRDefault="00D85335" w:rsidP="000924E1">
      <w:pPr>
        <w:numPr>
          <w:ilvl w:val="0"/>
          <w:numId w:val="25"/>
        </w:numPr>
        <w:overflowPunct/>
        <w:autoSpaceDE/>
        <w:autoSpaceDN/>
        <w:adjustRightInd/>
        <w:spacing w:line="259" w:lineRule="auto"/>
        <w:ind w:left="851" w:hanging="284"/>
        <w:rPr>
          <w:rFonts w:ascii="Times New Roman" w:eastAsia="Calibri" w:hAnsi="Times New Roman"/>
          <w:szCs w:val="28"/>
          <w:lang w:val="uk-UA"/>
        </w:rPr>
      </w:pPr>
      <w:r w:rsidRPr="00D85335">
        <w:rPr>
          <w:rFonts w:ascii="Times New Roman" w:eastAsia="Calibri" w:hAnsi="Times New Roman"/>
          <w:szCs w:val="28"/>
          <w:lang w:val="uk-UA" w:eastAsia="en-US"/>
        </w:rPr>
        <w:t xml:space="preserve">вивіз сміття-3,8 </w:t>
      </w:r>
      <w:proofErr w:type="spellStart"/>
      <w:r w:rsidRPr="00D85335">
        <w:rPr>
          <w:rFonts w:ascii="Times New Roman" w:eastAsia="Calibri" w:hAnsi="Times New Roman"/>
          <w:szCs w:val="28"/>
          <w:lang w:val="uk-UA" w:eastAsia="en-US"/>
        </w:rPr>
        <w:t>тис.грн</w:t>
      </w:r>
      <w:proofErr w:type="spellEnd"/>
      <w:r w:rsidRPr="00D85335">
        <w:rPr>
          <w:rFonts w:ascii="Times New Roman" w:eastAsia="Calibri" w:hAnsi="Times New Roman"/>
          <w:szCs w:val="28"/>
          <w:lang w:val="uk-UA" w:eastAsia="en-US"/>
        </w:rPr>
        <w:t>.</w:t>
      </w:r>
    </w:p>
    <w:p w:rsidR="00D85335" w:rsidRPr="00D85335" w:rsidRDefault="00D85335" w:rsidP="00D85335">
      <w:pPr>
        <w:overflowPunct/>
        <w:autoSpaceDE/>
        <w:autoSpaceDN/>
        <w:adjustRightInd/>
        <w:contextualSpacing/>
        <w:jc w:val="both"/>
        <w:rPr>
          <w:rFonts w:ascii="Times New Roman" w:eastAsia="Calibri" w:hAnsi="Times New Roman"/>
          <w:sz w:val="16"/>
          <w:szCs w:val="16"/>
          <w:lang w:val="uk-UA" w:eastAsia="en-US"/>
        </w:rPr>
      </w:pPr>
    </w:p>
    <w:p w:rsidR="00D85335" w:rsidRPr="00D85335" w:rsidRDefault="00D85335" w:rsidP="002A3E68">
      <w:pPr>
        <w:overflowPunct/>
        <w:autoSpaceDE/>
        <w:autoSpaceDN/>
        <w:adjustRightInd/>
        <w:ind w:firstLine="567"/>
        <w:jc w:val="both"/>
        <w:rPr>
          <w:rFonts w:ascii="Times New Roman" w:eastAsia="Calibri" w:hAnsi="Times New Roman"/>
          <w:szCs w:val="28"/>
          <w:lang w:val="uk-UA" w:eastAsia="en-US"/>
        </w:rPr>
      </w:pPr>
      <w:r w:rsidRPr="00D85335">
        <w:rPr>
          <w:rFonts w:ascii="Times New Roman" w:eastAsia="Calibri" w:hAnsi="Times New Roman"/>
          <w:szCs w:val="28"/>
          <w:lang w:val="uk-UA" w:eastAsia="en-US"/>
        </w:rPr>
        <w:t xml:space="preserve">За рахунок міжбюджетного трансферту </w:t>
      </w:r>
      <w:proofErr w:type="spellStart"/>
      <w:r w:rsidRPr="00D85335">
        <w:rPr>
          <w:rFonts w:ascii="Times New Roman" w:eastAsia="Calibri" w:hAnsi="Times New Roman"/>
          <w:szCs w:val="28"/>
          <w:lang w:val="uk-UA" w:eastAsia="en-US"/>
        </w:rPr>
        <w:t>Козинської</w:t>
      </w:r>
      <w:proofErr w:type="spellEnd"/>
      <w:r w:rsidRPr="00D85335">
        <w:rPr>
          <w:rFonts w:ascii="Times New Roman" w:eastAsia="Calibri" w:hAnsi="Times New Roman"/>
          <w:szCs w:val="28"/>
          <w:lang w:val="uk-UA" w:eastAsia="en-US"/>
        </w:rPr>
        <w:t xml:space="preserve"> селищної ради  (відшкодування на утримання стоматологічних кабінетів) на загальну суму -898тис.грн., з них:</w:t>
      </w:r>
    </w:p>
    <w:p w:rsidR="00D85335" w:rsidRPr="00D85335" w:rsidRDefault="00D85335" w:rsidP="002A3E68">
      <w:pPr>
        <w:numPr>
          <w:ilvl w:val="0"/>
          <w:numId w:val="26"/>
        </w:numPr>
        <w:overflowPunct/>
        <w:autoSpaceDE/>
        <w:autoSpaceDN/>
        <w:adjustRightInd/>
        <w:ind w:left="0" w:firstLine="556"/>
        <w:jc w:val="both"/>
        <w:rPr>
          <w:rFonts w:ascii="Times New Roman" w:eastAsia="Calibri" w:hAnsi="Times New Roman"/>
          <w:szCs w:val="28"/>
          <w:lang w:val="ru-RU" w:eastAsia="en-US"/>
        </w:rPr>
      </w:pPr>
      <w:bookmarkStart w:id="2" w:name="_Hlk193902281"/>
      <w:r w:rsidRPr="00D85335">
        <w:rPr>
          <w:rFonts w:ascii="Times New Roman" w:eastAsia="Calibri" w:hAnsi="Times New Roman"/>
          <w:szCs w:val="28"/>
          <w:lang w:val="uk-UA" w:eastAsia="en-US"/>
        </w:rPr>
        <w:t xml:space="preserve">витрати на оплату праці та відрахування на соціальні заходи-681,0 </w:t>
      </w:r>
      <w:proofErr w:type="spellStart"/>
      <w:r w:rsidRPr="00D85335">
        <w:rPr>
          <w:rFonts w:ascii="Times New Roman" w:eastAsia="Calibri" w:hAnsi="Times New Roman"/>
          <w:szCs w:val="28"/>
          <w:lang w:val="uk-UA" w:eastAsia="en-US"/>
        </w:rPr>
        <w:t>тис.грн</w:t>
      </w:r>
      <w:proofErr w:type="spellEnd"/>
      <w:r w:rsidRPr="00D85335">
        <w:rPr>
          <w:rFonts w:ascii="Times New Roman" w:eastAsia="Calibri" w:hAnsi="Times New Roman"/>
          <w:szCs w:val="28"/>
          <w:lang w:val="uk-UA" w:eastAsia="en-US"/>
        </w:rPr>
        <w:t>. (заробітна плата медичним працівникам)</w:t>
      </w:r>
      <w:r w:rsidR="002A3E68">
        <w:rPr>
          <w:rFonts w:ascii="Times New Roman" w:eastAsia="Calibri" w:hAnsi="Times New Roman"/>
          <w:szCs w:val="28"/>
          <w:lang w:val="uk-UA" w:eastAsia="en-US"/>
        </w:rPr>
        <w:t>;</w:t>
      </w:r>
    </w:p>
    <w:p w:rsidR="00D85335" w:rsidRPr="00D85335" w:rsidRDefault="00D85335" w:rsidP="002A3E68">
      <w:pPr>
        <w:numPr>
          <w:ilvl w:val="0"/>
          <w:numId w:val="26"/>
        </w:numPr>
        <w:overflowPunct/>
        <w:autoSpaceDE/>
        <w:autoSpaceDN/>
        <w:adjustRightInd/>
        <w:ind w:left="0" w:firstLine="556"/>
        <w:jc w:val="both"/>
        <w:rPr>
          <w:rFonts w:ascii="Times New Roman" w:eastAsia="Calibri" w:hAnsi="Times New Roman"/>
          <w:szCs w:val="28"/>
          <w:lang w:val="ru-RU" w:eastAsia="en-US"/>
        </w:rPr>
      </w:pPr>
      <w:bookmarkStart w:id="3" w:name="_Hlk193964192"/>
      <w:bookmarkEnd w:id="2"/>
      <w:r w:rsidRPr="00D85335">
        <w:rPr>
          <w:rFonts w:ascii="Times New Roman" w:eastAsia="Calibri" w:hAnsi="Times New Roman"/>
          <w:szCs w:val="28"/>
          <w:lang w:val="uk-UA" w:eastAsia="en-US"/>
        </w:rPr>
        <w:t xml:space="preserve">оплата за </w:t>
      </w:r>
      <w:proofErr w:type="spellStart"/>
      <w:r w:rsidRPr="00D85335">
        <w:rPr>
          <w:rFonts w:ascii="Times New Roman" w:eastAsia="Calibri" w:hAnsi="Times New Roman"/>
          <w:szCs w:val="28"/>
          <w:lang w:val="ru-RU" w:eastAsia="en-US"/>
        </w:rPr>
        <w:t>предмети</w:t>
      </w:r>
      <w:proofErr w:type="spellEnd"/>
      <w:r w:rsidRPr="00D85335">
        <w:rPr>
          <w:rFonts w:ascii="Times New Roman" w:eastAsia="Calibri" w:hAnsi="Times New Roman"/>
          <w:szCs w:val="28"/>
          <w:lang w:val="ru-RU" w:eastAsia="en-US"/>
        </w:rPr>
        <w:t>,</w:t>
      </w:r>
      <w:r w:rsidRPr="00D85335">
        <w:rPr>
          <w:rFonts w:ascii="Times New Roman" w:eastAsia="Calibri" w:hAnsi="Times New Roman"/>
          <w:szCs w:val="28"/>
          <w:lang w:val="uk-UA" w:eastAsia="en-US"/>
        </w:rPr>
        <w:t xml:space="preserve"> </w:t>
      </w:r>
      <w:proofErr w:type="spellStart"/>
      <w:r w:rsidRPr="00D85335">
        <w:rPr>
          <w:rFonts w:ascii="Times New Roman" w:eastAsia="Calibri" w:hAnsi="Times New Roman"/>
          <w:szCs w:val="28"/>
          <w:lang w:val="ru-RU" w:eastAsia="en-US"/>
        </w:rPr>
        <w:t>матеріали</w:t>
      </w:r>
      <w:proofErr w:type="spellEnd"/>
      <w:r w:rsidRPr="00D85335">
        <w:rPr>
          <w:rFonts w:ascii="Times New Roman" w:eastAsia="Calibri" w:hAnsi="Times New Roman"/>
          <w:szCs w:val="28"/>
          <w:lang w:val="ru-RU" w:eastAsia="en-US"/>
        </w:rPr>
        <w:t xml:space="preserve"> та </w:t>
      </w:r>
      <w:proofErr w:type="spellStart"/>
      <w:r w:rsidRPr="00D85335">
        <w:rPr>
          <w:rFonts w:ascii="Times New Roman" w:eastAsia="Calibri" w:hAnsi="Times New Roman"/>
          <w:szCs w:val="28"/>
          <w:lang w:val="ru-RU" w:eastAsia="en-US"/>
        </w:rPr>
        <w:t>обладнання</w:t>
      </w:r>
      <w:bookmarkEnd w:id="3"/>
      <w:proofErr w:type="spellEnd"/>
      <w:r w:rsidRPr="00D85335">
        <w:rPr>
          <w:rFonts w:ascii="Times New Roman" w:eastAsia="Calibri" w:hAnsi="Times New Roman"/>
          <w:szCs w:val="28"/>
          <w:lang w:val="uk-UA" w:eastAsia="en-US"/>
        </w:rPr>
        <w:t xml:space="preserve"> – 8 </w:t>
      </w:r>
      <w:proofErr w:type="spellStart"/>
      <w:r w:rsidRPr="00D85335">
        <w:rPr>
          <w:rFonts w:ascii="Times New Roman" w:eastAsia="Calibri" w:hAnsi="Times New Roman"/>
          <w:szCs w:val="28"/>
          <w:lang w:val="uk-UA" w:eastAsia="en-US"/>
        </w:rPr>
        <w:t>тис.грн</w:t>
      </w:r>
      <w:proofErr w:type="spellEnd"/>
      <w:r w:rsidRPr="00D85335">
        <w:rPr>
          <w:rFonts w:ascii="Times New Roman" w:eastAsia="Calibri" w:hAnsi="Times New Roman"/>
          <w:szCs w:val="28"/>
          <w:lang w:val="uk-UA" w:eastAsia="en-US"/>
        </w:rPr>
        <w:t xml:space="preserve">.(миючі та </w:t>
      </w:r>
      <w:proofErr w:type="spellStart"/>
      <w:r w:rsidRPr="00D85335">
        <w:rPr>
          <w:rFonts w:ascii="Times New Roman" w:eastAsia="Calibri" w:hAnsi="Times New Roman"/>
          <w:szCs w:val="28"/>
          <w:lang w:val="uk-UA" w:eastAsia="en-US"/>
        </w:rPr>
        <w:t>чистящі</w:t>
      </w:r>
      <w:proofErr w:type="spellEnd"/>
      <w:r w:rsidRPr="00D85335">
        <w:rPr>
          <w:rFonts w:ascii="Times New Roman" w:eastAsia="Calibri" w:hAnsi="Times New Roman"/>
          <w:szCs w:val="28"/>
          <w:lang w:val="uk-UA" w:eastAsia="en-US"/>
        </w:rPr>
        <w:t xml:space="preserve"> засоби)</w:t>
      </w:r>
      <w:r w:rsidR="002A3E68">
        <w:rPr>
          <w:rFonts w:ascii="Times New Roman" w:eastAsia="Calibri" w:hAnsi="Times New Roman"/>
          <w:szCs w:val="28"/>
          <w:lang w:val="uk-UA" w:eastAsia="en-US"/>
        </w:rPr>
        <w:t>;</w:t>
      </w:r>
    </w:p>
    <w:p w:rsidR="00D85335" w:rsidRPr="00D85335" w:rsidRDefault="00D85335" w:rsidP="002A3E68">
      <w:pPr>
        <w:numPr>
          <w:ilvl w:val="0"/>
          <w:numId w:val="26"/>
        </w:numPr>
        <w:overflowPunct/>
        <w:autoSpaceDE/>
        <w:autoSpaceDN/>
        <w:adjustRightInd/>
        <w:ind w:left="0" w:firstLine="556"/>
        <w:jc w:val="both"/>
        <w:rPr>
          <w:rFonts w:ascii="Times New Roman" w:eastAsia="Calibri" w:hAnsi="Times New Roman"/>
          <w:szCs w:val="28"/>
          <w:lang w:val="uk-UA" w:eastAsia="en-US"/>
        </w:rPr>
      </w:pPr>
      <w:r w:rsidRPr="00D85335">
        <w:rPr>
          <w:rFonts w:ascii="Times New Roman" w:eastAsia="Calibri" w:hAnsi="Times New Roman"/>
          <w:szCs w:val="28"/>
          <w:lang w:val="uk-UA" w:eastAsia="en-US"/>
        </w:rPr>
        <w:t xml:space="preserve">оплата за </w:t>
      </w:r>
      <w:proofErr w:type="spellStart"/>
      <w:r w:rsidRPr="00D85335">
        <w:rPr>
          <w:rFonts w:ascii="Times New Roman" w:eastAsia="Calibri" w:hAnsi="Times New Roman"/>
          <w:szCs w:val="28"/>
          <w:lang w:val="ru-RU" w:eastAsia="en-US"/>
        </w:rPr>
        <w:t>медикаменти</w:t>
      </w:r>
      <w:proofErr w:type="spellEnd"/>
      <w:r w:rsidRPr="00D85335">
        <w:rPr>
          <w:rFonts w:ascii="Times New Roman" w:eastAsia="Calibri" w:hAnsi="Times New Roman"/>
          <w:szCs w:val="28"/>
          <w:lang w:val="ru-RU" w:eastAsia="en-US"/>
        </w:rPr>
        <w:t xml:space="preserve"> та </w:t>
      </w:r>
      <w:proofErr w:type="spellStart"/>
      <w:r w:rsidRPr="00D85335">
        <w:rPr>
          <w:rFonts w:ascii="Times New Roman" w:eastAsia="Calibri" w:hAnsi="Times New Roman"/>
          <w:szCs w:val="28"/>
          <w:lang w:val="ru-RU" w:eastAsia="en-US"/>
        </w:rPr>
        <w:t>перев’язувальні</w:t>
      </w:r>
      <w:proofErr w:type="spellEnd"/>
      <w:r w:rsidRPr="00D85335">
        <w:rPr>
          <w:rFonts w:ascii="Times New Roman" w:eastAsia="Calibri" w:hAnsi="Times New Roman"/>
          <w:szCs w:val="28"/>
          <w:lang w:val="ru-RU" w:eastAsia="en-US"/>
        </w:rPr>
        <w:t xml:space="preserve"> </w:t>
      </w:r>
      <w:proofErr w:type="spellStart"/>
      <w:r w:rsidRPr="00D85335">
        <w:rPr>
          <w:rFonts w:ascii="Times New Roman" w:eastAsia="Calibri" w:hAnsi="Times New Roman"/>
          <w:szCs w:val="28"/>
          <w:lang w:val="ru-RU" w:eastAsia="en-US"/>
        </w:rPr>
        <w:t>матеріали</w:t>
      </w:r>
      <w:proofErr w:type="spellEnd"/>
      <w:r w:rsidRPr="00D85335">
        <w:rPr>
          <w:rFonts w:ascii="Times New Roman" w:eastAsia="Calibri" w:hAnsi="Times New Roman"/>
          <w:szCs w:val="28"/>
          <w:lang w:val="uk-UA" w:eastAsia="en-US"/>
        </w:rPr>
        <w:t xml:space="preserve"> – 200 </w:t>
      </w:r>
      <w:proofErr w:type="spellStart"/>
      <w:r w:rsidRPr="00D85335">
        <w:rPr>
          <w:rFonts w:ascii="Times New Roman" w:eastAsia="Calibri" w:hAnsi="Times New Roman"/>
          <w:szCs w:val="28"/>
          <w:lang w:val="uk-UA" w:eastAsia="en-US"/>
        </w:rPr>
        <w:t>тис.грн</w:t>
      </w:r>
      <w:proofErr w:type="spellEnd"/>
      <w:r w:rsidRPr="00D85335">
        <w:rPr>
          <w:rFonts w:ascii="Times New Roman" w:eastAsia="Calibri" w:hAnsi="Times New Roman"/>
          <w:szCs w:val="28"/>
          <w:lang w:val="uk-UA" w:eastAsia="en-US"/>
        </w:rPr>
        <w:t>.                    (</w:t>
      </w:r>
      <w:r w:rsidRPr="00D85335">
        <w:rPr>
          <w:rFonts w:ascii="Times New Roman" w:eastAsia="Calibri" w:hAnsi="Times New Roman"/>
          <w:color w:val="000000"/>
          <w:szCs w:val="28"/>
          <w:lang w:val="uk-UA" w:eastAsia="en-US"/>
        </w:rPr>
        <w:t>стоматологічні інструменти та матеріали, анестезуючі</w:t>
      </w:r>
      <w:r w:rsidR="002A3E68">
        <w:rPr>
          <w:rFonts w:ascii="Times New Roman" w:eastAsia="Calibri" w:hAnsi="Times New Roman"/>
          <w:color w:val="000000"/>
          <w:szCs w:val="28"/>
          <w:lang w:val="uk-UA" w:eastAsia="en-US"/>
        </w:rPr>
        <w:t xml:space="preserve"> засоби, </w:t>
      </w:r>
      <w:r w:rsidRPr="00D85335">
        <w:rPr>
          <w:rFonts w:ascii="Times New Roman" w:eastAsia="Calibri" w:hAnsi="Times New Roman"/>
          <w:color w:val="000000"/>
          <w:szCs w:val="28"/>
          <w:lang w:val="uk-UA" w:eastAsia="en-US"/>
        </w:rPr>
        <w:t xml:space="preserve">рентгенологічні матеріали, спирт, </w:t>
      </w:r>
      <w:proofErr w:type="spellStart"/>
      <w:r w:rsidRPr="00D85335">
        <w:rPr>
          <w:rFonts w:ascii="Times New Roman" w:eastAsia="Calibri" w:hAnsi="Times New Roman"/>
          <w:color w:val="000000"/>
          <w:szCs w:val="28"/>
          <w:lang w:val="uk-UA" w:eastAsia="en-US"/>
        </w:rPr>
        <w:t>деззасоби</w:t>
      </w:r>
      <w:proofErr w:type="spellEnd"/>
      <w:r w:rsidRPr="00D85335">
        <w:rPr>
          <w:rFonts w:ascii="Times New Roman" w:eastAsia="Calibri" w:hAnsi="Times New Roman"/>
          <w:color w:val="000000"/>
          <w:szCs w:val="28"/>
          <w:lang w:val="uk-UA" w:eastAsia="en-US"/>
        </w:rPr>
        <w:t xml:space="preserve">, шприці, ватні стоматологічні </w:t>
      </w:r>
      <w:proofErr w:type="spellStart"/>
      <w:r w:rsidRPr="00D85335">
        <w:rPr>
          <w:rFonts w:ascii="Times New Roman" w:eastAsia="Calibri" w:hAnsi="Times New Roman"/>
          <w:color w:val="000000"/>
          <w:szCs w:val="28"/>
          <w:lang w:val="uk-UA" w:eastAsia="en-US"/>
        </w:rPr>
        <w:t>валіки</w:t>
      </w:r>
      <w:proofErr w:type="spellEnd"/>
      <w:r w:rsidRPr="00D85335">
        <w:rPr>
          <w:rFonts w:ascii="Times New Roman" w:eastAsia="Calibri" w:hAnsi="Times New Roman"/>
          <w:color w:val="000000"/>
          <w:szCs w:val="28"/>
          <w:lang w:val="uk-UA" w:eastAsia="en-US"/>
        </w:rPr>
        <w:t>)</w:t>
      </w:r>
      <w:r w:rsidR="002A3E68">
        <w:rPr>
          <w:rFonts w:ascii="Times New Roman" w:eastAsia="Calibri" w:hAnsi="Times New Roman"/>
          <w:color w:val="000000"/>
          <w:szCs w:val="28"/>
          <w:lang w:val="uk-UA" w:eastAsia="en-US"/>
        </w:rPr>
        <w:t>;</w:t>
      </w:r>
    </w:p>
    <w:p w:rsidR="00D85335" w:rsidRPr="002A3E68" w:rsidRDefault="00D85335" w:rsidP="002A3E68">
      <w:pPr>
        <w:numPr>
          <w:ilvl w:val="0"/>
          <w:numId w:val="26"/>
        </w:numPr>
        <w:overflowPunct/>
        <w:autoSpaceDE/>
        <w:autoSpaceDN/>
        <w:adjustRightInd/>
        <w:ind w:left="0" w:firstLine="556"/>
        <w:jc w:val="both"/>
        <w:rPr>
          <w:rFonts w:ascii="Times New Roman" w:eastAsia="Calibri" w:hAnsi="Times New Roman"/>
          <w:szCs w:val="28"/>
          <w:lang w:val="uk-UA" w:eastAsia="en-US"/>
        </w:rPr>
      </w:pPr>
      <w:r w:rsidRPr="00D85335">
        <w:rPr>
          <w:rFonts w:ascii="Times New Roman" w:eastAsia="Calibri" w:hAnsi="Times New Roman"/>
          <w:szCs w:val="28"/>
          <w:lang w:val="ru-RU" w:eastAsia="en-US"/>
        </w:rPr>
        <w:t xml:space="preserve">оплата </w:t>
      </w:r>
      <w:proofErr w:type="spellStart"/>
      <w:r w:rsidRPr="00D85335">
        <w:rPr>
          <w:rFonts w:ascii="Times New Roman" w:eastAsia="Calibri" w:hAnsi="Times New Roman"/>
          <w:szCs w:val="28"/>
          <w:lang w:val="ru-RU" w:eastAsia="en-US"/>
        </w:rPr>
        <w:t>послуг</w:t>
      </w:r>
      <w:proofErr w:type="spellEnd"/>
      <w:r w:rsidRPr="00D85335">
        <w:rPr>
          <w:rFonts w:ascii="Times New Roman" w:eastAsia="Calibri" w:hAnsi="Times New Roman"/>
          <w:szCs w:val="28"/>
          <w:lang w:val="ru-RU" w:eastAsia="en-US"/>
        </w:rPr>
        <w:t xml:space="preserve"> </w:t>
      </w:r>
      <w:proofErr w:type="spellStart"/>
      <w:r w:rsidRPr="00D85335">
        <w:rPr>
          <w:rFonts w:ascii="Times New Roman" w:eastAsia="Calibri" w:hAnsi="Times New Roman"/>
          <w:szCs w:val="28"/>
          <w:lang w:val="ru-RU" w:eastAsia="en-US"/>
        </w:rPr>
        <w:t>крім</w:t>
      </w:r>
      <w:proofErr w:type="spellEnd"/>
      <w:r w:rsidRPr="00D85335">
        <w:rPr>
          <w:rFonts w:ascii="Times New Roman" w:eastAsia="Calibri" w:hAnsi="Times New Roman"/>
          <w:szCs w:val="28"/>
          <w:lang w:val="ru-RU" w:eastAsia="en-US"/>
        </w:rPr>
        <w:t xml:space="preserve"> </w:t>
      </w:r>
      <w:proofErr w:type="spellStart"/>
      <w:r w:rsidRPr="00D85335">
        <w:rPr>
          <w:rFonts w:ascii="Times New Roman" w:eastAsia="Calibri" w:hAnsi="Times New Roman"/>
          <w:szCs w:val="28"/>
          <w:lang w:val="ru-RU" w:eastAsia="en-US"/>
        </w:rPr>
        <w:t>комунальних</w:t>
      </w:r>
      <w:proofErr w:type="spellEnd"/>
      <w:r w:rsidRPr="00D85335">
        <w:rPr>
          <w:rFonts w:ascii="Times New Roman" w:eastAsia="Calibri" w:hAnsi="Times New Roman"/>
          <w:szCs w:val="28"/>
          <w:lang w:val="uk-UA" w:eastAsia="en-US"/>
        </w:rPr>
        <w:t xml:space="preserve"> -9 </w:t>
      </w:r>
      <w:proofErr w:type="spellStart"/>
      <w:r w:rsidRPr="00D85335">
        <w:rPr>
          <w:rFonts w:ascii="Times New Roman" w:eastAsia="Calibri" w:hAnsi="Times New Roman"/>
          <w:szCs w:val="28"/>
          <w:lang w:val="uk-UA" w:eastAsia="en-US"/>
        </w:rPr>
        <w:t>тис.грн</w:t>
      </w:r>
      <w:proofErr w:type="spellEnd"/>
      <w:r w:rsidRPr="00D85335">
        <w:rPr>
          <w:rFonts w:ascii="Times New Roman" w:eastAsia="Calibri" w:hAnsi="Times New Roman"/>
          <w:szCs w:val="28"/>
          <w:lang w:val="uk-UA" w:eastAsia="en-US"/>
        </w:rPr>
        <w:t>.</w:t>
      </w:r>
      <w:r w:rsidR="002A3E68">
        <w:rPr>
          <w:rFonts w:ascii="Times New Roman" w:eastAsia="Calibri" w:hAnsi="Times New Roman"/>
          <w:szCs w:val="28"/>
          <w:lang w:val="uk-UA" w:eastAsia="en-US"/>
        </w:rPr>
        <w:t xml:space="preserve"> </w:t>
      </w:r>
      <w:r w:rsidRPr="00D85335">
        <w:rPr>
          <w:rFonts w:ascii="Times New Roman" w:eastAsia="Calibri" w:hAnsi="Times New Roman"/>
          <w:szCs w:val="28"/>
          <w:lang w:val="uk-UA" w:eastAsia="en-US"/>
        </w:rPr>
        <w:t>(</w:t>
      </w:r>
      <w:r w:rsidRPr="00D85335">
        <w:rPr>
          <w:rFonts w:ascii="Times New Roman" w:eastAsia="Calibri" w:hAnsi="Times New Roman"/>
          <w:color w:val="000000"/>
          <w:szCs w:val="28"/>
          <w:lang w:val="uk-UA" w:eastAsia="en-US"/>
        </w:rPr>
        <w:t>метрологія обладнання, вимірювання опору)</w:t>
      </w:r>
      <w:r w:rsidR="002A3E68">
        <w:rPr>
          <w:rFonts w:ascii="Times New Roman" w:eastAsia="Calibri" w:hAnsi="Times New Roman"/>
          <w:color w:val="000000"/>
          <w:szCs w:val="28"/>
          <w:lang w:val="uk-UA" w:eastAsia="en-US"/>
        </w:rPr>
        <w:t>.</w:t>
      </w:r>
    </w:p>
    <w:p w:rsidR="002A3E68" w:rsidRPr="00D85335" w:rsidRDefault="002A3E68" w:rsidP="002A3E68">
      <w:pPr>
        <w:overflowPunct/>
        <w:autoSpaceDE/>
        <w:autoSpaceDN/>
        <w:adjustRightInd/>
        <w:ind w:left="556"/>
        <w:jc w:val="both"/>
        <w:rPr>
          <w:rFonts w:ascii="Times New Roman" w:eastAsia="Calibri" w:hAnsi="Times New Roman"/>
          <w:szCs w:val="28"/>
          <w:lang w:val="uk-UA" w:eastAsia="en-US"/>
        </w:rPr>
      </w:pPr>
    </w:p>
    <w:p w:rsidR="00D85335" w:rsidRPr="00D85335" w:rsidRDefault="00D85335" w:rsidP="00D85335">
      <w:pPr>
        <w:overflowPunct/>
        <w:autoSpaceDE/>
        <w:autoSpaceDN/>
        <w:adjustRightInd/>
        <w:ind w:firstLine="567"/>
        <w:jc w:val="both"/>
        <w:rPr>
          <w:rFonts w:ascii="Times New Roman" w:eastAsia="Calibri" w:hAnsi="Times New Roman"/>
          <w:szCs w:val="28"/>
          <w:lang w:val="uk-UA" w:eastAsia="en-US"/>
        </w:rPr>
      </w:pPr>
      <w:r w:rsidRPr="00D85335">
        <w:rPr>
          <w:rFonts w:ascii="Times New Roman" w:eastAsia="Calibri" w:hAnsi="Times New Roman"/>
          <w:szCs w:val="28"/>
          <w:lang w:val="uk-UA" w:eastAsia="en-US"/>
        </w:rPr>
        <w:t xml:space="preserve">За рахунок коштів отриманих за медичне обслуговування із </w:t>
      </w:r>
      <w:proofErr w:type="spellStart"/>
      <w:r w:rsidRPr="00D85335">
        <w:rPr>
          <w:rFonts w:ascii="Times New Roman" w:eastAsia="Calibri" w:hAnsi="Times New Roman"/>
          <w:szCs w:val="28"/>
          <w:lang w:val="uk-UA" w:eastAsia="en-US"/>
        </w:rPr>
        <w:t>зубопротезува-ння</w:t>
      </w:r>
      <w:proofErr w:type="spellEnd"/>
      <w:r w:rsidRPr="00D85335">
        <w:rPr>
          <w:rFonts w:ascii="Times New Roman" w:eastAsia="Calibri" w:hAnsi="Times New Roman"/>
          <w:szCs w:val="28"/>
          <w:lang w:val="uk-UA" w:eastAsia="en-US"/>
        </w:rPr>
        <w:t xml:space="preserve"> від НСЗУ-270,1тис.грн.:</w:t>
      </w:r>
    </w:p>
    <w:p w:rsidR="00D85335" w:rsidRPr="00D85335" w:rsidRDefault="00D85335" w:rsidP="007309E3">
      <w:pPr>
        <w:numPr>
          <w:ilvl w:val="0"/>
          <w:numId w:val="27"/>
        </w:numPr>
        <w:overflowPunct/>
        <w:autoSpaceDE/>
        <w:autoSpaceDN/>
        <w:adjustRightInd/>
        <w:spacing w:after="160" w:line="259" w:lineRule="auto"/>
        <w:ind w:left="0" w:firstLine="567"/>
        <w:jc w:val="both"/>
        <w:rPr>
          <w:rFonts w:ascii="Calibri" w:eastAsia="Calibri" w:hAnsi="Calibri"/>
          <w:sz w:val="22"/>
          <w:szCs w:val="22"/>
          <w:lang w:val="ru-RU" w:eastAsia="en-US"/>
        </w:rPr>
      </w:pPr>
      <w:r w:rsidRPr="00D85335">
        <w:rPr>
          <w:rFonts w:ascii="Times New Roman" w:eastAsia="Calibri" w:hAnsi="Times New Roman"/>
          <w:szCs w:val="28"/>
          <w:lang w:val="uk-UA" w:eastAsia="en-US"/>
        </w:rPr>
        <w:t>витрати на оплату праці та відрахування на соціальні заходи</w:t>
      </w:r>
      <w:r w:rsidR="007309E3">
        <w:rPr>
          <w:rFonts w:ascii="Times New Roman" w:eastAsia="Calibri" w:hAnsi="Times New Roman"/>
          <w:szCs w:val="28"/>
          <w:lang w:val="uk-UA" w:eastAsia="en-US"/>
        </w:rPr>
        <w:t xml:space="preserve"> </w:t>
      </w:r>
      <w:r w:rsidRPr="00D85335">
        <w:rPr>
          <w:rFonts w:ascii="Times New Roman" w:eastAsia="Calibri" w:hAnsi="Times New Roman"/>
          <w:szCs w:val="28"/>
          <w:lang w:val="uk-UA" w:eastAsia="en-US"/>
        </w:rPr>
        <w:t>-</w:t>
      </w:r>
      <w:r w:rsidR="007309E3">
        <w:rPr>
          <w:rFonts w:ascii="Times New Roman" w:eastAsia="Calibri" w:hAnsi="Times New Roman"/>
          <w:szCs w:val="28"/>
          <w:lang w:val="uk-UA" w:eastAsia="en-US"/>
        </w:rPr>
        <w:t xml:space="preserve"> </w:t>
      </w:r>
      <w:r w:rsidRPr="00D85335">
        <w:rPr>
          <w:rFonts w:ascii="Times New Roman" w:eastAsia="Calibri" w:hAnsi="Times New Roman"/>
          <w:szCs w:val="28"/>
          <w:lang w:val="uk-UA" w:eastAsia="en-US"/>
        </w:rPr>
        <w:t>270,1</w:t>
      </w:r>
      <w:r w:rsidR="007309E3">
        <w:rPr>
          <w:rFonts w:ascii="Times New Roman" w:eastAsia="Calibri" w:hAnsi="Times New Roman"/>
          <w:szCs w:val="28"/>
          <w:lang w:val="uk-UA" w:eastAsia="en-US"/>
        </w:rPr>
        <w:t xml:space="preserve"> </w:t>
      </w:r>
      <w:proofErr w:type="spellStart"/>
      <w:r w:rsidRPr="00D85335">
        <w:rPr>
          <w:rFonts w:ascii="Times New Roman" w:eastAsia="Calibri" w:hAnsi="Times New Roman"/>
          <w:szCs w:val="28"/>
          <w:lang w:val="uk-UA" w:eastAsia="en-US"/>
        </w:rPr>
        <w:t>тис.грн</w:t>
      </w:r>
      <w:proofErr w:type="spellEnd"/>
      <w:r w:rsidRPr="00D85335">
        <w:rPr>
          <w:rFonts w:ascii="Times New Roman" w:eastAsia="Calibri" w:hAnsi="Times New Roman"/>
          <w:szCs w:val="28"/>
          <w:lang w:val="uk-UA" w:eastAsia="en-US"/>
        </w:rPr>
        <w:t>. (заробітна плата медичним працівникам</w:t>
      </w:r>
      <w:r w:rsidRPr="00D85335">
        <w:rPr>
          <w:rFonts w:ascii="Calibri" w:eastAsia="Calibri" w:hAnsi="Calibri"/>
          <w:sz w:val="22"/>
          <w:szCs w:val="24"/>
          <w:lang w:val="uk-UA" w:eastAsia="en-US"/>
        </w:rPr>
        <w:t>)</w:t>
      </w:r>
      <w:r w:rsidR="002A3E68">
        <w:rPr>
          <w:rFonts w:ascii="Calibri" w:eastAsia="Calibri" w:hAnsi="Calibri"/>
          <w:sz w:val="22"/>
          <w:szCs w:val="24"/>
          <w:lang w:val="uk-UA" w:eastAsia="en-US"/>
        </w:rPr>
        <w:t>.</w:t>
      </w:r>
    </w:p>
    <w:p w:rsidR="00D85335" w:rsidRPr="00D85335" w:rsidRDefault="00D85335" w:rsidP="00D85335">
      <w:pPr>
        <w:overflowPunct/>
        <w:autoSpaceDE/>
        <w:autoSpaceDN/>
        <w:adjustRightInd/>
        <w:ind w:firstLine="567"/>
        <w:contextualSpacing/>
        <w:jc w:val="both"/>
        <w:rPr>
          <w:rFonts w:ascii="Times New Roman" w:eastAsia="Calibri" w:hAnsi="Times New Roman"/>
          <w:szCs w:val="24"/>
          <w:lang w:val="uk-UA" w:eastAsia="en-US"/>
        </w:rPr>
      </w:pPr>
      <w:r w:rsidRPr="00D85335">
        <w:rPr>
          <w:rFonts w:ascii="Times New Roman" w:eastAsia="Calibri" w:hAnsi="Times New Roman"/>
          <w:szCs w:val="24"/>
          <w:lang w:val="uk-UA" w:eastAsia="en-US"/>
        </w:rPr>
        <w:t>За рахунок коштів отриманих від надання платних послуг на загальну суму -16 224,7тис.грн., з них:</w:t>
      </w:r>
    </w:p>
    <w:p w:rsidR="00D85335" w:rsidRPr="00D85335" w:rsidRDefault="00D85335" w:rsidP="002A3E68">
      <w:pPr>
        <w:numPr>
          <w:ilvl w:val="0"/>
          <w:numId w:val="28"/>
        </w:numPr>
        <w:overflowPunct/>
        <w:autoSpaceDE/>
        <w:autoSpaceDN/>
        <w:adjustRightInd/>
        <w:spacing w:after="160" w:line="259" w:lineRule="auto"/>
        <w:ind w:left="0" w:firstLine="567"/>
        <w:contextualSpacing/>
        <w:jc w:val="both"/>
        <w:rPr>
          <w:rFonts w:ascii="Times New Roman" w:eastAsia="Calibri" w:hAnsi="Times New Roman"/>
          <w:szCs w:val="24"/>
          <w:lang w:val="uk-UA" w:eastAsia="en-US"/>
        </w:rPr>
      </w:pPr>
      <w:r w:rsidRPr="00D85335">
        <w:rPr>
          <w:rFonts w:ascii="Times New Roman" w:eastAsia="Calibri" w:hAnsi="Times New Roman"/>
          <w:szCs w:val="24"/>
          <w:lang w:val="uk-UA" w:eastAsia="en-US"/>
        </w:rPr>
        <w:t>витрати на оплату праці та відрахування на соціальні заходи – 13</w:t>
      </w:r>
      <w:r w:rsidR="007309E3">
        <w:rPr>
          <w:rFonts w:ascii="Times New Roman" w:eastAsia="Calibri" w:hAnsi="Times New Roman"/>
          <w:szCs w:val="24"/>
          <w:lang w:val="uk-UA" w:eastAsia="en-US"/>
        </w:rPr>
        <w:t xml:space="preserve"> </w:t>
      </w:r>
      <w:r w:rsidRPr="00D85335">
        <w:rPr>
          <w:rFonts w:ascii="Times New Roman" w:eastAsia="Calibri" w:hAnsi="Times New Roman"/>
          <w:szCs w:val="24"/>
          <w:lang w:val="uk-UA" w:eastAsia="en-US"/>
        </w:rPr>
        <w:t>067,6</w:t>
      </w:r>
      <w:r w:rsidR="007309E3">
        <w:rPr>
          <w:rFonts w:ascii="Times New Roman" w:eastAsia="Calibri" w:hAnsi="Times New Roman"/>
          <w:szCs w:val="24"/>
          <w:lang w:val="uk-UA" w:eastAsia="en-US"/>
        </w:rPr>
        <w:t xml:space="preserve"> </w:t>
      </w:r>
      <w:r w:rsidRPr="00D85335">
        <w:rPr>
          <w:rFonts w:ascii="Times New Roman" w:eastAsia="Calibri" w:hAnsi="Times New Roman"/>
          <w:szCs w:val="24"/>
          <w:lang w:val="uk-UA" w:eastAsia="en-US"/>
        </w:rPr>
        <w:t>тис. грн.(заробітна плата працівників)</w:t>
      </w:r>
      <w:r w:rsidR="007309E3">
        <w:rPr>
          <w:rFonts w:ascii="Times New Roman" w:eastAsia="Calibri" w:hAnsi="Times New Roman"/>
          <w:szCs w:val="24"/>
          <w:lang w:val="uk-UA" w:eastAsia="en-US"/>
        </w:rPr>
        <w:t>;</w:t>
      </w:r>
    </w:p>
    <w:p w:rsidR="00D85335" w:rsidRPr="00D85335" w:rsidRDefault="00D85335" w:rsidP="002A3E68">
      <w:pPr>
        <w:numPr>
          <w:ilvl w:val="0"/>
          <w:numId w:val="28"/>
        </w:numPr>
        <w:overflowPunct/>
        <w:autoSpaceDE/>
        <w:autoSpaceDN/>
        <w:adjustRightInd/>
        <w:spacing w:after="160" w:line="259" w:lineRule="auto"/>
        <w:ind w:left="0" w:firstLine="567"/>
        <w:contextualSpacing/>
        <w:jc w:val="both"/>
        <w:rPr>
          <w:rFonts w:ascii="Times New Roman" w:eastAsia="Calibri" w:hAnsi="Times New Roman"/>
          <w:szCs w:val="24"/>
          <w:lang w:val="uk-UA" w:eastAsia="en-US"/>
        </w:rPr>
      </w:pPr>
      <w:r w:rsidRPr="00D85335">
        <w:rPr>
          <w:rFonts w:ascii="Times New Roman" w:eastAsia="Calibri" w:hAnsi="Times New Roman"/>
          <w:szCs w:val="24"/>
          <w:lang w:val="uk-UA" w:eastAsia="en-US"/>
        </w:rPr>
        <w:t xml:space="preserve"> </w:t>
      </w:r>
      <w:r w:rsidRPr="00D85335">
        <w:rPr>
          <w:rFonts w:ascii="Times New Roman" w:eastAsia="Calibri" w:hAnsi="Times New Roman"/>
          <w:szCs w:val="28"/>
          <w:lang w:val="uk-UA" w:eastAsia="en-US"/>
        </w:rPr>
        <w:t xml:space="preserve">оплата за </w:t>
      </w:r>
      <w:proofErr w:type="spellStart"/>
      <w:r w:rsidRPr="00D85335">
        <w:rPr>
          <w:rFonts w:ascii="Times New Roman" w:eastAsia="Calibri" w:hAnsi="Times New Roman"/>
          <w:szCs w:val="28"/>
          <w:lang w:val="ru-RU" w:eastAsia="en-US"/>
        </w:rPr>
        <w:t>медикаменти</w:t>
      </w:r>
      <w:proofErr w:type="spellEnd"/>
      <w:r w:rsidRPr="00D85335">
        <w:rPr>
          <w:rFonts w:ascii="Times New Roman" w:eastAsia="Calibri" w:hAnsi="Times New Roman"/>
          <w:szCs w:val="28"/>
          <w:lang w:val="ru-RU" w:eastAsia="en-US"/>
        </w:rPr>
        <w:t xml:space="preserve"> та </w:t>
      </w:r>
      <w:proofErr w:type="spellStart"/>
      <w:r w:rsidRPr="00D85335">
        <w:rPr>
          <w:rFonts w:ascii="Times New Roman" w:eastAsia="Calibri" w:hAnsi="Times New Roman"/>
          <w:szCs w:val="28"/>
          <w:lang w:val="ru-RU" w:eastAsia="en-US"/>
        </w:rPr>
        <w:t>перев’язувальні</w:t>
      </w:r>
      <w:proofErr w:type="spellEnd"/>
      <w:r w:rsidRPr="00D85335">
        <w:rPr>
          <w:rFonts w:ascii="Times New Roman" w:eastAsia="Calibri" w:hAnsi="Times New Roman"/>
          <w:szCs w:val="28"/>
          <w:lang w:val="ru-RU" w:eastAsia="en-US"/>
        </w:rPr>
        <w:t xml:space="preserve"> </w:t>
      </w:r>
      <w:proofErr w:type="spellStart"/>
      <w:r w:rsidRPr="00D85335">
        <w:rPr>
          <w:rFonts w:ascii="Times New Roman" w:eastAsia="Calibri" w:hAnsi="Times New Roman"/>
          <w:szCs w:val="28"/>
          <w:lang w:val="ru-RU" w:eastAsia="en-US"/>
        </w:rPr>
        <w:t>матеріали</w:t>
      </w:r>
      <w:proofErr w:type="spellEnd"/>
      <w:r w:rsidR="007309E3">
        <w:rPr>
          <w:rFonts w:ascii="Times New Roman" w:eastAsia="Calibri" w:hAnsi="Times New Roman"/>
          <w:szCs w:val="28"/>
          <w:lang w:val="ru-RU" w:eastAsia="en-US"/>
        </w:rPr>
        <w:t xml:space="preserve"> </w:t>
      </w:r>
      <w:r w:rsidRPr="00D85335">
        <w:rPr>
          <w:rFonts w:ascii="Times New Roman" w:eastAsia="Calibri" w:hAnsi="Times New Roman"/>
          <w:szCs w:val="28"/>
          <w:lang w:val="uk-UA" w:eastAsia="en-US"/>
        </w:rPr>
        <w:t>-</w:t>
      </w:r>
      <w:r w:rsidR="007309E3">
        <w:rPr>
          <w:rFonts w:ascii="Times New Roman" w:eastAsia="Calibri" w:hAnsi="Times New Roman"/>
          <w:szCs w:val="28"/>
          <w:lang w:val="uk-UA" w:eastAsia="en-US"/>
        </w:rPr>
        <w:t xml:space="preserve"> </w:t>
      </w:r>
      <w:r w:rsidRPr="00D85335">
        <w:rPr>
          <w:rFonts w:ascii="Times New Roman" w:eastAsia="Calibri" w:hAnsi="Times New Roman"/>
          <w:szCs w:val="28"/>
          <w:lang w:val="uk-UA" w:eastAsia="en-US"/>
        </w:rPr>
        <w:t>1</w:t>
      </w:r>
      <w:r w:rsidR="007309E3">
        <w:rPr>
          <w:rFonts w:ascii="Times New Roman" w:eastAsia="Calibri" w:hAnsi="Times New Roman"/>
          <w:szCs w:val="28"/>
          <w:lang w:val="uk-UA" w:eastAsia="en-US"/>
        </w:rPr>
        <w:t xml:space="preserve"> </w:t>
      </w:r>
      <w:r w:rsidRPr="00D85335">
        <w:rPr>
          <w:rFonts w:ascii="Times New Roman" w:eastAsia="Calibri" w:hAnsi="Times New Roman"/>
          <w:szCs w:val="28"/>
          <w:lang w:val="uk-UA" w:eastAsia="en-US"/>
        </w:rPr>
        <w:t>691,4</w:t>
      </w:r>
      <w:r w:rsidR="007309E3">
        <w:rPr>
          <w:rFonts w:ascii="Times New Roman" w:eastAsia="Calibri" w:hAnsi="Times New Roman"/>
          <w:szCs w:val="28"/>
          <w:lang w:val="uk-UA" w:eastAsia="en-US"/>
        </w:rPr>
        <w:t xml:space="preserve"> </w:t>
      </w:r>
      <w:proofErr w:type="spellStart"/>
      <w:r w:rsidRPr="00D85335">
        <w:rPr>
          <w:rFonts w:ascii="Times New Roman" w:eastAsia="Calibri" w:hAnsi="Times New Roman"/>
          <w:szCs w:val="28"/>
          <w:lang w:val="uk-UA" w:eastAsia="en-US"/>
        </w:rPr>
        <w:t>тис.грн</w:t>
      </w:r>
      <w:proofErr w:type="spellEnd"/>
      <w:r w:rsidRPr="00D85335">
        <w:rPr>
          <w:rFonts w:ascii="Times New Roman" w:eastAsia="Calibri" w:hAnsi="Times New Roman"/>
          <w:szCs w:val="28"/>
          <w:lang w:val="uk-UA" w:eastAsia="en-US"/>
        </w:rPr>
        <w:t>. (</w:t>
      </w:r>
      <w:r w:rsidRPr="00D85335">
        <w:rPr>
          <w:rFonts w:ascii="Times New Roman" w:eastAsia="Calibri" w:hAnsi="Times New Roman"/>
          <w:color w:val="000000"/>
          <w:szCs w:val="28"/>
          <w:lang w:val="uk-UA" w:eastAsia="en-US"/>
        </w:rPr>
        <w:t>стоматологічні матеріали, стоматологічні інструменти, вироби медичного призначення, дезінфікуючи засоби тощо);</w:t>
      </w:r>
    </w:p>
    <w:p w:rsidR="00D85335" w:rsidRPr="00D85335" w:rsidRDefault="00D85335" w:rsidP="002A3E68">
      <w:pPr>
        <w:numPr>
          <w:ilvl w:val="0"/>
          <w:numId w:val="28"/>
        </w:numPr>
        <w:overflowPunct/>
        <w:autoSpaceDE/>
        <w:autoSpaceDN/>
        <w:adjustRightInd/>
        <w:spacing w:after="160" w:line="259" w:lineRule="auto"/>
        <w:ind w:left="0" w:firstLine="567"/>
        <w:contextualSpacing/>
        <w:jc w:val="both"/>
        <w:rPr>
          <w:rFonts w:ascii="Times New Roman" w:eastAsia="Calibri" w:hAnsi="Times New Roman"/>
          <w:szCs w:val="24"/>
          <w:lang w:val="uk-UA" w:eastAsia="en-US"/>
        </w:rPr>
      </w:pPr>
      <w:r w:rsidRPr="00D85335">
        <w:rPr>
          <w:rFonts w:ascii="Times New Roman" w:eastAsia="Calibri" w:hAnsi="Times New Roman"/>
          <w:szCs w:val="28"/>
          <w:lang w:val="uk-UA" w:eastAsia="en-US"/>
        </w:rPr>
        <w:t>оплата послуг крім комунальних</w:t>
      </w:r>
      <w:r w:rsidR="007309E3">
        <w:rPr>
          <w:rFonts w:ascii="Times New Roman" w:eastAsia="Calibri" w:hAnsi="Times New Roman"/>
          <w:szCs w:val="28"/>
          <w:lang w:val="uk-UA" w:eastAsia="en-US"/>
        </w:rPr>
        <w:t xml:space="preserve"> </w:t>
      </w:r>
      <w:r w:rsidRPr="00D85335">
        <w:rPr>
          <w:rFonts w:ascii="Times New Roman" w:eastAsia="Calibri" w:hAnsi="Times New Roman"/>
          <w:szCs w:val="28"/>
          <w:lang w:val="uk-UA" w:eastAsia="en-US"/>
        </w:rPr>
        <w:t>-</w:t>
      </w:r>
      <w:r w:rsidR="007309E3">
        <w:rPr>
          <w:rFonts w:ascii="Times New Roman" w:eastAsia="Calibri" w:hAnsi="Times New Roman"/>
          <w:szCs w:val="28"/>
          <w:lang w:val="uk-UA" w:eastAsia="en-US"/>
        </w:rPr>
        <w:t xml:space="preserve"> </w:t>
      </w:r>
      <w:r w:rsidRPr="00D85335">
        <w:rPr>
          <w:rFonts w:ascii="Times New Roman" w:eastAsia="Calibri" w:hAnsi="Times New Roman"/>
          <w:szCs w:val="28"/>
          <w:lang w:val="uk-UA" w:eastAsia="en-US"/>
        </w:rPr>
        <w:t>667,2тис.грн.</w:t>
      </w:r>
      <w:r w:rsidR="007309E3">
        <w:rPr>
          <w:rFonts w:ascii="Times New Roman" w:eastAsia="Calibri" w:hAnsi="Times New Roman"/>
          <w:szCs w:val="28"/>
          <w:lang w:val="uk-UA" w:eastAsia="en-US"/>
        </w:rPr>
        <w:t xml:space="preserve"> </w:t>
      </w:r>
      <w:r w:rsidRPr="00D85335">
        <w:rPr>
          <w:rFonts w:ascii="Times New Roman" w:eastAsia="Calibri" w:hAnsi="Times New Roman"/>
          <w:szCs w:val="28"/>
          <w:lang w:val="uk-UA" w:eastAsia="en-US"/>
        </w:rPr>
        <w:t>(</w:t>
      </w:r>
      <w:r w:rsidRPr="00D85335">
        <w:rPr>
          <w:rFonts w:ascii="Times New Roman" w:eastAsia="Calibri" w:hAnsi="Times New Roman"/>
          <w:color w:val="000000"/>
          <w:szCs w:val="28"/>
          <w:lang w:val="uk-UA" w:eastAsia="en-US"/>
        </w:rPr>
        <w:t>ремонт автом</w:t>
      </w:r>
      <w:r w:rsidR="007309E3">
        <w:rPr>
          <w:rFonts w:ascii="Times New Roman" w:eastAsia="Calibri" w:hAnsi="Times New Roman"/>
          <w:color w:val="000000"/>
          <w:szCs w:val="28"/>
          <w:lang w:val="uk-UA" w:eastAsia="en-US"/>
        </w:rPr>
        <w:t>обіля, обслуговування програм (</w:t>
      </w:r>
      <w:proofErr w:type="spellStart"/>
      <w:r w:rsidRPr="00D85335">
        <w:rPr>
          <w:rFonts w:ascii="Times New Roman" w:eastAsia="Calibri" w:hAnsi="Times New Roman"/>
          <w:color w:val="000000"/>
          <w:szCs w:val="28"/>
          <w:lang w:val="uk-UA" w:eastAsia="en-US"/>
        </w:rPr>
        <w:t>медкадри</w:t>
      </w:r>
      <w:proofErr w:type="spellEnd"/>
      <w:r w:rsidRPr="00D85335">
        <w:rPr>
          <w:rFonts w:ascii="Times New Roman" w:eastAsia="Calibri" w:hAnsi="Times New Roman"/>
          <w:color w:val="000000"/>
          <w:szCs w:val="28"/>
          <w:lang w:val="uk-UA" w:eastAsia="en-US"/>
        </w:rPr>
        <w:t xml:space="preserve">,  </w:t>
      </w:r>
      <w:proofErr w:type="spellStart"/>
      <w:r w:rsidRPr="00D85335">
        <w:rPr>
          <w:rFonts w:ascii="Times New Roman" w:eastAsia="Calibri" w:hAnsi="Times New Roman"/>
          <w:color w:val="000000"/>
          <w:szCs w:val="28"/>
          <w:lang w:val="uk-UA" w:eastAsia="en-US"/>
        </w:rPr>
        <w:t>медстат</w:t>
      </w:r>
      <w:proofErr w:type="spellEnd"/>
      <w:r w:rsidRPr="00D85335">
        <w:rPr>
          <w:rFonts w:ascii="Times New Roman" w:eastAsia="Calibri" w:hAnsi="Times New Roman"/>
          <w:color w:val="000000"/>
          <w:szCs w:val="28"/>
          <w:lang w:val="uk-UA" w:eastAsia="en-US"/>
        </w:rPr>
        <w:t>, зарплата, медок), обслуговування кондиціонерів, медогляд працівників, обслуговування касових апаратів РРО, покриття зубів при протезуванні, оплата дозиметричних послуг, обслуговування теплових мереж, заправка та ремонт картриджів, поточний ремонт тощо);</w:t>
      </w:r>
    </w:p>
    <w:p w:rsidR="00D85335" w:rsidRPr="00D85335" w:rsidRDefault="00D85335" w:rsidP="002A3E68">
      <w:pPr>
        <w:numPr>
          <w:ilvl w:val="0"/>
          <w:numId w:val="28"/>
        </w:numPr>
        <w:overflowPunct/>
        <w:autoSpaceDE/>
        <w:autoSpaceDN/>
        <w:adjustRightInd/>
        <w:spacing w:after="160" w:line="259" w:lineRule="auto"/>
        <w:ind w:left="0" w:firstLine="567"/>
        <w:contextualSpacing/>
        <w:jc w:val="both"/>
        <w:rPr>
          <w:rFonts w:ascii="Times New Roman" w:eastAsia="Calibri" w:hAnsi="Times New Roman"/>
          <w:szCs w:val="24"/>
          <w:lang w:val="uk-UA" w:eastAsia="en-US"/>
        </w:rPr>
      </w:pPr>
      <w:r w:rsidRPr="00D85335">
        <w:rPr>
          <w:rFonts w:ascii="Times New Roman" w:eastAsia="Calibri" w:hAnsi="Times New Roman"/>
          <w:szCs w:val="28"/>
          <w:lang w:val="uk-UA" w:eastAsia="en-US"/>
        </w:rPr>
        <w:t>оплата за предмети, матеріали та обладнання-285,3тис.грн.(</w:t>
      </w:r>
      <w:r w:rsidRPr="00D85335">
        <w:rPr>
          <w:rFonts w:ascii="Times New Roman" w:eastAsia="Calibri" w:hAnsi="Times New Roman"/>
          <w:bCs/>
          <w:szCs w:val="28"/>
          <w:lang w:val="uk-UA" w:eastAsia="en-US"/>
        </w:rPr>
        <w:t xml:space="preserve"> миючи та </w:t>
      </w:r>
      <w:proofErr w:type="spellStart"/>
      <w:r w:rsidRPr="00D85335">
        <w:rPr>
          <w:rFonts w:ascii="Times New Roman" w:eastAsia="Calibri" w:hAnsi="Times New Roman"/>
          <w:bCs/>
          <w:szCs w:val="28"/>
          <w:lang w:val="uk-UA" w:eastAsia="en-US"/>
        </w:rPr>
        <w:t>чистящі</w:t>
      </w:r>
      <w:proofErr w:type="spellEnd"/>
      <w:r w:rsidRPr="00D85335">
        <w:rPr>
          <w:rFonts w:ascii="Times New Roman" w:eastAsia="Calibri" w:hAnsi="Times New Roman"/>
          <w:bCs/>
          <w:szCs w:val="28"/>
          <w:lang w:val="uk-UA" w:eastAsia="en-US"/>
        </w:rPr>
        <w:t xml:space="preserve"> засоби, періодична підписка, господарчі, сантехнічні, електротехнічні  канцелярські товари, автозапчастин до автомобіля тощо);</w:t>
      </w:r>
    </w:p>
    <w:p w:rsidR="00D85335" w:rsidRPr="00D85335" w:rsidRDefault="00D85335" w:rsidP="002A3E68">
      <w:pPr>
        <w:numPr>
          <w:ilvl w:val="0"/>
          <w:numId w:val="28"/>
        </w:numPr>
        <w:overflowPunct/>
        <w:autoSpaceDE/>
        <w:autoSpaceDN/>
        <w:adjustRightInd/>
        <w:spacing w:after="160" w:line="259" w:lineRule="auto"/>
        <w:ind w:left="0" w:firstLine="567"/>
        <w:contextualSpacing/>
        <w:jc w:val="both"/>
        <w:rPr>
          <w:rFonts w:ascii="Times New Roman" w:eastAsia="Calibri" w:hAnsi="Times New Roman"/>
          <w:szCs w:val="24"/>
          <w:lang w:val="uk-UA" w:eastAsia="en-US"/>
        </w:rPr>
      </w:pPr>
      <w:r w:rsidRPr="00D85335">
        <w:rPr>
          <w:rFonts w:ascii="Times New Roman" w:eastAsia="Calibri" w:hAnsi="Times New Roman"/>
          <w:szCs w:val="24"/>
          <w:lang w:val="uk-UA" w:eastAsia="en-US"/>
        </w:rPr>
        <w:lastRenderedPageBreak/>
        <w:t xml:space="preserve">витрати на комунальні послуги - 44,4 </w:t>
      </w:r>
      <w:proofErr w:type="spellStart"/>
      <w:r w:rsidRPr="00D85335">
        <w:rPr>
          <w:rFonts w:ascii="Times New Roman" w:eastAsia="Calibri" w:hAnsi="Times New Roman"/>
          <w:szCs w:val="24"/>
          <w:lang w:val="uk-UA" w:eastAsia="en-US"/>
        </w:rPr>
        <w:t>тис.грн</w:t>
      </w:r>
      <w:proofErr w:type="spellEnd"/>
      <w:r w:rsidRPr="00D85335">
        <w:rPr>
          <w:rFonts w:ascii="Times New Roman" w:eastAsia="Calibri" w:hAnsi="Times New Roman"/>
          <w:szCs w:val="24"/>
          <w:lang w:val="uk-UA" w:eastAsia="en-US"/>
        </w:rPr>
        <w:t>.</w:t>
      </w:r>
      <w:r w:rsidR="007309E3">
        <w:rPr>
          <w:rFonts w:ascii="Times New Roman" w:eastAsia="Calibri" w:hAnsi="Times New Roman"/>
          <w:szCs w:val="24"/>
          <w:lang w:val="uk-UA" w:eastAsia="en-US"/>
        </w:rPr>
        <w:t>;</w:t>
      </w:r>
    </w:p>
    <w:p w:rsidR="00D85335" w:rsidRPr="00D85335" w:rsidRDefault="00D85335" w:rsidP="002A3E68">
      <w:pPr>
        <w:numPr>
          <w:ilvl w:val="0"/>
          <w:numId w:val="28"/>
        </w:numPr>
        <w:overflowPunct/>
        <w:autoSpaceDE/>
        <w:autoSpaceDN/>
        <w:adjustRightInd/>
        <w:spacing w:after="160" w:line="259" w:lineRule="auto"/>
        <w:ind w:left="0" w:firstLine="567"/>
        <w:contextualSpacing/>
        <w:jc w:val="both"/>
        <w:rPr>
          <w:rFonts w:ascii="Times New Roman" w:eastAsia="Calibri" w:hAnsi="Times New Roman"/>
          <w:szCs w:val="24"/>
          <w:lang w:val="uk-UA" w:eastAsia="en-US"/>
        </w:rPr>
      </w:pPr>
      <w:r w:rsidRPr="00D85335">
        <w:rPr>
          <w:rFonts w:ascii="Times New Roman" w:eastAsia="Calibri" w:hAnsi="Times New Roman"/>
          <w:szCs w:val="24"/>
          <w:lang w:val="uk-UA" w:eastAsia="en-US"/>
        </w:rPr>
        <w:t xml:space="preserve">витрати на капітальні видатки - 468,8тис.грн. (теплообмінник, </w:t>
      </w:r>
      <w:proofErr w:type="spellStart"/>
      <w:r w:rsidRPr="00D85335">
        <w:rPr>
          <w:rFonts w:ascii="Times New Roman" w:eastAsia="Calibri" w:hAnsi="Times New Roman"/>
          <w:szCs w:val="24"/>
          <w:lang w:val="uk-UA" w:eastAsia="en-US"/>
        </w:rPr>
        <w:t>рентгенапарат</w:t>
      </w:r>
      <w:proofErr w:type="spellEnd"/>
      <w:r w:rsidRPr="00D85335">
        <w:rPr>
          <w:rFonts w:ascii="Times New Roman" w:eastAsia="Calibri" w:hAnsi="Times New Roman"/>
          <w:szCs w:val="24"/>
          <w:lang w:val="uk-UA" w:eastAsia="en-US"/>
        </w:rPr>
        <w:t xml:space="preserve">, </w:t>
      </w:r>
      <w:proofErr w:type="spellStart"/>
      <w:r w:rsidRPr="00D85335">
        <w:rPr>
          <w:rFonts w:ascii="Times New Roman" w:eastAsia="Calibri" w:hAnsi="Times New Roman"/>
          <w:szCs w:val="24"/>
          <w:lang w:val="uk-UA" w:eastAsia="en-US"/>
        </w:rPr>
        <w:t>ендомотори</w:t>
      </w:r>
      <w:proofErr w:type="spellEnd"/>
      <w:r w:rsidRPr="00D85335">
        <w:rPr>
          <w:rFonts w:ascii="Times New Roman" w:eastAsia="Calibri" w:hAnsi="Times New Roman"/>
          <w:szCs w:val="24"/>
          <w:lang w:val="uk-UA" w:eastAsia="en-US"/>
        </w:rPr>
        <w:t>, кондиціонери тощо)</w:t>
      </w:r>
      <w:r w:rsidR="007309E3">
        <w:rPr>
          <w:rFonts w:ascii="Times New Roman" w:eastAsia="Calibri" w:hAnsi="Times New Roman"/>
          <w:szCs w:val="24"/>
          <w:lang w:val="uk-UA" w:eastAsia="en-US"/>
        </w:rPr>
        <w:t>.</w:t>
      </w:r>
    </w:p>
    <w:p w:rsidR="00D85335" w:rsidRPr="00D85335" w:rsidRDefault="00D85335" w:rsidP="00D85335">
      <w:pPr>
        <w:overflowPunct/>
        <w:autoSpaceDE/>
        <w:autoSpaceDN/>
        <w:adjustRightInd/>
        <w:ind w:firstLine="567"/>
        <w:contextualSpacing/>
        <w:jc w:val="both"/>
        <w:rPr>
          <w:rFonts w:ascii="Times New Roman" w:eastAsia="Calibri" w:hAnsi="Times New Roman"/>
          <w:sz w:val="16"/>
          <w:szCs w:val="16"/>
          <w:lang w:val="uk-UA" w:eastAsia="en-US"/>
        </w:rPr>
      </w:pPr>
    </w:p>
    <w:p w:rsidR="00D85335" w:rsidRPr="00D85335" w:rsidRDefault="00D85335" w:rsidP="00D85335">
      <w:pPr>
        <w:overflowPunct/>
        <w:autoSpaceDE/>
        <w:autoSpaceDN/>
        <w:adjustRightInd/>
        <w:ind w:firstLine="567"/>
        <w:contextualSpacing/>
        <w:jc w:val="both"/>
        <w:rPr>
          <w:rFonts w:ascii="Times New Roman" w:eastAsia="Calibri" w:hAnsi="Times New Roman"/>
          <w:szCs w:val="24"/>
          <w:lang w:val="uk-UA" w:eastAsia="en-US"/>
        </w:rPr>
      </w:pPr>
      <w:r w:rsidRPr="00D85335">
        <w:rPr>
          <w:rFonts w:ascii="Times New Roman" w:eastAsia="Calibri" w:hAnsi="Times New Roman"/>
          <w:szCs w:val="24"/>
          <w:lang w:val="uk-UA" w:eastAsia="en-US"/>
        </w:rPr>
        <w:t>Додаткова інформація</w:t>
      </w:r>
      <w:r w:rsidR="007309E3">
        <w:rPr>
          <w:rFonts w:ascii="Times New Roman" w:eastAsia="Calibri" w:hAnsi="Times New Roman"/>
          <w:szCs w:val="24"/>
          <w:lang w:val="uk-UA" w:eastAsia="en-US"/>
        </w:rPr>
        <w:t>:</w:t>
      </w:r>
    </w:p>
    <w:p w:rsidR="00D85335" w:rsidRPr="007309E3" w:rsidRDefault="007309E3" w:rsidP="007309E3">
      <w:pPr>
        <w:pStyle w:val="a4"/>
        <w:numPr>
          <w:ilvl w:val="0"/>
          <w:numId w:val="29"/>
        </w:numPr>
        <w:tabs>
          <w:tab w:val="left" w:pos="567"/>
        </w:tabs>
        <w:ind w:hanging="153"/>
        <w:jc w:val="both"/>
        <w:rPr>
          <w:rFonts w:eastAsia="Calibri"/>
          <w:sz w:val="28"/>
          <w:szCs w:val="28"/>
          <w:lang w:val="uk-UA" w:eastAsia="en-US"/>
        </w:rPr>
      </w:pPr>
      <w:r>
        <w:rPr>
          <w:rFonts w:eastAsia="Calibri"/>
          <w:sz w:val="28"/>
          <w:szCs w:val="28"/>
          <w:lang w:val="uk-UA" w:eastAsia="en-US"/>
        </w:rPr>
        <w:t>з</w:t>
      </w:r>
      <w:r w:rsidR="00D85335" w:rsidRPr="007309E3">
        <w:rPr>
          <w:rFonts w:eastAsia="Calibri"/>
          <w:sz w:val="28"/>
          <w:szCs w:val="28"/>
          <w:lang w:val="uk-UA" w:eastAsia="en-US"/>
        </w:rPr>
        <w:t xml:space="preserve">аборгованість по заробітній платі, податках та  </w:t>
      </w:r>
      <w:proofErr w:type="spellStart"/>
      <w:r w:rsidR="00D85335" w:rsidRPr="007309E3">
        <w:rPr>
          <w:rFonts w:eastAsia="Calibri"/>
          <w:sz w:val="28"/>
          <w:szCs w:val="28"/>
          <w:lang w:val="uk-UA" w:eastAsia="en-US"/>
        </w:rPr>
        <w:t>платежах</w:t>
      </w:r>
      <w:proofErr w:type="spellEnd"/>
      <w:r w:rsidR="00D85335" w:rsidRPr="007309E3">
        <w:rPr>
          <w:rFonts w:eastAsia="Calibri"/>
          <w:sz w:val="28"/>
          <w:szCs w:val="28"/>
          <w:lang w:val="uk-UA" w:eastAsia="en-US"/>
        </w:rPr>
        <w:t xml:space="preserve">  відсутня</w:t>
      </w:r>
      <w:r>
        <w:rPr>
          <w:rFonts w:eastAsia="Calibri"/>
          <w:sz w:val="28"/>
          <w:szCs w:val="28"/>
          <w:lang w:val="uk-UA" w:eastAsia="en-US"/>
        </w:rPr>
        <w:t>;</w:t>
      </w:r>
    </w:p>
    <w:p w:rsidR="00D85335" w:rsidRPr="007309E3" w:rsidRDefault="007309E3" w:rsidP="007309E3">
      <w:pPr>
        <w:pStyle w:val="a4"/>
        <w:numPr>
          <w:ilvl w:val="0"/>
          <w:numId w:val="29"/>
        </w:numPr>
        <w:tabs>
          <w:tab w:val="left" w:pos="567"/>
        </w:tabs>
        <w:ind w:hanging="153"/>
        <w:jc w:val="both"/>
        <w:rPr>
          <w:rFonts w:eastAsia="Calibri"/>
          <w:sz w:val="28"/>
          <w:szCs w:val="28"/>
          <w:lang w:val="uk-UA" w:eastAsia="en-US"/>
        </w:rPr>
      </w:pPr>
      <w:r>
        <w:rPr>
          <w:rFonts w:eastAsia="Calibri"/>
          <w:sz w:val="28"/>
          <w:szCs w:val="28"/>
          <w:lang w:val="uk-UA" w:eastAsia="en-US"/>
        </w:rPr>
        <w:t>с</w:t>
      </w:r>
      <w:r w:rsidR="00D85335" w:rsidRPr="007309E3">
        <w:rPr>
          <w:rFonts w:eastAsia="Calibri"/>
          <w:sz w:val="28"/>
          <w:szCs w:val="28"/>
          <w:lang w:val="uk-UA" w:eastAsia="en-US"/>
        </w:rPr>
        <w:t>ередньомісячна заробітна плата складає  20</w:t>
      </w:r>
      <w:r>
        <w:rPr>
          <w:rFonts w:eastAsia="Calibri"/>
          <w:sz w:val="28"/>
          <w:szCs w:val="28"/>
          <w:lang w:val="uk-UA" w:eastAsia="en-US"/>
        </w:rPr>
        <w:t xml:space="preserve"> 639,37 грн;</w:t>
      </w:r>
    </w:p>
    <w:p w:rsidR="00D85335" w:rsidRPr="007309E3" w:rsidRDefault="00D85335" w:rsidP="007309E3">
      <w:pPr>
        <w:pStyle w:val="a4"/>
        <w:numPr>
          <w:ilvl w:val="0"/>
          <w:numId w:val="29"/>
        </w:numPr>
        <w:tabs>
          <w:tab w:val="left" w:pos="567"/>
        </w:tabs>
        <w:ind w:left="0" w:firstLine="567"/>
        <w:jc w:val="both"/>
        <w:rPr>
          <w:rFonts w:eastAsia="Calibri"/>
          <w:sz w:val="28"/>
          <w:szCs w:val="28"/>
          <w:lang w:val="uk-UA" w:eastAsia="en-US"/>
        </w:rPr>
      </w:pPr>
      <w:r w:rsidRPr="007309E3">
        <w:rPr>
          <w:rFonts w:eastAsia="Calibri"/>
          <w:sz w:val="28"/>
          <w:szCs w:val="28"/>
          <w:lang w:val="uk-UA" w:eastAsia="en-US"/>
        </w:rPr>
        <w:t>Первісна вартість основних засобів станом на 31.12.2024</w:t>
      </w:r>
      <w:r w:rsidR="007309E3">
        <w:rPr>
          <w:rFonts w:eastAsia="Calibri"/>
          <w:sz w:val="28"/>
          <w:szCs w:val="28"/>
          <w:lang w:val="uk-UA" w:eastAsia="en-US"/>
        </w:rPr>
        <w:t xml:space="preserve"> </w:t>
      </w:r>
      <w:r w:rsidRPr="007309E3">
        <w:rPr>
          <w:rFonts w:eastAsia="Calibri"/>
          <w:sz w:val="28"/>
          <w:szCs w:val="28"/>
          <w:lang w:val="uk-UA" w:eastAsia="en-US"/>
        </w:rPr>
        <w:t>року – 11 994,4тис. грн.</w:t>
      </w:r>
    </w:p>
    <w:p w:rsidR="00D85335" w:rsidRDefault="00D85335" w:rsidP="00D85335">
      <w:pPr>
        <w:tabs>
          <w:tab w:val="left" w:pos="567"/>
        </w:tabs>
        <w:overflowPunct/>
        <w:autoSpaceDE/>
        <w:autoSpaceDN/>
        <w:adjustRightInd/>
        <w:jc w:val="both"/>
        <w:rPr>
          <w:rFonts w:ascii="Times New Roman" w:eastAsia="Calibri" w:hAnsi="Times New Roman"/>
          <w:szCs w:val="24"/>
          <w:lang w:val="uk-UA" w:eastAsia="en-US"/>
        </w:rPr>
      </w:pPr>
    </w:p>
    <w:p w:rsidR="007309E3" w:rsidRPr="00D85335" w:rsidRDefault="007309E3" w:rsidP="00D85335">
      <w:pPr>
        <w:tabs>
          <w:tab w:val="left" w:pos="567"/>
        </w:tabs>
        <w:overflowPunct/>
        <w:autoSpaceDE/>
        <w:autoSpaceDN/>
        <w:adjustRightInd/>
        <w:jc w:val="both"/>
        <w:rPr>
          <w:rFonts w:ascii="Times New Roman" w:eastAsia="Calibri" w:hAnsi="Times New Roman"/>
          <w:szCs w:val="24"/>
          <w:lang w:val="uk-UA" w:eastAsia="en-US"/>
        </w:rPr>
      </w:pPr>
    </w:p>
    <w:p w:rsidR="00D85335" w:rsidRPr="00D85335" w:rsidRDefault="00D85335" w:rsidP="00D85335">
      <w:pPr>
        <w:tabs>
          <w:tab w:val="left" w:pos="567"/>
        </w:tabs>
        <w:overflowPunct/>
        <w:autoSpaceDE/>
        <w:autoSpaceDN/>
        <w:adjustRightInd/>
        <w:jc w:val="both"/>
        <w:rPr>
          <w:rFonts w:ascii="Times New Roman" w:eastAsia="Calibri" w:hAnsi="Times New Roman"/>
          <w:sz w:val="18"/>
          <w:szCs w:val="22"/>
          <w:lang w:val="uk-UA" w:eastAsia="en-US"/>
        </w:rPr>
      </w:pPr>
    </w:p>
    <w:p w:rsidR="00D85335" w:rsidRPr="00D85335" w:rsidRDefault="00D85335" w:rsidP="00D85335">
      <w:pPr>
        <w:overflowPunct/>
        <w:autoSpaceDE/>
        <w:autoSpaceDN/>
        <w:adjustRightInd/>
        <w:rPr>
          <w:rFonts w:ascii="Times New Roman" w:eastAsia="Calibri" w:hAnsi="Times New Roman"/>
          <w:b/>
          <w:bCs/>
          <w:szCs w:val="28"/>
          <w:lang w:val="uk-UA" w:eastAsia="en-US"/>
        </w:rPr>
      </w:pPr>
      <w:r w:rsidRPr="00D85335">
        <w:rPr>
          <w:rFonts w:ascii="Times New Roman" w:eastAsia="Calibri" w:hAnsi="Times New Roman"/>
          <w:b/>
          <w:bCs/>
          <w:szCs w:val="28"/>
          <w:lang w:val="uk-UA" w:eastAsia="en-US"/>
        </w:rPr>
        <w:t xml:space="preserve">Директор  </w:t>
      </w:r>
    </w:p>
    <w:p w:rsidR="00D85335" w:rsidRPr="00D85335" w:rsidRDefault="00D85335" w:rsidP="00D85335">
      <w:pPr>
        <w:overflowPunct/>
        <w:autoSpaceDE/>
        <w:autoSpaceDN/>
        <w:adjustRightInd/>
        <w:rPr>
          <w:rFonts w:ascii="Times New Roman" w:eastAsia="Calibri" w:hAnsi="Times New Roman"/>
          <w:b/>
          <w:bCs/>
          <w:szCs w:val="28"/>
          <w:lang w:val="uk-UA" w:eastAsia="en-US"/>
        </w:rPr>
      </w:pPr>
      <w:r w:rsidRPr="00D85335">
        <w:rPr>
          <w:rFonts w:ascii="Times New Roman" w:eastAsia="Calibri" w:hAnsi="Times New Roman"/>
          <w:b/>
          <w:bCs/>
          <w:szCs w:val="28"/>
          <w:lang w:val="uk-UA" w:eastAsia="en-US"/>
        </w:rPr>
        <w:t xml:space="preserve">КНП ОМР «Обухівська </w:t>
      </w:r>
    </w:p>
    <w:p w:rsidR="00D85335" w:rsidRPr="00D85335" w:rsidRDefault="00D85335" w:rsidP="00D85335">
      <w:pPr>
        <w:overflowPunct/>
        <w:autoSpaceDE/>
        <w:autoSpaceDN/>
        <w:adjustRightInd/>
        <w:rPr>
          <w:rFonts w:ascii="Calibri" w:eastAsia="Calibri" w:hAnsi="Calibri"/>
          <w:b/>
          <w:sz w:val="24"/>
          <w:szCs w:val="24"/>
          <w:lang w:val="uk-UA" w:eastAsia="en-US"/>
        </w:rPr>
      </w:pPr>
      <w:r w:rsidRPr="00D85335">
        <w:rPr>
          <w:rFonts w:ascii="Times New Roman" w:eastAsia="Calibri" w:hAnsi="Times New Roman"/>
          <w:b/>
          <w:bCs/>
          <w:szCs w:val="28"/>
          <w:lang w:val="uk-UA" w:eastAsia="en-US"/>
        </w:rPr>
        <w:t xml:space="preserve">стоматологічна поліклініка»             </w:t>
      </w:r>
      <w:r w:rsidR="002D7C6E">
        <w:rPr>
          <w:rFonts w:ascii="Times New Roman" w:eastAsia="Calibri" w:hAnsi="Times New Roman"/>
          <w:b/>
          <w:bCs/>
          <w:szCs w:val="28"/>
          <w:lang w:val="uk-UA" w:eastAsia="en-US"/>
        </w:rPr>
        <w:t xml:space="preserve">   (підпис)</w:t>
      </w:r>
      <w:r>
        <w:rPr>
          <w:rFonts w:ascii="Times New Roman" w:eastAsia="Calibri" w:hAnsi="Times New Roman"/>
          <w:b/>
          <w:bCs/>
          <w:szCs w:val="28"/>
          <w:lang w:val="uk-UA" w:eastAsia="en-US"/>
        </w:rPr>
        <w:t xml:space="preserve">            </w:t>
      </w:r>
      <w:r w:rsidRPr="00D85335">
        <w:rPr>
          <w:rFonts w:ascii="Times New Roman" w:eastAsia="Calibri" w:hAnsi="Times New Roman"/>
          <w:b/>
          <w:bCs/>
          <w:szCs w:val="28"/>
          <w:lang w:val="uk-UA" w:eastAsia="en-US"/>
        </w:rPr>
        <w:t>Людмила АДАМОВА</w:t>
      </w:r>
    </w:p>
    <w:p w:rsidR="00D85335" w:rsidRDefault="00D85335" w:rsidP="005B0766">
      <w:pPr>
        <w:jc w:val="right"/>
        <w:rPr>
          <w:rFonts w:ascii="Times New Roman" w:hAnsi="Times New Roman"/>
          <w:sz w:val="24"/>
          <w:szCs w:val="24"/>
          <w:lang w:val="uk-UA"/>
        </w:rPr>
      </w:pPr>
    </w:p>
    <w:p w:rsidR="006923FE" w:rsidRDefault="006923FE" w:rsidP="006A123B">
      <w:pPr>
        <w:jc w:val="right"/>
        <w:rPr>
          <w:rFonts w:ascii="Times New Roman" w:hAnsi="Times New Roman"/>
          <w:sz w:val="24"/>
          <w:szCs w:val="24"/>
          <w:lang w:val="uk-UA"/>
        </w:rPr>
      </w:pPr>
    </w:p>
    <w:p w:rsidR="004C47D1" w:rsidRDefault="004C47D1" w:rsidP="004C47D1">
      <w:pPr>
        <w:jc w:val="both"/>
        <w:rPr>
          <w:rFonts w:ascii="Times New Roman" w:eastAsia="Batang" w:hAnsi="Times New Roman"/>
          <w:szCs w:val="28"/>
          <w:lang w:val="uk-UA"/>
        </w:rPr>
      </w:pPr>
    </w:p>
    <w:p w:rsidR="004126D3" w:rsidRDefault="004126D3" w:rsidP="004C47D1">
      <w:pPr>
        <w:jc w:val="both"/>
        <w:rPr>
          <w:rFonts w:ascii="Times New Roman" w:eastAsia="Batang" w:hAnsi="Times New Roman"/>
          <w:szCs w:val="28"/>
          <w:lang w:val="uk-UA"/>
        </w:rPr>
      </w:pPr>
    </w:p>
    <w:p w:rsidR="004126D3" w:rsidRDefault="004126D3" w:rsidP="004C47D1">
      <w:pPr>
        <w:jc w:val="both"/>
        <w:rPr>
          <w:rFonts w:ascii="Times New Roman" w:eastAsia="Batang" w:hAnsi="Times New Roman"/>
          <w:szCs w:val="28"/>
          <w:lang w:val="uk-UA"/>
        </w:rPr>
      </w:pPr>
    </w:p>
    <w:p w:rsidR="004126D3" w:rsidRDefault="004126D3" w:rsidP="004C47D1">
      <w:pPr>
        <w:jc w:val="both"/>
        <w:rPr>
          <w:rFonts w:ascii="Times New Roman" w:eastAsia="Batang" w:hAnsi="Times New Roman"/>
          <w:szCs w:val="28"/>
          <w:lang w:val="uk-UA"/>
        </w:rPr>
      </w:pPr>
    </w:p>
    <w:p w:rsidR="004126D3" w:rsidRDefault="004126D3" w:rsidP="004C47D1">
      <w:pPr>
        <w:jc w:val="both"/>
        <w:rPr>
          <w:rFonts w:ascii="Times New Roman" w:eastAsia="Batang" w:hAnsi="Times New Roman"/>
          <w:szCs w:val="28"/>
          <w:lang w:val="uk-UA"/>
        </w:rPr>
      </w:pPr>
    </w:p>
    <w:p w:rsidR="004126D3" w:rsidRDefault="004126D3" w:rsidP="004C47D1">
      <w:pPr>
        <w:jc w:val="both"/>
        <w:rPr>
          <w:rFonts w:ascii="Times New Roman" w:eastAsia="Batang" w:hAnsi="Times New Roman"/>
          <w:szCs w:val="28"/>
          <w:lang w:val="uk-UA"/>
        </w:rPr>
      </w:pPr>
    </w:p>
    <w:p w:rsidR="004126D3" w:rsidRDefault="004126D3" w:rsidP="004C47D1">
      <w:pPr>
        <w:jc w:val="both"/>
        <w:rPr>
          <w:rFonts w:ascii="Times New Roman" w:eastAsia="Batang" w:hAnsi="Times New Roman"/>
          <w:szCs w:val="28"/>
          <w:lang w:val="uk-UA"/>
        </w:rPr>
      </w:pPr>
    </w:p>
    <w:p w:rsidR="004126D3" w:rsidRDefault="004126D3" w:rsidP="004C47D1">
      <w:pPr>
        <w:jc w:val="both"/>
        <w:rPr>
          <w:rFonts w:ascii="Times New Roman" w:eastAsia="Batang" w:hAnsi="Times New Roman"/>
          <w:szCs w:val="28"/>
          <w:lang w:val="uk-UA"/>
        </w:rPr>
      </w:pPr>
    </w:p>
    <w:p w:rsidR="004126D3" w:rsidRDefault="004126D3" w:rsidP="004C47D1">
      <w:pPr>
        <w:jc w:val="both"/>
        <w:rPr>
          <w:rFonts w:ascii="Times New Roman" w:eastAsia="Batang" w:hAnsi="Times New Roman"/>
          <w:szCs w:val="28"/>
          <w:lang w:val="uk-UA"/>
        </w:rPr>
      </w:pPr>
    </w:p>
    <w:p w:rsidR="004126D3" w:rsidRDefault="004126D3" w:rsidP="004C47D1">
      <w:pPr>
        <w:jc w:val="both"/>
        <w:rPr>
          <w:rFonts w:ascii="Times New Roman" w:eastAsia="Batang" w:hAnsi="Times New Roman"/>
          <w:szCs w:val="28"/>
          <w:lang w:val="uk-UA"/>
        </w:rPr>
      </w:pPr>
    </w:p>
    <w:p w:rsidR="004126D3" w:rsidRDefault="004126D3" w:rsidP="004C47D1">
      <w:pPr>
        <w:jc w:val="both"/>
        <w:rPr>
          <w:rFonts w:ascii="Times New Roman" w:eastAsia="Batang" w:hAnsi="Times New Roman"/>
          <w:szCs w:val="28"/>
          <w:lang w:val="uk-UA"/>
        </w:rPr>
      </w:pPr>
    </w:p>
    <w:p w:rsidR="004126D3" w:rsidRDefault="004126D3" w:rsidP="004C47D1">
      <w:pPr>
        <w:jc w:val="both"/>
        <w:rPr>
          <w:rFonts w:ascii="Times New Roman" w:eastAsia="Batang" w:hAnsi="Times New Roman"/>
          <w:szCs w:val="28"/>
          <w:lang w:val="uk-UA"/>
        </w:rPr>
      </w:pPr>
    </w:p>
    <w:p w:rsidR="004126D3" w:rsidRDefault="004126D3" w:rsidP="004C47D1">
      <w:pPr>
        <w:jc w:val="both"/>
        <w:rPr>
          <w:rFonts w:ascii="Times New Roman" w:eastAsia="Batang" w:hAnsi="Times New Roman"/>
          <w:szCs w:val="28"/>
          <w:lang w:val="uk-UA"/>
        </w:rPr>
      </w:pPr>
    </w:p>
    <w:p w:rsidR="004126D3" w:rsidRDefault="004126D3" w:rsidP="004C47D1">
      <w:pPr>
        <w:jc w:val="both"/>
        <w:rPr>
          <w:rFonts w:ascii="Times New Roman" w:eastAsia="Batang" w:hAnsi="Times New Roman"/>
          <w:szCs w:val="28"/>
          <w:lang w:val="uk-UA"/>
        </w:rPr>
      </w:pPr>
    </w:p>
    <w:p w:rsidR="004126D3" w:rsidRDefault="004126D3" w:rsidP="004C47D1">
      <w:pPr>
        <w:jc w:val="both"/>
        <w:rPr>
          <w:rFonts w:ascii="Times New Roman" w:eastAsia="Batang" w:hAnsi="Times New Roman"/>
          <w:szCs w:val="28"/>
          <w:lang w:val="uk-UA"/>
        </w:rPr>
      </w:pPr>
    </w:p>
    <w:p w:rsidR="004126D3" w:rsidRDefault="004126D3" w:rsidP="004C47D1">
      <w:pPr>
        <w:jc w:val="both"/>
        <w:rPr>
          <w:rFonts w:ascii="Times New Roman" w:eastAsia="Batang" w:hAnsi="Times New Roman"/>
          <w:szCs w:val="28"/>
          <w:lang w:val="uk-UA"/>
        </w:rPr>
      </w:pPr>
    </w:p>
    <w:p w:rsidR="004126D3" w:rsidRDefault="004126D3" w:rsidP="004C47D1">
      <w:pPr>
        <w:jc w:val="both"/>
        <w:rPr>
          <w:rFonts w:ascii="Times New Roman" w:eastAsia="Batang" w:hAnsi="Times New Roman"/>
          <w:szCs w:val="28"/>
          <w:lang w:val="uk-UA"/>
        </w:rPr>
      </w:pPr>
    </w:p>
    <w:p w:rsidR="004126D3" w:rsidRDefault="004126D3" w:rsidP="004C47D1">
      <w:pPr>
        <w:jc w:val="both"/>
        <w:rPr>
          <w:rFonts w:ascii="Times New Roman" w:eastAsia="Batang" w:hAnsi="Times New Roman"/>
          <w:szCs w:val="28"/>
          <w:lang w:val="uk-UA"/>
        </w:rPr>
      </w:pPr>
    </w:p>
    <w:p w:rsidR="004126D3" w:rsidRDefault="004126D3" w:rsidP="004C47D1">
      <w:pPr>
        <w:jc w:val="both"/>
        <w:rPr>
          <w:rFonts w:ascii="Times New Roman" w:eastAsia="Batang" w:hAnsi="Times New Roman"/>
          <w:szCs w:val="28"/>
          <w:lang w:val="uk-UA"/>
        </w:rPr>
      </w:pPr>
    </w:p>
    <w:p w:rsidR="004126D3" w:rsidRDefault="004126D3" w:rsidP="004C47D1">
      <w:pPr>
        <w:jc w:val="both"/>
        <w:rPr>
          <w:rFonts w:ascii="Times New Roman" w:eastAsia="Batang" w:hAnsi="Times New Roman"/>
          <w:szCs w:val="28"/>
          <w:lang w:val="uk-UA"/>
        </w:rPr>
      </w:pPr>
    </w:p>
    <w:p w:rsidR="004126D3" w:rsidRDefault="004126D3" w:rsidP="004C47D1">
      <w:pPr>
        <w:jc w:val="both"/>
        <w:rPr>
          <w:rFonts w:ascii="Times New Roman" w:eastAsia="Batang" w:hAnsi="Times New Roman"/>
          <w:szCs w:val="28"/>
          <w:lang w:val="uk-UA"/>
        </w:rPr>
      </w:pPr>
    </w:p>
    <w:p w:rsidR="004126D3" w:rsidRDefault="004126D3" w:rsidP="004C47D1">
      <w:pPr>
        <w:jc w:val="both"/>
        <w:rPr>
          <w:rFonts w:ascii="Times New Roman" w:eastAsia="Batang" w:hAnsi="Times New Roman"/>
          <w:szCs w:val="28"/>
          <w:lang w:val="uk-UA"/>
        </w:rPr>
      </w:pPr>
    </w:p>
    <w:p w:rsidR="004126D3" w:rsidRDefault="004126D3" w:rsidP="004C47D1">
      <w:pPr>
        <w:jc w:val="both"/>
        <w:rPr>
          <w:rFonts w:ascii="Times New Roman" w:eastAsia="Batang" w:hAnsi="Times New Roman"/>
          <w:szCs w:val="28"/>
          <w:lang w:val="uk-UA"/>
        </w:rPr>
      </w:pPr>
    </w:p>
    <w:p w:rsidR="004126D3" w:rsidRDefault="004126D3" w:rsidP="004C47D1">
      <w:pPr>
        <w:jc w:val="both"/>
        <w:rPr>
          <w:rFonts w:ascii="Times New Roman" w:eastAsia="Batang" w:hAnsi="Times New Roman"/>
          <w:szCs w:val="28"/>
          <w:lang w:val="uk-UA"/>
        </w:rPr>
      </w:pPr>
    </w:p>
    <w:p w:rsidR="004126D3" w:rsidRDefault="004126D3" w:rsidP="004C47D1">
      <w:pPr>
        <w:jc w:val="both"/>
        <w:rPr>
          <w:rFonts w:ascii="Times New Roman" w:eastAsia="Batang" w:hAnsi="Times New Roman"/>
          <w:szCs w:val="28"/>
          <w:lang w:val="uk-UA"/>
        </w:rPr>
      </w:pPr>
    </w:p>
    <w:p w:rsidR="004126D3" w:rsidRDefault="004126D3" w:rsidP="004C47D1">
      <w:pPr>
        <w:jc w:val="both"/>
        <w:rPr>
          <w:rFonts w:ascii="Times New Roman" w:eastAsia="Batang" w:hAnsi="Times New Roman"/>
          <w:szCs w:val="28"/>
          <w:lang w:val="uk-UA"/>
        </w:rPr>
      </w:pPr>
    </w:p>
    <w:p w:rsidR="004126D3" w:rsidRDefault="004126D3" w:rsidP="004C47D1">
      <w:pPr>
        <w:jc w:val="both"/>
        <w:rPr>
          <w:rFonts w:ascii="Times New Roman" w:eastAsia="Batang" w:hAnsi="Times New Roman"/>
          <w:szCs w:val="28"/>
          <w:lang w:val="uk-UA"/>
        </w:rPr>
      </w:pPr>
    </w:p>
    <w:p w:rsidR="004126D3" w:rsidRDefault="004126D3" w:rsidP="004C47D1">
      <w:pPr>
        <w:jc w:val="both"/>
        <w:rPr>
          <w:rFonts w:ascii="Times New Roman" w:eastAsia="Batang" w:hAnsi="Times New Roman"/>
          <w:szCs w:val="28"/>
          <w:lang w:val="uk-UA"/>
        </w:rPr>
      </w:pPr>
    </w:p>
    <w:p w:rsidR="004126D3" w:rsidRDefault="004126D3" w:rsidP="004C47D1">
      <w:pPr>
        <w:jc w:val="both"/>
        <w:rPr>
          <w:rFonts w:ascii="Times New Roman" w:eastAsia="Batang" w:hAnsi="Times New Roman"/>
          <w:szCs w:val="28"/>
          <w:lang w:val="uk-UA"/>
        </w:rPr>
      </w:pPr>
    </w:p>
    <w:p w:rsidR="004126D3" w:rsidRDefault="004126D3" w:rsidP="004C47D1">
      <w:pPr>
        <w:jc w:val="both"/>
        <w:rPr>
          <w:rFonts w:ascii="Times New Roman" w:eastAsia="Batang" w:hAnsi="Times New Roman"/>
          <w:szCs w:val="28"/>
          <w:lang w:val="uk-UA"/>
        </w:rPr>
      </w:pPr>
    </w:p>
    <w:p w:rsidR="004126D3" w:rsidRDefault="004126D3" w:rsidP="004C47D1">
      <w:pPr>
        <w:jc w:val="both"/>
        <w:rPr>
          <w:rFonts w:ascii="Times New Roman" w:eastAsia="Batang" w:hAnsi="Times New Roman"/>
          <w:szCs w:val="28"/>
          <w:lang w:val="uk-UA"/>
        </w:rPr>
      </w:pPr>
    </w:p>
    <w:p w:rsidR="004126D3" w:rsidRDefault="004126D3" w:rsidP="004C47D1">
      <w:pPr>
        <w:jc w:val="both"/>
        <w:rPr>
          <w:rFonts w:ascii="Times New Roman" w:eastAsia="Batang" w:hAnsi="Times New Roman"/>
          <w:szCs w:val="28"/>
          <w:lang w:val="uk-UA"/>
        </w:rPr>
      </w:pPr>
      <w:bookmarkStart w:id="4" w:name="_GoBack"/>
      <w:bookmarkEnd w:id="4"/>
    </w:p>
    <w:sectPr w:rsidR="004126D3" w:rsidSect="00827742">
      <w:pgSz w:w="11906" w:h="16838"/>
      <w:pgMar w:top="426" w:right="707" w:bottom="51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200247B" w:usb2="00000009" w:usb3="00000000" w:csb0="000001FF" w:csb1="00000000"/>
  </w:font>
  <w:font w:name="Antiqua">
    <w:altName w:val="Times New Roman"/>
    <w:charset w:val="00"/>
    <w:family w:val="auto"/>
    <w:pitch w:val="variable"/>
    <w:sig w:usb0="00000203" w:usb1="00000000" w:usb2="00000000" w:usb3="00000000" w:csb0="00000005" w:csb1="00000000"/>
  </w:font>
  <w:font w:name="Calibri Light">
    <w:panose1 w:val="020F0302020204030204"/>
    <w:charset w:val="CC"/>
    <w:family w:val="swiss"/>
    <w:pitch w:val="variable"/>
    <w:sig w:usb0="E4002EFF" w:usb1="C200247B" w:usb2="00000009" w:usb3="00000000" w:csb0="000001FF" w:csb1="00000000"/>
  </w:font>
  <w:font w:name="Liberation Serif">
    <w:altName w:val="Times New Roman"/>
    <w:charset w:val="01"/>
    <w:family w:val="roman"/>
    <w:pitch w:val="variable"/>
    <w:sig w:usb0="00000003" w:usb1="00000000" w:usb2="00000000" w:usb3="00000000" w:csb0="00000001" w:csb1="00000000"/>
  </w:font>
  <w:font w:name="Droid Sans">
    <w:altName w:val="Times New Roman"/>
    <w:charset w:val="01"/>
    <w:family w:val="auto"/>
    <w:pitch w:val="variable"/>
  </w:font>
  <w:font w:name="FreeSans">
    <w:altName w:val="Times New Roman"/>
    <w:charset w:val="01"/>
    <w:family w:val="auto"/>
    <w:pitch w:val="variable"/>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C4DA7"/>
    <w:multiLevelType w:val="hybridMultilevel"/>
    <w:tmpl w:val="0C44F4BE"/>
    <w:lvl w:ilvl="0" w:tplc="0422000F">
      <w:start w:val="1"/>
      <w:numFmt w:val="decimal"/>
      <w:lvlText w:val="%1."/>
      <w:lvlJc w:val="left"/>
      <w:pPr>
        <w:ind w:left="-207" w:hanging="360"/>
      </w:pPr>
      <w:rPr>
        <w:rFonts w:hint="default"/>
      </w:rPr>
    </w:lvl>
    <w:lvl w:ilvl="1" w:tplc="04220019" w:tentative="1">
      <w:start w:val="1"/>
      <w:numFmt w:val="lowerLetter"/>
      <w:lvlText w:val="%2."/>
      <w:lvlJc w:val="left"/>
      <w:pPr>
        <w:ind w:left="513" w:hanging="360"/>
      </w:pPr>
    </w:lvl>
    <w:lvl w:ilvl="2" w:tplc="0422001B" w:tentative="1">
      <w:start w:val="1"/>
      <w:numFmt w:val="lowerRoman"/>
      <w:lvlText w:val="%3."/>
      <w:lvlJc w:val="right"/>
      <w:pPr>
        <w:ind w:left="1233" w:hanging="180"/>
      </w:pPr>
    </w:lvl>
    <w:lvl w:ilvl="3" w:tplc="0422000F" w:tentative="1">
      <w:start w:val="1"/>
      <w:numFmt w:val="decimal"/>
      <w:lvlText w:val="%4."/>
      <w:lvlJc w:val="left"/>
      <w:pPr>
        <w:ind w:left="1953" w:hanging="360"/>
      </w:pPr>
    </w:lvl>
    <w:lvl w:ilvl="4" w:tplc="04220019" w:tentative="1">
      <w:start w:val="1"/>
      <w:numFmt w:val="lowerLetter"/>
      <w:lvlText w:val="%5."/>
      <w:lvlJc w:val="left"/>
      <w:pPr>
        <w:ind w:left="2673" w:hanging="360"/>
      </w:pPr>
    </w:lvl>
    <w:lvl w:ilvl="5" w:tplc="0422001B" w:tentative="1">
      <w:start w:val="1"/>
      <w:numFmt w:val="lowerRoman"/>
      <w:lvlText w:val="%6."/>
      <w:lvlJc w:val="right"/>
      <w:pPr>
        <w:ind w:left="3393" w:hanging="180"/>
      </w:pPr>
    </w:lvl>
    <w:lvl w:ilvl="6" w:tplc="0422000F" w:tentative="1">
      <w:start w:val="1"/>
      <w:numFmt w:val="decimal"/>
      <w:lvlText w:val="%7."/>
      <w:lvlJc w:val="left"/>
      <w:pPr>
        <w:ind w:left="4113" w:hanging="360"/>
      </w:pPr>
    </w:lvl>
    <w:lvl w:ilvl="7" w:tplc="04220019" w:tentative="1">
      <w:start w:val="1"/>
      <w:numFmt w:val="lowerLetter"/>
      <w:lvlText w:val="%8."/>
      <w:lvlJc w:val="left"/>
      <w:pPr>
        <w:ind w:left="4833" w:hanging="360"/>
      </w:pPr>
    </w:lvl>
    <w:lvl w:ilvl="8" w:tplc="0422001B" w:tentative="1">
      <w:start w:val="1"/>
      <w:numFmt w:val="lowerRoman"/>
      <w:lvlText w:val="%9."/>
      <w:lvlJc w:val="right"/>
      <w:pPr>
        <w:ind w:left="5553" w:hanging="180"/>
      </w:pPr>
    </w:lvl>
  </w:abstractNum>
  <w:abstractNum w:abstractNumId="1" w15:restartNumberingAfterBreak="0">
    <w:nsid w:val="0397622A"/>
    <w:multiLevelType w:val="hybridMultilevel"/>
    <w:tmpl w:val="6F48914C"/>
    <w:lvl w:ilvl="0" w:tplc="8748672C">
      <w:start w:val="1"/>
      <w:numFmt w:val="decimal"/>
      <w:lvlText w:val="%1."/>
      <w:lvlJc w:val="left"/>
      <w:pPr>
        <w:ind w:left="945" w:hanging="39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2" w15:restartNumberingAfterBreak="0">
    <w:nsid w:val="0D5075F1"/>
    <w:multiLevelType w:val="hybridMultilevel"/>
    <w:tmpl w:val="D256B30A"/>
    <w:lvl w:ilvl="0" w:tplc="1C44B7FC">
      <w:start w:val="1"/>
      <w:numFmt w:val="decimal"/>
      <w:lvlText w:val="%1."/>
      <w:lvlJc w:val="left"/>
      <w:pPr>
        <w:ind w:left="1083"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0B80CE9"/>
    <w:multiLevelType w:val="hybridMultilevel"/>
    <w:tmpl w:val="F64A3B72"/>
    <w:lvl w:ilvl="0" w:tplc="CDD853B6">
      <w:start w:val="1"/>
      <w:numFmt w:val="decimal"/>
      <w:lvlText w:val="%1."/>
      <w:lvlJc w:val="left"/>
      <w:pPr>
        <w:ind w:left="735" w:hanging="360"/>
      </w:pPr>
      <w:rPr>
        <w:rFonts w:hint="default"/>
      </w:rPr>
    </w:lvl>
    <w:lvl w:ilvl="1" w:tplc="04220019" w:tentative="1">
      <w:start w:val="1"/>
      <w:numFmt w:val="lowerLetter"/>
      <w:lvlText w:val="%2."/>
      <w:lvlJc w:val="left"/>
      <w:pPr>
        <w:ind w:left="1455" w:hanging="360"/>
      </w:pPr>
    </w:lvl>
    <w:lvl w:ilvl="2" w:tplc="0422001B" w:tentative="1">
      <w:start w:val="1"/>
      <w:numFmt w:val="lowerRoman"/>
      <w:lvlText w:val="%3."/>
      <w:lvlJc w:val="right"/>
      <w:pPr>
        <w:ind w:left="2175" w:hanging="180"/>
      </w:pPr>
    </w:lvl>
    <w:lvl w:ilvl="3" w:tplc="0422000F" w:tentative="1">
      <w:start w:val="1"/>
      <w:numFmt w:val="decimal"/>
      <w:lvlText w:val="%4."/>
      <w:lvlJc w:val="left"/>
      <w:pPr>
        <w:ind w:left="2895" w:hanging="360"/>
      </w:pPr>
    </w:lvl>
    <w:lvl w:ilvl="4" w:tplc="04220019" w:tentative="1">
      <w:start w:val="1"/>
      <w:numFmt w:val="lowerLetter"/>
      <w:lvlText w:val="%5."/>
      <w:lvlJc w:val="left"/>
      <w:pPr>
        <w:ind w:left="3615" w:hanging="360"/>
      </w:pPr>
    </w:lvl>
    <w:lvl w:ilvl="5" w:tplc="0422001B" w:tentative="1">
      <w:start w:val="1"/>
      <w:numFmt w:val="lowerRoman"/>
      <w:lvlText w:val="%6."/>
      <w:lvlJc w:val="right"/>
      <w:pPr>
        <w:ind w:left="4335" w:hanging="180"/>
      </w:pPr>
    </w:lvl>
    <w:lvl w:ilvl="6" w:tplc="0422000F" w:tentative="1">
      <w:start w:val="1"/>
      <w:numFmt w:val="decimal"/>
      <w:lvlText w:val="%7."/>
      <w:lvlJc w:val="left"/>
      <w:pPr>
        <w:ind w:left="5055" w:hanging="360"/>
      </w:pPr>
    </w:lvl>
    <w:lvl w:ilvl="7" w:tplc="04220019" w:tentative="1">
      <w:start w:val="1"/>
      <w:numFmt w:val="lowerLetter"/>
      <w:lvlText w:val="%8."/>
      <w:lvlJc w:val="left"/>
      <w:pPr>
        <w:ind w:left="5775" w:hanging="360"/>
      </w:pPr>
    </w:lvl>
    <w:lvl w:ilvl="8" w:tplc="0422001B" w:tentative="1">
      <w:start w:val="1"/>
      <w:numFmt w:val="lowerRoman"/>
      <w:lvlText w:val="%9."/>
      <w:lvlJc w:val="right"/>
      <w:pPr>
        <w:ind w:left="6495" w:hanging="180"/>
      </w:pPr>
    </w:lvl>
  </w:abstractNum>
  <w:abstractNum w:abstractNumId="4" w15:restartNumberingAfterBreak="0">
    <w:nsid w:val="1DD9339D"/>
    <w:multiLevelType w:val="hybridMultilevel"/>
    <w:tmpl w:val="D1C2AA4A"/>
    <w:lvl w:ilvl="0" w:tplc="B4AE1C2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1FB5187F"/>
    <w:multiLevelType w:val="hybridMultilevel"/>
    <w:tmpl w:val="8430B9F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1FD67E0C"/>
    <w:multiLevelType w:val="hybridMultilevel"/>
    <w:tmpl w:val="B9C06F28"/>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7" w15:restartNumberingAfterBreak="0">
    <w:nsid w:val="26967435"/>
    <w:multiLevelType w:val="hybridMultilevel"/>
    <w:tmpl w:val="BECAD4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97F2A51"/>
    <w:multiLevelType w:val="hybridMultilevel"/>
    <w:tmpl w:val="562E9FBC"/>
    <w:lvl w:ilvl="0" w:tplc="5D6A136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2C074EB9"/>
    <w:multiLevelType w:val="hybridMultilevel"/>
    <w:tmpl w:val="97A2CC12"/>
    <w:lvl w:ilvl="0" w:tplc="5D6A1364">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0" w15:restartNumberingAfterBreak="0">
    <w:nsid w:val="3D27538E"/>
    <w:multiLevelType w:val="hybridMultilevel"/>
    <w:tmpl w:val="C8701746"/>
    <w:lvl w:ilvl="0" w:tplc="1C44B7FC">
      <w:start w:val="1"/>
      <w:numFmt w:val="decimal"/>
      <w:lvlText w:val="%1."/>
      <w:lvlJc w:val="left"/>
      <w:pPr>
        <w:ind w:left="1083" w:hanging="375"/>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15:restartNumberingAfterBreak="0">
    <w:nsid w:val="401B1173"/>
    <w:multiLevelType w:val="hybridMultilevel"/>
    <w:tmpl w:val="33E43206"/>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2" w15:restartNumberingAfterBreak="0">
    <w:nsid w:val="44303A47"/>
    <w:multiLevelType w:val="hybridMultilevel"/>
    <w:tmpl w:val="1BBA020C"/>
    <w:lvl w:ilvl="0" w:tplc="CDD853B6">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3" w15:restartNumberingAfterBreak="0">
    <w:nsid w:val="45963DF8"/>
    <w:multiLevelType w:val="hybridMultilevel"/>
    <w:tmpl w:val="0B6EE122"/>
    <w:lvl w:ilvl="0" w:tplc="DB0257A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15:restartNumberingAfterBreak="0">
    <w:nsid w:val="464B763B"/>
    <w:multiLevelType w:val="hybridMultilevel"/>
    <w:tmpl w:val="095C8D7A"/>
    <w:lvl w:ilvl="0" w:tplc="5D6A1364">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5" w15:restartNumberingAfterBreak="0">
    <w:nsid w:val="470A0643"/>
    <w:multiLevelType w:val="hybridMultilevel"/>
    <w:tmpl w:val="5B9A993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4C4242BD"/>
    <w:multiLevelType w:val="hybridMultilevel"/>
    <w:tmpl w:val="B8A62F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68D346E"/>
    <w:multiLevelType w:val="hybridMultilevel"/>
    <w:tmpl w:val="8CF2C126"/>
    <w:lvl w:ilvl="0" w:tplc="4FCCC9C8">
      <w:start w:val="1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79F486E"/>
    <w:multiLevelType w:val="hybridMultilevel"/>
    <w:tmpl w:val="01A20B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82C6B47"/>
    <w:multiLevelType w:val="hybridMultilevel"/>
    <w:tmpl w:val="914697A6"/>
    <w:lvl w:ilvl="0" w:tplc="5D6A136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5CAD20B7"/>
    <w:multiLevelType w:val="hybridMultilevel"/>
    <w:tmpl w:val="8DCC4C92"/>
    <w:lvl w:ilvl="0" w:tplc="5D6A1364">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1" w15:restartNumberingAfterBreak="0">
    <w:nsid w:val="5E0B151B"/>
    <w:multiLevelType w:val="hybridMultilevel"/>
    <w:tmpl w:val="DC44A3BE"/>
    <w:lvl w:ilvl="0" w:tplc="5D6A136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60AC5FDE"/>
    <w:multiLevelType w:val="hybridMultilevel"/>
    <w:tmpl w:val="A204178E"/>
    <w:lvl w:ilvl="0" w:tplc="09009C1E">
      <w:start w:val="1"/>
      <w:numFmt w:val="decimal"/>
      <w:lvlText w:val="%1."/>
      <w:lvlJc w:val="left"/>
      <w:pPr>
        <w:ind w:left="1304" w:hanging="102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3" w15:restartNumberingAfterBreak="0">
    <w:nsid w:val="69E0169A"/>
    <w:multiLevelType w:val="hybridMultilevel"/>
    <w:tmpl w:val="5606B42A"/>
    <w:lvl w:ilvl="0" w:tplc="7AF45AA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4" w15:restartNumberingAfterBreak="0">
    <w:nsid w:val="6B27088F"/>
    <w:multiLevelType w:val="hybridMultilevel"/>
    <w:tmpl w:val="E92856C6"/>
    <w:lvl w:ilvl="0" w:tplc="CDD853B6">
      <w:start w:val="1"/>
      <w:numFmt w:val="decimal"/>
      <w:lvlText w:val="%1."/>
      <w:lvlJc w:val="left"/>
      <w:pPr>
        <w:ind w:left="1287"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5" w15:restartNumberingAfterBreak="0">
    <w:nsid w:val="708D27FE"/>
    <w:multiLevelType w:val="hybridMultilevel"/>
    <w:tmpl w:val="021C2608"/>
    <w:lvl w:ilvl="0" w:tplc="5D6A136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758D66B6"/>
    <w:multiLevelType w:val="hybridMultilevel"/>
    <w:tmpl w:val="88C08D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81938E1"/>
    <w:multiLevelType w:val="hybridMultilevel"/>
    <w:tmpl w:val="07BADEC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78576C94"/>
    <w:multiLevelType w:val="hybridMultilevel"/>
    <w:tmpl w:val="4F9EC8A2"/>
    <w:lvl w:ilvl="0" w:tplc="5D6A1364">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9" w15:restartNumberingAfterBreak="0">
    <w:nsid w:val="7D0D2B5D"/>
    <w:multiLevelType w:val="hybridMultilevel"/>
    <w:tmpl w:val="C824A28A"/>
    <w:lvl w:ilvl="0" w:tplc="BAA25380">
      <w:start w:val="9"/>
      <w:numFmt w:val="bullet"/>
      <w:lvlText w:val="-"/>
      <w:lvlJc w:val="left"/>
      <w:pPr>
        <w:ind w:left="720" w:hanging="360"/>
      </w:pPr>
      <w:rPr>
        <w:rFonts w:ascii="Times New Roman" w:eastAsia="SimSu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9"/>
  </w:num>
  <w:num w:numId="2">
    <w:abstractNumId w:val="17"/>
  </w:num>
  <w:num w:numId="3">
    <w:abstractNumId w:val="1"/>
  </w:num>
  <w:num w:numId="4">
    <w:abstractNumId w:val="18"/>
  </w:num>
  <w:num w:numId="5">
    <w:abstractNumId w:val="7"/>
  </w:num>
  <w:num w:numId="6">
    <w:abstractNumId w:val="26"/>
  </w:num>
  <w:num w:numId="7">
    <w:abstractNumId w:val="13"/>
  </w:num>
  <w:num w:numId="8">
    <w:abstractNumId w:val="16"/>
  </w:num>
  <w:num w:numId="9">
    <w:abstractNumId w:val="22"/>
  </w:num>
  <w:num w:numId="10">
    <w:abstractNumId w:val="0"/>
  </w:num>
  <w:num w:numId="11">
    <w:abstractNumId w:val="4"/>
  </w:num>
  <w:num w:numId="12">
    <w:abstractNumId w:val="10"/>
  </w:num>
  <w:num w:numId="13">
    <w:abstractNumId w:val="2"/>
  </w:num>
  <w:num w:numId="14">
    <w:abstractNumId w:val="3"/>
  </w:num>
  <w:num w:numId="15">
    <w:abstractNumId w:val="12"/>
  </w:num>
  <w:num w:numId="16">
    <w:abstractNumId w:val="11"/>
  </w:num>
  <w:num w:numId="17">
    <w:abstractNumId w:val="6"/>
  </w:num>
  <w:num w:numId="18">
    <w:abstractNumId w:val="5"/>
  </w:num>
  <w:num w:numId="19">
    <w:abstractNumId w:val="15"/>
  </w:num>
  <w:num w:numId="20">
    <w:abstractNumId w:val="28"/>
  </w:num>
  <w:num w:numId="21">
    <w:abstractNumId w:val="24"/>
  </w:num>
  <w:num w:numId="22">
    <w:abstractNumId w:val="20"/>
  </w:num>
  <w:num w:numId="23">
    <w:abstractNumId w:val="23"/>
  </w:num>
  <w:num w:numId="24">
    <w:abstractNumId w:val="14"/>
  </w:num>
  <w:num w:numId="25">
    <w:abstractNumId w:val="9"/>
  </w:num>
  <w:num w:numId="26">
    <w:abstractNumId w:val="19"/>
  </w:num>
  <w:num w:numId="27">
    <w:abstractNumId w:val="8"/>
  </w:num>
  <w:num w:numId="28">
    <w:abstractNumId w:val="21"/>
  </w:num>
  <w:num w:numId="29">
    <w:abstractNumId w:val="25"/>
  </w:num>
  <w:num w:numId="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3EB"/>
    <w:rsid w:val="00000D23"/>
    <w:rsid w:val="0003113A"/>
    <w:rsid w:val="00054DDE"/>
    <w:rsid w:val="0005788B"/>
    <w:rsid w:val="00060BE2"/>
    <w:rsid w:val="00081486"/>
    <w:rsid w:val="0008461A"/>
    <w:rsid w:val="00085A7B"/>
    <w:rsid w:val="00090E96"/>
    <w:rsid w:val="000924E1"/>
    <w:rsid w:val="000C04E7"/>
    <w:rsid w:val="000C1343"/>
    <w:rsid w:val="000C4573"/>
    <w:rsid w:val="000C6ED2"/>
    <w:rsid w:val="000D1F53"/>
    <w:rsid w:val="000E2073"/>
    <w:rsid w:val="000E25A2"/>
    <w:rsid w:val="0010026C"/>
    <w:rsid w:val="00121BD2"/>
    <w:rsid w:val="00134305"/>
    <w:rsid w:val="0013770A"/>
    <w:rsid w:val="00137E1D"/>
    <w:rsid w:val="001636B0"/>
    <w:rsid w:val="001636F8"/>
    <w:rsid w:val="00182E6A"/>
    <w:rsid w:val="00186856"/>
    <w:rsid w:val="00187014"/>
    <w:rsid w:val="00192CAB"/>
    <w:rsid w:val="001B2850"/>
    <w:rsid w:val="001C11A4"/>
    <w:rsid w:val="001C1D03"/>
    <w:rsid w:val="001C57FA"/>
    <w:rsid w:val="001D3C05"/>
    <w:rsid w:val="001D52B0"/>
    <w:rsid w:val="001F4A92"/>
    <w:rsid w:val="002126A1"/>
    <w:rsid w:val="002378FA"/>
    <w:rsid w:val="00240E88"/>
    <w:rsid w:val="00247732"/>
    <w:rsid w:val="00261F68"/>
    <w:rsid w:val="00265976"/>
    <w:rsid w:val="002750AE"/>
    <w:rsid w:val="00276198"/>
    <w:rsid w:val="00276EC7"/>
    <w:rsid w:val="0029008E"/>
    <w:rsid w:val="00293621"/>
    <w:rsid w:val="002A3E68"/>
    <w:rsid w:val="002A7014"/>
    <w:rsid w:val="002B04A2"/>
    <w:rsid w:val="002B7CB7"/>
    <w:rsid w:val="002C19E0"/>
    <w:rsid w:val="002D3046"/>
    <w:rsid w:val="002D7C6E"/>
    <w:rsid w:val="002E7602"/>
    <w:rsid w:val="002F4C02"/>
    <w:rsid w:val="002F5B34"/>
    <w:rsid w:val="003220A1"/>
    <w:rsid w:val="00330E86"/>
    <w:rsid w:val="00340413"/>
    <w:rsid w:val="00396ECB"/>
    <w:rsid w:val="003A52EC"/>
    <w:rsid w:val="003A5EEF"/>
    <w:rsid w:val="003A6853"/>
    <w:rsid w:val="003B31D1"/>
    <w:rsid w:val="003C469F"/>
    <w:rsid w:val="003D1568"/>
    <w:rsid w:val="003E56E9"/>
    <w:rsid w:val="003F24F1"/>
    <w:rsid w:val="00406A9A"/>
    <w:rsid w:val="004126D3"/>
    <w:rsid w:val="00417B6A"/>
    <w:rsid w:val="004214F9"/>
    <w:rsid w:val="00425568"/>
    <w:rsid w:val="004279A2"/>
    <w:rsid w:val="0045262A"/>
    <w:rsid w:val="00480723"/>
    <w:rsid w:val="004838B4"/>
    <w:rsid w:val="004838BA"/>
    <w:rsid w:val="00485F42"/>
    <w:rsid w:val="00490D0E"/>
    <w:rsid w:val="00491953"/>
    <w:rsid w:val="004A0A87"/>
    <w:rsid w:val="004A22E2"/>
    <w:rsid w:val="004B227B"/>
    <w:rsid w:val="004C26EF"/>
    <w:rsid w:val="004C47D1"/>
    <w:rsid w:val="004D3D31"/>
    <w:rsid w:val="004E5D71"/>
    <w:rsid w:val="00507498"/>
    <w:rsid w:val="00510E40"/>
    <w:rsid w:val="005307D9"/>
    <w:rsid w:val="00542BD9"/>
    <w:rsid w:val="00545A07"/>
    <w:rsid w:val="00575AC3"/>
    <w:rsid w:val="00582565"/>
    <w:rsid w:val="005A619D"/>
    <w:rsid w:val="005B0766"/>
    <w:rsid w:val="005B4EA4"/>
    <w:rsid w:val="005C4B30"/>
    <w:rsid w:val="005D4A7F"/>
    <w:rsid w:val="005E02E8"/>
    <w:rsid w:val="005E5D39"/>
    <w:rsid w:val="00612B6C"/>
    <w:rsid w:val="00615D93"/>
    <w:rsid w:val="006203CC"/>
    <w:rsid w:val="00624B59"/>
    <w:rsid w:val="00625551"/>
    <w:rsid w:val="00667A97"/>
    <w:rsid w:val="006773FE"/>
    <w:rsid w:val="0068413C"/>
    <w:rsid w:val="006842B9"/>
    <w:rsid w:val="00687BED"/>
    <w:rsid w:val="006923FE"/>
    <w:rsid w:val="00692BBF"/>
    <w:rsid w:val="006A123B"/>
    <w:rsid w:val="006F6F89"/>
    <w:rsid w:val="00700CA3"/>
    <w:rsid w:val="007309E3"/>
    <w:rsid w:val="00732B55"/>
    <w:rsid w:val="0073792E"/>
    <w:rsid w:val="00741C02"/>
    <w:rsid w:val="00746892"/>
    <w:rsid w:val="00762452"/>
    <w:rsid w:val="00764233"/>
    <w:rsid w:val="0076773A"/>
    <w:rsid w:val="00767CBF"/>
    <w:rsid w:val="00771051"/>
    <w:rsid w:val="007B08EC"/>
    <w:rsid w:val="007C2D33"/>
    <w:rsid w:val="007D101B"/>
    <w:rsid w:val="007D13F9"/>
    <w:rsid w:val="007E1609"/>
    <w:rsid w:val="007E20EE"/>
    <w:rsid w:val="007E7068"/>
    <w:rsid w:val="007F1BCE"/>
    <w:rsid w:val="007F1F85"/>
    <w:rsid w:val="00804877"/>
    <w:rsid w:val="008111D7"/>
    <w:rsid w:val="00827742"/>
    <w:rsid w:val="00840B32"/>
    <w:rsid w:val="00844D2E"/>
    <w:rsid w:val="00851AA8"/>
    <w:rsid w:val="00876A23"/>
    <w:rsid w:val="008844BC"/>
    <w:rsid w:val="00885C62"/>
    <w:rsid w:val="008E51C4"/>
    <w:rsid w:val="008F0871"/>
    <w:rsid w:val="00901AB2"/>
    <w:rsid w:val="00912248"/>
    <w:rsid w:val="00913DD3"/>
    <w:rsid w:val="00914B76"/>
    <w:rsid w:val="00916C5C"/>
    <w:rsid w:val="00920B86"/>
    <w:rsid w:val="00937231"/>
    <w:rsid w:val="00940ED9"/>
    <w:rsid w:val="00943C7C"/>
    <w:rsid w:val="00954802"/>
    <w:rsid w:val="009569D1"/>
    <w:rsid w:val="00961F8E"/>
    <w:rsid w:val="009649C0"/>
    <w:rsid w:val="009704DC"/>
    <w:rsid w:val="0099491E"/>
    <w:rsid w:val="009A10C9"/>
    <w:rsid w:val="009A1B79"/>
    <w:rsid w:val="009A3B39"/>
    <w:rsid w:val="009B3F73"/>
    <w:rsid w:val="009D59C8"/>
    <w:rsid w:val="009E339B"/>
    <w:rsid w:val="009F0546"/>
    <w:rsid w:val="009F5286"/>
    <w:rsid w:val="00A33997"/>
    <w:rsid w:val="00A56D23"/>
    <w:rsid w:val="00A70C2C"/>
    <w:rsid w:val="00A760BB"/>
    <w:rsid w:val="00A76CE6"/>
    <w:rsid w:val="00A77D49"/>
    <w:rsid w:val="00A87C4A"/>
    <w:rsid w:val="00A92885"/>
    <w:rsid w:val="00A9435E"/>
    <w:rsid w:val="00AA2EDA"/>
    <w:rsid w:val="00AA4F9C"/>
    <w:rsid w:val="00AB3B8B"/>
    <w:rsid w:val="00AB7A3D"/>
    <w:rsid w:val="00AC5BBA"/>
    <w:rsid w:val="00AE0CB1"/>
    <w:rsid w:val="00AF3034"/>
    <w:rsid w:val="00AF5695"/>
    <w:rsid w:val="00B30D72"/>
    <w:rsid w:val="00B42C01"/>
    <w:rsid w:val="00B471E7"/>
    <w:rsid w:val="00B5383C"/>
    <w:rsid w:val="00B602DF"/>
    <w:rsid w:val="00B71763"/>
    <w:rsid w:val="00B764AB"/>
    <w:rsid w:val="00B77344"/>
    <w:rsid w:val="00B93E0D"/>
    <w:rsid w:val="00B95684"/>
    <w:rsid w:val="00BA207C"/>
    <w:rsid w:val="00BA64A6"/>
    <w:rsid w:val="00BC17D2"/>
    <w:rsid w:val="00C068F9"/>
    <w:rsid w:val="00C16C66"/>
    <w:rsid w:val="00C23C48"/>
    <w:rsid w:val="00C4713D"/>
    <w:rsid w:val="00C5455B"/>
    <w:rsid w:val="00C60B63"/>
    <w:rsid w:val="00C820B6"/>
    <w:rsid w:val="00C829F5"/>
    <w:rsid w:val="00C82A84"/>
    <w:rsid w:val="00CA4EFA"/>
    <w:rsid w:val="00CB73EB"/>
    <w:rsid w:val="00CC35E5"/>
    <w:rsid w:val="00CD6C8F"/>
    <w:rsid w:val="00CD7372"/>
    <w:rsid w:val="00D12C50"/>
    <w:rsid w:val="00D13368"/>
    <w:rsid w:val="00D153B7"/>
    <w:rsid w:val="00D15C8E"/>
    <w:rsid w:val="00D15D6E"/>
    <w:rsid w:val="00D2539F"/>
    <w:rsid w:val="00D372F4"/>
    <w:rsid w:val="00D5296F"/>
    <w:rsid w:val="00D55D74"/>
    <w:rsid w:val="00D57770"/>
    <w:rsid w:val="00D62ECF"/>
    <w:rsid w:val="00D74FAF"/>
    <w:rsid w:val="00D85335"/>
    <w:rsid w:val="00D90C92"/>
    <w:rsid w:val="00D94446"/>
    <w:rsid w:val="00D960FD"/>
    <w:rsid w:val="00DA1059"/>
    <w:rsid w:val="00DA4375"/>
    <w:rsid w:val="00DB68EA"/>
    <w:rsid w:val="00DD6E68"/>
    <w:rsid w:val="00DE10B7"/>
    <w:rsid w:val="00DE5C3E"/>
    <w:rsid w:val="00E2035B"/>
    <w:rsid w:val="00E20C4D"/>
    <w:rsid w:val="00E33268"/>
    <w:rsid w:val="00E522A8"/>
    <w:rsid w:val="00E55AA4"/>
    <w:rsid w:val="00E910A7"/>
    <w:rsid w:val="00EA2A2B"/>
    <w:rsid w:val="00EA2C88"/>
    <w:rsid w:val="00EC214F"/>
    <w:rsid w:val="00EC637E"/>
    <w:rsid w:val="00ED00EA"/>
    <w:rsid w:val="00ED05C0"/>
    <w:rsid w:val="00ED34DF"/>
    <w:rsid w:val="00ED5A07"/>
    <w:rsid w:val="00EE2AF0"/>
    <w:rsid w:val="00EE5446"/>
    <w:rsid w:val="00EF3F2C"/>
    <w:rsid w:val="00F03CA7"/>
    <w:rsid w:val="00F210D9"/>
    <w:rsid w:val="00F230F4"/>
    <w:rsid w:val="00F272F5"/>
    <w:rsid w:val="00F37EBB"/>
    <w:rsid w:val="00F450F3"/>
    <w:rsid w:val="00F51089"/>
    <w:rsid w:val="00F5499A"/>
    <w:rsid w:val="00F57F09"/>
    <w:rsid w:val="00F62106"/>
    <w:rsid w:val="00F67D02"/>
    <w:rsid w:val="00F761CF"/>
    <w:rsid w:val="00F7779D"/>
    <w:rsid w:val="00F85C86"/>
    <w:rsid w:val="00F868AE"/>
    <w:rsid w:val="00F86C6A"/>
    <w:rsid w:val="00F87895"/>
    <w:rsid w:val="00F94CF6"/>
    <w:rsid w:val="00F959E1"/>
    <w:rsid w:val="00FA48FC"/>
    <w:rsid w:val="00FC045C"/>
    <w:rsid w:val="00FC1269"/>
    <w:rsid w:val="00FC2E28"/>
    <w:rsid w:val="00FC7435"/>
    <w:rsid w:val="00FD2DF1"/>
    <w:rsid w:val="00FF1F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9DB578-C2B0-4161-9294-1EC1A1A90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73EB"/>
    <w:pPr>
      <w:overflowPunct w:val="0"/>
      <w:autoSpaceDE w:val="0"/>
      <w:autoSpaceDN w:val="0"/>
      <w:adjustRightInd w:val="0"/>
      <w:spacing w:after="0" w:line="240" w:lineRule="auto"/>
    </w:pPr>
    <w:rPr>
      <w:rFonts w:ascii="Antiqua" w:eastAsia="Times New Roman" w:hAnsi="Antiqua" w:cs="Times New Roman"/>
      <w:sz w:val="28"/>
      <w:szCs w:val="20"/>
      <w:lang w:val="hr-HR" w:eastAsia="ru-RU"/>
    </w:rPr>
  </w:style>
  <w:style w:type="paragraph" w:styleId="1">
    <w:name w:val="heading 1"/>
    <w:basedOn w:val="a"/>
    <w:next w:val="a"/>
    <w:link w:val="10"/>
    <w:uiPriority w:val="9"/>
    <w:qFormat/>
    <w:rsid w:val="004C26E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4C26EF"/>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unhideWhenUsed/>
    <w:qFormat/>
    <w:rsid w:val="00CB73EB"/>
    <w:pPr>
      <w:widowControl w:val="0"/>
      <w:suppressLineNumbers/>
      <w:overflowPunct/>
      <w:autoSpaceDE/>
      <w:autoSpaceDN/>
      <w:adjustRightInd/>
      <w:snapToGrid w:val="0"/>
      <w:spacing w:before="120" w:after="120"/>
    </w:pPr>
    <w:rPr>
      <w:rFonts w:ascii="Liberation Serif" w:eastAsia="Droid Sans" w:hAnsi="Liberation Serif" w:cs="FreeSans"/>
      <w:i/>
      <w:iCs/>
      <w:kern w:val="2"/>
      <w:sz w:val="24"/>
      <w:szCs w:val="24"/>
      <w:lang w:val="en-US" w:eastAsia="zh-CN" w:bidi="hi-IN"/>
    </w:rPr>
  </w:style>
  <w:style w:type="paragraph" w:styleId="a4">
    <w:name w:val="List Paragraph"/>
    <w:basedOn w:val="a"/>
    <w:link w:val="a5"/>
    <w:uiPriority w:val="34"/>
    <w:qFormat/>
    <w:rsid w:val="00CB73EB"/>
    <w:pPr>
      <w:overflowPunct/>
      <w:autoSpaceDE/>
      <w:autoSpaceDN/>
      <w:adjustRightInd/>
      <w:ind w:left="720"/>
      <w:contextualSpacing/>
    </w:pPr>
    <w:rPr>
      <w:rFonts w:ascii="Times New Roman" w:hAnsi="Times New Roman"/>
      <w:sz w:val="24"/>
      <w:szCs w:val="24"/>
      <w:lang w:val="ru-RU"/>
    </w:rPr>
  </w:style>
  <w:style w:type="character" w:customStyle="1" w:styleId="a5">
    <w:name w:val="Абзац списка Знак"/>
    <w:basedOn w:val="a0"/>
    <w:link w:val="a4"/>
    <w:uiPriority w:val="99"/>
    <w:locked/>
    <w:rsid w:val="00CB73EB"/>
    <w:rPr>
      <w:rFonts w:ascii="Times New Roman" w:eastAsia="Times New Roman" w:hAnsi="Times New Roman" w:cs="Times New Roman"/>
      <w:sz w:val="24"/>
      <w:szCs w:val="24"/>
      <w:lang w:eastAsia="ru-RU"/>
    </w:r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qFormat/>
    <w:rsid w:val="00CB73EB"/>
    <w:pPr>
      <w:overflowPunct/>
      <w:autoSpaceDE/>
      <w:autoSpaceDN/>
      <w:adjustRightInd/>
      <w:spacing w:before="100" w:beforeAutospacing="1" w:after="100" w:afterAutospacing="1"/>
    </w:pPr>
    <w:rPr>
      <w:rFonts w:ascii="Times New Roman" w:hAnsi="Times New Roman"/>
      <w:sz w:val="24"/>
      <w:szCs w:val="24"/>
      <w:lang w:val="ru-RU"/>
    </w:rPr>
  </w:style>
  <w:style w:type="character" w:customStyle="1" w:styleId="a7">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locked/>
    <w:rsid w:val="00CB73EB"/>
    <w:rPr>
      <w:rFonts w:ascii="Times New Roman" w:eastAsia="Times New Roman" w:hAnsi="Times New Roman" w:cs="Times New Roman"/>
      <w:sz w:val="24"/>
      <w:szCs w:val="24"/>
      <w:lang w:eastAsia="ru-RU"/>
    </w:rPr>
  </w:style>
  <w:style w:type="paragraph" w:styleId="a8">
    <w:name w:val="Title"/>
    <w:basedOn w:val="a"/>
    <w:link w:val="a9"/>
    <w:qFormat/>
    <w:rsid w:val="000E2073"/>
    <w:pPr>
      <w:overflowPunct/>
      <w:autoSpaceDE/>
      <w:autoSpaceDN/>
      <w:adjustRightInd/>
      <w:jc w:val="center"/>
    </w:pPr>
    <w:rPr>
      <w:rFonts w:ascii="Times New Roman" w:hAnsi="Times New Roman"/>
      <w:b/>
      <w:sz w:val="24"/>
      <w:szCs w:val="24"/>
      <w:lang w:val="uk-UA"/>
    </w:rPr>
  </w:style>
  <w:style w:type="character" w:customStyle="1" w:styleId="a9">
    <w:name w:val="Название Знак"/>
    <w:basedOn w:val="a0"/>
    <w:link w:val="a8"/>
    <w:rsid w:val="000E2073"/>
    <w:rPr>
      <w:rFonts w:ascii="Times New Roman" w:eastAsia="Times New Roman" w:hAnsi="Times New Roman" w:cs="Times New Roman"/>
      <w:b/>
      <w:sz w:val="24"/>
      <w:szCs w:val="24"/>
      <w:lang w:val="uk-UA" w:eastAsia="ru-RU"/>
    </w:rPr>
  </w:style>
  <w:style w:type="character" w:customStyle="1" w:styleId="Exact">
    <w:name w:val="Основной текст Exact"/>
    <w:basedOn w:val="a0"/>
    <w:rsid w:val="002F5B34"/>
    <w:rPr>
      <w:rFonts w:ascii="Times New Roman" w:eastAsia="Times New Roman" w:hAnsi="Times New Roman" w:cs="Times New Roman"/>
      <w:b w:val="0"/>
      <w:bCs w:val="0"/>
      <w:i w:val="0"/>
      <w:iCs w:val="0"/>
      <w:smallCaps w:val="0"/>
      <w:strike w:val="0"/>
      <w:spacing w:val="11"/>
      <w:u w:val="none"/>
    </w:rPr>
  </w:style>
  <w:style w:type="character" w:customStyle="1" w:styleId="aa">
    <w:name w:val="Основной текст_"/>
    <w:basedOn w:val="a0"/>
    <w:link w:val="11"/>
    <w:rsid w:val="002F5B34"/>
    <w:rPr>
      <w:rFonts w:ascii="Times New Roman" w:eastAsia="Times New Roman" w:hAnsi="Times New Roman" w:cs="Times New Roman"/>
      <w:spacing w:val="10"/>
      <w:sz w:val="26"/>
      <w:szCs w:val="26"/>
      <w:shd w:val="clear" w:color="auto" w:fill="FFFFFF"/>
    </w:rPr>
  </w:style>
  <w:style w:type="paragraph" w:customStyle="1" w:styleId="11">
    <w:name w:val="Основной текст1"/>
    <w:basedOn w:val="a"/>
    <w:link w:val="aa"/>
    <w:rsid w:val="002F5B34"/>
    <w:pPr>
      <w:widowControl w:val="0"/>
      <w:shd w:val="clear" w:color="auto" w:fill="FFFFFF"/>
      <w:overflowPunct/>
      <w:autoSpaceDE/>
      <w:autoSpaceDN/>
      <w:adjustRightInd/>
      <w:spacing w:after="240" w:line="0" w:lineRule="atLeast"/>
      <w:jc w:val="both"/>
    </w:pPr>
    <w:rPr>
      <w:rFonts w:ascii="Times New Roman" w:hAnsi="Times New Roman"/>
      <w:spacing w:val="10"/>
      <w:sz w:val="26"/>
      <w:szCs w:val="26"/>
      <w:lang w:val="ru-RU" w:eastAsia="en-US"/>
    </w:rPr>
  </w:style>
  <w:style w:type="paragraph" w:styleId="ab">
    <w:name w:val="Balloon Text"/>
    <w:basedOn w:val="a"/>
    <w:link w:val="ac"/>
    <w:uiPriority w:val="99"/>
    <w:semiHidden/>
    <w:unhideWhenUsed/>
    <w:rsid w:val="00B95684"/>
    <w:rPr>
      <w:rFonts w:ascii="Segoe UI" w:hAnsi="Segoe UI" w:cs="Segoe UI"/>
      <w:sz w:val="18"/>
      <w:szCs w:val="18"/>
    </w:rPr>
  </w:style>
  <w:style w:type="character" w:customStyle="1" w:styleId="ac">
    <w:name w:val="Текст выноски Знак"/>
    <w:basedOn w:val="a0"/>
    <w:link w:val="ab"/>
    <w:uiPriority w:val="99"/>
    <w:semiHidden/>
    <w:rsid w:val="00B95684"/>
    <w:rPr>
      <w:rFonts w:ascii="Segoe UI" w:eastAsia="Times New Roman" w:hAnsi="Segoe UI" w:cs="Segoe UI"/>
      <w:sz w:val="18"/>
      <w:szCs w:val="18"/>
      <w:lang w:val="hr-HR" w:eastAsia="ru-RU"/>
    </w:rPr>
  </w:style>
  <w:style w:type="character" w:customStyle="1" w:styleId="10">
    <w:name w:val="Заголовок 1 Знак"/>
    <w:basedOn w:val="a0"/>
    <w:link w:val="1"/>
    <w:uiPriority w:val="9"/>
    <w:rsid w:val="004C26EF"/>
    <w:rPr>
      <w:rFonts w:asciiTheme="majorHAnsi" w:eastAsiaTheme="majorEastAsia" w:hAnsiTheme="majorHAnsi" w:cstheme="majorBidi"/>
      <w:color w:val="2E74B5" w:themeColor="accent1" w:themeShade="BF"/>
      <w:sz w:val="32"/>
      <w:szCs w:val="32"/>
      <w:lang w:val="hr-HR" w:eastAsia="ru-RU"/>
    </w:rPr>
  </w:style>
  <w:style w:type="character" w:customStyle="1" w:styleId="20">
    <w:name w:val="Заголовок 2 Знак"/>
    <w:basedOn w:val="a0"/>
    <w:link w:val="2"/>
    <w:uiPriority w:val="9"/>
    <w:rsid w:val="004C26EF"/>
    <w:rPr>
      <w:rFonts w:asciiTheme="majorHAnsi" w:eastAsiaTheme="majorEastAsia" w:hAnsiTheme="majorHAnsi" w:cstheme="majorBidi"/>
      <w:color w:val="2E74B5" w:themeColor="accent1" w:themeShade="BF"/>
      <w:sz w:val="26"/>
      <w:szCs w:val="26"/>
      <w:lang w:val="hr-HR" w:eastAsia="ru-RU"/>
    </w:rPr>
  </w:style>
  <w:style w:type="character" w:styleId="ad">
    <w:name w:val="Hyperlink"/>
    <w:rsid w:val="00C829F5"/>
    <w:rPr>
      <w:color w:val="0000FF"/>
      <w:u w:val="single"/>
    </w:rPr>
  </w:style>
  <w:style w:type="character" w:styleId="ae">
    <w:name w:val="Strong"/>
    <w:uiPriority w:val="22"/>
    <w:qFormat/>
    <w:rsid w:val="003E56E9"/>
    <w:rPr>
      <w:b/>
      <w:bCs/>
    </w:rPr>
  </w:style>
  <w:style w:type="paragraph" w:styleId="3">
    <w:name w:val="Body Text 3"/>
    <w:basedOn w:val="a"/>
    <w:link w:val="30"/>
    <w:unhideWhenUsed/>
    <w:rsid w:val="00771051"/>
    <w:pPr>
      <w:overflowPunct/>
      <w:autoSpaceDE/>
      <w:autoSpaceDN/>
      <w:adjustRightInd/>
      <w:spacing w:after="120"/>
    </w:pPr>
    <w:rPr>
      <w:rFonts w:ascii="Times New Roman" w:hAnsi="Times New Roman"/>
      <w:sz w:val="16"/>
      <w:szCs w:val="16"/>
      <w:lang w:val="uk-UA"/>
    </w:rPr>
  </w:style>
  <w:style w:type="character" w:customStyle="1" w:styleId="30">
    <w:name w:val="Основной текст 3 Знак"/>
    <w:basedOn w:val="a0"/>
    <w:link w:val="3"/>
    <w:rsid w:val="00771051"/>
    <w:rPr>
      <w:rFonts w:ascii="Times New Roman" w:eastAsia="Times New Roman" w:hAnsi="Times New Roman" w:cs="Times New Roman"/>
      <w:sz w:val="16"/>
      <w:szCs w:val="16"/>
      <w:lang w:val="uk-UA" w:eastAsia="ru-RU"/>
    </w:rPr>
  </w:style>
  <w:style w:type="paragraph" w:styleId="af">
    <w:name w:val="No Spacing"/>
    <w:link w:val="af0"/>
    <w:uiPriority w:val="1"/>
    <w:qFormat/>
    <w:rsid w:val="00771051"/>
    <w:pPr>
      <w:spacing w:after="0" w:line="240" w:lineRule="auto"/>
    </w:pPr>
    <w:rPr>
      <w:rFonts w:ascii="Times New Roman" w:eastAsia="Times New Roman" w:hAnsi="Times New Roman" w:cs="Times New Roman"/>
      <w:sz w:val="24"/>
      <w:szCs w:val="24"/>
      <w:lang w:eastAsia="ru-RU"/>
    </w:rPr>
  </w:style>
  <w:style w:type="character" w:customStyle="1" w:styleId="af0">
    <w:name w:val="Без интервала Знак"/>
    <w:link w:val="af"/>
    <w:uiPriority w:val="1"/>
    <w:locked/>
    <w:rsid w:val="00771051"/>
    <w:rPr>
      <w:rFonts w:ascii="Times New Roman" w:eastAsia="Times New Roman" w:hAnsi="Times New Roman" w:cs="Times New Roman"/>
      <w:sz w:val="24"/>
      <w:szCs w:val="24"/>
      <w:lang w:eastAsia="ru-RU"/>
    </w:rPr>
  </w:style>
  <w:style w:type="table" w:customStyle="1" w:styleId="12">
    <w:name w:val="Сетка таблицы1"/>
    <w:basedOn w:val="a1"/>
    <w:uiPriority w:val="59"/>
    <w:rsid w:val="0074689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w:basedOn w:val="a"/>
    <w:link w:val="af2"/>
    <w:uiPriority w:val="99"/>
    <w:semiHidden/>
    <w:unhideWhenUsed/>
    <w:rsid w:val="00D85335"/>
    <w:pPr>
      <w:spacing w:after="120"/>
    </w:pPr>
  </w:style>
  <w:style w:type="character" w:customStyle="1" w:styleId="af2">
    <w:name w:val="Основной текст Знак"/>
    <w:basedOn w:val="a0"/>
    <w:link w:val="af1"/>
    <w:uiPriority w:val="99"/>
    <w:semiHidden/>
    <w:rsid w:val="00D85335"/>
    <w:rPr>
      <w:rFonts w:ascii="Antiqua" w:eastAsia="Times New Roman" w:hAnsi="Antiqua" w:cs="Times New Roman"/>
      <w:sz w:val="28"/>
      <w:szCs w:val="20"/>
      <w:lang w:val="hr-HR"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4186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43056C-E12C-4C81-A016-A027C95DC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5664</Words>
  <Characters>3230</Characters>
  <Application>Microsoft Office Word</Application>
  <DocSecurity>0</DocSecurity>
  <Lines>26</Lines>
  <Paragraphs>17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8877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user13</cp:lastModifiedBy>
  <cp:revision>13</cp:revision>
  <cp:lastPrinted>2025-04-02T13:04:00Z</cp:lastPrinted>
  <dcterms:created xsi:type="dcterms:W3CDTF">2025-03-25T07:04:00Z</dcterms:created>
  <dcterms:modified xsi:type="dcterms:W3CDTF">2025-04-18T12:24:00Z</dcterms:modified>
</cp:coreProperties>
</file>