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313" w:rsidRDefault="008D749C" w:rsidP="00497313">
      <w:pPr>
        <w:rPr>
          <w:b/>
          <w:sz w:val="28"/>
          <w:szCs w:val="28"/>
        </w:rPr>
      </w:pPr>
      <w:r>
        <w:rPr>
          <w:noProof/>
          <w:kern w:val="32"/>
          <w:sz w:val="32"/>
          <w:szCs w:val="32"/>
          <w:lang w:eastAsia="uk-UA"/>
        </w:rPr>
        <w:t xml:space="preserve"> </w:t>
      </w:r>
    </w:p>
    <w:p w:rsidR="009007EE" w:rsidRPr="001561FE" w:rsidRDefault="009007EE" w:rsidP="009007EE">
      <w:pPr>
        <w:pStyle w:val="5"/>
        <w:rPr>
          <w:sz w:val="23"/>
          <w:szCs w:val="23"/>
        </w:rPr>
      </w:pPr>
      <w:r>
        <w:rPr>
          <w:sz w:val="23"/>
          <w:szCs w:val="23"/>
        </w:rPr>
        <w:t xml:space="preserve">                                                                                   </w:t>
      </w:r>
      <w:r w:rsidRPr="001561FE">
        <w:rPr>
          <w:b/>
          <w:noProof/>
          <w:sz w:val="28"/>
          <w:lang w:eastAsia="uk-UA"/>
        </w:rPr>
        <w:drawing>
          <wp:inline distT="0" distB="0" distL="0" distR="0">
            <wp:extent cx="514350" cy="6604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60400"/>
                    </a:xfrm>
                    <a:prstGeom prst="rect">
                      <a:avLst/>
                    </a:prstGeom>
                    <a:noFill/>
                    <a:ln>
                      <a:noFill/>
                    </a:ln>
                  </pic:spPr>
                </pic:pic>
              </a:graphicData>
            </a:graphic>
          </wp:inline>
        </w:drawing>
      </w:r>
    </w:p>
    <w:p w:rsidR="009007EE" w:rsidRPr="00563609" w:rsidRDefault="009007EE" w:rsidP="009007EE">
      <w:pPr>
        <w:jc w:val="center"/>
        <w:rPr>
          <w:b/>
          <w:sz w:val="28"/>
          <w:szCs w:val="28"/>
        </w:rPr>
      </w:pPr>
      <w:r w:rsidRPr="00563609">
        <w:rPr>
          <w:b/>
          <w:sz w:val="28"/>
          <w:szCs w:val="28"/>
        </w:rPr>
        <w:t>ОБУХІВСЬКА МІСЬКА РАДА</w:t>
      </w:r>
    </w:p>
    <w:p w:rsidR="009007EE" w:rsidRPr="00563609" w:rsidRDefault="009007EE" w:rsidP="009007EE">
      <w:pPr>
        <w:jc w:val="center"/>
        <w:rPr>
          <w:b/>
          <w:sz w:val="28"/>
          <w:szCs w:val="28"/>
        </w:rPr>
      </w:pPr>
      <w:r w:rsidRPr="00563609">
        <w:rPr>
          <w:b/>
          <w:sz w:val="28"/>
          <w:szCs w:val="28"/>
        </w:rPr>
        <w:t>КИЇВСЬКОЇ ОБЛАСТІ</w:t>
      </w:r>
    </w:p>
    <w:p w:rsidR="009007EE" w:rsidRPr="00563609" w:rsidRDefault="009007EE" w:rsidP="009007EE">
      <w:pPr>
        <w:jc w:val="center"/>
        <w:rPr>
          <w:b/>
          <w:sz w:val="28"/>
          <w:szCs w:val="28"/>
        </w:rPr>
      </w:pPr>
      <w:r w:rsidRPr="00563609">
        <w:rPr>
          <w:b/>
          <w:sz w:val="28"/>
          <w:szCs w:val="28"/>
        </w:rPr>
        <w:t>ВИКОНАВЧИЙ КОМІТЕТ</w:t>
      </w:r>
    </w:p>
    <w:p w:rsidR="009007EE" w:rsidRPr="00563609" w:rsidRDefault="009007EE" w:rsidP="009007EE">
      <w:pPr>
        <w:jc w:val="center"/>
        <w:rPr>
          <w:b/>
          <w:sz w:val="28"/>
          <w:szCs w:val="28"/>
        </w:rPr>
      </w:pPr>
      <w:r>
        <w:rPr>
          <w:b/>
          <w:sz w:val="28"/>
          <w:szCs w:val="28"/>
        </w:rPr>
        <w:t>РІШЕННЯ</w:t>
      </w:r>
      <w:r w:rsidR="002B3AE5">
        <w:rPr>
          <w:b/>
          <w:sz w:val="28"/>
          <w:szCs w:val="28"/>
        </w:rPr>
        <w:t xml:space="preserve"> </w:t>
      </w:r>
      <w:proofErr w:type="spellStart"/>
      <w:r w:rsidR="001753AE">
        <w:rPr>
          <w:b/>
          <w:sz w:val="28"/>
          <w:szCs w:val="28"/>
        </w:rPr>
        <w:t>проєкт</w:t>
      </w:r>
      <w:proofErr w:type="spellEnd"/>
    </w:p>
    <w:p w:rsidR="009007EE" w:rsidRPr="00563609" w:rsidRDefault="009007EE" w:rsidP="009007EE">
      <w:pPr>
        <w:jc w:val="center"/>
        <w:rPr>
          <w:b/>
          <w:sz w:val="28"/>
          <w:szCs w:val="28"/>
        </w:rPr>
      </w:pPr>
    </w:p>
    <w:p w:rsidR="009007EE" w:rsidRPr="002B3AE5" w:rsidRDefault="009007EE" w:rsidP="009007EE">
      <w:pPr>
        <w:rPr>
          <w:sz w:val="28"/>
          <w:szCs w:val="28"/>
        </w:rPr>
      </w:pPr>
      <w:r>
        <w:rPr>
          <w:sz w:val="28"/>
          <w:szCs w:val="28"/>
        </w:rPr>
        <w:t xml:space="preserve">від </w:t>
      </w:r>
      <w:r w:rsidR="00AF3178">
        <w:rPr>
          <w:sz w:val="28"/>
          <w:szCs w:val="28"/>
        </w:rPr>
        <w:t xml:space="preserve">   </w:t>
      </w:r>
      <w:r>
        <w:rPr>
          <w:sz w:val="28"/>
          <w:szCs w:val="28"/>
        </w:rPr>
        <w:t xml:space="preserve"> лютого</w:t>
      </w:r>
      <w:r w:rsidRPr="00563609">
        <w:rPr>
          <w:sz w:val="28"/>
          <w:szCs w:val="28"/>
        </w:rPr>
        <w:t xml:space="preserve"> 20</w:t>
      </w:r>
      <w:r>
        <w:rPr>
          <w:sz w:val="28"/>
          <w:szCs w:val="28"/>
        </w:rPr>
        <w:t>2</w:t>
      </w:r>
      <w:r w:rsidR="00CC71DC">
        <w:rPr>
          <w:sz w:val="28"/>
          <w:szCs w:val="28"/>
        </w:rPr>
        <w:t>5</w:t>
      </w:r>
      <w:r>
        <w:rPr>
          <w:sz w:val="28"/>
          <w:szCs w:val="28"/>
        </w:rPr>
        <w:t xml:space="preserve"> року                      м</w:t>
      </w:r>
      <w:r w:rsidR="00CC71DC">
        <w:rPr>
          <w:sz w:val="28"/>
          <w:szCs w:val="28"/>
        </w:rPr>
        <w:t>.</w:t>
      </w:r>
      <w:r>
        <w:rPr>
          <w:sz w:val="28"/>
          <w:szCs w:val="28"/>
        </w:rPr>
        <w:t xml:space="preserve"> Обухів                                     </w:t>
      </w:r>
      <w:r w:rsidRPr="00502C71">
        <w:rPr>
          <w:sz w:val="28"/>
          <w:szCs w:val="28"/>
        </w:rPr>
        <w:t>№</w:t>
      </w:r>
      <w:r w:rsidR="00CC71DC">
        <w:rPr>
          <w:sz w:val="28"/>
          <w:szCs w:val="28"/>
          <w:u w:val="single"/>
        </w:rPr>
        <w:t xml:space="preserve"> ______</w:t>
      </w:r>
    </w:p>
    <w:p w:rsidR="00A96659" w:rsidRDefault="00A96659" w:rsidP="009007EE">
      <w:pPr>
        <w:rPr>
          <w:b/>
          <w:sz w:val="28"/>
          <w:szCs w:val="28"/>
        </w:rPr>
      </w:pPr>
    </w:p>
    <w:p w:rsidR="00C823BB" w:rsidRDefault="00CC71DC" w:rsidP="009007EE">
      <w:pPr>
        <w:rPr>
          <w:b/>
          <w:sz w:val="28"/>
          <w:szCs w:val="28"/>
        </w:rPr>
      </w:pPr>
      <w:r w:rsidRPr="00CC71DC">
        <w:rPr>
          <w:b/>
          <w:sz w:val="28"/>
          <w:szCs w:val="28"/>
        </w:rPr>
        <w:t xml:space="preserve">Про хід виконання Програми розвитку </w:t>
      </w:r>
    </w:p>
    <w:p w:rsidR="00C823BB" w:rsidRDefault="00CC71DC" w:rsidP="009007EE">
      <w:pPr>
        <w:rPr>
          <w:b/>
          <w:sz w:val="28"/>
          <w:szCs w:val="28"/>
        </w:rPr>
      </w:pPr>
      <w:r w:rsidRPr="00CC71DC">
        <w:rPr>
          <w:b/>
          <w:sz w:val="28"/>
          <w:szCs w:val="28"/>
        </w:rPr>
        <w:t xml:space="preserve">системи освіти на території Обухівської </w:t>
      </w:r>
    </w:p>
    <w:p w:rsidR="00C823BB" w:rsidRDefault="00CC71DC" w:rsidP="009007EE">
      <w:pPr>
        <w:rPr>
          <w:b/>
          <w:sz w:val="28"/>
          <w:szCs w:val="28"/>
        </w:rPr>
      </w:pPr>
      <w:r w:rsidRPr="00CC71DC">
        <w:rPr>
          <w:b/>
          <w:sz w:val="28"/>
          <w:szCs w:val="28"/>
        </w:rPr>
        <w:t xml:space="preserve">міської територіальної громади на 2024-2025 роки </w:t>
      </w:r>
    </w:p>
    <w:p w:rsidR="009007EE" w:rsidRDefault="00CC71DC" w:rsidP="009007EE">
      <w:pPr>
        <w:rPr>
          <w:b/>
          <w:sz w:val="28"/>
          <w:szCs w:val="28"/>
        </w:rPr>
      </w:pPr>
      <w:r w:rsidRPr="00CC71DC">
        <w:rPr>
          <w:b/>
          <w:sz w:val="28"/>
          <w:szCs w:val="28"/>
        </w:rPr>
        <w:t>за 2024 рік</w:t>
      </w:r>
    </w:p>
    <w:p w:rsidR="00A96659" w:rsidRDefault="00A96659" w:rsidP="009007EE">
      <w:pPr>
        <w:rPr>
          <w:b/>
          <w:sz w:val="28"/>
          <w:szCs w:val="28"/>
        </w:rPr>
      </w:pPr>
    </w:p>
    <w:p w:rsidR="002A21FE" w:rsidRDefault="00A96659" w:rsidP="00A96659">
      <w:pPr>
        <w:jc w:val="both"/>
        <w:rPr>
          <w:sz w:val="28"/>
          <w:szCs w:val="28"/>
        </w:rPr>
      </w:pPr>
      <w:r w:rsidRPr="00A96659">
        <w:rPr>
          <w:sz w:val="28"/>
          <w:szCs w:val="28"/>
        </w:rPr>
        <w:t xml:space="preserve">  </w:t>
      </w:r>
      <w:r>
        <w:rPr>
          <w:sz w:val="28"/>
          <w:szCs w:val="28"/>
        </w:rPr>
        <w:tab/>
      </w:r>
      <w:r w:rsidR="00AF3178">
        <w:rPr>
          <w:sz w:val="28"/>
          <w:szCs w:val="28"/>
        </w:rPr>
        <w:t>З</w:t>
      </w:r>
      <w:r w:rsidR="00AF3178" w:rsidRPr="00A96659">
        <w:rPr>
          <w:sz w:val="28"/>
          <w:szCs w:val="28"/>
        </w:rPr>
        <w:t xml:space="preserve">аслухавши </w:t>
      </w:r>
      <w:r w:rsidR="00AF3178">
        <w:rPr>
          <w:sz w:val="28"/>
          <w:szCs w:val="28"/>
        </w:rPr>
        <w:t xml:space="preserve"> звіт п</w:t>
      </w:r>
      <w:r w:rsidR="00AF3178" w:rsidRPr="00A96659">
        <w:rPr>
          <w:sz w:val="28"/>
          <w:szCs w:val="28"/>
        </w:rPr>
        <w:t>ро хід виконання</w:t>
      </w:r>
      <w:r w:rsidR="00C823BB" w:rsidRPr="00C823BB">
        <w:rPr>
          <w:sz w:val="28"/>
          <w:szCs w:val="28"/>
        </w:rPr>
        <w:t xml:space="preserve"> Програми розвитку системи освіти на території Обухівської міської територіальної громади на 2024-2025 роки за 2024 рік</w:t>
      </w:r>
      <w:r w:rsidR="00AF3178">
        <w:rPr>
          <w:sz w:val="28"/>
          <w:szCs w:val="28"/>
        </w:rPr>
        <w:t>, в</w:t>
      </w:r>
      <w:r w:rsidRPr="00A96659">
        <w:rPr>
          <w:rFonts w:ascii="Times New Roman CYR" w:hAnsi="Times New Roman CYR" w:cs="Times New Roman CYR"/>
          <w:sz w:val="28"/>
          <w:szCs w:val="28"/>
        </w:rPr>
        <w:t xml:space="preserve">ідповідно до </w:t>
      </w:r>
      <w:r w:rsidR="00E05475">
        <w:rPr>
          <w:rFonts w:ascii="Times New Roman CYR" w:hAnsi="Times New Roman CYR" w:cs="Times New Roman CYR"/>
          <w:sz w:val="28"/>
          <w:szCs w:val="28"/>
        </w:rPr>
        <w:t xml:space="preserve">підпункту 1 пункту а статті 27, </w:t>
      </w:r>
      <w:r w:rsidRPr="00A96659">
        <w:rPr>
          <w:rFonts w:ascii="Times New Roman CYR" w:hAnsi="Times New Roman CYR" w:cs="Times New Roman CYR"/>
          <w:sz w:val="28"/>
          <w:szCs w:val="28"/>
        </w:rPr>
        <w:t xml:space="preserve">підпункту </w:t>
      </w:r>
      <w:r w:rsidR="00265613">
        <w:rPr>
          <w:rFonts w:ascii="Times New Roman CYR" w:hAnsi="Times New Roman CYR" w:cs="Times New Roman CYR"/>
          <w:sz w:val="28"/>
          <w:szCs w:val="28"/>
        </w:rPr>
        <w:t>1</w:t>
      </w:r>
      <w:r w:rsidRPr="00A96659">
        <w:rPr>
          <w:rFonts w:ascii="Times New Roman CYR" w:hAnsi="Times New Roman CYR" w:cs="Times New Roman CYR"/>
          <w:sz w:val="28"/>
          <w:szCs w:val="28"/>
        </w:rPr>
        <w:t xml:space="preserve"> пункту </w:t>
      </w:r>
      <w:r w:rsidR="00265613">
        <w:rPr>
          <w:rFonts w:ascii="Times New Roman CYR" w:hAnsi="Times New Roman CYR" w:cs="Times New Roman CYR"/>
          <w:sz w:val="28"/>
          <w:szCs w:val="28"/>
        </w:rPr>
        <w:t>а</w:t>
      </w:r>
      <w:r w:rsidRPr="00A96659">
        <w:rPr>
          <w:rFonts w:ascii="Times New Roman CYR" w:hAnsi="Times New Roman CYR" w:cs="Times New Roman CYR"/>
          <w:sz w:val="28"/>
          <w:szCs w:val="28"/>
        </w:rPr>
        <w:t xml:space="preserve"> статті 3</w:t>
      </w:r>
      <w:r w:rsidR="00265613">
        <w:rPr>
          <w:rFonts w:ascii="Times New Roman CYR" w:hAnsi="Times New Roman CYR" w:cs="Times New Roman CYR"/>
          <w:sz w:val="28"/>
          <w:szCs w:val="28"/>
        </w:rPr>
        <w:t>3</w:t>
      </w:r>
      <w:r w:rsidR="00E05475">
        <w:rPr>
          <w:rFonts w:ascii="Times New Roman CYR" w:hAnsi="Times New Roman CYR" w:cs="Times New Roman CYR"/>
          <w:sz w:val="28"/>
          <w:szCs w:val="28"/>
        </w:rPr>
        <w:t xml:space="preserve"> </w:t>
      </w:r>
      <w:r w:rsidRPr="00A96659">
        <w:rPr>
          <w:sz w:val="28"/>
          <w:szCs w:val="28"/>
        </w:rPr>
        <w:t>Закону України «Про місцеве самоврядування в Україні»</w:t>
      </w:r>
    </w:p>
    <w:p w:rsidR="00AF3178" w:rsidRPr="00A96659" w:rsidRDefault="00AF3178" w:rsidP="00A96659">
      <w:pPr>
        <w:jc w:val="both"/>
        <w:rPr>
          <w:sz w:val="28"/>
          <w:szCs w:val="28"/>
        </w:rPr>
      </w:pPr>
    </w:p>
    <w:p w:rsidR="00A96659" w:rsidRPr="00A96659" w:rsidRDefault="00A96659" w:rsidP="00A96659">
      <w:pPr>
        <w:jc w:val="center"/>
        <w:rPr>
          <w:b/>
          <w:sz w:val="28"/>
          <w:szCs w:val="28"/>
        </w:rPr>
      </w:pPr>
      <w:r w:rsidRPr="00A96659">
        <w:rPr>
          <w:b/>
          <w:sz w:val="28"/>
          <w:szCs w:val="28"/>
        </w:rPr>
        <w:t xml:space="preserve"> ВИКОНАВЧИЙ КОМІТЕТ ОБУХІВСЬКОЇ МІСЬКОЇ РАДИ</w:t>
      </w:r>
    </w:p>
    <w:p w:rsidR="00A96659" w:rsidRPr="00A96659" w:rsidRDefault="00A96659" w:rsidP="00A96659">
      <w:pPr>
        <w:jc w:val="center"/>
        <w:rPr>
          <w:b/>
          <w:sz w:val="28"/>
          <w:szCs w:val="28"/>
        </w:rPr>
      </w:pPr>
      <w:r w:rsidRPr="00A96659">
        <w:rPr>
          <w:b/>
          <w:sz w:val="28"/>
          <w:szCs w:val="28"/>
        </w:rPr>
        <w:t>ВИРІШИВ:</w:t>
      </w:r>
    </w:p>
    <w:p w:rsidR="00A96659" w:rsidRPr="00A96659" w:rsidRDefault="00A96659" w:rsidP="00A96659">
      <w:pPr>
        <w:jc w:val="both"/>
        <w:rPr>
          <w:b/>
          <w:sz w:val="28"/>
          <w:szCs w:val="28"/>
        </w:rPr>
      </w:pPr>
    </w:p>
    <w:p w:rsidR="00A96659" w:rsidRPr="00A96659" w:rsidRDefault="00A96659" w:rsidP="00E05475">
      <w:pPr>
        <w:ind w:firstLine="708"/>
        <w:jc w:val="both"/>
        <w:rPr>
          <w:sz w:val="28"/>
          <w:szCs w:val="28"/>
        </w:rPr>
      </w:pPr>
      <w:r w:rsidRPr="00A96659">
        <w:rPr>
          <w:sz w:val="28"/>
          <w:szCs w:val="28"/>
        </w:rPr>
        <w:t xml:space="preserve">1.  </w:t>
      </w:r>
      <w:r w:rsidR="00E05475">
        <w:rPr>
          <w:sz w:val="28"/>
          <w:szCs w:val="28"/>
        </w:rPr>
        <w:t>Звіт п</w:t>
      </w:r>
      <w:r w:rsidRPr="00A96659">
        <w:rPr>
          <w:sz w:val="28"/>
          <w:szCs w:val="28"/>
        </w:rPr>
        <w:t>ро хід</w:t>
      </w:r>
      <w:r w:rsidR="002A21FE">
        <w:rPr>
          <w:sz w:val="28"/>
          <w:szCs w:val="28"/>
        </w:rPr>
        <w:t xml:space="preserve"> виконання</w:t>
      </w:r>
      <w:r w:rsidRPr="00A96659">
        <w:rPr>
          <w:sz w:val="28"/>
          <w:szCs w:val="28"/>
        </w:rPr>
        <w:t xml:space="preserve"> </w:t>
      </w:r>
      <w:r w:rsidR="00265613" w:rsidRPr="00265613">
        <w:rPr>
          <w:sz w:val="28"/>
          <w:szCs w:val="28"/>
        </w:rPr>
        <w:t xml:space="preserve">Програми розвитку системи освіти на території Обухівської міської територіальної громади на 2024-2025 роки за 2024 рік </w:t>
      </w:r>
      <w:r w:rsidR="00E05475">
        <w:rPr>
          <w:sz w:val="28"/>
          <w:szCs w:val="28"/>
        </w:rPr>
        <w:t xml:space="preserve">схвалити та винести на розгляд і затвердження </w:t>
      </w:r>
      <w:r w:rsidRPr="00A96659">
        <w:rPr>
          <w:sz w:val="28"/>
          <w:szCs w:val="28"/>
        </w:rPr>
        <w:t>чергової сесії Обухівської міської ради Київської області</w:t>
      </w:r>
      <w:r w:rsidR="00E05475">
        <w:rPr>
          <w:sz w:val="28"/>
          <w:szCs w:val="28"/>
        </w:rPr>
        <w:t>, що додається</w:t>
      </w:r>
      <w:r w:rsidRPr="00A96659">
        <w:rPr>
          <w:sz w:val="28"/>
          <w:szCs w:val="28"/>
        </w:rPr>
        <w:t>.</w:t>
      </w:r>
    </w:p>
    <w:p w:rsidR="00A96659" w:rsidRPr="00A96659" w:rsidRDefault="00E05475" w:rsidP="00A96659">
      <w:pPr>
        <w:ind w:firstLine="708"/>
        <w:jc w:val="both"/>
        <w:rPr>
          <w:sz w:val="28"/>
          <w:szCs w:val="28"/>
          <w:lang w:val="ru-RU"/>
        </w:rPr>
      </w:pPr>
      <w:r>
        <w:rPr>
          <w:sz w:val="28"/>
          <w:szCs w:val="28"/>
        </w:rPr>
        <w:t>2</w:t>
      </w:r>
      <w:r w:rsidR="00A96659" w:rsidRPr="00A96659">
        <w:rPr>
          <w:sz w:val="28"/>
          <w:szCs w:val="28"/>
        </w:rPr>
        <w:t xml:space="preserve">. </w:t>
      </w:r>
      <w:r w:rsidR="00A96659" w:rsidRPr="00A96659">
        <w:rPr>
          <w:sz w:val="28"/>
          <w:szCs w:val="28"/>
          <w:lang w:val="ru-RU"/>
        </w:rPr>
        <w:t xml:space="preserve">Контроль за </w:t>
      </w:r>
      <w:proofErr w:type="spellStart"/>
      <w:r w:rsidR="00A96659" w:rsidRPr="00A96659">
        <w:rPr>
          <w:sz w:val="28"/>
          <w:szCs w:val="28"/>
          <w:lang w:val="ru-RU"/>
        </w:rPr>
        <w:t>виконанням</w:t>
      </w:r>
      <w:proofErr w:type="spellEnd"/>
      <w:r w:rsidR="00A96659" w:rsidRPr="00A96659">
        <w:rPr>
          <w:sz w:val="28"/>
          <w:szCs w:val="28"/>
          <w:lang w:val="ru-RU"/>
        </w:rPr>
        <w:t xml:space="preserve"> </w:t>
      </w:r>
      <w:proofErr w:type="spellStart"/>
      <w:r w:rsidR="00A96659" w:rsidRPr="00A96659">
        <w:rPr>
          <w:sz w:val="28"/>
          <w:szCs w:val="28"/>
          <w:lang w:val="ru-RU"/>
        </w:rPr>
        <w:t>цього</w:t>
      </w:r>
      <w:proofErr w:type="spellEnd"/>
      <w:r w:rsidR="00A96659" w:rsidRPr="00A96659">
        <w:rPr>
          <w:sz w:val="28"/>
          <w:szCs w:val="28"/>
          <w:lang w:val="ru-RU"/>
        </w:rPr>
        <w:t xml:space="preserve"> р</w:t>
      </w:r>
      <w:proofErr w:type="spellStart"/>
      <w:r w:rsidR="00A96659" w:rsidRPr="00A96659">
        <w:rPr>
          <w:sz w:val="28"/>
          <w:szCs w:val="28"/>
        </w:rPr>
        <w:t>ішен</w:t>
      </w:r>
      <w:r w:rsidR="00A96659" w:rsidRPr="00A96659">
        <w:rPr>
          <w:sz w:val="28"/>
          <w:szCs w:val="28"/>
          <w:lang w:val="ru-RU"/>
        </w:rPr>
        <w:t>ня</w:t>
      </w:r>
      <w:proofErr w:type="spellEnd"/>
      <w:r w:rsidR="00A96659" w:rsidRPr="00A96659">
        <w:rPr>
          <w:sz w:val="28"/>
          <w:szCs w:val="28"/>
          <w:lang w:val="ru-RU"/>
        </w:rPr>
        <w:t xml:space="preserve"> </w:t>
      </w:r>
      <w:proofErr w:type="spellStart"/>
      <w:r w:rsidR="00A96659" w:rsidRPr="00A96659">
        <w:rPr>
          <w:sz w:val="28"/>
          <w:szCs w:val="28"/>
          <w:lang w:val="ru-RU"/>
        </w:rPr>
        <w:t>покласти</w:t>
      </w:r>
      <w:proofErr w:type="spellEnd"/>
      <w:r w:rsidR="00A96659" w:rsidRPr="00A96659">
        <w:rPr>
          <w:sz w:val="28"/>
          <w:szCs w:val="28"/>
          <w:lang w:val="ru-RU"/>
        </w:rPr>
        <w:t xml:space="preserve"> на </w:t>
      </w:r>
      <w:r w:rsidR="00A96659" w:rsidRPr="00A96659">
        <w:rPr>
          <w:rFonts w:ascii="Times New Roman CYR" w:hAnsi="Times New Roman CYR" w:cs="Times New Roman CYR"/>
          <w:sz w:val="28"/>
          <w:szCs w:val="28"/>
          <w:lang w:val="ru-RU"/>
        </w:rPr>
        <w:t xml:space="preserve">заступника </w:t>
      </w:r>
      <w:proofErr w:type="spellStart"/>
      <w:r w:rsidR="00A96659" w:rsidRPr="00A96659">
        <w:rPr>
          <w:rFonts w:ascii="Times New Roman CYR" w:hAnsi="Times New Roman CYR" w:cs="Times New Roman CYR"/>
          <w:sz w:val="28"/>
          <w:szCs w:val="28"/>
          <w:lang w:val="ru-RU"/>
        </w:rPr>
        <w:t>міського</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голови</w:t>
      </w:r>
      <w:proofErr w:type="spellEnd"/>
      <w:r w:rsidR="00A96659" w:rsidRPr="00A96659">
        <w:rPr>
          <w:rFonts w:ascii="Times New Roman CYR" w:hAnsi="Times New Roman CYR" w:cs="Times New Roman CYR"/>
          <w:sz w:val="28"/>
          <w:szCs w:val="28"/>
          <w:lang w:val="ru-RU"/>
        </w:rPr>
        <w:t xml:space="preserve"> з </w:t>
      </w:r>
      <w:proofErr w:type="spellStart"/>
      <w:r w:rsidR="00A96659" w:rsidRPr="00A96659">
        <w:rPr>
          <w:rFonts w:ascii="Times New Roman CYR" w:hAnsi="Times New Roman CYR" w:cs="Times New Roman CYR"/>
          <w:sz w:val="28"/>
          <w:szCs w:val="28"/>
          <w:lang w:val="ru-RU"/>
        </w:rPr>
        <w:t>питань</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діяльності</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виконавчих</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органів</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Обухівської</w:t>
      </w:r>
      <w:proofErr w:type="spellEnd"/>
      <w:r w:rsidR="00A96659" w:rsidRPr="00A96659">
        <w:rPr>
          <w:rFonts w:ascii="Times New Roman CYR" w:hAnsi="Times New Roman CYR" w:cs="Times New Roman CYR"/>
          <w:sz w:val="28"/>
          <w:szCs w:val="28"/>
          <w:lang w:val="ru-RU"/>
        </w:rPr>
        <w:t xml:space="preserve"> </w:t>
      </w:r>
      <w:proofErr w:type="spellStart"/>
      <w:r w:rsidR="00A96659" w:rsidRPr="00A96659">
        <w:rPr>
          <w:rFonts w:ascii="Times New Roman CYR" w:hAnsi="Times New Roman CYR" w:cs="Times New Roman CYR"/>
          <w:sz w:val="28"/>
          <w:szCs w:val="28"/>
          <w:lang w:val="ru-RU"/>
        </w:rPr>
        <w:t>міської</w:t>
      </w:r>
      <w:proofErr w:type="spellEnd"/>
      <w:r w:rsidR="00A96659" w:rsidRPr="00A96659">
        <w:rPr>
          <w:rFonts w:ascii="Times New Roman CYR" w:hAnsi="Times New Roman CYR" w:cs="Times New Roman CYR"/>
          <w:sz w:val="28"/>
          <w:szCs w:val="28"/>
          <w:lang w:val="ru-RU"/>
        </w:rPr>
        <w:t xml:space="preserve"> ради </w:t>
      </w:r>
      <w:proofErr w:type="spellStart"/>
      <w:r w:rsidR="00265613">
        <w:rPr>
          <w:rFonts w:ascii="Times New Roman CYR" w:hAnsi="Times New Roman CYR" w:cs="Times New Roman CYR"/>
          <w:sz w:val="28"/>
          <w:szCs w:val="28"/>
          <w:lang w:val="ru-RU"/>
        </w:rPr>
        <w:t>Олену</w:t>
      </w:r>
      <w:proofErr w:type="spellEnd"/>
      <w:r w:rsidR="00265613">
        <w:rPr>
          <w:rFonts w:ascii="Times New Roman CYR" w:hAnsi="Times New Roman CYR" w:cs="Times New Roman CYR"/>
          <w:sz w:val="28"/>
          <w:szCs w:val="28"/>
          <w:lang w:val="ru-RU"/>
        </w:rPr>
        <w:t xml:space="preserve"> ПАЄНКО</w:t>
      </w:r>
      <w:r w:rsidR="00A96659" w:rsidRPr="00A96659">
        <w:rPr>
          <w:rFonts w:ascii="Times New Roman CYR" w:hAnsi="Times New Roman CYR" w:cs="Times New Roman CYR"/>
          <w:sz w:val="28"/>
          <w:szCs w:val="28"/>
          <w:lang w:val="ru-RU"/>
        </w:rPr>
        <w:t>.</w:t>
      </w:r>
    </w:p>
    <w:p w:rsidR="00A96659" w:rsidRPr="00A96659" w:rsidRDefault="00A96659" w:rsidP="00A96659">
      <w:pPr>
        <w:rPr>
          <w:rFonts w:ascii="Times New Roman CYR" w:hAnsi="Times New Roman CYR" w:cs="Times New Roman CYR"/>
          <w:bCs/>
          <w:sz w:val="28"/>
          <w:szCs w:val="28"/>
          <w:lang w:val="ru-RU"/>
        </w:rPr>
      </w:pPr>
    </w:p>
    <w:p w:rsidR="00A96659" w:rsidRPr="00A96659" w:rsidRDefault="00A96659" w:rsidP="00A96659">
      <w:pPr>
        <w:rPr>
          <w:rFonts w:ascii="Times New Roman CYR" w:hAnsi="Times New Roman CYR" w:cs="Times New Roman CYR"/>
          <w:bCs/>
          <w:sz w:val="28"/>
          <w:szCs w:val="28"/>
          <w:lang w:val="ru-RU"/>
        </w:rPr>
      </w:pPr>
    </w:p>
    <w:p w:rsidR="00265613" w:rsidRDefault="00265613" w:rsidP="00A96659">
      <w:pPr>
        <w:rPr>
          <w:rFonts w:ascii="Times New Roman CYR" w:hAnsi="Times New Roman CYR" w:cs="Times New Roman CYR"/>
          <w:b/>
          <w:bCs/>
          <w:sz w:val="28"/>
          <w:szCs w:val="28"/>
        </w:rPr>
      </w:pPr>
    </w:p>
    <w:p w:rsidR="00265613" w:rsidRDefault="00265613" w:rsidP="00A96659">
      <w:pPr>
        <w:rPr>
          <w:rFonts w:ascii="Times New Roman CYR" w:hAnsi="Times New Roman CYR" w:cs="Times New Roman CYR"/>
          <w:b/>
          <w:bCs/>
          <w:sz w:val="28"/>
          <w:szCs w:val="28"/>
        </w:rPr>
      </w:pPr>
    </w:p>
    <w:p w:rsidR="00A96659" w:rsidRPr="002B3AE5" w:rsidRDefault="00A96659" w:rsidP="00A96659">
      <w:pPr>
        <w:rPr>
          <w:rFonts w:ascii="Times New Roman CYR" w:hAnsi="Times New Roman CYR" w:cs="Times New Roman CYR"/>
          <w:b/>
          <w:bCs/>
          <w:sz w:val="28"/>
          <w:szCs w:val="28"/>
        </w:rPr>
      </w:pPr>
      <w:r w:rsidRPr="002B3AE5">
        <w:rPr>
          <w:rFonts w:ascii="Times New Roman CYR" w:hAnsi="Times New Roman CYR" w:cs="Times New Roman CYR"/>
          <w:b/>
          <w:bCs/>
          <w:sz w:val="28"/>
          <w:szCs w:val="28"/>
        </w:rPr>
        <w:t>Секретар Обухівськ</w:t>
      </w:r>
      <w:r w:rsidR="002B3AE5" w:rsidRPr="002B3AE5">
        <w:rPr>
          <w:rFonts w:ascii="Times New Roman CYR" w:hAnsi="Times New Roman CYR" w:cs="Times New Roman CYR"/>
          <w:b/>
          <w:bCs/>
          <w:sz w:val="28"/>
          <w:szCs w:val="28"/>
        </w:rPr>
        <w:t>ої міської ради</w:t>
      </w:r>
      <w:r w:rsidR="002B3AE5" w:rsidRPr="002B3AE5">
        <w:rPr>
          <w:rFonts w:ascii="Times New Roman CYR" w:hAnsi="Times New Roman CYR" w:cs="Times New Roman CYR"/>
          <w:b/>
          <w:bCs/>
          <w:sz w:val="28"/>
          <w:szCs w:val="28"/>
        </w:rPr>
        <w:tab/>
      </w:r>
      <w:r w:rsidR="002B3AE5" w:rsidRPr="002B3AE5">
        <w:rPr>
          <w:rFonts w:ascii="Times New Roman CYR" w:hAnsi="Times New Roman CYR" w:cs="Times New Roman CYR"/>
          <w:b/>
          <w:bCs/>
          <w:sz w:val="28"/>
          <w:szCs w:val="28"/>
        </w:rPr>
        <w:tab/>
      </w:r>
      <w:r w:rsidR="00265613">
        <w:rPr>
          <w:rFonts w:ascii="Times New Roman CYR" w:hAnsi="Times New Roman CYR" w:cs="Times New Roman CYR"/>
          <w:b/>
          <w:bCs/>
          <w:sz w:val="28"/>
          <w:szCs w:val="28"/>
        </w:rPr>
        <w:t xml:space="preserve">                   Лариса ІЛЬЄНКО</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p>
    <w:p w:rsidR="002A21FE" w:rsidRPr="002B3AE5" w:rsidRDefault="002A21FE" w:rsidP="00A96659">
      <w:pPr>
        <w:rPr>
          <w:rFonts w:ascii="Times New Roman CYR" w:hAnsi="Times New Roman CYR" w:cs="Times New Roman CYR"/>
          <w:b/>
          <w:bCs/>
          <w:sz w:val="18"/>
          <w:szCs w:val="18"/>
        </w:rPr>
      </w:pPr>
    </w:p>
    <w:p w:rsidR="00A96659" w:rsidRDefault="00A96659"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roofErr w:type="spellStart"/>
      <w:r>
        <w:rPr>
          <w:rFonts w:ascii="Times New Roman CYR" w:hAnsi="Times New Roman CYR" w:cs="Times New Roman CYR"/>
          <w:bCs/>
          <w:lang w:val="ru-RU"/>
        </w:rPr>
        <w:t>Олена</w:t>
      </w:r>
      <w:proofErr w:type="spellEnd"/>
      <w:r>
        <w:rPr>
          <w:rFonts w:ascii="Times New Roman CYR" w:hAnsi="Times New Roman CYR" w:cs="Times New Roman CYR"/>
          <w:bCs/>
          <w:lang w:val="ru-RU"/>
        </w:rPr>
        <w:t xml:space="preserve"> КОЛОМІЄЦЬ</w:t>
      </w:r>
    </w:p>
    <w:p w:rsidR="00D87FB3" w:rsidRDefault="00D87FB3" w:rsidP="0073049A">
      <w:pPr>
        <w:jc w:val="right"/>
      </w:pPr>
    </w:p>
    <w:p w:rsidR="00D87FB3" w:rsidRDefault="00D87FB3" w:rsidP="0073049A">
      <w:pPr>
        <w:jc w:val="right"/>
      </w:pPr>
    </w:p>
    <w:p w:rsidR="00D87FB3" w:rsidRDefault="00D87FB3" w:rsidP="0073049A">
      <w:pPr>
        <w:jc w:val="right"/>
      </w:pPr>
    </w:p>
    <w:p w:rsidR="0073049A" w:rsidRDefault="0073049A" w:rsidP="0073049A">
      <w:pPr>
        <w:jc w:val="right"/>
      </w:pPr>
      <w:r w:rsidRPr="008D749C">
        <w:t xml:space="preserve">Додаток до рішення </w:t>
      </w:r>
    </w:p>
    <w:p w:rsidR="0073049A" w:rsidRDefault="0073049A" w:rsidP="0073049A">
      <w:pPr>
        <w:jc w:val="right"/>
      </w:pPr>
      <w:r w:rsidRPr="008D749C">
        <w:t xml:space="preserve">виконавчого комітету </w:t>
      </w:r>
    </w:p>
    <w:p w:rsidR="0073049A" w:rsidRDefault="0073049A" w:rsidP="0073049A">
      <w:pPr>
        <w:jc w:val="right"/>
      </w:pPr>
      <w:r w:rsidRPr="008D749C">
        <w:t xml:space="preserve">Обухівської міської ради </w:t>
      </w:r>
    </w:p>
    <w:p w:rsidR="0073049A" w:rsidRPr="008D749C" w:rsidRDefault="0073049A" w:rsidP="0073049A">
      <w:pPr>
        <w:jc w:val="right"/>
      </w:pPr>
      <w:r>
        <w:t xml:space="preserve">від </w:t>
      </w:r>
      <w:r w:rsidRPr="008D749C">
        <w:t xml:space="preserve"> </w:t>
      </w:r>
      <w:r>
        <w:t>___________________ № __________</w:t>
      </w:r>
    </w:p>
    <w:p w:rsidR="0073049A" w:rsidRDefault="0073049A" w:rsidP="0073049A">
      <w:pPr>
        <w:rPr>
          <w:sz w:val="28"/>
          <w:szCs w:val="28"/>
        </w:rPr>
      </w:pPr>
    </w:p>
    <w:p w:rsidR="0073049A" w:rsidRDefault="0073049A" w:rsidP="0073049A">
      <w:pPr>
        <w:jc w:val="center"/>
        <w:rPr>
          <w:sz w:val="28"/>
          <w:szCs w:val="28"/>
        </w:rPr>
      </w:pPr>
    </w:p>
    <w:p w:rsidR="0073049A" w:rsidRPr="006D356B" w:rsidRDefault="0073049A" w:rsidP="0073049A">
      <w:pPr>
        <w:jc w:val="center"/>
        <w:rPr>
          <w:b/>
          <w:bCs/>
        </w:rPr>
      </w:pPr>
      <w:r w:rsidRPr="006D356B">
        <w:rPr>
          <w:b/>
          <w:bCs/>
          <w:color w:val="000000"/>
          <w:lang w:eastAsia="uk-UA"/>
        </w:rPr>
        <w:t xml:space="preserve">Виконання кошторису </w:t>
      </w:r>
      <w:r w:rsidRPr="006D356B">
        <w:rPr>
          <w:b/>
          <w:bCs/>
        </w:rPr>
        <w:t xml:space="preserve">Програми розвитку системи освіти на території Обухівської міської територіальної громади на 2024-2025 роки за 2024 рік </w:t>
      </w:r>
    </w:p>
    <w:p w:rsidR="0073049A" w:rsidRPr="006D356B" w:rsidRDefault="0073049A" w:rsidP="0073049A">
      <w:pPr>
        <w:rPr>
          <w:lang w:eastAsia="uk-UA"/>
        </w:rPr>
      </w:pPr>
      <w:r w:rsidRPr="006D356B">
        <w:rPr>
          <w:lang w:eastAsia="uk-UA"/>
        </w:rPr>
        <w:t> </w:t>
      </w:r>
    </w:p>
    <w:tbl>
      <w:tblPr>
        <w:tblW w:w="10207" w:type="dxa"/>
        <w:tblCellSpacing w:w="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
        <w:gridCol w:w="2823"/>
        <w:gridCol w:w="28"/>
        <w:gridCol w:w="2074"/>
        <w:gridCol w:w="1316"/>
        <w:gridCol w:w="6"/>
        <w:gridCol w:w="1858"/>
        <w:gridCol w:w="107"/>
        <w:gridCol w:w="1344"/>
      </w:tblGrid>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lang w:eastAsia="uk-UA"/>
              </w:rPr>
            </w:pPr>
            <w:r w:rsidRPr="006D356B">
              <w:rPr>
                <w:b/>
                <w:bCs/>
                <w:color w:val="000000"/>
                <w:lang w:eastAsia="uk-UA"/>
              </w:rPr>
              <w:t>№</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20"/>
                <w:szCs w:val="20"/>
                <w:lang w:eastAsia="uk-UA"/>
              </w:rPr>
              <w:t>Зміст заходів</w:t>
            </w:r>
          </w:p>
          <w:p w:rsidR="0073049A" w:rsidRPr="006D356B" w:rsidRDefault="0073049A" w:rsidP="00F37EC5">
            <w:pPr>
              <w:tabs>
                <w:tab w:val="left" w:pos="11081"/>
              </w:tabs>
              <w:jc w:val="center"/>
              <w:rPr>
                <w:lang w:eastAsia="uk-UA"/>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proofErr w:type="spellStart"/>
            <w:r w:rsidRPr="006D356B">
              <w:rPr>
                <w:b/>
                <w:bCs/>
                <w:color w:val="000000"/>
                <w:sz w:val="18"/>
                <w:szCs w:val="18"/>
                <w:lang w:eastAsia="uk-UA"/>
              </w:rPr>
              <w:t>Обгрунтування</w:t>
            </w:r>
            <w:proofErr w:type="spellEnd"/>
            <w:r w:rsidRPr="006D356B">
              <w:rPr>
                <w:b/>
                <w:bCs/>
                <w:color w:val="000000"/>
                <w:sz w:val="18"/>
                <w:szCs w:val="18"/>
                <w:lang w:eastAsia="uk-UA"/>
              </w:rPr>
              <w:t> </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 Виділено </w:t>
            </w:r>
          </w:p>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на 2024 рік</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Використано за </w:t>
            </w:r>
          </w:p>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2024 рік</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Залишок   </w:t>
            </w: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1</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2</w:t>
            </w: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3</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16"/>
                <w:szCs w:val="16"/>
                <w:lang w:eastAsia="uk-UA"/>
              </w:rPr>
              <w:t>4</w:t>
            </w:r>
          </w:p>
          <w:p w:rsidR="0073049A" w:rsidRPr="006D356B" w:rsidRDefault="0073049A" w:rsidP="00F37EC5">
            <w:pPr>
              <w:tabs>
                <w:tab w:val="left" w:pos="11081"/>
              </w:tabs>
              <w:ind w:hanging="108"/>
              <w:jc w:val="center"/>
              <w:rPr>
                <w:lang w:eastAsia="uk-UA"/>
              </w:rPr>
            </w:pPr>
            <w:r w:rsidRPr="006D356B">
              <w:rPr>
                <w:lang w:eastAsia="uk-UA"/>
              </w:rPr>
              <w:t> </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16"/>
                <w:szCs w:val="16"/>
                <w:lang w:eastAsia="uk-UA"/>
              </w:rPr>
              <w:t>5</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lang w:eastAsia="uk-UA"/>
              </w:rPr>
              <w:t> </w:t>
            </w: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1.</w:t>
            </w:r>
          </w:p>
        </w:tc>
        <w:tc>
          <w:tcPr>
            <w:tcW w:w="9556" w:type="dxa"/>
            <w:gridSpan w:val="8"/>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jc w:val="center"/>
              <w:rPr>
                <w:b/>
                <w:bCs/>
              </w:rPr>
            </w:pPr>
            <w:r w:rsidRPr="006D356B">
              <w:rPr>
                <w:b/>
                <w:bCs/>
              </w:rPr>
              <w:t xml:space="preserve">до </w:t>
            </w:r>
            <w:proofErr w:type="spellStart"/>
            <w:r w:rsidRPr="006D356B">
              <w:rPr>
                <w:b/>
                <w:bCs/>
              </w:rPr>
              <w:t>проєкту</w:t>
            </w:r>
            <w:proofErr w:type="spellEnd"/>
            <w:r w:rsidRPr="006D356B">
              <w:rPr>
                <w:b/>
                <w:bCs/>
              </w:rPr>
              <w:t xml:space="preserve"> «Національно-патріотичне виховання дітей та </w:t>
            </w:r>
          </w:p>
          <w:p w:rsidR="0073049A" w:rsidRPr="006D356B" w:rsidRDefault="0073049A" w:rsidP="00F37EC5">
            <w:pPr>
              <w:jc w:val="center"/>
              <w:rPr>
                <w:b/>
                <w:bCs/>
                <w:kern w:val="36"/>
                <w:lang w:eastAsia="uk-UA"/>
              </w:rPr>
            </w:pPr>
            <w:r w:rsidRPr="006D356B">
              <w:rPr>
                <w:b/>
                <w:bCs/>
              </w:rPr>
              <w:t xml:space="preserve">учнівської молоді на території Обухівської міської територіальної громади» </w:t>
            </w:r>
          </w:p>
          <w:p w:rsidR="0073049A" w:rsidRPr="006D356B" w:rsidRDefault="0073049A" w:rsidP="00F37EC5">
            <w:pPr>
              <w:keepNext/>
              <w:jc w:val="center"/>
              <w:outlineLvl w:val="0"/>
              <w:rPr>
                <w:b/>
                <w:bCs/>
                <w:kern w:val="36"/>
                <w:lang w:eastAsia="uk-UA"/>
              </w:rPr>
            </w:pPr>
            <w:r w:rsidRPr="006D356B">
              <w:rPr>
                <w:b/>
                <w:bCs/>
                <w:color w:val="000000"/>
                <w:kern w:val="36"/>
                <w:lang w:eastAsia="uk-UA"/>
              </w:rPr>
              <w:t>за 2024 рік</w:t>
            </w:r>
          </w:p>
          <w:p w:rsidR="0073049A" w:rsidRPr="006D356B" w:rsidRDefault="0073049A" w:rsidP="00F37EC5">
            <w:pPr>
              <w:tabs>
                <w:tab w:val="left" w:pos="11081"/>
              </w:tabs>
              <w:jc w:val="center"/>
              <w:rPr>
                <w:lang w:eastAsia="uk-UA"/>
              </w:rPr>
            </w:pP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rPr>
                <w:lang w:eastAsia="uk-UA"/>
              </w:rPr>
            </w:pPr>
            <w:r w:rsidRPr="006D356B">
              <w:rPr>
                <w:color w:val="000000"/>
                <w:lang w:eastAsia="uk-UA"/>
              </w:rPr>
              <w:t>1.1.</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567"/>
              </w:tabs>
              <w:jc w:val="center"/>
              <w:rPr>
                <w:bCs/>
              </w:rPr>
            </w:pPr>
            <w:r w:rsidRPr="006D356B">
              <w:rPr>
                <w:shd w:val="clear" w:color="auto" w:fill="FFFFFF"/>
              </w:rPr>
              <w:t>Дитячо-юнацька військово-патріотична</w:t>
            </w:r>
            <w:r w:rsidRPr="006D356B">
              <w:t xml:space="preserve"> </w:t>
            </w:r>
            <w:r w:rsidRPr="006D356B">
              <w:rPr>
                <w:shd w:val="clear" w:color="auto" w:fill="FFFFFF"/>
              </w:rPr>
              <w:t>гра «Сокіл» («Джура») –</w:t>
            </w:r>
            <w:r w:rsidRPr="006D356B">
              <w:t xml:space="preserve">територіальний етап </w:t>
            </w:r>
            <w:r w:rsidRPr="006D356B">
              <w:rPr>
                <w:bCs/>
              </w:rPr>
              <w:t xml:space="preserve">до </w:t>
            </w:r>
            <w:proofErr w:type="spellStart"/>
            <w:r w:rsidRPr="006D356B">
              <w:rPr>
                <w:bCs/>
              </w:rPr>
              <w:t>проєкту</w:t>
            </w:r>
            <w:proofErr w:type="spellEnd"/>
            <w:r w:rsidRPr="006D356B">
              <w:rPr>
                <w:bCs/>
              </w:rPr>
              <w:t xml:space="preserve"> «Національно-патріотичне виховання дітей та учнівської молоді на території Обухівської міської територіальної громади» на 2024 рік</w:t>
            </w:r>
          </w:p>
          <w:p w:rsidR="0073049A" w:rsidRPr="006D356B" w:rsidRDefault="0073049A" w:rsidP="00F37EC5">
            <w:pPr>
              <w:jc w:val="center"/>
              <w:rPr>
                <w:lang w:eastAsia="uk-UA"/>
              </w:rPr>
            </w:pPr>
          </w:p>
        </w:tc>
        <w:tc>
          <w:tcPr>
            <w:tcW w:w="2102"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rPr>
                <w:bCs/>
              </w:rPr>
            </w:pPr>
            <w:r w:rsidRPr="006D356B">
              <w:rPr>
                <w:bCs/>
              </w:rPr>
              <w:t>- харчування</w:t>
            </w:r>
          </w:p>
          <w:p w:rsidR="0073049A" w:rsidRPr="006D356B" w:rsidRDefault="0073049A" w:rsidP="00F37EC5">
            <w:pPr>
              <w:spacing w:after="160" w:line="259" w:lineRule="auto"/>
              <w:rPr>
                <w:bCs/>
              </w:rPr>
            </w:pPr>
          </w:p>
          <w:p w:rsidR="0073049A" w:rsidRPr="006D356B" w:rsidRDefault="0073049A" w:rsidP="00F37EC5">
            <w:pPr>
              <w:spacing w:after="160" w:line="259" w:lineRule="auto"/>
              <w:rPr>
                <w:bCs/>
              </w:rPr>
            </w:pPr>
            <w:r w:rsidRPr="006D356B">
              <w:rPr>
                <w:bCs/>
              </w:rPr>
              <w:t>- нагородна атрибутика (</w:t>
            </w:r>
            <w:r w:rsidRPr="006D356B">
              <w:t xml:space="preserve">грамоти, дипломи, кубки, подарунки) </w:t>
            </w:r>
          </w:p>
          <w:p w:rsidR="0073049A" w:rsidRPr="006D356B" w:rsidRDefault="0073049A" w:rsidP="00F37EC5">
            <w:pPr>
              <w:spacing w:after="160" w:line="259" w:lineRule="auto"/>
              <w:rPr>
                <w:lang w:eastAsia="uk-UA"/>
              </w:rPr>
            </w:pPr>
          </w:p>
        </w:tc>
        <w:tc>
          <w:tcPr>
            <w:tcW w:w="1316" w:type="dxa"/>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ind w:hanging="108"/>
              <w:rPr>
                <w:bCs/>
              </w:rPr>
            </w:pPr>
            <w:r w:rsidRPr="006D356B">
              <w:rPr>
                <w:bCs/>
              </w:rPr>
              <w:t>234 000,00</w:t>
            </w:r>
          </w:p>
          <w:p w:rsidR="0073049A" w:rsidRPr="006D356B" w:rsidRDefault="0073049A" w:rsidP="00F37EC5">
            <w:pPr>
              <w:spacing w:after="160" w:line="259" w:lineRule="auto"/>
              <w:rPr>
                <w:bCs/>
              </w:rPr>
            </w:pPr>
          </w:p>
          <w:p w:rsidR="0073049A" w:rsidRPr="006D356B" w:rsidRDefault="0073049A" w:rsidP="00F37EC5">
            <w:pPr>
              <w:spacing w:after="160" w:line="259" w:lineRule="auto"/>
            </w:pPr>
            <w:r w:rsidRPr="006D356B">
              <w:t>14 000,00</w:t>
            </w:r>
          </w:p>
          <w:p w:rsidR="0073049A" w:rsidRPr="006D356B" w:rsidRDefault="0073049A" w:rsidP="00F37EC5">
            <w:pPr>
              <w:spacing w:after="160" w:line="259" w:lineRule="auto"/>
              <w:rPr>
                <w:lang w:eastAsia="uk-UA"/>
              </w:rPr>
            </w:pPr>
          </w:p>
        </w:tc>
        <w:tc>
          <w:tcPr>
            <w:tcW w:w="1864"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pPr>
            <w:r w:rsidRPr="006D356B">
              <w:t>64 6</w:t>
            </w:r>
            <w:r w:rsidR="00C744D8">
              <w:t>5</w:t>
            </w:r>
            <w:r w:rsidRPr="006D356B">
              <w:t>0,00</w:t>
            </w:r>
          </w:p>
          <w:p w:rsidR="0073049A" w:rsidRPr="006D356B" w:rsidRDefault="0073049A" w:rsidP="00F37EC5">
            <w:pPr>
              <w:spacing w:after="160" w:line="259" w:lineRule="auto"/>
            </w:pPr>
          </w:p>
          <w:p w:rsidR="0073049A" w:rsidRPr="006D356B" w:rsidRDefault="0073049A" w:rsidP="00F37EC5">
            <w:pPr>
              <w:spacing w:after="160" w:line="259" w:lineRule="auto"/>
            </w:pPr>
            <w:r w:rsidRPr="006D356B">
              <w:t>13 999,50</w:t>
            </w:r>
          </w:p>
          <w:p w:rsidR="0073049A" w:rsidRPr="006D356B" w:rsidRDefault="0073049A" w:rsidP="00F37EC5">
            <w:pPr>
              <w:spacing w:after="160" w:line="259" w:lineRule="auto"/>
              <w:rPr>
                <w:lang w:eastAsia="uk-UA"/>
              </w:rPr>
            </w:pPr>
          </w:p>
        </w:tc>
        <w:tc>
          <w:tcPr>
            <w:tcW w:w="1451"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ind w:hanging="108"/>
              <w:rPr>
                <w:lang w:eastAsia="uk-UA"/>
              </w:rPr>
            </w:pPr>
            <w:r w:rsidRPr="006D356B">
              <w:rPr>
                <w:lang w:eastAsia="uk-UA"/>
              </w:rPr>
              <w:t> 169 3</w:t>
            </w:r>
            <w:r w:rsidR="00C744D8">
              <w:rPr>
                <w:lang w:eastAsia="uk-UA"/>
              </w:rPr>
              <w:t>5</w:t>
            </w:r>
            <w:r w:rsidRPr="006D356B">
              <w:rPr>
                <w:lang w:eastAsia="uk-UA"/>
              </w:rPr>
              <w:t>0,00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0,50</w:t>
            </w:r>
          </w:p>
          <w:p w:rsidR="0073049A" w:rsidRPr="006D356B" w:rsidRDefault="0073049A" w:rsidP="00F37EC5">
            <w:pPr>
              <w:spacing w:after="160" w:line="259" w:lineRule="auto"/>
              <w:rPr>
                <w:lang w:eastAsia="uk-UA"/>
              </w:rPr>
            </w:pPr>
          </w:p>
        </w:tc>
      </w:tr>
      <w:tr w:rsidR="0073049A" w:rsidRPr="006D356B" w:rsidTr="000A7F2F">
        <w:trPr>
          <w:trHeight w:val="353"/>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lang w:eastAsia="uk-UA"/>
              </w:rPr>
            </w:pPr>
            <w:r w:rsidRPr="006D356B">
              <w:rPr>
                <w:lang w:eastAsia="uk-UA"/>
              </w:rPr>
              <w:t> </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jc w:val="center"/>
              <w:rPr>
                <w:lang w:eastAsia="uk-UA"/>
              </w:rPr>
            </w:pPr>
            <w:r w:rsidRPr="006D356B">
              <w:rPr>
                <w:b/>
                <w:bCs/>
                <w:color w:val="000000"/>
                <w:lang w:eastAsia="uk-UA"/>
              </w:rPr>
              <w:t>УСЬОГО</w:t>
            </w: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240"/>
              </w:tabs>
              <w:jc w:val="both"/>
              <w:rPr>
                <w:lang w:eastAsia="uk-UA"/>
              </w:rPr>
            </w:pPr>
            <w:r w:rsidRPr="006D356B">
              <w:rPr>
                <w:lang w:eastAsia="uk-UA"/>
              </w:rPr>
              <w:t> </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b/>
                <w:bCs/>
                <w:lang w:eastAsia="uk-UA"/>
              </w:rPr>
            </w:pPr>
            <w:r w:rsidRPr="006D356B">
              <w:rPr>
                <w:b/>
                <w:bCs/>
              </w:rPr>
              <w:t>248 000,00</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b/>
                <w:bCs/>
                <w:lang w:eastAsia="uk-UA"/>
              </w:rPr>
            </w:pPr>
            <w:r w:rsidRPr="006D356B">
              <w:rPr>
                <w:b/>
                <w:bCs/>
                <w:lang w:eastAsia="uk-UA"/>
              </w:rPr>
              <w:t>78 6</w:t>
            </w:r>
            <w:r w:rsidR="00C744D8">
              <w:rPr>
                <w:b/>
                <w:bCs/>
                <w:lang w:eastAsia="uk-UA"/>
              </w:rPr>
              <w:t>4</w:t>
            </w:r>
            <w:r w:rsidRPr="006D356B">
              <w:rPr>
                <w:b/>
                <w:bCs/>
                <w:lang w:eastAsia="uk-UA"/>
              </w:rPr>
              <w:t>9,50</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rPr>
                <w:b/>
                <w:bCs/>
                <w:lang w:eastAsia="uk-UA"/>
              </w:rPr>
            </w:pPr>
            <w:r w:rsidRPr="006D356B">
              <w:rPr>
                <w:b/>
                <w:bCs/>
                <w:lang w:eastAsia="uk-UA"/>
              </w:rPr>
              <w:t>169 3</w:t>
            </w:r>
            <w:r w:rsidR="00C744D8">
              <w:rPr>
                <w:b/>
                <w:bCs/>
                <w:lang w:eastAsia="uk-UA"/>
              </w:rPr>
              <w:t>5</w:t>
            </w:r>
            <w:r w:rsidRPr="006D356B">
              <w:rPr>
                <w:b/>
                <w:bCs/>
                <w:lang w:eastAsia="uk-UA"/>
              </w:rPr>
              <w:t>0,50</w:t>
            </w:r>
          </w:p>
          <w:p w:rsidR="0073049A" w:rsidRPr="006D356B" w:rsidRDefault="0073049A" w:rsidP="00F37EC5">
            <w:pPr>
              <w:tabs>
                <w:tab w:val="left" w:pos="11081"/>
              </w:tabs>
              <w:jc w:val="center"/>
              <w:rPr>
                <w:b/>
                <w:bCs/>
                <w:lang w:eastAsia="uk-UA"/>
              </w:rPr>
            </w:pP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2.</w:t>
            </w:r>
          </w:p>
        </w:tc>
        <w:tc>
          <w:tcPr>
            <w:tcW w:w="9556" w:type="dxa"/>
            <w:gridSpan w:val="8"/>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ind w:hanging="108"/>
              <w:jc w:val="center"/>
              <w:rPr>
                <w:lang w:eastAsia="uk-UA"/>
              </w:rPr>
            </w:pPr>
            <w:r w:rsidRPr="006D356B">
              <w:rPr>
                <w:b/>
                <w:lang w:eastAsia="uk-UA"/>
              </w:rPr>
              <w:t xml:space="preserve">до </w:t>
            </w:r>
            <w:proofErr w:type="spellStart"/>
            <w:r w:rsidRPr="006D356B">
              <w:rPr>
                <w:b/>
                <w:lang w:eastAsia="uk-UA"/>
              </w:rPr>
              <w:t>проєкту</w:t>
            </w:r>
            <w:proofErr w:type="spellEnd"/>
            <w:r w:rsidRPr="006D356B">
              <w:rPr>
                <w:b/>
                <w:lang w:eastAsia="uk-UA"/>
              </w:rPr>
              <w:t xml:space="preserve"> «Обдарована дитина» </w:t>
            </w: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2.1.</w:t>
            </w:r>
          </w:p>
        </w:tc>
        <w:tc>
          <w:tcPr>
            <w:tcW w:w="2851" w:type="dxa"/>
            <w:gridSpan w:val="2"/>
            <w:tcBorders>
              <w:top w:val="single" w:sz="4" w:space="0" w:color="000000"/>
              <w:left w:val="single" w:sz="4" w:space="0" w:color="000000"/>
              <w:bottom w:val="single" w:sz="4" w:space="0" w:color="000000"/>
              <w:right w:val="single" w:sz="4" w:space="0" w:color="auto"/>
            </w:tcBorders>
            <w:vAlign w:val="center"/>
          </w:tcPr>
          <w:p w:rsidR="0073049A" w:rsidRPr="006D356B" w:rsidRDefault="0073049A" w:rsidP="00F37EC5">
            <w:pPr>
              <w:tabs>
                <w:tab w:val="left" w:pos="11081"/>
              </w:tabs>
              <w:ind w:hanging="108"/>
              <w:jc w:val="center"/>
              <w:rPr>
                <w:bCs/>
                <w:lang w:eastAsia="uk-UA"/>
              </w:rPr>
            </w:pPr>
            <w:r w:rsidRPr="006D356B">
              <w:rPr>
                <w:bCs/>
                <w:lang w:eastAsia="uk-UA"/>
              </w:rPr>
              <w:t>Матеріальне стимулювання обдарованої учнівської молоді закладів освіти  Обухівської МТГ на 2024 рік</w:t>
            </w:r>
          </w:p>
          <w:p w:rsidR="0073049A" w:rsidRPr="006D356B" w:rsidRDefault="0073049A" w:rsidP="00F37EC5">
            <w:pPr>
              <w:tabs>
                <w:tab w:val="left" w:pos="11081"/>
              </w:tabs>
              <w:ind w:hanging="108"/>
              <w:rPr>
                <w:lang w:eastAsia="uk-UA"/>
              </w:rPr>
            </w:pP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r w:rsidRPr="006D356B">
              <w:rPr>
                <w:lang w:eastAsia="uk-UA"/>
              </w:rPr>
              <w:t>-  нагородна атрибутика</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 м</w:t>
            </w:r>
            <w:r w:rsidRPr="006D356B">
              <w:rPr>
                <w:bCs/>
                <w:lang w:eastAsia="uk-UA"/>
              </w:rPr>
              <w:t>атеріальне стимулювання</w:t>
            </w: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r w:rsidRPr="006D356B">
              <w:rPr>
                <w:lang w:eastAsia="uk-UA"/>
              </w:rPr>
              <w:t>60 100,00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197 100,00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r w:rsidRPr="006D356B">
              <w:rPr>
                <w:lang w:eastAsia="uk-UA"/>
              </w:rPr>
              <w:t>59 186,00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184 900,00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73049A" w:rsidP="00F37EC5">
            <w:pPr>
              <w:tabs>
                <w:tab w:val="left" w:pos="11081"/>
              </w:tabs>
              <w:ind w:hanging="108"/>
              <w:rPr>
                <w:lang w:eastAsia="uk-UA"/>
              </w:rPr>
            </w:pPr>
            <w:r w:rsidRPr="006D356B">
              <w:rPr>
                <w:lang w:eastAsia="uk-UA"/>
              </w:rPr>
              <w:t xml:space="preserve"> 914,00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12 200,00</w:t>
            </w:r>
          </w:p>
        </w:tc>
      </w:tr>
      <w:tr w:rsidR="0073049A" w:rsidRPr="006D356B" w:rsidTr="000A7F2F">
        <w:trPr>
          <w:trHeight w:val="242"/>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p>
        </w:tc>
        <w:tc>
          <w:tcPr>
            <w:tcW w:w="2851" w:type="dxa"/>
            <w:gridSpan w:val="2"/>
            <w:tcBorders>
              <w:top w:val="single" w:sz="4" w:space="0" w:color="000000"/>
              <w:left w:val="single" w:sz="4" w:space="0" w:color="000000"/>
              <w:bottom w:val="single" w:sz="4" w:space="0" w:color="000000"/>
              <w:right w:val="single" w:sz="4" w:space="0" w:color="auto"/>
            </w:tcBorders>
          </w:tcPr>
          <w:p w:rsidR="0073049A" w:rsidRPr="006D356B" w:rsidRDefault="0073049A" w:rsidP="00F37EC5">
            <w:pPr>
              <w:tabs>
                <w:tab w:val="left" w:pos="11081"/>
              </w:tabs>
              <w:ind w:hanging="108"/>
              <w:jc w:val="center"/>
              <w:rPr>
                <w:b/>
                <w:lang w:eastAsia="uk-UA"/>
              </w:rPr>
            </w:pPr>
            <w:r w:rsidRPr="006D356B">
              <w:rPr>
                <w:b/>
                <w:lang w:eastAsia="uk-UA"/>
              </w:rPr>
              <w:t>УСЬОГО</w:t>
            </w: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b/>
                <w:bCs/>
                <w:lang w:eastAsia="uk-UA"/>
              </w:rPr>
            </w:pPr>
            <w:r w:rsidRPr="006D356B">
              <w:rPr>
                <w:b/>
                <w:bCs/>
                <w:lang w:eastAsia="uk-UA"/>
              </w:rPr>
              <w:t>257 200,00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b/>
                <w:bCs/>
                <w:lang w:eastAsia="uk-UA"/>
              </w:rPr>
            </w:pPr>
            <w:r w:rsidRPr="006D356B">
              <w:rPr>
                <w:b/>
                <w:bCs/>
                <w:lang w:eastAsia="uk-UA"/>
              </w:rPr>
              <w:t>244 086,00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73049A" w:rsidP="000A7F2F">
            <w:pPr>
              <w:tabs>
                <w:tab w:val="left" w:pos="11081"/>
              </w:tabs>
              <w:ind w:hanging="108"/>
              <w:rPr>
                <w:b/>
                <w:bCs/>
                <w:lang w:eastAsia="uk-UA"/>
              </w:rPr>
            </w:pPr>
            <w:r w:rsidRPr="006D356B">
              <w:rPr>
                <w:b/>
                <w:bCs/>
                <w:lang w:eastAsia="uk-UA"/>
              </w:rPr>
              <w:t>13 114,00</w:t>
            </w: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p>
        </w:tc>
        <w:tc>
          <w:tcPr>
            <w:tcW w:w="2851" w:type="dxa"/>
            <w:gridSpan w:val="2"/>
            <w:tcBorders>
              <w:top w:val="single" w:sz="4" w:space="0" w:color="000000"/>
              <w:left w:val="single" w:sz="4" w:space="0" w:color="000000"/>
              <w:bottom w:val="single" w:sz="4" w:space="0" w:color="000000"/>
              <w:right w:val="single" w:sz="4" w:space="0" w:color="auto"/>
            </w:tcBorders>
            <w:vAlign w:val="center"/>
          </w:tcPr>
          <w:p w:rsidR="0073049A" w:rsidRPr="006D356B" w:rsidRDefault="0073049A" w:rsidP="00F37EC5">
            <w:pPr>
              <w:tabs>
                <w:tab w:val="left" w:pos="11081"/>
              </w:tabs>
              <w:ind w:hanging="108"/>
              <w:jc w:val="center"/>
              <w:rPr>
                <w:b/>
                <w:lang w:eastAsia="uk-UA"/>
              </w:rPr>
            </w:pPr>
            <w:r>
              <w:rPr>
                <w:b/>
                <w:lang w:eastAsia="uk-UA"/>
              </w:rPr>
              <w:t>РАЗОМ ПО ПРОГРАМІ</w:t>
            </w: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b/>
                <w:bCs/>
                <w:lang w:eastAsia="uk-UA"/>
              </w:rPr>
            </w:pPr>
            <w:r w:rsidRPr="006D356B">
              <w:rPr>
                <w:b/>
                <w:bCs/>
                <w:lang w:eastAsia="uk-UA"/>
              </w:rPr>
              <w:t>505 200,00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b/>
                <w:bCs/>
                <w:lang w:eastAsia="uk-UA"/>
              </w:rPr>
            </w:pPr>
            <w:r w:rsidRPr="006D356B">
              <w:rPr>
                <w:b/>
                <w:bCs/>
                <w:lang w:eastAsia="uk-UA"/>
              </w:rPr>
              <w:t>322 7</w:t>
            </w:r>
            <w:r w:rsidR="00C744D8">
              <w:rPr>
                <w:b/>
                <w:bCs/>
                <w:lang w:eastAsia="uk-UA"/>
              </w:rPr>
              <w:t>3</w:t>
            </w:r>
            <w:r w:rsidRPr="006D356B">
              <w:rPr>
                <w:b/>
                <w:bCs/>
                <w:lang w:eastAsia="uk-UA"/>
              </w:rPr>
              <w:t>5,50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73049A" w:rsidP="00F37EC5">
            <w:pPr>
              <w:tabs>
                <w:tab w:val="left" w:pos="11081"/>
              </w:tabs>
              <w:ind w:hanging="108"/>
              <w:rPr>
                <w:b/>
                <w:bCs/>
                <w:lang w:eastAsia="uk-UA"/>
              </w:rPr>
            </w:pPr>
            <w:r w:rsidRPr="006D356B">
              <w:rPr>
                <w:b/>
                <w:bCs/>
                <w:lang w:eastAsia="uk-UA"/>
              </w:rPr>
              <w:t>182</w:t>
            </w:r>
            <w:r w:rsidR="000A7F2F">
              <w:rPr>
                <w:b/>
                <w:bCs/>
                <w:lang w:eastAsia="uk-UA"/>
              </w:rPr>
              <w:t> </w:t>
            </w:r>
            <w:r w:rsidRPr="006D356B">
              <w:rPr>
                <w:b/>
                <w:bCs/>
                <w:lang w:eastAsia="uk-UA"/>
              </w:rPr>
              <w:t>4</w:t>
            </w:r>
            <w:r w:rsidR="00C744D8">
              <w:rPr>
                <w:b/>
                <w:bCs/>
                <w:lang w:eastAsia="uk-UA"/>
              </w:rPr>
              <w:t>6</w:t>
            </w:r>
            <w:r w:rsidRPr="006D356B">
              <w:rPr>
                <w:b/>
                <w:bCs/>
                <w:lang w:eastAsia="uk-UA"/>
              </w:rPr>
              <w:t>4</w:t>
            </w:r>
            <w:r w:rsidR="000A7F2F">
              <w:rPr>
                <w:b/>
                <w:bCs/>
                <w:lang w:eastAsia="uk-UA"/>
              </w:rPr>
              <w:t>,</w:t>
            </w:r>
            <w:r w:rsidRPr="006D356B">
              <w:rPr>
                <w:b/>
                <w:bCs/>
                <w:lang w:eastAsia="uk-UA"/>
              </w:rPr>
              <w:t>50</w:t>
            </w:r>
          </w:p>
          <w:p w:rsidR="0073049A" w:rsidRPr="006D356B" w:rsidRDefault="0073049A" w:rsidP="00F37EC5">
            <w:pPr>
              <w:tabs>
                <w:tab w:val="left" w:pos="11081"/>
              </w:tabs>
              <w:ind w:hanging="108"/>
              <w:jc w:val="center"/>
              <w:rPr>
                <w:b/>
                <w:bCs/>
                <w:lang w:eastAsia="uk-UA"/>
              </w:rPr>
            </w:pPr>
            <w:r w:rsidRPr="006D356B">
              <w:rPr>
                <w:b/>
                <w:bCs/>
                <w:lang w:eastAsia="uk-UA"/>
              </w:rPr>
              <w:t>(64%)</w:t>
            </w:r>
          </w:p>
          <w:p w:rsidR="0073049A" w:rsidRPr="006D356B" w:rsidRDefault="0073049A" w:rsidP="00F37EC5">
            <w:pPr>
              <w:tabs>
                <w:tab w:val="left" w:pos="11081"/>
              </w:tabs>
              <w:ind w:hanging="108"/>
              <w:jc w:val="center"/>
              <w:rPr>
                <w:b/>
                <w:bCs/>
                <w:lang w:eastAsia="uk-UA"/>
              </w:rPr>
            </w:pPr>
          </w:p>
        </w:tc>
      </w:tr>
    </w:tbl>
    <w:p w:rsidR="0073049A" w:rsidRPr="006D356B" w:rsidRDefault="0073049A" w:rsidP="0073049A">
      <w:pPr>
        <w:rPr>
          <w:lang w:eastAsia="uk-UA"/>
        </w:rPr>
      </w:pPr>
      <w:r w:rsidRPr="006D356B">
        <w:rPr>
          <w:lang w:eastAsia="uk-UA"/>
        </w:rPr>
        <w:t> </w:t>
      </w:r>
    </w:p>
    <w:p w:rsidR="000A7F2F" w:rsidRDefault="000A7F2F" w:rsidP="0073049A">
      <w:pPr>
        <w:rPr>
          <w:lang w:eastAsia="uk-UA"/>
        </w:rPr>
      </w:pPr>
    </w:p>
    <w:p w:rsidR="0073049A" w:rsidRPr="006D356B" w:rsidRDefault="0073049A" w:rsidP="0073049A">
      <w:pPr>
        <w:rPr>
          <w:lang w:eastAsia="uk-UA"/>
        </w:rPr>
      </w:pPr>
      <w:r w:rsidRPr="006D356B">
        <w:rPr>
          <w:lang w:eastAsia="uk-UA"/>
        </w:rPr>
        <w:t> </w:t>
      </w:r>
      <w:r w:rsidRPr="006D356B">
        <w:rPr>
          <w:b/>
          <w:bCs/>
          <w:lang w:eastAsia="uk-UA"/>
        </w:rPr>
        <w:t xml:space="preserve">Начальник управління освіти                         </w:t>
      </w:r>
      <w:r>
        <w:rPr>
          <w:b/>
          <w:bCs/>
          <w:lang w:eastAsia="uk-UA"/>
        </w:rPr>
        <w:t xml:space="preserve">             </w:t>
      </w:r>
      <w:r w:rsidRPr="006D356B">
        <w:rPr>
          <w:b/>
          <w:bCs/>
          <w:lang w:eastAsia="uk-UA"/>
        </w:rPr>
        <w:t xml:space="preserve">                  Олена КОЛОМІЄЦЬ</w:t>
      </w:r>
      <w:r w:rsidRPr="006D356B">
        <w:rPr>
          <w:lang w:eastAsia="uk-UA"/>
        </w:rPr>
        <w:t> </w:t>
      </w:r>
    </w:p>
    <w:p w:rsidR="0073049A" w:rsidRPr="006D356B" w:rsidRDefault="0073049A" w:rsidP="0073049A">
      <w:pPr>
        <w:rPr>
          <w:lang w:eastAsia="uk-UA"/>
        </w:rPr>
      </w:pPr>
      <w:r w:rsidRPr="006D356B">
        <w:rPr>
          <w:lang w:eastAsia="uk-UA"/>
        </w:rPr>
        <w:t> </w:t>
      </w:r>
    </w:p>
    <w:p w:rsidR="0073049A" w:rsidRPr="006D356B" w:rsidRDefault="0073049A" w:rsidP="0073049A">
      <w:pPr>
        <w:rPr>
          <w:lang w:eastAsia="uk-UA"/>
        </w:rPr>
      </w:pPr>
      <w:r w:rsidRPr="006D356B">
        <w:rPr>
          <w:lang w:eastAsia="uk-UA"/>
        </w:rPr>
        <w:t> </w:t>
      </w:r>
    </w:p>
    <w:p w:rsidR="0073049A" w:rsidRPr="006D356B" w:rsidRDefault="0073049A" w:rsidP="0073049A">
      <w:pPr>
        <w:rPr>
          <w:lang w:eastAsia="uk-UA"/>
        </w:rPr>
      </w:pPr>
      <w:r w:rsidRPr="006D356B">
        <w:rPr>
          <w:lang w:eastAsia="uk-UA"/>
        </w:rPr>
        <w:t> </w:t>
      </w:r>
    </w:p>
    <w:p w:rsidR="0073049A" w:rsidRDefault="0073049A"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0A7F2F" w:rsidRDefault="00D87FB3" w:rsidP="00D87FB3">
      <w:pPr>
        <w:tabs>
          <w:tab w:val="left" w:pos="567"/>
        </w:tabs>
        <w:jc w:val="center"/>
        <w:rPr>
          <w:b/>
          <w:bCs/>
          <w:lang w:eastAsia="uk-UA"/>
        </w:rPr>
      </w:pPr>
      <w:r>
        <w:rPr>
          <w:b/>
          <w:bCs/>
          <w:lang w:eastAsia="uk-UA"/>
        </w:rPr>
        <w:t>ЗВІТ</w:t>
      </w:r>
    </w:p>
    <w:p w:rsidR="0073049A" w:rsidRPr="006D356B" w:rsidRDefault="00D87FB3" w:rsidP="00D87FB3">
      <w:pPr>
        <w:tabs>
          <w:tab w:val="left" w:pos="567"/>
        </w:tabs>
        <w:jc w:val="center"/>
        <w:rPr>
          <w:b/>
          <w:bCs/>
        </w:rPr>
      </w:pPr>
      <w:r>
        <w:rPr>
          <w:b/>
          <w:bCs/>
          <w:lang w:eastAsia="uk-UA"/>
        </w:rPr>
        <w:t>п</w:t>
      </w:r>
      <w:r w:rsidR="0073049A" w:rsidRPr="006D356B">
        <w:rPr>
          <w:b/>
          <w:bCs/>
          <w:lang w:eastAsia="uk-UA"/>
        </w:rPr>
        <w:t>ро хід </w:t>
      </w:r>
      <w:r w:rsidR="0073049A" w:rsidRPr="006D356B">
        <w:rPr>
          <w:b/>
          <w:bCs/>
        </w:rPr>
        <w:t>виконання Програми розвитку системи освіти на території Обухівської міської територіальної громади на 2024-2025 роки за 2024 рік</w:t>
      </w:r>
    </w:p>
    <w:p w:rsidR="0073049A" w:rsidRPr="006D356B" w:rsidRDefault="0073049A" w:rsidP="0073049A">
      <w:pPr>
        <w:tabs>
          <w:tab w:val="left" w:pos="567"/>
        </w:tabs>
        <w:spacing w:line="360" w:lineRule="auto"/>
        <w:jc w:val="center"/>
        <w:rPr>
          <w:b/>
          <w:bCs/>
        </w:rPr>
      </w:pPr>
    </w:p>
    <w:p w:rsidR="0073049A" w:rsidRPr="006D356B" w:rsidRDefault="0073049A" w:rsidP="0073049A">
      <w:pPr>
        <w:tabs>
          <w:tab w:val="left" w:pos="567"/>
        </w:tabs>
        <w:jc w:val="both"/>
      </w:pPr>
      <w:r w:rsidRPr="006D356B">
        <w:tab/>
        <w:t xml:space="preserve">Відповідно до </w:t>
      </w:r>
      <w:bookmarkStart w:id="0" w:name="_Hlk188522030"/>
      <w:r w:rsidRPr="006D356B">
        <w:t xml:space="preserve">«Програми розвитку системи освіти на території Обухівської міської територіальної громади на 2024-2025 роки», </w:t>
      </w:r>
      <w:bookmarkEnd w:id="0"/>
      <w:r w:rsidRPr="006D356B">
        <w:t>якою затверджено кошторис витрат:</w:t>
      </w:r>
    </w:p>
    <w:p w:rsidR="0073049A" w:rsidRPr="006D356B" w:rsidRDefault="0073049A" w:rsidP="0073049A">
      <w:pPr>
        <w:tabs>
          <w:tab w:val="left" w:pos="567"/>
        </w:tabs>
        <w:jc w:val="both"/>
        <w:rPr>
          <w:bCs/>
        </w:rPr>
      </w:pPr>
      <w:r w:rsidRPr="006D356B">
        <w:t>- для п</w:t>
      </w:r>
      <w:r w:rsidRPr="006D356B">
        <w:rPr>
          <w:shd w:val="clear" w:color="auto" w:fill="FFFFFF"/>
        </w:rPr>
        <w:t>роведення таборувань в рамках Дитячо-юнацької військово-патріотичної</w:t>
      </w:r>
      <w:r w:rsidRPr="006D356B">
        <w:t xml:space="preserve"> </w:t>
      </w:r>
      <w:r w:rsidRPr="006D356B">
        <w:rPr>
          <w:shd w:val="clear" w:color="auto" w:fill="FFFFFF"/>
        </w:rPr>
        <w:t xml:space="preserve">гри «Сокіл» («Джура») – </w:t>
      </w:r>
      <w:r w:rsidRPr="006D356B">
        <w:t xml:space="preserve">територіального етапу </w:t>
      </w:r>
      <w:bookmarkStart w:id="1" w:name="_Hlk188522093"/>
      <w:r w:rsidRPr="006D356B">
        <w:rPr>
          <w:bCs/>
        </w:rPr>
        <w:t xml:space="preserve">до </w:t>
      </w:r>
      <w:proofErr w:type="spellStart"/>
      <w:r w:rsidRPr="006D356B">
        <w:rPr>
          <w:bCs/>
        </w:rPr>
        <w:t>проєкту</w:t>
      </w:r>
      <w:proofErr w:type="spellEnd"/>
      <w:r w:rsidRPr="006D356B">
        <w:rPr>
          <w:bCs/>
        </w:rPr>
        <w:t xml:space="preserve"> «Національно-патріотичне виховання дітей та учнівської молоді на території Обухівської міської територіальної громади» на 2024 рік</w:t>
      </w:r>
      <w:bookmarkEnd w:id="1"/>
      <w:r w:rsidRPr="006D356B">
        <w:rPr>
          <w:bCs/>
        </w:rPr>
        <w:t xml:space="preserve"> було закладено харчування на суму: </w:t>
      </w:r>
      <w:r w:rsidRPr="006D356B">
        <w:rPr>
          <w:b/>
        </w:rPr>
        <w:t>234 000,00 грн.</w:t>
      </w:r>
      <w:r w:rsidRPr="006D356B">
        <w:rPr>
          <w:bCs/>
        </w:rPr>
        <w:t xml:space="preserve"> та нагородна атрибутика (</w:t>
      </w:r>
      <w:r w:rsidRPr="006D356B">
        <w:t xml:space="preserve">грамоти, дипломи, кубки, подарунки) – </w:t>
      </w:r>
      <w:r w:rsidRPr="006D356B">
        <w:rPr>
          <w:b/>
          <w:bCs/>
        </w:rPr>
        <w:t>14 000,00 грн</w:t>
      </w:r>
      <w:r w:rsidRPr="006D356B">
        <w:t xml:space="preserve">. Усього – </w:t>
      </w:r>
      <w:r w:rsidRPr="006D356B">
        <w:rPr>
          <w:b/>
          <w:bCs/>
        </w:rPr>
        <w:t>248 000,00 грн.</w:t>
      </w:r>
      <w:r w:rsidRPr="006D356B">
        <w:t xml:space="preserve"> </w:t>
      </w:r>
    </w:p>
    <w:p w:rsidR="0073049A" w:rsidRPr="006D356B" w:rsidRDefault="0073049A" w:rsidP="0073049A">
      <w:pPr>
        <w:tabs>
          <w:tab w:val="left" w:pos="567"/>
        </w:tabs>
        <w:overflowPunct w:val="0"/>
        <w:autoSpaceDE w:val="0"/>
        <w:autoSpaceDN w:val="0"/>
        <w:adjustRightInd w:val="0"/>
        <w:jc w:val="both"/>
      </w:pPr>
      <w:r w:rsidRPr="006D356B">
        <w:tab/>
        <w:t xml:space="preserve">Використано на: харчування – </w:t>
      </w:r>
      <w:r w:rsidRPr="006D356B">
        <w:rPr>
          <w:b/>
          <w:bCs/>
        </w:rPr>
        <w:t>64 6</w:t>
      </w:r>
      <w:r w:rsidR="00C744D8">
        <w:rPr>
          <w:b/>
          <w:bCs/>
        </w:rPr>
        <w:t>5</w:t>
      </w:r>
      <w:r w:rsidRPr="006D356B">
        <w:rPr>
          <w:b/>
          <w:bCs/>
        </w:rPr>
        <w:t>0,00 грн.,</w:t>
      </w:r>
      <w:r w:rsidRPr="006D356B">
        <w:t xml:space="preserve"> нагородну атрибутику – </w:t>
      </w:r>
      <w:r w:rsidRPr="006D356B">
        <w:rPr>
          <w:b/>
          <w:bCs/>
        </w:rPr>
        <w:t>13 999,50</w:t>
      </w:r>
      <w:r w:rsidRPr="006D356B">
        <w:t xml:space="preserve"> </w:t>
      </w:r>
      <w:r w:rsidRPr="006D356B">
        <w:rPr>
          <w:b/>
          <w:bCs/>
        </w:rPr>
        <w:t>грн.</w:t>
      </w:r>
      <w:r w:rsidRPr="006D356B">
        <w:t xml:space="preserve"> Залишок – </w:t>
      </w:r>
      <w:r w:rsidRPr="006D356B">
        <w:rPr>
          <w:b/>
          <w:bCs/>
        </w:rPr>
        <w:t>169 3</w:t>
      </w:r>
      <w:r w:rsidR="00C744D8">
        <w:rPr>
          <w:b/>
          <w:bCs/>
        </w:rPr>
        <w:t>5</w:t>
      </w:r>
      <w:r w:rsidRPr="006D356B">
        <w:rPr>
          <w:b/>
          <w:bCs/>
        </w:rPr>
        <w:t>0,</w:t>
      </w:r>
      <w:r w:rsidR="000A7F2F">
        <w:rPr>
          <w:b/>
          <w:bCs/>
        </w:rPr>
        <w:t>50</w:t>
      </w:r>
      <w:r w:rsidRPr="006D356B">
        <w:rPr>
          <w:b/>
          <w:bCs/>
        </w:rPr>
        <w:t>грн.</w:t>
      </w:r>
      <w:r w:rsidRPr="006D356B">
        <w:t xml:space="preserve"> </w:t>
      </w:r>
    </w:p>
    <w:p w:rsidR="0073049A" w:rsidRPr="006D356B" w:rsidRDefault="0073049A" w:rsidP="0073049A">
      <w:pPr>
        <w:tabs>
          <w:tab w:val="left" w:pos="567"/>
        </w:tabs>
        <w:overflowPunct w:val="0"/>
        <w:autoSpaceDE w:val="0"/>
        <w:autoSpaceDN w:val="0"/>
        <w:adjustRightInd w:val="0"/>
        <w:jc w:val="both"/>
      </w:pPr>
      <w:r w:rsidRPr="006D356B">
        <w:tab/>
        <w:t xml:space="preserve">При формуванні бюджету враховувалось таборування на два дні з триразовим харчуванням вартістю 450 грн./день та кількістю роїв старшої (10) та середньої (16) вікової групи. Склад рою 10 осіб. </w:t>
      </w:r>
    </w:p>
    <w:p w:rsidR="0073049A" w:rsidRPr="006D356B" w:rsidRDefault="0073049A" w:rsidP="0073049A">
      <w:pPr>
        <w:tabs>
          <w:tab w:val="left" w:pos="567"/>
        </w:tabs>
        <w:overflowPunct w:val="0"/>
        <w:autoSpaceDE w:val="0"/>
        <w:autoSpaceDN w:val="0"/>
        <w:adjustRightInd w:val="0"/>
        <w:jc w:val="both"/>
      </w:pPr>
      <w:r w:rsidRPr="006D356B">
        <w:tab/>
        <w:t>По факту у Грі брали участь 12 роїв середньої вікової групи та 6 роїв старшої вікової групи. Гра проходила в один день. Харчування вартістю – 359 грн./день.</w:t>
      </w:r>
    </w:p>
    <w:p w:rsidR="0073049A" w:rsidRPr="006D356B" w:rsidRDefault="0073049A" w:rsidP="0073049A">
      <w:pPr>
        <w:tabs>
          <w:tab w:val="left" w:pos="567"/>
        </w:tabs>
        <w:overflowPunct w:val="0"/>
        <w:autoSpaceDE w:val="0"/>
        <w:autoSpaceDN w:val="0"/>
        <w:adjustRightInd w:val="0"/>
        <w:jc w:val="both"/>
        <w:rPr>
          <w:b/>
          <w:bCs/>
        </w:rPr>
      </w:pPr>
      <w:r w:rsidRPr="006D356B">
        <w:t xml:space="preserve">У зв’язку з тим, що кількість роїв була менша та всього один день таборування  залишок склав </w:t>
      </w:r>
      <w:r w:rsidRPr="006D356B">
        <w:rPr>
          <w:b/>
          <w:bCs/>
        </w:rPr>
        <w:t>169 3</w:t>
      </w:r>
      <w:r w:rsidR="00C744D8">
        <w:rPr>
          <w:b/>
          <w:bCs/>
        </w:rPr>
        <w:t>5</w:t>
      </w:r>
      <w:r w:rsidRPr="006D356B">
        <w:rPr>
          <w:b/>
          <w:bCs/>
        </w:rPr>
        <w:t>0,</w:t>
      </w:r>
      <w:r w:rsidR="000A7F2F">
        <w:rPr>
          <w:b/>
          <w:bCs/>
        </w:rPr>
        <w:t>5</w:t>
      </w:r>
      <w:r w:rsidRPr="006D356B">
        <w:rPr>
          <w:b/>
          <w:bCs/>
        </w:rPr>
        <w:t>0 грн.</w:t>
      </w:r>
    </w:p>
    <w:p w:rsidR="0073049A" w:rsidRPr="006D356B" w:rsidRDefault="0073049A" w:rsidP="000A7F2F">
      <w:pPr>
        <w:tabs>
          <w:tab w:val="left" w:pos="567"/>
        </w:tabs>
        <w:jc w:val="both"/>
        <w:rPr>
          <w:lang w:eastAsia="uk-UA"/>
        </w:rPr>
      </w:pPr>
      <w:r w:rsidRPr="006D356B">
        <w:rPr>
          <w:color w:val="000000"/>
          <w:lang w:eastAsia="uk-UA"/>
        </w:rPr>
        <w:tab/>
      </w:r>
      <w:proofErr w:type="spellStart"/>
      <w:r w:rsidRPr="006D356B">
        <w:rPr>
          <w:lang w:eastAsia="uk-UA"/>
        </w:rPr>
        <w:t>Проєкт</w:t>
      </w:r>
      <w:proofErr w:type="spellEnd"/>
      <w:r w:rsidRPr="006D356B">
        <w:rPr>
          <w:lang w:eastAsia="uk-UA"/>
        </w:rPr>
        <w:t xml:space="preserve"> «Обдарована дитина», підтримка обдарованої учнівської молоді, спрямований на забезпечення формування інтелектуального потенціалу нації шляхом створення оптимальних умов для виявлення обдарованих дітей та учнівської молоді, надання їм підтримки та їх стимулювання до самореалізації в сучасному суспільстві. Педагогічні працівники, які підготували переможців обласних етапів Всеукраїнських учнівських олімпіад із навчальних предметів, МАН, Всеукраїнського, обласного етапів учнівських інтелектуальних, спортивних змагань, нагороджені Подяками Міністерства освіти і науки України, грамотами та подяками департаменту освіти і науки Київської обласної державної адміністрації, управління освіти виконавчого комітету Обухівської міської ради.</w:t>
      </w:r>
    </w:p>
    <w:p w:rsidR="0073049A" w:rsidRPr="006D356B" w:rsidRDefault="0073049A" w:rsidP="0073049A">
      <w:pPr>
        <w:tabs>
          <w:tab w:val="left" w:pos="11081"/>
        </w:tabs>
        <w:ind w:hanging="108"/>
        <w:jc w:val="both"/>
        <w:rPr>
          <w:b/>
          <w:lang w:eastAsia="uk-UA"/>
        </w:rPr>
      </w:pPr>
      <w:r w:rsidRPr="006D356B">
        <w:rPr>
          <w:lang w:eastAsia="uk-UA"/>
        </w:rPr>
        <w:t xml:space="preserve">- для </w:t>
      </w:r>
      <w:r w:rsidRPr="006D356B">
        <w:rPr>
          <w:bCs/>
          <w:lang w:eastAsia="uk-UA"/>
        </w:rPr>
        <w:t xml:space="preserve">матеріального стимулювання обдарованої учнівської молоді закладів освіти  Обухівської МТГ на 2024 рік було закладено: </w:t>
      </w:r>
      <w:r w:rsidRPr="006D356B">
        <w:rPr>
          <w:b/>
          <w:lang w:eastAsia="uk-UA"/>
        </w:rPr>
        <w:t>257 200,00 грн</w:t>
      </w:r>
      <w:r w:rsidR="000A7F2F">
        <w:rPr>
          <w:b/>
          <w:lang w:eastAsia="uk-UA"/>
        </w:rPr>
        <w:t>,</w:t>
      </w:r>
      <w:r w:rsidRPr="006D356B">
        <w:rPr>
          <w:b/>
          <w:lang w:eastAsia="uk-UA"/>
        </w:rPr>
        <w:t xml:space="preserve"> </w:t>
      </w:r>
      <w:r w:rsidRPr="006D356B">
        <w:rPr>
          <w:bCs/>
          <w:lang w:eastAsia="uk-UA"/>
        </w:rPr>
        <w:t xml:space="preserve">з них: нагородна атрибутика – </w:t>
      </w:r>
      <w:r w:rsidRPr="006D356B">
        <w:rPr>
          <w:b/>
          <w:lang w:eastAsia="uk-UA"/>
        </w:rPr>
        <w:t xml:space="preserve">60 100,00 грн; </w:t>
      </w:r>
      <w:r w:rsidRPr="006D356B">
        <w:rPr>
          <w:bCs/>
          <w:lang w:eastAsia="uk-UA"/>
        </w:rPr>
        <w:t xml:space="preserve">матеріальне стимулювання (стимулювання медалістів) – </w:t>
      </w:r>
      <w:r w:rsidRPr="006D356B">
        <w:rPr>
          <w:b/>
          <w:lang w:eastAsia="uk-UA"/>
        </w:rPr>
        <w:t xml:space="preserve">197 100,00 грн. </w:t>
      </w:r>
    </w:p>
    <w:p w:rsidR="0073049A" w:rsidRPr="006D356B" w:rsidRDefault="0073049A" w:rsidP="0073049A">
      <w:pPr>
        <w:tabs>
          <w:tab w:val="left" w:pos="11081"/>
        </w:tabs>
        <w:ind w:firstLine="567"/>
        <w:jc w:val="both"/>
        <w:rPr>
          <w:b/>
          <w:lang w:eastAsia="uk-UA"/>
        </w:rPr>
      </w:pPr>
      <w:r w:rsidRPr="006D356B">
        <w:rPr>
          <w:bCs/>
          <w:lang w:eastAsia="uk-UA"/>
        </w:rPr>
        <w:t>Було використано:</w:t>
      </w:r>
      <w:r w:rsidRPr="006D356B">
        <w:rPr>
          <w:b/>
          <w:lang w:eastAsia="uk-UA"/>
        </w:rPr>
        <w:t xml:space="preserve"> </w:t>
      </w:r>
      <w:r w:rsidRPr="006D356B">
        <w:rPr>
          <w:bCs/>
          <w:lang w:eastAsia="uk-UA"/>
        </w:rPr>
        <w:t xml:space="preserve">нагородна атрибутика – </w:t>
      </w:r>
      <w:r w:rsidRPr="006D356B">
        <w:rPr>
          <w:b/>
          <w:lang w:eastAsia="uk-UA"/>
        </w:rPr>
        <w:t>59 186,00 грн;</w:t>
      </w:r>
      <w:r w:rsidRPr="006D356B">
        <w:rPr>
          <w:bCs/>
          <w:lang w:eastAsia="uk-UA"/>
        </w:rPr>
        <w:t xml:space="preserve"> матеріальне стимулювання (стимулювання медалістів) – </w:t>
      </w:r>
      <w:r w:rsidRPr="006D356B">
        <w:rPr>
          <w:b/>
          <w:lang w:eastAsia="uk-UA"/>
        </w:rPr>
        <w:t xml:space="preserve">184 900,00 грн. </w:t>
      </w:r>
      <w:r w:rsidRPr="006D356B">
        <w:rPr>
          <w:bCs/>
          <w:lang w:eastAsia="uk-UA"/>
        </w:rPr>
        <w:t xml:space="preserve">Залишок склав: </w:t>
      </w:r>
      <w:r w:rsidRPr="006D356B">
        <w:rPr>
          <w:b/>
          <w:lang w:eastAsia="uk-UA"/>
        </w:rPr>
        <w:t>13 114,00 грн.</w:t>
      </w:r>
    </w:p>
    <w:p w:rsidR="0073049A" w:rsidRPr="006D356B" w:rsidRDefault="0073049A" w:rsidP="0073049A">
      <w:pPr>
        <w:tabs>
          <w:tab w:val="left" w:pos="567"/>
        </w:tabs>
        <w:jc w:val="both"/>
        <w:rPr>
          <w:color w:val="000000"/>
          <w:lang w:eastAsia="uk-UA"/>
        </w:rPr>
      </w:pPr>
      <w:r w:rsidRPr="006D356B">
        <w:rPr>
          <w:color w:val="000000"/>
          <w:lang w:eastAsia="uk-UA"/>
        </w:rPr>
        <w:tab/>
      </w:r>
    </w:p>
    <w:p w:rsidR="0073049A" w:rsidRPr="006D356B" w:rsidRDefault="0073049A" w:rsidP="0073049A">
      <w:pPr>
        <w:tabs>
          <w:tab w:val="left" w:pos="567"/>
        </w:tabs>
        <w:jc w:val="both"/>
        <w:rPr>
          <w:color w:val="000000"/>
          <w:lang w:eastAsia="uk-UA"/>
        </w:rPr>
      </w:pPr>
      <w:r w:rsidRPr="006D356B">
        <w:rPr>
          <w:color w:val="000000"/>
          <w:lang w:eastAsia="uk-UA"/>
        </w:rPr>
        <w:tab/>
        <w:t xml:space="preserve">Враховуючи вищезазначене, стан виконання кошторису </w:t>
      </w:r>
      <w:r w:rsidRPr="006D356B">
        <w:t>Програми розвитку системи освіти на території Обухівської міської територіальної громади на 2024-2025 роки</w:t>
      </w:r>
      <w:r w:rsidRPr="006D356B">
        <w:rPr>
          <w:bCs/>
        </w:rPr>
        <w:t xml:space="preserve"> за 2024 рік</w:t>
      </w:r>
      <w:r w:rsidRPr="006D356B">
        <w:rPr>
          <w:color w:val="000000"/>
          <w:lang w:eastAsia="uk-UA"/>
        </w:rPr>
        <w:t>  становить 64%.</w:t>
      </w:r>
    </w:p>
    <w:p w:rsidR="0073049A" w:rsidRPr="006D356B" w:rsidRDefault="0073049A" w:rsidP="0073049A">
      <w:pPr>
        <w:tabs>
          <w:tab w:val="left" w:pos="567"/>
        </w:tabs>
        <w:spacing w:line="360" w:lineRule="auto"/>
        <w:jc w:val="both"/>
        <w:rPr>
          <w:color w:val="000000"/>
          <w:lang w:eastAsia="uk-UA"/>
        </w:rPr>
      </w:pPr>
    </w:p>
    <w:p w:rsidR="0073049A" w:rsidRPr="006D356B" w:rsidRDefault="0073049A" w:rsidP="0073049A">
      <w:pPr>
        <w:tabs>
          <w:tab w:val="left" w:pos="567"/>
        </w:tabs>
        <w:spacing w:line="360" w:lineRule="auto"/>
        <w:jc w:val="both"/>
        <w:rPr>
          <w:color w:val="000000"/>
          <w:lang w:eastAsia="uk-UA"/>
        </w:rPr>
      </w:pPr>
    </w:p>
    <w:p w:rsidR="0073049A" w:rsidRDefault="0073049A" w:rsidP="000A7F2F">
      <w:pPr>
        <w:tabs>
          <w:tab w:val="left" w:pos="567"/>
        </w:tabs>
        <w:spacing w:line="360" w:lineRule="auto"/>
        <w:jc w:val="both"/>
        <w:rPr>
          <w:b/>
          <w:bCs/>
          <w:color w:val="000000"/>
          <w:lang w:eastAsia="uk-UA"/>
        </w:rPr>
      </w:pPr>
      <w:r w:rsidRPr="006D356B">
        <w:rPr>
          <w:b/>
          <w:bCs/>
          <w:color w:val="000000"/>
          <w:lang w:eastAsia="uk-UA"/>
        </w:rPr>
        <w:t xml:space="preserve">Начальник управління освіти                         </w:t>
      </w:r>
      <w:r>
        <w:rPr>
          <w:b/>
          <w:bCs/>
          <w:color w:val="000000"/>
          <w:lang w:eastAsia="uk-UA"/>
        </w:rPr>
        <w:t xml:space="preserve">                    </w:t>
      </w:r>
      <w:r w:rsidRPr="006D356B">
        <w:rPr>
          <w:b/>
          <w:bCs/>
          <w:color w:val="000000"/>
          <w:lang w:eastAsia="uk-UA"/>
        </w:rPr>
        <w:t xml:space="preserve">                  Олена КОЛОМІЄЦЬ</w:t>
      </w: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842F58" w:rsidRPr="00794F93" w:rsidRDefault="00842F58" w:rsidP="00842F58">
      <w:pPr>
        <w:tabs>
          <w:tab w:val="left" w:pos="567"/>
        </w:tabs>
        <w:jc w:val="both"/>
      </w:pPr>
      <w:bookmarkStart w:id="2" w:name="_GoBack"/>
      <w:bookmarkEnd w:id="2"/>
    </w:p>
    <w:sectPr w:rsidR="00842F58" w:rsidRPr="00794F93" w:rsidSect="00D87FB3">
      <w:pgSz w:w="11906" w:h="16838"/>
      <w:pgMar w:top="709"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5C10"/>
    <w:multiLevelType w:val="hybridMultilevel"/>
    <w:tmpl w:val="9460C762"/>
    <w:lvl w:ilvl="0" w:tplc="A3EC4724">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DB5395"/>
    <w:multiLevelType w:val="hybridMultilevel"/>
    <w:tmpl w:val="50568D96"/>
    <w:lvl w:ilvl="0" w:tplc="2552243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B14126"/>
    <w:multiLevelType w:val="hybridMultilevel"/>
    <w:tmpl w:val="29865306"/>
    <w:lvl w:ilvl="0" w:tplc="BCB289B4">
      <w:start w:val="1"/>
      <w:numFmt w:val="bullet"/>
      <w:lvlText w:val="-"/>
      <w:lvlJc w:val="left"/>
      <w:pPr>
        <w:ind w:left="252" w:hanging="360"/>
      </w:pPr>
      <w:rPr>
        <w:rFonts w:ascii="Times New Roman" w:eastAsia="Times New Roman" w:hAnsi="Times New Roman" w:cs="Times New Roman" w:hint="default"/>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3" w15:restartNumberingAfterBreak="0">
    <w:nsid w:val="33D4776E"/>
    <w:multiLevelType w:val="hybridMultilevel"/>
    <w:tmpl w:val="7E422184"/>
    <w:lvl w:ilvl="0" w:tplc="A23A2986">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4" w15:restartNumberingAfterBreak="0">
    <w:nsid w:val="51F56BD3"/>
    <w:multiLevelType w:val="hybridMultilevel"/>
    <w:tmpl w:val="DA8E20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4649A9"/>
    <w:multiLevelType w:val="hybridMultilevel"/>
    <w:tmpl w:val="6DA23D34"/>
    <w:lvl w:ilvl="0" w:tplc="2704082C">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0"/>
  </w:num>
  <w:num w:numId="2">
    <w:abstractNumId w:val="4"/>
  </w:num>
  <w:num w:numId="3">
    <w:abstractNumId w:val="2"/>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06"/>
    <w:rsid w:val="00061CD3"/>
    <w:rsid w:val="00091D92"/>
    <w:rsid w:val="00094F25"/>
    <w:rsid w:val="000A7F2F"/>
    <w:rsid w:val="000C08F5"/>
    <w:rsid w:val="000E7CB6"/>
    <w:rsid w:val="00175003"/>
    <w:rsid w:val="001753AE"/>
    <w:rsid w:val="00184E1A"/>
    <w:rsid w:val="001B7D82"/>
    <w:rsid w:val="001B7FD3"/>
    <w:rsid w:val="00265613"/>
    <w:rsid w:val="002801AF"/>
    <w:rsid w:val="002A21FE"/>
    <w:rsid w:val="002A7D09"/>
    <w:rsid w:val="002B3AE5"/>
    <w:rsid w:val="002E3EB2"/>
    <w:rsid w:val="00304F4B"/>
    <w:rsid w:val="00323927"/>
    <w:rsid w:val="00372126"/>
    <w:rsid w:val="003F13EC"/>
    <w:rsid w:val="00497313"/>
    <w:rsid w:val="004D3769"/>
    <w:rsid w:val="004E0ED5"/>
    <w:rsid w:val="004E4D19"/>
    <w:rsid w:val="004F7166"/>
    <w:rsid w:val="00505CC4"/>
    <w:rsid w:val="005474DD"/>
    <w:rsid w:val="005766F3"/>
    <w:rsid w:val="00590431"/>
    <w:rsid w:val="00594EE4"/>
    <w:rsid w:val="005A049A"/>
    <w:rsid w:val="005E36D9"/>
    <w:rsid w:val="005F21CD"/>
    <w:rsid w:val="00600CA9"/>
    <w:rsid w:val="006057CE"/>
    <w:rsid w:val="00607E27"/>
    <w:rsid w:val="0064315B"/>
    <w:rsid w:val="00683210"/>
    <w:rsid w:val="006A4878"/>
    <w:rsid w:val="006D356B"/>
    <w:rsid w:val="0073049A"/>
    <w:rsid w:val="00794F93"/>
    <w:rsid w:val="007C2ADA"/>
    <w:rsid w:val="00802ED2"/>
    <w:rsid w:val="00831144"/>
    <w:rsid w:val="0083675C"/>
    <w:rsid w:val="00842F58"/>
    <w:rsid w:val="00857A9E"/>
    <w:rsid w:val="008C25A6"/>
    <w:rsid w:val="008D532E"/>
    <w:rsid w:val="008D749C"/>
    <w:rsid w:val="009007EE"/>
    <w:rsid w:val="00900BFA"/>
    <w:rsid w:val="00925779"/>
    <w:rsid w:val="009D3183"/>
    <w:rsid w:val="00A31D4B"/>
    <w:rsid w:val="00A42602"/>
    <w:rsid w:val="00A729C8"/>
    <w:rsid w:val="00A736D6"/>
    <w:rsid w:val="00A96659"/>
    <w:rsid w:val="00A97906"/>
    <w:rsid w:val="00AD3D1F"/>
    <w:rsid w:val="00AF3178"/>
    <w:rsid w:val="00B10DC1"/>
    <w:rsid w:val="00B8579C"/>
    <w:rsid w:val="00BA0E77"/>
    <w:rsid w:val="00C744D8"/>
    <w:rsid w:val="00C823BB"/>
    <w:rsid w:val="00C93ACA"/>
    <w:rsid w:val="00CC71DC"/>
    <w:rsid w:val="00D164AE"/>
    <w:rsid w:val="00D87FB3"/>
    <w:rsid w:val="00D921E0"/>
    <w:rsid w:val="00DB1969"/>
    <w:rsid w:val="00DE385E"/>
    <w:rsid w:val="00DF323D"/>
    <w:rsid w:val="00E05475"/>
    <w:rsid w:val="00E7040B"/>
    <w:rsid w:val="00E8310F"/>
    <w:rsid w:val="00EA130D"/>
    <w:rsid w:val="00EC494F"/>
    <w:rsid w:val="00F32FD1"/>
    <w:rsid w:val="00FA21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EE12B3-7AAA-4194-8E57-78AFAA1D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3"/>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EB2"/>
    <w:pPr>
      <w:ind w:firstLine="0"/>
    </w:pPr>
    <w:rPr>
      <w:rFonts w:ascii="Times New Roman" w:eastAsia="Times New Roman" w:hAnsi="Times New Roman" w:cs="Times New Roman"/>
      <w:sz w:val="24"/>
      <w:szCs w:val="24"/>
      <w:lang w:eastAsia="ru-RU"/>
    </w:rPr>
  </w:style>
  <w:style w:type="paragraph" w:styleId="1">
    <w:name w:val="heading 1"/>
    <w:basedOn w:val="a"/>
    <w:next w:val="a"/>
    <w:link w:val="10"/>
    <w:qFormat/>
    <w:rsid w:val="00E7040B"/>
    <w:pPr>
      <w:keepNext/>
      <w:jc w:val="center"/>
      <w:outlineLvl w:val="0"/>
    </w:pPr>
    <w:rPr>
      <w:b/>
      <w:bCs/>
    </w:rPr>
  </w:style>
  <w:style w:type="paragraph" w:styleId="5">
    <w:name w:val="heading 5"/>
    <w:basedOn w:val="a"/>
    <w:next w:val="a"/>
    <w:link w:val="50"/>
    <w:uiPriority w:val="9"/>
    <w:unhideWhenUsed/>
    <w:qFormat/>
    <w:rsid w:val="009007E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040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5A049A"/>
    <w:pPr>
      <w:ind w:left="720"/>
      <w:contextualSpacing/>
    </w:pPr>
  </w:style>
  <w:style w:type="paragraph" w:styleId="a4">
    <w:name w:val="Balloon Text"/>
    <w:basedOn w:val="a"/>
    <w:link w:val="a5"/>
    <w:uiPriority w:val="99"/>
    <w:semiHidden/>
    <w:unhideWhenUsed/>
    <w:rsid w:val="00184E1A"/>
    <w:rPr>
      <w:rFonts w:ascii="Segoe UI" w:hAnsi="Segoe UI" w:cs="Segoe UI"/>
      <w:sz w:val="18"/>
      <w:szCs w:val="18"/>
    </w:rPr>
  </w:style>
  <w:style w:type="character" w:customStyle="1" w:styleId="a5">
    <w:name w:val="Текст выноски Знак"/>
    <w:basedOn w:val="a0"/>
    <w:link w:val="a4"/>
    <w:uiPriority w:val="99"/>
    <w:semiHidden/>
    <w:rsid w:val="00184E1A"/>
    <w:rPr>
      <w:rFonts w:ascii="Segoe UI" w:eastAsia="Times New Roman" w:hAnsi="Segoe UI" w:cs="Segoe UI"/>
      <w:sz w:val="18"/>
      <w:szCs w:val="18"/>
      <w:lang w:eastAsia="ru-RU"/>
    </w:rPr>
  </w:style>
  <w:style w:type="table" w:styleId="a6">
    <w:name w:val="Table Grid"/>
    <w:basedOn w:val="a1"/>
    <w:uiPriority w:val="39"/>
    <w:rsid w:val="00F32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
    <w:basedOn w:val="a"/>
    <w:next w:val="a"/>
    <w:rsid w:val="002801AF"/>
    <w:pPr>
      <w:keepNext/>
      <w:spacing w:line="360" w:lineRule="auto"/>
      <w:jc w:val="center"/>
    </w:pPr>
    <w:rPr>
      <w:rFonts w:ascii="Arial" w:hAnsi="Arial"/>
      <w:b/>
      <w:sz w:val="28"/>
      <w:szCs w:val="20"/>
      <w:lang w:val="ru-RU"/>
    </w:rPr>
  </w:style>
  <w:style w:type="character" w:styleId="a7">
    <w:name w:val="Hyperlink"/>
    <w:rsid w:val="002801AF"/>
    <w:rPr>
      <w:color w:val="0000FF"/>
      <w:u w:val="single"/>
    </w:rPr>
  </w:style>
  <w:style w:type="character" w:customStyle="1" w:styleId="50">
    <w:name w:val="Заголовок 5 Знак"/>
    <w:basedOn w:val="a0"/>
    <w:link w:val="5"/>
    <w:uiPriority w:val="9"/>
    <w:rsid w:val="009007EE"/>
    <w:rPr>
      <w:rFonts w:asciiTheme="majorHAnsi" w:eastAsiaTheme="majorEastAsia" w:hAnsiTheme="majorHAnsi" w:cstheme="majorBidi"/>
      <w:color w:val="2E74B5"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7227">
      <w:bodyDiv w:val="1"/>
      <w:marLeft w:val="0"/>
      <w:marRight w:val="0"/>
      <w:marTop w:val="0"/>
      <w:marBottom w:val="0"/>
      <w:divBdr>
        <w:top w:val="none" w:sz="0" w:space="0" w:color="auto"/>
        <w:left w:val="none" w:sz="0" w:space="0" w:color="auto"/>
        <w:bottom w:val="none" w:sz="0" w:space="0" w:color="auto"/>
        <w:right w:val="none" w:sz="0" w:space="0" w:color="auto"/>
      </w:divBdr>
    </w:div>
    <w:div w:id="17354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D0FE7-5C86-45AF-9470-764303259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3465</Words>
  <Characters>1976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8</cp:revision>
  <cp:lastPrinted>2023-10-17T10:29:00Z</cp:lastPrinted>
  <dcterms:created xsi:type="dcterms:W3CDTF">2025-01-27T14:28:00Z</dcterms:created>
  <dcterms:modified xsi:type="dcterms:W3CDTF">2025-01-31T10:34:00Z</dcterms:modified>
</cp:coreProperties>
</file>