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F84" w:rsidRPr="00041002" w:rsidRDefault="00C70F84" w:rsidP="00C70F84">
      <w:pPr>
        <w:spacing w:line="200" w:lineRule="exact"/>
        <w:rPr>
          <w:rFonts w:ascii="Times New Roman" w:eastAsia="Times New Roman" w:hAnsi="Times New Roman"/>
          <w:color w:val="000000"/>
          <w:sz w:val="24"/>
        </w:rPr>
      </w:pPr>
    </w:p>
    <w:p w:rsidR="00C70F84" w:rsidRPr="00041002" w:rsidRDefault="00C70F84" w:rsidP="00C70F84">
      <w:pPr>
        <w:spacing w:line="200" w:lineRule="exact"/>
        <w:rPr>
          <w:rFonts w:ascii="Times New Roman" w:eastAsia="Times New Roman" w:hAnsi="Times New Roman"/>
          <w:color w:val="000000"/>
          <w:sz w:val="24"/>
        </w:rPr>
      </w:pPr>
    </w:p>
    <w:p w:rsidR="00474603" w:rsidRPr="00041002" w:rsidRDefault="00474603"/>
    <w:p w:rsidR="00C70F84" w:rsidRPr="00041002" w:rsidRDefault="00C70F84"/>
    <w:p w:rsidR="00C70F84" w:rsidRPr="00041002" w:rsidRDefault="00C70F84"/>
    <w:p w:rsidR="00C70F84" w:rsidRPr="00041002" w:rsidRDefault="00C70F84"/>
    <w:p w:rsidR="00C70F84" w:rsidRPr="00041002" w:rsidRDefault="00C70F84"/>
    <w:p w:rsidR="00C70F84" w:rsidRPr="00041002" w:rsidRDefault="00C70F84"/>
    <w:p w:rsidR="00C70F84" w:rsidRPr="00041002" w:rsidRDefault="00C70F84"/>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48"/>
          <w:szCs w:val="48"/>
        </w:rPr>
      </w:pPr>
      <w:r w:rsidRPr="00041002">
        <w:rPr>
          <w:rFonts w:ascii="Times New Roman" w:hAnsi="Times New Roman" w:cs="Times New Roman"/>
          <w:b/>
          <w:sz w:val="48"/>
          <w:szCs w:val="48"/>
        </w:rPr>
        <w:t>Програма</w:t>
      </w:r>
    </w:p>
    <w:p w:rsidR="00C70F84" w:rsidRPr="00041002" w:rsidRDefault="00C70F84" w:rsidP="00C70F84">
      <w:pPr>
        <w:jc w:val="center"/>
        <w:rPr>
          <w:rFonts w:ascii="Times New Roman" w:hAnsi="Times New Roman" w:cs="Times New Roman"/>
          <w:b/>
          <w:sz w:val="48"/>
          <w:szCs w:val="48"/>
        </w:rPr>
      </w:pPr>
      <w:r w:rsidRPr="00041002">
        <w:rPr>
          <w:rFonts w:ascii="Times New Roman" w:hAnsi="Times New Roman" w:cs="Times New Roman"/>
          <w:b/>
          <w:sz w:val="48"/>
          <w:szCs w:val="48"/>
        </w:rPr>
        <w:t>розвитку малого та середнього підприємництва Обухівської міської територіальної громади Обухівського району Київської області на 2025 – 2026 роки</w:t>
      </w:r>
    </w:p>
    <w:p w:rsidR="00C70F84" w:rsidRPr="00041002" w:rsidRDefault="00C70F84" w:rsidP="00C70F84">
      <w:pPr>
        <w:jc w:val="center"/>
        <w:rPr>
          <w:rFonts w:ascii="Times New Roman" w:hAnsi="Times New Roman" w:cs="Times New Roman"/>
          <w:b/>
          <w:sz w:val="48"/>
          <w:szCs w:val="48"/>
        </w:rPr>
      </w:pPr>
    </w:p>
    <w:p w:rsidR="00C70F84" w:rsidRPr="00041002" w:rsidRDefault="00C70F84" w:rsidP="00C70F84">
      <w:pPr>
        <w:jc w:val="center"/>
        <w:rPr>
          <w:rFonts w:ascii="Times New Roman" w:hAnsi="Times New Roman" w:cs="Times New Roman"/>
          <w:b/>
          <w:sz w:val="48"/>
          <w:szCs w:val="48"/>
        </w:rPr>
      </w:pPr>
    </w:p>
    <w:p w:rsidR="00C70F84" w:rsidRPr="00041002" w:rsidRDefault="00C70F84" w:rsidP="00C70F84">
      <w:pPr>
        <w:jc w:val="center"/>
        <w:rPr>
          <w:rFonts w:ascii="Times New Roman" w:hAnsi="Times New Roman" w:cs="Times New Roman"/>
          <w:b/>
          <w:sz w:val="48"/>
          <w:szCs w:val="48"/>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bookmarkStart w:id="0" w:name="_GoBack"/>
      <w:bookmarkEnd w:id="0"/>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44"/>
          <w:szCs w:val="44"/>
        </w:rPr>
      </w:pPr>
      <w:r w:rsidRPr="00041002">
        <w:rPr>
          <w:rFonts w:ascii="Times New Roman" w:hAnsi="Times New Roman" w:cs="Times New Roman"/>
          <w:b/>
          <w:sz w:val="44"/>
          <w:szCs w:val="44"/>
        </w:rPr>
        <w:t>м. Обухів</w:t>
      </w:r>
    </w:p>
    <w:p w:rsidR="00C70F84" w:rsidRPr="00041002" w:rsidRDefault="00C70F84" w:rsidP="00C70F84">
      <w:pPr>
        <w:jc w:val="center"/>
        <w:rPr>
          <w:rFonts w:ascii="Times New Roman" w:hAnsi="Times New Roman" w:cs="Times New Roman"/>
          <w:b/>
          <w:sz w:val="44"/>
          <w:szCs w:val="44"/>
        </w:rPr>
      </w:pPr>
      <w:r w:rsidRPr="00041002">
        <w:rPr>
          <w:rFonts w:ascii="Times New Roman" w:hAnsi="Times New Roman" w:cs="Times New Roman"/>
          <w:b/>
          <w:sz w:val="44"/>
          <w:szCs w:val="44"/>
        </w:rPr>
        <w:t>2024 рік</w:t>
      </w:r>
    </w:p>
    <w:p w:rsidR="00C70F84" w:rsidRDefault="00C70F84" w:rsidP="00C70F84">
      <w:pPr>
        <w:jc w:val="center"/>
        <w:rPr>
          <w:rFonts w:ascii="Times New Roman" w:hAnsi="Times New Roman" w:cs="Times New Roman"/>
          <w:b/>
          <w:sz w:val="36"/>
          <w:szCs w:val="36"/>
        </w:rPr>
      </w:pPr>
    </w:p>
    <w:p w:rsidR="00642911" w:rsidRDefault="00642911" w:rsidP="00C70F84">
      <w:pPr>
        <w:jc w:val="center"/>
        <w:rPr>
          <w:rFonts w:ascii="Times New Roman" w:hAnsi="Times New Roman" w:cs="Times New Roman"/>
          <w:b/>
          <w:sz w:val="36"/>
          <w:szCs w:val="36"/>
        </w:rPr>
      </w:pPr>
    </w:p>
    <w:p w:rsidR="00642911" w:rsidRDefault="00642911" w:rsidP="00C70F84">
      <w:pPr>
        <w:jc w:val="center"/>
        <w:rPr>
          <w:rFonts w:ascii="Times New Roman" w:hAnsi="Times New Roman" w:cs="Times New Roman"/>
          <w:b/>
          <w:sz w:val="36"/>
          <w:szCs w:val="36"/>
        </w:rPr>
      </w:pPr>
    </w:p>
    <w:p w:rsidR="00642911" w:rsidRDefault="00642911" w:rsidP="006A3928">
      <w:pPr>
        <w:pStyle w:val="12"/>
        <w:spacing w:line="250" w:lineRule="auto"/>
        <w:ind w:left="-540"/>
        <w:jc w:val="center"/>
        <w:rPr>
          <w:caps/>
          <w:sz w:val="28"/>
          <w:szCs w:val="28"/>
          <w:lang w:val="uk-UA"/>
        </w:rPr>
      </w:pPr>
    </w:p>
    <w:p w:rsidR="006A3928" w:rsidRPr="00041002" w:rsidRDefault="006A3928" w:rsidP="006A3928">
      <w:pPr>
        <w:pStyle w:val="12"/>
        <w:spacing w:line="250" w:lineRule="auto"/>
        <w:ind w:left="-540"/>
        <w:jc w:val="center"/>
        <w:rPr>
          <w:caps/>
          <w:sz w:val="28"/>
          <w:szCs w:val="28"/>
          <w:lang w:val="uk-UA"/>
        </w:rPr>
      </w:pPr>
      <w:r w:rsidRPr="00041002">
        <w:rPr>
          <w:caps/>
          <w:sz w:val="28"/>
          <w:szCs w:val="28"/>
          <w:lang w:val="uk-UA"/>
        </w:rPr>
        <w:lastRenderedPageBreak/>
        <w:t>З м і ст</w:t>
      </w:r>
    </w:p>
    <w:p w:rsidR="006A3928" w:rsidRPr="00041002" w:rsidRDefault="006A3928" w:rsidP="006A3928">
      <w:pPr>
        <w:pStyle w:val="12"/>
        <w:spacing w:line="250" w:lineRule="auto"/>
        <w:ind w:left="-540"/>
        <w:jc w:val="center"/>
        <w:rPr>
          <w:caps/>
          <w:sz w:val="28"/>
          <w:szCs w:val="28"/>
          <w:lang w:val="uk-UA"/>
        </w:rPr>
      </w:pPr>
    </w:p>
    <w:p w:rsidR="006A3928" w:rsidRPr="00041002" w:rsidRDefault="006A3928" w:rsidP="006A3928">
      <w:pPr>
        <w:pStyle w:val="12"/>
        <w:spacing w:line="250" w:lineRule="auto"/>
        <w:jc w:val="center"/>
        <w:rPr>
          <w:caps/>
          <w:sz w:val="28"/>
          <w:szCs w:val="28"/>
          <w:lang w:val="uk-U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253"/>
        <w:gridCol w:w="900"/>
      </w:tblGrid>
      <w:tr w:rsidR="006A3928" w:rsidRPr="00041002" w:rsidTr="00D0644B">
        <w:trPr>
          <w:trHeight w:val="397"/>
        </w:trPr>
        <w:tc>
          <w:tcPr>
            <w:tcW w:w="675" w:type="dxa"/>
            <w:vAlign w:val="center"/>
          </w:tcPr>
          <w:p w:rsidR="006A3928" w:rsidRPr="00041002" w:rsidRDefault="006A3928" w:rsidP="00515867">
            <w:pPr>
              <w:pStyle w:val="11"/>
            </w:pPr>
            <w:r w:rsidRPr="00041002">
              <w:t>№ п/п</w:t>
            </w:r>
          </w:p>
        </w:tc>
        <w:tc>
          <w:tcPr>
            <w:tcW w:w="8253" w:type="dxa"/>
            <w:vAlign w:val="center"/>
          </w:tcPr>
          <w:p w:rsidR="006A3928" w:rsidRPr="00041002" w:rsidRDefault="006A3928" w:rsidP="007255DC">
            <w:pPr>
              <w:ind w:left="-57" w:right="-57"/>
              <w:jc w:val="center"/>
              <w:rPr>
                <w:rFonts w:ascii="Times New Roman" w:hAnsi="Times New Roman" w:cs="Times New Roman"/>
                <w:b/>
                <w:sz w:val="28"/>
                <w:szCs w:val="28"/>
              </w:rPr>
            </w:pPr>
            <w:r w:rsidRPr="00041002">
              <w:rPr>
                <w:rFonts w:ascii="Times New Roman" w:hAnsi="Times New Roman" w:cs="Times New Roman"/>
                <w:b/>
                <w:sz w:val="28"/>
                <w:szCs w:val="28"/>
              </w:rPr>
              <w:t>Назвав розділу</w:t>
            </w:r>
          </w:p>
        </w:tc>
        <w:tc>
          <w:tcPr>
            <w:tcW w:w="900" w:type="dxa"/>
            <w:vAlign w:val="center"/>
          </w:tcPr>
          <w:p w:rsidR="006A3928" w:rsidRPr="00041002" w:rsidRDefault="006A3928" w:rsidP="00642911">
            <w:pPr>
              <w:ind w:left="-57" w:right="-57"/>
              <w:jc w:val="center"/>
              <w:rPr>
                <w:rFonts w:ascii="Times New Roman" w:hAnsi="Times New Roman" w:cs="Times New Roman"/>
                <w:b/>
                <w:noProof/>
                <w:sz w:val="28"/>
                <w:szCs w:val="28"/>
              </w:rPr>
            </w:pPr>
            <w:r w:rsidRPr="00041002">
              <w:rPr>
                <w:rFonts w:ascii="Times New Roman" w:hAnsi="Times New Roman" w:cs="Times New Roman"/>
                <w:b/>
                <w:noProof/>
                <w:sz w:val="28"/>
                <w:szCs w:val="28"/>
              </w:rPr>
              <w:t>стор.</w:t>
            </w:r>
          </w:p>
        </w:tc>
      </w:tr>
      <w:tr w:rsidR="007255DC" w:rsidRPr="00041002" w:rsidTr="00D0644B">
        <w:trPr>
          <w:trHeight w:val="397"/>
        </w:trPr>
        <w:tc>
          <w:tcPr>
            <w:tcW w:w="675" w:type="dxa"/>
            <w:vAlign w:val="center"/>
          </w:tcPr>
          <w:p w:rsidR="007255DC" w:rsidRPr="00041002" w:rsidRDefault="007255DC" w:rsidP="00515867">
            <w:pPr>
              <w:pStyle w:val="11"/>
            </w:pPr>
            <w:r w:rsidRPr="00041002">
              <w:t>І.</w:t>
            </w:r>
          </w:p>
        </w:tc>
        <w:tc>
          <w:tcPr>
            <w:tcW w:w="8253" w:type="dxa"/>
            <w:vAlign w:val="center"/>
          </w:tcPr>
          <w:p w:rsidR="007255DC" w:rsidRPr="00041002" w:rsidRDefault="007255DC" w:rsidP="007255DC">
            <w:pPr>
              <w:ind w:left="-57" w:right="-57"/>
              <w:jc w:val="both"/>
              <w:rPr>
                <w:rFonts w:ascii="Times New Roman" w:hAnsi="Times New Roman" w:cs="Times New Roman"/>
                <w:sz w:val="28"/>
                <w:szCs w:val="28"/>
              </w:rPr>
            </w:pPr>
            <w:r w:rsidRPr="00041002">
              <w:rPr>
                <w:rFonts w:ascii="Times New Roman" w:hAnsi="Times New Roman" w:cs="Times New Roman"/>
                <w:sz w:val="28"/>
                <w:szCs w:val="28"/>
              </w:rPr>
              <w:t>Вступ</w:t>
            </w:r>
          </w:p>
        </w:tc>
        <w:tc>
          <w:tcPr>
            <w:tcW w:w="900" w:type="dxa"/>
            <w:vAlign w:val="center"/>
          </w:tcPr>
          <w:p w:rsidR="007255DC" w:rsidRPr="00515867" w:rsidRDefault="00515867" w:rsidP="00515867">
            <w:pPr>
              <w:ind w:left="-57" w:right="-57"/>
              <w:jc w:val="center"/>
              <w:rPr>
                <w:rFonts w:ascii="Times New Roman" w:hAnsi="Times New Roman" w:cs="Times New Roman"/>
                <w:noProof/>
                <w:sz w:val="28"/>
                <w:szCs w:val="28"/>
              </w:rPr>
            </w:pPr>
            <w:r w:rsidRPr="00515867">
              <w:rPr>
                <w:rFonts w:ascii="Times New Roman" w:hAnsi="Times New Roman" w:cs="Times New Roman"/>
                <w:noProof/>
                <w:sz w:val="28"/>
                <w:szCs w:val="28"/>
              </w:rPr>
              <w:t>3</w:t>
            </w:r>
          </w:p>
        </w:tc>
      </w:tr>
      <w:tr w:rsidR="006A3928" w:rsidRPr="00041002" w:rsidTr="00D0644B">
        <w:trPr>
          <w:trHeight w:val="397"/>
        </w:trPr>
        <w:tc>
          <w:tcPr>
            <w:tcW w:w="675" w:type="dxa"/>
            <w:vAlign w:val="center"/>
          </w:tcPr>
          <w:p w:rsidR="006A3928" w:rsidRPr="00041002" w:rsidRDefault="007255DC" w:rsidP="00515867">
            <w:pPr>
              <w:pStyle w:val="11"/>
            </w:pPr>
            <w:bookmarkStart w:id="1" w:name="_Toc124656242"/>
            <w:bookmarkStart w:id="2" w:name="_Toc124744080"/>
            <w:r w:rsidRPr="00041002">
              <w:t>І</w:t>
            </w:r>
            <w:r w:rsidR="006A3928" w:rsidRPr="00041002">
              <w:t>І.</w:t>
            </w:r>
          </w:p>
        </w:tc>
        <w:tc>
          <w:tcPr>
            <w:tcW w:w="8253" w:type="dxa"/>
          </w:tcPr>
          <w:p w:rsidR="006A3928" w:rsidRPr="00041002" w:rsidRDefault="006A3928" w:rsidP="007255DC">
            <w:pPr>
              <w:jc w:val="both"/>
              <w:rPr>
                <w:rFonts w:ascii="Times New Roman" w:hAnsi="Times New Roman" w:cs="Times New Roman"/>
                <w:sz w:val="28"/>
                <w:szCs w:val="28"/>
              </w:rPr>
            </w:pPr>
            <w:r w:rsidRPr="00041002">
              <w:rPr>
                <w:rFonts w:ascii="Times New Roman" w:hAnsi="Times New Roman" w:cs="Times New Roman"/>
                <w:sz w:val="28"/>
                <w:szCs w:val="28"/>
              </w:rPr>
              <w:t xml:space="preserve">Паспорт Програми розвитку малого і середнього підприємництва на території Обухівської міської територіальної громади </w:t>
            </w:r>
            <w:r w:rsidR="007255DC" w:rsidRPr="00041002">
              <w:rPr>
                <w:rFonts w:ascii="Times New Roman" w:hAnsi="Times New Roman" w:cs="Times New Roman"/>
                <w:sz w:val="28"/>
                <w:szCs w:val="28"/>
              </w:rPr>
              <w:t xml:space="preserve">Обухівського району київської області </w:t>
            </w:r>
            <w:r w:rsidRPr="00041002">
              <w:rPr>
                <w:rFonts w:ascii="Times New Roman" w:hAnsi="Times New Roman" w:cs="Times New Roman"/>
                <w:sz w:val="28"/>
                <w:szCs w:val="28"/>
              </w:rPr>
              <w:t>на 202</w:t>
            </w:r>
            <w:r w:rsidR="007255DC" w:rsidRPr="00041002">
              <w:rPr>
                <w:rFonts w:ascii="Times New Roman" w:hAnsi="Times New Roman" w:cs="Times New Roman"/>
                <w:sz w:val="28"/>
                <w:szCs w:val="28"/>
              </w:rPr>
              <w:t>5</w:t>
            </w:r>
            <w:r w:rsidRPr="00041002">
              <w:rPr>
                <w:rFonts w:ascii="Times New Roman" w:hAnsi="Times New Roman" w:cs="Times New Roman"/>
                <w:sz w:val="28"/>
                <w:szCs w:val="28"/>
              </w:rPr>
              <w:t xml:space="preserve"> – 202</w:t>
            </w:r>
            <w:r w:rsidR="007255DC" w:rsidRPr="00041002">
              <w:rPr>
                <w:rFonts w:ascii="Times New Roman" w:hAnsi="Times New Roman" w:cs="Times New Roman"/>
                <w:sz w:val="28"/>
                <w:szCs w:val="28"/>
              </w:rPr>
              <w:t>6</w:t>
            </w:r>
            <w:r w:rsidRPr="00041002">
              <w:rPr>
                <w:rFonts w:ascii="Times New Roman" w:hAnsi="Times New Roman" w:cs="Times New Roman"/>
                <w:sz w:val="28"/>
                <w:szCs w:val="28"/>
              </w:rPr>
              <w:t xml:space="preserve"> роки </w:t>
            </w:r>
          </w:p>
        </w:tc>
        <w:tc>
          <w:tcPr>
            <w:tcW w:w="900" w:type="dxa"/>
            <w:vAlign w:val="center"/>
          </w:tcPr>
          <w:p w:rsidR="006A3928" w:rsidRPr="00515867" w:rsidRDefault="00515867" w:rsidP="00515867">
            <w:pPr>
              <w:spacing w:line="280" w:lineRule="exact"/>
              <w:ind w:left="-57" w:right="-57"/>
              <w:jc w:val="center"/>
              <w:rPr>
                <w:rFonts w:ascii="Times New Roman" w:hAnsi="Times New Roman" w:cs="Times New Roman"/>
                <w:noProof/>
                <w:sz w:val="28"/>
                <w:szCs w:val="28"/>
              </w:rPr>
            </w:pPr>
            <w:r w:rsidRPr="00515867">
              <w:rPr>
                <w:rFonts w:ascii="Times New Roman" w:hAnsi="Times New Roman" w:cs="Times New Roman"/>
                <w:noProof/>
                <w:sz w:val="28"/>
                <w:szCs w:val="28"/>
              </w:rPr>
              <w:t>5</w:t>
            </w:r>
          </w:p>
        </w:tc>
      </w:tr>
      <w:tr w:rsidR="006A3928" w:rsidRPr="00041002" w:rsidTr="00D0644B">
        <w:trPr>
          <w:trHeight w:val="397"/>
        </w:trPr>
        <w:tc>
          <w:tcPr>
            <w:tcW w:w="675" w:type="dxa"/>
            <w:vAlign w:val="center"/>
          </w:tcPr>
          <w:p w:rsidR="006A3928" w:rsidRPr="00041002" w:rsidRDefault="006A3928" w:rsidP="00515867">
            <w:pPr>
              <w:pStyle w:val="11"/>
            </w:pPr>
            <w:r w:rsidRPr="00041002">
              <w:t>І</w:t>
            </w:r>
            <w:r w:rsidR="001D5958" w:rsidRPr="00041002">
              <w:t>І</w:t>
            </w:r>
            <w:r w:rsidRPr="00041002">
              <w:t>І.</w:t>
            </w:r>
          </w:p>
        </w:tc>
        <w:tc>
          <w:tcPr>
            <w:tcW w:w="8253" w:type="dxa"/>
          </w:tcPr>
          <w:p w:rsidR="006A3928" w:rsidRPr="00041002" w:rsidRDefault="006A3928" w:rsidP="00D0644B">
            <w:pPr>
              <w:jc w:val="both"/>
              <w:rPr>
                <w:rFonts w:ascii="Times New Roman" w:hAnsi="Times New Roman" w:cs="Times New Roman"/>
              </w:rPr>
            </w:pPr>
            <w:r w:rsidRPr="00041002">
              <w:rPr>
                <w:rFonts w:ascii="Times New Roman" w:hAnsi="Times New Roman" w:cs="Times New Roman"/>
                <w:sz w:val="28"/>
                <w:szCs w:val="28"/>
              </w:rPr>
              <w:t>Аналіз стану та проблем розвитку малого і середнього підприємництва</w:t>
            </w:r>
          </w:p>
        </w:tc>
        <w:tc>
          <w:tcPr>
            <w:tcW w:w="900" w:type="dxa"/>
            <w:vAlign w:val="center"/>
          </w:tcPr>
          <w:p w:rsidR="006A3928" w:rsidRPr="00515867" w:rsidRDefault="00515867"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6</w:t>
            </w:r>
          </w:p>
        </w:tc>
      </w:tr>
      <w:tr w:rsidR="006A3928" w:rsidRPr="00041002" w:rsidTr="00D0644B">
        <w:trPr>
          <w:trHeight w:val="397"/>
        </w:trPr>
        <w:tc>
          <w:tcPr>
            <w:tcW w:w="675" w:type="dxa"/>
            <w:vAlign w:val="center"/>
          </w:tcPr>
          <w:p w:rsidR="006A3928" w:rsidRPr="00041002" w:rsidRDefault="000B6411" w:rsidP="00515867">
            <w:pPr>
              <w:pStyle w:val="11"/>
            </w:pPr>
            <w:r w:rsidRPr="00041002">
              <w:rPr>
                <w:lang w:val="en-US"/>
              </w:rPr>
              <w:t>IV</w:t>
            </w:r>
            <w:r w:rsidRPr="00041002">
              <w:t>.</w:t>
            </w:r>
          </w:p>
        </w:tc>
        <w:tc>
          <w:tcPr>
            <w:tcW w:w="8253" w:type="dxa"/>
          </w:tcPr>
          <w:p w:rsidR="006A3928" w:rsidRPr="00041002" w:rsidRDefault="006A3928" w:rsidP="00D0644B">
            <w:pPr>
              <w:jc w:val="both"/>
              <w:rPr>
                <w:rFonts w:ascii="Times New Roman" w:hAnsi="Times New Roman" w:cs="Times New Roman"/>
                <w:sz w:val="28"/>
                <w:szCs w:val="28"/>
              </w:rPr>
            </w:pPr>
            <w:r w:rsidRPr="00041002">
              <w:rPr>
                <w:rFonts w:ascii="Times New Roman" w:hAnsi="Times New Roman" w:cs="Times New Roman"/>
                <w:sz w:val="28"/>
                <w:szCs w:val="28"/>
              </w:rPr>
              <w:t>Мета Програми</w:t>
            </w:r>
          </w:p>
        </w:tc>
        <w:tc>
          <w:tcPr>
            <w:tcW w:w="900" w:type="dxa"/>
            <w:vAlign w:val="center"/>
          </w:tcPr>
          <w:p w:rsidR="006A3928" w:rsidRPr="00515867" w:rsidRDefault="00515867"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12</w:t>
            </w:r>
          </w:p>
        </w:tc>
      </w:tr>
      <w:tr w:rsidR="006A3928" w:rsidRPr="00041002" w:rsidTr="00D0644B">
        <w:trPr>
          <w:trHeight w:val="396"/>
        </w:trPr>
        <w:tc>
          <w:tcPr>
            <w:tcW w:w="675" w:type="dxa"/>
            <w:vAlign w:val="center"/>
          </w:tcPr>
          <w:p w:rsidR="006A3928" w:rsidRPr="00041002" w:rsidRDefault="006A3928" w:rsidP="007255DC">
            <w:pPr>
              <w:jc w:val="center"/>
              <w:rPr>
                <w:rFonts w:ascii="Times New Roman" w:hAnsi="Times New Roman" w:cs="Times New Roman"/>
                <w:b/>
                <w:sz w:val="28"/>
                <w:szCs w:val="28"/>
              </w:rPr>
            </w:pPr>
            <w:r w:rsidRPr="00041002">
              <w:rPr>
                <w:rFonts w:ascii="Times New Roman" w:hAnsi="Times New Roman" w:cs="Times New Roman"/>
                <w:b/>
                <w:sz w:val="28"/>
                <w:szCs w:val="28"/>
                <w:lang w:val="en-US"/>
              </w:rPr>
              <w:t>V</w:t>
            </w:r>
            <w:r w:rsidRPr="00041002">
              <w:rPr>
                <w:rFonts w:ascii="Times New Roman" w:hAnsi="Times New Roman" w:cs="Times New Roman"/>
                <w:b/>
                <w:sz w:val="28"/>
                <w:szCs w:val="28"/>
              </w:rPr>
              <w:t>.</w:t>
            </w:r>
          </w:p>
        </w:tc>
        <w:tc>
          <w:tcPr>
            <w:tcW w:w="8253" w:type="dxa"/>
          </w:tcPr>
          <w:p w:rsidR="00E665C6" w:rsidRPr="00041002" w:rsidRDefault="006A3928" w:rsidP="00E665C6">
            <w:pPr>
              <w:jc w:val="both"/>
              <w:rPr>
                <w:rFonts w:ascii="Times New Roman" w:hAnsi="Times New Roman" w:cs="Times New Roman"/>
                <w:sz w:val="28"/>
                <w:szCs w:val="28"/>
              </w:rPr>
            </w:pPr>
            <w:r w:rsidRPr="00041002">
              <w:rPr>
                <w:rFonts w:ascii="Times New Roman" w:hAnsi="Times New Roman" w:cs="Times New Roman"/>
                <w:sz w:val="28"/>
                <w:szCs w:val="28"/>
              </w:rPr>
              <w:t>Перелік завдань (напрямів) і заходів Програми та результативні показники</w:t>
            </w:r>
            <w:r w:rsidR="00E665C6" w:rsidRPr="00041002">
              <w:rPr>
                <w:rFonts w:ascii="Times New Roman" w:hAnsi="Times New Roman" w:cs="Times New Roman"/>
                <w:sz w:val="28"/>
                <w:szCs w:val="28"/>
              </w:rPr>
              <w:t xml:space="preserve"> </w:t>
            </w:r>
          </w:p>
        </w:tc>
        <w:tc>
          <w:tcPr>
            <w:tcW w:w="900" w:type="dxa"/>
            <w:vAlign w:val="center"/>
          </w:tcPr>
          <w:p w:rsidR="006A3928" w:rsidRPr="00515867" w:rsidRDefault="00515867"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12</w:t>
            </w:r>
          </w:p>
        </w:tc>
      </w:tr>
      <w:tr w:rsidR="00C248CF" w:rsidRPr="00041002" w:rsidTr="00D0644B">
        <w:trPr>
          <w:trHeight w:val="396"/>
        </w:trPr>
        <w:tc>
          <w:tcPr>
            <w:tcW w:w="675" w:type="dxa"/>
            <w:vAlign w:val="center"/>
          </w:tcPr>
          <w:p w:rsidR="00C248CF" w:rsidRPr="00041002" w:rsidRDefault="00C248CF" w:rsidP="007255DC">
            <w:pPr>
              <w:jc w:val="center"/>
              <w:rPr>
                <w:rFonts w:ascii="Times New Roman" w:hAnsi="Times New Roman" w:cs="Times New Roman"/>
                <w:b/>
                <w:sz w:val="28"/>
                <w:szCs w:val="28"/>
                <w:lang w:val="ru-RU"/>
              </w:rPr>
            </w:pPr>
          </w:p>
        </w:tc>
        <w:tc>
          <w:tcPr>
            <w:tcW w:w="8253" w:type="dxa"/>
          </w:tcPr>
          <w:p w:rsidR="00C248CF" w:rsidRPr="00041002" w:rsidRDefault="00C248CF" w:rsidP="00BB6121">
            <w:pPr>
              <w:jc w:val="both"/>
              <w:rPr>
                <w:rFonts w:ascii="Times New Roman" w:eastAsia="Times New Roman" w:hAnsi="Times New Roman"/>
                <w:color w:val="000000"/>
                <w:sz w:val="28"/>
                <w:szCs w:val="28"/>
              </w:rPr>
            </w:pPr>
            <w:r w:rsidRPr="00041002">
              <w:rPr>
                <w:rFonts w:ascii="Times New Roman" w:eastAsia="Times New Roman" w:hAnsi="Times New Roman"/>
                <w:color w:val="000000"/>
                <w:sz w:val="28"/>
                <w:szCs w:val="28"/>
              </w:rPr>
              <w:t>Ц</w:t>
            </w:r>
            <w:r w:rsidR="00BB6121" w:rsidRPr="00041002">
              <w:rPr>
                <w:rFonts w:ascii="Times New Roman" w:eastAsia="Times New Roman" w:hAnsi="Times New Roman"/>
                <w:color w:val="000000"/>
                <w:sz w:val="28"/>
                <w:szCs w:val="28"/>
              </w:rPr>
              <w:t>іль</w:t>
            </w:r>
            <w:r w:rsidRPr="00041002">
              <w:rPr>
                <w:rFonts w:ascii="Times New Roman" w:eastAsia="Times New Roman" w:hAnsi="Times New Roman"/>
                <w:color w:val="000000"/>
                <w:sz w:val="28"/>
                <w:szCs w:val="28"/>
              </w:rPr>
              <w:t xml:space="preserve"> 1.</w:t>
            </w:r>
          </w:p>
          <w:p w:rsidR="00C248CF" w:rsidRPr="00041002" w:rsidRDefault="00BB6121" w:rsidP="00BB6121">
            <w:pPr>
              <w:jc w:val="both"/>
              <w:rPr>
                <w:rFonts w:ascii="Times New Roman" w:hAnsi="Times New Roman" w:cs="Times New Roman"/>
                <w:sz w:val="28"/>
                <w:szCs w:val="28"/>
              </w:rPr>
            </w:pPr>
            <w:r w:rsidRPr="00041002">
              <w:rPr>
                <w:rFonts w:ascii="Times New Roman" w:hAnsi="Times New Roman" w:cs="Times New Roman"/>
                <w:sz w:val="28"/>
                <w:szCs w:val="28"/>
              </w:rPr>
              <w:t>Покращення бізнес - середовища</w:t>
            </w:r>
          </w:p>
        </w:tc>
        <w:tc>
          <w:tcPr>
            <w:tcW w:w="900" w:type="dxa"/>
            <w:vAlign w:val="center"/>
          </w:tcPr>
          <w:p w:rsidR="00C248CF" w:rsidRPr="00515867" w:rsidRDefault="0006383A"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14</w:t>
            </w:r>
          </w:p>
        </w:tc>
      </w:tr>
      <w:tr w:rsidR="00C248CF" w:rsidRPr="00041002" w:rsidTr="00D0644B">
        <w:trPr>
          <w:trHeight w:val="396"/>
        </w:trPr>
        <w:tc>
          <w:tcPr>
            <w:tcW w:w="675" w:type="dxa"/>
            <w:vAlign w:val="center"/>
          </w:tcPr>
          <w:p w:rsidR="00C248CF" w:rsidRPr="00041002" w:rsidRDefault="00C248CF" w:rsidP="007255DC">
            <w:pPr>
              <w:jc w:val="center"/>
              <w:rPr>
                <w:rFonts w:ascii="Times New Roman" w:hAnsi="Times New Roman" w:cs="Times New Roman"/>
                <w:b/>
                <w:sz w:val="28"/>
                <w:szCs w:val="28"/>
                <w:lang w:val="en-US"/>
              </w:rPr>
            </w:pPr>
          </w:p>
        </w:tc>
        <w:tc>
          <w:tcPr>
            <w:tcW w:w="8253" w:type="dxa"/>
          </w:tcPr>
          <w:p w:rsidR="00C248CF" w:rsidRPr="00041002" w:rsidRDefault="00C248CF" w:rsidP="00BB6121">
            <w:pPr>
              <w:jc w:val="both"/>
              <w:rPr>
                <w:rFonts w:ascii="Times New Roman" w:hAnsi="Times New Roman" w:cs="Times New Roman"/>
                <w:sz w:val="28"/>
                <w:szCs w:val="28"/>
              </w:rPr>
            </w:pPr>
            <w:r w:rsidRPr="00041002">
              <w:rPr>
                <w:rFonts w:ascii="Times New Roman" w:eastAsia="Times New Roman" w:hAnsi="Times New Roman"/>
                <w:sz w:val="28"/>
                <w:szCs w:val="28"/>
              </w:rPr>
              <w:t>Ціль 2. Фінансово – кредитна, матеріально – технічна підтримка, ресурсне та інформаційне забезпечення</w:t>
            </w:r>
          </w:p>
        </w:tc>
        <w:tc>
          <w:tcPr>
            <w:tcW w:w="900" w:type="dxa"/>
            <w:vAlign w:val="center"/>
          </w:tcPr>
          <w:p w:rsidR="00C248CF" w:rsidRPr="00515867" w:rsidRDefault="0006383A"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19</w:t>
            </w:r>
          </w:p>
        </w:tc>
      </w:tr>
      <w:tr w:rsidR="00C248CF" w:rsidRPr="00041002" w:rsidTr="00D0644B">
        <w:trPr>
          <w:trHeight w:val="396"/>
        </w:trPr>
        <w:tc>
          <w:tcPr>
            <w:tcW w:w="675" w:type="dxa"/>
            <w:vAlign w:val="center"/>
          </w:tcPr>
          <w:p w:rsidR="00C248CF" w:rsidRPr="00041002" w:rsidRDefault="00C248CF" w:rsidP="007255DC">
            <w:pPr>
              <w:jc w:val="center"/>
              <w:rPr>
                <w:rFonts w:ascii="Times New Roman" w:hAnsi="Times New Roman" w:cs="Times New Roman"/>
                <w:b/>
                <w:sz w:val="28"/>
                <w:szCs w:val="28"/>
                <w:lang w:val="ru-RU"/>
              </w:rPr>
            </w:pPr>
          </w:p>
        </w:tc>
        <w:tc>
          <w:tcPr>
            <w:tcW w:w="8253" w:type="dxa"/>
          </w:tcPr>
          <w:p w:rsidR="00C248CF" w:rsidRPr="00041002" w:rsidRDefault="00E57DD3" w:rsidP="00BB6121">
            <w:pPr>
              <w:jc w:val="both"/>
              <w:rPr>
                <w:rFonts w:ascii="Times New Roman" w:hAnsi="Times New Roman" w:cs="Times New Roman"/>
                <w:sz w:val="28"/>
                <w:szCs w:val="28"/>
              </w:rPr>
            </w:pPr>
            <w:r w:rsidRPr="00041002">
              <w:rPr>
                <w:rFonts w:ascii="Times New Roman" w:eastAsia="Times New Roman" w:hAnsi="Times New Roman" w:cs="Times New Roman"/>
                <w:sz w:val="28"/>
                <w:szCs w:val="28"/>
              </w:rPr>
              <w:t xml:space="preserve">Ціль 3. </w:t>
            </w:r>
            <w:r w:rsidRPr="00041002">
              <w:rPr>
                <w:rFonts w:ascii="Times New Roman" w:hAnsi="Times New Roman" w:cs="Times New Roman"/>
                <w:sz w:val="28"/>
                <w:szCs w:val="28"/>
              </w:rPr>
              <w:t>Полегшення доступу малому та середньому підприємництву до ресурсів</w:t>
            </w:r>
          </w:p>
        </w:tc>
        <w:tc>
          <w:tcPr>
            <w:tcW w:w="900" w:type="dxa"/>
            <w:vAlign w:val="center"/>
          </w:tcPr>
          <w:p w:rsidR="00C248CF" w:rsidRPr="00515867" w:rsidRDefault="0006383A"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38</w:t>
            </w:r>
          </w:p>
        </w:tc>
      </w:tr>
      <w:tr w:rsidR="00E57DD3" w:rsidRPr="00041002" w:rsidTr="00D0644B">
        <w:trPr>
          <w:trHeight w:val="396"/>
        </w:trPr>
        <w:tc>
          <w:tcPr>
            <w:tcW w:w="675" w:type="dxa"/>
            <w:vAlign w:val="center"/>
          </w:tcPr>
          <w:p w:rsidR="00E57DD3" w:rsidRPr="00041002" w:rsidRDefault="00E57DD3" w:rsidP="007255DC">
            <w:pPr>
              <w:jc w:val="center"/>
              <w:rPr>
                <w:rFonts w:ascii="Times New Roman" w:hAnsi="Times New Roman" w:cs="Times New Roman"/>
                <w:b/>
                <w:sz w:val="28"/>
                <w:szCs w:val="28"/>
                <w:lang w:val="ru-RU"/>
              </w:rPr>
            </w:pPr>
          </w:p>
        </w:tc>
        <w:tc>
          <w:tcPr>
            <w:tcW w:w="8253" w:type="dxa"/>
          </w:tcPr>
          <w:p w:rsidR="00E57DD3" w:rsidRPr="00041002" w:rsidRDefault="00BB6121" w:rsidP="00BB6121">
            <w:pPr>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 xml:space="preserve">Ціль 4. </w:t>
            </w:r>
            <w:r w:rsidRPr="00041002">
              <w:rPr>
                <w:rFonts w:ascii="Times New Roman" w:hAnsi="Times New Roman" w:cs="Times New Roman"/>
                <w:sz w:val="28"/>
                <w:szCs w:val="28"/>
              </w:rPr>
              <w:t>Захист прав та інтересів підприємців</w:t>
            </w:r>
          </w:p>
        </w:tc>
        <w:tc>
          <w:tcPr>
            <w:tcW w:w="900" w:type="dxa"/>
            <w:vAlign w:val="center"/>
          </w:tcPr>
          <w:p w:rsidR="00E57DD3" w:rsidRPr="00515867" w:rsidRDefault="0006383A"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41</w:t>
            </w:r>
          </w:p>
        </w:tc>
      </w:tr>
      <w:tr w:rsidR="006A3928" w:rsidRPr="00041002" w:rsidTr="00D0644B">
        <w:trPr>
          <w:trHeight w:val="376"/>
        </w:trPr>
        <w:tc>
          <w:tcPr>
            <w:tcW w:w="675" w:type="dxa"/>
            <w:vAlign w:val="center"/>
          </w:tcPr>
          <w:p w:rsidR="006A3928" w:rsidRPr="00041002" w:rsidRDefault="006A3928" w:rsidP="007255DC">
            <w:pPr>
              <w:spacing w:line="300" w:lineRule="exact"/>
              <w:ind w:left="-57" w:right="-57"/>
              <w:jc w:val="center"/>
              <w:rPr>
                <w:rFonts w:ascii="Times New Roman" w:hAnsi="Times New Roman" w:cs="Times New Roman"/>
                <w:b/>
                <w:sz w:val="28"/>
                <w:szCs w:val="28"/>
              </w:rPr>
            </w:pPr>
            <w:r w:rsidRPr="00041002">
              <w:rPr>
                <w:rFonts w:ascii="Times New Roman" w:hAnsi="Times New Roman" w:cs="Times New Roman"/>
                <w:b/>
                <w:sz w:val="28"/>
                <w:szCs w:val="28"/>
                <w:lang w:val="en-US"/>
              </w:rPr>
              <w:t>V</w:t>
            </w:r>
            <w:r w:rsidR="00E12478" w:rsidRPr="00041002">
              <w:rPr>
                <w:rFonts w:ascii="Times New Roman" w:hAnsi="Times New Roman" w:cs="Times New Roman"/>
                <w:b/>
                <w:sz w:val="28"/>
                <w:szCs w:val="28"/>
              </w:rPr>
              <w:t>І</w:t>
            </w:r>
            <w:r w:rsidRPr="00041002">
              <w:rPr>
                <w:rFonts w:ascii="Times New Roman" w:hAnsi="Times New Roman" w:cs="Times New Roman"/>
                <w:b/>
                <w:sz w:val="28"/>
                <w:szCs w:val="28"/>
              </w:rPr>
              <w:t>.</w:t>
            </w:r>
          </w:p>
        </w:tc>
        <w:tc>
          <w:tcPr>
            <w:tcW w:w="8253" w:type="dxa"/>
          </w:tcPr>
          <w:p w:rsidR="00E12478" w:rsidRPr="00041002" w:rsidRDefault="006A3928" w:rsidP="00E12478">
            <w:pPr>
              <w:jc w:val="both"/>
              <w:rPr>
                <w:rFonts w:ascii="Times New Roman" w:hAnsi="Times New Roman" w:cs="Times New Roman"/>
                <w:sz w:val="28"/>
                <w:szCs w:val="28"/>
              </w:rPr>
            </w:pPr>
            <w:r w:rsidRPr="00041002">
              <w:rPr>
                <w:rFonts w:ascii="Times New Roman" w:hAnsi="Times New Roman" w:cs="Times New Roman"/>
                <w:sz w:val="28"/>
                <w:szCs w:val="28"/>
              </w:rPr>
              <w:t>Очікувані результати виконання Програми, визначення її ефективності</w:t>
            </w:r>
          </w:p>
        </w:tc>
        <w:tc>
          <w:tcPr>
            <w:tcW w:w="900" w:type="dxa"/>
            <w:vAlign w:val="center"/>
          </w:tcPr>
          <w:p w:rsidR="006A3928" w:rsidRPr="00515867" w:rsidRDefault="0006383A" w:rsidP="00515867">
            <w:pPr>
              <w:spacing w:line="300" w:lineRule="exact"/>
              <w:ind w:left="-57" w:right="-57"/>
              <w:jc w:val="center"/>
              <w:rPr>
                <w:rFonts w:ascii="Times New Roman" w:hAnsi="Times New Roman" w:cs="Times New Roman"/>
                <w:sz w:val="28"/>
                <w:szCs w:val="28"/>
              </w:rPr>
            </w:pPr>
            <w:r>
              <w:rPr>
                <w:rFonts w:ascii="Times New Roman" w:hAnsi="Times New Roman" w:cs="Times New Roman"/>
                <w:sz w:val="28"/>
                <w:szCs w:val="28"/>
              </w:rPr>
              <w:t>43</w:t>
            </w:r>
          </w:p>
        </w:tc>
      </w:tr>
      <w:tr w:rsidR="00FE0DF3" w:rsidRPr="00041002" w:rsidTr="00D0644B">
        <w:trPr>
          <w:trHeight w:val="376"/>
        </w:trPr>
        <w:tc>
          <w:tcPr>
            <w:tcW w:w="675" w:type="dxa"/>
            <w:vAlign w:val="center"/>
          </w:tcPr>
          <w:p w:rsidR="00FE0DF3" w:rsidRPr="00041002" w:rsidRDefault="00FE0DF3" w:rsidP="00FE0DF3">
            <w:pPr>
              <w:spacing w:line="300" w:lineRule="exact"/>
              <w:ind w:left="-57" w:right="-57"/>
              <w:jc w:val="center"/>
              <w:rPr>
                <w:rFonts w:ascii="Times New Roman" w:hAnsi="Times New Roman" w:cs="Times New Roman"/>
                <w:b/>
                <w:sz w:val="28"/>
                <w:szCs w:val="28"/>
              </w:rPr>
            </w:pPr>
            <w:r w:rsidRPr="00041002">
              <w:rPr>
                <w:rFonts w:ascii="Times New Roman" w:hAnsi="Times New Roman" w:cs="Times New Roman"/>
                <w:b/>
                <w:sz w:val="28"/>
                <w:szCs w:val="28"/>
                <w:lang w:val="en-US"/>
              </w:rPr>
              <w:t>VI</w:t>
            </w:r>
            <w:r w:rsidRPr="00041002">
              <w:rPr>
                <w:rFonts w:ascii="Times New Roman" w:hAnsi="Times New Roman" w:cs="Times New Roman"/>
                <w:b/>
                <w:sz w:val="28"/>
                <w:szCs w:val="28"/>
              </w:rPr>
              <w:t>І.</w:t>
            </w:r>
          </w:p>
        </w:tc>
        <w:tc>
          <w:tcPr>
            <w:tcW w:w="8253" w:type="dxa"/>
          </w:tcPr>
          <w:p w:rsidR="00FE0DF3" w:rsidRPr="00041002" w:rsidRDefault="00FE0DF3" w:rsidP="00FE0DF3">
            <w:pPr>
              <w:pStyle w:val="1"/>
              <w:keepNext w:val="0"/>
              <w:keepLines w:val="0"/>
              <w:widowControl w:val="0"/>
              <w:tabs>
                <w:tab w:val="left" w:pos="3017"/>
              </w:tabs>
              <w:autoSpaceDE w:val="0"/>
              <w:autoSpaceDN w:val="0"/>
              <w:spacing w:before="1" w:line="319" w:lineRule="exact"/>
              <w:jc w:val="both"/>
              <w:rPr>
                <w:rFonts w:ascii="Times New Roman" w:hAnsi="Times New Roman" w:cs="Times New Roman"/>
                <w:color w:val="auto"/>
                <w:sz w:val="28"/>
                <w:szCs w:val="28"/>
              </w:rPr>
            </w:pPr>
            <w:r w:rsidRPr="00041002">
              <w:rPr>
                <w:rFonts w:ascii="Times New Roman" w:hAnsi="Times New Roman" w:cs="Times New Roman"/>
                <w:color w:val="auto"/>
                <w:sz w:val="28"/>
                <w:szCs w:val="28"/>
              </w:rPr>
              <w:t>Фінансове</w:t>
            </w:r>
            <w:r w:rsidRPr="00041002">
              <w:rPr>
                <w:rFonts w:ascii="Times New Roman" w:hAnsi="Times New Roman" w:cs="Times New Roman"/>
                <w:color w:val="auto"/>
                <w:spacing w:val="-4"/>
                <w:sz w:val="28"/>
                <w:szCs w:val="28"/>
              </w:rPr>
              <w:t xml:space="preserve"> </w:t>
            </w:r>
            <w:r w:rsidRPr="00041002">
              <w:rPr>
                <w:rFonts w:ascii="Times New Roman" w:hAnsi="Times New Roman" w:cs="Times New Roman"/>
                <w:color w:val="auto"/>
                <w:sz w:val="28"/>
                <w:szCs w:val="28"/>
              </w:rPr>
              <w:t>забезпечення</w:t>
            </w:r>
            <w:r w:rsidRPr="00041002">
              <w:rPr>
                <w:rFonts w:ascii="Times New Roman" w:hAnsi="Times New Roman" w:cs="Times New Roman"/>
                <w:color w:val="auto"/>
                <w:spacing w:val="-5"/>
                <w:sz w:val="28"/>
                <w:szCs w:val="28"/>
              </w:rPr>
              <w:t xml:space="preserve"> </w:t>
            </w:r>
            <w:r w:rsidRPr="00041002">
              <w:rPr>
                <w:rFonts w:ascii="Times New Roman" w:hAnsi="Times New Roman" w:cs="Times New Roman"/>
                <w:color w:val="auto"/>
                <w:sz w:val="28"/>
                <w:szCs w:val="28"/>
              </w:rPr>
              <w:t>Програми</w:t>
            </w:r>
          </w:p>
          <w:p w:rsidR="00FE0DF3" w:rsidRPr="00041002" w:rsidRDefault="00FE0DF3" w:rsidP="00FE0DF3">
            <w:pPr>
              <w:jc w:val="both"/>
              <w:rPr>
                <w:rFonts w:ascii="Times New Roman" w:hAnsi="Times New Roman" w:cs="Times New Roman"/>
                <w:sz w:val="28"/>
                <w:szCs w:val="28"/>
              </w:rPr>
            </w:pPr>
          </w:p>
        </w:tc>
        <w:tc>
          <w:tcPr>
            <w:tcW w:w="900" w:type="dxa"/>
            <w:vAlign w:val="center"/>
          </w:tcPr>
          <w:p w:rsidR="00FE0DF3" w:rsidRPr="00515867" w:rsidRDefault="0006383A" w:rsidP="00515867">
            <w:pPr>
              <w:spacing w:line="300" w:lineRule="exact"/>
              <w:ind w:left="-57" w:right="-57"/>
              <w:jc w:val="center"/>
              <w:rPr>
                <w:rFonts w:ascii="Times New Roman" w:hAnsi="Times New Roman" w:cs="Times New Roman"/>
                <w:sz w:val="28"/>
                <w:szCs w:val="28"/>
              </w:rPr>
            </w:pPr>
            <w:r>
              <w:rPr>
                <w:rFonts w:ascii="Times New Roman" w:hAnsi="Times New Roman" w:cs="Times New Roman"/>
                <w:sz w:val="28"/>
                <w:szCs w:val="28"/>
              </w:rPr>
              <w:t>43</w:t>
            </w:r>
          </w:p>
        </w:tc>
      </w:tr>
      <w:tr w:rsidR="00FE0DF3" w:rsidRPr="00041002" w:rsidTr="00D0644B">
        <w:trPr>
          <w:trHeight w:val="218"/>
        </w:trPr>
        <w:tc>
          <w:tcPr>
            <w:tcW w:w="675" w:type="dxa"/>
            <w:vAlign w:val="center"/>
          </w:tcPr>
          <w:p w:rsidR="00FE0DF3" w:rsidRPr="00041002" w:rsidRDefault="00FE0DF3" w:rsidP="00FE0DF3">
            <w:pPr>
              <w:spacing w:line="300" w:lineRule="exact"/>
              <w:ind w:left="-57" w:right="-57"/>
              <w:jc w:val="center"/>
              <w:rPr>
                <w:rFonts w:ascii="Times New Roman" w:hAnsi="Times New Roman" w:cs="Times New Roman"/>
                <w:b/>
                <w:sz w:val="28"/>
                <w:szCs w:val="28"/>
              </w:rPr>
            </w:pPr>
            <w:r w:rsidRPr="00041002">
              <w:rPr>
                <w:rFonts w:ascii="Times New Roman" w:hAnsi="Times New Roman" w:cs="Times New Roman"/>
                <w:b/>
                <w:sz w:val="28"/>
                <w:szCs w:val="28"/>
                <w:lang w:val="en-US"/>
              </w:rPr>
              <w:t>VI</w:t>
            </w:r>
            <w:r w:rsidRPr="00041002">
              <w:rPr>
                <w:rFonts w:ascii="Times New Roman" w:hAnsi="Times New Roman" w:cs="Times New Roman"/>
                <w:b/>
                <w:sz w:val="28"/>
                <w:szCs w:val="28"/>
              </w:rPr>
              <w:t>ІІ</w:t>
            </w:r>
          </w:p>
        </w:tc>
        <w:tc>
          <w:tcPr>
            <w:tcW w:w="8253" w:type="dxa"/>
          </w:tcPr>
          <w:p w:rsidR="00FE0DF3" w:rsidRPr="00041002" w:rsidRDefault="00FE0DF3" w:rsidP="00FE0DF3">
            <w:pPr>
              <w:jc w:val="both"/>
              <w:rPr>
                <w:rFonts w:ascii="Times New Roman" w:hAnsi="Times New Roman" w:cs="Times New Roman"/>
                <w:sz w:val="28"/>
                <w:szCs w:val="28"/>
              </w:rPr>
            </w:pPr>
            <w:r w:rsidRPr="00041002">
              <w:rPr>
                <w:rFonts w:ascii="Times New Roman" w:hAnsi="Times New Roman" w:cs="Times New Roman"/>
                <w:sz w:val="28"/>
                <w:szCs w:val="28"/>
              </w:rPr>
              <w:t>Моніторинг Програми та контроль за реалізацією заходів Програми</w:t>
            </w:r>
          </w:p>
        </w:tc>
        <w:tc>
          <w:tcPr>
            <w:tcW w:w="900" w:type="dxa"/>
            <w:vAlign w:val="center"/>
          </w:tcPr>
          <w:p w:rsidR="00FE0DF3" w:rsidRPr="00515867" w:rsidRDefault="0006383A" w:rsidP="00FE0DF3">
            <w:pPr>
              <w:spacing w:line="300" w:lineRule="exact"/>
              <w:ind w:left="-57" w:right="-57"/>
              <w:jc w:val="center"/>
              <w:rPr>
                <w:rFonts w:ascii="Times New Roman" w:hAnsi="Times New Roman" w:cs="Times New Roman"/>
                <w:sz w:val="28"/>
                <w:szCs w:val="28"/>
              </w:rPr>
            </w:pPr>
            <w:r>
              <w:rPr>
                <w:rFonts w:ascii="Times New Roman" w:hAnsi="Times New Roman" w:cs="Times New Roman"/>
                <w:sz w:val="28"/>
                <w:szCs w:val="28"/>
              </w:rPr>
              <w:t>44</w:t>
            </w:r>
          </w:p>
        </w:tc>
      </w:tr>
      <w:bookmarkEnd w:id="1"/>
      <w:bookmarkEnd w:id="2"/>
    </w:tbl>
    <w:p w:rsidR="006A3928" w:rsidRPr="00041002" w:rsidRDefault="006A3928" w:rsidP="006A3928">
      <w:pPr>
        <w:spacing w:line="360" w:lineRule="auto"/>
        <w:jc w:val="both"/>
        <w:rPr>
          <w:bCs/>
          <w:sz w:val="28"/>
          <w:szCs w:val="28"/>
        </w:rPr>
      </w:pPr>
    </w:p>
    <w:p w:rsidR="006A3928" w:rsidRPr="00041002" w:rsidRDefault="006A3928" w:rsidP="006A3928">
      <w:pPr>
        <w:spacing w:line="360" w:lineRule="auto"/>
        <w:jc w:val="both"/>
        <w:rPr>
          <w:bCs/>
          <w:sz w:val="28"/>
          <w:szCs w:val="28"/>
        </w:rPr>
      </w:pPr>
    </w:p>
    <w:p w:rsidR="006A3928" w:rsidRPr="00041002" w:rsidRDefault="006A3928" w:rsidP="006A3928">
      <w:pPr>
        <w:spacing w:line="360" w:lineRule="auto"/>
        <w:jc w:val="both"/>
        <w:rPr>
          <w:bCs/>
          <w:sz w:val="28"/>
          <w:szCs w:val="28"/>
        </w:rPr>
      </w:pPr>
    </w:p>
    <w:p w:rsidR="006A3928" w:rsidRPr="00041002" w:rsidRDefault="006A3928" w:rsidP="006A3928">
      <w:pPr>
        <w:spacing w:line="360" w:lineRule="auto"/>
        <w:jc w:val="both"/>
        <w:rPr>
          <w:bCs/>
          <w:sz w:val="28"/>
          <w:szCs w:val="28"/>
        </w:rPr>
      </w:pPr>
    </w:p>
    <w:p w:rsidR="00316FD3" w:rsidRPr="00041002" w:rsidRDefault="00316FD3" w:rsidP="00582D94">
      <w:pPr>
        <w:spacing w:line="360" w:lineRule="auto"/>
        <w:jc w:val="center"/>
        <w:rPr>
          <w:rFonts w:ascii="Times New Roman" w:hAnsi="Times New Roman" w:cs="Times New Roman"/>
          <w:b/>
          <w:bCs/>
          <w:sz w:val="32"/>
          <w:szCs w:val="32"/>
        </w:rPr>
      </w:pPr>
    </w:p>
    <w:p w:rsidR="00316FD3" w:rsidRPr="00041002" w:rsidRDefault="00316FD3" w:rsidP="00582D94">
      <w:pPr>
        <w:spacing w:line="360" w:lineRule="auto"/>
        <w:jc w:val="center"/>
        <w:rPr>
          <w:rFonts w:ascii="Times New Roman" w:hAnsi="Times New Roman" w:cs="Times New Roman"/>
          <w:b/>
          <w:bCs/>
          <w:sz w:val="32"/>
          <w:szCs w:val="32"/>
        </w:rPr>
      </w:pPr>
    </w:p>
    <w:p w:rsidR="00316FD3" w:rsidRPr="00041002" w:rsidRDefault="00316FD3" w:rsidP="00582D94">
      <w:pPr>
        <w:spacing w:line="360" w:lineRule="auto"/>
        <w:jc w:val="center"/>
        <w:rPr>
          <w:rFonts w:ascii="Times New Roman" w:hAnsi="Times New Roman" w:cs="Times New Roman"/>
          <w:b/>
          <w:bCs/>
          <w:sz w:val="32"/>
          <w:szCs w:val="32"/>
        </w:rPr>
      </w:pPr>
    </w:p>
    <w:p w:rsidR="00316FD3" w:rsidRPr="00041002" w:rsidRDefault="00316FD3" w:rsidP="00582D94">
      <w:pPr>
        <w:spacing w:line="360" w:lineRule="auto"/>
        <w:jc w:val="center"/>
        <w:rPr>
          <w:rFonts w:ascii="Times New Roman" w:hAnsi="Times New Roman" w:cs="Times New Roman"/>
          <w:b/>
          <w:bCs/>
          <w:sz w:val="32"/>
          <w:szCs w:val="32"/>
        </w:rPr>
      </w:pPr>
    </w:p>
    <w:p w:rsidR="00316FD3" w:rsidRPr="00041002" w:rsidRDefault="00316FD3" w:rsidP="00582D94">
      <w:pPr>
        <w:spacing w:line="360" w:lineRule="auto"/>
        <w:jc w:val="center"/>
        <w:rPr>
          <w:rFonts w:ascii="Times New Roman" w:hAnsi="Times New Roman" w:cs="Times New Roman"/>
          <w:b/>
          <w:bCs/>
          <w:sz w:val="32"/>
          <w:szCs w:val="32"/>
        </w:rPr>
      </w:pPr>
    </w:p>
    <w:p w:rsidR="00316FD3" w:rsidRPr="00041002" w:rsidRDefault="00316FD3" w:rsidP="00582D94">
      <w:pPr>
        <w:spacing w:line="360" w:lineRule="auto"/>
        <w:jc w:val="center"/>
        <w:rPr>
          <w:rFonts w:ascii="Times New Roman" w:hAnsi="Times New Roman" w:cs="Times New Roman"/>
          <w:b/>
          <w:bCs/>
          <w:sz w:val="32"/>
          <w:szCs w:val="32"/>
        </w:rPr>
      </w:pPr>
    </w:p>
    <w:p w:rsidR="002F0E34" w:rsidRPr="00041002" w:rsidRDefault="002F0E34" w:rsidP="00E639C1">
      <w:pPr>
        <w:spacing w:line="360" w:lineRule="auto"/>
        <w:jc w:val="center"/>
        <w:rPr>
          <w:rFonts w:ascii="Times New Roman" w:hAnsi="Times New Roman" w:cs="Times New Roman"/>
          <w:b/>
          <w:bCs/>
          <w:sz w:val="32"/>
          <w:szCs w:val="32"/>
        </w:rPr>
      </w:pPr>
    </w:p>
    <w:p w:rsidR="006A3928" w:rsidRPr="00041002" w:rsidRDefault="00582D94" w:rsidP="00E639C1">
      <w:pPr>
        <w:spacing w:line="360" w:lineRule="auto"/>
        <w:jc w:val="center"/>
        <w:rPr>
          <w:rFonts w:ascii="Times New Roman" w:hAnsi="Times New Roman" w:cs="Times New Roman"/>
          <w:b/>
          <w:bCs/>
          <w:sz w:val="32"/>
          <w:szCs w:val="32"/>
        </w:rPr>
      </w:pPr>
      <w:r w:rsidRPr="00041002">
        <w:rPr>
          <w:rFonts w:ascii="Times New Roman" w:hAnsi="Times New Roman" w:cs="Times New Roman"/>
          <w:b/>
          <w:bCs/>
          <w:sz w:val="32"/>
          <w:szCs w:val="32"/>
        </w:rPr>
        <w:lastRenderedPageBreak/>
        <w:t>Вступ</w:t>
      </w:r>
    </w:p>
    <w:p w:rsidR="009D0517" w:rsidRPr="00041002" w:rsidRDefault="009D0517" w:rsidP="00E639C1">
      <w:pPr>
        <w:ind w:firstLine="709"/>
        <w:jc w:val="both"/>
        <w:rPr>
          <w:rFonts w:ascii="Times New Roman" w:hAnsi="Times New Roman" w:cs="Times New Roman"/>
          <w:bCs/>
          <w:sz w:val="28"/>
          <w:szCs w:val="28"/>
        </w:rPr>
      </w:pPr>
      <w:r w:rsidRPr="00041002">
        <w:rPr>
          <w:rFonts w:ascii="Times New Roman" w:hAnsi="Times New Roman" w:cs="Times New Roman"/>
          <w:bCs/>
          <w:sz w:val="28"/>
          <w:szCs w:val="28"/>
        </w:rPr>
        <w:t>Повномасштабне вторгнення російської федерації до України нанесл</w:t>
      </w:r>
      <w:r w:rsidR="00316FD3" w:rsidRPr="00041002">
        <w:rPr>
          <w:rFonts w:ascii="Times New Roman" w:hAnsi="Times New Roman" w:cs="Times New Roman"/>
          <w:bCs/>
          <w:sz w:val="28"/>
          <w:szCs w:val="28"/>
        </w:rPr>
        <w:t>о</w:t>
      </w:r>
      <w:r w:rsidRPr="00041002">
        <w:rPr>
          <w:rFonts w:ascii="Times New Roman" w:hAnsi="Times New Roman" w:cs="Times New Roman"/>
          <w:bCs/>
          <w:sz w:val="28"/>
          <w:szCs w:val="28"/>
        </w:rPr>
        <w:t xml:space="preserve"> значні втрати економіці нашої країни, в тому числі </w:t>
      </w:r>
      <w:r w:rsidR="0019408A" w:rsidRPr="00041002">
        <w:rPr>
          <w:rFonts w:ascii="Times New Roman" w:hAnsi="Times New Roman" w:cs="Times New Roman"/>
          <w:bCs/>
          <w:sz w:val="28"/>
          <w:szCs w:val="28"/>
        </w:rPr>
        <w:t xml:space="preserve">і </w:t>
      </w:r>
      <w:r w:rsidRPr="00041002">
        <w:rPr>
          <w:rFonts w:ascii="Times New Roman" w:hAnsi="Times New Roman" w:cs="Times New Roman"/>
          <w:bCs/>
          <w:sz w:val="28"/>
          <w:szCs w:val="28"/>
        </w:rPr>
        <w:t>нашій Обухівській міській територіальній громаді Обухівського району Київської області (надалі Обухівська громада, Громада).</w:t>
      </w:r>
    </w:p>
    <w:p w:rsidR="009D0517" w:rsidRPr="00041002" w:rsidRDefault="009D0517" w:rsidP="00E639C1">
      <w:pPr>
        <w:ind w:firstLine="709"/>
        <w:jc w:val="both"/>
        <w:rPr>
          <w:rFonts w:ascii="Times New Roman" w:hAnsi="Times New Roman" w:cs="Times New Roman"/>
          <w:color w:val="000000" w:themeColor="text1"/>
          <w:sz w:val="28"/>
          <w:szCs w:val="28"/>
          <w:shd w:val="clear" w:color="auto" w:fill="FFFFFF"/>
        </w:rPr>
      </w:pPr>
      <w:r w:rsidRPr="00041002">
        <w:rPr>
          <w:rFonts w:ascii="Times New Roman" w:hAnsi="Times New Roman" w:cs="Times New Roman"/>
          <w:color w:val="000000" w:themeColor="text1"/>
          <w:sz w:val="28"/>
          <w:szCs w:val="28"/>
          <w:shd w:val="clear" w:color="auto" w:fill="FFFFFF"/>
        </w:rPr>
        <w:t xml:space="preserve">Війна вплинула на можливість бізнесу повноцінно функціонувати. На території Обухівської міської територіальної громади </w:t>
      </w:r>
      <w:r w:rsidR="00316FD3" w:rsidRPr="00041002">
        <w:rPr>
          <w:rFonts w:ascii="Times New Roman" w:hAnsi="Times New Roman" w:cs="Times New Roman"/>
          <w:color w:val="000000" w:themeColor="text1"/>
          <w:sz w:val="28"/>
          <w:szCs w:val="28"/>
          <w:shd w:val="clear" w:color="auto" w:fill="FFFFFF"/>
        </w:rPr>
        <w:t xml:space="preserve">Обухівського району Київської області </w:t>
      </w:r>
      <w:r w:rsidRPr="00041002">
        <w:rPr>
          <w:rFonts w:ascii="Times New Roman" w:hAnsi="Times New Roman" w:cs="Times New Roman"/>
          <w:color w:val="000000" w:themeColor="text1"/>
          <w:sz w:val="28"/>
          <w:szCs w:val="28"/>
          <w:shd w:val="clear" w:color="auto" w:fill="FFFFFF"/>
        </w:rPr>
        <w:t xml:space="preserve">в перші тижні воєнного вторгнення </w:t>
      </w:r>
      <w:r w:rsidR="0019408A" w:rsidRPr="00041002">
        <w:rPr>
          <w:rFonts w:ascii="Times New Roman" w:hAnsi="Times New Roman" w:cs="Times New Roman"/>
          <w:color w:val="000000" w:themeColor="text1"/>
          <w:sz w:val="28"/>
          <w:szCs w:val="28"/>
          <w:shd w:val="clear" w:color="auto" w:fill="FFFFFF"/>
        </w:rPr>
        <w:t>8</w:t>
      </w:r>
      <w:r w:rsidRPr="00041002">
        <w:rPr>
          <w:rFonts w:ascii="Times New Roman" w:hAnsi="Times New Roman" w:cs="Times New Roman"/>
          <w:color w:val="000000" w:themeColor="text1"/>
          <w:sz w:val="28"/>
          <w:szCs w:val="28"/>
          <w:shd w:val="clear" w:color="auto" w:fill="FFFFFF"/>
        </w:rPr>
        <w:t>0% підприємств повністю або частково припинили свою діяльність. Деякі підприємства перепрофілювали основну діяльність, що дозволило продовжити їх функціонування, при цьому зберігаючи робочі місця.</w:t>
      </w:r>
    </w:p>
    <w:p w:rsidR="00316FD3" w:rsidRPr="00041002" w:rsidRDefault="009D0517" w:rsidP="00E639C1">
      <w:pPr>
        <w:ind w:firstLine="709"/>
        <w:jc w:val="both"/>
        <w:rPr>
          <w:rFonts w:ascii="Times New Roman" w:hAnsi="Times New Roman" w:cs="Times New Roman"/>
          <w:color w:val="000000" w:themeColor="text1"/>
          <w:sz w:val="28"/>
          <w:szCs w:val="28"/>
          <w:shd w:val="clear" w:color="auto" w:fill="FFFFFF"/>
        </w:rPr>
      </w:pPr>
      <w:r w:rsidRPr="00041002">
        <w:rPr>
          <w:rFonts w:ascii="Times New Roman" w:hAnsi="Times New Roman" w:cs="Times New Roman"/>
          <w:color w:val="000000" w:themeColor="text1"/>
          <w:sz w:val="28"/>
          <w:szCs w:val="28"/>
          <w:shd w:val="clear" w:color="auto" w:fill="FFFFFF"/>
        </w:rPr>
        <w:t xml:space="preserve">На даний час більша частина малого та середнього підприємництва </w:t>
      </w:r>
      <w:r w:rsidR="00316FD3" w:rsidRPr="00041002">
        <w:rPr>
          <w:rFonts w:ascii="Times New Roman" w:hAnsi="Times New Roman" w:cs="Times New Roman"/>
          <w:color w:val="000000" w:themeColor="text1"/>
          <w:sz w:val="28"/>
          <w:szCs w:val="28"/>
          <w:shd w:val="clear" w:color="auto" w:fill="FFFFFF"/>
        </w:rPr>
        <w:t>Г</w:t>
      </w:r>
      <w:r w:rsidRPr="00041002">
        <w:rPr>
          <w:rFonts w:ascii="Times New Roman" w:hAnsi="Times New Roman" w:cs="Times New Roman"/>
          <w:color w:val="000000" w:themeColor="text1"/>
          <w:sz w:val="28"/>
          <w:szCs w:val="28"/>
          <w:shd w:val="clear" w:color="auto" w:fill="FFFFFF"/>
        </w:rPr>
        <w:t>ромади адаптувалась до умов воєнного стану та з впевненістю і оптимізмом дивиться у майбутнє.</w:t>
      </w:r>
    </w:p>
    <w:p w:rsidR="00582D94" w:rsidRPr="00041002" w:rsidRDefault="009D0517" w:rsidP="00E639C1">
      <w:pPr>
        <w:ind w:firstLine="709"/>
        <w:jc w:val="both"/>
        <w:rPr>
          <w:rFonts w:ascii="Times New Roman" w:hAnsi="Times New Roman" w:cs="Times New Roman"/>
          <w:sz w:val="28"/>
          <w:szCs w:val="28"/>
        </w:rPr>
      </w:pPr>
      <w:r w:rsidRPr="00041002">
        <w:rPr>
          <w:rFonts w:ascii="Times New Roman" w:hAnsi="Times New Roman" w:cs="Times New Roman"/>
          <w:noProof/>
          <w:sz w:val="28"/>
          <w:szCs w:val="28"/>
        </w:rPr>
        <w:t>А тому</w:t>
      </w:r>
      <w:r w:rsidR="00582D94" w:rsidRPr="00041002">
        <w:rPr>
          <w:rFonts w:ascii="Times New Roman" w:hAnsi="Times New Roman" w:cs="Times New Roman"/>
          <w:noProof/>
          <w:sz w:val="28"/>
          <w:szCs w:val="28"/>
        </w:rPr>
        <w:t xml:space="preserve"> перед Обухівською міською територіальною громадою </w:t>
      </w:r>
      <w:r w:rsidR="0019408A" w:rsidRPr="00041002">
        <w:rPr>
          <w:rFonts w:ascii="Times New Roman" w:hAnsi="Times New Roman" w:cs="Times New Roman"/>
          <w:noProof/>
          <w:sz w:val="28"/>
          <w:szCs w:val="28"/>
        </w:rPr>
        <w:t xml:space="preserve">Обухівського району </w:t>
      </w:r>
      <w:r w:rsidR="00582D94" w:rsidRPr="00041002">
        <w:rPr>
          <w:rFonts w:ascii="Times New Roman" w:hAnsi="Times New Roman" w:cs="Times New Roman"/>
          <w:noProof/>
          <w:sz w:val="28"/>
          <w:szCs w:val="28"/>
        </w:rPr>
        <w:t xml:space="preserve">Київської області в першу чергу постає завдання визначення шляхів </w:t>
      </w:r>
      <w:r w:rsidRPr="00041002">
        <w:rPr>
          <w:rFonts w:ascii="Times New Roman" w:hAnsi="Times New Roman" w:cs="Times New Roman"/>
          <w:noProof/>
          <w:sz w:val="28"/>
          <w:szCs w:val="28"/>
        </w:rPr>
        <w:t xml:space="preserve">розвитку малого та середнього бізнесу на території </w:t>
      </w:r>
      <w:r w:rsidR="00316FD3" w:rsidRPr="00041002">
        <w:rPr>
          <w:rFonts w:ascii="Times New Roman" w:hAnsi="Times New Roman" w:cs="Times New Roman"/>
          <w:noProof/>
          <w:sz w:val="28"/>
          <w:szCs w:val="28"/>
        </w:rPr>
        <w:t>Громади.</w:t>
      </w:r>
    </w:p>
    <w:p w:rsidR="00316FD3" w:rsidRPr="00041002" w:rsidRDefault="00582D94" w:rsidP="00E639C1">
      <w:pPr>
        <w:ind w:firstLine="709"/>
        <w:jc w:val="both"/>
        <w:rPr>
          <w:rFonts w:ascii="Times New Roman" w:hAnsi="Times New Roman" w:cs="Times New Roman"/>
          <w:sz w:val="28"/>
          <w:szCs w:val="28"/>
        </w:rPr>
      </w:pPr>
      <w:r w:rsidRPr="00041002">
        <w:rPr>
          <w:rFonts w:ascii="Times New Roman" w:hAnsi="Times New Roman" w:cs="Times New Roman"/>
          <w:bCs/>
          <w:sz w:val="28"/>
          <w:szCs w:val="28"/>
        </w:rPr>
        <w:t xml:space="preserve">Згідно з перспективним планом об’єднання територіальних громад </w:t>
      </w:r>
      <w:r w:rsidRPr="00041002">
        <w:rPr>
          <w:rFonts w:ascii="Times New Roman" w:hAnsi="Times New Roman" w:cs="Times New Roman"/>
          <w:sz w:val="28"/>
          <w:szCs w:val="28"/>
        </w:rPr>
        <w:t xml:space="preserve">до міста Обухів були приєднані нові сільські територіальні громади, де </w:t>
      </w:r>
      <w:r w:rsidRPr="00041002">
        <w:rPr>
          <w:rFonts w:ascii="Times New Roman" w:hAnsi="Times New Roman" w:cs="Times New Roman"/>
          <w:color w:val="000000"/>
          <w:sz w:val="28"/>
          <w:szCs w:val="28"/>
        </w:rPr>
        <w:t>місто Обухів є центром Обухівської міської територіальної громади</w:t>
      </w:r>
      <w:r w:rsidR="00316FD3" w:rsidRPr="00041002">
        <w:rPr>
          <w:rFonts w:ascii="Times New Roman" w:hAnsi="Times New Roman" w:cs="Times New Roman"/>
          <w:color w:val="000000"/>
          <w:sz w:val="28"/>
          <w:szCs w:val="28"/>
        </w:rPr>
        <w:t xml:space="preserve"> Обухівського району </w:t>
      </w:r>
      <w:r w:rsidRPr="00041002">
        <w:rPr>
          <w:rFonts w:ascii="Times New Roman" w:hAnsi="Times New Roman" w:cs="Times New Roman"/>
          <w:color w:val="000000"/>
          <w:sz w:val="28"/>
          <w:szCs w:val="28"/>
        </w:rPr>
        <w:t>Київської області, до складу якої входить</w:t>
      </w:r>
      <w:r w:rsidR="0019408A" w:rsidRPr="00041002">
        <w:rPr>
          <w:rFonts w:ascii="Times New Roman" w:hAnsi="Times New Roman" w:cs="Times New Roman"/>
          <w:color w:val="000000"/>
          <w:sz w:val="28"/>
          <w:szCs w:val="28"/>
        </w:rPr>
        <w:t>:</w:t>
      </w:r>
      <w:r w:rsidRPr="00041002">
        <w:rPr>
          <w:rFonts w:ascii="Times New Roman" w:hAnsi="Times New Roman" w:cs="Times New Roman"/>
          <w:color w:val="000000"/>
          <w:sz w:val="28"/>
          <w:szCs w:val="28"/>
        </w:rPr>
        <w:t xml:space="preserve"> м. Обухів, с. Таценки, с. Ленди, </w:t>
      </w:r>
      <w:r w:rsidRPr="00041002">
        <w:rPr>
          <w:rFonts w:ascii="Times New Roman" w:hAnsi="Times New Roman" w:cs="Times New Roman"/>
          <w:sz w:val="28"/>
          <w:szCs w:val="28"/>
        </w:rPr>
        <w:t>с. Германівка, с. Григорівка, с. Гусачівка, с. Матяшівка, с. Дерев’яна, с. Деремезна, с. Долина, с. Макарівка, с. Копачів, с. Застугна, с. Шевченкове, с. Красне Перше, с. Козіївка, с. Красна Слобідка, с. Безіменне, с. Мала Вільшанка, с. Степок, с. Нещерів, с. Перегонівка, с. Перше Травня, с. Семенівка,</w:t>
      </w:r>
      <w:r w:rsidRPr="00041002">
        <w:rPr>
          <w:rFonts w:ascii="Times New Roman" w:hAnsi="Times New Roman" w:cs="Times New Roman"/>
          <w:bCs/>
          <w:i/>
          <w:iCs/>
          <w:sz w:val="28"/>
          <w:szCs w:val="28"/>
        </w:rPr>
        <w:t xml:space="preserve"> </w:t>
      </w:r>
      <w:r w:rsidRPr="00041002">
        <w:rPr>
          <w:rFonts w:ascii="Times New Roman" w:hAnsi="Times New Roman" w:cs="Times New Roman"/>
          <w:sz w:val="28"/>
          <w:szCs w:val="28"/>
        </w:rPr>
        <w:t>с. Кулі</w:t>
      </w:r>
      <w:r w:rsidRPr="00041002">
        <w:rPr>
          <w:rFonts w:ascii="Times New Roman" w:hAnsi="Times New Roman" w:cs="Times New Roman"/>
          <w:color w:val="000000"/>
          <w:sz w:val="28"/>
          <w:szCs w:val="28"/>
        </w:rPr>
        <w:t xml:space="preserve">, </w:t>
      </w:r>
      <w:r w:rsidR="00316FD3" w:rsidRPr="00041002">
        <w:rPr>
          <w:rFonts w:ascii="Times New Roman" w:hAnsi="Times New Roman" w:cs="Times New Roman"/>
          <w:color w:val="000000"/>
          <w:sz w:val="28"/>
          <w:szCs w:val="28"/>
        </w:rPr>
        <w:t xml:space="preserve">а </w:t>
      </w:r>
      <w:r w:rsidRPr="00041002">
        <w:rPr>
          <w:rFonts w:ascii="Times New Roman" w:hAnsi="Times New Roman" w:cs="Times New Roman"/>
          <w:sz w:val="28"/>
          <w:szCs w:val="28"/>
        </w:rPr>
        <w:t xml:space="preserve">тому </w:t>
      </w:r>
      <w:r w:rsidRPr="00041002">
        <w:rPr>
          <w:rFonts w:ascii="Times New Roman" w:hAnsi="Times New Roman" w:cs="Times New Roman"/>
          <w:noProof/>
          <w:sz w:val="28"/>
          <w:szCs w:val="28"/>
        </w:rPr>
        <w:t xml:space="preserve">постало завдання </w:t>
      </w:r>
      <w:r w:rsidRPr="00041002">
        <w:rPr>
          <w:rFonts w:ascii="Times New Roman" w:hAnsi="Times New Roman" w:cs="Times New Roman"/>
          <w:sz w:val="28"/>
          <w:szCs w:val="28"/>
        </w:rPr>
        <w:t xml:space="preserve">в </w:t>
      </w:r>
      <w:r w:rsidR="00316FD3" w:rsidRPr="00041002">
        <w:rPr>
          <w:rFonts w:ascii="Times New Roman" w:hAnsi="Times New Roman" w:cs="Times New Roman"/>
          <w:sz w:val="28"/>
          <w:szCs w:val="28"/>
        </w:rPr>
        <w:t xml:space="preserve">прийнятті Програми розвитку малого та середнього підприємництва Обухівської міської територіальної громади Обухівського району Київської області. </w:t>
      </w:r>
    </w:p>
    <w:p w:rsidR="006A3928" w:rsidRPr="00041002" w:rsidRDefault="006A3928" w:rsidP="00E639C1">
      <w:pPr>
        <w:spacing w:line="19" w:lineRule="exact"/>
        <w:rPr>
          <w:rFonts w:ascii="Times New Roman" w:eastAsia="Times New Roman" w:hAnsi="Times New Roman"/>
          <w:color w:val="FF0000"/>
        </w:rPr>
      </w:pPr>
    </w:p>
    <w:p w:rsidR="006A3928" w:rsidRPr="00041002" w:rsidRDefault="006A3928" w:rsidP="00E639C1">
      <w:pPr>
        <w:spacing w:line="238"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 xml:space="preserve">Програма підготовлена відповідно до норм Законів України «Про державне прогнозування та розроблення програм економічного і соціального розвитку України», «Про розвиток і державну підтримку малого і середнього підприємництва», «Про Національну програму сприяння розвитку малого підприємництва в Україні», «Про засади державної регуляторної політики у сфері господарської діяльності», «Про державну реєстрацію юридичних осіб та фізичних осіб – підприємців», «Про адміністративні послуги», Стратегії розвитку Київської області на 2021-2027 роки, взаємоузгоджується з іншими програмами </w:t>
      </w:r>
      <w:r w:rsidR="004A698A" w:rsidRPr="00041002">
        <w:rPr>
          <w:rFonts w:ascii="Times New Roman" w:eastAsia="Times New Roman" w:hAnsi="Times New Roman"/>
          <w:color w:val="000000"/>
          <w:sz w:val="28"/>
        </w:rPr>
        <w:t xml:space="preserve">Обухівської </w:t>
      </w:r>
      <w:r w:rsidRPr="00041002">
        <w:rPr>
          <w:rFonts w:ascii="Times New Roman" w:eastAsia="Times New Roman" w:hAnsi="Times New Roman"/>
          <w:color w:val="000000"/>
          <w:sz w:val="28"/>
        </w:rPr>
        <w:t>міської ради</w:t>
      </w:r>
      <w:r w:rsidR="0019408A" w:rsidRPr="00041002">
        <w:rPr>
          <w:rFonts w:ascii="Times New Roman" w:eastAsia="Times New Roman" w:hAnsi="Times New Roman"/>
          <w:color w:val="000000"/>
          <w:sz w:val="28"/>
        </w:rPr>
        <w:t xml:space="preserve"> Київської області</w:t>
      </w:r>
      <w:r w:rsidRPr="00041002">
        <w:rPr>
          <w:rFonts w:ascii="Times New Roman" w:eastAsia="Times New Roman" w:hAnsi="Times New Roman"/>
          <w:color w:val="000000"/>
          <w:sz w:val="28"/>
        </w:rPr>
        <w:t xml:space="preserve"> та поширюватиметься на </w:t>
      </w:r>
      <w:r w:rsidR="004A698A" w:rsidRPr="00041002">
        <w:rPr>
          <w:rFonts w:ascii="Times New Roman" w:eastAsia="Times New Roman" w:hAnsi="Times New Roman"/>
          <w:color w:val="000000"/>
          <w:sz w:val="28"/>
        </w:rPr>
        <w:t xml:space="preserve">Обухівську </w:t>
      </w:r>
      <w:r w:rsidRPr="00041002">
        <w:rPr>
          <w:rFonts w:ascii="Times New Roman" w:eastAsia="Times New Roman" w:hAnsi="Times New Roman"/>
          <w:color w:val="000000"/>
          <w:sz w:val="28"/>
        </w:rPr>
        <w:t>міську територіальну громаду</w:t>
      </w:r>
      <w:r w:rsidR="004A698A" w:rsidRPr="00041002">
        <w:rPr>
          <w:rFonts w:ascii="Times New Roman" w:eastAsia="Times New Roman" w:hAnsi="Times New Roman"/>
          <w:color w:val="000000"/>
          <w:sz w:val="28"/>
        </w:rPr>
        <w:t xml:space="preserve"> Обухівського району Київської області.</w:t>
      </w:r>
    </w:p>
    <w:p w:rsidR="006A3928" w:rsidRPr="00041002" w:rsidRDefault="006A3928" w:rsidP="00E639C1">
      <w:pPr>
        <w:spacing w:line="234"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 xml:space="preserve">Формування сприятливого підприємницького середовища є одним із пріоритетних завдань діяльності виконавчого комітету </w:t>
      </w:r>
      <w:r w:rsidR="004A698A" w:rsidRPr="00041002">
        <w:rPr>
          <w:rFonts w:ascii="Times New Roman" w:eastAsia="Times New Roman" w:hAnsi="Times New Roman"/>
          <w:color w:val="000000"/>
          <w:sz w:val="28"/>
        </w:rPr>
        <w:t xml:space="preserve">Обухівської міської </w:t>
      </w:r>
      <w:r w:rsidRPr="00041002">
        <w:rPr>
          <w:rFonts w:ascii="Times New Roman" w:eastAsia="Times New Roman" w:hAnsi="Times New Roman"/>
          <w:color w:val="000000"/>
          <w:sz w:val="28"/>
        </w:rPr>
        <w:t>ради</w:t>
      </w:r>
      <w:r w:rsidR="004A698A" w:rsidRPr="00041002">
        <w:rPr>
          <w:rFonts w:ascii="Times New Roman" w:eastAsia="Times New Roman" w:hAnsi="Times New Roman"/>
          <w:color w:val="000000"/>
          <w:sz w:val="28"/>
        </w:rPr>
        <w:t xml:space="preserve"> Київської області</w:t>
      </w:r>
      <w:r w:rsidRPr="00041002">
        <w:rPr>
          <w:rFonts w:ascii="Times New Roman" w:eastAsia="Times New Roman" w:hAnsi="Times New Roman"/>
          <w:color w:val="000000"/>
          <w:sz w:val="28"/>
        </w:rPr>
        <w:t>.</w:t>
      </w:r>
    </w:p>
    <w:p w:rsidR="006A3928" w:rsidRPr="00041002" w:rsidRDefault="006A3928" w:rsidP="00E639C1">
      <w:pPr>
        <w:spacing w:line="18" w:lineRule="exact"/>
        <w:rPr>
          <w:rFonts w:ascii="Times New Roman" w:eastAsia="Times New Roman" w:hAnsi="Times New Roman"/>
          <w:color w:val="000000"/>
        </w:rPr>
      </w:pPr>
    </w:p>
    <w:p w:rsidR="006A3928" w:rsidRPr="00041002" w:rsidRDefault="006A3928" w:rsidP="00E639C1">
      <w:pPr>
        <w:spacing w:line="237" w:lineRule="auto"/>
        <w:ind w:firstLine="679"/>
        <w:jc w:val="both"/>
        <w:rPr>
          <w:rFonts w:ascii="Times New Roman" w:eastAsia="Times New Roman" w:hAnsi="Times New Roman"/>
          <w:sz w:val="28"/>
        </w:rPr>
      </w:pPr>
      <w:r w:rsidRPr="00041002">
        <w:rPr>
          <w:rFonts w:ascii="Times New Roman" w:eastAsia="Times New Roman" w:hAnsi="Times New Roman"/>
          <w:color w:val="000000"/>
          <w:sz w:val="28"/>
        </w:rPr>
        <w:t xml:space="preserve">Сфера підприємництва – це важливий сектор розвитку економіки держави, регіону та територіальної громади. Підприємці беруть на себе відповідальність та ризики ведення підприємницької діяльності та створюють матеріальні й нематеріальні блага, які є основою благополуччя країни, формують значну частину податкових надходжень державного </w:t>
      </w:r>
      <w:r w:rsidRPr="00041002">
        <w:rPr>
          <w:rFonts w:ascii="Times New Roman" w:eastAsia="Times New Roman" w:hAnsi="Times New Roman"/>
          <w:sz w:val="28"/>
        </w:rPr>
        <w:t>та місцевого бюджетів.</w:t>
      </w:r>
    </w:p>
    <w:p w:rsidR="006A3928" w:rsidRPr="00041002" w:rsidRDefault="006A3928" w:rsidP="00E639C1">
      <w:pPr>
        <w:spacing w:line="17" w:lineRule="exact"/>
        <w:rPr>
          <w:rFonts w:ascii="Times New Roman" w:eastAsia="Times New Roman" w:hAnsi="Times New Roman"/>
          <w:color w:val="FF0000"/>
        </w:rPr>
      </w:pPr>
    </w:p>
    <w:p w:rsidR="006A3928" w:rsidRPr="00041002" w:rsidRDefault="006A3928" w:rsidP="00E639C1">
      <w:pPr>
        <w:spacing w:line="238"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 xml:space="preserve">Принципи, на яких базується Програма, - це об’єктивність, гласність, прозорість, доцільність, ефективність, орієнтування на інтереси </w:t>
      </w:r>
      <w:r w:rsidR="004A698A" w:rsidRPr="00041002">
        <w:rPr>
          <w:rFonts w:ascii="Times New Roman" w:hAnsi="Times New Roman"/>
          <w:sz w:val="28"/>
          <w:szCs w:val="28"/>
        </w:rPr>
        <w:t>Обухівської</w:t>
      </w:r>
      <w:r w:rsidRPr="00041002">
        <w:rPr>
          <w:rFonts w:ascii="Times New Roman" w:hAnsi="Times New Roman"/>
          <w:sz w:val="28"/>
          <w:szCs w:val="28"/>
        </w:rPr>
        <w:t xml:space="preserve"> міської територіальної громади</w:t>
      </w:r>
      <w:r w:rsidR="004A698A" w:rsidRPr="00041002">
        <w:rPr>
          <w:rFonts w:ascii="Times New Roman" w:hAnsi="Times New Roman"/>
          <w:sz w:val="28"/>
          <w:szCs w:val="28"/>
        </w:rPr>
        <w:t xml:space="preserve"> Обухівського району Київської області</w:t>
      </w:r>
      <w:r w:rsidRPr="00041002">
        <w:rPr>
          <w:rFonts w:ascii="Times New Roman" w:eastAsia="Times New Roman" w:hAnsi="Times New Roman"/>
          <w:color w:val="000000"/>
          <w:sz w:val="28"/>
        </w:rPr>
        <w:t xml:space="preserve">. Програма відображає систему завдань, цілей, основних показників розвитку </w:t>
      </w:r>
      <w:r w:rsidR="007255DC" w:rsidRPr="00041002">
        <w:rPr>
          <w:rFonts w:ascii="Times New Roman" w:eastAsia="Times New Roman" w:hAnsi="Times New Roman"/>
          <w:color w:val="000000"/>
          <w:sz w:val="28"/>
        </w:rPr>
        <w:t xml:space="preserve">Обухівської </w:t>
      </w:r>
      <w:r w:rsidRPr="00041002">
        <w:rPr>
          <w:rFonts w:ascii="Times New Roman" w:eastAsia="Times New Roman" w:hAnsi="Times New Roman"/>
          <w:color w:val="000000"/>
          <w:sz w:val="28"/>
        </w:rPr>
        <w:t>міської територіальної громади та комплекс заходів, які узгоджені за такими компонентами, як ресурси, виконавці та терміни реалізації. Програма спрямована на створення соціально</w:t>
      </w:r>
      <w:r w:rsidR="0019408A"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w:t>
      </w:r>
      <w:r w:rsidR="0019408A"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економічних, ресурсних, нормативно</w:t>
      </w:r>
      <w:r w:rsidR="0019408A"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w:t>
      </w:r>
      <w:r w:rsidR="0019408A"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правових, фінансових, інформаційних та інших умов розвитку малого та середнього підприємництва в регіоні, підвищення конкурентоздатності діючих суб’єктів малого та середнього підприємництва, стимулювання суб’єктів господарювання, подальший розвиток сучасної інфраструктури підтримки бізнесу.</w:t>
      </w:r>
    </w:p>
    <w:p w:rsidR="006A3928" w:rsidRPr="00041002" w:rsidRDefault="006A3928" w:rsidP="00E639C1">
      <w:pPr>
        <w:spacing w:line="29" w:lineRule="exact"/>
        <w:rPr>
          <w:rFonts w:ascii="Times New Roman" w:eastAsia="Times New Roman" w:hAnsi="Times New Roman"/>
          <w:color w:val="FF0000"/>
        </w:rPr>
      </w:pPr>
    </w:p>
    <w:p w:rsidR="006A3928" w:rsidRPr="00041002" w:rsidRDefault="006A3928" w:rsidP="00E639C1">
      <w:pPr>
        <w:spacing w:line="14" w:lineRule="exact"/>
        <w:rPr>
          <w:rFonts w:ascii="Times New Roman" w:eastAsia="Times New Roman" w:hAnsi="Times New Roman"/>
          <w:color w:val="FF0000"/>
          <w:sz w:val="28"/>
        </w:rPr>
      </w:pPr>
    </w:p>
    <w:p w:rsidR="006A3928" w:rsidRPr="00041002" w:rsidRDefault="006A3928" w:rsidP="00E639C1">
      <w:pPr>
        <w:spacing w:line="237"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Програма має сприяти забезпеченню подальшого розвитку інвестиційно-інноваційної діяльності, зайнятості населення, створенню сприятливих умов для розвитку суб’єктів господарювання, удосконаленню інфраструктури, фінансової підтримки та ресурсного забезпечення.</w:t>
      </w:r>
    </w:p>
    <w:p w:rsidR="006A3928" w:rsidRPr="00041002" w:rsidRDefault="006A3928" w:rsidP="00E639C1">
      <w:pPr>
        <w:spacing w:line="17" w:lineRule="exact"/>
        <w:rPr>
          <w:rFonts w:ascii="Times New Roman" w:eastAsia="Times New Roman" w:hAnsi="Times New Roman"/>
          <w:color w:val="FF0000"/>
          <w:sz w:val="28"/>
        </w:rPr>
      </w:pPr>
    </w:p>
    <w:p w:rsidR="006A3928" w:rsidRPr="00041002" w:rsidRDefault="006A3928" w:rsidP="00E639C1">
      <w:pPr>
        <w:spacing w:line="238"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Основним механізмом досягнення поставлених цілей є ефективне партнерство влада – громада – бізнес. Здійснення зазначених завдань можливе при співпраці та залученні всіх зацікавлених сторін, у тому числі представників науки та освіти з громади та області.</w:t>
      </w:r>
    </w:p>
    <w:p w:rsidR="006A3928" w:rsidRPr="00041002" w:rsidRDefault="006A3928" w:rsidP="00E639C1">
      <w:pPr>
        <w:tabs>
          <w:tab w:val="left" w:pos="916"/>
        </w:tabs>
        <w:spacing w:line="237" w:lineRule="auto"/>
        <w:ind w:firstLine="709"/>
        <w:jc w:val="both"/>
        <w:rPr>
          <w:rFonts w:ascii="Times New Roman" w:eastAsia="Times New Roman" w:hAnsi="Times New Roman"/>
          <w:color w:val="FF0000"/>
          <w:sz w:val="28"/>
        </w:rPr>
      </w:pPr>
    </w:p>
    <w:p w:rsidR="006A3928" w:rsidRPr="00041002" w:rsidRDefault="006A3928" w:rsidP="00E639C1">
      <w:pPr>
        <w:tabs>
          <w:tab w:val="left" w:pos="1187"/>
        </w:tabs>
        <w:spacing w:line="237" w:lineRule="auto"/>
        <w:ind w:firstLine="672"/>
        <w:jc w:val="both"/>
        <w:rPr>
          <w:rFonts w:ascii="Times New Roman" w:eastAsia="Times New Roman" w:hAnsi="Times New Roman"/>
          <w:color w:val="FF0000"/>
          <w:sz w:val="28"/>
        </w:rPr>
        <w:sectPr w:rsidR="006A3928" w:rsidRPr="00041002" w:rsidSect="00515867">
          <w:footerReference w:type="default" r:id="rId8"/>
          <w:pgSz w:w="11900" w:h="16838"/>
          <w:pgMar w:top="713" w:right="566" w:bottom="1440" w:left="1140" w:header="0" w:footer="0" w:gutter="0"/>
          <w:pgNumType w:start="1"/>
          <w:cols w:space="0" w:equalWidth="0">
            <w:col w:w="10200"/>
          </w:cols>
          <w:titlePg/>
          <w:docGrid w:linePitch="360"/>
        </w:sectPr>
      </w:pPr>
    </w:p>
    <w:p w:rsidR="006A3928" w:rsidRPr="00041002" w:rsidRDefault="007255DC" w:rsidP="00E639C1">
      <w:pPr>
        <w:ind w:left="360"/>
        <w:jc w:val="center"/>
        <w:rPr>
          <w:rFonts w:ascii="Times New Roman" w:hAnsi="Times New Roman" w:cs="Times New Roman"/>
          <w:b/>
          <w:bCs/>
          <w:sz w:val="28"/>
          <w:szCs w:val="28"/>
        </w:rPr>
      </w:pPr>
      <w:r w:rsidRPr="00041002">
        <w:rPr>
          <w:rFonts w:ascii="Times New Roman" w:hAnsi="Times New Roman" w:cs="Times New Roman"/>
          <w:b/>
          <w:bCs/>
          <w:sz w:val="28"/>
          <w:szCs w:val="28"/>
        </w:rPr>
        <w:lastRenderedPageBreak/>
        <w:t>І</w:t>
      </w:r>
      <w:r w:rsidR="006A3928" w:rsidRPr="00041002">
        <w:rPr>
          <w:rFonts w:ascii="Times New Roman" w:hAnsi="Times New Roman" w:cs="Times New Roman"/>
          <w:b/>
          <w:bCs/>
          <w:sz w:val="28"/>
          <w:szCs w:val="28"/>
        </w:rPr>
        <w:t xml:space="preserve">І. ПАСПОРТ </w:t>
      </w:r>
    </w:p>
    <w:p w:rsidR="006A3928" w:rsidRPr="00041002" w:rsidRDefault="006A3928" w:rsidP="00E639C1">
      <w:pPr>
        <w:pStyle w:val="a4"/>
        <w:ind w:left="0"/>
        <w:jc w:val="center"/>
        <w:rPr>
          <w:b/>
          <w:bCs/>
          <w:sz w:val="28"/>
          <w:szCs w:val="28"/>
        </w:rPr>
      </w:pPr>
      <w:r w:rsidRPr="00041002">
        <w:rPr>
          <w:b/>
          <w:bCs/>
          <w:sz w:val="28"/>
          <w:szCs w:val="28"/>
        </w:rPr>
        <w:t>Програми розвитку малого і середнього підприємництва на території Обухівської міської територіальної громади</w:t>
      </w:r>
      <w:r w:rsidR="007255DC" w:rsidRPr="00041002">
        <w:rPr>
          <w:b/>
          <w:bCs/>
          <w:sz w:val="28"/>
          <w:szCs w:val="28"/>
        </w:rPr>
        <w:t xml:space="preserve"> Обухівського району Київської області </w:t>
      </w:r>
      <w:r w:rsidRPr="00041002">
        <w:rPr>
          <w:b/>
          <w:bCs/>
          <w:sz w:val="28"/>
          <w:szCs w:val="28"/>
        </w:rPr>
        <w:t>на 202</w:t>
      </w:r>
      <w:r w:rsidR="00033BDE" w:rsidRPr="00041002">
        <w:rPr>
          <w:b/>
          <w:bCs/>
          <w:sz w:val="28"/>
          <w:szCs w:val="28"/>
        </w:rPr>
        <w:t>5</w:t>
      </w:r>
      <w:r w:rsidRPr="00041002">
        <w:rPr>
          <w:b/>
          <w:bCs/>
          <w:sz w:val="28"/>
          <w:szCs w:val="28"/>
        </w:rPr>
        <w:t xml:space="preserve"> – 202</w:t>
      </w:r>
      <w:r w:rsidR="00033BDE" w:rsidRPr="00041002">
        <w:rPr>
          <w:b/>
          <w:bCs/>
          <w:sz w:val="28"/>
          <w:szCs w:val="28"/>
        </w:rPr>
        <w:t>6</w:t>
      </w:r>
      <w:r w:rsidRPr="00041002">
        <w:rPr>
          <w:b/>
          <w:bCs/>
          <w:sz w:val="28"/>
          <w:szCs w:val="28"/>
        </w:rPr>
        <w:t xml:space="preserve"> роки</w:t>
      </w:r>
    </w:p>
    <w:p w:rsidR="006A3928" w:rsidRPr="00041002" w:rsidRDefault="006A3928" w:rsidP="00E639C1">
      <w:pPr>
        <w:pStyle w:val="a4"/>
        <w:ind w:left="0"/>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360"/>
        <w:gridCol w:w="5743"/>
      </w:tblGrid>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1.</w:t>
            </w:r>
          </w:p>
        </w:tc>
        <w:tc>
          <w:tcPr>
            <w:tcW w:w="3360" w:type="dxa"/>
          </w:tcPr>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Ініціатор розроблення Програми</w:t>
            </w:r>
          </w:p>
        </w:tc>
        <w:tc>
          <w:tcPr>
            <w:tcW w:w="5743" w:type="dxa"/>
          </w:tcPr>
          <w:p w:rsidR="006A3928" w:rsidRPr="00041002" w:rsidRDefault="001D595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Управління економіки в</w:t>
            </w:r>
            <w:r w:rsidR="006A3928" w:rsidRPr="00041002">
              <w:rPr>
                <w:rFonts w:ascii="Times New Roman" w:hAnsi="Times New Roman" w:cs="Times New Roman"/>
                <w:bCs/>
                <w:sz w:val="28"/>
                <w:szCs w:val="28"/>
              </w:rPr>
              <w:t>иконавч</w:t>
            </w:r>
            <w:r w:rsidRPr="00041002">
              <w:rPr>
                <w:rFonts w:ascii="Times New Roman" w:hAnsi="Times New Roman" w:cs="Times New Roman"/>
                <w:bCs/>
                <w:sz w:val="28"/>
                <w:szCs w:val="28"/>
              </w:rPr>
              <w:t>ого</w:t>
            </w:r>
            <w:r w:rsidR="006A3928" w:rsidRPr="00041002">
              <w:rPr>
                <w:rFonts w:ascii="Times New Roman" w:hAnsi="Times New Roman" w:cs="Times New Roman"/>
                <w:bCs/>
                <w:sz w:val="28"/>
                <w:szCs w:val="28"/>
              </w:rPr>
              <w:t xml:space="preserve"> комітет</w:t>
            </w:r>
            <w:r w:rsidRPr="00041002">
              <w:rPr>
                <w:rFonts w:ascii="Times New Roman" w:hAnsi="Times New Roman" w:cs="Times New Roman"/>
                <w:bCs/>
                <w:sz w:val="28"/>
                <w:szCs w:val="28"/>
              </w:rPr>
              <w:t>у</w:t>
            </w:r>
            <w:r w:rsidR="006A3928" w:rsidRPr="00041002">
              <w:rPr>
                <w:rFonts w:ascii="Times New Roman" w:hAnsi="Times New Roman" w:cs="Times New Roman"/>
                <w:bCs/>
                <w:sz w:val="28"/>
                <w:szCs w:val="28"/>
              </w:rPr>
              <w:t xml:space="preserve"> Обухівської міської ради Київської області</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2.</w:t>
            </w:r>
          </w:p>
        </w:tc>
        <w:tc>
          <w:tcPr>
            <w:tcW w:w="3360" w:type="dxa"/>
          </w:tcPr>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Розробник Програми</w:t>
            </w:r>
          </w:p>
        </w:tc>
        <w:tc>
          <w:tcPr>
            <w:tcW w:w="5743" w:type="dxa"/>
          </w:tcPr>
          <w:p w:rsidR="006A3928" w:rsidRPr="00041002" w:rsidRDefault="007255DC"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Управління економіки в</w:t>
            </w:r>
            <w:r w:rsidR="006A3928" w:rsidRPr="00041002">
              <w:rPr>
                <w:rFonts w:ascii="Times New Roman" w:hAnsi="Times New Roman" w:cs="Times New Roman"/>
                <w:bCs/>
                <w:sz w:val="28"/>
                <w:szCs w:val="28"/>
              </w:rPr>
              <w:t>иконавчого комітету Обухівської міської ради Київської області</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3.</w:t>
            </w:r>
          </w:p>
        </w:tc>
        <w:tc>
          <w:tcPr>
            <w:tcW w:w="3360" w:type="dxa"/>
          </w:tcPr>
          <w:p w:rsidR="006A3928" w:rsidRPr="00041002" w:rsidRDefault="006A3928" w:rsidP="00E639C1">
            <w:pPr>
              <w:pStyle w:val="a3"/>
              <w:spacing w:before="0" w:beforeAutospacing="0" w:after="0" w:afterAutospacing="0" w:line="276" w:lineRule="exact"/>
              <w:rPr>
                <w:sz w:val="28"/>
                <w:szCs w:val="28"/>
                <w:lang w:val="uk-UA"/>
              </w:rPr>
            </w:pPr>
            <w:r w:rsidRPr="00041002">
              <w:rPr>
                <w:sz w:val="28"/>
                <w:szCs w:val="28"/>
                <w:lang w:val="uk-UA"/>
              </w:rPr>
              <w:t>Співрозробники Програми</w:t>
            </w:r>
          </w:p>
        </w:tc>
        <w:tc>
          <w:tcPr>
            <w:tcW w:w="5743" w:type="dxa"/>
          </w:tcPr>
          <w:p w:rsidR="006A3928" w:rsidRPr="00041002" w:rsidRDefault="00F84A80" w:rsidP="00E639C1">
            <w:pPr>
              <w:jc w:val="both"/>
              <w:rPr>
                <w:rFonts w:ascii="Times New Roman" w:hAnsi="Times New Roman" w:cs="Times New Roman"/>
                <w:sz w:val="28"/>
              </w:rPr>
            </w:pPr>
            <w:r w:rsidRPr="00041002">
              <w:rPr>
                <w:rFonts w:ascii="Times New Roman" w:hAnsi="Times New Roman" w:cs="Times New Roman"/>
                <w:sz w:val="28"/>
              </w:rPr>
              <w:t>Структурні</w:t>
            </w:r>
            <w:r w:rsidRPr="00041002">
              <w:rPr>
                <w:rFonts w:ascii="Times New Roman" w:hAnsi="Times New Roman" w:cs="Times New Roman"/>
                <w:spacing w:val="1"/>
                <w:sz w:val="28"/>
              </w:rPr>
              <w:t xml:space="preserve"> </w:t>
            </w:r>
            <w:r w:rsidRPr="00041002">
              <w:rPr>
                <w:rFonts w:ascii="Times New Roman" w:hAnsi="Times New Roman" w:cs="Times New Roman"/>
                <w:sz w:val="28"/>
              </w:rPr>
              <w:t>підрозділи</w:t>
            </w:r>
            <w:r w:rsidRPr="00041002">
              <w:rPr>
                <w:rFonts w:ascii="Times New Roman" w:hAnsi="Times New Roman" w:cs="Times New Roman"/>
                <w:spacing w:val="1"/>
                <w:sz w:val="28"/>
              </w:rPr>
              <w:t xml:space="preserve"> </w:t>
            </w:r>
            <w:r w:rsidRPr="00041002">
              <w:rPr>
                <w:rFonts w:ascii="Times New Roman" w:hAnsi="Times New Roman" w:cs="Times New Roman"/>
                <w:sz w:val="28"/>
              </w:rPr>
              <w:t>міської</w:t>
            </w:r>
            <w:r w:rsidRPr="00041002">
              <w:rPr>
                <w:rFonts w:ascii="Times New Roman" w:hAnsi="Times New Roman" w:cs="Times New Roman"/>
                <w:spacing w:val="1"/>
                <w:sz w:val="28"/>
              </w:rPr>
              <w:t xml:space="preserve"> </w:t>
            </w:r>
            <w:r w:rsidRPr="00041002">
              <w:rPr>
                <w:rFonts w:ascii="Times New Roman" w:hAnsi="Times New Roman" w:cs="Times New Roman"/>
                <w:sz w:val="28"/>
              </w:rPr>
              <w:t>ради,</w:t>
            </w:r>
          </w:p>
          <w:p w:rsidR="001D5958" w:rsidRPr="00041002" w:rsidRDefault="001D5958" w:rsidP="00493176">
            <w:pPr>
              <w:jc w:val="both"/>
              <w:rPr>
                <w:rFonts w:ascii="Times New Roman" w:hAnsi="Times New Roman" w:cs="Times New Roman"/>
                <w:bCs/>
                <w:sz w:val="28"/>
                <w:szCs w:val="28"/>
              </w:rPr>
            </w:pPr>
            <w:r w:rsidRPr="00041002">
              <w:rPr>
                <w:rFonts w:ascii="Times New Roman" w:hAnsi="Times New Roman" w:cs="Times New Roman"/>
                <w:sz w:val="28"/>
                <w:szCs w:val="28"/>
              </w:rPr>
              <w:t>Обухівська філія Київського обласного центру зайнятості</w:t>
            </w:r>
            <w:r w:rsidR="00E647B2" w:rsidRPr="00041002">
              <w:rPr>
                <w:rFonts w:ascii="Times New Roman" w:hAnsi="Times New Roman" w:cs="Times New Roman"/>
                <w:sz w:val="28"/>
                <w:szCs w:val="28"/>
              </w:rPr>
              <w:t xml:space="preserve">, рада </w:t>
            </w:r>
            <w:r w:rsidR="00493176" w:rsidRPr="00041002">
              <w:rPr>
                <w:rFonts w:ascii="Times New Roman" w:hAnsi="Times New Roman" w:cs="Times New Roman"/>
                <w:sz w:val="28"/>
                <w:szCs w:val="28"/>
              </w:rPr>
              <w:t xml:space="preserve">з питань сприяння розвитку малого підприємництва </w:t>
            </w:r>
            <w:r w:rsidR="00E647B2" w:rsidRPr="00041002">
              <w:rPr>
                <w:rFonts w:ascii="Times New Roman" w:hAnsi="Times New Roman" w:cs="Times New Roman"/>
                <w:sz w:val="28"/>
                <w:szCs w:val="28"/>
              </w:rPr>
              <w:t>при виконавчому комітеті Обухівської міської ради Київської області</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4.</w:t>
            </w:r>
          </w:p>
        </w:tc>
        <w:tc>
          <w:tcPr>
            <w:tcW w:w="3360" w:type="dxa"/>
          </w:tcPr>
          <w:p w:rsidR="006A3928" w:rsidRPr="00041002" w:rsidRDefault="006A3928" w:rsidP="00E639C1">
            <w:pPr>
              <w:pStyle w:val="a3"/>
              <w:spacing w:before="0" w:beforeAutospacing="0" w:after="0" w:afterAutospacing="0" w:line="276" w:lineRule="exact"/>
              <w:rPr>
                <w:color w:val="FF0000"/>
                <w:sz w:val="28"/>
                <w:szCs w:val="28"/>
                <w:lang w:val="uk-UA"/>
              </w:rPr>
            </w:pPr>
            <w:r w:rsidRPr="00041002">
              <w:rPr>
                <w:sz w:val="28"/>
                <w:szCs w:val="28"/>
                <w:lang w:val="uk-UA"/>
              </w:rPr>
              <w:t>Головний розпорядник коштів</w:t>
            </w:r>
          </w:p>
        </w:tc>
        <w:tc>
          <w:tcPr>
            <w:tcW w:w="5743" w:type="dxa"/>
          </w:tcPr>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5.</w:t>
            </w:r>
          </w:p>
        </w:tc>
        <w:tc>
          <w:tcPr>
            <w:tcW w:w="3360" w:type="dxa"/>
          </w:tcPr>
          <w:p w:rsidR="006A3928" w:rsidRPr="00041002" w:rsidRDefault="006A3928" w:rsidP="00E639C1">
            <w:pPr>
              <w:pStyle w:val="a3"/>
              <w:spacing w:before="0" w:beforeAutospacing="0" w:after="0" w:afterAutospacing="0" w:line="276" w:lineRule="exact"/>
              <w:rPr>
                <w:sz w:val="28"/>
                <w:szCs w:val="28"/>
                <w:lang w:val="uk-UA"/>
              </w:rPr>
            </w:pPr>
            <w:r w:rsidRPr="00041002">
              <w:rPr>
                <w:sz w:val="28"/>
                <w:szCs w:val="28"/>
                <w:lang w:val="uk-UA"/>
              </w:rPr>
              <w:t>Відповідальний виконавець Програми </w:t>
            </w:r>
          </w:p>
        </w:tc>
        <w:tc>
          <w:tcPr>
            <w:tcW w:w="5743" w:type="dxa"/>
          </w:tcPr>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 xml:space="preserve">Управління економіки </w:t>
            </w:r>
            <w:r w:rsidR="007255DC" w:rsidRPr="00041002">
              <w:rPr>
                <w:rFonts w:ascii="Times New Roman" w:hAnsi="Times New Roman" w:cs="Times New Roman"/>
                <w:bCs/>
                <w:sz w:val="28"/>
                <w:szCs w:val="28"/>
              </w:rPr>
              <w:t>в</w:t>
            </w:r>
            <w:r w:rsidRPr="00041002">
              <w:rPr>
                <w:rFonts w:ascii="Times New Roman" w:hAnsi="Times New Roman" w:cs="Times New Roman"/>
                <w:bCs/>
                <w:sz w:val="28"/>
                <w:szCs w:val="28"/>
              </w:rPr>
              <w:t>иконавчого комітету Обухівської міської ради Київської області</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6.</w:t>
            </w:r>
          </w:p>
        </w:tc>
        <w:tc>
          <w:tcPr>
            <w:tcW w:w="3360" w:type="dxa"/>
          </w:tcPr>
          <w:p w:rsidR="006A3928" w:rsidRPr="00041002" w:rsidRDefault="006A3928" w:rsidP="00E639C1">
            <w:pPr>
              <w:spacing w:line="276" w:lineRule="exact"/>
              <w:rPr>
                <w:rFonts w:ascii="Times New Roman" w:hAnsi="Times New Roman" w:cs="Times New Roman"/>
                <w:sz w:val="28"/>
                <w:szCs w:val="28"/>
              </w:rPr>
            </w:pPr>
            <w:r w:rsidRPr="00041002">
              <w:rPr>
                <w:rFonts w:ascii="Times New Roman" w:hAnsi="Times New Roman" w:cs="Times New Roman"/>
                <w:sz w:val="28"/>
                <w:szCs w:val="28"/>
              </w:rPr>
              <w:t>Учасники Програми</w:t>
            </w:r>
          </w:p>
        </w:tc>
        <w:tc>
          <w:tcPr>
            <w:tcW w:w="5743" w:type="dxa"/>
          </w:tcPr>
          <w:p w:rsidR="006A3928" w:rsidRPr="00041002" w:rsidRDefault="006A3928" w:rsidP="00493176">
            <w:pPr>
              <w:rPr>
                <w:rFonts w:ascii="Times New Roman" w:hAnsi="Times New Roman" w:cs="Times New Roman"/>
                <w:bCs/>
                <w:sz w:val="28"/>
                <w:szCs w:val="28"/>
              </w:rPr>
            </w:pPr>
            <w:r w:rsidRPr="00041002">
              <w:rPr>
                <w:rFonts w:ascii="Times New Roman" w:hAnsi="Times New Roman" w:cs="Times New Roman"/>
                <w:bCs/>
                <w:sz w:val="28"/>
                <w:szCs w:val="28"/>
              </w:rPr>
              <w:t xml:space="preserve">Управління економіки, </w:t>
            </w:r>
            <w:r w:rsidRPr="00041002">
              <w:rPr>
                <w:rFonts w:ascii="Times New Roman" w:hAnsi="Times New Roman" w:cs="Times New Roman"/>
                <w:sz w:val="28"/>
                <w:szCs w:val="28"/>
              </w:rPr>
              <w:t>фінансове управління</w:t>
            </w:r>
            <w:r w:rsidRPr="00041002">
              <w:rPr>
                <w:rFonts w:ascii="Times New Roman" w:hAnsi="Times New Roman" w:cs="Times New Roman"/>
                <w:bCs/>
                <w:sz w:val="28"/>
                <w:szCs w:val="28"/>
              </w:rPr>
              <w:t>;</w:t>
            </w:r>
            <w:r w:rsidRPr="00041002">
              <w:rPr>
                <w:rFonts w:ascii="Times New Roman" w:hAnsi="Times New Roman" w:cs="Times New Roman"/>
                <w:sz w:val="28"/>
                <w:szCs w:val="28"/>
              </w:rPr>
              <w:t xml:space="preserve"> відділ інформаційно-аналітичного забезпечення та комунікації з громадськістю</w:t>
            </w:r>
            <w:r w:rsidR="00E647B2" w:rsidRPr="00041002">
              <w:rPr>
                <w:rFonts w:ascii="Times New Roman" w:hAnsi="Times New Roman" w:cs="Times New Roman"/>
                <w:sz w:val="28"/>
                <w:szCs w:val="28"/>
              </w:rPr>
              <w:t xml:space="preserve"> та інші структурні підрозділи виконавчого комітету Обухівської міської ради Київської області</w:t>
            </w:r>
            <w:r w:rsidRPr="00041002">
              <w:rPr>
                <w:rFonts w:ascii="Times New Roman" w:hAnsi="Times New Roman" w:cs="Times New Roman"/>
                <w:sz w:val="28"/>
                <w:szCs w:val="28"/>
              </w:rPr>
              <w:t xml:space="preserve">; </w:t>
            </w:r>
            <w:r w:rsidR="00493176" w:rsidRPr="00041002">
              <w:rPr>
                <w:rFonts w:ascii="Times New Roman" w:hAnsi="Times New Roman" w:cs="Times New Roman"/>
                <w:sz w:val="28"/>
                <w:szCs w:val="28"/>
              </w:rPr>
              <w:t>рада з питань сприяння розвитку малого підприємництва при виконавчому комітеті Обухівської міської ради Київської області</w:t>
            </w:r>
            <w:r w:rsidRPr="00041002">
              <w:rPr>
                <w:rFonts w:ascii="Times New Roman" w:hAnsi="Times New Roman" w:cs="Times New Roman"/>
                <w:bCs/>
                <w:sz w:val="28"/>
                <w:szCs w:val="28"/>
              </w:rPr>
              <w:t xml:space="preserve">; </w:t>
            </w:r>
            <w:r w:rsidRPr="00041002">
              <w:rPr>
                <w:rFonts w:ascii="Times New Roman" w:hAnsi="Times New Roman" w:cs="Times New Roman"/>
                <w:sz w:val="28"/>
                <w:szCs w:val="28"/>
              </w:rPr>
              <w:t xml:space="preserve">Координаційна рада з питань розвитку підприємництва </w:t>
            </w:r>
            <w:r w:rsidR="007255DC" w:rsidRPr="00041002">
              <w:rPr>
                <w:rFonts w:ascii="Times New Roman" w:hAnsi="Times New Roman" w:cs="Times New Roman"/>
                <w:sz w:val="28"/>
                <w:szCs w:val="28"/>
              </w:rPr>
              <w:t>при в</w:t>
            </w:r>
            <w:r w:rsidRPr="00041002">
              <w:rPr>
                <w:rFonts w:ascii="Times New Roman" w:hAnsi="Times New Roman" w:cs="Times New Roman"/>
                <w:sz w:val="28"/>
                <w:szCs w:val="28"/>
              </w:rPr>
              <w:t>иконавчому комітеті Обухівської міської ради Київської області; Обухівська філія Київського обласного центру зайнятості</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7.</w:t>
            </w:r>
          </w:p>
        </w:tc>
        <w:tc>
          <w:tcPr>
            <w:tcW w:w="3360" w:type="dxa"/>
          </w:tcPr>
          <w:p w:rsidR="006A3928" w:rsidRPr="00041002" w:rsidRDefault="006A3928" w:rsidP="00E639C1">
            <w:pPr>
              <w:pStyle w:val="a3"/>
              <w:spacing w:before="0" w:beforeAutospacing="0" w:after="0" w:afterAutospacing="0" w:line="300" w:lineRule="exact"/>
              <w:rPr>
                <w:sz w:val="28"/>
                <w:szCs w:val="28"/>
                <w:lang w:val="uk-UA"/>
              </w:rPr>
            </w:pPr>
            <w:r w:rsidRPr="00041002">
              <w:rPr>
                <w:sz w:val="28"/>
                <w:szCs w:val="28"/>
                <w:lang w:val="uk-UA"/>
              </w:rPr>
              <w:t>Термін реалізації Програми </w:t>
            </w:r>
          </w:p>
        </w:tc>
        <w:tc>
          <w:tcPr>
            <w:tcW w:w="5743" w:type="dxa"/>
          </w:tcPr>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202</w:t>
            </w:r>
            <w:r w:rsidR="00F84A80" w:rsidRPr="00041002">
              <w:rPr>
                <w:rFonts w:ascii="Times New Roman" w:hAnsi="Times New Roman" w:cs="Times New Roman"/>
                <w:bCs/>
                <w:sz w:val="28"/>
                <w:szCs w:val="28"/>
              </w:rPr>
              <w:t>5</w:t>
            </w:r>
            <w:r w:rsidRPr="00041002">
              <w:rPr>
                <w:rFonts w:ascii="Times New Roman" w:hAnsi="Times New Roman" w:cs="Times New Roman"/>
                <w:bCs/>
                <w:sz w:val="28"/>
                <w:szCs w:val="28"/>
              </w:rPr>
              <w:t xml:space="preserve"> – 202</w:t>
            </w:r>
            <w:r w:rsidR="00F84A80" w:rsidRPr="00041002">
              <w:rPr>
                <w:rFonts w:ascii="Times New Roman" w:hAnsi="Times New Roman" w:cs="Times New Roman"/>
                <w:bCs/>
                <w:sz w:val="28"/>
                <w:szCs w:val="28"/>
              </w:rPr>
              <w:t>6</w:t>
            </w:r>
            <w:r w:rsidRPr="00041002">
              <w:rPr>
                <w:rFonts w:ascii="Times New Roman" w:hAnsi="Times New Roman" w:cs="Times New Roman"/>
                <w:bCs/>
                <w:sz w:val="28"/>
                <w:szCs w:val="28"/>
              </w:rPr>
              <w:t xml:space="preserve"> роки </w:t>
            </w:r>
          </w:p>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 xml:space="preserve">Програма розрахована на </w:t>
            </w:r>
            <w:r w:rsidR="00F84A80" w:rsidRPr="00041002">
              <w:rPr>
                <w:rFonts w:ascii="Times New Roman" w:hAnsi="Times New Roman" w:cs="Times New Roman"/>
                <w:bCs/>
                <w:sz w:val="28"/>
                <w:szCs w:val="28"/>
                <w:lang w:val="ru-RU"/>
              </w:rPr>
              <w:t>2</w:t>
            </w:r>
            <w:r w:rsidRPr="00041002">
              <w:rPr>
                <w:rFonts w:ascii="Times New Roman" w:hAnsi="Times New Roman" w:cs="Times New Roman"/>
                <w:bCs/>
                <w:sz w:val="28"/>
                <w:szCs w:val="28"/>
              </w:rPr>
              <w:t xml:space="preserve"> роки</w:t>
            </w:r>
          </w:p>
        </w:tc>
      </w:tr>
    </w:tbl>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1D5958" w:rsidRPr="00041002" w:rsidRDefault="001D5958" w:rsidP="00E639C1">
      <w:pPr>
        <w:jc w:val="center"/>
        <w:rPr>
          <w:rFonts w:ascii="Times New Roman" w:hAnsi="Times New Roman" w:cs="Times New Roman"/>
          <w:b/>
          <w:sz w:val="28"/>
          <w:szCs w:val="28"/>
        </w:rPr>
      </w:pPr>
      <w:r w:rsidRPr="00041002">
        <w:rPr>
          <w:rFonts w:ascii="Times New Roman" w:hAnsi="Times New Roman" w:cs="Times New Roman"/>
          <w:b/>
          <w:bCs/>
          <w:sz w:val="28"/>
          <w:szCs w:val="28"/>
        </w:rPr>
        <w:lastRenderedPageBreak/>
        <w:t xml:space="preserve">ІІІ. </w:t>
      </w:r>
      <w:r w:rsidRPr="00041002">
        <w:rPr>
          <w:rFonts w:ascii="Times New Roman" w:hAnsi="Times New Roman" w:cs="Times New Roman"/>
          <w:b/>
          <w:sz w:val="28"/>
          <w:szCs w:val="28"/>
        </w:rPr>
        <w:t>Аналіз стану та проблем розвитку малого і середнього</w:t>
      </w:r>
    </w:p>
    <w:p w:rsidR="001D5958" w:rsidRPr="00041002" w:rsidRDefault="001D5958" w:rsidP="00E639C1">
      <w:pPr>
        <w:jc w:val="center"/>
        <w:rPr>
          <w:rFonts w:ascii="Times New Roman" w:hAnsi="Times New Roman" w:cs="Times New Roman"/>
          <w:b/>
          <w:sz w:val="28"/>
          <w:szCs w:val="28"/>
        </w:rPr>
      </w:pPr>
      <w:r w:rsidRPr="00041002">
        <w:rPr>
          <w:rFonts w:ascii="Times New Roman" w:hAnsi="Times New Roman" w:cs="Times New Roman"/>
          <w:b/>
          <w:sz w:val="28"/>
          <w:szCs w:val="28"/>
        </w:rPr>
        <w:t>підприємництва</w:t>
      </w:r>
    </w:p>
    <w:p w:rsidR="001D5958" w:rsidRPr="00041002" w:rsidRDefault="001D5958" w:rsidP="00E639C1">
      <w:pPr>
        <w:jc w:val="center"/>
        <w:rPr>
          <w:rFonts w:ascii="Times New Roman" w:hAnsi="Times New Roman" w:cs="Times New Roman"/>
          <w:b/>
          <w:bCs/>
          <w:sz w:val="28"/>
          <w:szCs w:val="28"/>
        </w:rPr>
      </w:pPr>
    </w:p>
    <w:p w:rsidR="001D5958" w:rsidRPr="00041002" w:rsidRDefault="001D5958" w:rsidP="00E639C1">
      <w:pPr>
        <w:jc w:val="both"/>
        <w:rPr>
          <w:rFonts w:ascii="Times New Roman" w:hAnsi="Times New Roman" w:cs="Times New Roman"/>
          <w:bCs/>
          <w:color w:val="000000" w:themeColor="text1"/>
          <w:sz w:val="28"/>
          <w:szCs w:val="28"/>
        </w:rPr>
      </w:pPr>
      <w:r w:rsidRPr="00041002">
        <w:rPr>
          <w:rFonts w:ascii="Times New Roman" w:hAnsi="Times New Roman" w:cs="Times New Roman"/>
          <w:b/>
          <w:bCs/>
          <w:sz w:val="28"/>
          <w:szCs w:val="28"/>
        </w:rPr>
        <w:t xml:space="preserve">          </w:t>
      </w:r>
      <w:r w:rsidRPr="00041002">
        <w:rPr>
          <w:rFonts w:ascii="Times New Roman" w:hAnsi="Times New Roman" w:cs="Times New Roman"/>
          <w:color w:val="000000" w:themeColor="text1"/>
          <w:sz w:val="28"/>
          <w:szCs w:val="28"/>
          <w:shd w:val="clear" w:color="auto" w:fill="FFFFFF"/>
        </w:rPr>
        <w:t>На даний час більша частина малого та середнього підприємництва громади адаптувалась до умов військового часу та з впевненістю і оптимізмом дивиться у майбутнє.</w:t>
      </w:r>
    </w:p>
    <w:p w:rsidR="001D5958" w:rsidRPr="00041002" w:rsidRDefault="001D5958" w:rsidP="00E639C1">
      <w:pPr>
        <w:pStyle w:val="a3"/>
        <w:shd w:val="clear" w:color="auto" w:fill="FFFFFF"/>
        <w:spacing w:before="0" w:beforeAutospacing="0" w:after="0" w:afterAutospacing="0"/>
        <w:jc w:val="both"/>
        <w:rPr>
          <w:bCs/>
          <w:sz w:val="28"/>
          <w:szCs w:val="28"/>
          <w:lang w:val="uk-UA"/>
        </w:rPr>
      </w:pPr>
      <w:r w:rsidRPr="00041002">
        <w:rPr>
          <w:bCs/>
          <w:sz w:val="28"/>
          <w:szCs w:val="28"/>
          <w:lang w:val="uk-UA"/>
        </w:rPr>
        <w:t xml:space="preserve">          За інформацією наданою Київською обласною державною адміністрацією, на території Обухівської міської територіальної громади Обухівського району Київської області станом на 01.01.2024 загальна кількість зареєстрованих суб’єктів господарської діяльності склала </w:t>
      </w:r>
      <w:r w:rsidR="004B5EB8" w:rsidRPr="00041002">
        <w:rPr>
          <w:sz w:val="28"/>
          <w:szCs w:val="28"/>
          <w:lang w:val="uk-UA"/>
        </w:rPr>
        <w:t>5933</w:t>
      </w:r>
      <w:r w:rsidRPr="00041002">
        <w:rPr>
          <w:bCs/>
          <w:sz w:val="28"/>
          <w:szCs w:val="28"/>
          <w:lang w:val="uk-UA"/>
        </w:rPr>
        <w:t xml:space="preserve"> одиниць, з них: фізичних осіб – підприємців –</w:t>
      </w:r>
      <w:r w:rsidR="004B5EB8" w:rsidRPr="00041002">
        <w:rPr>
          <w:bCs/>
          <w:sz w:val="28"/>
          <w:szCs w:val="28"/>
          <w:lang w:val="uk-UA"/>
        </w:rPr>
        <w:t>3348</w:t>
      </w:r>
      <w:r w:rsidRPr="00041002">
        <w:rPr>
          <w:bCs/>
          <w:sz w:val="28"/>
          <w:szCs w:val="28"/>
          <w:lang w:val="uk-UA"/>
        </w:rPr>
        <w:t xml:space="preserve"> одиниць, юридичних осіб – 25</w:t>
      </w:r>
      <w:r w:rsidR="004B5EB8" w:rsidRPr="00041002">
        <w:rPr>
          <w:bCs/>
          <w:sz w:val="28"/>
          <w:szCs w:val="28"/>
          <w:lang w:val="uk-UA"/>
        </w:rPr>
        <w:t>85</w:t>
      </w:r>
      <w:r w:rsidRPr="00041002">
        <w:rPr>
          <w:bCs/>
          <w:sz w:val="28"/>
          <w:szCs w:val="28"/>
          <w:lang w:val="uk-UA"/>
        </w:rPr>
        <w:t xml:space="preserve"> одиниць. </w:t>
      </w:r>
    </w:p>
    <w:p w:rsidR="001D5958" w:rsidRPr="00041002" w:rsidRDefault="001D5958" w:rsidP="00E639C1">
      <w:pPr>
        <w:pStyle w:val="a3"/>
        <w:shd w:val="clear" w:color="auto" w:fill="FFFFFF"/>
        <w:spacing w:before="0" w:beforeAutospacing="0" w:after="0" w:afterAutospacing="0"/>
        <w:jc w:val="both"/>
        <w:rPr>
          <w:sz w:val="28"/>
          <w:szCs w:val="28"/>
          <w:lang w:val="uk-UA"/>
        </w:rPr>
      </w:pPr>
      <w:r w:rsidRPr="00041002">
        <w:rPr>
          <w:bCs/>
          <w:sz w:val="28"/>
          <w:szCs w:val="28"/>
          <w:lang w:val="uk-UA"/>
        </w:rPr>
        <w:t xml:space="preserve">          Крім того, не зважаючи на проблеми, які виникли з початком воєнної агресії, майже 55% підприємців громади продовжували сплачувати податкові зобов’язання. </w:t>
      </w:r>
      <w:r w:rsidRPr="00041002">
        <w:rPr>
          <w:color w:val="000000"/>
          <w:sz w:val="28"/>
          <w:szCs w:val="28"/>
          <w:shd w:val="clear" w:color="auto" w:fill="FFFFFF"/>
          <w:lang w:val="uk-UA"/>
        </w:rPr>
        <w:t xml:space="preserve">В умовах воєнного стану така відповідальна позиція – основа фінансової стабільності громад і держави в цілому. </w:t>
      </w:r>
      <w:r w:rsidRPr="00041002">
        <w:rPr>
          <w:color w:val="000000" w:themeColor="text1"/>
          <w:sz w:val="28"/>
          <w:szCs w:val="28"/>
          <w:lang w:val="uk-UA"/>
        </w:rPr>
        <w:t>Слід зазначити, що для представників малого та середнього бізнесу Уряд ухвалив суттєві зміни до законодавства, що передбачають значне послаблення оподаткування для бізнесу на період воєнного стану.</w:t>
      </w:r>
      <w:r w:rsidRPr="00041002">
        <w:rPr>
          <w:sz w:val="28"/>
          <w:szCs w:val="28"/>
          <w:lang w:val="uk-UA"/>
        </w:rPr>
        <w:t xml:space="preserve"> Так, за січень – грудень 202</w:t>
      </w:r>
      <w:r w:rsidR="00E6129E" w:rsidRPr="00041002">
        <w:rPr>
          <w:sz w:val="28"/>
          <w:szCs w:val="28"/>
          <w:lang w:val="uk-UA"/>
        </w:rPr>
        <w:t>3</w:t>
      </w:r>
      <w:r w:rsidRPr="00041002">
        <w:rPr>
          <w:sz w:val="28"/>
          <w:szCs w:val="28"/>
          <w:lang w:val="uk-UA"/>
        </w:rPr>
        <w:t xml:space="preserve"> року  сума надходжень місцевих податків та зборів до бюджету громади, одержаних від здійснення підприємницької діяльності склала </w:t>
      </w:r>
      <w:r w:rsidR="00E6129E" w:rsidRPr="00041002">
        <w:rPr>
          <w:sz w:val="28"/>
          <w:szCs w:val="28"/>
          <w:lang w:val="uk-UA"/>
        </w:rPr>
        <w:t>190,94</w:t>
      </w:r>
      <w:r w:rsidRPr="00041002">
        <w:rPr>
          <w:sz w:val="28"/>
          <w:szCs w:val="28"/>
          <w:lang w:val="uk-UA"/>
        </w:rPr>
        <w:t xml:space="preserve"> млн. грн. (в тому числі сума надходжень від сплати єдиного податку в звітному періоді – </w:t>
      </w:r>
      <w:r w:rsidR="00E6129E" w:rsidRPr="00041002">
        <w:rPr>
          <w:sz w:val="28"/>
          <w:szCs w:val="28"/>
          <w:lang w:val="uk-UA"/>
        </w:rPr>
        <w:t>90,6</w:t>
      </w:r>
      <w:r w:rsidRPr="00041002">
        <w:rPr>
          <w:sz w:val="28"/>
          <w:szCs w:val="28"/>
          <w:lang w:val="uk-UA"/>
        </w:rPr>
        <w:t xml:space="preserve">  млн. гривень, акцизного податку – </w:t>
      </w:r>
      <w:r w:rsidR="00E6129E" w:rsidRPr="00041002">
        <w:rPr>
          <w:sz w:val="28"/>
          <w:szCs w:val="28"/>
          <w:lang w:val="uk-UA"/>
        </w:rPr>
        <w:t>47,8</w:t>
      </w:r>
      <w:r w:rsidRPr="00041002">
        <w:rPr>
          <w:sz w:val="28"/>
          <w:szCs w:val="28"/>
          <w:lang w:val="uk-UA"/>
        </w:rPr>
        <w:t xml:space="preserve"> млн. гривень). </w:t>
      </w:r>
    </w:p>
    <w:p w:rsidR="00DA6F1D" w:rsidRPr="00041002" w:rsidRDefault="00DA6F1D" w:rsidP="00E639C1">
      <w:pPr>
        <w:pStyle w:val="a3"/>
        <w:shd w:val="clear" w:color="auto" w:fill="FFFFFF"/>
        <w:spacing w:before="0" w:beforeAutospacing="0" w:after="0" w:afterAutospacing="0"/>
        <w:jc w:val="both"/>
        <w:rPr>
          <w:sz w:val="28"/>
          <w:szCs w:val="28"/>
          <w:lang w:val="uk-UA"/>
        </w:rPr>
      </w:pPr>
    </w:p>
    <w:p w:rsidR="001D5958" w:rsidRPr="00041002" w:rsidRDefault="00581817" w:rsidP="00CD761E">
      <w:pPr>
        <w:pStyle w:val="a3"/>
        <w:shd w:val="clear" w:color="auto" w:fill="FFFFFF"/>
        <w:spacing w:before="0" w:beforeAutospacing="0" w:after="0" w:afterAutospacing="0"/>
        <w:jc w:val="center"/>
        <w:rPr>
          <w:sz w:val="28"/>
          <w:szCs w:val="28"/>
          <w:lang w:val="uk-UA"/>
        </w:rPr>
      </w:pPr>
      <w:r w:rsidRPr="00041002">
        <w:rPr>
          <w:noProof/>
        </w:rPr>
        <w:drawing>
          <wp:inline distT="0" distB="0" distL="0" distR="0" wp14:anchorId="13B086BC" wp14:editId="762D85AD">
            <wp:extent cx="5038725" cy="1952625"/>
            <wp:effectExtent l="38100" t="0" r="47625" b="104775"/>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D5958" w:rsidRPr="00041002" w:rsidRDefault="001D5958" w:rsidP="00E639C1">
      <w:pPr>
        <w:jc w:val="both"/>
        <w:rPr>
          <w:rFonts w:ascii="Times New Roman" w:hAnsi="Times New Roman" w:cs="Times New Roman"/>
          <w:sz w:val="28"/>
          <w:szCs w:val="28"/>
        </w:rPr>
      </w:pPr>
      <w:r w:rsidRPr="00041002">
        <w:rPr>
          <w:rFonts w:ascii="Times New Roman" w:hAnsi="Times New Roman" w:cs="Times New Roman"/>
          <w:bCs/>
          <w:sz w:val="28"/>
          <w:szCs w:val="28"/>
        </w:rPr>
        <w:t xml:space="preserve">           </w:t>
      </w:r>
    </w:p>
    <w:p w:rsidR="001D5958" w:rsidRPr="00041002" w:rsidRDefault="00DA6F1D" w:rsidP="00DA6F1D">
      <w:pPr>
        <w:jc w:val="center"/>
        <w:rPr>
          <w:rFonts w:ascii="Times New Roman" w:hAnsi="Times New Roman" w:cs="Times New Roman"/>
          <w:bCs/>
          <w:sz w:val="28"/>
          <w:szCs w:val="28"/>
        </w:rPr>
        <w:sectPr w:rsidR="001D5958" w:rsidRPr="00041002" w:rsidSect="00D0644B">
          <w:pgSz w:w="11906" w:h="16838" w:code="9"/>
          <w:pgMar w:top="568" w:right="709" w:bottom="993" w:left="1418" w:header="709" w:footer="448" w:gutter="0"/>
          <w:cols w:space="708"/>
          <w:docGrid w:linePitch="360"/>
        </w:sectPr>
      </w:pPr>
      <w:r w:rsidRPr="00041002">
        <w:rPr>
          <w:noProof/>
          <w:lang w:val="ru-RU" w:eastAsia="ru-RU"/>
        </w:rPr>
        <w:drawing>
          <wp:inline distT="0" distB="0" distL="0" distR="0" wp14:anchorId="3D9C7A56" wp14:editId="370E0BDC">
            <wp:extent cx="4981575" cy="2171700"/>
            <wp:effectExtent l="0" t="0" r="9525" b="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D5958" w:rsidRPr="00041002" w:rsidRDefault="001D5958" w:rsidP="00A32AFB">
      <w:pPr>
        <w:ind w:left="142"/>
        <w:jc w:val="both"/>
        <w:rPr>
          <w:rFonts w:ascii="Times New Roman" w:hAnsi="Times New Roman" w:cs="Times New Roman"/>
          <w:sz w:val="28"/>
          <w:szCs w:val="28"/>
        </w:rPr>
      </w:pPr>
      <w:r w:rsidRPr="00041002">
        <w:rPr>
          <w:rFonts w:ascii="Times New Roman" w:hAnsi="Times New Roman" w:cs="Times New Roman"/>
          <w:sz w:val="28"/>
          <w:szCs w:val="28"/>
        </w:rPr>
        <w:lastRenderedPageBreak/>
        <w:t xml:space="preserve">     Ситуація з найманими працівниками на сьогоднішній день в порівнянні із першими місяцями війни значно покращилась. Бізнес починає повертати своїх співробітників. Відбувається оптимізація діяльності бізнесу, значна частина працівників працює віддалено, інша частина працівників на своїх робочих місцях або у відпустках. Але все ж таки ситуація на ринку праці, як в громаді, так і в державі в цілому, залежатиме від тривалості бойових дій, а також повернення українських мігрантів.</w:t>
      </w:r>
    </w:p>
    <w:p w:rsidR="001D5958" w:rsidRPr="00041002" w:rsidRDefault="001D5958" w:rsidP="00E639C1">
      <w:pPr>
        <w:jc w:val="both"/>
        <w:rPr>
          <w:rFonts w:ascii="Times New Roman" w:hAnsi="Times New Roman" w:cs="Times New Roman"/>
          <w:sz w:val="28"/>
          <w:szCs w:val="28"/>
        </w:rPr>
      </w:pPr>
      <w:r w:rsidRPr="00041002">
        <w:rPr>
          <w:rFonts w:ascii="Times New Roman" w:hAnsi="Times New Roman" w:cs="Times New Roman"/>
          <w:sz w:val="28"/>
          <w:szCs w:val="28"/>
        </w:rPr>
        <w:t xml:space="preserve">          В останні місяці промисловість громади демонструє ознаки помірного відновлення на фоні економічної кризи, спричиненої воєнним вторгненням. Основними промисловими підприємствами міста за січень – грудень 202</w:t>
      </w:r>
      <w:r w:rsidR="00FA6D80" w:rsidRPr="00041002">
        <w:rPr>
          <w:rFonts w:ascii="Times New Roman" w:hAnsi="Times New Roman" w:cs="Times New Roman"/>
          <w:sz w:val="28"/>
          <w:szCs w:val="28"/>
        </w:rPr>
        <w:t>3</w:t>
      </w:r>
      <w:r w:rsidRPr="00041002">
        <w:rPr>
          <w:rFonts w:ascii="Times New Roman" w:hAnsi="Times New Roman" w:cs="Times New Roman"/>
          <w:sz w:val="28"/>
          <w:szCs w:val="28"/>
        </w:rPr>
        <w:t xml:space="preserve"> року вироблено продукції на суму</w:t>
      </w:r>
      <w:r w:rsidR="00623FB8" w:rsidRPr="00041002">
        <w:rPr>
          <w:rFonts w:ascii="Times New Roman" w:hAnsi="Times New Roman" w:cs="Times New Roman"/>
          <w:sz w:val="28"/>
          <w:szCs w:val="28"/>
        </w:rPr>
        <w:t>-</w:t>
      </w:r>
      <w:r w:rsidRPr="00041002">
        <w:rPr>
          <w:rFonts w:ascii="Times New Roman" w:hAnsi="Times New Roman" w:cs="Times New Roman"/>
          <w:sz w:val="28"/>
          <w:szCs w:val="28"/>
        </w:rPr>
        <w:t xml:space="preserve"> </w:t>
      </w:r>
      <w:r w:rsidR="00623FB8" w:rsidRPr="00041002">
        <w:rPr>
          <w:rFonts w:ascii="Times New Roman" w:hAnsi="Times New Roman" w:cs="Times New Roman"/>
          <w:sz w:val="28"/>
          <w:szCs w:val="28"/>
        </w:rPr>
        <w:t>2239,2</w:t>
      </w:r>
      <w:r w:rsidRPr="00041002">
        <w:rPr>
          <w:rFonts w:ascii="Times New Roman" w:hAnsi="Times New Roman" w:cs="Times New Roman"/>
          <w:sz w:val="28"/>
          <w:szCs w:val="28"/>
        </w:rPr>
        <w:t xml:space="preserve"> млн. грн.,</w:t>
      </w:r>
      <w:r w:rsidR="00623FB8" w:rsidRPr="00041002">
        <w:rPr>
          <w:rFonts w:ascii="Times New Roman" w:hAnsi="Times New Roman" w:cs="Times New Roman"/>
          <w:sz w:val="28"/>
          <w:szCs w:val="28"/>
        </w:rPr>
        <w:t xml:space="preserve"> що на 22% більше ніж у 2022 році; </w:t>
      </w:r>
      <w:r w:rsidRPr="00041002">
        <w:rPr>
          <w:rFonts w:ascii="Times New Roman" w:hAnsi="Times New Roman" w:cs="Times New Roman"/>
          <w:sz w:val="28"/>
          <w:szCs w:val="28"/>
        </w:rPr>
        <w:t xml:space="preserve"> реалізовано на суму</w:t>
      </w:r>
      <w:r w:rsidR="00623FB8" w:rsidRPr="00041002">
        <w:rPr>
          <w:rFonts w:ascii="Times New Roman" w:hAnsi="Times New Roman" w:cs="Times New Roman"/>
          <w:sz w:val="28"/>
          <w:szCs w:val="28"/>
        </w:rPr>
        <w:t>-</w:t>
      </w:r>
      <w:r w:rsidRPr="00041002">
        <w:rPr>
          <w:rFonts w:ascii="Times New Roman" w:hAnsi="Times New Roman" w:cs="Times New Roman"/>
          <w:sz w:val="28"/>
          <w:szCs w:val="28"/>
        </w:rPr>
        <w:t xml:space="preserve"> </w:t>
      </w:r>
      <w:r w:rsidR="00FA6D80" w:rsidRPr="00041002">
        <w:rPr>
          <w:rFonts w:ascii="Times New Roman" w:hAnsi="Times New Roman" w:cs="Times New Roman"/>
          <w:sz w:val="28"/>
          <w:szCs w:val="28"/>
        </w:rPr>
        <w:t>2084,5</w:t>
      </w:r>
      <w:r w:rsidRPr="00041002">
        <w:rPr>
          <w:rFonts w:ascii="Times New Roman" w:hAnsi="Times New Roman" w:cs="Times New Roman"/>
          <w:sz w:val="28"/>
          <w:szCs w:val="28"/>
        </w:rPr>
        <w:t xml:space="preserve"> млн. гривень</w:t>
      </w:r>
      <w:r w:rsidR="00623FB8" w:rsidRPr="00041002">
        <w:rPr>
          <w:rFonts w:ascii="Times New Roman" w:hAnsi="Times New Roman" w:cs="Times New Roman"/>
          <w:sz w:val="28"/>
          <w:szCs w:val="28"/>
        </w:rPr>
        <w:t>, що на 16% більше ніж у 2022 році</w:t>
      </w:r>
      <w:r w:rsidRPr="00041002">
        <w:rPr>
          <w:rFonts w:ascii="Times New Roman" w:hAnsi="Times New Roman" w:cs="Times New Roman"/>
          <w:sz w:val="28"/>
          <w:szCs w:val="28"/>
        </w:rPr>
        <w:t>.             Незважаючи на складні умови, спричинені воєнною агресією російської федерації проти України, споживчий ринок сьогодні характеризується достатнім рівнем насиченості продовольчими і непродовольчими товарами, стабільним постачанням та  відсутністю товарного дефіциту.</w:t>
      </w:r>
    </w:p>
    <w:p w:rsidR="001D5958" w:rsidRPr="00041002" w:rsidRDefault="001D5958" w:rsidP="00E639C1">
      <w:pPr>
        <w:pStyle w:val="ListParagraph1"/>
        <w:ind w:left="0" w:firstLine="709"/>
        <w:jc w:val="both"/>
        <w:rPr>
          <w:rFonts w:ascii="Times New Roman" w:hAnsi="Times New Roman"/>
          <w:szCs w:val="28"/>
          <w:lang w:val="uk-UA"/>
        </w:rPr>
      </w:pPr>
      <w:r w:rsidRPr="00041002">
        <w:rPr>
          <w:rFonts w:ascii="Times New Roman" w:hAnsi="Times New Roman"/>
          <w:szCs w:val="28"/>
          <w:lang w:val="uk-UA"/>
        </w:rPr>
        <w:t>Споживчий ринок громади представлений розгалуженою мережею підприємств торгівлі – 4</w:t>
      </w:r>
      <w:r w:rsidR="00623FB8" w:rsidRPr="00041002">
        <w:rPr>
          <w:rFonts w:ascii="Times New Roman" w:hAnsi="Times New Roman"/>
          <w:szCs w:val="28"/>
          <w:lang w:val="uk-UA"/>
        </w:rPr>
        <w:t>06 одиниць</w:t>
      </w:r>
      <w:r w:rsidRPr="00041002">
        <w:rPr>
          <w:rFonts w:ascii="Times New Roman" w:hAnsi="Times New Roman"/>
          <w:szCs w:val="28"/>
          <w:lang w:val="uk-UA"/>
        </w:rPr>
        <w:t xml:space="preserve">, в тому числі продовольчих магазинів – 221 одиниці, непродовольчих – </w:t>
      </w:r>
      <w:r w:rsidR="00623FB8" w:rsidRPr="00041002">
        <w:rPr>
          <w:rFonts w:ascii="Times New Roman" w:hAnsi="Times New Roman"/>
          <w:szCs w:val="28"/>
          <w:lang w:val="uk-UA"/>
        </w:rPr>
        <w:t>185</w:t>
      </w:r>
      <w:r w:rsidRPr="00041002">
        <w:rPr>
          <w:rFonts w:ascii="Times New Roman" w:hAnsi="Times New Roman"/>
          <w:szCs w:val="28"/>
          <w:lang w:val="uk-UA"/>
        </w:rPr>
        <w:t xml:space="preserve"> одиниця; закла</w:t>
      </w:r>
      <w:r w:rsidR="00623FB8" w:rsidRPr="00041002">
        <w:rPr>
          <w:rFonts w:ascii="Times New Roman" w:hAnsi="Times New Roman"/>
          <w:szCs w:val="28"/>
          <w:lang w:val="uk-UA"/>
        </w:rPr>
        <w:t>дів громадського харчування – 87</w:t>
      </w:r>
      <w:r w:rsidRPr="00041002">
        <w:rPr>
          <w:rFonts w:ascii="Times New Roman" w:hAnsi="Times New Roman"/>
          <w:szCs w:val="28"/>
          <w:lang w:val="uk-UA"/>
        </w:rPr>
        <w:t xml:space="preserve"> одиниць,</w:t>
      </w:r>
      <w:r w:rsidR="00623FB8" w:rsidRPr="00041002">
        <w:rPr>
          <w:rFonts w:ascii="Times New Roman" w:hAnsi="Times New Roman"/>
          <w:szCs w:val="28"/>
          <w:lang w:val="uk-UA"/>
        </w:rPr>
        <w:t xml:space="preserve"> побутового обслуговування – 129</w:t>
      </w:r>
      <w:r w:rsidRPr="00041002">
        <w:rPr>
          <w:rFonts w:ascii="Times New Roman" w:hAnsi="Times New Roman"/>
          <w:szCs w:val="28"/>
          <w:lang w:val="uk-UA"/>
        </w:rPr>
        <w:t xml:space="preserve"> одиниць.</w:t>
      </w:r>
    </w:p>
    <w:p w:rsidR="00B93749" w:rsidRPr="00041002" w:rsidRDefault="00B93749" w:rsidP="00E639C1">
      <w:pPr>
        <w:pStyle w:val="ListParagraph1"/>
        <w:ind w:left="0" w:firstLine="709"/>
        <w:jc w:val="both"/>
        <w:rPr>
          <w:rFonts w:ascii="Times New Roman" w:hAnsi="Times New Roman"/>
          <w:noProof/>
          <w:szCs w:val="28"/>
          <w:lang w:val="ru-RU"/>
        </w:rPr>
      </w:pPr>
      <w:r w:rsidRPr="00041002">
        <w:rPr>
          <w:noProof/>
          <w:lang w:val="ru-RU"/>
        </w:rPr>
        <w:drawing>
          <wp:inline distT="0" distB="0" distL="0" distR="0" wp14:anchorId="522552A4" wp14:editId="6E014EEB">
            <wp:extent cx="4591050" cy="2066925"/>
            <wp:effectExtent l="457200" t="457200" r="438150" b="447675"/>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D5958" w:rsidRPr="00041002" w:rsidRDefault="001D5958" w:rsidP="00E639C1">
      <w:pPr>
        <w:pStyle w:val="ListParagraph1"/>
        <w:ind w:left="0" w:firstLine="709"/>
        <w:jc w:val="both"/>
        <w:rPr>
          <w:rFonts w:ascii="Times New Roman" w:hAnsi="Times New Roman"/>
          <w:szCs w:val="28"/>
          <w:lang w:val="uk-UA"/>
        </w:rPr>
      </w:pPr>
    </w:p>
    <w:p w:rsidR="001D5958" w:rsidRPr="00041002" w:rsidRDefault="001D5958" w:rsidP="00E639C1">
      <w:pPr>
        <w:jc w:val="both"/>
        <w:rPr>
          <w:rFonts w:ascii="Times New Roman" w:hAnsi="Times New Roman" w:cs="Times New Roman"/>
          <w:sz w:val="28"/>
          <w:szCs w:val="28"/>
        </w:rPr>
      </w:pPr>
      <w:r w:rsidRPr="00041002">
        <w:rPr>
          <w:rFonts w:ascii="Times New Roman" w:hAnsi="Times New Roman" w:cs="Times New Roman"/>
          <w:sz w:val="28"/>
          <w:szCs w:val="28"/>
        </w:rPr>
        <w:t xml:space="preserve">          Крім того, на території Обухівської громади функціонують 3 ринки, з них 2 ринки комунального підприємства Обухівської міської ради «Обухівський ринок»</w:t>
      </w:r>
      <w:r w:rsidR="002D5D0B" w:rsidRPr="00041002">
        <w:rPr>
          <w:rFonts w:ascii="Times New Roman" w:hAnsi="Times New Roman" w:cs="Times New Roman"/>
          <w:sz w:val="28"/>
          <w:szCs w:val="28"/>
        </w:rPr>
        <w:t>;</w:t>
      </w:r>
      <w:r w:rsidRPr="00041002">
        <w:rPr>
          <w:rFonts w:ascii="Times New Roman" w:hAnsi="Times New Roman" w:cs="Times New Roman"/>
          <w:sz w:val="28"/>
          <w:szCs w:val="28"/>
        </w:rPr>
        <w:t xml:space="preserve"> 1 ринок</w:t>
      </w:r>
      <w:r w:rsidR="002D5D0B" w:rsidRPr="00041002">
        <w:rPr>
          <w:rFonts w:ascii="Times New Roman" w:hAnsi="Times New Roman" w:cs="Times New Roman"/>
          <w:sz w:val="28"/>
          <w:szCs w:val="28"/>
        </w:rPr>
        <w:t xml:space="preserve">, який орендує ФОП Муковоз М.І. </w:t>
      </w:r>
      <w:r w:rsidRPr="00041002">
        <w:rPr>
          <w:rFonts w:ascii="Times New Roman" w:hAnsi="Times New Roman" w:cs="Times New Roman"/>
          <w:sz w:val="28"/>
          <w:szCs w:val="28"/>
        </w:rPr>
        <w:t>та м’ясо-молочний павільйон  МПП «Квіт».</w:t>
      </w:r>
    </w:p>
    <w:p w:rsidR="00623FB8" w:rsidRPr="00041002" w:rsidRDefault="00623FB8" w:rsidP="00E639C1">
      <w:pPr>
        <w:spacing w:line="264" w:lineRule="auto"/>
        <w:ind w:left="75" w:firstLine="634"/>
        <w:jc w:val="both"/>
        <w:rPr>
          <w:rFonts w:ascii="Times New Roman" w:hAnsi="Times New Roman"/>
          <w:b/>
          <w:sz w:val="28"/>
          <w:szCs w:val="28"/>
          <w:u w:val="single"/>
        </w:rPr>
      </w:pPr>
    </w:p>
    <w:p w:rsidR="00C95B9B" w:rsidRPr="00041002" w:rsidRDefault="00C95B9B" w:rsidP="00E639C1">
      <w:pPr>
        <w:spacing w:line="264" w:lineRule="auto"/>
        <w:ind w:left="75" w:firstLine="634"/>
        <w:jc w:val="both"/>
        <w:rPr>
          <w:rFonts w:ascii="Times New Roman" w:hAnsi="Times New Roman"/>
          <w:sz w:val="28"/>
          <w:szCs w:val="28"/>
        </w:rPr>
      </w:pPr>
      <w:r w:rsidRPr="00041002">
        <w:rPr>
          <w:rFonts w:ascii="Times New Roman" w:hAnsi="Times New Roman"/>
          <w:b/>
          <w:sz w:val="28"/>
          <w:szCs w:val="28"/>
          <w:u w:val="single"/>
        </w:rPr>
        <w:t>Реалізація державної регуляторної політики</w:t>
      </w:r>
      <w:r w:rsidRPr="00041002">
        <w:rPr>
          <w:rFonts w:ascii="Times New Roman" w:hAnsi="Times New Roman"/>
          <w:b/>
          <w:sz w:val="28"/>
          <w:szCs w:val="28"/>
        </w:rPr>
        <w:t xml:space="preserve"> </w:t>
      </w:r>
      <w:r w:rsidR="002D5D0B" w:rsidRPr="00041002">
        <w:rPr>
          <w:rFonts w:ascii="Times New Roman" w:hAnsi="Times New Roman"/>
          <w:sz w:val="28"/>
          <w:szCs w:val="28"/>
        </w:rPr>
        <w:t>Обухівської</w:t>
      </w:r>
      <w:r w:rsidR="002D5D0B" w:rsidRPr="00041002">
        <w:rPr>
          <w:rFonts w:ascii="Times New Roman" w:hAnsi="Times New Roman"/>
          <w:b/>
          <w:sz w:val="28"/>
          <w:szCs w:val="28"/>
        </w:rPr>
        <w:t xml:space="preserve"> </w:t>
      </w:r>
      <w:r w:rsidRPr="00041002">
        <w:rPr>
          <w:rFonts w:ascii="Times New Roman" w:hAnsi="Times New Roman"/>
          <w:sz w:val="28"/>
          <w:szCs w:val="28"/>
        </w:rPr>
        <w:t xml:space="preserve">міською радою та її виконавчим комітетом здійснювалась у відповідності до вимог, визначених Законом України від 11.09.2003 №1160-ІV «Про засади державної регуляторної політики у сфері господарської діяльності», постановою Кабінету Міністрів України </w:t>
      </w:r>
      <w:r w:rsidRPr="00041002">
        <w:rPr>
          <w:rFonts w:ascii="Times New Roman" w:hAnsi="Times New Roman"/>
          <w:sz w:val="28"/>
          <w:szCs w:val="28"/>
        </w:rPr>
        <w:lastRenderedPageBreak/>
        <w:t>від 11.03.2004 №308 «Про затвердження методик проведення аналізу впливу та відстеження результативності регуляторного акта», указами Президента України, іншими нормативними актами, що регулюють взаємовідносини у сфері господарської діяльності, а також вдосконалення правового регулювання господарських і адміністративних відносин між регуляторними органами та суб'єктами господарювання.</w:t>
      </w:r>
    </w:p>
    <w:p w:rsidR="00C95B9B" w:rsidRPr="00041002" w:rsidRDefault="00C95B9B" w:rsidP="00E639C1">
      <w:pPr>
        <w:pStyle w:val="a4"/>
        <w:spacing w:line="264" w:lineRule="auto"/>
        <w:ind w:left="0" w:firstLine="634"/>
        <w:jc w:val="both"/>
        <w:rPr>
          <w:sz w:val="28"/>
          <w:szCs w:val="28"/>
        </w:rPr>
      </w:pPr>
      <w:r w:rsidRPr="00041002">
        <w:rPr>
          <w:sz w:val="28"/>
          <w:szCs w:val="28"/>
        </w:rPr>
        <w:t>З метою забезпечення системного підходу до впровадження регуляторної діяльності робота проводилася у наступних напрямках:</w:t>
      </w:r>
    </w:p>
    <w:p w:rsidR="00C95B9B" w:rsidRPr="00041002" w:rsidRDefault="00C95B9B" w:rsidP="00E639C1">
      <w:pPr>
        <w:pStyle w:val="a4"/>
        <w:spacing w:line="264" w:lineRule="auto"/>
        <w:ind w:left="0" w:firstLine="709"/>
        <w:jc w:val="both"/>
        <w:rPr>
          <w:sz w:val="28"/>
          <w:szCs w:val="28"/>
        </w:rPr>
      </w:pPr>
      <w:r w:rsidRPr="00041002">
        <w:rPr>
          <w:sz w:val="28"/>
          <w:szCs w:val="28"/>
        </w:rPr>
        <w:t>– планування діяльності з підготовки регуляторних актів;</w:t>
      </w:r>
    </w:p>
    <w:p w:rsidR="00C95B9B" w:rsidRPr="00041002" w:rsidRDefault="00C95B9B" w:rsidP="00E639C1">
      <w:pPr>
        <w:pStyle w:val="a4"/>
        <w:spacing w:line="264" w:lineRule="auto"/>
        <w:ind w:left="0" w:firstLine="709"/>
        <w:jc w:val="both"/>
        <w:rPr>
          <w:sz w:val="28"/>
          <w:szCs w:val="28"/>
        </w:rPr>
      </w:pPr>
      <w:r w:rsidRPr="00041002">
        <w:rPr>
          <w:sz w:val="28"/>
          <w:szCs w:val="28"/>
        </w:rPr>
        <w:t>– ведення реєстру регуляторних актів в місті;</w:t>
      </w:r>
    </w:p>
    <w:p w:rsidR="00C95B9B" w:rsidRPr="00041002" w:rsidRDefault="00C95B9B" w:rsidP="00E639C1">
      <w:pPr>
        <w:pStyle w:val="a4"/>
        <w:spacing w:line="264" w:lineRule="auto"/>
        <w:ind w:left="0" w:firstLine="709"/>
        <w:jc w:val="both"/>
        <w:rPr>
          <w:sz w:val="28"/>
          <w:szCs w:val="28"/>
        </w:rPr>
      </w:pPr>
      <w:r w:rsidRPr="00041002">
        <w:rPr>
          <w:sz w:val="28"/>
          <w:szCs w:val="28"/>
        </w:rPr>
        <w:t>– оприлюднення документів, підготовлених у процесі здійснення регуляторної діяльності;</w:t>
      </w:r>
    </w:p>
    <w:p w:rsidR="00C95B9B" w:rsidRPr="00041002" w:rsidRDefault="00C95B9B" w:rsidP="00E639C1">
      <w:pPr>
        <w:pStyle w:val="a4"/>
        <w:spacing w:line="264" w:lineRule="auto"/>
        <w:ind w:left="0" w:firstLine="709"/>
        <w:jc w:val="both"/>
        <w:rPr>
          <w:sz w:val="28"/>
          <w:szCs w:val="28"/>
        </w:rPr>
      </w:pPr>
      <w:r w:rsidRPr="00041002">
        <w:rPr>
          <w:sz w:val="28"/>
          <w:szCs w:val="28"/>
        </w:rPr>
        <w:t>– проведення відстеження результативності регуляторних актів;</w:t>
      </w:r>
    </w:p>
    <w:p w:rsidR="00C95B9B" w:rsidRPr="00041002" w:rsidRDefault="00C95B9B" w:rsidP="00E639C1">
      <w:pPr>
        <w:pStyle w:val="a4"/>
        <w:spacing w:line="264" w:lineRule="auto"/>
        <w:ind w:left="0" w:firstLine="709"/>
        <w:jc w:val="both"/>
        <w:rPr>
          <w:sz w:val="28"/>
          <w:szCs w:val="28"/>
        </w:rPr>
      </w:pPr>
      <w:r w:rsidRPr="00041002">
        <w:rPr>
          <w:sz w:val="28"/>
          <w:szCs w:val="28"/>
        </w:rPr>
        <w:t>– залучення представників суб'єктів господарювання, їх об'єднань та громадських організацій до реалізації державної регуляторної політики у сфері підприємництва.</w:t>
      </w:r>
    </w:p>
    <w:p w:rsidR="00C95B9B" w:rsidRPr="00041002" w:rsidRDefault="00C95B9B" w:rsidP="00E639C1">
      <w:pPr>
        <w:pStyle w:val="a4"/>
        <w:spacing w:line="264" w:lineRule="auto"/>
        <w:ind w:left="0" w:firstLine="634"/>
        <w:jc w:val="both"/>
        <w:rPr>
          <w:sz w:val="28"/>
          <w:szCs w:val="28"/>
        </w:rPr>
      </w:pPr>
      <w:r w:rsidRPr="00041002">
        <w:rPr>
          <w:sz w:val="28"/>
          <w:szCs w:val="28"/>
        </w:rPr>
        <w:t>Відповідно до ст. 7 Закону України «Про засади державної регуляторної політики у сфері господарської діяльності» план діяльності з підготовки проектів регуляторних актів  затверджується щорічно до 15 грудня.</w:t>
      </w:r>
    </w:p>
    <w:p w:rsidR="00A36B86" w:rsidRPr="00041002" w:rsidRDefault="00A36B86" w:rsidP="00E639C1">
      <w:pPr>
        <w:pStyle w:val="a4"/>
        <w:spacing w:line="264" w:lineRule="auto"/>
        <w:ind w:left="0" w:firstLine="634"/>
        <w:jc w:val="both"/>
        <w:rPr>
          <w:sz w:val="28"/>
          <w:szCs w:val="28"/>
        </w:rPr>
      </w:pPr>
      <w:r w:rsidRPr="00041002">
        <w:rPr>
          <w:sz w:val="28"/>
          <w:szCs w:val="28"/>
        </w:rPr>
        <w:t>Протягом 2023 року здійснювалось коригування Плану діяльності з підготовки та затвердження проектів регуляторних актів у сфері господарської діяльності Обухівської міської ради Київської області на 2023 рік, до нього вносились зміни та доповнення. План та зміни до нього оприлюднені на офіційному сайті Обухівської міської ради Київської області в рубриці «Регуляторна політика».</w:t>
      </w:r>
    </w:p>
    <w:p w:rsidR="00A36B86" w:rsidRPr="00041002" w:rsidRDefault="00A36B86" w:rsidP="00A36B86">
      <w:pPr>
        <w:ind w:firstLine="709"/>
        <w:jc w:val="both"/>
        <w:rPr>
          <w:rFonts w:ascii="Times New Roman" w:hAnsi="Times New Roman" w:cs="Times New Roman"/>
          <w:sz w:val="28"/>
          <w:szCs w:val="28"/>
          <w:shd w:val="clear" w:color="auto" w:fill="FFFFFF"/>
        </w:rPr>
      </w:pPr>
      <w:r w:rsidRPr="00041002">
        <w:rPr>
          <w:rFonts w:ascii="Times New Roman" w:hAnsi="Times New Roman" w:cs="Times New Roman"/>
          <w:sz w:val="28"/>
          <w:szCs w:val="28"/>
          <w:shd w:val="clear" w:color="auto" w:fill="FFFFFF"/>
        </w:rPr>
        <w:t xml:space="preserve">В  поточному році відповідно до вимог чинного законодавства комісією з питань перегляду діючих регуляторних актів на території Обухівської міської ради Київської області проведений перегляд 18 діючих регуляторних актів щодо відповідності їх положень принципам державної регуляторної політики.   </w:t>
      </w:r>
    </w:p>
    <w:p w:rsidR="00A36B86" w:rsidRPr="00041002" w:rsidRDefault="00A36B86" w:rsidP="00A36B86">
      <w:pPr>
        <w:ind w:firstLine="709"/>
        <w:jc w:val="both"/>
        <w:rPr>
          <w:rFonts w:ascii="Times New Roman" w:hAnsi="Times New Roman" w:cs="Times New Roman"/>
          <w:sz w:val="28"/>
          <w:szCs w:val="28"/>
          <w:shd w:val="clear" w:color="auto" w:fill="FFFFFF"/>
        </w:rPr>
      </w:pPr>
      <w:r w:rsidRPr="00041002">
        <w:rPr>
          <w:rFonts w:ascii="Times New Roman" w:hAnsi="Times New Roman" w:cs="Times New Roman"/>
          <w:sz w:val="28"/>
          <w:szCs w:val="28"/>
          <w:shd w:val="clear" w:color="auto" w:fill="FFFFFF"/>
        </w:rPr>
        <w:t>Враховуючи рекомендації комісії 6 регуляторних актів потребують внесення змін; 8 регуляторних актів - залишаються без змін; 4 регуляторних акти – визнати такими, що втратили чинність.</w:t>
      </w:r>
    </w:p>
    <w:p w:rsidR="00A17E90" w:rsidRPr="00041002" w:rsidRDefault="00A17E90" w:rsidP="00A17E90">
      <w:pPr>
        <w:ind w:firstLine="709"/>
        <w:jc w:val="both"/>
        <w:rPr>
          <w:rFonts w:ascii="Times New Roman" w:hAnsi="Times New Roman" w:cs="Times New Roman"/>
          <w:sz w:val="28"/>
          <w:szCs w:val="28"/>
        </w:rPr>
      </w:pPr>
      <w:r w:rsidRPr="00041002">
        <w:rPr>
          <w:rFonts w:ascii="Times New Roman" w:hAnsi="Times New Roman" w:cs="Times New Roman"/>
          <w:sz w:val="28"/>
          <w:szCs w:val="28"/>
        </w:rPr>
        <w:t>Станом на 01.01.2024 року в реєстрі налічується 14 регуляторних акти.</w:t>
      </w:r>
    </w:p>
    <w:p w:rsidR="00A36B86" w:rsidRPr="00041002" w:rsidRDefault="00A36B86" w:rsidP="00A36B86">
      <w:pPr>
        <w:ind w:firstLine="709"/>
        <w:jc w:val="both"/>
        <w:rPr>
          <w:rFonts w:ascii="Times New Roman" w:hAnsi="Times New Roman" w:cs="Times New Roman"/>
          <w:sz w:val="28"/>
          <w:szCs w:val="28"/>
        </w:rPr>
      </w:pPr>
      <w:r w:rsidRPr="00041002">
        <w:rPr>
          <w:rFonts w:ascii="Times New Roman" w:hAnsi="Times New Roman" w:cs="Times New Roman"/>
          <w:sz w:val="28"/>
          <w:szCs w:val="28"/>
        </w:rPr>
        <w:t xml:space="preserve">З метою виявлення неефективних регуляторних рішень та регуляторних актів, які призводять до створення адміністративних, економічних та організаційних перешкод для розвитку підприємництва, відповідно до Закону України </w:t>
      </w:r>
      <w:r w:rsidRPr="00041002">
        <w:rPr>
          <w:rFonts w:ascii="Times New Roman" w:hAnsi="Times New Roman" w:cs="Times New Roman"/>
          <w:color w:val="1C1C1C"/>
          <w:sz w:val="28"/>
          <w:szCs w:val="28"/>
        </w:rPr>
        <w:t xml:space="preserve">«Про засади державної регуляторної політики у сфері господарської діяльності» із внесеними до нього змінами </w:t>
      </w:r>
      <w:r w:rsidRPr="00041002">
        <w:rPr>
          <w:rFonts w:ascii="Times New Roman" w:hAnsi="Times New Roman" w:cs="Times New Roman"/>
          <w:sz w:val="28"/>
          <w:szCs w:val="28"/>
        </w:rPr>
        <w:t xml:space="preserve">постійно проводяться заходи з відстеження результативності регуляторних актів. </w:t>
      </w:r>
    </w:p>
    <w:p w:rsidR="00A36B86" w:rsidRPr="00041002" w:rsidRDefault="00A36B86" w:rsidP="00A36B86">
      <w:pPr>
        <w:ind w:firstLine="709"/>
        <w:jc w:val="both"/>
        <w:rPr>
          <w:rFonts w:ascii="Times New Roman" w:hAnsi="Times New Roman" w:cs="Times New Roman"/>
          <w:sz w:val="28"/>
          <w:szCs w:val="28"/>
        </w:rPr>
      </w:pPr>
      <w:r w:rsidRPr="00041002">
        <w:rPr>
          <w:rFonts w:ascii="Times New Roman" w:hAnsi="Times New Roman" w:cs="Times New Roman"/>
          <w:sz w:val="28"/>
          <w:szCs w:val="28"/>
        </w:rPr>
        <w:t xml:space="preserve">В поточному році </w:t>
      </w:r>
      <w:r w:rsidRPr="00041002">
        <w:rPr>
          <w:rFonts w:ascii="Times New Roman" w:hAnsi="Times New Roman" w:cs="Times New Roman"/>
          <w:spacing w:val="-2"/>
          <w:sz w:val="28"/>
          <w:szCs w:val="28"/>
        </w:rPr>
        <w:t>здійснено 1 базове, 5 повторних та 2 періодичних відстеження результативності регуляторних актів.</w:t>
      </w:r>
      <w:r w:rsidRPr="00041002">
        <w:rPr>
          <w:rFonts w:ascii="Times New Roman" w:hAnsi="Times New Roman" w:cs="Times New Roman"/>
          <w:sz w:val="28"/>
          <w:szCs w:val="28"/>
        </w:rPr>
        <w:t xml:space="preserve"> Звіти про відстеження оприлюднені на офіційному сайті Обухівської міської ради Київської області, обговорені на </w:t>
      </w:r>
      <w:r w:rsidRPr="00041002">
        <w:rPr>
          <w:rFonts w:ascii="Times New Roman" w:hAnsi="Times New Roman" w:cs="Times New Roman"/>
          <w:sz w:val="28"/>
          <w:szCs w:val="28"/>
        </w:rPr>
        <w:lastRenderedPageBreak/>
        <w:t>засіданнях постійної комісії з прав людини, законності, депутатської діяльності, етики та регламенту, на яку покладено повноваження Обухівської міської ради з питань реалізації державної регуляторної політики.</w:t>
      </w:r>
    </w:p>
    <w:p w:rsidR="00A17E90" w:rsidRPr="00041002" w:rsidRDefault="00A17E90" w:rsidP="00A17E90">
      <w:pPr>
        <w:ind w:firstLine="709"/>
        <w:jc w:val="both"/>
        <w:rPr>
          <w:rFonts w:ascii="Times New Roman" w:hAnsi="Times New Roman" w:cs="Times New Roman"/>
          <w:sz w:val="28"/>
          <w:szCs w:val="28"/>
        </w:rPr>
      </w:pPr>
      <w:r w:rsidRPr="00041002">
        <w:rPr>
          <w:rFonts w:ascii="Times New Roman" w:hAnsi="Times New Roman" w:cs="Times New Roman"/>
          <w:sz w:val="28"/>
          <w:szCs w:val="28"/>
        </w:rPr>
        <w:t>У цілому стан реалізації державної регуляторної політики у сфері господарської діяльності Обухівською міською радою Київської області визначає стійку тенденцію по впорядкуванню регуляторних процесів відповідно до вимог нормативно - правової бази, а впровадження принципів регуляторної політики дозволяє врахувати баланс інтересів влади та суб’єктів господарювання.</w:t>
      </w:r>
    </w:p>
    <w:p w:rsidR="001D5958" w:rsidRPr="00041002" w:rsidRDefault="001D5958"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t xml:space="preserve">Аналіз стану розвитку малого та середнього підприємництва в умовах глобальних змін на фоні війни, а також проблемних питань, які виникають при здійсненні господарської діяльності в таких умовах, свідчить про те, що подальший розвиток ситуації без активного втручання держави може привести до згортання даного сектора економіки з відповідним загостренням економічних проблем та посиленням соціальної напруги. </w:t>
      </w:r>
    </w:p>
    <w:p w:rsidR="00F703AE" w:rsidRPr="00041002" w:rsidRDefault="00F703AE" w:rsidP="00E639C1">
      <w:pPr>
        <w:ind w:firstLine="709"/>
        <w:jc w:val="both"/>
        <w:rPr>
          <w:rFonts w:ascii="Times New Roman" w:hAnsi="Times New Roman" w:cs="Times New Roman"/>
          <w:sz w:val="28"/>
          <w:szCs w:val="28"/>
        </w:rPr>
      </w:pPr>
    </w:p>
    <w:p w:rsidR="00F703AE" w:rsidRPr="00041002" w:rsidRDefault="00F703AE" w:rsidP="001D67F2">
      <w:pPr>
        <w:ind w:firstLine="709"/>
        <w:jc w:val="center"/>
        <w:rPr>
          <w:rFonts w:ascii="Times New Roman" w:hAnsi="Times New Roman" w:cs="Times New Roman"/>
          <w:b/>
          <w:sz w:val="28"/>
          <w:szCs w:val="28"/>
        </w:rPr>
      </w:pPr>
      <w:r w:rsidRPr="00041002">
        <w:rPr>
          <w:rFonts w:ascii="Times New Roman" w:hAnsi="Times New Roman" w:cs="Times New Roman"/>
          <w:b/>
          <w:sz w:val="28"/>
          <w:szCs w:val="28"/>
        </w:rPr>
        <w:t>Основні проблеми розвитку підприємництва</w:t>
      </w:r>
    </w:p>
    <w:p w:rsidR="00F703AE" w:rsidRPr="00041002" w:rsidRDefault="00F703AE" w:rsidP="00E639C1">
      <w:pPr>
        <w:ind w:firstLine="709"/>
        <w:jc w:val="both"/>
        <w:rPr>
          <w:rFonts w:ascii="Times New Roman" w:hAnsi="Times New Roman" w:cs="Times New Roman"/>
          <w:b/>
          <w:sz w:val="28"/>
          <w:szCs w:val="28"/>
        </w:rPr>
      </w:pPr>
    </w:p>
    <w:tbl>
      <w:tblPr>
        <w:tblpPr w:leftFromText="180" w:rightFromText="180" w:vertAnchor="text" w:tblpY="1"/>
        <w:tblOverlap w:val="never"/>
        <w:tblW w:w="0" w:type="auto"/>
        <w:tblLook w:val="04A0" w:firstRow="1" w:lastRow="0" w:firstColumn="1" w:lastColumn="0" w:noHBand="0" w:noVBand="1"/>
      </w:tblPr>
      <w:tblGrid>
        <w:gridCol w:w="4644"/>
        <w:gridCol w:w="4962"/>
      </w:tblGrid>
      <w:tr w:rsidR="00F703AE" w:rsidRPr="00041002" w:rsidTr="001D67F2">
        <w:tc>
          <w:tcPr>
            <w:tcW w:w="4644" w:type="dxa"/>
          </w:tcPr>
          <w:p w:rsidR="00F703AE" w:rsidRPr="00041002" w:rsidRDefault="00F703AE" w:rsidP="001D67F2">
            <w:pPr>
              <w:spacing w:after="200"/>
              <w:jc w:val="center"/>
              <w:rPr>
                <w:rFonts w:ascii="Times New Roman" w:eastAsia="Times New Roman" w:hAnsi="Times New Roman" w:cs="Times New Roman"/>
                <w:b/>
                <w:sz w:val="28"/>
              </w:rPr>
            </w:pPr>
            <w:r w:rsidRPr="00041002">
              <w:rPr>
                <w:rFonts w:ascii="Times New Roman" w:eastAsia="Times New Roman" w:hAnsi="Times New Roman" w:cs="Times New Roman"/>
                <w:b/>
                <w:sz w:val="28"/>
              </w:rPr>
              <w:t>ПІДПРИЄМЦІВ-ПОЧАТКІВЦІВ</w:t>
            </w:r>
          </w:p>
          <w:p w:rsidR="00F703AE" w:rsidRPr="00041002" w:rsidRDefault="00F703AE" w:rsidP="001D67F2">
            <w:pPr>
              <w:spacing w:after="200"/>
              <w:jc w:val="center"/>
              <w:rPr>
                <w:rFonts w:ascii="Times New Roman" w:eastAsia="Times New Roman" w:hAnsi="Times New Roman" w:cs="Times New Roman"/>
                <w:b/>
                <w:sz w:val="28"/>
              </w:rPr>
            </w:pPr>
            <w:r w:rsidRPr="00041002">
              <w:rPr>
                <w:rFonts w:ascii="Times New Roman" w:eastAsia="Times New Roman" w:hAnsi="Times New Roman" w:cs="Times New Roman"/>
                <w:b/>
                <w:noProof/>
                <w:sz w:val="28"/>
                <w:lang w:val="ru-RU" w:eastAsia="ru-RU"/>
              </w:rPr>
              <w:drawing>
                <wp:inline distT="0" distB="0" distL="0" distR="0" wp14:anchorId="5923EBDD" wp14:editId="521C6536">
                  <wp:extent cx="755015" cy="882650"/>
                  <wp:effectExtent l="19050" t="0" r="0" b="0"/>
                  <wp:docPr id="10" name="Рисунок 1" descr="Векторное изображение значка насе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кторное изображение значка населения"/>
                          <pic:cNvPicPr>
                            <a:picLocks noChangeAspect="1" noChangeArrowheads="1"/>
                          </pic:cNvPicPr>
                        </pic:nvPicPr>
                        <pic:blipFill>
                          <a:blip r:embed="rId12" cstate="print"/>
                          <a:srcRect l="9039" t="43201" r="16949" b="3999"/>
                          <a:stretch>
                            <a:fillRect/>
                          </a:stretch>
                        </pic:blipFill>
                        <pic:spPr bwMode="auto">
                          <a:xfrm>
                            <a:off x="0" y="0"/>
                            <a:ext cx="755015" cy="882650"/>
                          </a:xfrm>
                          <a:prstGeom prst="rect">
                            <a:avLst/>
                          </a:prstGeom>
                          <a:noFill/>
                          <a:ln w="9525">
                            <a:noFill/>
                            <a:miter lim="800000"/>
                            <a:headEnd/>
                            <a:tailEnd/>
                          </a:ln>
                        </pic:spPr>
                      </pic:pic>
                    </a:graphicData>
                  </a:graphic>
                </wp:inline>
              </w:drawing>
            </w:r>
          </w:p>
        </w:tc>
        <w:tc>
          <w:tcPr>
            <w:tcW w:w="4962" w:type="dxa"/>
          </w:tcPr>
          <w:p w:rsidR="00F703AE" w:rsidRPr="00041002" w:rsidRDefault="00F703AE" w:rsidP="001D67F2">
            <w:pPr>
              <w:spacing w:after="200"/>
              <w:jc w:val="center"/>
              <w:rPr>
                <w:rFonts w:ascii="Times New Roman" w:eastAsia="Times New Roman" w:hAnsi="Times New Roman" w:cs="Times New Roman"/>
                <w:b/>
                <w:sz w:val="28"/>
              </w:rPr>
            </w:pPr>
            <w:r w:rsidRPr="00041002">
              <w:rPr>
                <w:rFonts w:ascii="Times New Roman" w:eastAsia="Times New Roman" w:hAnsi="Times New Roman" w:cs="Times New Roman"/>
                <w:b/>
                <w:sz w:val="28"/>
              </w:rPr>
              <w:t>ДІЮЧИХ ПІДПРИЄМЦІВ</w:t>
            </w:r>
          </w:p>
          <w:p w:rsidR="00F703AE" w:rsidRPr="00041002" w:rsidRDefault="00F703AE" w:rsidP="001D67F2">
            <w:pPr>
              <w:spacing w:after="200"/>
              <w:jc w:val="center"/>
              <w:rPr>
                <w:rFonts w:ascii="Times New Roman" w:eastAsia="Times New Roman" w:hAnsi="Times New Roman" w:cs="Times New Roman"/>
                <w:b/>
                <w:sz w:val="28"/>
              </w:rPr>
            </w:pPr>
            <w:r w:rsidRPr="00041002">
              <w:rPr>
                <w:rFonts w:ascii="Times New Roman" w:eastAsia="Times New Roman" w:hAnsi="Times New Roman" w:cs="Times New Roman"/>
                <w:b/>
                <w:noProof/>
                <w:sz w:val="28"/>
                <w:lang w:val="ru-RU" w:eastAsia="ru-RU"/>
              </w:rPr>
              <w:drawing>
                <wp:inline distT="0" distB="0" distL="0" distR="0" wp14:anchorId="26639FFC" wp14:editId="56FD5871">
                  <wp:extent cx="553085" cy="818515"/>
                  <wp:effectExtent l="19050" t="0" r="0" b="0"/>
                  <wp:docPr id="11" name="Рисунок 1" descr="Результат пошуку зображень за запитом &quot;Піктограма бізнес&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езультат пошуку зображень за запитом &quot;Піктограма бізнес&quot;"/>
                          <pic:cNvPicPr>
                            <a:picLocks noChangeAspect="1" noChangeArrowheads="1"/>
                          </pic:cNvPicPr>
                        </pic:nvPicPr>
                        <pic:blipFill>
                          <a:blip r:embed="rId13" cstate="print"/>
                          <a:srcRect l="63150" t="4808" r="5103" b="5769"/>
                          <a:stretch>
                            <a:fillRect/>
                          </a:stretch>
                        </pic:blipFill>
                        <pic:spPr bwMode="auto">
                          <a:xfrm>
                            <a:off x="0" y="0"/>
                            <a:ext cx="553085" cy="818515"/>
                          </a:xfrm>
                          <a:prstGeom prst="rect">
                            <a:avLst/>
                          </a:prstGeom>
                          <a:noFill/>
                          <a:ln w="9525">
                            <a:noFill/>
                            <a:miter lim="800000"/>
                            <a:headEnd/>
                            <a:tailEnd/>
                          </a:ln>
                        </pic:spPr>
                      </pic:pic>
                    </a:graphicData>
                  </a:graphic>
                </wp:inline>
              </w:drawing>
            </w:r>
          </w:p>
        </w:tc>
      </w:tr>
      <w:tr w:rsidR="00F703AE" w:rsidRPr="00041002" w:rsidTr="001D67F2">
        <w:tc>
          <w:tcPr>
            <w:tcW w:w="4644" w:type="dxa"/>
          </w:tcPr>
          <w:p w:rsidR="00F703AE" w:rsidRPr="00041002" w:rsidRDefault="00F703AE"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color w:val="1A1A1A"/>
                <w:sz w:val="28"/>
                <w:szCs w:val="28"/>
                <w:bdr w:val="none" w:sz="0" w:space="0" w:color="auto" w:frame="1"/>
              </w:rPr>
              <w:t>о</w:t>
            </w:r>
            <w:r w:rsidRPr="00041002">
              <w:rPr>
                <w:rFonts w:ascii="Times New Roman" w:eastAsia="Times New Roman" w:hAnsi="Times New Roman" w:cs="Times New Roman"/>
                <w:color w:val="1A1A1A"/>
                <w:sz w:val="28"/>
                <w:szCs w:val="28"/>
                <w:bdr w:val="none" w:sz="0" w:space="0" w:color="auto" w:frame="1"/>
                <w:shd w:val="clear" w:color="auto" w:fill="FFFFFF"/>
              </w:rPr>
              <w:t>рганізаційно-правові труднощі започаткування бізнесу, особливо на стадії переходу від р</w:t>
            </w:r>
            <w:r w:rsidR="002A6FE9" w:rsidRPr="00041002">
              <w:rPr>
                <w:rFonts w:ascii="Times New Roman" w:eastAsia="Times New Roman" w:hAnsi="Times New Roman" w:cs="Times New Roman"/>
                <w:color w:val="1A1A1A"/>
                <w:sz w:val="28"/>
                <w:szCs w:val="28"/>
                <w:bdr w:val="none" w:sz="0" w:space="0" w:color="auto" w:frame="1"/>
                <w:shd w:val="clear" w:color="auto" w:fill="FFFFFF"/>
              </w:rPr>
              <w:t>еєстрації до початку діяльності</w:t>
            </w:r>
          </w:p>
        </w:tc>
        <w:tc>
          <w:tcPr>
            <w:tcW w:w="4962" w:type="dxa"/>
          </w:tcPr>
          <w:p w:rsidR="00F703AE" w:rsidRPr="00041002" w:rsidRDefault="00F703AE" w:rsidP="001D67F2">
            <w:pPr>
              <w:numPr>
                <w:ilvl w:val="0"/>
                <w:numId w:val="4"/>
              </w:numPr>
              <w:spacing w:after="200"/>
              <w:ind w:left="318"/>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 xml:space="preserve">низький обсяг реалізації продукції та надання послуг через недостатній рівень розвитку маркетингу на підприємстві </w:t>
            </w:r>
          </w:p>
          <w:p w:rsidR="00F703AE" w:rsidRPr="00041002" w:rsidRDefault="00F703AE" w:rsidP="001D67F2">
            <w:pPr>
              <w:ind w:left="318"/>
              <w:contextualSpacing/>
              <w:jc w:val="both"/>
              <w:rPr>
                <w:rFonts w:ascii="Times New Roman" w:eastAsia="Times New Roman" w:hAnsi="Times New Roman" w:cs="Times New Roman"/>
                <w:sz w:val="28"/>
                <w:szCs w:val="28"/>
              </w:rPr>
            </w:pPr>
          </w:p>
        </w:tc>
      </w:tr>
      <w:tr w:rsidR="00F703AE" w:rsidRPr="00041002" w:rsidTr="001D67F2">
        <w:tc>
          <w:tcPr>
            <w:tcW w:w="4644" w:type="dxa"/>
          </w:tcPr>
          <w:p w:rsidR="00F703AE" w:rsidRPr="00041002" w:rsidRDefault="002F0E34"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color w:val="1A1A1A"/>
                <w:sz w:val="28"/>
                <w:szCs w:val="28"/>
                <w:bdr w:val="none" w:sz="0" w:space="0" w:color="auto" w:frame="1"/>
              </w:rPr>
              <w:t>недостатність</w:t>
            </w:r>
            <w:r w:rsidR="00F703AE" w:rsidRPr="00041002">
              <w:rPr>
                <w:rFonts w:ascii="Times New Roman" w:eastAsia="Times New Roman" w:hAnsi="Times New Roman" w:cs="Times New Roman"/>
                <w:color w:val="1A1A1A"/>
                <w:sz w:val="28"/>
                <w:szCs w:val="28"/>
                <w:bdr w:val="none" w:sz="0" w:space="0" w:color="auto" w:frame="1"/>
              </w:rPr>
              <w:t xml:space="preserve"> монетарних засобів заохочення започаткування підприємницької діяльності</w:t>
            </w:r>
          </w:p>
        </w:tc>
        <w:tc>
          <w:tcPr>
            <w:tcW w:w="4962" w:type="dxa"/>
          </w:tcPr>
          <w:p w:rsidR="00F703AE" w:rsidRPr="00041002" w:rsidRDefault="00F703AE" w:rsidP="002F0E34">
            <w:pPr>
              <w:numPr>
                <w:ilvl w:val="0"/>
                <w:numId w:val="4"/>
              </w:numPr>
              <w:spacing w:after="200"/>
              <w:ind w:left="318" w:firstLine="42"/>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слабо розвинений потенціал готовності до виходу на ринки ЄС (відсутність інформації про к</w:t>
            </w:r>
            <w:r w:rsidR="002F0E34" w:rsidRPr="00041002">
              <w:rPr>
                <w:rFonts w:ascii="Times New Roman" w:eastAsia="Times New Roman" w:hAnsi="Times New Roman" w:cs="Times New Roman"/>
                <w:sz w:val="28"/>
                <w:szCs w:val="28"/>
              </w:rPr>
              <w:t>онтрагентів та клієнтів, висока вартість</w:t>
            </w:r>
            <w:r w:rsidRPr="00041002">
              <w:rPr>
                <w:rFonts w:ascii="Times New Roman" w:eastAsia="Times New Roman" w:hAnsi="Times New Roman" w:cs="Times New Roman"/>
                <w:sz w:val="28"/>
                <w:szCs w:val="28"/>
              </w:rPr>
              <w:t xml:space="preserve"> процесу сертифікації продукції)</w:t>
            </w:r>
          </w:p>
        </w:tc>
      </w:tr>
      <w:tr w:rsidR="00F703AE" w:rsidRPr="00041002" w:rsidTr="001D67F2">
        <w:tc>
          <w:tcPr>
            <w:tcW w:w="4644" w:type="dxa"/>
          </w:tcPr>
          <w:p w:rsidR="00F703AE" w:rsidRPr="00041002" w:rsidRDefault="00F703AE"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відсутність спеціальних знань і навичок у започаткуванні власної справи</w:t>
            </w:r>
          </w:p>
        </w:tc>
        <w:tc>
          <w:tcPr>
            <w:tcW w:w="4962" w:type="dxa"/>
          </w:tcPr>
          <w:p w:rsidR="00F703AE" w:rsidRPr="00041002" w:rsidRDefault="00F703AE" w:rsidP="001D67F2">
            <w:pPr>
              <w:numPr>
                <w:ilvl w:val="0"/>
                <w:numId w:val="4"/>
              </w:numPr>
              <w:autoSpaceDE w:val="0"/>
              <w:autoSpaceDN w:val="0"/>
              <w:adjustRightInd w:val="0"/>
              <w:spacing w:after="200"/>
              <w:ind w:left="318"/>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високі відсоткові ставки за користування банківськими кредитами</w:t>
            </w:r>
          </w:p>
        </w:tc>
      </w:tr>
      <w:tr w:rsidR="00F703AE" w:rsidRPr="00041002" w:rsidTr="001D67F2">
        <w:tc>
          <w:tcPr>
            <w:tcW w:w="4644" w:type="dxa"/>
          </w:tcPr>
          <w:p w:rsidR="00F703AE" w:rsidRPr="00041002" w:rsidRDefault="002F0E34"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великі ви</w:t>
            </w:r>
            <w:r w:rsidR="00F703AE" w:rsidRPr="00041002">
              <w:rPr>
                <w:rFonts w:ascii="Times New Roman" w:eastAsia="Times New Roman" w:hAnsi="Times New Roman" w:cs="Times New Roman"/>
                <w:sz w:val="28"/>
                <w:szCs w:val="28"/>
              </w:rPr>
              <w:t>трати часу при отриманні погоджень на ведення підприємництва</w:t>
            </w:r>
          </w:p>
        </w:tc>
        <w:tc>
          <w:tcPr>
            <w:tcW w:w="4962" w:type="dxa"/>
          </w:tcPr>
          <w:p w:rsidR="00F703AE" w:rsidRPr="00041002" w:rsidRDefault="00F703AE" w:rsidP="001D67F2">
            <w:pPr>
              <w:numPr>
                <w:ilvl w:val="0"/>
                <w:numId w:val="4"/>
              </w:numPr>
              <w:autoSpaceDE w:val="0"/>
              <w:autoSpaceDN w:val="0"/>
              <w:adjustRightInd w:val="0"/>
              <w:spacing w:after="200"/>
              <w:ind w:left="318" w:firstLine="42"/>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брак кваліфікованих спеціалістів; невисокий рівень кваліфікації підприємців, що значно ускладнює перспективи інноваційного розвитку; відтік кваліфікованих кадрів до міста Києва та закордон</w:t>
            </w:r>
          </w:p>
        </w:tc>
      </w:tr>
      <w:tr w:rsidR="00F703AE" w:rsidRPr="00041002" w:rsidTr="001D67F2">
        <w:trPr>
          <w:trHeight w:val="1473"/>
        </w:trPr>
        <w:tc>
          <w:tcPr>
            <w:tcW w:w="4644" w:type="dxa"/>
          </w:tcPr>
          <w:p w:rsidR="00F703AE" w:rsidRPr="00041002" w:rsidRDefault="002F0E34"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lastRenderedPageBreak/>
              <w:t>незначне залучення</w:t>
            </w:r>
            <w:r w:rsidR="00F703AE" w:rsidRPr="00041002">
              <w:rPr>
                <w:rFonts w:ascii="Times New Roman" w:eastAsia="Times New Roman" w:hAnsi="Times New Roman" w:cs="Times New Roman"/>
                <w:sz w:val="28"/>
                <w:szCs w:val="28"/>
              </w:rPr>
              <w:t xml:space="preserve"> до зайняття підприємницькою діяльністю жінок, молоді, внутрішньо переміщених осіб</w:t>
            </w:r>
          </w:p>
        </w:tc>
        <w:tc>
          <w:tcPr>
            <w:tcW w:w="4962" w:type="dxa"/>
          </w:tcPr>
          <w:p w:rsidR="00F703AE" w:rsidRPr="00041002" w:rsidRDefault="00F703AE" w:rsidP="001D67F2">
            <w:pPr>
              <w:numPr>
                <w:ilvl w:val="0"/>
                <w:numId w:val="4"/>
              </w:numPr>
              <w:autoSpaceDE w:val="0"/>
              <w:autoSpaceDN w:val="0"/>
              <w:adjustRightInd w:val="0"/>
              <w:spacing w:after="200"/>
              <w:ind w:left="318"/>
              <w:contextualSpacing/>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високі витрати часу і коштів підприємців на реєстрацію власності</w:t>
            </w:r>
          </w:p>
        </w:tc>
      </w:tr>
      <w:tr w:rsidR="00F703AE" w:rsidRPr="00041002" w:rsidTr="001D67F2">
        <w:tc>
          <w:tcPr>
            <w:tcW w:w="4644" w:type="dxa"/>
          </w:tcPr>
          <w:p w:rsidR="00F703AE" w:rsidRPr="00041002" w:rsidRDefault="00F703AE"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недостатня інформаційна підтримка щодо питань започаткування і ведення власної справи</w:t>
            </w:r>
          </w:p>
        </w:tc>
        <w:tc>
          <w:tcPr>
            <w:tcW w:w="4962" w:type="dxa"/>
          </w:tcPr>
          <w:p w:rsidR="00F703AE" w:rsidRPr="00041002" w:rsidRDefault="00F703AE" w:rsidP="001D67F2">
            <w:pPr>
              <w:numPr>
                <w:ilvl w:val="0"/>
                <w:numId w:val="4"/>
              </w:numPr>
              <w:autoSpaceDE w:val="0"/>
              <w:autoSpaceDN w:val="0"/>
              <w:adjustRightInd w:val="0"/>
              <w:spacing w:after="200"/>
              <w:ind w:left="318"/>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відсутність внутрішнього попиту на інновації у підприємництві (зокрема, країни ЄС і США вкладають значні кошти у розвиток наукового й інтелектуального виробництва)</w:t>
            </w:r>
          </w:p>
          <w:p w:rsidR="00F703AE" w:rsidRPr="00041002" w:rsidRDefault="00F703AE" w:rsidP="001D67F2">
            <w:pPr>
              <w:autoSpaceDE w:val="0"/>
              <w:autoSpaceDN w:val="0"/>
              <w:adjustRightInd w:val="0"/>
              <w:ind w:left="318"/>
              <w:contextualSpacing/>
              <w:jc w:val="both"/>
              <w:rPr>
                <w:rFonts w:ascii="Times New Roman" w:eastAsia="Times New Roman" w:hAnsi="Times New Roman" w:cs="Times New Roman"/>
                <w:sz w:val="28"/>
                <w:szCs w:val="28"/>
              </w:rPr>
            </w:pPr>
          </w:p>
        </w:tc>
      </w:tr>
      <w:tr w:rsidR="00F703AE" w:rsidRPr="00041002" w:rsidTr="001D67F2">
        <w:tc>
          <w:tcPr>
            <w:tcW w:w="4644" w:type="dxa"/>
          </w:tcPr>
          <w:p w:rsidR="00F703AE" w:rsidRPr="00041002" w:rsidRDefault="00F703AE"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брак фінансових ресурсів для розвитку підприємництва</w:t>
            </w:r>
          </w:p>
        </w:tc>
        <w:tc>
          <w:tcPr>
            <w:tcW w:w="4962" w:type="dxa"/>
          </w:tcPr>
          <w:p w:rsidR="00F703AE" w:rsidRPr="00041002" w:rsidRDefault="00F703AE" w:rsidP="001D67F2">
            <w:pPr>
              <w:numPr>
                <w:ilvl w:val="0"/>
                <w:numId w:val="4"/>
              </w:numPr>
              <w:autoSpaceDE w:val="0"/>
              <w:autoSpaceDN w:val="0"/>
              <w:adjustRightInd w:val="0"/>
              <w:spacing w:after="200"/>
              <w:ind w:left="318"/>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обмежена наявність товарів, продукції, послуг місцевого виробництва на споживчому ринку</w:t>
            </w:r>
          </w:p>
        </w:tc>
      </w:tr>
    </w:tbl>
    <w:p w:rsidR="00F703AE" w:rsidRPr="00041002" w:rsidRDefault="00F703AE" w:rsidP="00E639C1">
      <w:pPr>
        <w:spacing w:line="260" w:lineRule="exact"/>
        <w:rPr>
          <w:b/>
          <w:color w:val="FF0000"/>
          <w:sz w:val="28"/>
        </w:rPr>
      </w:pPr>
    </w:p>
    <w:p w:rsidR="00DA6F1D" w:rsidRPr="00041002" w:rsidRDefault="00DA6F1D" w:rsidP="00E639C1">
      <w:pPr>
        <w:ind w:firstLine="709"/>
        <w:jc w:val="both"/>
        <w:rPr>
          <w:rFonts w:ascii="Times New Roman" w:hAnsi="Times New Roman" w:cs="Times New Roman"/>
          <w:sz w:val="28"/>
          <w:szCs w:val="28"/>
        </w:rPr>
      </w:pPr>
    </w:p>
    <w:p w:rsidR="00F703AE" w:rsidRPr="00041002" w:rsidRDefault="00F703A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t xml:space="preserve">Більшість підприємців вважає, що неможливість спрогнозувати розвиток ситуації на території нашої держави ставить під загрозу можливість швидкого відновлення та подальшого розвитку вітчизняного бізнесу. Це в першу чергу  пов’язано із руйнуванням об’єктів  енергетичної інфраструктури країни, що в свою чергу призвело до дефіциту потужності в енергосистемі, а також ризиками втрати майна чи інших активів через проведення бойових дій. </w:t>
      </w:r>
    </w:p>
    <w:p w:rsidR="00F703AE" w:rsidRPr="00041002" w:rsidRDefault="00F703A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shd w:val="clear" w:color="auto" w:fill="FFFFFF"/>
        </w:rPr>
        <w:t>Сере</w:t>
      </w:r>
      <w:r w:rsidR="002F0E34" w:rsidRPr="00041002">
        <w:rPr>
          <w:rFonts w:ascii="Times New Roman" w:hAnsi="Times New Roman" w:cs="Times New Roman"/>
          <w:sz w:val="28"/>
          <w:szCs w:val="28"/>
          <w:shd w:val="clear" w:color="auto" w:fill="FFFFFF"/>
        </w:rPr>
        <w:t>д факторів, що негативно впливають</w:t>
      </w:r>
      <w:r w:rsidRPr="00041002">
        <w:rPr>
          <w:rFonts w:ascii="Times New Roman" w:hAnsi="Times New Roman" w:cs="Times New Roman"/>
          <w:sz w:val="28"/>
          <w:szCs w:val="28"/>
          <w:shd w:val="clear" w:color="auto" w:fill="FFFFFF"/>
        </w:rPr>
        <w:t xml:space="preserve"> на відновлення та розвиток підприємництва є низька купівельна спроможність населення. </w:t>
      </w:r>
      <w:r w:rsidRPr="00041002">
        <w:rPr>
          <w:rFonts w:ascii="Times New Roman" w:hAnsi="Times New Roman" w:cs="Times New Roman"/>
          <w:sz w:val="28"/>
          <w:szCs w:val="28"/>
        </w:rPr>
        <w:t>Цьому сприяло безліч факторів, включаючи втрату роботи, а також необхідність екстрено змінювати місце проживання. Крім того, у зв’язку із постійними перебоями електропостачання, багато громадян вимушені були заощаджувати, щоб придбати генератори чи вартісні інверторно</w:t>
      </w:r>
      <w:r w:rsidR="00E639C1" w:rsidRPr="00041002">
        <w:rPr>
          <w:rFonts w:ascii="Times New Roman" w:hAnsi="Times New Roman" w:cs="Times New Roman"/>
          <w:sz w:val="28"/>
          <w:szCs w:val="28"/>
        </w:rPr>
        <w:t xml:space="preserve"> </w:t>
      </w:r>
      <w:r w:rsidRPr="00041002">
        <w:rPr>
          <w:rFonts w:ascii="Times New Roman" w:hAnsi="Times New Roman" w:cs="Times New Roman"/>
          <w:sz w:val="28"/>
          <w:szCs w:val="28"/>
        </w:rPr>
        <w:t>-</w:t>
      </w:r>
      <w:r w:rsidR="00E639C1" w:rsidRPr="00041002">
        <w:rPr>
          <w:rFonts w:ascii="Times New Roman" w:hAnsi="Times New Roman" w:cs="Times New Roman"/>
          <w:sz w:val="28"/>
          <w:szCs w:val="28"/>
        </w:rPr>
        <w:t xml:space="preserve"> </w:t>
      </w:r>
      <w:r w:rsidRPr="00041002">
        <w:rPr>
          <w:rFonts w:ascii="Times New Roman" w:hAnsi="Times New Roman" w:cs="Times New Roman"/>
          <w:sz w:val="28"/>
          <w:szCs w:val="28"/>
        </w:rPr>
        <w:t>акумуляторні системи живлення.</w:t>
      </w:r>
    </w:p>
    <w:p w:rsidR="00F703AE" w:rsidRPr="00041002" w:rsidRDefault="00F703AE" w:rsidP="00E639C1">
      <w:pPr>
        <w:ind w:firstLine="709"/>
        <w:jc w:val="both"/>
        <w:rPr>
          <w:rFonts w:ascii="Times New Roman" w:hAnsi="Times New Roman" w:cs="Times New Roman"/>
          <w:sz w:val="28"/>
          <w:szCs w:val="28"/>
          <w:shd w:val="clear" w:color="auto" w:fill="FFFFFF"/>
        </w:rPr>
      </w:pPr>
      <w:r w:rsidRPr="00041002">
        <w:rPr>
          <w:rFonts w:ascii="Times New Roman" w:hAnsi="Times New Roman" w:cs="Times New Roman"/>
          <w:sz w:val="28"/>
          <w:szCs w:val="28"/>
          <w:shd w:val="clear" w:color="auto" w:fill="FFFFFF"/>
        </w:rPr>
        <w:t>Результати опитування представників промислової галузі громади свідчать, про те, що більша частина підприємств скоротили обсяги виробництва через руйнування  логістичних ланцюгів, брак сировини, палива, а також втрату попиту на продукцію</w:t>
      </w:r>
      <w:r w:rsidR="00C16474" w:rsidRPr="00041002">
        <w:rPr>
          <w:rFonts w:ascii="Times New Roman" w:hAnsi="Times New Roman" w:cs="Times New Roman"/>
          <w:sz w:val="28"/>
          <w:szCs w:val="28"/>
          <w:shd w:val="clear" w:color="auto" w:fill="FFFFFF"/>
        </w:rPr>
        <w:t>, низьку платоспроможн</w:t>
      </w:r>
      <w:r w:rsidR="00E639C1" w:rsidRPr="00041002">
        <w:rPr>
          <w:rFonts w:ascii="Times New Roman" w:hAnsi="Times New Roman" w:cs="Times New Roman"/>
          <w:sz w:val="28"/>
          <w:szCs w:val="28"/>
          <w:shd w:val="clear" w:color="auto" w:fill="FFFFFF"/>
        </w:rPr>
        <w:t>ість.</w:t>
      </w:r>
      <w:r w:rsidRPr="00041002">
        <w:rPr>
          <w:rFonts w:ascii="Times New Roman" w:hAnsi="Times New Roman" w:cs="Times New Roman"/>
          <w:sz w:val="28"/>
          <w:szCs w:val="28"/>
          <w:shd w:val="clear" w:color="auto" w:fill="FFFFFF"/>
        </w:rPr>
        <w:t xml:space="preserve"> </w:t>
      </w:r>
    </w:p>
    <w:p w:rsidR="00F703AE" w:rsidRPr="00041002" w:rsidRDefault="00F703AE" w:rsidP="00E639C1">
      <w:pPr>
        <w:pStyle w:val="a3"/>
        <w:shd w:val="clear" w:color="auto" w:fill="FFFFFF"/>
        <w:spacing w:before="0" w:beforeAutospacing="0" w:after="0" w:afterAutospacing="0"/>
        <w:jc w:val="both"/>
        <w:rPr>
          <w:sz w:val="28"/>
          <w:szCs w:val="28"/>
          <w:lang w:val="uk-UA"/>
        </w:rPr>
      </w:pPr>
      <w:r w:rsidRPr="00041002">
        <w:rPr>
          <w:sz w:val="28"/>
          <w:szCs w:val="28"/>
          <w:lang w:val="uk-UA"/>
        </w:rPr>
        <w:t xml:space="preserve">          Незмінною залишається ситуація з доступом до фінансово – кредитних ресурсів. Банки підходять до оцінки позичальників ще скрупульозніше, ніж до початку воєнного стану. Передбачений перелік документів для оформлення кредиту збільшився, а вимоги до претендентів стали більш жорсткими.  Крім того, із досвіду представників бізнесу слідує, що отримати дешевий кредит під час війни за урядовою п</w:t>
      </w:r>
      <w:r w:rsidR="002F0E34" w:rsidRPr="00041002">
        <w:rPr>
          <w:sz w:val="28"/>
          <w:szCs w:val="28"/>
          <w:lang w:val="uk-UA"/>
        </w:rPr>
        <w:t>рограмою майже нереально, у зв’язку з тим, що</w:t>
      </w:r>
      <w:r w:rsidRPr="00041002">
        <w:rPr>
          <w:sz w:val="28"/>
          <w:szCs w:val="28"/>
          <w:lang w:val="uk-UA"/>
        </w:rPr>
        <w:t xml:space="preserve"> </w:t>
      </w:r>
      <w:r w:rsidRPr="00041002">
        <w:rPr>
          <w:color w:val="1F2124"/>
          <w:sz w:val="28"/>
          <w:szCs w:val="28"/>
          <w:shd w:val="clear" w:color="auto" w:fill="FFFFFF"/>
          <w:lang w:val="uk-UA"/>
        </w:rPr>
        <w:t>компанії, які сподіваються на пільгові кредити, не здатні виконати формальні вимоги банків щодо звітності, щодо документів, щодо бізнес-моделей, ступеню ризику й інших критеріїв, які б задовольняли банківські установи.</w:t>
      </w:r>
      <w:r w:rsidRPr="00041002">
        <w:rPr>
          <w:sz w:val="28"/>
          <w:szCs w:val="28"/>
          <w:lang w:val="uk-UA"/>
        </w:rPr>
        <w:t xml:space="preserve"> Тому підприємці намагаються шукати альтернативні джерела фінансування у вигляді грантів. Але </w:t>
      </w:r>
      <w:r w:rsidR="00E639C1" w:rsidRPr="00041002">
        <w:rPr>
          <w:sz w:val="28"/>
          <w:szCs w:val="28"/>
          <w:lang w:val="uk-UA"/>
        </w:rPr>
        <w:t xml:space="preserve">і </w:t>
      </w:r>
      <w:r w:rsidRPr="00041002">
        <w:rPr>
          <w:sz w:val="28"/>
          <w:szCs w:val="28"/>
          <w:lang w:val="uk-UA"/>
        </w:rPr>
        <w:t>дос</w:t>
      </w:r>
      <w:r w:rsidR="002F0E34" w:rsidRPr="00041002">
        <w:rPr>
          <w:sz w:val="28"/>
          <w:szCs w:val="28"/>
          <w:lang w:val="uk-UA"/>
        </w:rPr>
        <w:t>туп до грантових програм отримую</w:t>
      </w:r>
      <w:r w:rsidRPr="00041002">
        <w:rPr>
          <w:sz w:val="28"/>
          <w:szCs w:val="28"/>
          <w:lang w:val="uk-UA"/>
        </w:rPr>
        <w:t xml:space="preserve">ть не всі. </w:t>
      </w:r>
    </w:p>
    <w:p w:rsidR="00F703AE" w:rsidRPr="00041002" w:rsidRDefault="00F703A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lastRenderedPageBreak/>
        <w:t xml:space="preserve">З метою дослідження сильних і слабких сторін малого та середнього підприємництва громади, а також їх можливостей і загроз застосовано метод </w:t>
      </w:r>
      <w:r w:rsidRPr="00041002">
        <w:rPr>
          <w:rFonts w:ascii="Times New Roman" w:hAnsi="Times New Roman" w:cs="Times New Roman"/>
          <w:sz w:val="28"/>
          <w:szCs w:val="28"/>
          <w:lang w:val="en-US"/>
        </w:rPr>
        <w:t>SWOT</w:t>
      </w:r>
      <w:r w:rsidRPr="00041002">
        <w:rPr>
          <w:rFonts w:ascii="Times New Roman" w:hAnsi="Times New Roman" w:cs="Times New Roman"/>
          <w:sz w:val="28"/>
          <w:szCs w:val="28"/>
        </w:rPr>
        <w:t xml:space="preserve"> аналізу.</w:t>
      </w:r>
    </w:p>
    <w:p w:rsidR="00F703AE" w:rsidRPr="00041002" w:rsidRDefault="00F703AE" w:rsidP="00E639C1">
      <w:pPr>
        <w:ind w:firstLine="709"/>
        <w:jc w:val="center"/>
        <w:rPr>
          <w:rFonts w:ascii="Times New Roman" w:hAnsi="Times New Roman" w:cs="Times New Roman"/>
          <w:b/>
          <w:sz w:val="28"/>
          <w:szCs w:val="28"/>
          <w:lang w:val="ru-RU"/>
        </w:rPr>
      </w:pPr>
    </w:p>
    <w:p w:rsidR="00F703AE" w:rsidRPr="00041002" w:rsidRDefault="00F703AE" w:rsidP="00E639C1">
      <w:pPr>
        <w:ind w:firstLine="709"/>
        <w:jc w:val="center"/>
        <w:rPr>
          <w:rFonts w:ascii="Times New Roman" w:hAnsi="Times New Roman" w:cs="Times New Roman"/>
          <w:b/>
        </w:rPr>
      </w:pPr>
      <w:r w:rsidRPr="00041002">
        <w:rPr>
          <w:rFonts w:ascii="Times New Roman" w:hAnsi="Times New Roman" w:cs="Times New Roman"/>
          <w:b/>
          <w:sz w:val="28"/>
          <w:szCs w:val="28"/>
        </w:rPr>
        <w:t>SWOT аналіз</w:t>
      </w:r>
    </w:p>
    <w:p w:rsidR="00F703AE" w:rsidRPr="00041002" w:rsidRDefault="00F703AE" w:rsidP="00E639C1">
      <w:pPr>
        <w:ind w:firstLine="709"/>
        <w:jc w:val="both"/>
        <w:rPr>
          <w:b/>
        </w:rPr>
      </w:pPr>
    </w:p>
    <w:tbl>
      <w:tblPr>
        <w:tblStyle w:val="-111"/>
        <w:tblW w:w="0" w:type="auto"/>
        <w:tblBorders>
          <w:insideH w:val="single" w:sz="4" w:space="0" w:color="auto"/>
          <w:insideV w:val="single" w:sz="4" w:space="0" w:color="auto"/>
        </w:tblBorders>
        <w:tblLook w:val="04A0" w:firstRow="1" w:lastRow="0" w:firstColumn="1" w:lastColumn="0" w:noHBand="0" w:noVBand="1"/>
      </w:tblPr>
      <w:tblGrid>
        <w:gridCol w:w="4673"/>
        <w:gridCol w:w="4671"/>
      </w:tblGrid>
      <w:tr w:rsidR="00F703AE" w:rsidRPr="00041002" w:rsidTr="00E639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shd w:val="clear" w:color="auto" w:fill="2E74B5" w:themeFill="accent1" w:themeFillShade="BF"/>
            <w:vAlign w:val="center"/>
          </w:tcPr>
          <w:p w:rsidR="00F703AE" w:rsidRPr="00041002" w:rsidRDefault="00F703AE" w:rsidP="00E639C1">
            <w:pPr>
              <w:jc w:val="center"/>
              <w:rPr>
                <w:sz w:val="28"/>
                <w:szCs w:val="28"/>
                <w:lang w:val="uk-UA"/>
              </w:rPr>
            </w:pPr>
          </w:p>
          <w:p w:rsidR="00F703AE" w:rsidRPr="00041002" w:rsidRDefault="00F703AE" w:rsidP="00E639C1">
            <w:pPr>
              <w:jc w:val="center"/>
              <w:rPr>
                <w:sz w:val="28"/>
                <w:szCs w:val="28"/>
                <w:lang w:val="uk-UA"/>
              </w:rPr>
            </w:pPr>
            <w:r w:rsidRPr="00041002">
              <w:rPr>
                <w:sz w:val="28"/>
                <w:szCs w:val="28"/>
                <w:lang w:val="uk-UA"/>
              </w:rPr>
              <w:t>Сильні сторони (Strengths)</w:t>
            </w:r>
          </w:p>
          <w:p w:rsidR="00F703AE" w:rsidRPr="00041002" w:rsidRDefault="00F703AE" w:rsidP="00E639C1">
            <w:pPr>
              <w:rPr>
                <w:sz w:val="28"/>
                <w:szCs w:val="28"/>
                <w:lang w:val="uk-UA"/>
              </w:rPr>
            </w:pPr>
          </w:p>
        </w:tc>
        <w:tc>
          <w:tcPr>
            <w:tcW w:w="4671" w:type="dxa"/>
            <w:shd w:val="clear" w:color="auto" w:fill="2E74B5" w:themeFill="accent1" w:themeFillShade="BF"/>
            <w:vAlign w:val="center"/>
          </w:tcPr>
          <w:p w:rsidR="00F703AE" w:rsidRPr="00041002" w:rsidRDefault="00F703AE" w:rsidP="00E639C1">
            <w:pPr>
              <w:jc w:val="center"/>
              <w:cnfStyle w:val="100000000000" w:firstRow="1"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Слабкі сторони (Weaknesses)</w:t>
            </w:r>
          </w:p>
        </w:tc>
      </w:tr>
      <w:tr w:rsidR="00F703AE" w:rsidRPr="00041002" w:rsidTr="00E639C1">
        <w:tc>
          <w:tcPr>
            <w:cnfStyle w:val="001000000000" w:firstRow="0" w:lastRow="0" w:firstColumn="1" w:lastColumn="0" w:oddVBand="0" w:evenVBand="0" w:oddHBand="0" w:evenHBand="0" w:firstRowFirstColumn="0" w:firstRowLastColumn="0" w:lastRowFirstColumn="0" w:lastRowLastColumn="0"/>
            <w:tcW w:w="4673" w:type="dxa"/>
            <w:shd w:val="clear" w:color="auto" w:fill="BDD6EE" w:themeFill="accent1" w:themeFillTint="66"/>
          </w:tcPr>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Мобільність, швидка адаптивність, маневреність малого та середнього бізнесу.</w:t>
            </w:r>
          </w:p>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Значний промисловий потенціал.</w:t>
            </w:r>
          </w:p>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Вигідне географічне і транспортне положення.</w:t>
            </w:r>
          </w:p>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Широкий асортимент продукції.</w:t>
            </w:r>
          </w:p>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Розвинута інженерно – транспортна інфраструктура.</w:t>
            </w:r>
          </w:p>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Значний потенціал для розвитку туристично – рекреаційної сфери.</w:t>
            </w:r>
          </w:p>
        </w:tc>
        <w:tc>
          <w:tcPr>
            <w:tcW w:w="4671" w:type="dxa"/>
            <w:shd w:val="clear" w:color="auto" w:fill="BDD6EE" w:themeFill="accent1" w:themeFillTint="66"/>
          </w:tcPr>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Підвищена чутливість до економічних та політичних змін.</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Відсутність ефективної інфраструктури підтримки підприємництва.</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Недосконалість та нестабільність законодавчої бази.</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Відсутність стартового капіталу для започаткування бізнесу.</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Обмеженість доступу до фінансово – кредитних ресурсів та їх висока вартість.</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Недостатність кваліфікованих професійних кадрів.</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Низький рівень інноваційної діяльності в бізнесі.</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Недостатня обізнаність підприємців з чинним законодавством, основами бізнесу та оподаткування, відсутність управлінського досвіду.</w:t>
            </w:r>
          </w:p>
        </w:tc>
      </w:tr>
      <w:tr w:rsidR="00F703AE" w:rsidRPr="00041002" w:rsidTr="00E639C1">
        <w:tc>
          <w:tcPr>
            <w:cnfStyle w:val="001000000000" w:firstRow="0" w:lastRow="0" w:firstColumn="1" w:lastColumn="0" w:oddVBand="0" w:evenVBand="0" w:oddHBand="0" w:evenHBand="0" w:firstRowFirstColumn="0" w:firstRowLastColumn="0" w:lastRowFirstColumn="0" w:lastRowLastColumn="0"/>
            <w:tcW w:w="4673" w:type="dxa"/>
            <w:shd w:val="clear" w:color="auto" w:fill="538135" w:themeFill="accent6" w:themeFillShade="BF"/>
            <w:vAlign w:val="center"/>
          </w:tcPr>
          <w:p w:rsidR="00F703AE" w:rsidRPr="00041002" w:rsidRDefault="00F703AE" w:rsidP="00E639C1">
            <w:pPr>
              <w:jc w:val="center"/>
              <w:rPr>
                <w:sz w:val="28"/>
                <w:szCs w:val="28"/>
                <w:lang w:val="uk-UA"/>
              </w:rPr>
            </w:pPr>
          </w:p>
          <w:p w:rsidR="00F703AE" w:rsidRPr="00041002" w:rsidRDefault="00F703AE" w:rsidP="00E639C1">
            <w:pPr>
              <w:jc w:val="center"/>
              <w:rPr>
                <w:sz w:val="28"/>
                <w:szCs w:val="28"/>
                <w:lang w:val="uk-UA"/>
              </w:rPr>
            </w:pPr>
            <w:r w:rsidRPr="00041002">
              <w:rPr>
                <w:sz w:val="28"/>
                <w:szCs w:val="28"/>
                <w:lang w:val="uk-UA"/>
              </w:rPr>
              <w:t>Можливості (Opportunities)</w:t>
            </w:r>
          </w:p>
          <w:p w:rsidR="00F703AE" w:rsidRPr="00041002" w:rsidRDefault="00F703AE" w:rsidP="00E639C1">
            <w:pPr>
              <w:jc w:val="center"/>
              <w:rPr>
                <w:sz w:val="28"/>
                <w:szCs w:val="28"/>
                <w:lang w:val="uk-UA"/>
              </w:rPr>
            </w:pPr>
          </w:p>
        </w:tc>
        <w:tc>
          <w:tcPr>
            <w:tcW w:w="4671" w:type="dxa"/>
            <w:shd w:val="clear" w:color="auto" w:fill="538135" w:themeFill="accent6" w:themeFillShade="BF"/>
            <w:vAlign w:val="center"/>
          </w:tcPr>
          <w:p w:rsidR="00F703AE" w:rsidRPr="00041002" w:rsidRDefault="00F703AE" w:rsidP="00E639C1">
            <w:pPr>
              <w:jc w:val="center"/>
              <w:cnfStyle w:val="000000000000" w:firstRow="0" w:lastRow="0" w:firstColumn="0" w:lastColumn="0" w:oddVBand="0" w:evenVBand="0" w:oddHBand="0" w:evenHBand="0" w:firstRowFirstColumn="0" w:firstRowLastColumn="0" w:lastRowFirstColumn="0" w:lastRowLastColumn="0"/>
              <w:rPr>
                <w:b/>
                <w:sz w:val="28"/>
                <w:szCs w:val="28"/>
                <w:lang w:val="uk-UA"/>
              </w:rPr>
            </w:pPr>
            <w:r w:rsidRPr="00041002">
              <w:rPr>
                <w:b/>
                <w:sz w:val="28"/>
                <w:szCs w:val="28"/>
                <w:lang w:val="uk-UA"/>
              </w:rPr>
              <w:t>Загрози (Threats)</w:t>
            </w:r>
          </w:p>
        </w:tc>
      </w:tr>
      <w:tr w:rsidR="00F703AE" w:rsidRPr="00041002" w:rsidTr="00E639C1">
        <w:tc>
          <w:tcPr>
            <w:cnfStyle w:val="001000000000" w:firstRow="0" w:lastRow="0" w:firstColumn="1" w:lastColumn="0" w:oddVBand="0" w:evenVBand="0" w:oddHBand="0" w:evenHBand="0" w:firstRowFirstColumn="0" w:firstRowLastColumn="0" w:lastRowFirstColumn="0" w:lastRowLastColumn="0"/>
            <w:tcW w:w="4673" w:type="dxa"/>
            <w:shd w:val="clear" w:color="auto" w:fill="C5E0B3" w:themeFill="accent6" w:themeFillTint="66"/>
          </w:tcPr>
          <w:p w:rsidR="00F703AE" w:rsidRPr="00041002" w:rsidRDefault="00F703AE" w:rsidP="00E639C1">
            <w:pPr>
              <w:pStyle w:val="a4"/>
              <w:numPr>
                <w:ilvl w:val="0"/>
                <w:numId w:val="2"/>
              </w:numPr>
              <w:rPr>
                <w:b w:val="0"/>
                <w:sz w:val="28"/>
                <w:szCs w:val="28"/>
                <w:lang w:val="uk-UA"/>
              </w:rPr>
            </w:pPr>
            <w:r w:rsidRPr="00041002">
              <w:rPr>
                <w:b w:val="0"/>
                <w:sz w:val="28"/>
                <w:szCs w:val="28"/>
                <w:lang w:val="uk-UA"/>
              </w:rPr>
              <w:t>Потенціал для розвитку нових видів бізнесу, таких як ІТ-сфера та зелений туризм.</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t>Доступ до нових ринків збуту.</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t>Формування інфраструктури підтримки підприємництва.</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t>Створення умов для сприяння реалізації підприємницької ініціативи сільським населенням.</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lastRenderedPageBreak/>
              <w:t>Зацікавленість зовнішніх інвесторів громадою.</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t>Проведення конкурсів бізнес – планів, ярмарок, виставок, визначення кращих підприємців громади.</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t>Доступ до грантових програм підтримки бізнесу.</w:t>
            </w:r>
          </w:p>
        </w:tc>
        <w:tc>
          <w:tcPr>
            <w:tcW w:w="4671" w:type="dxa"/>
            <w:shd w:val="clear" w:color="auto" w:fill="C5E0B3" w:themeFill="accent6" w:themeFillTint="66"/>
          </w:tcPr>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lastRenderedPageBreak/>
              <w:t>Військове вторгнення російської федерації в Україну</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Погіршення економічної та політичної ситуації в країні.</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Руйнування енергетичної інфраструктури країни.</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Коливання курсів валют, інфляція, зростання вартості енергоносіїв.</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lastRenderedPageBreak/>
              <w:t>Брак державних та регіональних коштів для забезпечення фінансової підтримки суб’єктів підприємницької діяльності.</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Доволі висока вартість та орендна плата на об’єкти нерухомості.</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Низька купівельна спроможність населення.</w:t>
            </w:r>
          </w:p>
        </w:tc>
      </w:tr>
    </w:tbl>
    <w:p w:rsidR="00F703AE" w:rsidRPr="00041002" w:rsidRDefault="00F703AE" w:rsidP="00E639C1">
      <w:pPr>
        <w:spacing w:line="260" w:lineRule="exact"/>
        <w:rPr>
          <w:rFonts w:ascii="Times New Roman" w:eastAsia="Times New Roman" w:hAnsi="Times New Roman"/>
          <w:b/>
          <w:sz w:val="27"/>
        </w:rPr>
      </w:pPr>
    </w:p>
    <w:p w:rsidR="00F703AE" w:rsidRPr="00041002" w:rsidRDefault="00F703AE" w:rsidP="00E639C1">
      <w:pPr>
        <w:ind w:firstLine="709"/>
        <w:jc w:val="both"/>
        <w:rPr>
          <w:rFonts w:ascii="Times New Roman" w:hAnsi="Times New Roman" w:cs="Times New Roman"/>
          <w:b/>
          <w:sz w:val="28"/>
          <w:szCs w:val="28"/>
        </w:rPr>
      </w:pPr>
    </w:p>
    <w:p w:rsidR="00F703AE" w:rsidRPr="00041002" w:rsidRDefault="00F703AE" w:rsidP="00E639C1">
      <w:pPr>
        <w:ind w:firstLine="709"/>
        <w:jc w:val="both"/>
        <w:rPr>
          <w:rFonts w:ascii="Times New Roman" w:hAnsi="Times New Roman" w:cs="Times New Roman"/>
          <w:b/>
          <w:sz w:val="28"/>
          <w:szCs w:val="28"/>
        </w:rPr>
      </w:pPr>
    </w:p>
    <w:p w:rsidR="000B6411" w:rsidRPr="00041002" w:rsidRDefault="000B6411" w:rsidP="00515867">
      <w:pPr>
        <w:pStyle w:val="11"/>
      </w:pPr>
      <w:r w:rsidRPr="00041002">
        <w:rPr>
          <w:lang w:val="en-US"/>
        </w:rPr>
        <w:t>IV</w:t>
      </w:r>
      <w:r w:rsidRPr="00041002">
        <w:t>. Мета Програми</w:t>
      </w:r>
    </w:p>
    <w:p w:rsidR="004A5EEE" w:rsidRPr="00041002" w:rsidRDefault="004A5EEE" w:rsidP="004A5EEE">
      <w:pPr>
        <w:rPr>
          <w:lang w:eastAsia="ru-RU"/>
        </w:rPr>
      </w:pPr>
    </w:p>
    <w:p w:rsidR="000B6411" w:rsidRPr="00041002" w:rsidRDefault="000B6411" w:rsidP="00E639C1">
      <w:pPr>
        <w:pStyle w:val="a5"/>
        <w:ind w:firstLine="709"/>
        <w:jc w:val="both"/>
      </w:pPr>
      <w:r w:rsidRPr="00041002">
        <w:t>Основною метою Програми є створення належних умов для реалізації</w:t>
      </w:r>
      <w:r w:rsidRPr="00041002">
        <w:rPr>
          <w:spacing w:val="1"/>
        </w:rPr>
        <w:t xml:space="preserve"> </w:t>
      </w:r>
      <w:r w:rsidRPr="00041002">
        <w:t>права</w:t>
      </w:r>
      <w:r w:rsidRPr="00041002">
        <w:rPr>
          <w:spacing w:val="1"/>
        </w:rPr>
        <w:t xml:space="preserve"> </w:t>
      </w:r>
      <w:r w:rsidRPr="00041002">
        <w:t>громадян</w:t>
      </w:r>
      <w:r w:rsidRPr="00041002">
        <w:rPr>
          <w:spacing w:val="1"/>
        </w:rPr>
        <w:t xml:space="preserve"> </w:t>
      </w:r>
      <w:r w:rsidRPr="00041002">
        <w:t>на</w:t>
      </w:r>
      <w:r w:rsidRPr="00041002">
        <w:rPr>
          <w:spacing w:val="1"/>
        </w:rPr>
        <w:t xml:space="preserve"> </w:t>
      </w:r>
      <w:r w:rsidRPr="00041002">
        <w:t>підприємницьку діяльність,</w:t>
      </w:r>
      <w:r w:rsidRPr="00041002">
        <w:rPr>
          <w:spacing w:val="1"/>
        </w:rPr>
        <w:t xml:space="preserve"> </w:t>
      </w:r>
      <w:r w:rsidRPr="00041002">
        <w:t>підвищення</w:t>
      </w:r>
      <w:r w:rsidRPr="00041002">
        <w:rPr>
          <w:spacing w:val="1"/>
        </w:rPr>
        <w:t xml:space="preserve"> </w:t>
      </w:r>
      <w:r w:rsidRPr="00041002">
        <w:t>стандарту життя</w:t>
      </w:r>
      <w:r w:rsidRPr="00041002">
        <w:rPr>
          <w:spacing w:val="1"/>
        </w:rPr>
        <w:t xml:space="preserve"> </w:t>
      </w:r>
      <w:r w:rsidRPr="00041002">
        <w:t>населення</w:t>
      </w:r>
      <w:r w:rsidRPr="00041002">
        <w:rPr>
          <w:spacing w:val="1"/>
        </w:rPr>
        <w:t xml:space="preserve"> </w:t>
      </w:r>
      <w:r w:rsidRPr="00041002">
        <w:t>та</w:t>
      </w:r>
      <w:r w:rsidRPr="00041002">
        <w:rPr>
          <w:spacing w:val="1"/>
        </w:rPr>
        <w:t xml:space="preserve"> </w:t>
      </w:r>
      <w:r w:rsidRPr="00041002">
        <w:t>добробуту</w:t>
      </w:r>
      <w:r w:rsidRPr="00041002">
        <w:rPr>
          <w:spacing w:val="1"/>
        </w:rPr>
        <w:t xml:space="preserve"> </w:t>
      </w:r>
      <w:r w:rsidRPr="00041002">
        <w:t>громадян,</w:t>
      </w:r>
      <w:r w:rsidRPr="00041002">
        <w:rPr>
          <w:spacing w:val="1"/>
        </w:rPr>
        <w:t xml:space="preserve"> </w:t>
      </w:r>
      <w:r w:rsidRPr="00041002">
        <w:t>зменшення</w:t>
      </w:r>
      <w:r w:rsidRPr="00041002">
        <w:rPr>
          <w:spacing w:val="1"/>
        </w:rPr>
        <w:t xml:space="preserve"> </w:t>
      </w:r>
      <w:r w:rsidRPr="00041002">
        <w:t>чисельності</w:t>
      </w:r>
      <w:r w:rsidRPr="00041002">
        <w:rPr>
          <w:spacing w:val="1"/>
        </w:rPr>
        <w:t xml:space="preserve"> </w:t>
      </w:r>
      <w:r w:rsidRPr="00041002">
        <w:t>безробітних,</w:t>
      </w:r>
      <w:r w:rsidRPr="00041002">
        <w:rPr>
          <w:spacing w:val="1"/>
        </w:rPr>
        <w:t xml:space="preserve"> </w:t>
      </w:r>
      <w:r w:rsidRPr="00041002">
        <w:t>забезпечення</w:t>
      </w:r>
      <w:r w:rsidRPr="00041002">
        <w:rPr>
          <w:spacing w:val="1"/>
        </w:rPr>
        <w:t xml:space="preserve"> </w:t>
      </w:r>
      <w:r w:rsidRPr="00041002">
        <w:t>зайнятості</w:t>
      </w:r>
      <w:r w:rsidRPr="00041002">
        <w:rPr>
          <w:spacing w:val="1"/>
        </w:rPr>
        <w:t xml:space="preserve"> </w:t>
      </w:r>
      <w:r w:rsidRPr="00041002">
        <w:t>населення</w:t>
      </w:r>
      <w:r w:rsidRPr="00041002">
        <w:rPr>
          <w:spacing w:val="1"/>
        </w:rPr>
        <w:t xml:space="preserve"> </w:t>
      </w:r>
      <w:r w:rsidRPr="00041002">
        <w:t>шляхом</w:t>
      </w:r>
      <w:r w:rsidRPr="00041002">
        <w:rPr>
          <w:spacing w:val="1"/>
        </w:rPr>
        <w:t xml:space="preserve"> </w:t>
      </w:r>
      <w:r w:rsidRPr="00041002">
        <w:t>заохочення</w:t>
      </w:r>
      <w:r w:rsidRPr="00041002">
        <w:rPr>
          <w:spacing w:val="1"/>
        </w:rPr>
        <w:t xml:space="preserve"> </w:t>
      </w:r>
      <w:r w:rsidRPr="00041002">
        <w:t>суб’єктів</w:t>
      </w:r>
      <w:r w:rsidRPr="00041002">
        <w:rPr>
          <w:spacing w:val="1"/>
        </w:rPr>
        <w:t xml:space="preserve"> </w:t>
      </w:r>
      <w:r w:rsidRPr="00041002">
        <w:t>господарювання до розвитку їх діяльності, створення сприятливих умов для</w:t>
      </w:r>
      <w:r w:rsidRPr="00041002">
        <w:rPr>
          <w:spacing w:val="1"/>
        </w:rPr>
        <w:t xml:space="preserve"> </w:t>
      </w:r>
      <w:r w:rsidRPr="00041002">
        <w:t>розвитку</w:t>
      </w:r>
      <w:r w:rsidRPr="00041002">
        <w:rPr>
          <w:spacing w:val="-5"/>
        </w:rPr>
        <w:t xml:space="preserve"> </w:t>
      </w:r>
      <w:r w:rsidRPr="00041002">
        <w:t>підприємництва.</w:t>
      </w:r>
    </w:p>
    <w:p w:rsidR="000B6411" w:rsidRPr="00041002" w:rsidRDefault="000B6411" w:rsidP="00E639C1">
      <w:pPr>
        <w:pStyle w:val="a5"/>
        <w:ind w:firstLine="709"/>
        <w:jc w:val="both"/>
      </w:pPr>
      <w:r w:rsidRPr="00041002">
        <w:t>Програма</w:t>
      </w:r>
      <w:r w:rsidRPr="00041002">
        <w:rPr>
          <w:spacing w:val="1"/>
        </w:rPr>
        <w:t xml:space="preserve"> </w:t>
      </w:r>
      <w:r w:rsidRPr="00041002">
        <w:t>ґрунтується</w:t>
      </w:r>
      <w:r w:rsidRPr="00041002">
        <w:rPr>
          <w:spacing w:val="1"/>
        </w:rPr>
        <w:t xml:space="preserve"> </w:t>
      </w:r>
      <w:r w:rsidRPr="00041002">
        <w:t>на</w:t>
      </w:r>
      <w:r w:rsidRPr="00041002">
        <w:rPr>
          <w:spacing w:val="1"/>
        </w:rPr>
        <w:t xml:space="preserve"> </w:t>
      </w:r>
      <w:r w:rsidRPr="00041002">
        <w:t>аналізі</w:t>
      </w:r>
      <w:r w:rsidRPr="00041002">
        <w:rPr>
          <w:spacing w:val="1"/>
        </w:rPr>
        <w:t xml:space="preserve"> </w:t>
      </w:r>
      <w:r w:rsidRPr="00041002">
        <w:t>стану</w:t>
      </w:r>
      <w:r w:rsidRPr="00041002">
        <w:rPr>
          <w:spacing w:val="1"/>
        </w:rPr>
        <w:t xml:space="preserve"> </w:t>
      </w:r>
      <w:r w:rsidRPr="00041002">
        <w:t>розвитку</w:t>
      </w:r>
      <w:r w:rsidRPr="00041002">
        <w:rPr>
          <w:spacing w:val="1"/>
        </w:rPr>
        <w:t xml:space="preserve"> </w:t>
      </w:r>
      <w:r w:rsidRPr="00041002">
        <w:t>підприємництва</w:t>
      </w:r>
      <w:r w:rsidRPr="00041002">
        <w:rPr>
          <w:spacing w:val="71"/>
        </w:rPr>
        <w:t xml:space="preserve"> </w:t>
      </w:r>
      <w:r w:rsidRPr="00041002">
        <w:t>в</w:t>
      </w:r>
      <w:r w:rsidRPr="00041002">
        <w:rPr>
          <w:spacing w:val="1"/>
        </w:rPr>
        <w:t xml:space="preserve"> </w:t>
      </w:r>
      <w:r w:rsidRPr="00041002">
        <w:t>громаді, результатах виконання попередніх програм розвитку підприємництва,</w:t>
      </w:r>
      <w:r w:rsidRPr="00041002">
        <w:rPr>
          <w:spacing w:val="1"/>
        </w:rPr>
        <w:t xml:space="preserve"> </w:t>
      </w:r>
      <w:r w:rsidRPr="00041002">
        <w:t>визначає</w:t>
      </w:r>
      <w:r w:rsidRPr="00041002">
        <w:rPr>
          <w:spacing w:val="1"/>
        </w:rPr>
        <w:t xml:space="preserve"> </w:t>
      </w:r>
      <w:r w:rsidRPr="00041002">
        <w:t>проблемні</w:t>
      </w:r>
      <w:r w:rsidRPr="00041002">
        <w:rPr>
          <w:spacing w:val="1"/>
        </w:rPr>
        <w:t xml:space="preserve"> </w:t>
      </w:r>
      <w:r w:rsidRPr="00041002">
        <w:t>питання,</w:t>
      </w:r>
      <w:r w:rsidRPr="00041002">
        <w:rPr>
          <w:spacing w:val="1"/>
        </w:rPr>
        <w:t xml:space="preserve"> </w:t>
      </w:r>
      <w:r w:rsidRPr="00041002">
        <w:t>основні</w:t>
      </w:r>
      <w:r w:rsidRPr="00041002">
        <w:rPr>
          <w:spacing w:val="1"/>
        </w:rPr>
        <w:t xml:space="preserve"> </w:t>
      </w:r>
      <w:r w:rsidRPr="00041002">
        <w:t>зовнішні</w:t>
      </w:r>
      <w:r w:rsidRPr="00041002">
        <w:rPr>
          <w:spacing w:val="1"/>
        </w:rPr>
        <w:t xml:space="preserve"> </w:t>
      </w:r>
      <w:r w:rsidRPr="00041002">
        <w:t>та</w:t>
      </w:r>
      <w:r w:rsidRPr="00041002">
        <w:rPr>
          <w:spacing w:val="1"/>
        </w:rPr>
        <w:t xml:space="preserve"> </w:t>
      </w:r>
      <w:r w:rsidRPr="00041002">
        <w:t>внутрішні</w:t>
      </w:r>
      <w:r w:rsidRPr="00041002">
        <w:rPr>
          <w:spacing w:val="1"/>
        </w:rPr>
        <w:t xml:space="preserve"> </w:t>
      </w:r>
      <w:r w:rsidRPr="00041002">
        <w:t>чинники,</w:t>
      </w:r>
      <w:r w:rsidRPr="00041002">
        <w:rPr>
          <w:spacing w:val="1"/>
        </w:rPr>
        <w:t xml:space="preserve"> </w:t>
      </w:r>
      <w:r w:rsidRPr="00041002">
        <w:t>які</w:t>
      </w:r>
      <w:r w:rsidRPr="00041002">
        <w:rPr>
          <w:spacing w:val="1"/>
        </w:rPr>
        <w:t xml:space="preserve"> </w:t>
      </w:r>
      <w:r w:rsidRPr="00041002">
        <w:t>стримують розвиток малого та середнього підприємництва, окреслює основні</w:t>
      </w:r>
      <w:r w:rsidRPr="00041002">
        <w:rPr>
          <w:spacing w:val="1"/>
        </w:rPr>
        <w:t xml:space="preserve"> </w:t>
      </w:r>
      <w:r w:rsidRPr="00041002">
        <w:t>цілі, завдання щодо розвитку підприємництва в регіоні та комплекс заходів</w:t>
      </w:r>
      <w:r w:rsidRPr="00041002">
        <w:rPr>
          <w:spacing w:val="1"/>
        </w:rPr>
        <w:t xml:space="preserve"> </w:t>
      </w:r>
      <w:r w:rsidRPr="00041002">
        <w:t>щодо</w:t>
      </w:r>
      <w:r w:rsidRPr="00041002">
        <w:rPr>
          <w:spacing w:val="-3"/>
        </w:rPr>
        <w:t xml:space="preserve"> </w:t>
      </w:r>
      <w:r w:rsidRPr="00041002">
        <w:t>їх</w:t>
      </w:r>
      <w:r w:rsidRPr="00041002">
        <w:rPr>
          <w:spacing w:val="-4"/>
        </w:rPr>
        <w:t xml:space="preserve"> </w:t>
      </w:r>
      <w:r w:rsidRPr="00041002">
        <w:t>реалізації.</w:t>
      </w:r>
    </w:p>
    <w:p w:rsidR="00033BDE" w:rsidRPr="00041002" w:rsidRDefault="00033BD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t>Досягнення визначеної мети потребує консолідації дій органів влади, бізнесу і громади, концентрації фінансових, матеріальних, інформаційних ресурсів, виробничого та наукового потенціалу, ресурсів суб’єктів підприємництва та інфраструктури їх підтримки.</w:t>
      </w:r>
    </w:p>
    <w:p w:rsidR="000B6411" w:rsidRPr="00041002" w:rsidRDefault="000B6411" w:rsidP="00E639C1">
      <w:pPr>
        <w:spacing w:line="321" w:lineRule="exact"/>
        <w:rPr>
          <w:sz w:val="28"/>
        </w:rPr>
      </w:pPr>
    </w:p>
    <w:p w:rsidR="00033BDE" w:rsidRPr="00041002" w:rsidRDefault="00033BDE" w:rsidP="00E639C1">
      <w:pPr>
        <w:spacing w:line="321" w:lineRule="exact"/>
        <w:rPr>
          <w:sz w:val="28"/>
        </w:rPr>
      </w:pPr>
    </w:p>
    <w:p w:rsidR="00033BDE" w:rsidRPr="00041002" w:rsidRDefault="00033BDE" w:rsidP="00E639C1">
      <w:pPr>
        <w:jc w:val="center"/>
        <w:rPr>
          <w:rFonts w:ascii="Times New Roman" w:hAnsi="Times New Roman" w:cs="Times New Roman"/>
          <w:b/>
          <w:sz w:val="28"/>
          <w:szCs w:val="28"/>
        </w:rPr>
      </w:pPr>
      <w:r w:rsidRPr="00041002">
        <w:rPr>
          <w:rFonts w:ascii="Times New Roman" w:hAnsi="Times New Roman" w:cs="Times New Roman"/>
          <w:b/>
          <w:sz w:val="28"/>
          <w:szCs w:val="28"/>
        </w:rPr>
        <w:t>V. Перелік завдань (напрямів) і заходів Програми  та результативні показники</w:t>
      </w:r>
    </w:p>
    <w:p w:rsidR="00033BDE" w:rsidRPr="00041002" w:rsidRDefault="00033BDE" w:rsidP="00E639C1">
      <w:pPr>
        <w:jc w:val="center"/>
        <w:rPr>
          <w:b/>
          <w:sz w:val="16"/>
          <w:szCs w:val="16"/>
        </w:rPr>
      </w:pPr>
    </w:p>
    <w:p w:rsidR="00033BDE" w:rsidRPr="00041002" w:rsidRDefault="00033BD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t>Основним інструментом виконання завдань для досягнення поставлен</w:t>
      </w:r>
      <w:r w:rsidR="004A5EEE" w:rsidRPr="00041002">
        <w:rPr>
          <w:rFonts w:ascii="Times New Roman" w:hAnsi="Times New Roman" w:cs="Times New Roman"/>
          <w:sz w:val="28"/>
          <w:szCs w:val="28"/>
        </w:rPr>
        <w:t>ої</w:t>
      </w:r>
      <w:r w:rsidRPr="00041002">
        <w:rPr>
          <w:rFonts w:ascii="Times New Roman" w:hAnsi="Times New Roman" w:cs="Times New Roman"/>
          <w:sz w:val="28"/>
          <w:szCs w:val="28"/>
        </w:rPr>
        <w:t xml:space="preserve"> </w:t>
      </w:r>
      <w:r w:rsidR="004A5EEE" w:rsidRPr="00041002">
        <w:rPr>
          <w:rFonts w:ascii="Times New Roman" w:hAnsi="Times New Roman" w:cs="Times New Roman"/>
          <w:sz w:val="28"/>
          <w:szCs w:val="28"/>
        </w:rPr>
        <w:t>мети</w:t>
      </w:r>
      <w:r w:rsidRPr="00041002">
        <w:rPr>
          <w:rFonts w:ascii="Times New Roman" w:hAnsi="Times New Roman" w:cs="Times New Roman"/>
          <w:sz w:val="28"/>
          <w:szCs w:val="28"/>
        </w:rPr>
        <w:t xml:space="preserve"> є ефективне партнерство між владою, представниками місцевого бізнесу та громадськості. Така взаємодія дасть можливість залучити якомога більше необхідних ресурсів, а отже – охопити широкий спектр соціальних, економічних, природоохоронних, інформаційно-комунікаційних та інших завдань, подолати умовні та реальні бар’єри й ефективно вирішувати важливі суспільні завдання.</w:t>
      </w:r>
    </w:p>
    <w:p w:rsidR="00033BDE" w:rsidRPr="00041002" w:rsidRDefault="00033BD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t>Сприятливий бізнес</w:t>
      </w:r>
      <w:r w:rsidR="004A5EEE" w:rsidRPr="00041002">
        <w:rPr>
          <w:rFonts w:ascii="Times New Roman" w:hAnsi="Times New Roman" w:cs="Times New Roman"/>
          <w:sz w:val="28"/>
          <w:szCs w:val="28"/>
        </w:rPr>
        <w:t xml:space="preserve"> </w:t>
      </w:r>
      <w:r w:rsidRPr="00041002">
        <w:rPr>
          <w:rFonts w:ascii="Times New Roman" w:hAnsi="Times New Roman" w:cs="Times New Roman"/>
          <w:sz w:val="28"/>
          <w:szCs w:val="28"/>
        </w:rPr>
        <w:t>-</w:t>
      </w:r>
      <w:r w:rsidR="004A5EEE" w:rsidRPr="00041002">
        <w:rPr>
          <w:rFonts w:ascii="Times New Roman" w:hAnsi="Times New Roman" w:cs="Times New Roman"/>
          <w:sz w:val="28"/>
          <w:szCs w:val="28"/>
        </w:rPr>
        <w:t xml:space="preserve"> </w:t>
      </w:r>
      <w:r w:rsidRPr="00041002">
        <w:rPr>
          <w:rFonts w:ascii="Times New Roman" w:hAnsi="Times New Roman" w:cs="Times New Roman"/>
          <w:sz w:val="28"/>
          <w:szCs w:val="28"/>
        </w:rPr>
        <w:t>клімат на місцевому рівні, спільна відповідальність бізнесу, влади та громади.</w:t>
      </w:r>
    </w:p>
    <w:p w:rsidR="00033BDE" w:rsidRPr="00041002" w:rsidRDefault="00033BDE" w:rsidP="00E639C1">
      <w:pPr>
        <w:jc w:val="both"/>
        <w:rPr>
          <w:sz w:val="28"/>
          <w:szCs w:val="28"/>
        </w:rPr>
      </w:pPr>
    </w:p>
    <w:p w:rsidR="00033BDE" w:rsidRPr="00041002" w:rsidRDefault="00033BDE" w:rsidP="00E639C1">
      <w:pPr>
        <w:jc w:val="both"/>
        <w:rPr>
          <w:sz w:val="28"/>
          <w:szCs w:val="28"/>
        </w:rPr>
      </w:pPr>
      <w:r w:rsidRPr="00041002">
        <w:rPr>
          <w:noProof/>
          <w:sz w:val="28"/>
          <w:szCs w:val="28"/>
          <w:lang w:val="ru-RU" w:eastAsia="ru-RU"/>
        </w:rPr>
        <w:lastRenderedPageBreak/>
        <w:drawing>
          <wp:inline distT="0" distB="0" distL="0" distR="0" wp14:anchorId="1B3062D1" wp14:editId="2A4BB834">
            <wp:extent cx="6120130" cy="293877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938771"/>
                    </a:xfrm>
                    <a:prstGeom prst="rect">
                      <a:avLst/>
                    </a:prstGeom>
                    <a:noFill/>
                    <a:ln>
                      <a:noFill/>
                    </a:ln>
                  </pic:spPr>
                </pic:pic>
              </a:graphicData>
            </a:graphic>
          </wp:inline>
        </w:drawing>
      </w:r>
    </w:p>
    <w:p w:rsidR="00033BDE" w:rsidRPr="00041002" w:rsidRDefault="00033BDE" w:rsidP="00E639C1">
      <w:pPr>
        <w:jc w:val="both"/>
        <w:rPr>
          <w:sz w:val="28"/>
          <w:szCs w:val="28"/>
        </w:rPr>
      </w:pPr>
    </w:p>
    <w:p w:rsidR="00033BDE" w:rsidRPr="00041002" w:rsidRDefault="00033BDE" w:rsidP="00E639C1">
      <w:pPr>
        <w:jc w:val="both"/>
        <w:rPr>
          <w:rFonts w:ascii="Times New Roman" w:hAnsi="Times New Roman" w:cs="Times New Roman"/>
          <w:b/>
          <w:sz w:val="28"/>
          <w:szCs w:val="28"/>
        </w:rPr>
      </w:pPr>
      <w:r w:rsidRPr="00041002">
        <w:rPr>
          <w:b/>
          <w:sz w:val="28"/>
          <w:szCs w:val="28"/>
        </w:rPr>
        <w:t xml:space="preserve">     </w:t>
      </w:r>
      <w:r w:rsidRPr="00041002">
        <w:rPr>
          <w:rFonts w:ascii="Times New Roman" w:hAnsi="Times New Roman" w:cs="Times New Roman"/>
          <w:b/>
          <w:sz w:val="28"/>
          <w:szCs w:val="28"/>
        </w:rPr>
        <w:t xml:space="preserve"> Відповідно до мети, цілі досягнення сформовано за наступними напрямами:</w:t>
      </w:r>
    </w:p>
    <w:p w:rsidR="00BE013E" w:rsidRPr="00041002" w:rsidRDefault="00BE013E" w:rsidP="00E639C1">
      <w:pPr>
        <w:spacing w:line="233" w:lineRule="auto"/>
        <w:ind w:firstLine="679"/>
        <w:jc w:val="both"/>
        <w:rPr>
          <w:rFonts w:ascii="Times New Roman" w:eastAsia="Times New Roman" w:hAnsi="Times New Roman"/>
          <w:color w:val="000000"/>
          <w:sz w:val="28"/>
        </w:rPr>
      </w:pPr>
      <w:r w:rsidRPr="00041002">
        <w:rPr>
          <w:rFonts w:ascii="Times New Roman" w:eastAsia="Times New Roman" w:hAnsi="Times New Roman"/>
          <w:noProof/>
          <w:color w:val="000000"/>
          <w:sz w:val="28"/>
          <w:lang w:val="ru-RU" w:eastAsia="ru-RU"/>
        </w:rPr>
        <mc:AlternateContent>
          <mc:Choice Requires="wps">
            <w:drawing>
              <wp:anchor distT="0" distB="0" distL="114300" distR="114300" simplePos="0" relativeHeight="251663360" behindDoc="0" locked="0" layoutInCell="1" allowOverlap="1" wp14:anchorId="01D1BB2A" wp14:editId="6605F6F3">
                <wp:simplePos x="0" y="0"/>
                <wp:positionH relativeFrom="column">
                  <wp:posOffset>111125</wp:posOffset>
                </wp:positionH>
                <wp:positionV relativeFrom="paragraph">
                  <wp:posOffset>151765</wp:posOffset>
                </wp:positionV>
                <wp:extent cx="4921250" cy="914400"/>
                <wp:effectExtent l="19685" t="27940" r="40640" b="48260"/>
                <wp:wrapNone/>
                <wp:docPr id="29"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1250" cy="914400"/>
                        </a:xfrm>
                        <a:prstGeom prst="roundRect">
                          <a:avLst>
                            <a:gd name="adj" fmla="val 16667"/>
                          </a:avLst>
                        </a:prstGeom>
                        <a:solidFill>
                          <a:srgbClr val="F79646"/>
                        </a:solidFill>
                        <a:ln w="38100">
                          <a:solidFill>
                            <a:srgbClr val="F2F2F2"/>
                          </a:solidFill>
                          <a:round/>
                          <a:headEnd/>
                          <a:tailEnd/>
                        </a:ln>
                        <a:effectLst>
                          <a:outerShdw dist="28398" dir="3806097" algn="ctr" rotWithShape="0">
                            <a:srgbClr val="974706">
                              <a:alpha val="50000"/>
                            </a:srgbClr>
                          </a:outerShdw>
                        </a:effectLst>
                      </wps:spPr>
                      <wps:txbx>
                        <w:txbxContent>
                          <w:p w:rsidR="00642911" w:rsidRPr="003F0F43" w:rsidRDefault="00642911" w:rsidP="00BE013E">
                            <w:pPr>
                              <w:spacing w:line="233" w:lineRule="auto"/>
                              <w:jc w:val="both"/>
                              <w:rPr>
                                <w:rFonts w:ascii="Times New Roman" w:eastAsia="Times New Roman" w:hAnsi="Times New Roman"/>
                                <w:color w:val="000000"/>
                                <w:sz w:val="24"/>
                                <w:szCs w:val="24"/>
                              </w:rPr>
                            </w:pPr>
                            <w:r w:rsidRPr="003F0F43">
                              <w:rPr>
                                <w:rFonts w:ascii="Times New Roman" w:eastAsia="Times New Roman" w:hAnsi="Times New Roman"/>
                                <w:color w:val="000000"/>
                                <w:sz w:val="24"/>
                                <w:szCs w:val="24"/>
                              </w:rPr>
                              <w:t xml:space="preserve">ЦІЛЬ 1. </w:t>
                            </w:r>
                          </w:p>
                          <w:p w:rsidR="00642911" w:rsidRPr="003F0F43" w:rsidRDefault="00642911" w:rsidP="00BE013E">
                            <w:pPr>
                              <w:rPr>
                                <w:rFonts w:ascii="Times New Roman" w:hAnsi="Times New Roman" w:cs="Times New Roman"/>
                                <w:sz w:val="24"/>
                                <w:szCs w:val="24"/>
                              </w:rPr>
                            </w:pPr>
                            <w:r w:rsidRPr="003F0F43">
                              <w:rPr>
                                <w:rFonts w:ascii="Times New Roman" w:hAnsi="Times New Roman" w:cs="Times New Roman"/>
                                <w:sz w:val="24"/>
                                <w:szCs w:val="24"/>
                              </w:rPr>
                              <w:t xml:space="preserve">ПОКРАЩЕННЯ БІЗНЕС - СЕРЕДОВИЩА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D1BB2A" id="AutoShape 115" o:spid="_x0000_s1026" style="position:absolute;left:0;text-align:left;margin-left:8.75pt;margin-top:11.95pt;width:387.5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" fillcolor="#f79646" strokecolor="#f2f2f2" strokeweight="3pt">
                <v:shadow on="t" color="#974706" opacity=".5" offset="1pt"/>
                <v:textbox>
                  <w:txbxContent>
                    <w:p w:rsidR="00642911" w:rsidRPr="003F0F43" w:rsidRDefault="00642911" w:rsidP="00BE013E">
                      <w:pPr>
                        <w:spacing w:line="233" w:lineRule="auto"/>
                        <w:jc w:val="both"/>
                        <w:rPr>
                          <w:rFonts w:ascii="Times New Roman" w:eastAsia="Times New Roman" w:hAnsi="Times New Roman"/>
                          <w:color w:val="000000"/>
                          <w:sz w:val="24"/>
                          <w:szCs w:val="24"/>
                        </w:rPr>
                      </w:pPr>
                      <w:r w:rsidRPr="003F0F43">
                        <w:rPr>
                          <w:rFonts w:ascii="Times New Roman" w:eastAsia="Times New Roman" w:hAnsi="Times New Roman"/>
                          <w:color w:val="000000"/>
                          <w:sz w:val="24"/>
                          <w:szCs w:val="24"/>
                        </w:rPr>
                        <w:t xml:space="preserve">ЦІЛЬ 1. </w:t>
                      </w:r>
                    </w:p>
                    <w:p w:rsidR="00642911" w:rsidRPr="003F0F43" w:rsidRDefault="00642911" w:rsidP="00BE013E">
                      <w:pPr>
                        <w:rPr>
                          <w:rFonts w:ascii="Times New Roman" w:hAnsi="Times New Roman" w:cs="Times New Roman"/>
                          <w:sz w:val="24"/>
                          <w:szCs w:val="24"/>
                        </w:rPr>
                      </w:pPr>
                      <w:r w:rsidRPr="003F0F43">
                        <w:rPr>
                          <w:rFonts w:ascii="Times New Roman" w:hAnsi="Times New Roman" w:cs="Times New Roman"/>
                          <w:sz w:val="24"/>
                          <w:szCs w:val="24"/>
                        </w:rPr>
                        <w:t xml:space="preserve">ПОКРАЩЕННЯ БІЗНЕС - СЕРЕДОВИЩА </w:t>
                      </w:r>
                    </w:p>
                  </w:txbxContent>
                </v:textbox>
              </v:roundrect>
            </w:pict>
          </mc:Fallback>
        </mc:AlternateContent>
      </w:r>
      <w:r w:rsidRPr="00041002">
        <w:rPr>
          <w:noProof/>
          <w:lang w:val="ru-RU" w:eastAsia="ru-RU"/>
        </w:rPr>
        <w:drawing>
          <wp:anchor distT="0" distB="0" distL="114300" distR="114300" simplePos="0" relativeHeight="251659264" behindDoc="0" locked="0" layoutInCell="1" allowOverlap="1" wp14:anchorId="0DDFA711" wp14:editId="5818F909">
            <wp:simplePos x="0" y="0"/>
            <wp:positionH relativeFrom="column">
              <wp:posOffset>232410</wp:posOffset>
            </wp:positionH>
            <wp:positionV relativeFrom="paragraph">
              <wp:posOffset>151765</wp:posOffset>
            </wp:positionV>
            <wp:extent cx="797560" cy="914400"/>
            <wp:effectExtent l="19050" t="0" r="2540" b="0"/>
            <wp:wrapSquare wrapText="bothSides"/>
            <wp:docPr id="109" name="Рисунок 109"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5"/>
                    <pic:cNvPicPr>
                      <a:picLocks noChangeAspect="1" noChangeArrowheads="1"/>
                    </pic:cNvPicPr>
                  </pic:nvPicPr>
                  <pic:blipFill>
                    <a:blip r:embed="rId15" cstate="print"/>
                    <a:srcRect/>
                    <a:stretch>
                      <a:fillRect/>
                    </a:stretch>
                  </pic:blipFill>
                  <pic:spPr bwMode="auto">
                    <a:xfrm>
                      <a:off x="0" y="0"/>
                      <a:ext cx="797560" cy="914400"/>
                    </a:xfrm>
                    <a:prstGeom prst="rect">
                      <a:avLst/>
                    </a:prstGeom>
                    <a:noFill/>
                    <a:ln w="9525">
                      <a:noFill/>
                      <a:miter lim="800000"/>
                      <a:headEnd/>
                      <a:tailEnd/>
                    </a:ln>
                  </pic:spPr>
                </pic:pic>
              </a:graphicData>
            </a:graphic>
          </wp:anchor>
        </w:drawing>
      </w: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r w:rsidRPr="00041002">
        <w:rPr>
          <w:rFonts w:ascii="Times New Roman" w:eastAsia="Times New Roman" w:hAnsi="Times New Roman"/>
          <w:noProof/>
          <w:color w:val="000000"/>
          <w:sz w:val="28"/>
          <w:lang w:val="ru-RU" w:eastAsia="ru-RU"/>
        </w:rPr>
        <mc:AlternateContent>
          <mc:Choice Requires="wps">
            <w:drawing>
              <wp:anchor distT="0" distB="0" distL="114300" distR="114300" simplePos="0" relativeHeight="251664384" behindDoc="0" locked="0" layoutInCell="1" allowOverlap="1" wp14:anchorId="3ADD6FCB" wp14:editId="5C1698E2">
                <wp:simplePos x="0" y="0"/>
                <wp:positionH relativeFrom="column">
                  <wp:posOffset>1255395</wp:posOffset>
                </wp:positionH>
                <wp:positionV relativeFrom="paragraph">
                  <wp:posOffset>12065</wp:posOffset>
                </wp:positionV>
                <wp:extent cx="4921250" cy="829945"/>
                <wp:effectExtent l="26670" t="21590" r="33655" b="53340"/>
                <wp:wrapNone/>
                <wp:docPr id="28"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1250" cy="829945"/>
                        </a:xfrm>
                        <a:prstGeom prst="roundRect">
                          <a:avLst>
                            <a:gd name="adj" fmla="val 16667"/>
                          </a:avLst>
                        </a:prstGeom>
                        <a:solidFill>
                          <a:srgbClr val="F79646"/>
                        </a:solidFill>
                        <a:ln w="38100">
                          <a:solidFill>
                            <a:srgbClr val="F2F2F2"/>
                          </a:solidFill>
                          <a:round/>
                          <a:headEnd/>
                          <a:tailEnd/>
                        </a:ln>
                        <a:effectLst>
                          <a:outerShdw dist="28398" dir="3806097" algn="ctr" rotWithShape="0">
                            <a:srgbClr val="974706">
                              <a:alpha val="50000"/>
                            </a:srgbClr>
                          </a:outerShdw>
                        </a:effectLst>
                      </wps:spPr>
                      <wps:txbx>
                        <w:txbxContent>
                          <w:p w:rsidR="00642911" w:rsidRPr="00DD029D" w:rsidRDefault="00642911" w:rsidP="00BE013E">
                            <w:pPr>
                              <w:rPr>
                                <w:rFonts w:ascii="Times New Roman" w:eastAsia="Times New Roman" w:hAnsi="Times New Roman"/>
                                <w:color w:val="000000"/>
                                <w:sz w:val="24"/>
                                <w:szCs w:val="24"/>
                              </w:rPr>
                            </w:pPr>
                            <w:r w:rsidRPr="00DD029D">
                              <w:rPr>
                                <w:rFonts w:ascii="Times New Roman" w:eastAsia="Times New Roman" w:hAnsi="Times New Roman"/>
                                <w:color w:val="000000"/>
                                <w:sz w:val="24"/>
                                <w:szCs w:val="24"/>
                              </w:rPr>
                              <w:t xml:space="preserve">ЦІЛЬ 2. </w:t>
                            </w:r>
                          </w:p>
                          <w:p w:rsidR="00642911" w:rsidRDefault="00642911" w:rsidP="00BE013E">
                            <w:r w:rsidRPr="00DD029D">
                              <w:rPr>
                                <w:rFonts w:ascii="Times New Roman" w:eastAsia="Times New Roman" w:hAnsi="Times New Roman"/>
                                <w:color w:val="000000"/>
                                <w:sz w:val="24"/>
                                <w:szCs w:val="24"/>
                              </w:rPr>
                              <w:t>ФІНАНСОВО-КРЕДИТНА, МАТЕРІАЛЬНО-ТЕХНІЧНА ПІДТРИМКА, РЕСУРСНЕ ТА ІНФОРМАЦІЙНЕ ЗАБЕЗПЕЧЕННЯ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DD6FCB" id="AutoShape 116" o:spid="_x0000_s1027" style="position:absolute;left:0;text-align:left;margin-left:98.85pt;margin-top:.95pt;width:387.5pt;height:6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" fillcolor="#f79646" strokecolor="#f2f2f2" strokeweight="3pt">
                <v:shadow on="t" color="#974706" opacity=".5" offset="1pt"/>
                <v:textbox>
                  <w:txbxContent>
                    <w:p w:rsidR="00642911" w:rsidRPr="00DD029D" w:rsidRDefault="00642911" w:rsidP="00BE013E">
                      <w:pPr>
                        <w:rPr>
                          <w:rFonts w:ascii="Times New Roman" w:eastAsia="Times New Roman" w:hAnsi="Times New Roman"/>
                          <w:color w:val="000000"/>
                          <w:sz w:val="24"/>
                          <w:szCs w:val="24"/>
                        </w:rPr>
                      </w:pPr>
                      <w:r w:rsidRPr="00DD029D">
                        <w:rPr>
                          <w:rFonts w:ascii="Times New Roman" w:eastAsia="Times New Roman" w:hAnsi="Times New Roman"/>
                          <w:color w:val="000000"/>
                          <w:sz w:val="24"/>
                          <w:szCs w:val="24"/>
                        </w:rPr>
                        <w:t xml:space="preserve">ЦІЛЬ 2. </w:t>
                      </w:r>
                    </w:p>
                    <w:p w:rsidR="00642911" w:rsidRDefault="00642911" w:rsidP="00BE013E">
                      <w:r w:rsidRPr="00DD029D">
                        <w:rPr>
                          <w:rFonts w:ascii="Times New Roman" w:eastAsia="Times New Roman" w:hAnsi="Times New Roman"/>
                          <w:color w:val="000000"/>
                          <w:sz w:val="24"/>
                          <w:szCs w:val="24"/>
                        </w:rPr>
                        <w:t>ФІНАНСОВО-КРЕДИТНА, МАТЕРІАЛЬНО-ТЕХНІЧНА ПІДТРИМКА, РЕСУРСНЕ ТА ІНФОРМАЦІЙНЕ ЗАБЕЗПЕЧЕННЯ</w:t>
                      </w:r>
                    </w:p>
                  </w:txbxContent>
                </v:textbox>
              </v:roundrect>
            </w:pict>
          </mc:Fallback>
        </mc:AlternateContent>
      </w: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ind w:firstLine="679"/>
        <w:jc w:val="both"/>
        <w:rPr>
          <w:rFonts w:ascii="Times New Roman" w:eastAsia="Times New Roman" w:hAnsi="Times New Roman"/>
          <w:color w:val="000000"/>
          <w:sz w:val="28"/>
        </w:rPr>
      </w:pPr>
      <w:r w:rsidRPr="00041002">
        <w:rPr>
          <w:noProof/>
          <w:lang w:val="ru-RU" w:eastAsia="ru-RU"/>
        </w:rPr>
        <w:drawing>
          <wp:anchor distT="0" distB="0" distL="114300" distR="114300" simplePos="0" relativeHeight="251660288" behindDoc="1" locked="0" layoutInCell="1" allowOverlap="1" wp14:anchorId="69F403A5" wp14:editId="513CC036">
            <wp:simplePos x="0" y="0"/>
            <wp:positionH relativeFrom="column">
              <wp:posOffset>206375</wp:posOffset>
            </wp:positionH>
            <wp:positionV relativeFrom="paragraph">
              <wp:posOffset>146685</wp:posOffset>
            </wp:positionV>
            <wp:extent cx="823595" cy="823595"/>
            <wp:effectExtent l="19050" t="0" r="0" b="0"/>
            <wp:wrapTight wrapText="bothSides">
              <wp:wrapPolygon edited="0">
                <wp:start x="-500" y="0"/>
                <wp:lineTo x="-500" y="20984"/>
                <wp:lineTo x="21483" y="20984"/>
                <wp:lineTo x="21483" y="0"/>
                <wp:lineTo x="-500" y="0"/>
              </wp:wrapPolygon>
            </wp:wrapTight>
            <wp:docPr id="112" name="Рисунок 112"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7"/>
                    <pic:cNvPicPr>
                      <a:picLocks noChangeAspect="1" noChangeArrowheads="1"/>
                    </pic:cNvPicPr>
                  </pic:nvPicPr>
                  <pic:blipFill>
                    <a:blip r:embed="rId16" cstate="print"/>
                    <a:srcRect/>
                    <a:stretch>
                      <a:fillRect/>
                    </a:stretch>
                  </pic:blipFill>
                  <pic:spPr bwMode="auto">
                    <a:xfrm>
                      <a:off x="0" y="0"/>
                      <a:ext cx="823595" cy="823595"/>
                    </a:xfrm>
                    <a:prstGeom prst="rect">
                      <a:avLst/>
                    </a:prstGeom>
                    <a:noFill/>
                    <a:ln w="9525">
                      <a:noFill/>
                      <a:miter lim="800000"/>
                      <a:headEnd/>
                      <a:tailEnd/>
                    </a:ln>
                  </pic:spPr>
                </pic:pic>
              </a:graphicData>
            </a:graphic>
          </wp:anchor>
        </w:drawing>
      </w:r>
    </w:p>
    <w:p w:rsidR="00BE013E" w:rsidRPr="00041002" w:rsidRDefault="00BE013E" w:rsidP="00E639C1">
      <w:pPr>
        <w:spacing w:line="233" w:lineRule="auto"/>
        <w:jc w:val="both"/>
        <w:rPr>
          <w:rFonts w:ascii="Times New Roman" w:eastAsia="Times New Roman" w:hAnsi="Times New Roman" w:cs="Times New Roman"/>
          <w:b/>
          <w:sz w:val="28"/>
          <w:szCs w:val="28"/>
        </w:rPr>
      </w:pPr>
      <w:r w:rsidRPr="00041002">
        <w:rPr>
          <w:rFonts w:ascii="Times New Roman" w:eastAsia="Times New Roman" w:hAnsi="Times New Roman" w:cs="Times New Roman"/>
          <w:b/>
          <w:noProof/>
          <w:sz w:val="28"/>
          <w:szCs w:val="28"/>
          <w:lang w:val="ru-RU" w:eastAsia="ru-RU"/>
        </w:rPr>
        <mc:AlternateContent>
          <mc:Choice Requires="wps">
            <w:drawing>
              <wp:anchor distT="0" distB="0" distL="114300" distR="114300" simplePos="0" relativeHeight="251665408" behindDoc="0" locked="0" layoutInCell="1" allowOverlap="1" wp14:anchorId="22A6A758" wp14:editId="6E6E98A2">
                <wp:simplePos x="0" y="0"/>
                <wp:positionH relativeFrom="column">
                  <wp:posOffset>161925</wp:posOffset>
                </wp:positionH>
                <wp:positionV relativeFrom="paragraph">
                  <wp:posOffset>1905</wp:posOffset>
                </wp:positionV>
                <wp:extent cx="4921250" cy="932180"/>
                <wp:effectExtent l="24765" t="22860" r="35560" b="45085"/>
                <wp:wrapNone/>
                <wp:docPr id="27"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1250" cy="932180"/>
                        </a:xfrm>
                        <a:prstGeom prst="roundRect">
                          <a:avLst>
                            <a:gd name="adj" fmla="val 16667"/>
                          </a:avLst>
                        </a:prstGeom>
                        <a:solidFill>
                          <a:srgbClr val="F79646"/>
                        </a:solidFill>
                        <a:ln w="38100">
                          <a:solidFill>
                            <a:srgbClr val="F2F2F2"/>
                          </a:solidFill>
                          <a:round/>
                          <a:headEnd/>
                          <a:tailEnd/>
                        </a:ln>
                        <a:effectLst>
                          <a:outerShdw dist="28398" dir="3806097" algn="ctr" rotWithShape="0">
                            <a:srgbClr val="974706">
                              <a:alpha val="50000"/>
                            </a:srgbClr>
                          </a:outerShdw>
                        </a:effectLst>
                      </wps:spPr>
                      <wps:txbx>
                        <w:txbxContent>
                          <w:p w:rsidR="00642911" w:rsidRPr="00E57DD3" w:rsidRDefault="00642911" w:rsidP="00BE013E">
                            <w:pPr>
                              <w:spacing w:line="233" w:lineRule="auto"/>
                              <w:jc w:val="both"/>
                              <w:rPr>
                                <w:rFonts w:ascii="Times New Roman" w:eastAsia="Times New Roman" w:hAnsi="Times New Roman"/>
                                <w:color w:val="000000"/>
                                <w:sz w:val="24"/>
                                <w:szCs w:val="24"/>
                              </w:rPr>
                            </w:pPr>
                            <w:r w:rsidRPr="00E57DD3">
                              <w:rPr>
                                <w:rFonts w:ascii="Times New Roman" w:eastAsia="Times New Roman" w:hAnsi="Times New Roman" w:cs="Times New Roman"/>
                                <w:sz w:val="24"/>
                                <w:szCs w:val="24"/>
                              </w:rPr>
                              <w:t xml:space="preserve">ЦІЛЬ 3. </w:t>
                            </w:r>
                          </w:p>
                          <w:p w:rsidR="00642911" w:rsidRPr="00E57DD3" w:rsidRDefault="00642911" w:rsidP="00E57DD3">
                            <w:pPr>
                              <w:spacing w:line="260" w:lineRule="exact"/>
                              <w:rPr>
                                <w:rFonts w:ascii="Times New Roman" w:eastAsia="Times New Roman" w:hAnsi="Times New Roman" w:cs="Times New Roman"/>
                                <w:sz w:val="24"/>
                                <w:szCs w:val="24"/>
                              </w:rPr>
                            </w:pPr>
                            <w:r w:rsidRPr="00E57DD3">
                              <w:rPr>
                                <w:rFonts w:ascii="Times New Roman" w:hAnsi="Times New Roman" w:cs="Times New Roman"/>
                                <w:sz w:val="24"/>
                                <w:szCs w:val="24"/>
                              </w:rPr>
                              <w:t xml:space="preserve">ПОЛЕГШЕННЯ ДОСТУПУ МАЛОМУ ТА СЕРЕДНЬОМУ ПІДПРИЄМНИЦТВУ ДО РЕСУРСІВ </w:t>
                            </w:r>
                          </w:p>
                          <w:p w:rsidR="00642911" w:rsidRPr="00DD029D" w:rsidRDefault="00642911" w:rsidP="00E57DD3">
                            <w:pPr>
                              <w:spacing w:line="233" w:lineRule="auto"/>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A6A758" id="AutoShape 117" o:spid="_x0000_s1028" style="position:absolute;left:0;text-align:left;margin-left:12.75pt;margin-top:.15pt;width:387.5pt;height:7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" fillcolor="#f79646" strokecolor="#f2f2f2" strokeweight="3pt">
                <v:shadow on="t" color="#974706" opacity=".5" offset="1pt"/>
                <v:textbox>
                  <w:txbxContent>
                    <w:p w:rsidR="00642911" w:rsidRPr="00E57DD3" w:rsidRDefault="00642911" w:rsidP="00BE013E">
                      <w:pPr>
                        <w:spacing w:line="233" w:lineRule="auto"/>
                        <w:jc w:val="both"/>
                        <w:rPr>
                          <w:rFonts w:ascii="Times New Roman" w:eastAsia="Times New Roman" w:hAnsi="Times New Roman"/>
                          <w:color w:val="000000"/>
                          <w:sz w:val="24"/>
                          <w:szCs w:val="24"/>
                        </w:rPr>
                      </w:pPr>
                      <w:r w:rsidRPr="00E57DD3">
                        <w:rPr>
                          <w:rFonts w:ascii="Times New Roman" w:eastAsia="Times New Roman" w:hAnsi="Times New Roman" w:cs="Times New Roman"/>
                          <w:sz w:val="24"/>
                          <w:szCs w:val="24"/>
                        </w:rPr>
                        <w:t xml:space="preserve">ЦІЛЬ 3. </w:t>
                      </w:r>
                    </w:p>
                    <w:p w:rsidR="00642911" w:rsidRPr="00E57DD3" w:rsidRDefault="00642911" w:rsidP="00E57DD3">
                      <w:pPr>
                        <w:spacing w:line="260" w:lineRule="exact"/>
                        <w:rPr>
                          <w:rFonts w:ascii="Times New Roman" w:eastAsia="Times New Roman" w:hAnsi="Times New Roman" w:cs="Times New Roman"/>
                          <w:sz w:val="24"/>
                          <w:szCs w:val="24"/>
                        </w:rPr>
                      </w:pPr>
                      <w:r w:rsidRPr="00E57DD3">
                        <w:rPr>
                          <w:rFonts w:ascii="Times New Roman" w:hAnsi="Times New Roman" w:cs="Times New Roman"/>
                          <w:sz w:val="24"/>
                          <w:szCs w:val="24"/>
                        </w:rPr>
                        <w:t xml:space="preserve">ПОЛЕГШЕННЯ ДОСТУПУ МАЛОМУ ТА СЕРЕДНЬОМУ ПІДПРИЄМНИЦТВУ ДО РЕСУРСІВ </w:t>
                      </w:r>
                    </w:p>
                    <w:p w:rsidR="00642911" w:rsidRPr="00DD029D" w:rsidRDefault="00642911" w:rsidP="00E57DD3">
                      <w:pPr>
                        <w:spacing w:line="233" w:lineRule="auto"/>
                        <w:jc w:val="both"/>
                      </w:pPr>
                    </w:p>
                  </w:txbxContent>
                </v:textbox>
              </v:roundrect>
            </w:pict>
          </mc:Fallback>
        </mc:AlternateContent>
      </w: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933851" w:rsidP="00E639C1">
      <w:pPr>
        <w:spacing w:line="233" w:lineRule="auto"/>
        <w:jc w:val="both"/>
        <w:rPr>
          <w:rFonts w:ascii="Times New Roman" w:eastAsia="Times New Roman" w:hAnsi="Times New Roman" w:cs="Times New Roman"/>
          <w:b/>
          <w:sz w:val="28"/>
          <w:szCs w:val="28"/>
        </w:rPr>
      </w:pPr>
      <w:r w:rsidRPr="00041002">
        <w:rPr>
          <w:rFonts w:ascii="Times New Roman" w:eastAsia="Times New Roman" w:hAnsi="Times New Roman" w:cs="Times New Roman"/>
          <w:b/>
          <w:noProof/>
          <w:sz w:val="28"/>
          <w:szCs w:val="28"/>
          <w:lang w:val="ru-RU" w:eastAsia="ru-RU"/>
        </w:rPr>
        <mc:AlternateContent>
          <mc:Choice Requires="wps">
            <w:drawing>
              <wp:anchor distT="0" distB="0" distL="114300" distR="114300" simplePos="0" relativeHeight="251666432" behindDoc="0" locked="0" layoutInCell="1" allowOverlap="1" wp14:anchorId="601834D9" wp14:editId="1BB055EE">
                <wp:simplePos x="0" y="0"/>
                <wp:positionH relativeFrom="column">
                  <wp:posOffset>1311275</wp:posOffset>
                </wp:positionH>
                <wp:positionV relativeFrom="paragraph">
                  <wp:posOffset>153035</wp:posOffset>
                </wp:positionV>
                <wp:extent cx="4921250" cy="829945"/>
                <wp:effectExtent l="26670" t="23495" r="33655" b="51435"/>
                <wp:wrapNone/>
                <wp:docPr id="26"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1250" cy="829945"/>
                        </a:xfrm>
                        <a:prstGeom prst="roundRect">
                          <a:avLst>
                            <a:gd name="adj" fmla="val 16667"/>
                          </a:avLst>
                        </a:prstGeom>
                        <a:solidFill>
                          <a:srgbClr val="F79646"/>
                        </a:solidFill>
                        <a:ln w="38100">
                          <a:solidFill>
                            <a:srgbClr val="F2F2F2"/>
                          </a:solidFill>
                          <a:round/>
                          <a:headEnd/>
                          <a:tailEnd/>
                        </a:ln>
                        <a:effectLst>
                          <a:outerShdw dist="28398" dir="3806097" algn="ctr" rotWithShape="0">
                            <a:srgbClr val="974706">
                              <a:alpha val="50000"/>
                            </a:srgbClr>
                          </a:outerShdw>
                        </a:effectLst>
                      </wps:spPr>
                      <wps:txbx>
                        <w:txbxContent>
                          <w:p w:rsidR="00642911" w:rsidRPr="00DD029D" w:rsidRDefault="00642911" w:rsidP="00BE013E">
                            <w:pPr>
                              <w:rPr>
                                <w:rFonts w:ascii="Times New Roman" w:eastAsia="Times New Roman" w:hAnsi="Times New Roman"/>
                                <w:color w:val="000000"/>
                                <w:sz w:val="24"/>
                                <w:szCs w:val="24"/>
                              </w:rPr>
                            </w:pPr>
                            <w:r w:rsidRPr="00DD029D">
                              <w:rPr>
                                <w:rFonts w:ascii="Times New Roman" w:eastAsia="Times New Roman" w:hAnsi="Times New Roman"/>
                                <w:color w:val="000000"/>
                                <w:sz w:val="24"/>
                                <w:szCs w:val="24"/>
                              </w:rPr>
                              <w:t xml:space="preserve">ЦІЛЬ 4. </w:t>
                            </w:r>
                          </w:p>
                          <w:p w:rsidR="00642911" w:rsidRPr="00DD029D" w:rsidRDefault="00642911" w:rsidP="00BE013E">
                            <w:r w:rsidRPr="00DD029D">
                              <w:rPr>
                                <w:rFonts w:ascii="Times New Roman" w:eastAsia="Times New Roman" w:hAnsi="Times New Roman"/>
                                <w:color w:val="000000"/>
                                <w:sz w:val="24"/>
                                <w:szCs w:val="24"/>
                              </w:rPr>
                              <w:t>ЗАХИСТ ПРАВ ТА ІНТЕРЕСІВ ПІДПРИЄМЦІВ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1834D9" id="AutoShape 118" o:spid="_x0000_s1029" style="position:absolute;left:0;text-align:left;margin-left:103.25pt;margin-top:12.05pt;width:387.5pt;height:6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" fillcolor="#f79646" strokecolor="#f2f2f2" strokeweight="3pt">
                <v:shadow on="t" color="#974706" opacity=".5" offset="1pt"/>
                <v:textbox>
                  <w:txbxContent>
                    <w:p w:rsidR="00642911" w:rsidRPr="00DD029D" w:rsidRDefault="00642911" w:rsidP="00BE013E">
                      <w:pPr>
                        <w:rPr>
                          <w:rFonts w:ascii="Times New Roman" w:eastAsia="Times New Roman" w:hAnsi="Times New Roman"/>
                          <w:color w:val="000000"/>
                          <w:sz w:val="24"/>
                          <w:szCs w:val="24"/>
                        </w:rPr>
                      </w:pPr>
                      <w:r w:rsidRPr="00DD029D">
                        <w:rPr>
                          <w:rFonts w:ascii="Times New Roman" w:eastAsia="Times New Roman" w:hAnsi="Times New Roman"/>
                          <w:color w:val="000000"/>
                          <w:sz w:val="24"/>
                          <w:szCs w:val="24"/>
                        </w:rPr>
                        <w:t xml:space="preserve">ЦІЛЬ 4. </w:t>
                      </w:r>
                    </w:p>
                    <w:p w:rsidR="00642911" w:rsidRPr="00DD029D" w:rsidRDefault="00642911" w:rsidP="00BE013E">
                      <w:r w:rsidRPr="00DD029D">
                        <w:rPr>
                          <w:rFonts w:ascii="Times New Roman" w:eastAsia="Times New Roman" w:hAnsi="Times New Roman"/>
                          <w:color w:val="000000"/>
                          <w:sz w:val="24"/>
                          <w:szCs w:val="24"/>
                        </w:rPr>
                        <w:t>ЗАХИСТ ПРАВ ТА ІНТЕРЕСІВ ПІДПРИЄМЦІВ</w:t>
                      </w:r>
                    </w:p>
                  </w:txbxContent>
                </v:textbox>
              </v:roundrect>
            </w:pict>
          </mc:Fallback>
        </mc:AlternateContent>
      </w: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16" w:lineRule="exact"/>
        <w:jc w:val="both"/>
        <w:rPr>
          <w:rFonts w:ascii="Times New Roman" w:eastAsia="Times New Roman" w:hAnsi="Times New Roman"/>
          <w:color w:val="FF0000"/>
        </w:rPr>
      </w:pPr>
    </w:p>
    <w:p w:rsidR="00BE013E" w:rsidRPr="00041002" w:rsidRDefault="00BE013E" w:rsidP="00E639C1">
      <w:pPr>
        <w:spacing w:line="233"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Основним інструментом виконання завдань для досягнення поставлених цілей є ефективне партнерство влада</w:t>
      </w:r>
      <w:r w:rsidR="004A5EEE" w:rsidRPr="00041002">
        <w:rPr>
          <w:rFonts w:ascii="Times New Roman" w:eastAsia="Times New Roman" w:hAnsi="Times New Roman"/>
          <w:color w:val="000000"/>
          <w:sz w:val="28"/>
        </w:rPr>
        <w:t xml:space="preserve"> – </w:t>
      </w:r>
      <w:r w:rsidRPr="00041002">
        <w:rPr>
          <w:rFonts w:ascii="Times New Roman" w:eastAsia="Times New Roman" w:hAnsi="Times New Roman"/>
          <w:color w:val="000000"/>
          <w:sz w:val="28"/>
        </w:rPr>
        <w:t>громада</w:t>
      </w:r>
      <w:r w:rsidR="004A5EEE"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w:t>
      </w:r>
      <w:r w:rsidR="004A5EEE"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бізнес. Завдання та заходи формуються відповідно до найактуальніших запитів підприємців та громадських, асоціативних структур та організацій, що працюють у сфері підтримки підприємництва. Отже</w:t>
      </w:r>
      <w:r w:rsidR="003961F0" w:rsidRPr="00041002">
        <w:rPr>
          <w:rFonts w:ascii="Times New Roman" w:eastAsia="Times New Roman" w:hAnsi="Times New Roman"/>
          <w:color w:val="000000"/>
          <w:sz w:val="28"/>
        </w:rPr>
        <w:t>,</w:t>
      </w:r>
      <w:r w:rsidRPr="00041002">
        <w:rPr>
          <w:rFonts w:ascii="Times New Roman" w:eastAsia="Times New Roman" w:hAnsi="Times New Roman"/>
          <w:color w:val="000000"/>
          <w:sz w:val="28"/>
        </w:rPr>
        <w:t xml:space="preserve"> і реалізація зазначених завдань здійснюється у співпраці та із залученням всіх зацікавлених сторін.</w:t>
      </w:r>
    </w:p>
    <w:p w:rsidR="00CC1475" w:rsidRPr="00041002" w:rsidRDefault="00CC1475" w:rsidP="00E639C1">
      <w:pPr>
        <w:spacing w:line="233" w:lineRule="auto"/>
        <w:jc w:val="center"/>
        <w:rPr>
          <w:rFonts w:ascii="Times New Roman" w:eastAsia="Times New Roman" w:hAnsi="Times New Roman"/>
          <w:b/>
          <w:color w:val="000000"/>
          <w:sz w:val="24"/>
          <w:szCs w:val="24"/>
        </w:rPr>
      </w:pPr>
      <w:r w:rsidRPr="00041002">
        <w:rPr>
          <w:rFonts w:ascii="Times New Roman" w:eastAsia="Times New Roman" w:hAnsi="Times New Roman"/>
          <w:b/>
          <w:color w:val="000000"/>
          <w:sz w:val="24"/>
          <w:szCs w:val="24"/>
        </w:rPr>
        <w:lastRenderedPageBreak/>
        <w:t>ЦІЛЬ 1.</w:t>
      </w:r>
    </w:p>
    <w:p w:rsidR="003F0F43" w:rsidRPr="00041002" w:rsidRDefault="003F0F43" w:rsidP="00E639C1">
      <w:pPr>
        <w:jc w:val="center"/>
        <w:rPr>
          <w:rFonts w:ascii="Times New Roman" w:hAnsi="Times New Roman" w:cs="Times New Roman"/>
          <w:b/>
          <w:sz w:val="24"/>
          <w:szCs w:val="24"/>
        </w:rPr>
      </w:pPr>
      <w:r w:rsidRPr="00041002">
        <w:rPr>
          <w:rFonts w:ascii="Times New Roman" w:hAnsi="Times New Roman" w:cs="Times New Roman"/>
          <w:b/>
          <w:sz w:val="24"/>
          <w:szCs w:val="24"/>
        </w:rPr>
        <w:t xml:space="preserve">ПОКРАЩЕННЯ БІЗНЕС </w:t>
      </w:r>
      <w:r w:rsidR="00F0026A" w:rsidRPr="00041002">
        <w:rPr>
          <w:rFonts w:ascii="Times New Roman" w:hAnsi="Times New Roman" w:cs="Times New Roman"/>
          <w:b/>
          <w:sz w:val="24"/>
          <w:szCs w:val="24"/>
        </w:rPr>
        <w:t>–</w:t>
      </w:r>
      <w:r w:rsidRPr="00041002">
        <w:rPr>
          <w:rFonts w:ascii="Times New Roman" w:hAnsi="Times New Roman" w:cs="Times New Roman"/>
          <w:b/>
          <w:sz w:val="24"/>
          <w:szCs w:val="24"/>
        </w:rPr>
        <w:t xml:space="preserve"> СЕРЕДОВИЩА</w:t>
      </w:r>
    </w:p>
    <w:p w:rsidR="00F0026A" w:rsidRPr="00041002" w:rsidRDefault="00F0026A" w:rsidP="00E639C1">
      <w:pPr>
        <w:jc w:val="center"/>
        <w:rPr>
          <w:rFonts w:ascii="Times New Roman" w:hAnsi="Times New Roman" w:cs="Times New Roman"/>
          <w:b/>
          <w:sz w:val="24"/>
          <w:szCs w:val="24"/>
        </w:rPr>
      </w:pPr>
    </w:p>
    <w:p w:rsidR="00CC1475" w:rsidRPr="00041002" w:rsidRDefault="00CC1475" w:rsidP="00E639C1">
      <w:pPr>
        <w:spacing w:line="237" w:lineRule="exact"/>
        <w:rPr>
          <w:rFonts w:ascii="Times New Roman" w:eastAsia="Times New Roman" w:hAnsi="Times New Roman" w:cs="Times New Roman"/>
          <w:b/>
          <w:sz w:val="27"/>
        </w:rPr>
      </w:pPr>
      <w:r w:rsidRPr="00041002">
        <w:rPr>
          <w:rFonts w:ascii="Times New Roman" w:eastAsia="Times New Roman" w:hAnsi="Times New Roman"/>
          <w:b/>
          <w:noProof/>
          <w:sz w:val="27"/>
          <w:lang w:val="ru-RU" w:eastAsia="ru-RU"/>
        </w:rPr>
        <mc:AlternateContent>
          <mc:Choice Requires="wps">
            <w:drawing>
              <wp:anchor distT="0" distB="0" distL="114300" distR="114300" simplePos="0" relativeHeight="251672576" behindDoc="0" locked="0" layoutInCell="1" allowOverlap="1" wp14:anchorId="6707A2FE" wp14:editId="2B04CB3B">
                <wp:simplePos x="0" y="0"/>
                <wp:positionH relativeFrom="column">
                  <wp:posOffset>19050</wp:posOffset>
                </wp:positionH>
                <wp:positionV relativeFrom="paragraph">
                  <wp:posOffset>15875</wp:posOffset>
                </wp:positionV>
                <wp:extent cx="3324860" cy="1454150"/>
                <wp:effectExtent l="19050" t="20320" r="37465" b="49530"/>
                <wp:wrapSquare wrapText="bothSides"/>
                <wp:docPr id="2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45415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3F0F43" w:rsidRDefault="00642911" w:rsidP="00CC1475">
                            <w:pPr>
                              <w:spacing w:line="0" w:lineRule="atLeast"/>
                              <w:jc w:val="center"/>
                              <w:rPr>
                                <w:rFonts w:ascii="Times New Roman" w:hAnsi="Times New Roman" w:cs="Times New Roman"/>
                                <w:color w:val="FFFFFF" w:themeColor="background1"/>
                                <w:sz w:val="32"/>
                                <w:szCs w:val="32"/>
                              </w:rPr>
                            </w:pPr>
                            <w:r w:rsidRPr="003F0F43">
                              <w:rPr>
                                <w:rFonts w:ascii="Times New Roman" w:hAnsi="Times New Roman" w:cs="Times New Roman"/>
                                <w:b/>
                                <w:color w:val="FFFFFF" w:themeColor="background1"/>
                                <w:sz w:val="32"/>
                                <w:szCs w:val="32"/>
                              </w:rPr>
                              <w:t xml:space="preserve">1.1. </w:t>
                            </w:r>
                            <w:r w:rsidRPr="003F0F43">
                              <w:rPr>
                                <w:rFonts w:ascii="Times New Roman" w:hAnsi="Times New Roman" w:cs="Times New Roman"/>
                                <w:color w:val="FFFFFF" w:themeColor="background1"/>
                                <w:sz w:val="32"/>
                                <w:szCs w:val="32"/>
                              </w:rPr>
                              <w:t>Формування довіри між органами влади та бізнесом</w:t>
                            </w:r>
                            <w:r w:rsidRPr="003F0F43">
                              <w:rPr>
                                <w:rFonts w:ascii="Times New Roman" w:hAnsi="Times New Roman" w:cs="Times New Roman"/>
                                <w:b/>
                                <w:color w:val="FFFFFF" w:themeColor="background1"/>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07A2FE" id="Oval 31" o:spid="_x0000_s1030" style="position:absolute;margin-left:1.5pt;margin-top:1.25pt;width:261.8pt;height:1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" fillcolor="#4bacc6" strokecolor="#f2f2f2" strokeweight="3pt">
                <v:shadow on="t" color="#205867" opacity=".5" offset="1pt"/>
                <v:textbox>
                  <w:txbxContent>
                    <w:p w:rsidR="00642911" w:rsidRPr="003F0F43" w:rsidRDefault="00642911" w:rsidP="00CC1475">
                      <w:pPr>
                        <w:spacing w:line="0" w:lineRule="atLeast"/>
                        <w:jc w:val="center"/>
                        <w:rPr>
                          <w:rFonts w:ascii="Times New Roman" w:hAnsi="Times New Roman" w:cs="Times New Roman"/>
                          <w:color w:val="FFFFFF" w:themeColor="background1"/>
                          <w:sz w:val="32"/>
                          <w:szCs w:val="32"/>
                        </w:rPr>
                      </w:pPr>
                      <w:r w:rsidRPr="003F0F43">
                        <w:rPr>
                          <w:rFonts w:ascii="Times New Roman" w:hAnsi="Times New Roman" w:cs="Times New Roman"/>
                          <w:b/>
                          <w:color w:val="FFFFFF" w:themeColor="background1"/>
                          <w:sz w:val="32"/>
                          <w:szCs w:val="32"/>
                        </w:rPr>
                        <w:t xml:space="preserve">1.1. </w:t>
                      </w:r>
                      <w:r w:rsidRPr="003F0F43">
                        <w:rPr>
                          <w:rFonts w:ascii="Times New Roman" w:hAnsi="Times New Roman" w:cs="Times New Roman"/>
                          <w:color w:val="FFFFFF" w:themeColor="background1"/>
                          <w:sz w:val="32"/>
                          <w:szCs w:val="32"/>
                        </w:rPr>
                        <w:t>Формування довіри між органами влади та бізнесом</w:t>
                      </w:r>
                      <w:r w:rsidRPr="003F0F43">
                        <w:rPr>
                          <w:rFonts w:ascii="Times New Roman" w:hAnsi="Times New Roman" w:cs="Times New Roman"/>
                          <w:b/>
                          <w:color w:val="FFFFFF" w:themeColor="background1"/>
                          <w:sz w:val="32"/>
                          <w:szCs w:val="32"/>
                        </w:rPr>
                        <w:t xml:space="preserve"> </w:t>
                      </w:r>
                    </w:p>
                  </w:txbxContent>
                </v:textbox>
                <w10:wrap type="square"/>
              </v:oval>
            </w:pict>
          </mc:Fallback>
        </mc:AlternateContent>
      </w:r>
    </w:p>
    <w:p w:rsidR="00CC1475" w:rsidRPr="00041002" w:rsidRDefault="003F0F43" w:rsidP="00E639C1">
      <w:pPr>
        <w:spacing w:line="235" w:lineRule="exact"/>
        <w:jc w:val="both"/>
        <w:rPr>
          <w:sz w:val="28"/>
          <w:szCs w:val="28"/>
        </w:rPr>
      </w:pPr>
      <w:r w:rsidRPr="00041002">
        <w:rPr>
          <w:rFonts w:ascii="Times New Roman" w:hAnsi="Times New Roman" w:cs="Times New Roman"/>
          <w:sz w:val="28"/>
          <w:szCs w:val="28"/>
        </w:rPr>
        <w:t>Довіра є важливою передумовою розвитку сучасного суспільства</w:t>
      </w:r>
      <w:r w:rsidRPr="00041002">
        <w:rPr>
          <w:sz w:val="28"/>
          <w:szCs w:val="28"/>
        </w:rPr>
        <w:t>.</w:t>
      </w:r>
    </w:p>
    <w:p w:rsidR="003F0F43" w:rsidRPr="00041002" w:rsidRDefault="003F0F43" w:rsidP="00E639C1">
      <w:pPr>
        <w:spacing w:line="235" w:lineRule="exact"/>
        <w:jc w:val="both"/>
        <w:rPr>
          <w:rFonts w:ascii="Times New Roman" w:eastAsia="Times New Roman" w:hAnsi="Times New Roman" w:cs="Times New Roman"/>
          <w:sz w:val="28"/>
          <w:szCs w:val="28"/>
        </w:rPr>
      </w:pPr>
    </w:p>
    <w:p w:rsidR="00CC1475" w:rsidRPr="00041002" w:rsidRDefault="00CC1475" w:rsidP="00E639C1">
      <w:pPr>
        <w:spacing w:line="0" w:lineRule="atLeast"/>
        <w:ind w:left="680"/>
        <w:rPr>
          <w:rFonts w:ascii="Times New Roman" w:eastAsia="Times New Roman" w:hAnsi="Times New Roman" w:cs="Times New Roman"/>
          <w:b/>
          <w:sz w:val="28"/>
        </w:rPr>
      </w:pPr>
      <w:r w:rsidRPr="00041002">
        <w:rPr>
          <w:rFonts w:ascii="Times New Roman" w:eastAsia="Times New Roman" w:hAnsi="Times New Roman" w:cs="Times New Roman"/>
          <w:b/>
          <w:sz w:val="28"/>
        </w:rPr>
        <w:t>Мета:</w:t>
      </w:r>
      <w:r w:rsidR="004A5EEE" w:rsidRPr="00041002">
        <w:rPr>
          <w:rFonts w:ascii="Times New Roman" w:eastAsia="Times New Roman" w:hAnsi="Times New Roman" w:cs="Times New Roman"/>
          <w:b/>
          <w:sz w:val="28"/>
        </w:rPr>
        <w:t xml:space="preserve"> </w:t>
      </w:r>
    </w:p>
    <w:p w:rsidR="00CC1475" w:rsidRPr="00041002" w:rsidRDefault="00CC1475" w:rsidP="00E639C1">
      <w:pPr>
        <w:spacing w:line="9" w:lineRule="exact"/>
        <w:rPr>
          <w:rFonts w:ascii="Times New Roman" w:eastAsia="Times New Roman" w:hAnsi="Times New Roman" w:cs="Times New Roman"/>
        </w:rPr>
      </w:pPr>
    </w:p>
    <w:p w:rsidR="00CC1475" w:rsidRPr="00041002" w:rsidRDefault="00AB2B73" w:rsidP="00E639C1">
      <w:pPr>
        <w:pStyle w:val="a4"/>
        <w:numPr>
          <w:ilvl w:val="0"/>
          <w:numId w:val="10"/>
        </w:numPr>
        <w:spacing w:line="328" w:lineRule="exact"/>
      </w:pPr>
      <w:r w:rsidRPr="00041002">
        <w:rPr>
          <w:sz w:val="28"/>
          <w:szCs w:val="28"/>
        </w:rPr>
        <w:t>створення низки інституцій, покликаних налагоджувати взаємну довіру між бізнесом та владою.</w:t>
      </w:r>
    </w:p>
    <w:p w:rsidR="004A5EEE" w:rsidRPr="00041002" w:rsidRDefault="004A5EEE" w:rsidP="00E639C1">
      <w:pPr>
        <w:spacing w:line="0" w:lineRule="atLeast"/>
        <w:ind w:left="680"/>
        <w:rPr>
          <w:rFonts w:ascii="Times New Roman" w:eastAsia="Times New Roman" w:hAnsi="Times New Roman" w:cs="Times New Roman"/>
          <w:b/>
          <w:sz w:val="28"/>
        </w:rPr>
      </w:pPr>
    </w:p>
    <w:p w:rsidR="00CC1475" w:rsidRPr="00041002" w:rsidRDefault="00CC1475" w:rsidP="00E639C1">
      <w:pPr>
        <w:spacing w:line="0" w:lineRule="atLeast"/>
        <w:ind w:left="680"/>
        <w:rPr>
          <w:rFonts w:ascii="Times New Roman" w:eastAsia="Times New Roman" w:hAnsi="Times New Roman" w:cs="Times New Roman"/>
          <w:b/>
          <w:sz w:val="28"/>
        </w:rPr>
      </w:pPr>
      <w:r w:rsidRPr="00041002">
        <w:rPr>
          <w:rFonts w:ascii="Times New Roman" w:eastAsia="Times New Roman" w:hAnsi="Times New Roman" w:cs="Times New Roman"/>
          <w:b/>
          <w:sz w:val="28"/>
        </w:rPr>
        <w:t>Завдання:</w:t>
      </w:r>
    </w:p>
    <w:p w:rsidR="00CC1475" w:rsidRPr="00041002" w:rsidRDefault="00CC1475" w:rsidP="00E639C1">
      <w:pPr>
        <w:spacing w:line="8" w:lineRule="exact"/>
        <w:rPr>
          <w:rFonts w:ascii="Times New Roman" w:eastAsia="Times New Roman" w:hAnsi="Times New Roman" w:cs="Times New Roman"/>
        </w:rPr>
      </w:pPr>
    </w:p>
    <w:p w:rsidR="00AB2B73" w:rsidRPr="00041002" w:rsidRDefault="00CC1475" w:rsidP="00E639C1">
      <w:pPr>
        <w:ind w:firstLine="426"/>
        <w:jc w:val="both"/>
        <w:rPr>
          <w:rFonts w:ascii="Times New Roman" w:hAnsi="Times New Roman" w:cs="Times New Roman"/>
          <w:sz w:val="28"/>
          <w:szCs w:val="28"/>
        </w:rPr>
      </w:pPr>
      <w:r w:rsidRPr="00041002">
        <w:rPr>
          <w:rFonts w:ascii="Times New Roman" w:eastAsia="Times New Roman" w:hAnsi="Times New Roman" w:cs="Times New Roman"/>
          <w:sz w:val="28"/>
        </w:rPr>
        <w:t xml:space="preserve">- </w:t>
      </w:r>
      <w:r w:rsidR="00AB2B73" w:rsidRPr="00041002">
        <w:rPr>
          <w:rFonts w:ascii="Times New Roman" w:hAnsi="Times New Roman" w:cs="Times New Roman"/>
          <w:sz w:val="28"/>
          <w:szCs w:val="28"/>
        </w:rPr>
        <w:t xml:space="preserve">забезпечення відкритості (прозорості) та передбачуваності діяльності влади є одним з інструментів покращення місцевого бізнес-середовища. </w:t>
      </w:r>
    </w:p>
    <w:p w:rsidR="00CC1475" w:rsidRPr="00041002" w:rsidRDefault="00CC1475" w:rsidP="00E639C1">
      <w:pPr>
        <w:spacing w:line="234" w:lineRule="auto"/>
        <w:ind w:firstLine="679"/>
        <w:jc w:val="both"/>
        <w:rPr>
          <w:rFonts w:ascii="Times New Roman" w:eastAsia="Times New Roman" w:hAnsi="Times New Roman" w:cs="Times New Roman"/>
          <w:b/>
          <w:sz w:val="28"/>
        </w:rPr>
      </w:pPr>
      <w:r w:rsidRPr="00041002">
        <w:rPr>
          <w:rFonts w:ascii="Times New Roman" w:eastAsia="Times New Roman" w:hAnsi="Times New Roman" w:cs="Times New Roman"/>
          <w:b/>
          <w:sz w:val="28"/>
        </w:rPr>
        <w:t>Очікувані результати:</w:t>
      </w:r>
    </w:p>
    <w:p w:rsidR="00CC1475" w:rsidRPr="00041002" w:rsidRDefault="00CC1475" w:rsidP="00E639C1">
      <w:pPr>
        <w:spacing w:line="11" w:lineRule="exact"/>
        <w:rPr>
          <w:rFonts w:ascii="Times New Roman" w:eastAsia="Times New Roman" w:hAnsi="Times New Roman" w:cs="Times New Roman"/>
        </w:rPr>
      </w:pPr>
    </w:p>
    <w:p w:rsidR="00CC1475" w:rsidRPr="00041002" w:rsidRDefault="00CC1475" w:rsidP="00E639C1">
      <w:pPr>
        <w:spacing w:line="236" w:lineRule="auto"/>
        <w:ind w:firstLine="679"/>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 xml:space="preserve">- створення ефективного механізму взаємодії </w:t>
      </w:r>
      <w:r w:rsidR="00AB2B73" w:rsidRPr="00041002">
        <w:rPr>
          <w:rFonts w:ascii="Times New Roman" w:eastAsia="Times New Roman" w:hAnsi="Times New Roman" w:cs="Times New Roman"/>
          <w:sz w:val="28"/>
          <w:szCs w:val="28"/>
        </w:rPr>
        <w:t xml:space="preserve">влади та бізнесу щодо </w:t>
      </w:r>
      <w:r w:rsidRPr="00041002">
        <w:rPr>
          <w:rFonts w:ascii="Times New Roman" w:eastAsia="Times New Roman" w:hAnsi="Times New Roman" w:cs="Times New Roman"/>
          <w:sz w:val="28"/>
          <w:szCs w:val="28"/>
        </w:rPr>
        <w:t>підвищення оперативності отримання інформації суб’єктами підприємництва про зміни</w:t>
      </w:r>
      <w:r w:rsidR="00AB2B73" w:rsidRPr="00041002">
        <w:rPr>
          <w:rFonts w:ascii="Times New Roman" w:eastAsia="Times New Roman" w:hAnsi="Times New Roman" w:cs="Times New Roman"/>
          <w:sz w:val="28"/>
          <w:szCs w:val="28"/>
        </w:rPr>
        <w:t xml:space="preserve"> в Громаді</w:t>
      </w:r>
      <w:r w:rsidRPr="00041002">
        <w:rPr>
          <w:rFonts w:ascii="Times New Roman" w:eastAsia="Times New Roman" w:hAnsi="Times New Roman" w:cs="Times New Roman"/>
          <w:sz w:val="28"/>
          <w:szCs w:val="28"/>
        </w:rPr>
        <w:t>;</w:t>
      </w:r>
    </w:p>
    <w:p w:rsidR="00CC1475" w:rsidRPr="00041002" w:rsidRDefault="00CC1475" w:rsidP="00E639C1">
      <w:pPr>
        <w:spacing w:line="2" w:lineRule="exact"/>
        <w:jc w:val="both"/>
        <w:rPr>
          <w:rFonts w:ascii="Times New Roman" w:eastAsia="Times New Roman" w:hAnsi="Times New Roman" w:cs="Times New Roman"/>
          <w:sz w:val="28"/>
          <w:szCs w:val="28"/>
        </w:rPr>
      </w:pPr>
    </w:p>
    <w:p w:rsidR="00CC1475" w:rsidRPr="00041002" w:rsidRDefault="00CC1475" w:rsidP="00E639C1">
      <w:pPr>
        <w:tabs>
          <w:tab w:val="left" w:pos="2380"/>
          <w:tab w:val="left" w:pos="3660"/>
          <w:tab w:val="left" w:pos="4820"/>
          <w:tab w:val="left" w:pos="5600"/>
          <w:tab w:val="left" w:pos="7040"/>
          <w:tab w:val="left" w:pos="8240"/>
          <w:tab w:val="left" w:pos="8860"/>
        </w:tabs>
        <w:spacing w:line="0" w:lineRule="atLeast"/>
        <w:ind w:firstLine="709"/>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збільшення</w:t>
      </w:r>
      <w:r w:rsidRPr="00041002">
        <w:rPr>
          <w:rFonts w:ascii="Times New Roman" w:eastAsia="Times New Roman" w:hAnsi="Times New Roman" w:cs="Times New Roman"/>
          <w:sz w:val="28"/>
          <w:szCs w:val="28"/>
          <w:lang w:val="ru-RU"/>
        </w:rPr>
        <w:t xml:space="preserve"> </w:t>
      </w:r>
      <w:r w:rsidR="002F0E34" w:rsidRPr="00041002">
        <w:rPr>
          <w:rFonts w:ascii="Times New Roman" w:eastAsia="Times New Roman" w:hAnsi="Times New Roman" w:cs="Times New Roman"/>
          <w:sz w:val="28"/>
          <w:szCs w:val="28"/>
        </w:rPr>
        <w:t>спектру</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послуг</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для</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суб’єктів</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малого</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та</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середнього</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підприємництва.</w:t>
      </w:r>
    </w:p>
    <w:p w:rsidR="00CC1475" w:rsidRPr="00041002" w:rsidRDefault="00CC1475" w:rsidP="00E639C1">
      <w:pPr>
        <w:spacing w:line="256" w:lineRule="exact"/>
        <w:rPr>
          <w:rFonts w:ascii="Times New Roman" w:eastAsia="Times New Roman" w:hAnsi="Times New Roman" w:cs="Times New Roman"/>
        </w:rPr>
      </w:pPr>
    </w:p>
    <w:p w:rsidR="00CC1475" w:rsidRPr="00041002" w:rsidRDefault="00CC1475" w:rsidP="00E639C1">
      <w:pPr>
        <w:spacing w:line="0" w:lineRule="atLeast"/>
        <w:ind w:left="680"/>
        <w:rPr>
          <w:rFonts w:ascii="Times New Roman" w:eastAsia="Times New Roman" w:hAnsi="Times New Roman" w:cs="Times New Roman"/>
          <w:b/>
          <w:sz w:val="28"/>
        </w:rPr>
      </w:pPr>
      <w:r w:rsidRPr="00041002">
        <w:rPr>
          <w:rFonts w:ascii="Times New Roman" w:eastAsia="Times New Roman" w:hAnsi="Times New Roman" w:cs="Times New Roman"/>
          <w:b/>
          <w:sz w:val="28"/>
        </w:rPr>
        <w:t>Критерії досягнення:</w:t>
      </w:r>
    </w:p>
    <w:p w:rsidR="00CC1475" w:rsidRPr="00041002" w:rsidRDefault="00CC1475" w:rsidP="00E639C1">
      <w:pPr>
        <w:spacing w:line="9" w:lineRule="exact"/>
        <w:rPr>
          <w:rFonts w:ascii="Times New Roman" w:eastAsia="Times New Roman" w:hAnsi="Times New Roman" w:cs="Times New Roman"/>
        </w:rPr>
      </w:pPr>
    </w:p>
    <w:p w:rsidR="00CC1475" w:rsidRPr="00041002" w:rsidRDefault="00CC1475" w:rsidP="00E639C1">
      <w:pPr>
        <w:spacing w:line="237" w:lineRule="auto"/>
        <w:ind w:firstLine="679"/>
        <w:jc w:val="both"/>
        <w:rPr>
          <w:rFonts w:ascii="Times New Roman" w:eastAsia="Times New Roman" w:hAnsi="Times New Roman" w:cs="Times New Roman"/>
          <w:sz w:val="28"/>
        </w:rPr>
      </w:pPr>
      <w:r w:rsidRPr="00041002">
        <w:rPr>
          <w:rFonts w:ascii="Times New Roman" w:eastAsia="Times New Roman" w:hAnsi="Times New Roman" w:cs="Times New Roman"/>
          <w:sz w:val="28"/>
        </w:rPr>
        <w:t xml:space="preserve">- ведення сторінки на офіційному веб-сайті Обухівської міської ради Київської області та її виконавчих органів з переліком законів, </w:t>
      </w:r>
      <w:r w:rsidR="008B096D" w:rsidRPr="00041002">
        <w:rPr>
          <w:rFonts w:ascii="Times New Roman" w:eastAsia="Times New Roman" w:hAnsi="Times New Roman" w:cs="Times New Roman"/>
          <w:sz w:val="28"/>
        </w:rPr>
        <w:t xml:space="preserve">інформативного матеріалу, </w:t>
      </w:r>
      <w:r w:rsidRPr="00041002">
        <w:rPr>
          <w:rFonts w:ascii="Times New Roman" w:eastAsia="Times New Roman" w:hAnsi="Times New Roman" w:cs="Times New Roman"/>
          <w:sz w:val="28"/>
        </w:rPr>
        <w:t>що регулюють підприємницьку діяльність.</w:t>
      </w:r>
    </w:p>
    <w:p w:rsidR="003F0F43" w:rsidRPr="00041002" w:rsidRDefault="008B096D" w:rsidP="00E639C1">
      <w:pPr>
        <w:spacing w:line="237" w:lineRule="auto"/>
        <w:ind w:firstLine="679"/>
        <w:jc w:val="both"/>
        <w:rPr>
          <w:rFonts w:ascii="Times New Roman" w:hAnsi="Times New Roman" w:cs="Times New Roman"/>
          <w:b/>
          <w:sz w:val="28"/>
          <w:szCs w:val="28"/>
        </w:rPr>
      </w:pPr>
      <w:r w:rsidRPr="00041002">
        <w:rPr>
          <w:rFonts w:ascii="Times New Roman" w:eastAsia="Times New Roman" w:hAnsi="Times New Roman" w:cs="Times New Roman"/>
          <w:sz w:val="28"/>
        </w:rPr>
        <w:t xml:space="preserve">- </w:t>
      </w:r>
      <w:r w:rsidR="003F0F43" w:rsidRPr="00041002">
        <w:rPr>
          <w:rFonts w:ascii="Times New Roman" w:hAnsi="Times New Roman" w:cs="Times New Roman"/>
          <w:sz w:val="28"/>
          <w:szCs w:val="28"/>
        </w:rPr>
        <w:t>створен</w:t>
      </w:r>
      <w:r w:rsidRPr="00041002">
        <w:rPr>
          <w:rFonts w:ascii="Times New Roman" w:hAnsi="Times New Roman" w:cs="Times New Roman"/>
          <w:sz w:val="28"/>
          <w:szCs w:val="28"/>
        </w:rPr>
        <w:t>ня</w:t>
      </w:r>
      <w:r w:rsidR="003F0F43" w:rsidRPr="00041002">
        <w:rPr>
          <w:rFonts w:ascii="Times New Roman" w:hAnsi="Times New Roman" w:cs="Times New Roman"/>
          <w:sz w:val="28"/>
          <w:szCs w:val="28"/>
        </w:rPr>
        <w:t xml:space="preserve"> інституцій, покликаних налагоджувати взаємну довіру між бізнесом та </w:t>
      </w:r>
      <w:r w:rsidRPr="00041002">
        <w:rPr>
          <w:rFonts w:ascii="Times New Roman" w:hAnsi="Times New Roman" w:cs="Times New Roman"/>
          <w:sz w:val="28"/>
          <w:szCs w:val="28"/>
        </w:rPr>
        <w:t>владою</w:t>
      </w:r>
      <w:r w:rsidR="003F0F43" w:rsidRPr="00041002">
        <w:rPr>
          <w:rFonts w:ascii="Times New Roman" w:hAnsi="Times New Roman" w:cs="Times New Roman"/>
          <w:sz w:val="28"/>
          <w:szCs w:val="28"/>
        </w:rPr>
        <w:t xml:space="preserve">. </w:t>
      </w:r>
    </w:p>
    <w:p w:rsidR="000B79CE" w:rsidRPr="00041002" w:rsidRDefault="000B79CE" w:rsidP="00E639C1">
      <w:pPr>
        <w:spacing w:line="237" w:lineRule="auto"/>
        <w:ind w:firstLine="679"/>
        <w:jc w:val="both"/>
        <w:rPr>
          <w:rFonts w:ascii="Times New Roman" w:eastAsia="Times New Roman" w:hAnsi="Times New Roman"/>
          <w:color w:val="FF0000"/>
          <w:sz w:val="28"/>
        </w:rPr>
      </w:pPr>
    </w:p>
    <w:p w:rsidR="000B79CE" w:rsidRPr="00041002" w:rsidRDefault="000B79CE" w:rsidP="00E639C1">
      <w:pPr>
        <w:spacing w:line="237" w:lineRule="auto"/>
        <w:ind w:firstLine="679"/>
        <w:jc w:val="both"/>
        <w:rPr>
          <w:rFonts w:ascii="Times New Roman" w:eastAsia="Times New Roman" w:hAnsi="Times New Roman"/>
          <w:color w:val="FF0000"/>
          <w:sz w:val="28"/>
        </w:rPr>
      </w:pPr>
    </w:p>
    <w:p w:rsidR="000B79CE" w:rsidRPr="00041002" w:rsidRDefault="000B79CE" w:rsidP="00E639C1">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744CB" w:rsidRPr="00041002" w:rsidRDefault="000744CB" w:rsidP="00CC1475">
      <w:pPr>
        <w:spacing w:line="237" w:lineRule="auto"/>
        <w:ind w:firstLine="679"/>
        <w:jc w:val="both"/>
        <w:rPr>
          <w:rFonts w:ascii="Times New Roman" w:eastAsia="Times New Roman" w:hAnsi="Times New Roman"/>
          <w:color w:val="FF0000"/>
          <w:sz w:val="28"/>
        </w:rPr>
      </w:pPr>
    </w:p>
    <w:p w:rsidR="000744CB" w:rsidRPr="00041002" w:rsidRDefault="000744CB" w:rsidP="000744CB">
      <w:pPr>
        <w:rPr>
          <w:rFonts w:ascii="Times New Roman" w:eastAsia="Times New Roman" w:hAnsi="Times New Roman"/>
          <w:sz w:val="28"/>
        </w:rPr>
      </w:pPr>
    </w:p>
    <w:p w:rsidR="000744CB" w:rsidRPr="00041002" w:rsidRDefault="000744CB" w:rsidP="000744CB">
      <w:pPr>
        <w:rPr>
          <w:rFonts w:ascii="Times New Roman" w:eastAsia="Times New Roman" w:hAnsi="Times New Roman"/>
          <w:sz w:val="28"/>
        </w:rPr>
      </w:pPr>
    </w:p>
    <w:p w:rsidR="000744CB" w:rsidRPr="00041002" w:rsidRDefault="000744CB" w:rsidP="000744CB">
      <w:pPr>
        <w:rPr>
          <w:rFonts w:ascii="Times New Roman" w:eastAsia="Times New Roman" w:hAnsi="Times New Roman"/>
          <w:sz w:val="28"/>
        </w:rPr>
      </w:pPr>
    </w:p>
    <w:p w:rsidR="000744CB" w:rsidRPr="00041002" w:rsidRDefault="000744CB" w:rsidP="000744CB">
      <w:pPr>
        <w:rPr>
          <w:rFonts w:ascii="Times New Roman" w:eastAsia="Times New Roman" w:hAnsi="Times New Roman"/>
          <w:sz w:val="28"/>
        </w:rPr>
      </w:pPr>
    </w:p>
    <w:p w:rsidR="000744CB" w:rsidRPr="00041002" w:rsidRDefault="000744CB" w:rsidP="000744CB">
      <w:pPr>
        <w:rPr>
          <w:rFonts w:ascii="Times New Roman" w:eastAsia="Times New Roman" w:hAnsi="Times New Roman"/>
          <w:sz w:val="28"/>
        </w:rPr>
      </w:pPr>
    </w:p>
    <w:p w:rsidR="000744CB" w:rsidRPr="00041002" w:rsidRDefault="000744CB" w:rsidP="000744CB">
      <w:pPr>
        <w:tabs>
          <w:tab w:val="left" w:pos="1215"/>
        </w:tabs>
        <w:rPr>
          <w:rFonts w:ascii="Times New Roman" w:eastAsia="Times New Roman" w:hAnsi="Times New Roman"/>
          <w:sz w:val="28"/>
        </w:rPr>
        <w:sectPr w:rsidR="000744CB" w:rsidRPr="00041002" w:rsidSect="00D0644B">
          <w:pgSz w:w="11900" w:h="16838"/>
          <w:pgMar w:top="1134" w:right="566" w:bottom="1440" w:left="1140" w:header="0" w:footer="0" w:gutter="0"/>
          <w:cols w:space="0" w:equalWidth="0">
            <w:col w:w="10200"/>
          </w:cols>
          <w:docGrid w:linePitch="360"/>
        </w:sectPr>
      </w:pPr>
      <w:r w:rsidRPr="00041002">
        <w:rPr>
          <w:rFonts w:ascii="Times New Roman" w:eastAsia="Times New Roman" w:hAnsi="Times New Roman"/>
          <w:sz w:val="28"/>
        </w:rPr>
        <w:tab/>
      </w:r>
    </w:p>
    <w:p w:rsidR="000744CB" w:rsidRPr="00041002" w:rsidRDefault="000744CB" w:rsidP="000744CB">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0744CB" w:rsidRPr="00041002" w:rsidRDefault="000744CB" w:rsidP="000744CB">
      <w:pPr>
        <w:spacing w:line="247" w:lineRule="exact"/>
        <w:rPr>
          <w:rFonts w:ascii="Times New Roman" w:eastAsia="Times New Roman" w:hAnsi="Times New Roman"/>
        </w:rPr>
      </w:pPr>
    </w:p>
    <w:tbl>
      <w:tblPr>
        <w:tblW w:w="15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31"/>
        <w:gridCol w:w="5028"/>
        <w:gridCol w:w="2806"/>
        <w:gridCol w:w="1259"/>
        <w:gridCol w:w="1837"/>
        <w:gridCol w:w="2380"/>
        <w:gridCol w:w="1537"/>
      </w:tblGrid>
      <w:tr w:rsidR="000744CB" w:rsidRPr="00041002" w:rsidTr="009D0AD8">
        <w:trPr>
          <w:trHeight w:val="713"/>
        </w:trPr>
        <w:tc>
          <w:tcPr>
            <w:tcW w:w="431"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5028"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2806"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59"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837"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80"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37"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0744CB" w:rsidRPr="00041002" w:rsidTr="009D0AD8">
        <w:trPr>
          <w:trHeight w:val="916"/>
        </w:trPr>
        <w:tc>
          <w:tcPr>
            <w:tcW w:w="431" w:type="dxa"/>
          </w:tcPr>
          <w:p w:rsidR="000744CB" w:rsidRPr="00041002" w:rsidRDefault="000744CB" w:rsidP="009D0AD8">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1</w:t>
            </w:r>
          </w:p>
        </w:tc>
        <w:tc>
          <w:tcPr>
            <w:tcW w:w="5028" w:type="dxa"/>
          </w:tcPr>
          <w:p w:rsidR="000744CB" w:rsidRPr="00041002" w:rsidRDefault="008B096D" w:rsidP="001405CF">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 xml:space="preserve">Регулярне оприлюднення </w:t>
            </w:r>
            <w:r w:rsidR="001405CF" w:rsidRPr="00041002">
              <w:rPr>
                <w:rFonts w:ascii="Times New Roman" w:hAnsi="Times New Roman" w:cs="Times New Roman"/>
                <w:sz w:val="24"/>
                <w:szCs w:val="24"/>
              </w:rPr>
              <w:t>в</w:t>
            </w:r>
            <w:r w:rsidRPr="00041002">
              <w:rPr>
                <w:rFonts w:ascii="Times New Roman" w:hAnsi="Times New Roman" w:cs="Times New Roman"/>
                <w:sz w:val="24"/>
                <w:szCs w:val="24"/>
              </w:rPr>
              <w:t>иконавчим комітетом</w:t>
            </w:r>
            <w:r w:rsidR="001405CF" w:rsidRPr="00041002">
              <w:rPr>
                <w:rFonts w:ascii="Times New Roman" w:hAnsi="Times New Roman" w:cs="Times New Roman"/>
                <w:sz w:val="24"/>
                <w:szCs w:val="24"/>
              </w:rPr>
              <w:t xml:space="preserve"> Обухівської </w:t>
            </w:r>
            <w:r w:rsidRPr="00041002">
              <w:rPr>
                <w:rFonts w:ascii="Times New Roman" w:hAnsi="Times New Roman" w:cs="Times New Roman"/>
                <w:sz w:val="24"/>
                <w:szCs w:val="24"/>
              </w:rPr>
              <w:t xml:space="preserve">міської ради </w:t>
            </w:r>
            <w:r w:rsidR="001405CF" w:rsidRPr="00041002">
              <w:rPr>
                <w:rFonts w:ascii="Times New Roman" w:hAnsi="Times New Roman" w:cs="Times New Roman"/>
                <w:sz w:val="24"/>
                <w:szCs w:val="24"/>
              </w:rPr>
              <w:t xml:space="preserve">Київської області </w:t>
            </w:r>
            <w:r w:rsidRPr="00041002">
              <w:rPr>
                <w:rFonts w:ascii="Times New Roman" w:hAnsi="Times New Roman" w:cs="Times New Roman"/>
                <w:sz w:val="24"/>
                <w:szCs w:val="24"/>
              </w:rPr>
              <w:t>звітів та іншої інформації про діяльність із розвитку малого та середнього підприємництва</w:t>
            </w:r>
          </w:p>
        </w:tc>
        <w:tc>
          <w:tcPr>
            <w:tcW w:w="2806" w:type="dxa"/>
          </w:tcPr>
          <w:p w:rsidR="000744CB" w:rsidRPr="00041002" w:rsidRDefault="001405CF" w:rsidP="001405CF">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в</w:t>
            </w:r>
            <w:r w:rsidR="000744CB" w:rsidRPr="00041002">
              <w:rPr>
                <w:rFonts w:ascii="Times New Roman" w:eastAsia="Times New Roman" w:hAnsi="Times New Roman" w:cs="Times New Roman"/>
                <w:sz w:val="24"/>
                <w:szCs w:val="24"/>
              </w:rPr>
              <w:t>иконавч</w:t>
            </w:r>
            <w:r w:rsidRPr="00041002">
              <w:rPr>
                <w:rFonts w:ascii="Times New Roman" w:eastAsia="Times New Roman" w:hAnsi="Times New Roman" w:cs="Times New Roman"/>
                <w:sz w:val="24"/>
                <w:szCs w:val="24"/>
              </w:rPr>
              <w:t>ого</w:t>
            </w:r>
            <w:r w:rsidR="000744CB" w:rsidRPr="00041002">
              <w:rPr>
                <w:rFonts w:ascii="Times New Roman" w:eastAsia="Times New Roman" w:hAnsi="Times New Roman" w:cs="Times New Roman"/>
                <w:sz w:val="24"/>
                <w:szCs w:val="24"/>
              </w:rPr>
              <w:t xml:space="preserve"> комітет</w:t>
            </w:r>
            <w:r w:rsidRPr="00041002">
              <w:rPr>
                <w:rFonts w:ascii="Times New Roman" w:eastAsia="Times New Roman" w:hAnsi="Times New Roman" w:cs="Times New Roman"/>
                <w:sz w:val="24"/>
                <w:szCs w:val="24"/>
              </w:rPr>
              <w:t>у</w:t>
            </w:r>
            <w:r w:rsidR="000744CB" w:rsidRPr="00041002">
              <w:rPr>
                <w:rFonts w:ascii="Times New Roman" w:eastAsia="Times New Roman" w:hAnsi="Times New Roman" w:cs="Times New Roman"/>
                <w:sz w:val="24"/>
                <w:szCs w:val="24"/>
              </w:rPr>
              <w:t xml:space="preserve"> Обухівської міської ради</w:t>
            </w:r>
            <w:r w:rsidRPr="00041002">
              <w:rPr>
                <w:rFonts w:ascii="Times New Roman" w:eastAsia="Times New Roman" w:hAnsi="Times New Roman" w:cs="Times New Roman"/>
                <w:sz w:val="24"/>
                <w:szCs w:val="24"/>
              </w:rPr>
              <w:t xml:space="preserve"> Київської області</w:t>
            </w:r>
          </w:p>
        </w:tc>
        <w:tc>
          <w:tcPr>
            <w:tcW w:w="1259" w:type="dxa"/>
            <w:vAlign w:val="center"/>
          </w:tcPr>
          <w:p w:rsidR="000744CB" w:rsidRPr="00041002" w:rsidRDefault="000744CB" w:rsidP="000744C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837" w:type="dxa"/>
            <w:vAlign w:val="center"/>
          </w:tcPr>
          <w:p w:rsidR="000744CB" w:rsidRPr="00041002" w:rsidRDefault="000744C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2380" w:type="dxa"/>
            <w:vAlign w:val="center"/>
          </w:tcPr>
          <w:p w:rsidR="000744CB" w:rsidRPr="00041002" w:rsidRDefault="000744C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0744CB" w:rsidRPr="00041002" w:rsidRDefault="000744C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537" w:type="dxa"/>
            <w:vAlign w:val="center"/>
          </w:tcPr>
          <w:p w:rsidR="000744CB" w:rsidRPr="00041002" w:rsidRDefault="000744C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AD236B" w:rsidRPr="00041002" w:rsidTr="009D0AD8">
        <w:trPr>
          <w:trHeight w:val="1217"/>
        </w:trPr>
        <w:tc>
          <w:tcPr>
            <w:tcW w:w="431" w:type="dxa"/>
          </w:tcPr>
          <w:p w:rsidR="00AD236B" w:rsidRPr="00041002" w:rsidRDefault="00AD236B" w:rsidP="009D0AD8">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w:t>
            </w:r>
          </w:p>
        </w:tc>
        <w:tc>
          <w:tcPr>
            <w:tcW w:w="5028" w:type="dxa"/>
          </w:tcPr>
          <w:p w:rsidR="00AD236B" w:rsidRPr="00041002" w:rsidRDefault="008B096D" w:rsidP="00D0644B">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Запровадження нових каналів комунікації між бізнесом та владою (наприклад, розсилки через електронну пошту), вдосконалення існуючих механізмів інформування підприємців про заходи та нормативно – правові акти, які впливають на діяльність малого та середнього підприємництва</w:t>
            </w:r>
          </w:p>
        </w:tc>
        <w:tc>
          <w:tcPr>
            <w:tcW w:w="2806" w:type="dxa"/>
          </w:tcPr>
          <w:p w:rsidR="00AD236B" w:rsidRPr="00041002" w:rsidRDefault="001405CF" w:rsidP="000744CB">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виконавчого комітету Обухівської міської ради Київської області</w:t>
            </w:r>
          </w:p>
        </w:tc>
        <w:tc>
          <w:tcPr>
            <w:tcW w:w="1259" w:type="dxa"/>
            <w:vAlign w:val="center"/>
          </w:tcPr>
          <w:p w:rsidR="00AD236B" w:rsidRPr="00041002" w:rsidRDefault="00AD236B" w:rsidP="00AD236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8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2380"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5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AD236B" w:rsidRPr="00041002" w:rsidTr="009D0AD8">
        <w:trPr>
          <w:trHeight w:val="1198"/>
        </w:trPr>
        <w:tc>
          <w:tcPr>
            <w:tcW w:w="431" w:type="dxa"/>
          </w:tcPr>
          <w:p w:rsidR="00AD236B" w:rsidRPr="00041002" w:rsidRDefault="00AD236B" w:rsidP="009D0AD8">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3</w:t>
            </w:r>
          </w:p>
        </w:tc>
        <w:tc>
          <w:tcPr>
            <w:tcW w:w="5028" w:type="dxa"/>
          </w:tcPr>
          <w:p w:rsidR="00AD236B" w:rsidRPr="00041002" w:rsidRDefault="008B096D" w:rsidP="001405CF">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Залучення представників місцевого бізнесу до участі у розробці програм та стратегій розвитку підприємництва</w:t>
            </w:r>
            <w:r w:rsidR="001405CF" w:rsidRPr="00041002">
              <w:rPr>
                <w:rFonts w:ascii="Times New Roman" w:hAnsi="Times New Roman" w:cs="Times New Roman"/>
                <w:sz w:val="24"/>
                <w:szCs w:val="24"/>
              </w:rPr>
              <w:t>, Стратегії та програми соціально – економічного розвитку Обухівської міської територіальної громади Обухівського району Київської області</w:t>
            </w:r>
          </w:p>
        </w:tc>
        <w:tc>
          <w:tcPr>
            <w:tcW w:w="2806" w:type="dxa"/>
          </w:tcPr>
          <w:p w:rsidR="00AD236B" w:rsidRPr="00041002" w:rsidRDefault="001405CF" w:rsidP="00AD236B">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виконавчого комітету Обухівської міської ради Київської області</w:t>
            </w:r>
          </w:p>
        </w:tc>
        <w:tc>
          <w:tcPr>
            <w:tcW w:w="1259" w:type="dxa"/>
            <w:vAlign w:val="center"/>
          </w:tcPr>
          <w:p w:rsidR="00AD236B" w:rsidRPr="00041002" w:rsidRDefault="00AD236B" w:rsidP="00AD236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8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2380"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5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AD236B" w:rsidRPr="00041002" w:rsidTr="009D0AD8">
        <w:trPr>
          <w:trHeight w:val="959"/>
        </w:trPr>
        <w:tc>
          <w:tcPr>
            <w:tcW w:w="431" w:type="dxa"/>
          </w:tcPr>
          <w:p w:rsidR="00AD236B" w:rsidRPr="00041002" w:rsidRDefault="00AD236B" w:rsidP="009D0AD8">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4</w:t>
            </w:r>
          </w:p>
        </w:tc>
        <w:tc>
          <w:tcPr>
            <w:tcW w:w="5028" w:type="dxa"/>
          </w:tcPr>
          <w:p w:rsidR="00AD236B" w:rsidRPr="00041002" w:rsidRDefault="008B096D" w:rsidP="00D0644B">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Створення механізму регулярних консультацій між бізнесом та владою у форматі круглих столів, робочих нарад, публічних обговорень тощо</w:t>
            </w:r>
          </w:p>
        </w:tc>
        <w:tc>
          <w:tcPr>
            <w:tcW w:w="2806" w:type="dxa"/>
          </w:tcPr>
          <w:p w:rsidR="00AD236B" w:rsidRPr="00041002" w:rsidRDefault="00AD236B" w:rsidP="00AD236B">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 xml:space="preserve">Виконавчий комітет Обухівської міської ради, </w:t>
            </w:r>
            <w:r w:rsidR="001405CF" w:rsidRPr="00041002">
              <w:rPr>
                <w:rFonts w:ascii="Times New Roman" w:eastAsia="Times New Roman" w:hAnsi="Times New Roman" w:cs="Times New Roman"/>
                <w:sz w:val="24"/>
                <w:szCs w:val="24"/>
              </w:rPr>
              <w:t xml:space="preserve">управління економіки виконавчого комітету Обухівської міської ради Київської області </w:t>
            </w:r>
            <w:r w:rsidRPr="00041002">
              <w:rPr>
                <w:rFonts w:ascii="Times New Roman" w:eastAsia="Times New Roman" w:hAnsi="Times New Roman" w:cs="Times New Roman"/>
                <w:sz w:val="24"/>
                <w:szCs w:val="24"/>
              </w:rPr>
              <w:t xml:space="preserve">інші організації, установи </w:t>
            </w:r>
          </w:p>
        </w:tc>
        <w:tc>
          <w:tcPr>
            <w:tcW w:w="1259" w:type="dxa"/>
            <w:vAlign w:val="center"/>
          </w:tcPr>
          <w:p w:rsidR="00AD236B" w:rsidRPr="00041002" w:rsidRDefault="00AD236B" w:rsidP="00AD236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8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2380"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5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3F0F43" w:rsidRPr="00041002" w:rsidTr="009D0AD8">
        <w:trPr>
          <w:trHeight w:val="2411"/>
        </w:trPr>
        <w:tc>
          <w:tcPr>
            <w:tcW w:w="431" w:type="dxa"/>
          </w:tcPr>
          <w:p w:rsidR="003F0F43" w:rsidRPr="00041002" w:rsidRDefault="003F0F43" w:rsidP="009D0AD8">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5</w:t>
            </w:r>
          </w:p>
        </w:tc>
        <w:tc>
          <w:tcPr>
            <w:tcW w:w="5028" w:type="dxa"/>
          </w:tcPr>
          <w:p w:rsidR="003F0F43" w:rsidRPr="00041002" w:rsidRDefault="008B096D" w:rsidP="00AD236B">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Співпраця з існуючими організаціями підтримки бізнесу, утвореними з метою забезпечення умов для розвитку малого та середнього підприємництва.</w:t>
            </w:r>
          </w:p>
        </w:tc>
        <w:tc>
          <w:tcPr>
            <w:tcW w:w="2806" w:type="dxa"/>
          </w:tcPr>
          <w:p w:rsidR="003F0F43" w:rsidRPr="00041002" w:rsidRDefault="003F0F43" w:rsidP="003F0F43">
            <w:pP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 xml:space="preserve">Управління економіки виконавчого комітету Обухівської міської ради Київської області, громадські об’єднання підприємців, рада підприємців </w:t>
            </w:r>
            <w:r w:rsidRPr="00041002">
              <w:rPr>
                <w:rFonts w:ascii="Times New Roman" w:hAnsi="Times New Roman" w:cs="Times New Roman"/>
                <w:sz w:val="24"/>
                <w:szCs w:val="24"/>
              </w:rPr>
              <w:t>при виконавчому комітеті Обухівській міської ради</w:t>
            </w:r>
            <w:r w:rsidR="001405CF" w:rsidRPr="00041002">
              <w:rPr>
                <w:rFonts w:ascii="Times New Roman" w:hAnsi="Times New Roman" w:cs="Times New Roman"/>
                <w:sz w:val="24"/>
                <w:szCs w:val="24"/>
              </w:rPr>
              <w:t xml:space="preserve"> тощо</w:t>
            </w:r>
          </w:p>
        </w:tc>
        <w:tc>
          <w:tcPr>
            <w:tcW w:w="1259" w:type="dxa"/>
            <w:vAlign w:val="center"/>
          </w:tcPr>
          <w:p w:rsidR="003F0F43" w:rsidRPr="00041002" w:rsidRDefault="003F0F43" w:rsidP="003F0F4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837" w:type="dxa"/>
            <w:vAlign w:val="center"/>
          </w:tcPr>
          <w:p w:rsidR="003F0F43" w:rsidRPr="00041002" w:rsidRDefault="003F0F43"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2380" w:type="dxa"/>
            <w:vAlign w:val="center"/>
          </w:tcPr>
          <w:p w:rsidR="003F0F43" w:rsidRPr="00041002" w:rsidRDefault="003F0F43"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3F0F43" w:rsidRPr="00041002" w:rsidRDefault="003F0F43"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537" w:type="dxa"/>
            <w:vAlign w:val="center"/>
          </w:tcPr>
          <w:p w:rsidR="003F0F43" w:rsidRPr="00041002" w:rsidRDefault="003F0F43"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bl>
    <w:p w:rsidR="009D0AD8" w:rsidRPr="00041002" w:rsidRDefault="009D0AD8" w:rsidP="000744CB">
      <w:pPr>
        <w:rPr>
          <w:rFonts w:ascii="Times New Roman" w:eastAsia="Times New Roman" w:hAnsi="Times New Roman"/>
        </w:rPr>
      </w:pPr>
    </w:p>
    <w:p w:rsidR="000744CB" w:rsidRPr="00041002" w:rsidRDefault="009D0AD8" w:rsidP="009D0AD8">
      <w:pPr>
        <w:tabs>
          <w:tab w:val="left" w:pos="1620"/>
        </w:tabs>
        <w:rPr>
          <w:rFonts w:ascii="Times New Roman" w:eastAsia="Times New Roman" w:hAnsi="Times New Roman"/>
        </w:rPr>
        <w:sectPr w:rsidR="000744CB" w:rsidRPr="00041002">
          <w:pgSz w:w="16840" w:h="11906" w:orient="landscape"/>
          <w:pgMar w:top="713" w:right="958" w:bottom="662" w:left="740" w:header="0" w:footer="0" w:gutter="0"/>
          <w:cols w:space="0" w:equalWidth="0">
            <w:col w:w="15140"/>
          </w:cols>
          <w:docGrid w:linePitch="360"/>
        </w:sectPr>
      </w:pPr>
      <w:r w:rsidRPr="00041002">
        <w:rPr>
          <w:rFonts w:ascii="Times New Roman" w:eastAsia="Times New Roman" w:hAnsi="Times New Roman"/>
        </w:rPr>
        <w:tab/>
      </w:r>
    </w:p>
    <w:p w:rsidR="00301179" w:rsidRPr="00041002" w:rsidRDefault="00301179" w:rsidP="0059698E">
      <w:pPr>
        <w:jc w:val="both"/>
        <w:rPr>
          <w:rFonts w:ascii="Times New Roman" w:eastAsia="Times New Roman" w:hAnsi="Times New Roman"/>
          <w:sz w:val="28"/>
        </w:rPr>
      </w:pPr>
      <w:r w:rsidRPr="00041002">
        <w:rPr>
          <w:rFonts w:ascii="Times New Roman" w:eastAsia="Times New Roman" w:hAnsi="Times New Roman"/>
          <w:noProof/>
          <w:sz w:val="28"/>
          <w:lang w:val="ru-RU" w:eastAsia="ru-RU"/>
        </w:rPr>
        <w:lastRenderedPageBreak/>
        <mc:AlternateContent>
          <mc:Choice Requires="wps">
            <w:drawing>
              <wp:anchor distT="0" distB="0" distL="114300" distR="114300" simplePos="0" relativeHeight="251674624" behindDoc="0" locked="0" layoutInCell="1" allowOverlap="1" wp14:anchorId="04FA9464" wp14:editId="1C1B724F">
                <wp:simplePos x="0" y="0"/>
                <wp:positionH relativeFrom="column">
                  <wp:posOffset>36195</wp:posOffset>
                </wp:positionH>
                <wp:positionV relativeFrom="paragraph">
                  <wp:posOffset>6350</wp:posOffset>
                </wp:positionV>
                <wp:extent cx="3324860" cy="1454150"/>
                <wp:effectExtent l="26670" t="26035" r="39370" b="53340"/>
                <wp:wrapSquare wrapText="bothSides"/>
                <wp:docPr id="20"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45415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301179">
                            <w:pPr>
                              <w:jc w:val="center"/>
                              <w:rPr>
                                <w:rFonts w:ascii="Times New Roman" w:hAnsi="Times New Roman" w:cs="Times New Roman"/>
                                <w:b/>
                                <w:color w:val="FFFFFF"/>
                                <w:sz w:val="32"/>
                                <w:szCs w:val="32"/>
                              </w:rPr>
                            </w:pPr>
                          </w:p>
                          <w:p w:rsidR="00642911" w:rsidRPr="002D791E" w:rsidRDefault="00642911" w:rsidP="00301179">
                            <w:pPr>
                              <w:jc w:val="center"/>
                              <w:rPr>
                                <w:color w:val="FFFFFF"/>
                              </w:rPr>
                            </w:pPr>
                            <w:r w:rsidRPr="002D791E">
                              <w:rPr>
                                <w:rFonts w:ascii="Times New Roman" w:hAnsi="Times New Roman" w:cs="Times New Roman"/>
                                <w:b/>
                                <w:color w:val="FFFFFF"/>
                                <w:sz w:val="32"/>
                                <w:szCs w:val="32"/>
                              </w:rPr>
                              <w:t>1.2. Здійснення регуляторної політики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FA9464" id="Oval 34" o:spid="_x0000_s1031" style="position:absolute;left:0;text-align:left;margin-left:2.85pt;margin-top:.5pt;width:261.8pt;height:11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" fillcolor="#4bacc6" strokecolor="#f2f2f2" strokeweight="3pt">
                <v:shadow on="t" color="#205867" opacity=".5" offset="1pt"/>
                <v:textbox>
                  <w:txbxContent>
                    <w:p w:rsidR="00642911" w:rsidRPr="002D791E" w:rsidRDefault="00642911" w:rsidP="00301179">
                      <w:pPr>
                        <w:jc w:val="center"/>
                        <w:rPr>
                          <w:rFonts w:ascii="Times New Roman" w:hAnsi="Times New Roman" w:cs="Times New Roman"/>
                          <w:b/>
                          <w:color w:val="FFFFFF"/>
                          <w:sz w:val="32"/>
                          <w:szCs w:val="32"/>
                        </w:rPr>
                      </w:pPr>
                    </w:p>
                    <w:p w:rsidR="00642911" w:rsidRPr="002D791E" w:rsidRDefault="00642911" w:rsidP="00301179">
                      <w:pPr>
                        <w:jc w:val="center"/>
                        <w:rPr>
                          <w:color w:val="FFFFFF"/>
                        </w:rPr>
                      </w:pPr>
                      <w:r w:rsidRPr="002D791E">
                        <w:rPr>
                          <w:rFonts w:ascii="Times New Roman" w:hAnsi="Times New Roman" w:cs="Times New Roman"/>
                          <w:b/>
                          <w:color w:val="FFFFFF"/>
                          <w:sz w:val="32"/>
                          <w:szCs w:val="32"/>
                        </w:rPr>
                        <w:t>1.2. Здійснення регуляторної політики</w:t>
                      </w:r>
                    </w:p>
                  </w:txbxContent>
                </v:textbox>
                <w10:wrap type="square"/>
              </v:oval>
            </w:pict>
          </mc:Fallback>
        </mc:AlternateContent>
      </w:r>
      <w:r w:rsidRPr="00041002">
        <w:rPr>
          <w:rFonts w:ascii="Times New Roman" w:eastAsia="Times New Roman" w:hAnsi="Times New Roman"/>
          <w:sz w:val="28"/>
        </w:rPr>
        <w:t>Одним із головних пріоритетів у здійсненні в країні економічних реформ є забезпечення державної регуляторної політики у сфері господарської діяльності згідно із Законом України «Про засади державної регуляторної політики у сфері господарської діяльності».</w:t>
      </w:r>
    </w:p>
    <w:p w:rsidR="00301179" w:rsidRPr="00041002" w:rsidRDefault="00301179" w:rsidP="00301179">
      <w:pPr>
        <w:spacing w:line="244" w:lineRule="exact"/>
        <w:rPr>
          <w:rFonts w:ascii="Times New Roman" w:eastAsia="Times New Roman" w:hAnsi="Times New Roman"/>
          <w:color w:val="FF0000"/>
          <w:sz w:val="28"/>
        </w:rPr>
      </w:pPr>
    </w:p>
    <w:p w:rsidR="00301179" w:rsidRPr="00041002" w:rsidRDefault="00301179" w:rsidP="00301179">
      <w:pPr>
        <w:spacing w:line="15" w:lineRule="exact"/>
        <w:rPr>
          <w:rFonts w:ascii="Times New Roman" w:eastAsia="Times New Roman" w:hAnsi="Times New Roman"/>
          <w:color w:val="FF0000"/>
        </w:rPr>
      </w:pPr>
    </w:p>
    <w:p w:rsidR="00301179" w:rsidRPr="00041002" w:rsidRDefault="00301179" w:rsidP="00301179">
      <w:pPr>
        <w:spacing w:line="238" w:lineRule="auto"/>
        <w:ind w:firstLine="720"/>
        <w:jc w:val="both"/>
        <w:rPr>
          <w:rFonts w:ascii="Times New Roman" w:eastAsia="Times New Roman" w:hAnsi="Times New Roman"/>
          <w:sz w:val="28"/>
        </w:rPr>
      </w:pPr>
      <w:r w:rsidRPr="00041002">
        <w:rPr>
          <w:rFonts w:ascii="Times New Roman" w:eastAsia="Times New Roman" w:hAnsi="Times New Roman"/>
          <w:sz w:val="28"/>
        </w:rPr>
        <w:t>На початку березня 2016 року набула чинності постанова Кабінету Міністрів України від 16.12.2015 № 1151 «Про внесення змін до постанови Кабінету Міністрів України від 11 березня 2004 р. № 308 «Про затвердження методик проведення аналізу впливу та відстеження результативності регуляторного акта» (далі – Методика), якою впроваджено оновлену методологію проведення аналізу регуляторного впливу проектів регуляторних актів та М-Тесту в рамках виконання вимог Угоди про асоціацію між Україною та Європейським союзом.</w:t>
      </w:r>
    </w:p>
    <w:p w:rsidR="00301179" w:rsidRPr="00041002" w:rsidRDefault="00301179" w:rsidP="00301179">
      <w:pPr>
        <w:spacing w:line="22" w:lineRule="exact"/>
        <w:rPr>
          <w:rFonts w:ascii="Times New Roman" w:eastAsia="Times New Roman" w:hAnsi="Times New Roman"/>
          <w:color w:val="FF0000"/>
        </w:rPr>
      </w:pPr>
    </w:p>
    <w:p w:rsidR="00301179" w:rsidRPr="00041002" w:rsidRDefault="00301179" w:rsidP="00301179">
      <w:pPr>
        <w:spacing w:line="238" w:lineRule="auto"/>
        <w:ind w:firstLine="720"/>
        <w:jc w:val="both"/>
        <w:rPr>
          <w:rFonts w:ascii="Times New Roman" w:eastAsia="Times New Roman" w:hAnsi="Times New Roman"/>
          <w:sz w:val="28"/>
        </w:rPr>
      </w:pPr>
      <w:r w:rsidRPr="00041002">
        <w:rPr>
          <w:rFonts w:ascii="Times New Roman" w:eastAsia="Times New Roman" w:hAnsi="Times New Roman"/>
          <w:sz w:val="28"/>
        </w:rPr>
        <w:t>Необхідно забезпечити чіткий та прозорий для громадськості процес розрахунку витрат з доступністю до вихідних даних зацікавлених представників бізнесу, з урахування можливостей, що надається бізнесу Законом України «Про засади державної регуляторної політики у сфері господарської діяльності», а саме, внесенням своїх зауважень та пропозицій до регуляторних актів з отриманням обґрунтованих відповідей від розробника у разі відмови.</w:t>
      </w:r>
    </w:p>
    <w:p w:rsidR="00301179" w:rsidRPr="00041002" w:rsidRDefault="00301179" w:rsidP="00301179">
      <w:pPr>
        <w:spacing w:line="16" w:lineRule="exact"/>
        <w:rPr>
          <w:rFonts w:ascii="Times New Roman" w:eastAsia="Times New Roman" w:hAnsi="Times New Roman"/>
          <w:color w:val="FF0000"/>
        </w:rPr>
      </w:pPr>
    </w:p>
    <w:p w:rsidR="00301179" w:rsidRPr="00041002" w:rsidRDefault="00301179" w:rsidP="00301179">
      <w:pPr>
        <w:spacing w:line="0" w:lineRule="atLeast"/>
        <w:ind w:left="560"/>
        <w:rPr>
          <w:rFonts w:ascii="Times New Roman" w:eastAsia="Times New Roman" w:hAnsi="Times New Roman"/>
          <w:color w:val="FF0000"/>
          <w:sz w:val="28"/>
        </w:rPr>
      </w:pPr>
    </w:p>
    <w:p w:rsidR="00301179" w:rsidRPr="00041002" w:rsidRDefault="00301179" w:rsidP="00D76CFE">
      <w:pPr>
        <w:ind w:firstLine="709"/>
        <w:jc w:val="both"/>
        <w:rPr>
          <w:rFonts w:ascii="Times New Roman" w:eastAsia="Times New Roman" w:hAnsi="Times New Roman"/>
          <w:b/>
          <w:sz w:val="28"/>
        </w:rPr>
      </w:pPr>
      <w:r w:rsidRPr="00041002">
        <w:rPr>
          <w:rFonts w:ascii="Times New Roman" w:eastAsia="Times New Roman" w:hAnsi="Times New Roman"/>
          <w:b/>
          <w:sz w:val="28"/>
        </w:rPr>
        <w:t>Мета:</w:t>
      </w:r>
    </w:p>
    <w:p w:rsidR="00301179" w:rsidRPr="00041002" w:rsidRDefault="00301179" w:rsidP="00D76CFE">
      <w:pPr>
        <w:numPr>
          <w:ilvl w:val="0"/>
          <w:numId w:val="11"/>
        </w:numPr>
        <w:ind w:left="0" w:firstLine="709"/>
        <w:jc w:val="both"/>
        <w:rPr>
          <w:rFonts w:ascii="Times New Roman" w:eastAsia="Times New Roman" w:hAnsi="Times New Roman"/>
          <w:sz w:val="28"/>
        </w:rPr>
      </w:pPr>
      <w:r w:rsidRPr="00041002">
        <w:rPr>
          <w:rFonts w:ascii="Times New Roman" w:eastAsia="Times New Roman" w:hAnsi="Times New Roman"/>
          <w:sz w:val="28"/>
        </w:rPr>
        <w:t xml:space="preserve">упорядкування сфери регулювання підприємницької діяльності у </w:t>
      </w:r>
      <w:r w:rsidR="00D76CFE" w:rsidRPr="00041002">
        <w:rPr>
          <w:rFonts w:ascii="Times New Roman" w:eastAsia="Times New Roman" w:hAnsi="Times New Roman"/>
          <w:sz w:val="28"/>
        </w:rPr>
        <w:t xml:space="preserve">Обухівській міській територіальній громаді Обухівського району </w:t>
      </w:r>
      <w:r w:rsidR="009F024B" w:rsidRPr="00041002">
        <w:rPr>
          <w:rFonts w:ascii="Times New Roman" w:eastAsia="Times New Roman" w:hAnsi="Times New Roman"/>
          <w:sz w:val="28"/>
        </w:rPr>
        <w:t>К</w:t>
      </w:r>
      <w:r w:rsidR="00D76CFE" w:rsidRPr="00041002">
        <w:rPr>
          <w:rFonts w:ascii="Times New Roman" w:eastAsia="Times New Roman" w:hAnsi="Times New Roman"/>
          <w:sz w:val="28"/>
        </w:rPr>
        <w:t>иївської області</w:t>
      </w:r>
      <w:r w:rsidRPr="00041002">
        <w:rPr>
          <w:rFonts w:ascii="Times New Roman" w:eastAsia="Times New Roman" w:hAnsi="Times New Roman"/>
          <w:sz w:val="28"/>
        </w:rPr>
        <w:t xml:space="preserve">; </w:t>
      </w:r>
    </w:p>
    <w:p w:rsidR="00301179" w:rsidRPr="00041002" w:rsidRDefault="00301179" w:rsidP="00D76CFE">
      <w:pPr>
        <w:numPr>
          <w:ilvl w:val="0"/>
          <w:numId w:val="11"/>
        </w:numPr>
        <w:ind w:left="0" w:firstLine="709"/>
        <w:jc w:val="both"/>
        <w:rPr>
          <w:rFonts w:ascii="Times New Roman" w:eastAsia="Times New Roman" w:hAnsi="Times New Roman"/>
          <w:sz w:val="28"/>
        </w:rPr>
      </w:pPr>
      <w:r w:rsidRPr="00041002">
        <w:rPr>
          <w:rFonts w:ascii="Times New Roman" w:eastAsia="Times New Roman" w:hAnsi="Times New Roman"/>
          <w:sz w:val="28"/>
        </w:rPr>
        <w:t>усунення правових та адміністративних перешкод в регуляторній сфері.</w:t>
      </w:r>
    </w:p>
    <w:p w:rsidR="00301179" w:rsidRPr="00041002" w:rsidRDefault="00301179" w:rsidP="00D76CFE">
      <w:pPr>
        <w:ind w:firstLine="709"/>
        <w:jc w:val="both"/>
        <w:rPr>
          <w:rFonts w:ascii="Times New Roman" w:eastAsia="Times New Roman" w:hAnsi="Times New Roman"/>
        </w:rPr>
      </w:pPr>
    </w:p>
    <w:p w:rsidR="00301179" w:rsidRPr="00041002" w:rsidRDefault="00301179" w:rsidP="00D76CFE">
      <w:pPr>
        <w:ind w:firstLine="709"/>
        <w:jc w:val="both"/>
        <w:rPr>
          <w:rFonts w:ascii="Times New Roman" w:eastAsia="Times New Roman" w:hAnsi="Times New Roman"/>
          <w:b/>
          <w:sz w:val="28"/>
        </w:rPr>
      </w:pPr>
      <w:r w:rsidRPr="00041002">
        <w:rPr>
          <w:rFonts w:ascii="Times New Roman" w:eastAsia="Times New Roman" w:hAnsi="Times New Roman"/>
          <w:b/>
          <w:sz w:val="28"/>
        </w:rPr>
        <w:t>Завдання:</w:t>
      </w:r>
    </w:p>
    <w:p w:rsidR="00301179" w:rsidRPr="00041002" w:rsidRDefault="00301179" w:rsidP="00D76CFE">
      <w:pPr>
        <w:ind w:firstLine="709"/>
        <w:jc w:val="both"/>
        <w:rPr>
          <w:rFonts w:ascii="Times New Roman" w:eastAsia="Times New Roman" w:hAnsi="Times New Roman"/>
          <w:sz w:val="28"/>
        </w:rPr>
      </w:pPr>
      <w:r w:rsidRPr="00041002">
        <w:rPr>
          <w:rFonts w:ascii="Times New Roman" w:eastAsia="Times New Roman" w:hAnsi="Times New Roman"/>
          <w:sz w:val="28"/>
        </w:rPr>
        <w:t xml:space="preserve">- координація діяльності </w:t>
      </w:r>
      <w:r w:rsidR="00D76CFE"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 xml:space="preserve">міської ради </w:t>
      </w:r>
      <w:r w:rsidR="00D76CFE" w:rsidRPr="00041002">
        <w:rPr>
          <w:rFonts w:ascii="Times New Roman" w:eastAsia="Times New Roman" w:hAnsi="Times New Roman"/>
          <w:sz w:val="28"/>
        </w:rPr>
        <w:t xml:space="preserve">Київської області </w:t>
      </w:r>
      <w:r w:rsidRPr="00041002">
        <w:rPr>
          <w:rFonts w:ascii="Times New Roman" w:eastAsia="Times New Roman" w:hAnsi="Times New Roman"/>
          <w:sz w:val="28"/>
        </w:rPr>
        <w:t xml:space="preserve">та її виконавчого комітету, пов’язаної з реалізацією заходів щодо проведення державної регуляторної політики у сфері господарської діяльності в </w:t>
      </w:r>
      <w:r w:rsidR="00D76CFE" w:rsidRPr="00041002">
        <w:rPr>
          <w:rFonts w:ascii="Times New Roman" w:eastAsia="Times New Roman" w:hAnsi="Times New Roman"/>
          <w:sz w:val="28"/>
        </w:rPr>
        <w:t>Обухівській міській територіальній громаді</w:t>
      </w:r>
      <w:r w:rsidRPr="00041002">
        <w:rPr>
          <w:rFonts w:ascii="Times New Roman" w:eastAsia="Times New Roman" w:hAnsi="Times New Roman"/>
          <w:sz w:val="28"/>
        </w:rPr>
        <w:t>, та здійснення контролю за її виконанням.</w:t>
      </w:r>
    </w:p>
    <w:p w:rsidR="00301179" w:rsidRPr="00041002" w:rsidRDefault="00301179" w:rsidP="00D76CFE">
      <w:pPr>
        <w:ind w:firstLine="709"/>
        <w:jc w:val="both"/>
        <w:rPr>
          <w:rFonts w:ascii="Times New Roman" w:eastAsia="Times New Roman" w:hAnsi="Times New Roman"/>
        </w:rPr>
      </w:pPr>
    </w:p>
    <w:p w:rsidR="00301179" w:rsidRPr="00041002" w:rsidRDefault="00301179" w:rsidP="00D76CFE">
      <w:pPr>
        <w:ind w:firstLine="709"/>
        <w:jc w:val="both"/>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301179" w:rsidRPr="00041002" w:rsidRDefault="00301179" w:rsidP="00D76CFE">
      <w:pPr>
        <w:ind w:firstLine="709"/>
        <w:jc w:val="both"/>
        <w:rPr>
          <w:rFonts w:ascii="Times New Roman" w:eastAsia="Times New Roman" w:hAnsi="Times New Roman"/>
          <w:sz w:val="28"/>
        </w:rPr>
      </w:pPr>
      <w:r w:rsidRPr="00041002">
        <w:rPr>
          <w:rFonts w:ascii="Times New Roman" w:eastAsia="Times New Roman" w:hAnsi="Times New Roman"/>
          <w:sz w:val="28"/>
        </w:rPr>
        <w:t xml:space="preserve">- створення ефективно діючого механізму правового забезпечення для всебічного розвитку малого та середнього підприємництва в </w:t>
      </w:r>
      <w:r w:rsidR="00D76CFE" w:rsidRPr="00041002">
        <w:rPr>
          <w:rFonts w:ascii="Times New Roman" w:eastAsia="Times New Roman" w:hAnsi="Times New Roman"/>
          <w:sz w:val="28"/>
        </w:rPr>
        <w:t>Обухівській міській територіальній громаді</w:t>
      </w:r>
      <w:r w:rsidRPr="00041002">
        <w:rPr>
          <w:rFonts w:ascii="Times New Roman" w:eastAsia="Times New Roman" w:hAnsi="Times New Roman"/>
          <w:sz w:val="28"/>
        </w:rPr>
        <w:t>;</w:t>
      </w:r>
    </w:p>
    <w:p w:rsidR="00301179" w:rsidRPr="00041002" w:rsidRDefault="00301179" w:rsidP="00D76CFE">
      <w:pPr>
        <w:ind w:firstLine="709"/>
        <w:jc w:val="both"/>
        <w:rPr>
          <w:rFonts w:ascii="Times New Roman" w:eastAsia="Times New Roman" w:hAnsi="Times New Roman"/>
          <w:sz w:val="28"/>
        </w:rPr>
      </w:pPr>
      <w:r w:rsidRPr="00041002">
        <w:rPr>
          <w:rFonts w:ascii="Times New Roman" w:eastAsia="Times New Roman" w:hAnsi="Times New Roman"/>
          <w:sz w:val="28"/>
        </w:rPr>
        <w:t xml:space="preserve">- забезпечення реалізації державної регуляторної політики у сфері господарської діяльності в </w:t>
      </w:r>
      <w:r w:rsidR="00D76CFE" w:rsidRPr="00041002">
        <w:rPr>
          <w:rFonts w:ascii="Times New Roman" w:eastAsia="Times New Roman" w:hAnsi="Times New Roman"/>
          <w:sz w:val="28"/>
        </w:rPr>
        <w:t>Обухівській міській територіальній громаді</w:t>
      </w:r>
      <w:r w:rsidRPr="00041002">
        <w:rPr>
          <w:rFonts w:ascii="Times New Roman" w:eastAsia="Times New Roman" w:hAnsi="Times New Roman"/>
          <w:sz w:val="28"/>
        </w:rPr>
        <w:t>;</w:t>
      </w:r>
    </w:p>
    <w:p w:rsidR="00301179" w:rsidRPr="00041002" w:rsidRDefault="00301179" w:rsidP="00D76CFE">
      <w:pPr>
        <w:ind w:firstLine="709"/>
        <w:jc w:val="both"/>
        <w:rPr>
          <w:rFonts w:ascii="Times New Roman" w:eastAsia="Times New Roman" w:hAnsi="Times New Roman"/>
          <w:sz w:val="28"/>
        </w:rPr>
      </w:pPr>
      <w:r w:rsidRPr="00041002">
        <w:rPr>
          <w:rFonts w:ascii="Times New Roman" w:eastAsia="Times New Roman" w:hAnsi="Times New Roman"/>
          <w:sz w:val="28"/>
        </w:rPr>
        <w:t>- недопущення прийняття економічно недоцільних і неефективних регуляторних актів.</w:t>
      </w:r>
    </w:p>
    <w:p w:rsidR="00301179" w:rsidRPr="00041002" w:rsidRDefault="00301179" w:rsidP="00D76CFE">
      <w:pPr>
        <w:ind w:firstLine="709"/>
        <w:jc w:val="both"/>
        <w:rPr>
          <w:rFonts w:ascii="Times New Roman" w:eastAsia="Times New Roman" w:hAnsi="Times New Roman"/>
        </w:rPr>
      </w:pPr>
    </w:p>
    <w:p w:rsidR="00301179" w:rsidRPr="00041002" w:rsidRDefault="00301179" w:rsidP="00D76CFE">
      <w:pPr>
        <w:ind w:firstLine="709"/>
        <w:jc w:val="both"/>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D0644B" w:rsidRPr="00041002" w:rsidRDefault="00301179" w:rsidP="00D76CFE">
      <w:pPr>
        <w:ind w:firstLine="709"/>
        <w:jc w:val="both"/>
        <w:rPr>
          <w:rFonts w:ascii="Times New Roman" w:eastAsia="Times New Roman" w:hAnsi="Times New Roman"/>
          <w:sz w:val="28"/>
        </w:rPr>
        <w:sectPr w:rsidR="00D0644B" w:rsidRPr="00041002">
          <w:pgSz w:w="11910" w:h="16840"/>
          <w:pgMar w:top="1580" w:right="460" w:bottom="280" w:left="1180" w:header="708" w:footer="0" w:gutter="0"/>
          <w:cols w:space="720"/>
        </w:sectPr>
      </w:pPr>
      <w:r w:rsidRPr="00041002">
        <w:rPr>
          <w:rFonts w:ascii="Times New Roman" w:eastAsia="Times New Roman" w:hAnsi="Times New Roman"/>
          <w:sz w:val="28"/>
        </w:rPr>
        <w:lastRenderedPageBreak/>
        <w:t xml:space="preserve">- ведення реєстру чинних регуляторних актів на офіційному веб-сайті </w:t>
      </w:r>
      <w:r w:rsidR="00D76CFE"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 xml:space="preserve">міської ради </w:t>
      </w:r>
      <w:r w:rsidR="00D76CFE" w:rsidRPr="00041002">
        <w:rPr>
          <w:rFonts w:ascii="Times New Roman" w:eastAsia="Times New Roman" w:hAnsi="Times New Roman"/>
          <w:sz w:val="28"/>
        </w:rPr>
        <w:t xml:space="preserve">Київської області </w:t>
      </w:r>
      <w:r w:rsidRPr="00041002">
        <w:rPr>
          <w:rFonts w:ascii="Times New Roman" w:eastAsia="Times New Roman" w:hAnsi="Times New Roman" w:cs="Times New Roman"/>
          <w:sz w:val="28"/>
        </w:rPr>
        <w:t>та її виконавчих органів</w:t>
      </w:r>
      <w:r w:rsidRPr="00041002">
        <w:rPr>
          <w:rFonts w:ascii="Times New Roman" w:eastAsia="Times New Roman" w:hAnsi="Times New Roman"/>
          <w:sz w:val="28"/>
        </w:rPr>
        <w:t>, підготовка пропозицій із оптимізації нормативно-правової бази.</w:t>
      </w:r>
    </w:p>
    <w:p w:rsidR="00301179" w:rsidRPr="00041002" w:rsidRDefault="00301179" w:rsidP="00D76CFE">
      <w:pPr>
        <w:ind w:firstLine="709"/>
        <w:jc w:val="both"/>
        <w:rPr>
          <w:rFonts w:ascii="Times New Roman" w:eastAsia="Times New Roman" w:hAnsi="Times New Roman"/>
          <w:color w:val="FF0000"/>
          <w:sz w:val="28"/>
        </w:rPr>
      </w:pPr>
    </w:p>
    <w:p w:rsidR="00D0644B" w:rsidRPr="00041002" w:rsidRDefault="00D0644B" w:rsidP="00D0644B">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t>Заходи щодо виконання основних завдань:</w:t>
      </w:r>
    </w:p>
    <w:p w:rsidR="00D0644B" w:rsidRPr="00041002" w:rsidRDefault="00D0644B" w:rsidP="00D0644B">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2"/>
        <w:gridCol w:w="4676"/>
        <w:gridCol w:w="3261"/>
        <w:gridCol w:w="1134"/>
        <w:gridCol w:w="1701"/>
        <w:gridCol w:w="2144"/>
        <w:gridCol w:w="1522"/>
      </w:tblGrid>
      <w:tr w:rsidR="00D0644B" w:rsidRPr="00041002" w:rsidTr="00DD425F">
        <w:trPr>
          <w:trHeight w:val="649"/>
        </w:trPr>
        <w:tc>
          <w:tcPr>
            <w:tcW w:w="422"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676"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261"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134"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01"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144"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BF4DB7" w:rsidRPr="00041002" w:rsidTr="00DD425F">
        <w:trPr>
          <w:trHeight w:val="2396"/>
        </w:trPr>
        <w:tc>
          <w:tcPr>
            <w:tcW w:w="422"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676"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Забезпечення прозорості прийняття регуляторних актів з дотриманням процедур планування діяльності з підготовки проєктів регуляторних актів,  їх розміщення на офіційному веб-сайті Обухівської міської ради Київської області та її виконавчих органів з метою отримання зауважень і пропозицій від  фізичних та юридичних осіб та їх опублікування у засобах масової інформації</w:t>
            </w:r>
          </w:p>
        </w:tc>
        <w:tc>
          <w:tcPr>
            <w:tcW w:w="3261"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структурні підрозділи виконавчого комітету Обухівської міської ради Київської області, розробники регуляторних актів, громадські об’єднання підприємців</w:t>
            </w:r>
          </w:p>
        </w:tc>
        <w:tc>
          <w:tcPr>
            <w:tcW w:w="1134"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144"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BF4DB7" w:rsidRPr="00041002" w:rsidTr="00DD425F">
        <w:trPr>
          <w:trHeight w:val="2178"/>
        </w:trPr>
        <w:tc>
          <w:tcPr>
            <w:tcW w:w="422"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676"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Планування заходів з відстеження результативності діючих регуляторних актів згідно  із Законом України «Про засади державної регуляторної політики у сфері господарської діяльності» та розміщення їх у відповідному розділі на офіційному веб-ресурсі</w:t>
            </w:r>
          </w:p>
        </w:tc>
        <w:tc>
          <w:tcPr>
            <w:tcW w:w="3261" w:type="dxa"/>
          </w:tcPr>
          <w:p w:rsidR="00BF4DB7" w:rsidRPr="00041002" w:rsidRDefault="00BF4DB7" w:rsidP="00BF4DB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структурні підрозділи виконавчого комітету Обухівської міської ради Київської області, розробники регуляторних актів</w:t>
            </w:r>
          </w:p>
        </w:tc>
        <w:tc>
          <w:tcPr>
            <w:tcW w:w="1134" w:type="dxa"/>
            <w:vAlign w:val="center"/>
          </w:tcPr>
          <w:p w:rsidR="00BF4DB7" w:rsidRPr="00041002" w:rsidRDefault="00BF4DB7" w:rsidP="00BF4DB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144"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BF4DB7" w:rsidRPr="00041002" w:rsidTr="00DD425F">
        <w:trPr>
          <w:trHeight w:val="2178"/>
        </w:trPr>
        <w:tc>
          <w:tcPr>
            <w:tcW w:w="422"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676"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Надання суб’єктам господарювання консультативної допомоги з питань реалізації державної регуляторної політики</w:t>
            </w:r>
          </w:p>
        </w:tc>
        <w:tc>
          <w:tcPr>
            <w:tcW w:w="3261"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структурні підрозділи виконавчого комітету Обухівської міської ради Київської області, розробники регуляторних актів</w:t>
            </w:r>
          </w:p>
        </w:tc>
        <w:tc>
          <w:tcPr>
            <w:tcW w:w="1134" w:type="dxa"/>
            <w:vAlign w:val="center"/>
          </w:tcPr>
          <w:p w:rsidR="00BF4DB7" w:rsidRPr="00041002" w:rsidRDefault="00BF4DB7" w:rsidP="00BF4DB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144"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BF4DB7" w:rsidRPr="00041002" w:rsidTr="00DD425F">
        <w:trPr>
          <w:trHeight w:val="867"/>
        </w:trPr>
        <w:tc>
          <w:tcPr>
            <w:tcW w:w="422"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4</w:t>
            </w:r>
          </w:p>
        </w:tc>
        <w:tc>
          <w:tcPr>
            <w:tcW w:w="4676"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Оприлюднення   інформації  про здійснення регуляторної  діяльності  на  офіційному  сайті</w:t>
            </w:r>
          </w:p>
        </w:tc>
        <w:tc>
          <w:tcPr>
            <w:tcW w:w="3261" w:type="dxa"/>
          </w:tcPr>
          <w:p w:rsidR="00BF4DB7" w:rsidRPr="00041002" w:rsidRDefault="00BF4DB7" w:rsidP="00BF4DB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p>
        </w:tc>
        <w:tc>
          <w:tcPr>
            <w:tcW w:w="1134" w:type="dxa"/>
            <w:vAlign w:val="center"/>
          </w:tcPr>
          <w:p w:rsidR="00BF4DB7" w:rsidRPr="00041002" w:rsidRDefault="00BF4DB7" w:rsidP="00BF4DB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144"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D0644B" w:rsidRPr="00041002" w:rsidRDefault="00D0644B" w:rsidP="00D0644B">
      <w:pPr>
        <w:spacing w:line="247" w:lineRule="exact"/>
        <w:rPr>
          <w:rFonts w:ascii="Times New Roman" w:eastAsia="Times New Roman" w:hAnsi="Times New Roman"/>
        </w:rPr>
      </w:pPr>
    </w:p>
    <w:p w:rsidR="00D0644B" w:rsidRPr="00041002" w:rsidRDefault="00D0644B" w:rsidP="004006F1">
      <w:pPr>
        <w:jc w:val="center"/>
        <w:rPr>
          <w:rFonts w:ascii="Times New Roman" w:hAnsi="Times New Roman" w:cs="Times New Roman"/>
          <w:b/>
          <w:sz w:val="28"/>
          <w:szCs w:val="28"/>
          <w:lang w:val="en-US"/>
        </w:rPr>
        <w:sectPr w:rsidR="00D0644B" w:rsidRPr="00041002" w:rsidSect="00D0644B">
          <w:pgSz w:w="16840" w:h="11910" w:orient="landscape"/>
          <w:pgMar w:top="460" w:right="280" w:bottom="1180" w:left="1580" w:header="708" w:footer="0" w:gutter="0"/>
          <w:cols w:space="720"/>
          <w:docGrid w:linePitch="272"/>
        </w:sectPr>
      </w:pPr>
    </w:p>
    <w:p w:rsidR="00F0026A" w:rsidRPr="00041002" w:rsidRDefault="00F0026A" w:rsidP="00BB6121">
      <w:pPr>
        <w:spacing w:line="260" w:lineRule="exact"/>
        <w:jc w:val="center"/>
        <w:rPr>
          <w:rFonts w:ascii="Times New Roman" w:eastAsia="Times New Roman" w:hAnsi="Times New Roman"/>
          <w:b/>
          <w:sz w:val="27"/>
        </w:rPr>
      </w:pPr>
      <w:r w:rsidRPr="00041002">
        <w:rPr>
          <w:rFonts w:ascii="Times New Roman" w:eastAsia="Times New Roman" w:hAnsi="Times New Roman"/>
          <w:b/>
          <w:sz w:val="28"/>
          <w:szCs w:val="28"/>
        </w:rPr>
        <w:lastRenderedPageBreak/>
        <w:t>Ціль 2. Ф</w:t>
      </w:r>
      <w:r w:rsidR="00BB6121" w:rsidRPr="00041002">
        <w:rPr>
          <w:rFonts w:ascii="Times New Roman" w:eastAsia="Times New Roman" w:hAnsi="Times New Roman"/>
          <w:b/>
          <w:sz w:val="28"/>
          <w:szCs w:val="28"/>
        </w:rPr>
        <w:t>ІНАНСОВО - КРЕДИТНА</w:t>
      </w:r>
      <w:r w:rsidRPr="00041002">
        <w:rPr>
          <w:rFonts w:ascii="Times New Roman" w:eastAsia="Times New Roman" w:hAnsi="Times New Roman"/>
          <w:b/>
          <w:sz w:val="28"/>
          <w:szCs w:val="28"/>
        </w:rPr>
        <w:t xml:space="preserve">, </w:t>
      </w:r>
      <w:r w:rsidR="00BB6121" w:rsidRPr="00041002">
        <w:rPr>
          <w:rFonts w:ascii="Times New Roman" w:eastAsia="Times New Roman" w:hAnsi="Times New Roman"/>
          <w:b/>
          <w:sz w:val="28"/>
          <w:szCs w:val="28"/>
        </w:rPr>
        <w:t xml:space="preserve">МАТЕРІАЛЬНО </w:t>
      </w:r>
      <w:r w:rsidRPr="00041002">
        <w:rPr>
          <w:rFonts w:ascii="Times New Roman" w:eastAsia="Times New Roman" w:hAnsi="Times New Roman"/>
          <w:b/>
          <w:sz w:val="28"/>
          <w:szCs w:val="28"/>
        </w:rPr>
        <w:t xml:space="preserve">– </w:t>
      </w:r>
      <w:r w:rsidR="00BB6121" w:rsidRPr="00041002">
        <w:rPr>
          <w:rFonts w:ascii="Times New Roman" w:eastAsia="Times New Roman" w:hAnsi="Times New Roman"/>
          <w:b/>
          <w:sz w:val="28"/>
          <w:szCs w:val="28"/>
        </w:rPr>
        <w:t>ТЕХНІЧНА ПІДТРИМКА</w:t>
      </w:r>
      <w:r w:rsidRPr="00041002">
        <w:rPr>
          <w:rFonts w:ascii="Times New Roman" w:eastAsia="Times New Roman" w:hAnsi="Times New Roman"/>
          <w:b/>
          <w:sz w:val="28"/>
          <w:szCs w:val="28"/>
        </w:rPr>
        <w:t xml:space="preserve">, </w:t>
      </w:r>
      <w:r w:rsidR="00BB6121" w:rsidRPr="00041002">
        <w:rPr>
          <w:rFonts w:ascii="Times New Roman" w:eastAsia="Times New Roman" w:hAnsi="Times New Roman"/>
          <w:b/>
          <w:sz w:val="28"/>
          <w:szCs w:val="28"/>
        </w:rPr>
        <w:t>РЕСУРСНЕ</w:t>
      </w:r>
      <w:r w:rsidRPr="00041002">
        <w:rPr>
          <w:rFonts w:ascii="Times New Roman" w:eastAsia="Times New Roman" w:hAnsi="Times New Roman"/>
          <w:b/>
          <w:sz w:val="28"/>
          <w:szCs w:val="28"/>
        </w:rPr>
        <w:t xml:space="preserve"> </w:t>
      </w:r>
      <w:r w:rsidR="00BB6121" w:rsidRPr="00041002">
        <w:rPr>
          <w:rFonts w:ascii="Times New Roman" w:eastAsia="Times New Roman" w:hAnsi="Times New Roman"/>
          <w:b/>
          <w:sz w:val="28"/>
          <w:szCs w:val="28"/>
        </w:rPr>
        <w:t>ТА</w:t>
      </w:r>
      <w:r w:rsidRPr="00041002">
        <w:rPr>
          <w:rFonts w:ascii="Times New Roman" w:eastAsia="Times New Roman" w:hAnsi="Times New Roman"/>
          <w:b/>
          <w:sz w:val="28"/>
          <w:szCs w:val="28"/>
        </w:rPr>
        <w:t xml:space="preserve"> </w:t>
      </w:r>
      <w:r w:rsidR="00BB6121" w:rsidRPr="00041002">
        <w:rPr>
          <w:rFonts w:ascii="Times New Roman" w:eastAsia="Times New Roman" w:hAnsi="Times New Roman"/>
          <w:b/>
          <w:sz w:val="28"/>
          <w:szCs w:val="28"/>
        </w:rPr>
        <w:t xml:space="preserve">ІНФОРМАЦІЙНЕ ЗАБЕЗПЕЧЕННЯ </w:t>
      </w:r>
    </w:p>
    <w:p w:rsidR="00F0026A" w:rsidRPr="00041002" w:rsidRDefault="00F0026A" w:rsidP="00F0026A">
      <w:pPr>
        <w:tabs>
          <w:tab w:val="left" w:pos="1084"/>
        </w:tabs>
        <w:spacing w:line="249" w:lineRule="auto"/>
        <w:ind w:left="800" w:right="60"/>
        <w:rPr>
          <w:rFonts w:ascii="Times New Roman" w:eastAsia="Times New Roman" w:hAnsi="Times New Roman"/>
          <w:b/>
          <w:sz w:val="27"/>
        </w:rPr>
      </w:pPr>
    </w:p>
    <w:p w:rsidR="00F0026A" w:rsidRPr="00041002" w:rsidRDefault="00F0026A" w:rsidP="00F0026A">
      <w:pPr>
        <w:spacing w:line="237" w:lineRule="exact"/>
        <w:rPr>
          <w:rFonts w:ascii="Times New Roman" w:eastAsia="Times New Roman" w:hAnsi="Times New Roman"/>
          <w:b/>
          <w:sz w:val="27"/>
        </w:rPr>
      </w:pPr>
      <w:r w:rsidRPr="00041002">
        <w:rPr>
          <w:rFonts w:ascii="Times New Roman" w:eastAsia="Times New Roman" w:hAnsi="Times New Roman"/>
          <w:b/>
          <w:noProof/>
          <w:sz w:val="27"/>
          <w:lang w:val="ru-RU" w:eastAsia="ru-RU"/>
        </w:rPr>
        <mc:AlternateContent>
          <mc:Choice Requires="wps">
            <w:drawing>
              <wp:anchor distT="0" distB="0" distL="114300" distR="114300" simplePos="0" relativeHeight="251677696" behindDoc="0" locked="0" layoutInCell="1" allowOverlap="1" wp14:anchorId="0E9E8A33" wp14:editId="732880BE">
                <wp:simplePos x="0" y="0"/>
                <wp:positionH relativeFrom="column">
                  <wp:posOffset>19050</wp:posOffset>
                </wp:positionH>
                <wp:positionV relativeFrom="paragraph">
                  <wp:posOffset>15875</wp:posOffset>
                </wp:positionV>
                <wp:extent cx="3324860" cy="1790065"/>
                <wp:effectExtent l="19050" t="20955" r="37465" b="46355"/>
                <wp:wrapSquare wrapText="bothSides"/>
                <wp:docPr id="18"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79006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F0026A">
                            <w:pPr>
                              <w:spacing w:line="0" w:lineRule="atLeast"/>
                              <w:jc w:val="center"/>
                              <w:rPr>
                                <w:color w:val="FFFFFF"/>
                                <w:sz w:val="32"/>
                                <w:szCs w:val="32"/>
                              </w:rPr>
                            </w:pPr>
                            <w:r w:rsidRPr="002D791E">
                              <w:rPr>
                                <w:rFonts w:ascii="Times New Roman" w:hAnsi="Times New Roman" w:cs="Times New Roman"/>
                                <w:b/>
                                <w:color w:val="FFFFFF"/>
                                <w:sz w:val="32"/>
                                <w:szCs w:val="32"/>
                              </w:rPr>
                              <w:t>2.1. Фінансово-кредитна та матеріально-технічна підтримка підприємництва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9E8A33" id="Oval 36" o:spid="_x0000_s1032" style="position:absolute;margin-left:1.5pt;margin-top:1.25pt;width:261.8pt;height:140.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" fillcolor="#4bacc6" strokecolor="#f2f2f2" strokeweight="3pt">
                <v:shadow on="t" color="#205867" opacity=".5" offset="1pt"/>
                <v:textbox>
                  <w:txbxContent>
                    <w:p w:rsidR="00642911" w:rsidRPr="002D791E" w:rsidRDefault="00642911" w:rsidP="00F0026A">
                      <w:pPr>
                        <w:spacing w:line="0" w:lineRule="atLeast"/>
                        <w:jc w:val="center"/>
                        <w:rPr>
                          <w:color w:val="FFFFFF"/>
                          <w:sz w:val="32"/>
                          <w:szCs w:val="32"/>
                        </w:rPr>
                      </w:pPr>
                      <w:r w:rsidRPr="002D791E">
                        <w:rPr>
                          <w:rFonts w:ascii="Times New Roman" w:hAnsi="Times New Roman" w:cs="Times New Roman"/>
                          <w:b/>
                          <w:color w:val="FFFFFF"/>
                          <w:sz w:val="32"/>
                          <w:szCs w:val="32"/>
                        </w:rPr>
                        <w:t>2.1. Фінансово-кредитна та матеріально-технічна підтримка підприємництва</w:t>
                      </w:r>
                    </w:p>
                  </w:txbxContent>
                </v:textbox>
                <w10:wrap type="square"/>
              </v:oval>
            </w:pict>
          </mc:Fallback>
        </mc:AlternateContent>
      </w:r>
    </w:p>
    <w:p w:rsidR="00F0026A" w:rsidRPr="00041002" w:rsidRDefault="00F0026A" w:rsidP="00F0026A">
      <w:pPr>
        <w:spacing w:line="0" w:lineRule="atLeast"/>
        <w:ind w:firstLine="709"/>
        <w:jc w:val="both"/>
        <w:rPr>
          <w:rFonts w:ascii="Times New Roman" w:eastAsia="Times New Roman" w:hAnsi="Times New Roman" w:cs="Times New Roman"/>
          <w:sz w:val="28"/>
        </w:rPr>
      </w:pPr>
      <w:r w:rsidRPr="00041002">
        <w:rPr>
          <w:rFonts w:ascii="Times New Roman" w:eastAsia="Times New Roman" w:hAnsi="Times New Roman" w:cs="Times New Roman"/>
          <w:sz w:val="28"/>
        </w:rPr>
        <w:t xml:space="preserve">У сфері фінансово-кредитної та матеріально-технічної підтримки, поряд з банками та інвестиційними компаніями, в </w:t>
      </w:r>
      <w:r w:rsidR="001E6DC4" w:rsidRPr="00041002">
        <w:rPr>
          <w:rFonts w:ascii="Times New Roman" w:hAnsi="Times New Roman"/>
          <w:sz w:val="28"/>
          <w:szCs w:val="28"/>
        </w:rPr>
        <w:t xml:space="preserve">Обухівській </w:t>
      </w:r>
      <w:r w:rsidRPr="00041002">
        <w:rPr>
          <w:rFonts w:ascii="Times New Roman" w:hAnsi="Times New Roman"/>
          <w:sz w:val="28"/>
          <w:szCs w:val="28"/>
        </w:rPr>
        <w:t>міській територіальній громаді</w:t>
      </w:r>
      <w:r w:rsidRPr="00041002">
        <w:rPr>
          <w:rFonts w:ascii="Times New Roman" w:eastAsia="Times New Roman" w:hAnsi="Times New Roman" w:cs="Times New Roman"/>
          <w:sz w:val="28"/>
        </w:rPr>
        <w:t xml:space="preserve"> діють інші фінансові установи, кредитні спілки тощо.</w:t>
      </w:r>
    </w:p>
    <w:p w:rsidR="00F0026A" w:rsidRPr="00041002" w:rsidRDefault="00F0026A" w:rsidP="00F0026A">
      <w:pPr>
        <w:spacing w:line="0" w:lineRule="atLeast"/>
        <w:ind w:firstLine="709"/>
        <w:jc w:val="both"/>
        <w:rPr>
          <w:rFonts w:ascii="Times New Roman" w:eastAsia="Times New Roman" w:hAnsi="Times New Roman" w:cs="Times New Roman"/>
          <w:sz w:val="28"/>
        </w:rPr>
      </w:pPr>
      <w:r w:rsidRPr="00041002">
        <w:rPr>
          <w:rFonts w:ascii="Times New Roman" w:eastAsia="Times New Roman" w:hAnsi="Times New Roman" w:cs="Times New Roman"/>
          <w:sz w:val="28"/>
        </w:rPr>
        <w:t>Особливе значення для суб’єктів підприємництва має майнова підтримка, участь у конкурсах високоефективних інвестиційних про</w:t>
      </w:r>
      <w:r w:rsidR="009F024B" w:rsidRPr="00041002">
        <w:rPr>
          <w:rFonts w:ascii="Times New Roman" w:eastAsia="Times New Roman" w:hAnsi="Times New Roman" w:cs="Times New Roman"/>
          <w:sz w:val="28"/>
        </w:rPr>
        <w:t>є</w:t>
      </w:r>
      <w:r w:rsidRPr="00041002">
        <w:rPr>
          <w:rFonts w:ascii="Times New Roman" w:eastAsia="Times New Roman" w:hAnsi="Times New Roman" w:cs="Times New Roman"/>
          <w:sz w:val="28"/>
        </w:rPr>
        <w:t>ктів, пільгове кредитування. Усе це вимагає створення відповідного потенціалу у фінансовому секторі та активної апробації конкретних інструментів та механізмів кредитування, які об’єднують фінансові ресурси приватного та державного секторів.</w:t>
      </w:r>
    </w:p>
    <w:p w:rsidR="00F0026A" w:rsidRPr="00041002" w:rsidRDefault="00F0026A" w:rsidP="00F0026A">
      <w:pPr>
        <w:spacing w:line="0" w:lineRule="atLeast"/>
        <w:ind w:left="680"/>
        <w:rPr>
          <w:rFonts w:ascii="Times New Roman" w:eastAsia="Times New Roman" w:hAnsi="Times New Roman"/>
          <w:b/>
          <w:sz w:val="28"/>
        </w:rPr>
      </w:pPr>
    </w:p>
    <w:p w:rsidR="00F0026A" w:rsidRPr="00041002" w:rsidRDefault="00F0026A" w:rsidP="00DD425F">
      <w:pPr>
        <w:ind w:firstLine="709"/>
        <w:jc w:val="both"/>
        <w:rPr>
          <w:rFonts w:ascii="Times New Roman" w:eastAsia="Times New Roman" w:hAnsi="Times New Roman"/>
          <w:b/>
          <w:sz w:val="28"/>
        </w:rPr>
      </w:pPr>
      <w:r w:rsidRPr="00041002">
        <w:rPr>
          <w:rFonts w:ascii="Times New Roman" w:eastAsia="Times New Roman" w:hAnsi="Times New Roman"/>
          <w:b/>
          <w:sz w:val="28"/>
        </w:rPr>
        <w:t>Мета:</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xml:space="preserve">- створення в </w:t>
      </w:r>
      <w:r w:rsidR="00DD425F" w:rsidRPr="00041002">
        <w:rPr>
          <w:rFonts w:ascii="Times New Roman" w:eastAsia="Times New Roman" w:hAnsi="Times New Roman"/>
          <w:sz w:val="28"/>
        </w:rPr>
        <w:t xml:space="preserve">Обухівській міській територіальній громаді Обухівського району Київської області </w:t>
      </w:r>
      <w:r w:rsidRPr="00041002">
        <w:rPr>
          <w:rFonts w:ascii="Times New Roman" w:eastAsia="Times New Roman" w:hAnsi="Times New Roman"/>
          <w:sz w:val="28"/>
        </w:rPr>
        <w:t>стабільної і гнучкої системи фінансово-кредитної та матеріально-технічної підтримки;</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спрощення доступу малих та середніх підприємств до фінансово-кредитних ресурсів.</w:t>
      </w:r>
    </w:p>
    <w:p w:rsidR="00F0026A" w:rsidRPr="00041002" w:rsidRDefault="00F0026A" w:rsidP="00DD425F">
      <w:pPr>
        <w:ind w:firstLine="709"/>
        <w:jc w:val="both"/>
        <w:rPr>
          <w:rFonts w:ascii="Times New Roman" w:eastAsia="Times New Roman" w:hAnsi="Times New Roman"/>
          <w:sz w:val="28"/>
        </w:rPr>
      </w:pPr>
    </w:p>
    <w:p w:rsidR="00F0026A" w:rsidRPr="00041002" w:rsidRDefault="00F0026A" w:rsidP="00DD425F">
      <w:pPr>
        <w:ind w:firstLine="709"/>
        <w:jc w:val="both"/>
        <w:rPr>
          <w:rFonts w:ascii="Times New Roman" w:eastAsia="Times New Roman" w:hAnsi="Times New Roman"/>
          <w:b/>
          <w:sz w:val="28"/>
        </w:rPr>
      </w:pPr>
      <w:r w:rsidRPr="00041002">
        <w:rPr>
          <w:rFonts w:ascii="Times New Roman" w:eastAsia="Times New Roman" w:hAnsi="Times New Roman"/>
          <w:b/>
          <w:sz w:val="28"/>
        </w:rPr>
        <w:t>Завдання:</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xml:space="preserve">- сприяти залученню іноземних і вітчизняних інвестицій для розвитку малого та середнього підприємництва у </w:t>
      </w:r>
      <w:r w:rsidR="00DD425F" w:rsidRPr="00041002">
        <w:rPr>
          <w:rFonts w:ascii="Times New Roman" w:eastAsia="Times New Roman" w:hAnsi="Times New Roman"/>
          <w:sz w:val="28"/>
        </w:rPr>
        <w:t>Обухівській міській територіальній громаді Обухівського району Київської області.</w:t>
      </w:r>
    </w:p>
    <w:p w:rsidR="00F0026A" w:rsidRPr="00041002" w:rsidRDefault="00F0026A" w:rsidP="00DD425F">
      <w:pPr>
        <w:ind w:firstLine="709"/>
        <w:jc w:val="both"/>
        <w:rPr>
          <w:rFonts w:ascii="Times New Roman" w:eastAsia="Times New Roman" w:hAnsi="Times New Roman"/>
          <w:sz w:val="28"/>
        </w:rPr>
      </w:pPr>
    </w:p>
    <w:p w:rsidR="00F0026A" w:rsidRPr="00041002" w:rsidRDefault="00F0026A" w:rsidP="00DD425F">
      <w:pPr>
        <w:ind w:firstLine="709"/>
        <w:jc w:val="both"/>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створення ефективних фінансово-кредитних та матеріально-технічних умов для підтримки малого та середнього підприємництва;</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залучення вітчизняних та іноземних інвестицій;</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підвищення кількості створених робочих місць у результаті реалізації бізнес-планів за пріоритетними напрямами розвитку підприємництва.</w:t>
      </w:r>
    </w:p>
    <w:p w:rsidR="00F0026A" w:rsidRPr="00041002" w:rsidRDefault="00F0026A" w:rsidP="00DD425F">
      <w:pPr>
        <w:ind w:firstLine="709"/>
        <w:jc w:val="both"/>
        <w:rPr>
          <w:rFonts w:ascii="Times New Roman" w:eastAsia="Times New Roman" w:hAnsi="Times New Roman"/>
        </w:rPr>
      </w:pPr>
    </w:p>
    <w:p w:rsidR="00F0026A" w:rsidRPr="00041002" w:rsidRDefault="00F0026A" w:rsidP="00DD425F">
      <w:pPr>
        <w:ind w:firstLine="709"/>
        <w:jc w:val="both"/>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xml:space="preserve">- публікація банківськими установами та </w:t>
      </w:r>
      <w:r w:rsidR="008B5E04" w:rsidRPr="00041002">
        <w:rPr>
          <w:rFonts w:ascii="Times New Roman" w:eastAsia="Times New Roman" w:hAnsi="Times New Roman"/>
          <w:sz w:val="28"/>
        </w:rPr>
        <w:t>небанківськими</w:t>
      </w:r>
      <w:r w:rsidRPr="00041002">
        <w:rPr>
          <w:rFonts w:ascii="Times New Roman" w:eastAsia="Times New Roman" w:hAnsi="Times New Roman"/>
          <w:sz w:val="28"/>
        </w:rPr>
        <w:t xml:space="preserve"> фінансово-кредитними установами каталогу фінансово-кредитних продуктів та розміщення на власних веб сайтах інформації щодо кількості надання мікрокредитів для суб’єктів господарювання;</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підписання Угоди про співпрацю у сфері розвитку малого і середнього підприємництва між владою та банківськими установами.</w:t>
      </w:r>
    </w:p>
    <w:p w:rsidR="00F0026A" w:rsidRPr="00041002" w:rsidRDefault="00F0026A" w:rsidP="00DD425F">
      <w:pPr>
        <w:ind w:firstLine="709"/>
        <w:jc w:val="both"/>
        <w:rPr>
          <w:rFonts w:ascii="Times New Roman" w:eastAsia="Times New Roman" w:hAnsi="Times New Roman"/>
          <w:color w:val="FF0000"/>
          <w:sz w:val="28"/>
        </w:rPr>
      </w:pPr>
    </w:p>
    <w:p w:rsidR="00F0026A" w:rsidRPr="00041002" w:rsidRDefault="00F0026A" w:rsidP="00DD425F">
      <w:pPr>
        <w:ind w:firstLine="709"/>
        <w:jc w:val="both"/>
        <w:rPr>
          <w:rFonts w:ascii="Times New Roman" w:eastAsia="Times New Roman" w:hAnsi="Times New Roman"/>
          <w:color w:val="FF0000"/>
          <w:sz w:val="28"/>
        </w:rPr>
      </w:pPr>
    </w:p>
    <w:p w:rsidR="00DD425F" w:rsidRPr="00041002" w:rsidRDefault="00DD425F" w:rsidP="00DD425F">
      <w:pPr>
        <w:ind w:firstLine="709"/>
        <w:jc w:val="both"/>
        <w:rPr>
          <w:rFonts w:ascii="Times New Roman" w:eastAsia="Times New Roman" w:hAnsi="Times New Roman"/>
          <w:color w:val="FF0000"/>
          <w:sz w:val="28"/>
        </w:rPr>
        <w:sectPr w:rsidR="00DD425F" w:rsidRPr="00041002">
          <w:pgSz w:w="11900" w:h="16838"/>
          <w:pgMar w:top="713" w:right="566" w:bottom="818" w:left="1140" w:header="0" w:footer="0" w:gutter="0"/>
          <w:cols w:space="0" w:equalWidth="0">
            <w:col w:w="10200"/>
          </w:cols>
          <w:docGrid w:linePitch="360"/>
        </w:sectPr>
      </w:pPr>
    </w:p>
    <w:p w:rsidR="00DD425F" w:rsidRPr="00041002" w:rsidRDefault="00DD425F" w:rsidP="00DD425F">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DD425F" w:rsidRPr="00041002" w:rsidRDefault="00DD425F" w:rsidP="00DD425F">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22"/>
        <w:gridCol w:w="4676"/>
        <w:gridCol w:w="3828"/>
        <w:gridCol w:w="1417"/>
        <w:gridCol w:w="1559"/>
        <w:gridCol w:w="1701"/>
        <w:gridCol w:w="1287"/>
      </w:tblGrid>
      <w:tr w:rsidR="00BD0AFE" w:rsidRPr="00041002" w:rsidTr="00BD0AFE">
        <w:tc>
          <w:tcPr>
            <w:tcW w:w="422"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676"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828"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417"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559"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1701"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287"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2002CF" w:rsidRPr="00041002" w:rsidTr="00BD0AFE">
        <w:trPr>
          <w:trHeight w:val="2068"/>
        </w:trPr>
        <w:tc>
          <w:tcPr>
            <w:tcW w:w="422" w:type="dxa"/>
          </w:tcPr>
          <w:p w:rsidR="002002CF" w:rsidRPr="00041002" w:rsidRDefault="002002CF" w:rsidP="002002CF">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1</w:t>
            </w:r>
          </w:p>
        </w:tc>
        <w:tc>
          <w:tcPr>
            <w:tcW w:w="4676" w:type="dxa"/>
          </w:tcPr>
          <w:p w:rsidR="002002CF" w:rsidRPr="00041002" w:rsidRDefault="002002CF" w:rsidP="008B330E">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Запровадження співпраці з банківськими та небанківськими фінансовими установами для спрощення системи кредитування та мікрокредитування суб’єктів малого та середнього бізнесу</w:t>
            </w:r>
          </w:p>
        </w:tc>
        <w:tc>
          <w:tcPr>
            <w:tcW w:w="3828" w:type="dxa"/>
          </w:tcPr>
          <w:p w:rsidR="002002CF" w:rsidRPr="00041002" w:rsidRDefault="002002CF" w:rsidP="002002CF">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Виконавчий комітет Обухівської  міської ради Київської області, державні комерційні банківські установи,   кредитні спілки, фонди та спілки підтримки підприємництва, громадські об’єднання підприємців</w:t>
            </w:r>
          </w:p>
        </w:tc>
        <w:tc>
          <w:tcPr>
            <w:tcW w:w="1417" w:type="dxa"/>
            <w:vAlign w:val="center"/>
          </w:tcPr>
          <w:p w:rsidR="002002CF" w:rsidRPr="00041002" w:rsidRDefault="002002CF" w:rsidP="002002CF">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559"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1701"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287"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2002CF" w:rsidRPr="00041002" w:rsidTr="00BD0AFE">
        <w:trPr>
          <w:trHeight w:val="2223"/>
        </w:trPr>
        <w:tc>
          <w:tcPr>
            <w:tcW w:w="422" w:type="dxa"/>
          </w:tcPr>
          <w:p w:rsidR="002002CF" w:rsidRPr="00041002" w:rsidRDefault="002002CF" w:rsidP="002002CF">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w:t>
            </w:r>
          </w:p>
        </w:tc>
        <w:tc>
          <w:tcPr>
            <w:tcW w:w="4676" w:type="dxa"/>
          </w:tcPr>
          <w:p w:rsidR="002002CF" w:rsidRPr="00041002" w:rsidRDefault="002002CF" w:rsidP="008B330E">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Сприяння в межах чинного законодавств</w:t>
            </w:r>
            <w:r w:rsidR="00DD6664" w:rsidRPr="00041002">
              <w:rPr>
                <w:rFonts w:ascii="Times New Roman" w:eastAsia="Times New Roman" w:hAnsi="Times New Roman" w:cs="Times New Roman"/>
                <w:sz w:val="24"/>
                <w:szCs w:val="24"/>
              </w:rPr>
              <w:t>а у наданні в оренду або продажу</w:t>
            </w:r>
            <w:r w:rsidRPr="00041002">
              <w:rPr>
                <w:rFonts w:ascii="Times New Roman" w:eastAsia="Times New Roman" w:hAnsi="Times New Roman" w:cs="Times New Roman"/>
                <w:sz w:val="24"/>
                <w:szCs w:val="24"/>
              </w:rPr>
              <w:t xml:space="preserve"> суб’єктам малого і середнього підприємництва пустуючих приміщень та земельних ділянок для започаткування та ведення бізнесу</w:t>
            </w:r>
          </w:p>
        </w:tc>
        <w:tc>
          <w:tcPr>
            <w:tcW w:w="3828" w:type="dxa"/>
          </w:tcPr>
          <w:p w:rsidR="002002CF" w:rsidRPr="00041002" w:rsidRDefault="002002CF" w:rsidP="002002CF">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земельний відділ виконавчого комітету Обухівської міської ради Київської області, органи уповноважені на розпорядження землями державної та комунальної власності</w:t>
            </w:r>
          </w:p>
        </w:tc>
        <w:tc>
          <w:tcPr>
            <w:tcW w:w="1417" w:type="dxa"/>
            <w:vAlign w:val="center"/>
          </w:tcPr>
          <w:p w:rsidR="002002CF" w:rsidRPr="00041002" w:rsidRDefault="002002CF" w:rsidP="002002CF">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559"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1701"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287"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153C73" w:rsidRPr="00041002" w:rsidTr="00BD0AFE">
        <w:trPr>
          <w:trHeight w:val="411"/>
        </w:trPr>
        <w:tc>
          <w:tcPr>
            <w:tcW w:w="422" w:type="dxa"/>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3</w:t>
            </w:r>
          </w:p>
        </w:tc>
        <w:tc>
          <w:tcPr>
            <w:tcW w:w="4676" w:type="dxa"/>
          </w:tcPr>
          <w:p w:rsidR="00153C73" w:rsidRPr="00041002" w:rsidRDefault="00153C73" w:rsidP="00153C73">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Формування та оновлення бази даних банківських установ, функціонуючих на території громади, з метою інформування представників малого та середнього підприємництва про наявні фінансові ресурси</w:t>
            </w:r>
          </w:p>
        </w:tc>
        <w:tc>
          <w:tcPr>
            <w:tcW w:w="3828" w:type="dxa"/>
          </w:tcPr>
          <w:p w:rsidR="00153C73" w:rsidRPr="00041002" w:rsidRDefault="00153C73" w:rsidP="00153C73">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виконавчого комітету Обухівської міської ради Київської області</w:t>
            </w:r>
          </w:p>
        </w:tc>
        <w:tc>
          <w:tcPr>
            <w:tcW w:w="1417"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559"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1701"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287"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153C73" w:rsidRPr="00041002" w:rsidTr="00BD0AFE">
        <w:trPr>
          <w:trHeight w:val="411"/>
        </w:trPr>
        <w:tc>
          <w:tcPr>
            <w:tcW w:w="422" w:type="dxa"/>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4</w:t>
            </w:r>
          </w:p>
        </w:tc>
        <w:tc>
          <w:tcPr>
            <w:tcW w:w="4676" w:type="dxa"/>
          </w:tcPr>
          <w:p w:rsidR="00153C73" w:rsidRPr="00041002" w:rsidRDefault="00153C73" w:rsidP="00153C73">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Інформування представників бізнесу щодо можливостей доступу до альтернативних видів фінансово-кредитної підтримки (міжнародні грантові програми, програми технічної допомоги, системи лізингу, фандрайзингу, страхування інвестиційного ризику тощо)</w:t>
            </w:r>
          </w:p>
        </w:tc>
        <w:tc>
          <w:tcPr>
            <w:tcW w:w="3828" w:type="dxa"/>
          </w:tcPr>
          <w:p w:rsidR="00153C73" w:rsidRPr="00041002" w:rsidRDefault="00153C73" w:rsidP="00153C73">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виконавчого комітету Обухівської міської ради Київської області</w:t>
            </w:r>
          </w:p>
        </w:tc>
        <w:tc>
          <w:tcPr>
            <w:tcW w:w="1417"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559"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1701"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287"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003FC0" w:rsidRPr="00041002" w:rsidTr="001760D3">
        <w:trPr>
          <w:trHeight w:val="2484"/>
        </w:trPr>
        <w:tc>
          <w:tcPr>
            <w:tcW w:w="422" w:type="dxa"/>
          </w:tcPr>
          <w:p w:rsidR="00003FC0" w:rsidRPr="00041002" w:rsidRDefault="00652BD7" w:rsidP="00D7209A">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lastRenderedPageBreak/>
              <w:t>5</w:t>
            </w:r>
          </w:p>
        </w:tc>
        <w:tc>
          <w:tcPr>
            <w:tcW w:w="4676" w:type="dxa"/>
          </w:tcPr>
          <w:p w:rsidR="00003FC0" w:rsidRPr="00041002" w:rsidRDefault="00003FC0" w:rsidP="00FC197D">
            <w:pPr>
              <w:spacing w:line="247" w:lineRule="exact"/>
              <w:rPr>
                <w:rFonts w:ascii="Times New Roman" w:hAnsi="Times New Roman" w:cs="Times New Roman"/>
                <w:sz w:val="24"/>
                <w:szCs w:val="24"/>
              </w:rPr>
            </w:pPr>
            <w:r w:rsidRPr="00041002">
              <w:rPr>
                <w:rFonts w:ascii="Times New Roman" w:hAnsi="Times New Roman" w:cs="Times New Roman"/>
                <w:sz w:val="24"/>
                <w:szCs w:val="24"/>
              </w:rPr>
              <w:t xml:space="preserve">Компенсація </w:t>
            </w:r>
            <w:r w:rsidR="00FC197D" w:rsidRPr="00041002">
              <w:rPr>
                <w:rFonts w:ascii="Times New Roman" w:hAnsi="Times New Roman" w:cs="Times New Roman"/>
                <w:sz w:val="24"/>
                <w:szCs w:val="24"/>
              </w:rPr>
              <w:t>за працевлаштування окремих категорій зареєстрованих безробітних;</w:t>
            </w:r>
          </w:p>
          <w:p w:rsidR="00FC197D" w:rsidRPr="00041002" w:rsidRDefault="00FC197D" w:rsidP="00FC197D">
            <w:pPr>
              <w:spacing w:line="247" w:lineRule="exact"/>
              <w:rPr>
                <w:rFonts w:ascii="Times New Roman" w:hAnsi="Times New Roman" w:cs="Times New Roman"/>
                <w:sz w:val="24"/>
                <w:szCs w:val="24"/>
              </w:rPr>
            </w:pPr>
          </w:p>
          <w:p w:rsidR="00FC197D" w:rsidRPr="00041002" w:rsidRDefault="00BB0890" w:rsidP="00FC197D">
            <w:pPr>
              <w:spacing w:line="247" w:lineRule="exact"/>
              <w:rPr>
                <w:rFonts w:ascii="Times New Roman" w:hAnsi="Times New Roman" w:cs="Times New Roman"/>
                <w:sz w:val="24"/>
                <w:szCs w:val="24"/>
              </w:rPr>
            </w:pPr>
            <w:r w:rsidRPr="00041002">
              <w:rPr>
                <w:rFonts w:ascii="Times New Roman" w:hAnsi="Times New Roman" w:cs="Times New Roman"/>
                <w:sz w:val="24"/>
                <w:szCs w:val="24"/>
              </w:rPr>
              <w:t>Компенсації за працевлаштування внутрішньо переміщених осіб;</w:t>
            </w:r>
          </w:p>
          <w:p w:rsidR="00BB0890" w:rsidRPr="00041002" w:rsidRDefault="00BB0890" w:rsidP="00FC197D">
            <w:pPr>
              <w:spacing w:line="247" w:lineRule="exact"/>
              <w:rPr>
                <w:rFonts w:ascii="Times New Roman" w:hAnsi="Times New Roman" w:cs="Times New Roman"/>
                <w:sz w:val="24"/>
                <w:szCs w:val="24"/>
              </w:rPr>
            </w:pPr>
          </w:p>
          <w:p w:rsidR="00BB0890" w:rsidRPr="00041002" w:rsidRDefault="00BB0890" w:rsidP="00FC197D">
            <w:pPr>
              <w:spacing w:line="247" w:lineRule="exact"/>
              <w:rPr>
                <w:rFonts w:ascii="Times New Roman" w:hAnsi="Times New Roman" w:cs="Times New Roman"/>
                <w:sz w:val="24"/>
                <w:szCs w:val="24"/>
              </w:rPr>
            </w:pPr>
            <w:r w:rsidRPr="00041002">
              <w:rPr>
                <w:rFonts w:ascii="Times New Roman" w:hAnsi="Times New Roman" w:cs="Times New Roman"/>
                <w:sz w:val="24"/>
                <w:szCs w:val="24"/>
              </w:rPr>
              <w:t>Компенсація за працевлаштування молоді;</w:t>
            </w:r>
          </w:p>
          <w:p w:rsidR="00BB0890" w:rsidRPr="00041002" w:rsidRDefault="00BB0890" w:rsidP="00FC197D">
            <w:pPr>
              <w:spacing w:line="247" w:lineRule="exact"/>
              <w:rPr>
                <w:rFonts w:ascii="Times New Roman" w:hAnsi="Times New Roman" w:cs="Times New Roman"/>
                <w:sz w:val="24"/>
                <w:szCs w:val="24"/>
              </w:rPr>
            </w:pPr>
          </w:p>
          <w:p w:rsidR="00BB0890" w:rsidRPr="00041002" w:rsidRDefault="00BB0890" w:rsidP="00FC197D">
            <w:pPr>
              <w:spacing w:line="247" w:lineRule="exact"/>
              <w:rPr>
                <w:rFonts w:ascii="Times New Roman" w:hAnsi="Times New Roman" w:cs="Times New Roman"/>
                <w:sz w:val="24"/>
                <w:szCs w:val="24"/>
              </w:rPr>
            </w:pPr>
            <w:r w:rsidRPr="00041002">
              <w:rPr>
                <w:rFonts w:ascii="Times New Roman" w:hAnsi="Times New Roman" w:cs="Times New Roman"/>
                <w:sz w:val="24"/>
                <w:szCs w:val="24"/>
              </w:rPr>
              <w:t>Компенсація за облаштування робочого місця для людини з інвалідністю</w:t>
            </w:r>
          </w:p>
        </w:tc>
        <w:tc>
          <w:tcPr>
            <w:tcW w:w="3828" w:type="dxa"/>
          </w:tcPr>
          <w:p w:rsidR="00003FC0" w:rsidRPr="00041002" w:rsidRDefault="00003FC0" w:rsidP="00D7209A">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Обухівська філія Київського обласного центру зайнятості</w:t>
            </w:r>
          </w:p>
        </w:tc>
        <w:tc>
          <w:tcPr>
            <w:tcW w:w="1417" w:type="dxa"/>
            <w:vAlign w:val="center"/>
          </w:tcPr>
          <w:p w:rsidR="00003FC0" w:rsidRPr="00041002" w:rsidRDefault="00003FC0" w:rsidP="00003FC0">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2025- 2026</w:t>
            </w:r>
          </w:p>
        </w:tc>
        <w:tc>
          <w:tcPr>
            <w:tcW w:w="1559" w:type="dxa"/>
            <w:vAlign w:val="center"/>
          </w:tcPr>
          <w:p w:rsidR="00003FC0" w:rsidRPr="00041002" w:rsidRDefault="00003FC0" w:rsidP="00D7209A">
            <w:pPr>
              <w:jc w:val="center"/>
            </w:pPr>
            <w:r w:rsidRPr="00041002">
              <w:rPr>
                <w:rFonts w:ascii="Times New Roman" w:eastAsia="Times New Roman" w:hAnsi="Times New Roman" w:cs="Times New Roman"/>
                <w:sz w:val="24"/>
                <w:szCs w:val="24"/>
              </w:rPr>
              <w:t>Протягом року</w:t>
            </w:r>
          </w:p>
        </w:tc>
        <w:tc>
          <w:tcPr>
            <w:tcW w:w="1701" w:type="dxa"/>
          </w:tcPr>
          <w:p w:rsidR="00003FC0" w:rsidRPr="00041002" w:rsidRDefault="00003FC0" w:rsidP="00D7209A">
            <w:pPr>
              <w:rPr>
                <w:rFonts w:ascii="Times New Roman" w:hAnsi="Times New Roman" w:cs="Times New Roman"/>
                <w:sz w:val="24"/>
                <w:szCs w:val="24"/>
              </w:rPr>
            </w:pPr>
            <w:r w:rsidRPr="00041002">
              <w:rPr>
                <w:rFonts w:ascii="Times New Roman" w:hAnsi="Times New Roman" w:cs="Times New Roman"/>
                <w:sz w:val="24"/>
                <w:szCs w:val="24"/>
              </w:rPr>
              <w:t>Кошти Фонду загальнообов’язкового державного соціального страхування України на випадок безробіття</w:t>
            </w:r>
          </w:p>
        </w:tc>
        <w:tc>
          <w:tcPr>
            <w:tcW w:w="1287" w:type="dxa"/>
            <w:vAlign w:val="center"/>
          </w:tcPr>
          <w:p w:rsidR="00003FC0" w:rsidRPr="00041002" w:rsidRDefault="00003FC0" w:rsidP="00D7209A">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w:t>
            </w:r>
          </w:p>
        </w:tc>
      </w:tr>
    </w:tbl>
    <w:p w:rsidR="00DD425F" w:rsidRPr="00041002" w:rsidRDefault="00DD425F" w:rsidP="00DD425F">
      <w:pPr>
        <w:spacing w:line="247" w:lineRule="exact"/>
        <w:rPr>
          <w:rFonts w:ascii="Times New Roman" w:eastAsia="Times New Roman" w:hAnsi="Times New Roman" w:cs="Times New Roman"/>
          <w:sz w:val="24"/>
          <w:szCs w:val="24"/>
        </w:rPr>
      </w:pPr>
    </w:p>
    <w:p w:rsidR="00DD425F" w:rsidRPr="00041002" w:rsidRDefault="00DD425F" w:rsidP="00DD425F">
      <w:pPr>
        <w:spacing w:line="247" w:lineRule="exact"/>
        <w:rPr>
          <w:rFonts w:ascii="Times New Roman" w:eastAsia="Times New Roman" w:hAnsi="Times New Roman" w:cs="Times New Roman"/>
          <w:sz w:val="24"/>
          <w:szCs w:val="24"/>
        </w:rPr>
      </w:pPr>
    </w:p>
    <w:p w:rsidR="00DD425F" w:rsidRPr="00041002" w:rsidRDefault="00DD425F" w:rsidP="00DD425F">
      <w:pPr>
        <w:rPr>
          <w:rFonts w:ascii="Times New Roman" w:eastAsia="Times New Roman" w:hAnsi="Times New Roman"/>
          <w:color w:val="FF0000"/>
          <w:sz w:val="24"/>
        </w:rPr>
      </w:pPr>
    </w:p>
    <w:p w:rsidR="00DD425F" w:rsidRPr="00041002" w:rsidRDefault="00DD425F" w:rsidP="00DD425F">
      <w:pPr>
        <w:rPr>
          <w:rFonts w:ascii="Times New Roman" w:eastAsia="Times New Roman" w:hAnsi="Times New Roman"/>
          <w:color w:val="FF0000"/>
          <w:sz w:val="24"/>
        </w:rPr>
      </w:pPr>
    </w:p>
    <w:p w:rsidR="00DD425F" w:rsidRPr="00041002" w:rsidRDefault="00DD425F" w:rsidP="00DD425F">
      <w:pPr>
        <w:rPr>
          <w:rFonts w:ascii="Times New Roman" w:eastAsia="Times New Roman" w:hAnsi="Times New Roman"/>
          <w:color w:val="FF0000"/>
          <w:sz w:val="24"/>
        </w:rPr>
      </w:pPr>
    </w:p>
    <w:p w:rsidR="00DD425F" w:rsidRPr="00041002" w:rsidRDefault="00DD425F" w:rsidP="00DD425F">
      <w:pPr>
        <w:rPr>
          <w:rFonts w:ascii="Times New Roman" w:eastAsia="Times New Roman" w:hAnsi="Times New Roman"/>
          <w:color w:val="FF0000"/>
          <w:sz w:val="24"/>
        </w:rPr>
      </w:pPr>
    </w:p>
    <w:p w:rsidR="00DD425F" w:rsidRPr="00041002" w:rsidRDefault="00DD425F" w:rsidP="00DD425F">
      <w:pPr>
        <w:rPr>
          <w:rFonts w:ascii="Times New Roman" w:eastAsia="Times New Roman" w:hAnsi="Times New Roman"/>
          <w:color w:val="FF0000"/>
          <w:sz w:val="24"/>
        </w:rPr>
        <w:sectPr w:rsidR="00DD425F" w:rsidRPr="00041002">
          <w:pgSz w:w="16840" w:h="11906" w:orient="landscape"/>
          <w:pgMar w:top="713" w:right="1198" w:bottom="801" w:left="740" w:header="0" w:footer="0" w:gutter="0"/>
          <w:cols w:space="0" w:equalWidth="0">
            <w:col w:w="14900"/>
          </w:cols>
          <w:docGrid w:linePitch="360"/>
        </w:sectPr>
      </w:pPr>
    </w:p>
    <w:p w:rsidR="00D7209A" w:rsidRPr="00041002" w:rsidRDefault="00D7209A" w:rsidP="00D7209A">
      <w:pPr>
        <w:spacing w:line="237" w:lineRule="exact"/>
        <w:rPr>
          <w:rFonts w:ascii="Times New Roman" w:eastAsia="Times New Roman" w:hAnsi="Times New Roman"/>
          <w:b/>
          <w:sz w:val="27"/>
        </w:rPr>
      </w:pPr>
      <w:r w:rsidRPr="00041002">
        <w:rPr>
          <w:rFonts w:ascii="Times New Roman" w:eastAsia="Times New Roman" w:hAnsi="Times New Roman"/>
          <w:b/>
          <w:noProof/>
          <w:sz w:val="27"/>
          <w:lang w:val="ru-RU" w:eastAsia="ru-RU"/>
        </w:rPr>
        <w:lastRenderedPageBreak/>
        <mc:AlternateContent>
          <mc:Choice Requires="wps">
            <w:drawing>
              <wp:anchor distT="0" distB="0" distL="114300" distR="114300" simplePos="0" relativeHeight="251679744" behindDoc="0" locked="0" layoutInCell="1" allowOverlap="1" wp14:anchorId="4FA4B8FC" wp14:editId="7D597A8E">
                <wp:simplePos x="0" y="0"/>
                <wp:positionH relativeFrom="column">
                  <wp:posOffset>19050</wp:posOffset>
                </wp:positionH>
                <wp:positionV relativeFrom="paragraph">
                  <wp:posOffset>15875</wp:posOffset>
                </wp:positionV>
                <wp:extent cx="3324860" cy="1790065"/>
                <wp:effectExtent l="19050" t="23495" r="37465" b="53340"/>
                <wp:wrapSquare wrapText="bothSides"/>
                <wp:docPr id="17" name="Ov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79006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D7209A">
                            <w:pPr>
                              <w:spacing w:line="0" w:lineRule="atLeast"/>
                              <w:jc w:val="center"/>
                              <w:rPr>
                                <w:color w:val="FFFFFF"/>
                                <w:sz w:val="32"/>
                                <w:szCs w:val="32"/>
                              </w:rPr>
                            </w:pPr>
                            <w:r w:rsidRPr="002D791E">
                              <w:rPr>
                                <w:rFonts w:ascii="Times New Roman" w:hAnsi="Times New Roman" w:cs="Times New Roman"/>
                                <w:b/>
                                <w:color w:val="FFFFFF"/>
                                <w:sz w:val="32"/>
                                <w:szCs w:val="32"/>
                              </w:rPr>
                              <w:t xml:space="preserve">2.2. Розвиток </w:t>
                            </w:r>
                            <w:r>
                              <w:rPr>
                                <w:rFonts w:ascii="Times New Roman" w:hAnsi="Times New Roman" w:cs="Times New Roman"/>
                                <w:b/>
                                <w:color w:val="FFFFFF"/>
                                <w:sz w:val="32"/>
                                <w:szCs w:val="32"/>
                              </w:rPr>
                              <w:t xml:space="preserve">об’єктів </w:t>
                            </w:r>
                            <w:r w:rsidRPr="002D791E">
                              <w:rPr>
                                <w:rFonts w:ascii="Times New Roman" w:hAnsi="Times New Roman" w:cs="Times New Roman"/>
                                <w:b/>
                                <w:color w:val="FFFFFF"/>
                                <w:sz w:val="32"/>
                                <w:szCs w:val="32"/>
                              </w:rPr>
                              <w:t>інфраструктури</w:t>
                            </w:r>
                            <w:r>
                              <w:rPr>
                                <w:rFonts w:ascii="Times New Roman" w:hAnsi="Times New Roman" w:cs="Times New Roman"/>
                                <w:b/>
                                <w:color w:val="FFFFFF"/>
                                <w:sz w:val="32"/>
                                <w:szCs w:val="32"/>
                              </w:rPr>
                              <w:t xml:space="preserve"> підтримки </w:t>
                            </w:r>
                            <w:r w:rsidRPr="002D791E">
                              <w:rPr>
                                <w:rFonts w:ascii="Times New Roman" w:hAnsi="Times New Roman" w:cs="Times New Roman"/>
                                <w:b/>
                                <w:color w:val="FFFFFF"/>
                                <w:sz w:val="32"/>
                                <w:szCs w:val="32"/>
                              </w:rPr>
                              <w:t>малого та середнього підприємництва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A4B8FC" id="Oval 38" o:spid="_x0000_s1033" style="position:absolute;margin-left:1.5pt;margin-top:1.25pt;width:261.8pt;height:14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" fillcolor="#4bacc6" strokecolor="#f2f2f2" strokeweight="3pt">
                <v:shadow on="t" color="#205867" opacity=".5" offset="1pt"/>
                <v:textbox>
                  <w:txbxContent>
                    <w:p w:rsidR="00642911" w:rsidRPr="002D791E" w:rsidRDefault="00642911" w:rsidP="00D7209A">
                      <w:pPr>
                        <w:spacing w:line="0" w:lineRule="atLeast"/>
                        <w:jc w:val="center"/>
                        <w:rPr>
                          <w:color w:val="FFFFFF"/>
                          <w:sz w:val="32"/>
                          <w:szCs w:val="32"/>
                        </w:rPr>
                      </w:pPr>
                      <w:r w:rsidRPr="002D791E">
                        <w:rPr>
                          <w:rFonts w:ascii="Times New Roman" w:hAnsi="Times New Roman" w:cs="Times New Roman"/>
                          <w:b/>
                          <w:color w:val="FFFFFF"/>
                          <w:sz w:val="32"/>
                          <w:szCs w:val="32"/>
                        </w:rPr>
                        <w:t xml:space="preserve">2.2. Розвиток </w:t>
                      </w:r>
                      <w:r>
                        <w:rPr>
                          <w:rFonts w:ascii="Times New Roman" w:hAnsi="Times New Roman" w:cs="Times New Roman"/>
                          <w:b/>
                          <w:color w:val="FFFFFF"/>
                          <w:sz w:val="32"/>
                          <w:szCs w:val="32"/>
                        </w:rPr>
                        <w:t xml:space="preserve">об’єктів </w:t>
                      </w:r>
                      <w:r w:rsidRPr="002D791E">
                        <w:rPr>
                          <w:rFonts w:ascii="Times New Roman" w:hAnsi="Times New Roman" w:cs="Times New Roman"/>
                          <w:b/>
                          <w:color w:val="FFFFFF"/>
                          <w:sz w:val="32"/>
                          <w:szCs w:val="32"/>
                        </w:rPr>
                        <w:t>інфраструктури</w:t>
                      </w:r>
                      <w:r>
                        <w:rPr>
                          <w:rFonts w:ascii="Times New Roman" w:hAnsi="Times New Roman" w:cs="Times New Roman"/>
                          <w:b/>
                          <w:color w:val="FFFFFF"/>
                          <w:sz w:val="32"/>
                          <w:szCs w:val="32"/>
                        </w:rPr>
                        <w:t xml:space="preserve"> підтримки </w:t>
                      </w:r>
                      <w:r w:rsidRPr="002D791E">
                        <w:rPr>
                          <w:rFonts w:ascii="Times New Roman" w:hAnsi="Times New Roman" w:cs="Times New Roman"/>
                          <w:b/>
                          <w:color w:val="FFFFFF"/>
                          <w:sz w:val="32"/>
                          <w:szCs w:val="32"/>
                        </w:rPr>
                        <w:t>малого та середнього підприємництва</w:t>
                      </w:r>
                    </w:p>
                  </w:txbxContent>
                </v:textbox>
                <w10:wrap type="square"/>
              </v:oval>
            </w:pict>
          </mc:Fallback>
        </mc:AlternateContent>
      </w:r>
    </w:p>
    <w:p w:rsidR="00D7209A" w:rsidRPr="00041002" w:rsidRDefault="00D7209A" w:rsidP="00D7209A">
      <w:pPr>
        <w:tabs>
          <w:tab w:val="left" w:pos="2040"/>
          <w:tab w:val="left" w:pos="3680"/>
          <w:tab w:val="left" w:pos="4100"/>
          <w:tab w:val="left" w:pos="5360"/>
          <w:tab w:val="left" w:pos="7420"/>
          <w:tab w:val="left" w:pos="8420"/>
          <w:tab w:val="left" w:pos="8840"/>
        </w:tabs>
        <w:spacing w:line="237" w:lineRule="auto"/>
        <w:ind w:firstLine="709"/>
        <w:jc w:val="both"/>
        <w:rPr>
          <w:rFonts w:ascii="Times New Roman" w:eastAsia="Times New Roman" w:hAnsi="Times New Roman"/>
          <w:sz w:val="28"/>
        </w:rPr>
      </w:pPr>
      <w:r w:rsidRPr="00041002">
        <w:rPr>
          <w:rFonts w:ascii="Times New Roman" w:eastAsia="Times New Roman" w:hAnsi="Times New Roman"/>
          <w:sz w:val="28"/>
        </w:rPr>
        <w:t>Подальше формування та розвиток інфраструктури малого та середнього підприємництва є важливою умовою забезпечення фінансової, матеріально-технічної, інформаційної, консультативної та кадрової підтримки.</w:t>
      </w:r>
    </w:p>
    <w:p w:rsidR="00D7209A" w:rsidRPr="00041002" w:rsidRDefault="00D7209A" w:rsidP="00D7209A">
      <w:pPr>
        <w:spacing w:line="15" w:lineRule="exact"/>
        <w:rPr>
          <w:rFonts w:ascii="Times New Roman" w:eastAsia="Times New Roman" w:hAnsi="Times New Roman"/>
          <w:color w:val="FF0000"/>
        </w:rPr>
      </w:pPr>
    </w:p>
    <w:p w:rsidR="00D7209A" w:rsidRPr="00041002" w:rsidRDefault="00D7209A" w:rsidP="00D7209A">
      <w:pPr>
        <w:spacing w:line="237" w:lineRule="auto"/>
        <w:ind w:firstLine="708"/>
        <w:jc w:val="both"/>
        <w:rPr>
          <w:rFonts w:ascii="Times New Roman" w:eastAsia="Times New Roman" w:hAnsi="Times New Roman"/>
          <w:sz w:val="28"/>
        </w:rPr>
      </w:pPr>
      <w:r w:rsidRPr="00041002">
        <w:rPr>
          <w:rFonts w:ascii="Times New Roman" w:eastAsia="Times New Roman" w:hAnsi="Times New Roman"/>
          <w:sz w:val="28"/>
        </w:rPr>
        <w:t>Однією з головних функцій інститутів інфраструктури є надання допомоги суб’єктам господарювання на початковому етапі діяльності в подоланні труднощів, пов’язаних із відсутністю достатніх знань із питань ведення бізнесу, управлінського досвіду, комерційної інформації, доступу до кредитів</w:t>
      </w:r>
      <w:r w:rsidR="00DD6664" w:rsidRPr="00041002">
        <w:rPr>
          <w:rFonts w:ascii="Times New Roman" w:eastAsia="Times New Roman" w:hAnsi="Times New Roman"/>
          <w:sz w:val="28"/>
        </w:rPr>
        <w:t>,</w:t>
      </w:r>
      <w:r w:rsidRPr="00041002">
        <w:rPr>
          <w:rFonts w:ascii="Times New Roman" w:eastAsia="Times New Roman" w:hAnsi="Times New Roman"/>
          <w:sz w:val="28"/>
        </w:rPr>
        <w:t xml:space="preserve"> тощо.</w:t>
      </w:r>
    </w:p>
    <w:p w:rsidR="00D7209A" w:rsidRPr="00041002" w:rsidRDefault="00D7209A" w:rsidP="00D7209A">
      <w:pPr>
        <w:spacing w:line="15" w:lineRule="exact"/>
        <w:rPr>
          <w:rFonts w:ascii="Times New Roman" w:eastAsia="Times New Roman" w:hAnsi="Times New Roman"/>
          <w:color w:val="FF0000"/>
        </w:rPr>
      </w:pPr>
    </w:p>
    <w:p w:rsidR="00D7209A" w:rsidRPr="00041002" w:rsidRDefault="00D7209A" w:rsidP="00D7209A">
      <w:pPr>
        <w:spacing w:line="18" w:lineRule="exact"/>
        <w:rPr>
          <w:rFonts w:ascii="Times New Roman" w:eastAsia="Times New Roman" w:hAnsi="Times New Roman"/>
          <w:color w:val="FF0000"/>
        </w:rPr>
      </w:pPr>
    </w:p>
    <w:p w:rsidR="00D7209A" w:rsidRPr="00041002" w:rsidRDefault="00D7209A" w:rsidP="00D7209A">
      <w:pPr>
        <w:spacing w:line="238"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Одними із основних напрямів діяльності є: інформаційно-консультативна підтримка суб’єктів малого і середнього підприємництва, активізація та розвиток мережі дорадчо</w:t>
      </w:r>
      <w:r w:rsidR="008B330E"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w:t>
      </w:r>
      <w:r w:rsidR="008B330E"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 xml:space="preserve">консультативних органів у сфері підприємництва та </w:t>
      </w:r>
      <w:r w:rsidRPr="00041002">
        <w:rPr>
          <w:rFonts w:ascii="Times New Roman" w:hAnsi="Times New Roman" w:cs="Times New Roman"/>
          <w:color w:val="000000"/>
          <w:sz w:val="28"/>
          <w:szCs w:val="28"/>
        </w:rPr>
        <w:t>формування бізнес</w:t>
      </w:r>
      <w:r w:rsidR="008B330E" w:rsidRPr="00041002">
        <w:rPr>
          <w:rFonts w:ascii="Times New Roman" w:hAnsi="Times New Roman" w:cs="Times New Roman"/>
          <w:color w:val="000000"/>
          <w:sz w:val="28"/>
          <w:szCs w:val="28"/>
        </w:rPr>
        <w:t xml:space="preserve"> </w:t>
      </w:r>
      <w:r w:rsidRPr="00041002">
        <w:rPr>
          <w:rFonts w:ascii="Times New Roman" w:hAnsi="Times New Roman" w:cs="Times New Roman"/>
          <w:color w:val="000000"/>
          <w:sz w:val="28"/>
          <w:szCs w:val="28"/>
        </w:rPr>
        <w:t>-</w:t>
      </w:r>
      <w:r w:rsidR="008B330E" w:rsidRPr="00041002">
        <w:rPr>
          <w:rFonts w:ascii="Times New Roman" w:hAnsi="Times New Roman" w:cs="Times New Roman"/>
          <w:color w:val="000000"/>
          <w:sz w:val="28"/>
          <w:szCs w:val="28"/>
        </w:rPr>
        <w:t xml:space="preserve"> </w:t>
      </w:r>
      <w:r w:rsidRPr="00041002">
        <w:rPr>
          <w:rFonts w:ascii="Times New Roman" w:hAnsi="Times New Roman" w:cs="Times New Roman"/>
          <w:color w:val="000000"/>
          <w:sz w:val="28"/>
          <w:szCs w:val="28"/>
        </w:rPr>
        <w:t>асоціацій.</w:t>
      </w:r>
    </w:p>
    <w:p w:rsidR="00D7209A" w:rsidRPr="00041002" w:rsidRDefault="00D7209A" w:rsidP="00D7209A">
      <w:pPr>
        <w:spacing w:line="0" w:lineRule="atLeast"/>
        <w:ind w:left="560"/>
        <w:rPr>
          <w:rFonts w:ascii="Times New Roman" w:eastAsia="Times New Roman" w:hAnsi="Times New Roman"/>
          <w:b/>
          <w:sz w:val="28"/>
        </w:rPr>
      </w:pPr>
    </w:p>
    <w:p w:rsidR="00D7209A" w:rsidRPr="00041002" w:rsidRDefault="00D7209A" w:rsidP="00D7209A">
      <w:pPr>
        <w:spacing w:line="0" w:lineRule="atLeast"/>
        <w:ind w:left="560"/>
        <w:rPr>
          <w:rFonts w:ascii="Times New Roman" w:eastAsia="Times New Roman" w:hAnsi="Times New Roman"/>
          <w:b/>
          <w:sz w:val="28"/>
        </w:rPr>
      </w:pPr>
      <w:r w:rsidRPr="00041002">
        <w:rPr>
          <w:rFonts w:ascii="Times New Roman" w:eastAsia="Times New Roman" w:hAnsi="Times New Roman"/>
          <w:b/>
          <w:sz w:val="28"/>
        </w:rPr>
        <w:t>Мета:</w:t>
      </w:r>
    </w:p>
    <w:p w:rsidR="00D7209A" w:rsidRPr="00041002" w:rsidRDefault="00D7209A" w:rsidP="00D7209A">
      <w:pPr>
        <w:spacing w:line="9" w:lineRule="exact"/>
        <w:rPr>
          <w:rFonts w:ascii="Times New Roman" w:eastAsia="Times New Roman" w:hAnsi="Times New Roman"/>
          <w:color w:val="FF0000"/>
        </w:rPr>
      </w:pPr>
    </w:p>
    <w:p w:rsidR="00D7209A" w:rsidRPr="00041002" w:rsidRDefault="00D7209A" w:rsidP="00D7209A">
      <w:pPr>
        <w:spacing w:line="237" w:lineRule="auto"/>
        <w:ind w:firstLine="566"/>
        <w:jc w:val="both"/>
        <w:rPr>
          <w:rFonts w:ascii="Times New Roman" w:eastAsia="Times New Roman" w:hAnsi="Times New Roman"/>
          <w:color w:val="000000"/>
          <w:sz w:val="28"/>
        </w:rPr>
      </w:pPr>
      <w:r w:rsidRPr="00041002">
        <w:rPr>
          <w:rFonts w:ascii="Times New Roman" w:eastAsia="Times New Roman" w:hAnsi="Times New Roman"/>
          <w:color w:val="000000"/>
          <w:sz w:val="28"/>
        </w:rPr>
        <w:t xml:space="preserve">- організація роботи з питань ефективної взаємодії суб’єктів господарювання </w:t>
      </w:r>
      <w:r w:rsidR="008B330E" w:rsidRPr="00041002">
        <w:rPr>
          <w:rFonts w:ascii="Times New Roman" w:eastAsia="Times New Roman" w:hAnsi="Times New Roman"/>
          <w:sz w:val="28"/>
        </w:rPr>
        <w:t xml:space="preserve">Обухівської міської територіальної громади </w:t>
      </w:r>
      <w:r w:rsidRPr="00041002">
        <w:rPr>
          <w:rFonts w:ascii="Times New Roman" w:eastAsia="Times New Roman" w:hAnsi="Times New Roman"/>
          <w:sz w:val="28"/>
        </w:rPr>
        <w:t xml:space="preserve">та </w:t>
      </w:r>
      <w:r w:rsidRPr="00041002">
        <w:rPr>
          <w:rFonts w:ascii="Times New Roman" w:eastAsia="Times New Roman" w:hAnsi="Times New Roman"/>
          <w:color w:val="000000"/>
          <w:sz w:val="28"/>
        </w:rPr>
        <w:t>існуючої інфраструктури підтримки підприємництва;</w:t>
      </w:r>
    </w:p>
    <w:p w:rsidR="00D7209A" w:rsidRPr="00041002" w:rsidRDefault="00D7209A" w:rsidP="00D7209A">
      <w:pPr>
        <w:spacing w:line="0" w:lineRule="atLeast"/>
        <w:ind w:left="560"/>
        <w:rPr>
          <w:rFonts w:ascii="Times New Roman" w:eastAsia="Times New Roman" w:hAnsi="Times New Roman"/>
          <w:color w:val="000000"/>
          <w:sz w:val="28"/>
        </w:rPr>
      </w:pPr>
      <w:r w:rsidRPr="00041002">
        <w:rPr>
          <w:rFonts w:ascii="Times New Roman" w:eastAsia="Times New Roman" w:hAnsi="Times New Roman"/>
          <w:color w:val="000000"/>
          <w:sz w:val="28"/>
          <w:lang w:val="ru-RU"/>
        </w:rPr>
        <w:t xml:space="preserve">- </w:t>
      </w:r>
      <w:r w:rsidRPr="00041002">
        <w:rPr>
          <w:rFonts w:ascii="Times New Roman" w:eastAsia="Times New Roman" w:hAnsi="Times New Roman"/>
          <w:color w:val="000000"/>
          <w:sz w:val="28"/>
        </w:rPr>
        <w:t>розвиток інфраструктури підтримки підприємництва.</w:t>
      </w:r>
    </w:p>
    <w:p w:rsidR="00D7209A" w:rsidRPr="00041002" w:rsidRDefault="00D7209A" w:rsidP="00D7209A">
      <w:pPr>
        <w:spacing w:line="189" w:lineRule="exact"/>
        <w:rPr>
          <w:rFonts w:ascii="Times New Roman" w:eastAsia="Times New Roman" w:hAnsi="Times New Roman"/>
          <w:color w:val="000000"/>
        </w:rPr>
      </w:pPr>
    </w:p>
    <w:p w:rsidR="00D7209A" w:rsidRPr="00041002" w:rsidRDefault="00D7209A" w:rsidP="00D7209A">
      <w:pPr>
        <w:spacing w:line="0" w:lineRule="atLeast"/>
        <w:ind w:left="560"/>
        <w:rPr>
          <w:rFonts w:ascii="Times New Roman" w:eastAsia="Times New Roman" w:hAnsi="Times New Roman"/>
          <w:b/>
          <w:sz w:val="28"/>
        </w:rPr>
      </w:pPr>
      <w:r w:rsidRPr="00041002">
        <w:rPr>
          <w:rFonts w:ascii="Times New Roman" w:eastAsia="Times New Roman" w:hAnsi="Times New Roman"/>
          <w:b/>
          <w:sz w:val="28"/>
        </w:rPr>
        <w:t>Завдання:</w:t>
      </w:r>
    </w:p>
    <w:p w:rsidR="00D7209A" w:rsidRPr="00041002" w:rsidRDefault="00D7209A" w:rsidP="00D7209A">
      <w:pPr>
        <w:spacing w:line="8" w:lineRule="exact"/>
        <w:rPr>
          <w:rFonts w:ascii="Times New Roman" w:eastAsia="Times New Roman" w:hAnsi="Times New Roman"/>
        </w:rPr>
      </w:pPr>
    </w:p>
    <w:p w:rsidR="00D7209A" w:rsidRPr="00041002" w:rsidRDefault="00D7209A" w:rsidP="00D7209A">
      <w:pPr>
        <w:spacing w:line="236" w:lineRule="auto"/>
        <w:ind w:firstLine="566"/>
        <w:jc w:val="both"/>
        <w:rPr>
          <w:rFonts w:ascii="Times New Roman" w:eastAsia="Times New Roman" w:hAnsi="Times New Roman"/>
          <w:sz w:val="28"/>
        </w:rPr>
      </w:pPr>
      <w:r w:rsidRPr="00041002">
        <w:rPr>
          <w:rFonts w:ascii="Times New Roman" w:eastAsia="Times New Roman" w:hAnsi="Times New Roman"/>
          <w:sz w:val="28"/>
        </w:rPr>
        <w:t>- упорядкування діяльності існуючих об’єктів інфраструктури підтримки малого та середнього підприємництва та координація процесів створення і розвитку нових установ, їх організаційне та методичне забезпечення.</w:t>
      </w:r>
    </w:p>
    <w:p w:rsidR="00D7209A" w:rsidRPr="00041002" w:rsidRDefault="00D7209A" w:rsidP="00D7209A">
      <w:pPr>
        <w:spacing w:line="191" w:lineRule="exact"/>
        <w:rPr>
          <w:rFonts w:ascii="Times New Roman" w:eastAsia="Times New Roman" w:hAnsi="Times New Roman"/>
        </w:rPr>
      </w:pPr>
    </w:p>
    <w:p w:rsidR="00D7209A" w:rsidRPr="00041002" w:rsidRDefault="00D7209A" w:rsidP="00D7209A">
      <w:pPr>
        <w:spacing w:line="0" w:lineRule="atLeast"/>
        <w:ind w:left="560"/>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D7209A" w:rsidRPr="00041002" w:rsidRDefault="00D7209A" w:rsidP="00D7209A">
      <w:pPr>
        <w:spacing w:line="9" w:lineRule="exact"/>
        <w:rPr>
          <w:rFonts w:ascii="Times New Roman" w:eastAsia="Times New Roman" w:hAnsi="Times New Roman"/>
        </w:rPr>
      </w:pPr>
    </w:p>
    <w:p w:rsidR="00D7209A" w:rsidRPr="00041002" w:rsidRDefault="00D7209A" w:rsidP="00D7209A">
      <w:pPr>
        <w:spacing w:line="234" w:lineRule="auto"/>
        <w:ind w:firstLine="566"/>
        <w:jc w:val="both"/>
        <w:rPr>
          <w:rFonts w:ascii="Times New Roman" w:eastAsia="Times New Roman" w:hAnsi="Times New Roman"/>
          <w:sz w:val="28"/>
        </w:rPr>
      </w:pPr>
      <w:r w:rsidRPr="00041002">
        <w:rPr>
          <w:rFonts w:ascii="Times New Roman" w:eastAsia="Times New Roman" w:hAnsi="Times New Roman"/>
          <w:sz w:val="28"/>
          <w:lang w:val="ru-RU"/>
        </w:rPr>
        <w:t xml:space="preserve">- </w:t>
      </w:r>
      <w:r w:rsidRPr="00041002">
        <w:rPr>
          <w:rFonts w:ascii="Times New Roman" w:eastAsia="Times New Roman" w:hAnsi="Times New Roman"/>
          <w:sz w:val="28"/>
        </w:rPr>
        <w:t>подальше формування та розвиток інфраструктури необхідної для підтримки малого та середнього підприємництва.</w:t>
      </w:r>
    </w:p>
    <w:p w:rsidR="00D7209A" w:rsidRPr="00041002" w:rsidRDefault="00D7209A" w:rsidP="00D7209A">
      <w:pPr>
        <w:spacing w:line="191" w:lineRule="exact"/>
        <w:rPr>
          <w:rFonts w:ascii="Times New Roman" w:eastAsia="Times New Roman" w:hAnsi="Times New Roman"/>
        </w:rPr>
      </w:pPr>
    </w:p>
    <w:p w:rsidR="00D7209A" w:rsidRPr="00041002" w:rsidRDefault="00D7209A" w:rsidP="00D7209A">
      <w:pPr>
        <w:spacing w:line="0" w:lineRule="atLeast"/>
        <w:ind w:left="560"/>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D7209A" w:rsidRPr="00041002" w:rsidRDefault="00D7209A" w:rsidP="00D7209A">
      <w:pPr>
        <w:spacing w:line="8" w:lineRule="exact"/>
        <w:rPr>
          <w:rFonts w:ascii="Times New Roman" w:eastAsia="Times New Roman" w:hAnsi="Times New Roman"/>
        </w:rPr>
      </w:pPr>
    </w:p>
    <w:p w:rsidR="00D7209A" w:rsidRPr="00041002" w:rsidRDefault="00D7209A" w:rsidP="00D7209A">
      <w:pPr>
        <w:spacing w:line="236" w:lineRule="auto"/>
        <w:ind w:firstLine="566"/>
        <w:jc w:val="both"/>
        <w:rPr>
          <w:rFonts w:ascii="Times New Roman" w:eastAsia="Times New Roman" w:hAnsi="Times New Roman"/>
          <w:sz w:val="28"/>
        </w:rPr>
      </w:pPr>
      <w:r w:rsidRPr="00041002">
        <w:rPr>
          <w:rFonts w:ascii="Times New Roman" w:eastAsia="Times New Roman" w:hAnsi="Times New Roman"/>
          <w:sz w:val="28"/>
        </w:rPr>
        <w:t xml:space="preserve">- створення довідника установ інфраструктури підтримки підприємництва в </w:t>
      </w:r>
      <w:r w:rsidR="008B330E" w:rsidRPr="00041002">
        <w:rPr>
          <w:rFonts w:ascii="Times New Roman" w:eastAsia="Times New Roman" w:hAnsi="Times New Roman"/>
          <w:sz w:val="28"/>
        </w:rPr>
        <w:t>Обухівській громаді</w:t>
      </w:r>
      <w:r w:rsidRPr="00041002">
        <w:rPr>
          <w:rFonts w:ascii="Times New Roman" w:eastAsia="Times New Roman" w:hAnsi="Times New Roman"/>
          <w:sz w:val="28"/>
        </w:rPr>
        <w:t xml:space="preserve"> та розміщення його на офіційному веб-сайті </w:t>
      </w:r>
      <w:r w:rsidR="008B330E"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 xml:space="preserve"> міської ради </w:t>
      </w:r>
      <w:r w:rsidR="008B330E" w:rsidRPr="00041002">
        <w:rPr>
          <w:rFonts w:ascii="Times New Roman" w:eastAsia="Times New Roman" w:hAnsi="Times New Roman"/>
          <w:sz w:val="28"/>
        </w:rPr>
        <w:t xml:space="preserve">Київської області </w:t>
      </w:r>
      <w:r w:rsidRPr="00041002">
        <w:rPr>
          <w:rFonts w:ascii="Times New Roman" w:eastAsia="Times New Roman" w:hAnsi="Times New Roman" w:cs="Times New Roman"/>
          <w:sz w:val="28"/>
        </w:rPr>
        <w:t>та її виконавчих органів</w:t>
      </w:r>
      <w:r w:rsidRPr="00041002">
        <w:rPr>
          <w:rFonts w:ascii="Times New Roman" w:eastAsia="Times New Roman" w:hAnsi="Times New Roman"/>
          <w:sz w:val="28"/>
        </w:rPr>
        <w:t>.</w:t>
      </w:r>
    </w:p>
    <w:p w:rsidR="00D7209A" w:rsidRPr="00041002" w:rsidRDefault="00D7209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9855D6" w:rsidRPr="00041002" w:rsidRDefault="009855D6" w:rsidP="00D7209A">
      <w:pPr>
        <w:spacing w:line="236" w:lineRule="auto"/>
        <w:ind w:firstLine="566"/>
        <w:jc w:val="both"/>
        <w:rPr>
          <w:rFonts w:ascii="Times New Roman" w:eastAsia="Times New Roman" w:hAnsi="Times New Roman"/>
          <w:color w:val="FF0000"/>
          <w:sz w:val="28"/>
        </w:rPr>
        <w:sectPr w:rsidR="009855D6" w:rsidRPr="00041002">
          <w:pgSz w:w="11900" w:h="16838"/>
          <w:pgMar w:top="713" w:right="566" w:bottom="1440" w:left="1140" w:header="0" w:footer="0" w:gutter="0"/>
          <w:cols w:space="0" w:equalWidth="0">
            <w:col w:w="10200"/>
          </w:cols>
          <w:docGrid w:linePitch="360"/>
        </w:sectPr>
      </w:pPr>
    </w:p>
    <w:p w:rsidR="00213AEA" w:rsidRPr="00041002" w:rsidRDefault="00213AEA" w:rsidP="00213AEA">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213AEA" w:rsidRPr="00041002" w:rsidRDefault="00213AEA" w:rsidP="00213AEA">
      <w:pPr>
        <w:spacing w:line="247" w:lineRule="exact"/>
        <w:rPr>
          <w:rFonts w:ascii="Times New Roman" w:eastAsia="Times New Roman" w:hAnsi="Times New Roman"/>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40"/>
        <w:gridCol w:w="4900"/>
        <w:gridCol w:w="3402"/>
        <w:gridCol w:w="1276"/>
        <w:gridCol w:w="1701"/>
        <w:gridCol w:w="1701"/>
        <w:gridCol w:w="1559"/>
      </w:tblGrid>
      <w:tr w:rsidR="009855D6" w:rsidRPr="00041002" w:rsidTr="009855D6">
        <w:tc>
          <w:tcPr>
            <w:tcW w:w="340"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900"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402"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76"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01"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1701"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59"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5365C2" w:rsidRPr="00041002" w:rsidTr="001760D3">
        <w:trPr>
          <w:trHeight w:val="2208"/>
        </w:trPr>
        <w:tc>
          <w:tcPr>
            <w:tcW w:w="340"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900" w:type="dxa"/>
          </w:tcPr>
          <w:p w:rsidR="005365C2" w:rsidRPr="00041002" w:rsidRDefault="005365C2" w:rsidP="009855D6">
            <w:pPr>
              <w:rPr>
                <w:rFonts w:ascii="Times New Roman" w:eastAsia="Times New Roman" w:hAnsi="Times New Roman"/>
                <w:sz w:val="24"/>
                <w:szCs w:val="24"/>
              </w:rPr>
            </w:pPr>
            <w:r w:rsidRPr="00041002">
              <w:rPr>
                <w:rFonts w:ascii="Times New Roman" w:eastAsia="Times New Roman" w:hAnsi="Times New Roman"/>
                <w:sz w:val="24"/>
                <w:szCs w:val="24"/>
              </w:rPr>
              <w:t xml:space="preserve">Розширення та  підтримка інфраструктури підтримки підприємництва шляхом створення бізнес-центрів, бізнес інкубаторів, ресурсних центрів, консультаційних та інформаційних установ ( в т.ч. для слабозахищених верств населення: молоді, жінок, осіб з обмеженими можливостями, ВПО тощо) </w:t>
            </w:r>
            <w:r w:rsidR="00DD6664" w:rsidRPr="00041002">
              <w:rPr>
                <w:rFonts w:ascii="Times New Roman" w:eastAsia="Times New Roman" w:hAnsi="Times New Roman"/>
                <w:sz w:val="24"/>
                <w:szCs w:val="24"/>
              </w:rPr>
              <w:t>в</w:t>
            </w:r>
            <w:r w:rsidRPr="00041002">
              <w:rPr>
                <w:rFonts w:ascii="Times New Roman" w:eastAsia="Times New Roman" w:hAnsi="Times New Roman"/>
                <w:sz w:val="24"/>
                <w:szCs w:val="24"/>
              </w:rPr>
              <w:t xml:space="preserve"> Обухівській</w:t>
            </w:r>
            <w:r w:rsidR="004247EE" w:rsidRPr="00041002">
              <w:rPr>
                <w:rFonts w:ascii="Times New Roman" w:eastAsia="Times New Roman" w:hAnsi="Times New Roman"/>
                <w:sz w:val="24"/>
                <w:szCs w:val="24"/>
              </w:rPr>
              <w:t xml:space="preserve"> міській територіальній</w:t>
            </w:r>
            <w:r w:rsidRPr="00041002">
              <w:rPr>
                <w:rFonts w:ascii="Times New Roman" w:eastAsia="Times New Roman" w:hAnsi="Times New Roman"/>
                <w:sz w:val="24"/>
                <w:szCs w:val="24"/>
              </w:rPr>
              <w:t xml:space="preserve"> громаді </w:t>
            </w:r>
          </w:p>
        </w:tc>
        <w:tc>
          <w:tcPr>
            <w:tcW w:w="3402" w:type="dxa"/>
          </w:tcPr>
          <w:p w:rsidR="005365C2" w:rsidRPr="00041002" w:rsidRDefault="005365C2" w:rsidP="009855D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державні комерційні банківські установи, кредитні спілки, фонди та спілки підтримки підприємництва, громадські об’єднання підприємців</w:t>
            </w:r>
          </w:p>
        </w:tc>
        <w:tc>
          <w:tcPr>
            <w:tcW w:w="1276" w:type="dxa"/>
            <w:vAlign w:val="center"/>
          </w:tcPr>
          <w:p w:rsidR="005365C2" w:rsidRPr="00041002" w:rsidRDefault="005365C2" w:rsidP="005365C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59"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5365C2" w:rsidRPr="00041002" w:rsidTr="001760D3">
        <w:trPr>
          <w:trHeight w:val="1705"/>
        </w:trPr>
        <w:tc>
          <w:tcPr>
            <w:tcW w:w="340"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900"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Здійснення заходів з обліку установ інфраструктури підтримки підприємництва різних  форм власності та оприлюднення на офіційному веб-сайті</w:t>
            </w:r>
          </w:p>
        </w:tc>
        <w:tc>
          <w:tcPr>
            <w:tcW w:w="3402" w:type="dxa"/>
          </w:tcPr>
          <w:p w:rsidR="005365C2" w:rsidRPr="00041002" w:rsidRDefault="005365C2" w:rsidP="005365C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p>
        </w:tc>
        <w:tc>
          <w:tcPr>
            <w:tcW w:w="1276" w:type="dxa"/>
            <w:vAlign w:val="center"/>
          </w:tcPr>
          <w:p w:rsidR="005365C2" w:rsidRPr="00041002" w:rsidRDefault="005365C2" w:rsidP="005365C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59"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5365C2" w:rsidRPr="00041002" w:rsidTr="001760D3">
        <w:trPr>
          <w:trHeight w:val="1709"/>
        </w:trPr>
        <w:tc>
          <w:tcPr>
            <w:tcW w:w="340"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900"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Підтримка підприємницьких ініціатив щодо створення галузевих рад, спілок підприємців</w:t>
            </w:r>
          </w:p>
        </w:tc>
        <w:tc>
          <w:tcPr>
            <w:tcW w:w="3402"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суб’єкти господарської діяльності, громадські організації</w:t>
            </w:r>
          </w:p>
        </w:tc>
        <w:tc>
          <w:tcPr>
            <w:tcW w:w="1276" w:type="dxa"/>
            <w:vAlign w:val="center"/>
          </w:tcPr>
          <w:p w:rsidR="005365C2" w:rsidRPr="00041002" w:rsidRDefault="005365C2" w:rsidP="005365C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59"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213AEA" w:rsidRPr="00041002" w:rsidRDefault="00213AEA" w:rsidP="00213AEA">
      <w:pPr>
        <w:spacing w:line="245" w:lineRule="exact"/>
        <w:rPr>
          <w:rFonts w:ascii="Times New Roman" w:eastAsia="Times New Roman" w:hAnsi="Times New Roman"/>
          <w:color w:val="FF0000"/>
        </w:rPr>
      </w:pPr>
    </w:p>
    <w:p w:rsidR="00213AEA" w:rsidRPr="00041002" w:rsidRDefault="00213AEA" w:rsidP="00213AEA">
      <w:pPr>
        <w:spacing w:line="245" w:lineRule="exact"/>
        <w:rPr>
          <w:rFonts w:ascii="Times New Roman" w:eastAsia="Times New Roman" w:hAnsi="Times New Roman"/>
          <w:color w:val="FF0000"/>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sectPr w:rsidR="00213AEA" w:rsidRPr="00041002" w:rsidSect="009855D6">
          <w:pgSz w:w="16838" w:h="11900" w:orient="landscape"/>
          <w:pgMar w:top="566" w:right="1440" w:bottom="1140" w:left="713" w:header="0" w:footer="0" w:gutter="0"/>
          <w:cols w:space="0" w:equalWidth="0">
            <w:col w:w="10200"/>
          </w:cols>
          <w:docGrid w:linePitch="360"/>
        </w:sectPr>
      </w:pPr>
    </w:p>
    <w:p w:rsidR="005365C2" w:rsidRPr="00041002" w:rsidRDefault="005365C2" w:rsidP="005365C2">
      <w:pPr>
        <w:spacing w:line="237" w:lineRule="exact"/>
        <w:rPr>
          <w:rFonts w:ascii="Times New Roman" w:eastAsia="Times New Roman" w:hAnsi="Times New Roman"/>
          <w:b/>
          <w:sz w:val="27"/>
        </w:rPr>
      </w:pPr>
      <w:r w:rsidRPr="00041002">
        <w:rPr>
          <w:rFonts w:ascii="Times New Roman" w:eastAsia="Times New Roman" w:hAnsi="Times New Roman"/>
          <w:b/>
          <w:noProof/>
          <w:sz w:val="27"/>
          <w:lang w:val="ru-RU" w:eastAsia="ru-RU"/>
        </w:rPr>
        <w:lastRenderedPageBreak/>
        <mc:AlternateContent>
          <mc:Choice Requires="wps">
            <w:drawing>
              <wp:anchor distT="0" distB="0" distL="114300" distR="114300" simplePos="0" relativeHeight="251681792" behindDoc="0" locked="0" layoutInCell="1" allowOverlap="1" wp14:anchorId="7442D392" wp14:editId="42BB798E">
                <wp:simplePos x="0" y="0"/>
                <wp:positionH relativeFrom="column">
                  <wp:posOffset>19050</wp:posOffset>
                </wp:positionH>
                <wp:positionV relativeFrom="paragraph">
                  <wp:posOffset>15875</wp:posOffset>
                </wp:positionV>
                <wp:extent cx="3324860" cy="1790065"/>
                <wp:effectExtent l="19050" t="23495" r="37465" b="53340"/>
                <wp:wrapSquare wrapText="bothSides"/>
                <wp:docPr id="16"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79006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5365C2">
                            <w:pPr>
                              <w:spacing w:line="0" w:lineRule="atLeast"/>
                              <w:jc w:val="center"/>
                              <w:rPr>
                                <w:rFonts w:ascii="Times New Roman" w:hAnsi="Times New Roman" w:cs="Times New Roman"/>
                                <w:b/>
                                <w:color w:val="FFFFFF"/>
                                <w:sz w:val="32"/>
                                <w:szCs w:val="32"/>
                              </w:rPr>
                            </w:pPr>
                          </w:p>
                          <w:p w:rsidR="00642911" w:rsidRPr="002D791E" w:rsidRDefault="00642911" w:rsidP="005365C2">
                            <w:pPr>
                              <w:spacing w:line="0" w:lineRule="atLeast"/>
                              <w:jc w:val="center"/>
                              <w:rPr>
                                <w:color w:val="FFFFFF"/>
                                <w:sz w:val="32"/>
                                <w:szCs w:val="32"/>
                              </w:rPr>
                            </w:pPr>
                            <w:r w:rsidRPr="002D791E">
                              <w:rPr>
                                <w:rFonts w:ascii="Times New Roman" w:hAnsi="Times New Roman" w:cs="Times New Roman"/>
                                <w:b/>
                                <w:color w:val="FFFFFF"/>
                                <w:sz w:val="32"/>
                                <w:szCs w:val="32"/>
                              </w:rPr>
                              <w:t>2.3. Інформаційно-маркетингова підтримка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42D392" id="Oval 40" o:spid="_x0000_s1034" style="position:absolute;margin-left:1.5pt;margin-top:1.25pt;width:261.8pt;height:140.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" fillcolor="#4bacc6" strokecolor="#f2f2f2" strokeweight="3pt">
                <v:shadow on="t" color="#205867" opacity=".5" offset="1pt"/>
                <v:textbox>
                  <w:txbxContent>
                    <w:p w:rsidR="00642911" w:rsidRPr="002D791E" w:rsidRDefault="00642911" w:rsidP="005365C2">
                      <w:pPr>
                        <w:spacing w:line="0" w:lineRule="atLeast"/>
                        <w:jc w:val="center"/>
                        <w:rPr>
                          <w:rFonts w:ascii="Times New Roman" w:hAnsi="Times New Roman" w:cs="Times New Roman"/>
                          <w:b/>
                          <w:color w:val="FFFFFF"/>
                          <w:sz w:val="32"/>
                          <w:szCs w:val="32"/>
                        </w:rPr>
                      </w:pPr>
                    </w:p>
                    <w:p w:rsidR="00642911" w:rsidRPr="002D791E" w:rsidRDefault="00642911" w:rsidP="005365C2">
                      <w:pPr>
                        <w:spacing w:line="0" w:lineRule="atLeast"/>
                        <w:jc w:val="center"/>
                        <w:rPr>
                          <w:color w:val="FFFFFF"/>
                          <w:sz w:val="32"/>
                          <w:szCs w:val="32"/>
                        </w:rPr>
                      </w:pPr>
                      <w:r w:rsidRPr="002D791E">
                        <w:rPr>
                          <w:rFonts w:ascii="Times New Roman" w:hAnsi="Times New Roman" w:cs="Times New Roman"/>
                          <w:b/>
                          <w:color w:val="FFFFFF"/>
                          <w:sz w:val="32"/>
                          <w:szCs w:val="32"/>
                        </w:rPr>
                        <w:t>2.3. Інформаційно-маркетингова підтримка</w:t>
                      </w:r>
                    </w:p>
                  </w:txbxContent>
                </v:textbox>
                <w10:wrap type="square"/>
              </v:oval>
            </w:pict>
          </mc:Fallback>
        </mc:AlternateContent>
      </w:r>
    </w:p>
    <w:p w:rsidR="005365C2" w:rsidRPr="00041002" w:rsidRDefault="005365C2" w:rsidP="005365C2">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Ефективність впровадження нових організаційних форм підприємницької діяльності, використання підприємцями грантової, спонсорської пільгової кредитної та інших форм підтримки значною мірою визначається організацією інформаційної підтримки (інформування підприємців), тобто маркетинговою підтримкою підприємництва (проведення інформаційно-аналітичних заходів на місцевому рівні, відстеження та аналіз динаміки впровадження нововведень).</w:t>
      </w:r>
    </w:p>
    <w:p w:rsidR="005365C2" w:rsidRPr="00041002" w:rsidRDefault="005365C2" w:rsidP="005365C2">
      <w:pPr>
        <w:spacing w:line="238" w:lineRule="exact"/>
        <w:rPr>
          <w:rFonts w:ascii="Times New Roman" w:eastAsia="Times New Roman" w:hAnsi="Times New Roman"/>
        </w:rPr>
      </w:pPr>
    </w:p>
    <w:p w:rsidR="005365C2" w:rsidRPr="00041002" w:rsidRDefault="005365C2" w:rsidP="005365C2">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Мета:</w:t>
      </w:r>
    </w:p>
    <w:p w:rsidR="005365C2" w:rsidRPr="00041002" w:rsidRDefault="005365C2" w:rsidP="005365C2">
      <w:pPr>
        <w:spacing w:line="9" w:lineRule="exact"/>
        <w:rPr>
          <w:rFonts w:ascii="Times New Roman" w:eastAsia="Times New Roman" w:hAnsi="Times New Roman"/>
        </w:rPr>
      </w:pPr>
    </w:p>
    <w:p w:rsidR="005365C2" w:rsidRPr="00041002" w:rsidRDefault="005365C2" w:rsidP="005365C2">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xml:space="preserve">- удосконалення інформаційно-аналітичного простору з метою успішного становлення і розвитку малого та середнього підприємництва в Обухівській міській територіальній громаді Обухівського району </w:t>
      </w:r>
      <w:r w:rsidR="0088703D" w:rsidRPr="00041002">
        <w:rPr>
          <w:rFonts w:ascii="Times New Roman" w:eastAsia="Times New Roman" w:hAnsi="Times New Roman"/>
          <w:sz w:val="28"/>
        </w:rPr>
        <w:t>К</w:t>
      </w:r>
      <w:r w:rsidRPr="00041002">
        <w:rPr>
          <w:rFonts w:ascii="Times New Roman" w:eastAsia="Times New Roman" w:hAnsi="Times New Roman"/>
          <w:sz w:val="28"/>
        </w:rPr>
        <w:t>иївської області.</w:t>
      </w:r>
    </w:p>
    <w:p w:rsidR="005365C2" w:rsidRPr="00041002" w:rsidRDefault="005365C2" w:rsidP="005365C2">
      <w:pPr>
        <w:spacing w:line="237" w:lineRule="exact"/>
        <w:rPr>
          <w:rFonts w:ascii="Times New Roman" w:eastAsia="Times New Roman" w:hAnsi="Times New Roman"/>
        </w:rPr>
      </w:pPr>
    </w:p>
    <w:p w:rsidR="005365C2" w:rsidRPr="00041002" w:rsidRDefault="005365C2" w:rsidP="005365C2">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Завдання:</w:t>
      </w:r>
    </w:p>
    <w:p w:rsidR="005365C2" w:rsidRPr="00041002" w:rsidRDefault="005365C2" w:rsidP="005365C2">
      <w:pPr>
        <w:spacing w:line="8" w:lineRule="exact"/>
        <w:rPr>
          <w:rFonts w:ascii="Times New Roman" w:eastAsia="Times New Roman" w:hAnsi="Times New Roman"/>
          <w:color w:val="FF0000"/>
        </w:rPr>
      </w:pPr>
    </w:p>
    <w:p w:rsidR="005365C2" w:rsidRPr="00041002" w:rsidRDefault="005365C2" w:rsidP="005365C2">
      <w:pPr>
        <w:spacing w:line="236" w:lineRule="auto"/>
        <w:ind w:firstLine="679"/>
        <w:jc w:val="both"/>
        <w:rPr>
          <w:rFonts w:ascii="Times New Roman" w:eastAsia="Times New Roman" w:hAnsi="Times New Roman"/>
          <w:sz w:val="28"/>
        </w:rPr>
      </w:pPr>
      <w:r w:rsidRPr="00041002">
        <w:rPr>
          <w:rFonts w:ascii="Times New Roman" w:eastAsia="Times New Roman" w:hAnsi="Times New Roman"/>
          <w:sz w:val="28"/>
        </w:rPr>
        <w:t>- забезпечення вільного доступу представників малого та середнього підприємництва до інформації (правової, нормативно</w:t>
      </w:r>
      <w:r w:rsidR="0088703D" w:rsidRPr="00041002">
        <w:rPr>
          <w:rFonts w:ascii="Times New Roman" w:eastAsia="Times New Roman" w:hAnsi="Times New Roman"/>
          <w:sz w:val="28"/>
        </w:rPr>
        <w:t xml:space="preserve"> </w:t>
      </w:r>
      <w:r w:rsidRPr="00041002">
        <w:rPr>
          <w:rFonts w:ascii="Times New Roman" w:eastAsia="Times New Roman" w:hAnsi="Times New Roman"/>
          <w:sz w:val="28"/>
        </w:rPr>
        <w:t>-</w:t>
      </w:r>
      <w:r w:rsidR="0088703D" w:rsidRPr="00041002">
        <w:rPr>
          <w:rFonts w:ascii="Times New Roman" w:eastAsia="Times New Roman" w:hAnsi="Times New Roman"/>
          <w:sz w:val="28"/>
        </w:rPr>
        <w:t xml:space="preserve"> </w:t>
      </w:r>
      <w:r w:rsidRPr="00041002">
        <w:rPr>
          <w:rFonts w:ascii="Times New Roman" w:eastAsia="Times New Roman" w:hAnsi="Times New Roman"/>
          <w:sz w:val="28"/>
        </w:rPr>
        <w:t>довідкової, науково-технічної);</w:t>
      </w:r>
    </w:p>
    <w:p w:rsidR="005365C2" w:rsidRPr="00041002" w:rsidRDefault="005365C2" w:rsidP="005365C2">
      <w:pPr>
        <w:spacing w:line="17" w:lineRule="exact"/>
        <w:rPr>
          <w:rFonts w:ascii="Times New Roman" w:eastAsia="Times New Roman" w:hAnsi="Times New Roman"/>
        </w:rPr>
      </w:pPr>
    </w:p>
    <w:p w:rsidR="005365C2" w:rsidRPr="00041002" w:rsidRDefault="005365C2" w:rsidP="005365C2">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організація систематичного інформування і консультацій для підприємців з актуальних питань їх діяльності.</w:t>
      </w:r>
    </w:p>
    <w:p w:rsidR="005365C2" w:rsidRPr="00041002" w:rsidRDefault="005365C2" w:rsidP="005365C2">
      <w:pPr>
        <w:spacing w:line="329" w:lineRule="exact"/>
        <w:rPr>
          <w:rFonts w:ascii="Times New Roman" w:eastAsia="Times New Roman" w:hAnsi="Times New Roman"/>
        </w:rPr>
      </w:pPr>
    </w:p>
    <w:p w:rsidR="005365C2" w:rsidRPr="00041002" w:rsidRDefault="005365C2" w:rsidP="005365C2">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5365C2" w:rsidRPr="00041002" w:rsidRDefault="005365C2" w:rsidP="005365C2">
      <w:pPr>
        <w:spacing w:line="8" w:lineRule="exact"/>
        <w:rPr>
          <w:rFonts w:ascii="Times New Roman" w:eastAsia="Times New Roman" w:hAnsi="Times New Roman"/>
        </w:rPr>
      </w:pPr>
    </w:p>
    <w:p w:rsidR="005365C2" w:rsidRPr="00041002" w:rsidRDefault="005365C2" w:rsidP="005365C2">
      <w:pPr>
        <w:spacing w:line="236" w:lineRule="auto"/>
        <w:ind w:firstLine="679"/>
        <w:jc w:val="both"/>
        <w:rPr>
          <w:rFonts w:ascii="Times New Roman" w:eastAsia="Times New Roman" w:hAnsi="Times New Roman"/>
          <w:sz w:val="28"/>
        </w:rPr>
      </w:pPr>
      <w:r w:rsidRPr="00041002">
        <w:rPr>
          <w:rFonts w:ascii="Times New Roman" w:eastAsia="Times New Roman" w:hAnsi="Times New Roman"/>
          <w:sz w:val="28"/>
        </w:rPr>
        <w:t>- залучення інформаційного простору забезпечить інформаційні потреби суб’єктів малого та середнього підприємництва, а також має стати основою для їх подальшого економічного становлення та розвитку;</w:t>
      </w:r>
    </w:p>
    <w:p w:rsidR="005365C2" w:rsidRPr="00041002" w:rsidRDefault="005365C2" w:rsidP="005365C2">
      <w:pPr>
        <w:spacing w:line="17" w:lineRule="exact"/>
        <w:rPr>
          <w:rFonts w:ascii="Times New Roman" w:eastAsia="Times New Roman" w:hAnsi="Times New Roman"/>
        </w:rPr>
      </w:pPr>
    </w:p>
    <w:p w:rsidR="005365C2" w:rsidRPr="00041002" w:rsidRDefault="005365C2" w:rsidP="005365C2">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створення додаткових можливостей для пропагування науково-агро-промислового потенціалу Обухівської міської територіальної громади та залучення до громади нових технологій та інвестицій.</w:t>
      </w:r>
    </w:p>
    <w:p w:rsidR="005365C2" w:rsidRPr="00041002" w:rsidRDefault="005365C2" w:rsidP="005365C2">
      <w:pPr>
        <w:spacing w:line="259" w:lineRule="exact"/>
        <w:rPr>
          <w:rFonts w:ascii="Times New Roman" w:eastAsia="Times New Roman" w:hAnsi="Times New Roman"/>
        </w:rPr>
      </w:pPr>
    </w:p>
    <w:p w:rsidR="005365C2" w:rsidRPr="00041002" w:rsidRDefault="005365C2" w:rsidP="005365C2">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5365C2" w:rsidRPr="00041002" w:rsidRDefault="005365C2" w:rsidP="005365C2">
      <w:pPr>
        <w:spacing w:line="11" w:lineRule="exact"/>
        <w:rPr>
          <w:rFonts w:ascii="Times New Roman" w:eastAsia="Times New Roman" w:hAnsi="Times New Roman"/>
        </w:rPr>
      </w:pPr>
    </w:p>
    <w:p w:rsidR="005365C2" w:rsidRPr="00041002" w:rsidRDefault="005365C2" w:rsidP="005365C2">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xml:space="preserve">- висвітлення актуальної інформації для підприємців </w:t>
      </w:r>
      <w:r w:rsidR="00397625"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 xml:space="preserve">міської територіальної громади </w:t>
      </w:r>
      <w:r w:rsidR="00397625" w:rsidRPr="00041002">
        <w:rPr>
          <w:rFonts w:ascii="Times New Roman" w:eastAsia="Times New Roman" w:hAnsi="Times New Roman"/>
          <w:sz w:val="28"/>
        </w:rPr>
        <w:t xml:space="preserve">Обухівського району Київської області </w:t>
      </w:r>
      <w:r w:rsidRPr="00041002">
        <w:rPr>
          <w:rFonts w:ascii="Times New Roman" w:eastAsia="Times New Roman" w:hAnsi="Times New Roman"/>
          <w:sz w:val="28"/>
        </w:rPr>
        <w:t>на офіційному сайті.</w:t>
      </w:r>
    </w:p>
    <w:p w:rsidR="005365C2" w:rsidRPr="00041002" w:rsidRDefault="005365C2" w:rsidP="005365C2">
      <w:pPr>
        <w:spacing w:line="234" w:lineRule="auto"/>
        <w:ind w:firstLine="679"/>
        <w:jc w:val="both"/>
        <w:rPr>
          <w:rFonts w:ascii="Times New Roman" w:eastAsia="Times New Roman" w:hAnsi="Times New Roman"/>
          <w:color w:val="FF0000"/>
          <w:sz w:val="28"/>
        </w:rPr>
      </w:pPr>
    </w:p>
    <w:p w:rsidR="00397625" w:rsidRPr="00041002" w:rsidRDefault="00397625" w:rsidP="005365C2">
      <w:pPr>
        <w:spacing w:line="234" w:lineRule="auto"/>
        <w:ind w:firstLine="679"/>
        <w:jc w:val="both"/>
        <w:rPr>
          <w:rFonts w:ascii="Times New Roman" w:eastAsia="Times New Roman" w:hAnsi="Times New Roman"/>
          <w:color w:val="FF0000"/>
          <w:sz w:val="28"/>
        </w:rPr>
        <w:sectPr w:rsidR="00397625" w:rsidRPr="00041002">
          <w:pgSz w:w="11900" w:h="16838"/>
          <w:pgMar w:top="713" w:right="566" w:bottom="1440" w:left="1140" w:header="0" w:footer="0" w:gutter="0"/>
          <w:cols w:space="0" w:equalWidth="0">
            <w:col w:w="10200"/>
          </w:cols>
          <w:docGrid w:linePitch="360"/>
        </w:sectPr>
      </w:pPr>
    </w:p>
    <w:p w:rsidR="00397625" w:rsidRPr="00041002" w:rsidRDefault="00397625" w:rsidP="005365C2">
      <w:pPr>
        <w:spacing w:line="234" w:lineRule="auto"/>
        <w:ind w:firstLine="679"/>
        <w:jc w:val="both"/>
        <w:rPr>
          <w:rFonts w:ascii="Times New Roman" w:eastAsia="Times New Roman" w:hAnsi="Times New Roman"/>
          <w:color w:val="FF0000"/>
          <w:sz w:val="28"/>
        </w:rPr>
      </w:pPr>
    </w:p>
    <w:p w:rsidR="00397625" w:rsidRPr="00041002" w:rsidRDefault="00397625" w:rsidP="00397625">
      <w:pPr>
        <w:rPr>
          <w:rFonts w:ascii="Times New Roman" w:eastAsia="Times New Roman" w:hAnsi="Times New Roman"/>
          <w:sz w:val="28"/>
        </w:rPr>
      </w:pPr>
    </w:p>
    <w:p w:rsidR="00397625" w:rsidRPr="00041002" w:rsidRDefault="00397625" w:rsidP="00397625">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t>Заходи щодо виконання основних завдань:</w:t>
      </w:r>
    </w:p>
    <w:p w:rsidR="00397625" w:rsidRPr="00041002" w:rsidRDefault="00397625" w:rsidP="00397625">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3"/>
        <w:gridCol w:w="4874"/>
        <w:gridCol w:w="3355"/>
        <w:gridCol w:w="1222"/>
        <w:gridCol w:w="1799"/>
        <w:gridCol w:w="2326"/>
        <w:gridCol w:w="1522"/>
      </w:tblGrid>
      <w:tr w:rsidR="00397625" w:rsidRPr="00041002" w:rsidTr="001760D3">
        <w:tc>
          <w:tcPr>
            <w:tcW w:w="423"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74"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55"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22"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99"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26"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4E54AF" w:rsidRPr="00041002" w:rsidTr="001760D3">
        <w:trPr>
          <w:trHeight w:val="2068"/>
        </w:trPr>
        <w:tc>
          <w:tcPr>
            <w:tcW w:w="423" w:type="dxa"/>
          </w:tcPr>
          <w:p w:rsidR="004E54AF" w:rsidRPr="00041002" w:rsidRDefault="004E54AF"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74" w:type="dxa"/>
          </w:tcPr>
          <w:p w:rsidR="004E54AF" w:rsidRPr="00041002" w:rsidRDefault="004E54AF" w:rsidP="00A67744">
            <w:pPr>
              <w:rPr>
                <w:rFonts w:ascii="Times New Roman" w:eastAsia="Times New Roman" w:hAnsi="Times New Roman"/>
                <w:sz w:val="24"/>
                <w:szCs w:val="24"/>
              </w:rPr>
            </w:pPr>
            <w:r w:rsidRPr="00041002">
              <w:rPr>
                <w:rFonts w:ascii="Times New Roman" w:eastAsia="Times New Roman" w:hAnsi="Times New Roman"/>
                <w:sz w:val="24"/>
                <w:szCs w:val="24"/>
              </w:rPr>
              <w:t>Висвітлення через засоби масової інформації пріоритетних напрямів Програми розвитку малого та середнього підприємництва Обухівської міської територіальної громади Обухівського району Київської області</w:t>
            </w:r>
          </w:p>
        </w:tc>
        <w:tc>
          <w:tcPr>
            <w:tcW w:w="3355" w:type="dxa"/>
          </w:tcPr>
          <w:p w:rsidR="004E54AF" w:rsidRPr="00041002" w:rsidRDefault="004E54AF" w:rsidP="00A67744">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w:t>
            </w:r>
          </w:p>
        </w:tc>
        <w:tc>
          <w:tcPr>
            <w:tcW w:w="1222" w:type="dxa"/>
            <w:vAlign w:val="center"/>
          </w:tcPr>
          <w:p w:rsidR="004E54AF" w:rsidRPr="00041002" w:rsidRDefault="004E54AF" w:rsidP="004E54A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4E54AF" w:rsidRPr="00041002" w:rsidTr="001760D3">
        <w:trPr>
          <w:trHeight w:val="2223"/>
        </w:trPr>
        <w:tc>
          <w:tcPr>
            <w:tcW w:w="423" w:type="dxa"/>
          </w:tcPr>
          <w:p w:rsidR="004E54AF" w:rsidRPr="00041002" w:rsidRDefault="004E54AF"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74" w:type="dxa"/>
          </w:tcPr>
          <w:p w:rsidR="004E54AF" w:rsidRPr="00041002" w:rsidRDefault="004E54AF" w:rsidP="0088703D">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Кругл</w:t>
            </w:r>
            <w:r w:rsidR="0088703D" w:rsidRPr="00041002">
              <w:rPr>
                <w:rFonts w:ascii="Times New Roman" w:eastAsia="Times New Roman" w:hAnsi="Times New Roman"/>
                <w:sz w:val="24"/>
                <w:szCs w:val="24"/>
              </w:rPr>
              <w:t>і</w:t>
            </w:r>
            <w:r w:rsidRPr="00041002">
              <w:rPr>
                <w:rFonts w:ascii="Times New Roman" w:eastAsia="Times New Roman" w:hAnsi="Times New Roman"/>
                <w:sz w:val="24"/>
                <w:szCs w:val="24"/>
              </w:rPr>
              <w:t xml:space="preserve"> ст</w:t>
            </w:r>
            <w:r w:rsidR="0088703D" w:rsidRPr="00041002">
              <w:rPr>
                <w:rFonts w:ascii="Times New Roman" w:eastAsia="Times New Roman" w:hAnsi="Times New Roman"/>
                <w:sz w:val="24"/>
                <w:szCs w:val="24"/>
              </w:rPr>
              <w:t>о</w:t>
            </w:r>
            <w:r w:rsidRPr="00041002">
              <w:rPr>
                <w:rFonts w:ascii="Times New Roman" w:eastAsia="Times New Roman" w:hAnsi="Times New Roman"/>
                <w:sz w:val="24"/>
                <w:szCs w:val="24"/>
              </w:rPr>
              <w:t>л</w:t>
            </w:r>
            <w:r w:rsidR="0088703D" w:rsidRPr="00041002">
              <w:rPr>
                <w:rFonts w:ascii="Times New Roman" w:eastAsia="Times New Roman" w:hAnsi="Times New Roman"/>
                <w:sz w:val="24"/>
                <w:szCs w:val="24"/>
              </w:rPr>
              <w:t>и</w:t>
            </w:r>
            <w:r w:rsidRPr="00041002">
              <w:rPr>
                <w:rFonts w:ascii="Times New Roman" w:eastAsia="Times New Roman" w:hAnsi="Times New Roman"/>
                <w:sz w:val="24"/>
                <w:szCs w:val="24"/>
              </w:rPr>
              <w:t xml:space="preserve"> за участю підприємців Обухівської міської територіальної громади Обухівського району Київської області та представників банківських та небанківських фінансово-кредитних установ (мета: об’єднання фінансових можливостей джерел підтримки малого та середнього  підприємництва)</w:t>
            </w:r>
          </w:p>
        </w:tc>
        <w:tc>
          <w:tcPr>
            <w:tcW w:w="3355" w:type="dxa"/>
          </w:tcPr>
          <w:p w:rsidR="004E54AF" w:rsidRPr="00041002" w:rsidRDefault="004E54AF" w:rsidP="004E54AF">
            <w:pPr>
              <w:spacing w:line="247" w:lineRule="exact"/>
              <w:rPr>
                <w:rFonts w:ascii="Times New Roman" w:eastAsia="Times New Roman" w:hAnsi="Times New Roman"/>
                <w:color w:val="FF0000"/>
                <w:sz w:val="24"/>
              </w:rPr>
            </w:pPr>
            <w:r w:rsidRPr="00041002">
              <w:rPr>
                <w:rFonts w:ascii="Times New Roman" w:eastAsia="Times New Roman" w:hAnsi="Times New Roman"/>
                <w:sz w:val="24"/>
                <w:szCs w:val="24"/>
              </w:rPr>
              <w:t xml:space="preserve">Обухівська філія Київського обласного центру зайнятості, управління економіки виконавчого комітету Обухівської міської ради Київської області, </w:t>
            </w:r>
            <w:r w:rsidRPr="00041002">
              <w:rPr>
                <w:rFonts w:ascii="Times New Roman" w:eastAsia="Times New Roman" w:hAnsi="Times New Roman"/>
                <w:color w:val="000000"/>
                <w:sz w:val="24"/>
                <w:szCs w:val="24"/>
              </w:rPr>
              <w:t xml:space="preserve"> </w:t>
            </w:r>
            <w:r w:rsidRPr="00041002">
              <w:rPr>
                <w:rFonts w:ascii="Times New Roman" w:eastAsia="Times New Roman" w:hAnsi="Times New Roman"/>
                <w:color w:val="000000"/>
                <w:sz w:val="24"/>
              </w:rPr>
              <w:t>комерційні банківські установи, кредитні спілки, фонди підтримки підприємництва</w:t>
            </w:r>
            <w:r w:rsidRPr="00041002">
              <w:rPr>
                <w:rFonts w:ascii="Times New Roman" w:eastAsia="Times New Roman" w:hAnsi="Times New Roman"/>
                <w:color w:val="FF0000"/>
                <w:sz w:val="24"/>
              </w:rPr>
              <w:t xml:space="preserve">  </w:t>
            </w:r>
          </w:p>
        </w:tc>
        <w:tc>
          <w:tcPr>
            <w:tcW w:w="1222" w:type="dxa"/>
            <w:vAlign w:val="center"/>
          </w:tcPr>
          <w:p w:rsidR="004E54AF" w:rsidRPr="00041002" w:rsidRDefault="004E54AF" w:rsidP="004E54A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841ED6" w:rsidRPr="00041002" w:rsidTr="001760D3">
        <w:trPr>
          <w:trHeight w:val="1729"/>
        </w:trPr>
        <w:tc>
          <w:tcPr>
            <w:tcW w:w="423" w:type="dxa"/>
          </w:tcPr>
          <w:p w:rsidR="00841ED6" w:rsidRPr="00041002" w:rsidRDefault="00841ED6"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74" w:type="dxa"/>
          </w:tcPr>
          <w:p w:rsidR="00841ED6" w:rsidRPr="00041002" w:rsidRDefault="00841ED6" w:rsidP="00841ED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«Дня підприємця» з відзначенням кращих підприємців, які внесли вагомий внесок у соціально-економічний та культурний розвиток Обухівської міської територіальної громади Обухівського району Київської області</w:t>
            </w:r>
          </w:p>
        </w:tc>
        <w:tc>
          <w:tcPr>
            <w:tcW w:w="3355" w:type="dxa"/>
          </w:tcPr>
          <w:p w:rsidR="00841ED6" w:rsidRPr="00041002" w:rsidRDefault="00841ED6" w:rsidP="00841ED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r w:rsidRPr="00041002">
              <w:rPr>
                <w:rFonts w:ascii="Times New Roman" w:eastAsia="Times New Roman" w:hAnsi="Times New Roman"/>
                <w:color w:val="000000"/>
                <w:sz w:val="24"/>
              </w:rPr>
              <w:t xml:space="preserve">рада підприємців при виконавчому комітеті </w:t>
            </w:r>
            <w:r w:rsidRPr="00041002">
              <w:rPr>
                <w:rFonts w:ascii="Times New Roman" w:eastAsia="Times New Roman" w:hAnsi="Times New Roman"/>
                <w:sz w:val="24"/>
                <w:szCs w:val="24"/>
              </w:rPr>
              <w:t>Обухівської міської ради</w:t>
            </w:r>
            <w:r w:rsidRPr="00041002">
              <w:rPr>
                <w:rFonts w:ascii="Times New Roman" w:eastAsia="Times New Roman" w:hAnsi="Times New Roman"/>
                <w:color w:val="FF0000"/>
                <w:sz w:val="24"/>
              </w:rPr>
              <w:t xml:space="preserve">  </w:t>
            </w:r>
          </w:p>
        </w:tc>
        <w:tc>
          <w:tcPr>
            <w:tcW w:w="1222" w:type="dxa"/>
            <w:vAlign w:val="center"/>
          </w:tcPr>
          <w:p w:rsidR="00841ED6" w:rsidRPr="00041002" w:rsidRDefault="00841ED6" w:rsidP="00841ED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841ED6" w:rsidRPr="00041002" w:rsidRDefault="00841ED6"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841ED6" w:rsidRPr="00041002" w:rsidRDefault="00841ED6" w:rsidP="00841ED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бюджету Обухівської міської територіальної громади Обухівського району Київської області</w:t>
            </w:r>
          </w:p>
        </w:tc>
        <w:tc>
          <w:tcPr>
            <w:tcW w:w="1522" w:type="dxa"/>
            <w:vAlign w:val="center"/>
          </w:tcPr>
          <w:p w:rsidR="00841ED6" w:rsidRPr="00041002" w:rsidRDefault="00B32E4C"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В межах кошторису</w:t>
            </w:r>
          </w:p>
        </w:tc>
      </w:tr>
      <w:tr w:rsidR="008B05F7" w:rsidRPr="00041002" w:rsidTr="001760D3">
        <w:trPr>
          <w:trHeight w:val="1729"/>
        </w:trPr>
        <w:tc>
          <w:tcPr>
            <w:tcW w:w="423" w:type="dxa"/>
          </w:tcPr>
          <w:p w:rsidR="008B05F7" w:rsidRPr="00041002" w:rsidRDefault="008B05F7"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4</w:t>
            </w:r>
          </w:p>
        </w:tc>
        <w:tc>
          <w:tcPr>
            <w:tcW w:w="4874" w:type="dxa"/>
          </w:tcPr>
          <w:p w:rsidR="008B05F7" w:rsidRPr="00041002" w:rsidRDefault="008B05F7" w:rsidP="008B05F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«Дня працівника сільського господарства» з відзначенням кращих сільгоспвиробників, які внесли вагомий внесок у соціально-економічний та культурний розвиток Обухівської міської територіальної громади Обухівського району Київської області</w:t>
            </w:r>
          </w:p>
        </w:tc>
        <w:tc>
          <w:tcPr>
            <w:tcW w:w="3355" w:type="dxa"/>
          </w:tcPr>
          <w:p w:rsidR="008B05F7" w:rsidRPr="00041002" w:rsidRDefault="008B05F7" w:rsidP="008B05F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w:t>
            </w:r>
            <w:r w:rsidRPr="00041002">
              <w:rPr>
                <w:rFonts w:ascii="Times New Roman" w:eastAsia="Times New Roman" w:hAnsi="Times New Roman"/>
                <w:color w:val="FF0000"/>
                <w:sz w:val="24"/>
              </w:rPr>
              <w:t xml:space="preserve"> </w:t>
            </w:r>
          </w:p>
        </w:tc>
        <w:tc>
          <w:tcPr>
            <w:tcW w:w="1222" w:type="dxa"/>
            <w:vAlign w:val="center"/>
          </w:tcPr>
          <w:p w:rsidR="008B05F7" w:rsidRPr="00041002" w:rsidRDefault="008B05F7" w:rsidP="008B05F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бюджету Обухівської міської територіальної громади Обухівського району Київської області</w:t>
            </w:r>
          </w:p>
        </w:tc>
        <w:tc>
          <w:tcPr>
            <w:tcW w:w="1522" w:type="dxa"/>
            <w:vAlign w:val="center"/>
          </w:tcPr>
          <w:p w:rsidR="008B05F7" w:rsidRPr="00041002" w:rsidRDefault="00B32E4C"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В межах кошторису</w:t>
            </w:r>
          </w:p>
        </w:tc>
      </w:tr>
      <w:tr w:rsidR="008B05F7" w:rsidRPr="00041002" w:rsidTr="008B05F7">
        <w:trPr>
          <w:trHeight w:val="1833"/>
        </w:trPr>
        <w:tc>
          <w:tcPr>
            <w:tcW w:w="423" w:type="dxa"/>
          </w:tcPr>
          <w:p w:rsidR="008B05F7" w:rsidRPr="00041002" w:rsidRDefault="008B05F7" w:rsidP="008B05F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lastRenderedPageBreak/>
              <w:t>5</w:t>
            </w:r>
          </w:p>
        </w:tc>
        <w:tc>
          <w:tcPr>
            <w:tcW w:w="4874" w:type="dxa"/>
          </w:tcPr>
          <w:p w:rsidR="008B05F7" w:rsidRPr="00041002" w:rsidRDefault="008B05F7" w:rsidP="000D35A8">
            <w:pPr>
              <w:spacing w:line="247" w:lineRule="exact"/>
              <w:rPr>
                <w:rFonts w:ascii="Times New Roman" w:hAnsi="Times New Roman"/>
                <w:sz w:val="24"/>
                <w:szCs w:val="24"/>
              </w:rPr>
            </w:pPr>
            <w:r w:rsidRPr="00041002">
              <w:rPr>
                <w:rFonts w:ascii="Times New Roman" w:hAnsi="Times New Roman"/>
                <w:sz w:val="24"/>
                <w:szCs w:val="24"/>
              </w:rPr>
              <w:t>Забезпечувати надання інформаційних та консультаційних послуг з питань підприємницької діяльності населенню в рамках проведення інформаційно-консультаційних заходів щодо можливостей започаткування та ведення власної справи</w:t>
            </w:r>
          </w:p>
        </w:tc>
        <w:tc>
          <w:tcPr>
            <w:tcW w:w="3355" w:type="dxa"/>
          </w:tcPr>
          <w:p w:rsidR="008B05F7" w:rsidRPr="00041002" w:rsidRDefault="008B05F7" w:rsidP="008B05F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Обухівська філія Київського обласного центру зайнятості</w:t>
            </w:r>
          </w:p>
        </w:tc>
        <w:tc>
          <w:tcPr>
            <w:tcW w:w="1222" w:type="dxa"/>
            <w:vAlign w:val="center"/>
          </w:tcPr>
          <w:p w:rsidR="008B05F7" w:rsidRPr="00041002" w:rsidRDefault="008B05F7" w:rsidP="008B05F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397625" w:rsidRPr="00041002" w:rsidRDefault="00397625" w:rsidP="00397625">
      <w:pPr>
        <w:spacing w:line="245" w:lineRule="exact"/>
        <w:rPr>
          <w:rFonts w:ascii="Times New Roman" w:eastAsia="Times New Roman" w:hAnsi="Times New Roman"/>
          <w:color w:val="FF0000"/>
        </w:rPr>
      </w:pPr>
    </w:p>
    <w:p w:rsidR="00397625" w:rsidRPr="00041002" w:rsidRDefault="00397625" w:rsidP="00397625">
      <w:pPr>
        <w:spacing w:line="0" w:lineRule="atLeast"/>
        <w:ind w:left="680"/>
        <w:rPr>
          <w:rFonts w:ascii="Times New Roman" w:eastAsia="Times New Roman" w:hAnsi="Times New Roman"/>
          <w:b/>
          <w:i/>
          <w:color w:val="FF0000"/>
          <w:sz w:val="24"/>
        </w:rPr>
      </w:pPr>
    </w:p>
    <w:p w:rsidR="00397625" w:rsidRPr="00041002" w:rsidRDefault="00397625" w:rsidP="00397625">
      <w:pPr>
        <w:rPr>
          <w:rFonts w:ascii="Times New Roman" w:eastAsia="Times New Roman" w:hAnsi="Times New Roman"/>
          <w:color w:val="FF0000"/>
          <w:sz w:val="9"/>
        </w:rPr>
        <w:sectPr w:rsidR="00397625" w:rsidRPr="00041002">
          <w:pgSz w:w="16840" w:h="11906" w:orient="landscape"/>
          <w:pgMar w:top="713" w:right="378" w:bottom="446" w:left="740" w:header="0" w:footer="0" w:gutter="0"/>
          <w:cols w:space="0" w:equalWidth="0">
            <w:col w:w="15720"/>
          </w:cols>
          <w:docGrid w:linePitch="360"/>
        </w:sectPr>
      </w:pPr>
    </w:p>
    <w:p w:rsidR="00397625" w:rsidRPr="00041002" w:rsidRDefault="00397625" w:rsidP="00397625">
      <w:pPr>
        <w:ind w:firstLine="708"/>
        <w:rPr>
          <w:rFonts w:ascii="Times New Roman" w:eastAsia="Times New Roman" w:hAnsi="Times New Roman"/>
          <w:sz w:val="28"/>
        </w:rPr>
      </w:pPr>
    </w:p>
    <w:p w:rsidR="00B32E4C" w:rsidRPr="00041002" w:rsidRDefault="00397625" w:rsidP="00642911">
      <w:pPr>
        <w:tabs>
          <w:tab w:val="left" w:pos="830"/>
        </w:tabs>
        <w:rPr>
          <w:rFonts w:ascii="Times New Roman" w:eastAsia="Times New Roman" w:hAnsi="Times New Roman"/>
          <w:sz w:val="28"/>
        </w:rPr>
      </w:pPr>
      <w:r w:rsidRPr="00041002">
        <w:rPr>
          <w:rFonts w:ascii="Times New Roman" w:eastAsia="Times New Roman" w:hAnsi="Times New Roman"/>
          <w:sz w:val="28"/>
        </w:rPr>
        <w:tab/>
      </w:r>
      <w:r w:rsidR="009C3B40" w:rsidRPr="00041002">
        <w:rPr>
          <w:rFonts w:ascii="Times New Roman" w:eastAsia="Times New Roman" w:hAnsi="Times New Roman"/>
          <w:noProof/>
          <w:sz w:val="28"/>
          <w:lang w:val="ru-RU" w:eastAsia="ru-RU"/>
        </w:rPr>
        <mc:AlternateContent>
          <mc:Choice Requires="wps">
            <w:drawing>
              <wp:anchor distT="0" distB="0" distL="114300" distR="114300" simplePos="0" relativeHeight="251683840" behindDoc="0" locked="0" layoutInCell="1" allowOverlap="1" wp14:anchorId="7C1CB5BD" wp14:editId="74750CF7">
                <wp:simplePos x="0" y="0"/>
                <wp:positionH relativeFrom="column">
                  <wp:posOffset>162560</wp:posOffset>
                </wp:positionH>
                <wp:positionV relativeFrom="paragraph">
                  <wp:posOffset>124460</wp:posOffset>
                </wp:positionV>
                <wp:extent cx="3324860" cy="1790065"/>
                <wp:effectExtent l="19685" t="27305" r="36830" b="49530"/>
                <wp:wrapSquare wrapText="bothSides"/>
                <wp:docPr id="15"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79006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9C3B40">
                            <w:pPr>
                              <w:spacing w:line="0" w:lineRule="atLeast"/>
                              <w:jc w:val="center"/>
                              <w:rPr>
                                <w:rFonts w:ascii="Times New Roman" w:hAnsi="Times New Roman" w:cs="Times New Roman"/>
                                <w:b/>
                                <w:color w:val="FFFFFF"/>
                                <w:sz w:val="32"/>
                                <w:szCs w:val="32"/>
                              </w:rPr>
                            </w:pPr>
                          </w:p>
                          <w:p w:rsidR="00642911" w:rsidRPr="002D791E" w:rsidRDefault="00642911" w:rsidP="009C3B40">
                            <w:pPr>
                              <w:spacing w:line="0" w:lineRule="atLeast"/>
                              <w:jc w:val="center"/>
                              <w:rPr>
                                <w:color w:val="FFFFFF"/>
                                <w:sz w:val="32"/>
                                <w:szCs w:val="32"/>
                              </w:rPr>
                            </w:pPr>
                            <w:r w:rsidRPr="002D791E">
                              <w:rPr>
                                <w:rFonts w:ascii="Times New Roman" w:hAnsi="Times New Roman" w:cs="Times New Roman"/>
                                <w:b/>
                                <w:color w:val="FFFFFF"/>
                                <w:sz w:val="32"/>
                                <w:szCs w:val="32"/>
                              </w:rPr>
                              <w:t>2.4. Сфера надання адміністративних послуг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1CB5BD" id="Oval 41" o:spid="_x0000_s1035" style="position:absolute;margin-left:12.8pt;margin-top:9.8pt;width:261.8pt;height:140.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" fillcolor="#4bacc6" strokecolor="#f2f2f2" strokeweight="3pt">
                <v:shadow on="t" color="#205867" opacity=".5" offset="1pt"/>
                <v:textbox>
                  <w:txbxContent>
                    <w:p w:rsidR="00642911" w:rsidRPr="002D791E" w:rsidRDefault="00642911" w:rsidP="009C3B40">
                      <w:pPr>
                        <w:spacing w:line="0" w:lineRule="atLeast"/>
                        <w:jc w:val="center"/>
                        <w:rPr>
                          <w:rFonts w:ascii="Times New Roman" w:hAnsi="Times New Roman" w:cs="Times New Roman"/>
                          <w:b/>
                          <w:color w:val="FFFFFF"/>
                          <w:sz w:val="32"/>
                          <w:szCs w:val="32"/>
                        </w:rPr>
                      </w:pPr>
                    </w:p>
                    <w:p w:rsidR="00642911" w:rsidRPr="002D791E" w:rsidRDefault="00642911" w:rsidP="009C3B40">
                      <w:pPr>
                        <w:spacing w:line="0" w:lineRule="atLeast"/>
                        <w:jc w:val="center"/>
                        <w:rPr>
                          <w:color w:val="FFFFFF"/>
                          <w:sz w:val="32"/>
                          <w:szCs w:val="32"/>
                        </w:rPr>
                      </w:pPr>
                      <w:r w:rsidRPr="002D791E">
                        <w:rPr>
                          <w:rFonts w:ascii="Times New Roman" w:hAnsi="Times New Roman" w:cs="Times New Roman"/>
                          <w:b/>
                          <w:color w:val="FFFFFF"/>
                          <w:sz w:val="32"/>
                          <w:szCs w:val="32"/>
                        </w:rPr>
                        <w:t>2.4. Сфера надання адміністративних послуг</w:t>
                      </w:r>
                    </w:p>
                  </w:txbxContent>
                </v:textbox>
                <w10:wrap type="square"/>
              </v:oval>
            </w:pict>
          </mc:Fallback>
        </mc:AlternateContent>
      </w:r>
      <w:r w:rsidR="009C3B40" w:rsidRPr="00041002">
        <w:rPr>
          <w:rFonts w:ascii="Times New Roman" w:eastAsia="Times New Roman" w:hAnsi="Times New Roman"/>
          <w:sz w:val="28"/>
        </w:rPr>
        <w:t xml:space="preserve">Однією з форм підтримки та розвитку підприємництва на території </w:t>
      </w:r>
      <w:r w:rsidR="00FE00CC" w:rsidRPr="00041002">
        <w:rPr>
          <w:rFonts w:ascii="Times New Roman" w:eastAsia="Times New Roman" w:hAnsi="Times New Roman"/>
          <w:sz w:val="28"/>
        </w:rPr>
        <w:t>Обухівської</w:t>
      </w:r>
      <w:r w:rsidR="009C3B40" w:rsidRPr="00041002">
        <w:rPr>
          <w:rFonts w:ascii="Times New Roman" w:eastAsia="Times New Roman" w:hAnsi="Times New Roman"/>
          <w:sz w:val="28"/>
        </w:rPr>
        <w:t xml:space="preserve"> міської територіальної громади </w:t>
      </w:r>
      <w:r w:rsidR="00FE00CC" w:rsidRPr="00041002">
        <w:rPr>
          <w:rFonts w:ascii="Times New Roman" w:eastAsia="Times New Roman" w:hAnsi="Times New Roman"/>
          <w:sz w:val="28"/>
        </w:rPr>
        <w:t xml:space="preserve">Обухівського району Київської </w:t>
      </w:r>
      <w:r w:rsidR="000425BD" w:rsidRPr="00041002">
        <w:rPr>
          <w:rFonts w:ascii="Times New Roman" w:eastAsia="Times New Roman" w:hAnsi="Times New Roman"/>
          <w:sz w:val="28"/>
        </w:rPr>
        <w:t xml:space="preserve">області </w:t>
      </w:r>
      <w:r w:rsidR="009C3B40" w:rsidRPr="00041002">
        <w:rPr>
          <w:rFonts w:ascii="Times New Roman" w:eastAsia="Times New Roman" w:hAnsi="Times New Roman"/>
          <w:sz w:val="28"/>
        </w:rPr>
        <w:t xml:space="preserve">є створення при виконавчому комітеті </w:t>
      </w:r>
      <w:r w:rsidR="00DB7A20" w:rsidRPr="00041002">
        <w:rPr>
          <w:rFonts w:ascii="Times New Roman" w:eastAsia="Times New Roman" w:hAnsi="Times New Roman"/>
          <w:sz w:val="28"/>
        </w:rPr>
        <w:t>Обухівської</w:t>
      </w:r>
      <w:r w:rsidR="009C3B40" w:rsidRPr="00041002">
        <w:rPr>
          <w:rFonts w:ascii="Times New Roman" w:eastAsia="Times New Roman" w:hAnsi="Times New Roman"/>
          <w:sz w:val="28"/>
        </w:rPr>
        <w:t xml:space="preserve"> міської ради </w:t>
      </w:r>
      <w:r w:rsidR="00DB7A20" w:rsidRPr="00041002">
        <w:rPr>
          <w:rFonts w:ascii="Times New Roman" w:eastAsia="Times New Roman" w:hAnsi="Times New Roman"/>
          <w:sz w:val="28"/>
        </w:rPr>
        <w:t xml:space="preserve">Київської області </w:t>
      </w:r>
      <w:r w:rsidR="009C3B40" w:rsidRPr="00041002">
        <w:rPr>
          <w:rFonts w:ascii="Times New Roman" w:eastAsia="Times New Roman" w:hAnsi="Times New Roman"/>
          <w:sz w:val="28"/>
        </w:rPr>
        <w:t xml:space="preserve">структур для спрощення процедури отримання </w:t>
      </w:r>
      <w:r w:rsidR="00B32E4C" w:rsidRPr="00041002">
        <w:rPr>
          <w:rFonts w:ascii="Times New Roman" w:eastAsia="Times New Roman" w:hAnsi="Times New Roman"/>
          <w:sz w:val="28"/>
        </w:rPr>
        <w:t xml:space="preserve">  </w:t>
      </w:r>
    </w:p>
    <w:p w:rsidR="009C3B40" w:rsidRPr="00041002" w:rsidRDefault="00B32E4C" w:rsidP="00B32E4C">
      <w:pPr>
        <w:spacing w:line="238" w:lineRule="auto"/>
        <w:ind w:firstLine="720"/>
        <w:jc w:val="both"/>
        <w:rPr>
          <w:rFonts w:ascii="Times New Roman" w:eastAsia="Times New Roman" w:hAnsi="Times New Roman"/>
          <w:sz w:val="28"/>
        </w:rPr>
      </w:pPr>
      <w:r w:rsidRPr="00041002">
        <w:rPr>
          <w:rFonts w:ascii="Times New Roman" w:eastAsia="Times New Roman" w:hAnsi="Times New Roman"/>
          <w:sz w:val="28"/>
        </w:rPr>
        <w:t xml:space="preserve">                                                                        </w:t>
      </w:r>
      <w:r w:rsidR="009C3B40" w:rsidRPr="00041002">
        <w:rPr>
          <w:rFonts w:ascii="Times New Roman" w:eastAsia="Times New Roman" w:hAnsi="Times New Roman"/>
          <w:sz w:val="28"/>
        </w:rPr>
        <w:t>дозвільних документів.</w:t>
      </w:r>
    </w:p>
    <w:p w:rsidR="009C3B40" w:rsidRPr="00041002" w:rsidRDefault="009C3B40" w:rsidP="00B32E4C">
      <w:pPr>
        <w:spacing w:line="238" w:lineRule="auto"/>
        <w:ind w:firstLine="720"/>
        <w:jc w:val="both"/>
        <w:rPr>
          <w:rFonts w:ascii="Times New Roman" w:eastAsia="Times New Roman" w:hAnsi="Times New Roman"/>
          <w:sz w:val="28"/>
        </w:rPr>
      </w:pPr>
    </w:p>
    <w:p w:rsidR="009C3B40" w:rsidRPr="00041002" w:rsidRDefault="009C3B40" w:rsidP="009C3B40">
      <w:pPr>
        <w:spacing w:line="238" w:lineRule="auto"/>
        <w:ind w:firstLine="720"/>
        <w:jc w:val="both"/>
        <w:rPr>
          <w:rFonts w:ascii="Times New Roman" w:eastAsia="Times New Roman" w:hAnsi="Times New Roman"/>
          <w:sz w:val="28"/>
        </w:rPr>
      </w:pPr>
      <w:r w:rsidRPr="00041002">
        <w:rPr>
          <w:rFonts w:ascii="Times New Roman" w:eastAsia="Times New Roman" w:hAnsi="Times New Roman"/>
          <w:sz w:val="28"/>
        </w:rPr>
        <w:t>З метою належної організації виконання Закону України «Про адміністративні послуги»</w:t>
      </w:r>
      <w:r w:rsidR="00DD6664" w:rsidRPr="00041002">
        <w:rPr>
          <w:rFonts w:ascii="Times New Roman" w:eastAsia="Times New Roman" w:hAnsi="Times New Roman"/>
          <w:sz w:val="28"/>
        </w:rPr>
        <w:t>, Закону України «Про адміністративну процедуру»</w:t>
      </w:r>
      <w:r w:rsidRPr="00041002">
        <w:rPr>
          <w:rFonts w:ascii="Times New Roman" w:eastAsia="Times New Roman" w:hAnsi="Times New Roman"/>
          <w:sz w:val="28"/>
        </w:rPr>
        <w:t xml:space="preserve"> та реформування системи надання адміністративних послуг, </w:t>
      </w:r>
      <w:r w:rsidR="00B32E4C" w:rsidRPr="00041002">
        <w:rPr>
          <w:rFonts w:ascii="Times New Roman" w:eastAsia="Times New Roman" w:hAnsi="Times New Roman"/>
          <w:sz w:val="28"/>
        </w:rPr>
        <w:t xml:space="preserve">на території Обухівської міської територіальної громади Обухівського району Київської області </w:t>
      </w:r>
      <w:r w:rsidRPr="00041002">
        <w:rPr>
          <w:rFonts w:ascii="Times New Roman" w:eastAsia="Times New Roman" w:hAnsi="Times New Roman"/>
          <w:sz w:val="28"/>
        </w:rPr>
        <w:t xml:space="preserve"> </w:t>
      </w:r>
      <w:r w:rsidR="00B32E4C" w:rsidRPr="00041002">
        <w:rPr>
          <w:rFonts w:ascii="Times New Roman" w:eastAsia="Times New Roman" w:hAnsi="Times New Roman"/>
          <w:sz w:val="28"/>
        </w:rPr>
        <w:t>функціонує</w:t>
      </w:r>
      <w:r w:rsidRPr="00041002">
        <w:rPr>
          <w:rFonts w:ascii="Times New Roman" w:eastAsia="Times New Roman" w:hAnsi="Times New Roman"/>
          <w:sz w:val="28"/>
        </w:rPr>
        <w:t xml:space="preserve"> Центр надання адміністративних послуг.</w:t>
      </w:r>
    </w:p>
    <w:p w:rsidR="009C3B40" w:rsidRPr="00041002" w:rsidRDefault="009C3B40" w:rsidP="009C3B40">
      <w:pPr>
        <w:spacing w:line="238" w:lineRule="auto"/>
        <w:ind w:firstLine="720"/>
        <w:jc w:val="both"/>
        <w:rPr>
          <w:rFonts w:ascii="Times New Roman" w:eastAsia="Times New Roman" w:hAnsi="Times New Roman"/>
          <w:sz w:val="28"/>
        </w:rPr>
      </w:pPr>
      <w:r w:rsidRPr="00041002">
        <w:rPr>
          <w:rFonts w:ascii="Times New Roman" w:eastAsia="Times New Roman" w:hAnsi="Times New Roman"/>
          <w:sz w:val="28"/>
        </w:rPr>
        <w:t>Функціонування та постійне удосконалення роботи Центру надання адміністративних послуг є одним із найбільш дієвих інструментів, завдяки яким стає можливим досягнення високих міжнародних стандартів якості.</w:t>
      </w:r>
    </w:p>
    <w:p w:rsidR="009C3B40" w:rsidRPr="00041002" w:rsidRDefault="009C3B40" w:rsidP="009C3B40">
      <w:pPr>
        <w:spacing w:line="238" w:lineRule="auto"/>
        <w:ind w:firstLine="720"/>
        <w:jc w:val="both"/>
        <w:rPr>
          <w:rFonts w:ascii="Times New Roman" w:eastAsia="Times New Roman" w:hAnsi="Times New Roman"/>
          <w:sz w:val="28"/>
        </w:rPr>
      </w:pPr>
    </w:p>
    <w:p w:rsidR="009C3B40" w:rsidRPr="00041002" w:rsidRDefault="009C3B40" w:rsidP="009C3B40">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Мета:</w:t>
      </w:r>
    </w:p>
    <w:p w:rsidR="009C3B40" w:rsidRPr="00041002" w:rsidRDefault="009C3B40" w:rsidP="009C3B40">
      <w:pPr>
        <w:spacing w:line="236" w:lineRule="auto"/>
        <w:ind w:left="700"/>
        <w:rPr>
          <w:rFonts w:ascii="Times New Roman" w:eastAsia="Times New Roman" w:hAnsi="Times New Roman"/>
          <w:sz w:val="28"/>
        </w:rPr>
      </w:pPr>
      <w:r w:rsidRPr="00041002">
        <w:rPr>
          <w:rFonts w:ascii="Times New Roman" w:eastAsia="Times New Roman" w:hAnsi="Times New Roman"/>
          <w:sz w:val="28"/>
        </w:rPr>
        <w:t xml:space="preserve">- підвищення якості </w:t>
      </w:r>
      <w:r w:rsidR="00DD6664" w:rsidRPr="00041002">
        <w:rPr>
          <w:rFonts w:ascii="Times New Roman" w:eastAsia="Times New Roman" w:hAnsi="Times New Roman"/>
          <w:sz w:val="28"/>
        </w:rPr>
        <w:t>надання адміністративних послуг;</w:t>
      </w:r>
    </w:p>
    <w:p w:rsidR="00DD6664" w:rsidRPr="00041002" w:rsidRDefault="00DD6664" w:rsidP="009C3B40">
      <w:pPr>
        <w:spacing w:line="236" w:lineRule="auto"/>
        <w:ind w:left="700"/>
        <w:rPr>
          <w:rFonts w:ascii="Times New Roman" w:eastAsia="Times New Roman" w:hAnsi="Times New Roman"/>
          <w:sz w:val="28"/>
          <w:lang w:val="ru-RU"/>
        </w:rPr>
      </w:pPr>
      <w:r w:rsidRPr="00041002">
        <w:rPr>
          <w:rFonts w:ascii="Times New Roman" w:eastAsia="Times New Roman" w:hAnsi="Times New Roman"/>
          <w:sz w:val="28"/>
        </w:rPr>
        <w:t>- забезпечення рівних можливостей суб</w:t>
      </w:r>
      <w:r w:rsidRPr="00041002">
        <w:rPr>
          <w:rFonts w:ascii="Times New Roman" w:eastAsia="Times New Roman" w:hAnsi="Times New Roman"/>
          <w:sz w:val="28"/>
          <w:lang w:val="ru-RU"/>
        </w:rPr>
        <w:t>’</w:t>
      </w:r>
      <w:r w:rsidRPr="00041002">
        <w:rPr>
          <w:rFonts w:ascii="Times New Roman" w:eastAsia="Times New Roman" w:hAnsi="Times New Roman"/>
          <w:sz w:val="28"/>
        </w:rPr>
        <w:t>єктам підприємництва;</w:t>
      </w:r>
    </w:p>
    <w:p w:rsidR="009C3B40" w:rsidRPr="00041002" w:rsidRDefault="00DD6664" w:rsidP="009C3B40">
      <w:pPr>
        <w:spacing w:line="247" w:lineRule="exact"/>
        <w:rPr>
          <w:rFonts w:ascii="Times New Roman" w:eastAsia="Times New Roman" w:hAnsi="Times New Roman"/>
          <w:sz w:val="28"/>
          <w:szCs w:val="28"/>
        </w:rPr>
      </w:pPr>
      <w:bookmarkStart w:id="3" w:name="page24"/>
      <w:bookmarkEnd w:id="3"/>
      <w:r w:rsidRPr="00041002">
        <w:rPr>
          <w:rFonts w:ascii="Times New Roman" w:eastAsia="Times New Roman" w:hAnsi="Times New Roman"/>
          <w:lang w:val="ru-RU"/>
        </w:rPr>
        <w:t xml:space="preserve">              - </w:t>
      </w:r>
      <w:r w:rsidRPr="00041002">
        <w:rPr>
          <w:rFonts w:ascii="Times New Roman" w:eastAsia="Times New Roman" w:hAnsi="Times New Roman"/>
          <w:sz w:val="28"/>
          <w:szCs w:val="28"/>
        </w:rPr>
        <w:t>запобігання корупції під час надання адміністративних послуг.</w:t>
      </w:r>
    </w:p>
    <w:p w:rsidR="009C3B40" w:rsidRPr="00041002" w:rsidRDefault="009C3B40" w:rsidP="009C3B40">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Завдання:</w:t>
      </w:r>
    </w:p>
    <w:p w:rsidR="009C3B40" w:rsidRPr="00041002" w:rsidRDefault="009C3B40" w:rsidP="009C3B40">
      <w:pPr>
        <w:spacing w:line="11" w:lineRule="exact"/>
        <w:rPr>
          <w:rFonts w:ascii="Times New Roman" w:eastAsia="Times New Roman" w:hAnsi="Times New Roman"/>
        </w:rPr>
      </w:pPr>
    </w:p>
    <w:p w:rsidR="009C3B40" w:rsidRPr="00041002" w:rsidRDefault="009C3B40" w:rsidP="009C3B40">
      <w:pPr>
        <w:spacing w:line="15" w:lineRule="exact"/>
        <w:rPr>
          <w:rFonts w:ascii="Times New Roman" w:eastAsia="Times New Roman" w:hAnsi="Times New Roman"/>
        </w:rPr>
      </w:pPr>
    </w:p>
    <w:p w:rsidR="009C3B40" w:rsidRPr="00041002" w:rsidRDefault="009C3B40" w:rsidP="009C3B40">
      <w:pPr>
        <w:spacing w:line="15" w:lineRule="exact"/>
        <w:rPr>
          <w:rFonts w:ascii="Times New Roman" w:eastAsia="Times New Roman" w:hAnsi="Times New Roman"/>
        </w:rPr>
      </w:pPr>
    </w:p>
    <w:p w:rsidR="009C3B40" w:rsidRPr="00041002" w:rsidRDefault="009C3B40" w:rsidP="009C3B40">
      <w:pPr>
        <w:spacing w:line="235" w:lineRule="auto"/>
        <w:ind w:firstLine="708"/>
        <w:jc w:val="both"/>
        <w:rPr>
          <w:rFonts w:ascii="Times New Roman" w:eastAsia="Times New Roman" w:hAnsi="Times New Roman"/>
          <w:sz w:val="28"/>
        </w:rPr>
      </w:pPr>
      <w:r w:rsidRPr="00041002">
        <w:rPr>
          <w:rFonts w:ascii="Times New Roman" w:eastAsia="Times New Roman" w:hAnsi="Times New Roman"/>
          <w:sz w:val="28"/>
        </w:rPr>
        <w:t>- оновлення матеріально-технічного забезпечення ЦНАП;</w:t>
      </w:r>
    </w:p>
    <w:p w:rsidR="009C3B40" w:rsidRPr="00041002" w:rsidRDefault="009C3B40" w:rsidP="009C3B40">
      <w:pPr>
        <w:spacing w:line="15" w:lineRule="exact"/>
        <w:rPr>
          <w:rFonts w:ascii="Times New Roman" w:eastAsia="Times New Roman" w:hAnsi="Times New Roman"/>
        </w:rPr>
      </w:pPr>
    </w:p>
    <w:p w:rsidR="009C3B40" w:rsidRPr="00041002" w:rsidRDefault="009C3B40" w:rsidP="009C3B40">
      <w:pPr>
        <w:spacing w:line="234" w:lineRule="auto"/>
        <w:ind w:firstLine="708"/>
        <w:jc w:val="both"/>
        <w:rPr>
          <w:rFonts w:ascii="Times New Roman" w:eastAsia="Times New Roman" w:hAnsi="Times New Roman"/>
          <w:sz w:val="28"/>
        </w:rPr>
      </w:pPr>
      <w:r w:rsidRPr="00041002">
        <w:rPr>
          <w:rFonts w:ascii="Times New Roman" w:eastAsia="Times New Roman" w:hAnsi="Times New Roman"/>
          <w:sz w:val="28"/>
        </w:rPr>
        <w:t>- впровадження єдиного програмного забезпечення з можливостями надання послуг в електронному вигляді.</w:t>
      </w:r>
    </w:p>
    <w:p w:rsidR="009C3B40" w:rsidRPr="00041002" w:rsidRDefault="009C3B40" w:rsidP="009C3B40">
      <w:pPr>
        <w:spacing w:line="329" w:lineRule="exact"/>
        <w:rPr>
          <w:rFonts w:ascii="Times New Roman" w:eastAsia="Times New Roman" w:hAnsi="Times New Roman"/>
        </w:rPr>
      </w:pPr>
    </w:p>
    <w:p w:rsidR="009C3B40" w:rsidRPr="00041002" w:rsidRDefault="009C3B40" w:rsidP="009C3B40">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9C3B40" w:rsidRPr="00041002" w:rsidRDefault="009C3B40" w:rsidP="009C3B40">
      <w:pPr>
        <w:spacing w:line="236" w:lineRule="auto"/>
        <w:ind w:left="700"/>
        <w:rPr>
          <w:rFonts w:ascii="Times New Roman" w:eastAsia="Times New Roman" w:hAnsi="Times New Roman"/>
          <w:sz w:val="28"/>
        </w:rPr>
      </w:pPr>
      <w:r w:rsidRPr="00041002">
        <w:rPr>
          <w:rFonts w:ascii="Times New Roman" w:eastAsia="Times New Roman" w:hAnsi="Times New Roman"/>
          <w:sz w:val="28"/>
        </w:rPr>
        <w:t>- покращення якості надання адміністративних послуг.</w:t>
      </w:r>
    </w:p>
    <w:p w:rsidR="009C3B40" w:rsidRPr="00041002" w:rsidRDefault="009C3B40" w:rsidP="009C3B40">
      <w:pPr>
        <w:spacing w:line="236" w:lineRule="auto"/>
        <w:ind w:left="700"/>
        <w:rPr>
          <w:rFonts w:ascii="Times New Roman" w:eastAsia="Times New Roman" w:hAnsi="Times New Roman"/>
          <w:sz w:val="28"/>
        </w:rPr>
      </w:pPr>
    </w:p>
    <w:p w:rsidR="009C3B40" w:rsidRPr="00041002" w:rsidRDefault="009C3B40" w:rsidP="009C3B40">
      <w:pPr>
        <w:spacing w:line="236" w:lineRule="auto"/>
        <w:ind w:left="700"/>
        <w:rPr>
          <w:rFonts w:ascii="Times New Roman" w:eastAsia="Times New Roman" w:hAnsi="Times New Roman"/>
          <w:sz w:val="28"/>
        </w:rPr>
      </w:pPr>
    </w:p>
    <w:p w:rsidR="009C3B40" w:rsidRPr="00041002" w:rsidRDefault="009C3B40" w:rsidP="009C3B40">
      <w:pPr>
        <w:spacing w:line="236" w:lineRule="auto"/>
        <w:ind w:left="700"/>
        <w:rPr>
          <w:rFonts w:ascii="Times New Roman" w:eastAsia="Times New Roman" w:hAnsi="Times New Roman"/>
          <w:sz w:val="28"/>
        </w:rPr>
      </w:pPr>
    </w:p>
    <w:p w:rsidR="009C3B40" w:rsidRPr="00041002" w:rsidRDefault="009C3B40" w:rsidP="009C3B40">
      <w:pPr>
        <w:spacing w:line="236" w:lineRule="auto"/>
        <w:ind w:left="700"/>
        <w:rPr>
          <w:rFonts w:ascii="Times New Roman" w:eastAsia="Times New Roman" w:hAnsi="Times New Roman"/>
          <w:sz w:val="28"/>
        </w:rPr>
      </w:pPr>
    </w:p>
    <w:p w:rsidR="009C3B40" w:rsidRPr="00041002" w:rsidRDefault="009C3B40" w:rsidP="009C3B40">
      <w:pPr>
        <w:spacing w:line="236" w:lineRule="auto"/>
        <w:ind w:left="700"/>
        <w:rPr>
          <w:rFonts w:ascii="Times New Roman" w:eastAsia="Times New Roman" w:hAnsi="Times New Roman"/>
          <w:sz w:val="28"/>
        </w:rPr>
      </w:pPr>
    </w:p>
    <w:p w:rsidR="00B32E4C" w:rsidRPr="00041002" w:rsidRDefault="00B32E4C" w:rsidP="009C3B40">
      <w:pPr>
        <w:spacing w:line="236" w:lineRule="auto"/>
        <w:ind w:left="700"/>
        <w:rPr>
          <w:rFonts w:ascii="Times New Roman" w:eastAsia="Times New Roman" w:hAnsi="Times New Roman"/>
          <w:color w:val="FF0000"/>
          <w:sz w:val="28"/>
        </w:rPr>
        <w:sectPr w:rsidR="00B32E4C" w:rsidRPr="00041002">
          <w:pgSz w:w="11900" w:h="16838"/>
          <w:pgMar w:top="713" w:right="566" w:bottom="1440" w:left="1140" w:header="0" w:footer="0" w:gutter="0"/>
          <w:cols w:space="0" w:equalWidth="0">
            <w:col w:w="10200"/>
          </w:cols>
          <w:docGrid w:linePitch="360"/>
        </w:sectPr>
      </w:pPr>
    </w:p>
    <w:p w:rsidR="00B32E4C" w:rsidRPr="00041002" w:rsidRDefault="00B32E4C" w:rsidP="00B32E4C">
      <w:pPr>
        <w:spacing w:line="0" w:lineRule="atLeast"/>
        <w:ind w:left="120"/>
        <w:rPr>
          <w:rFonts w:ascii="Times New Roman" w:eastAsia="Times New Roman" w:hAnsi="Times New Roman"/>
          <w:b/>
          <w:sz w:val="28"/>
          <w:szCs w:val="28"/>
        </w:rPr>
      </w:pPr>
      <w:r w:rsidRPr="00041002">
        <w:rPr>
          <w:rFonts w:ascii="Times New Roman" w:eastAsia="Times New Roman" w:hAnsi="Times New Roman"/>
          <w:sz w:val="28"/>
        </w:rPr>
        <w:lastRenderedPageBreak/>
        <w:tab/>
      </w:r>
      <w:r w:rsidRPr="00041002">
        <w:rPr>
          <w:rFonts w:ascii="Times New Roman" w:eastAsia="Times New Roman" w:hAnsi="Times New Roman"/>
          <w:b/>
          <w:sz w:val="28"/>
          <w:szCs w:val="28"/>
        </w:rPr>
        <w:t>Заходи щодо виконання основних завдань:</w:t>
      </w:r>
    </w:p>
    <w:p w:rsidR="00B32E4C" w:rsidRPr="00041002" w:rsidRDefault="00B32E4C" w:rsidP="00B32E4C">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3"/>
        <w:gridCol w:w="4874"/>
        <w:gridCol w:w="3355"/>
        <w:gridCol w:w="1222"/>
        <w:gridCol w:w="1799"/>
        <w:gridCol w:w="2326"/>
        <w:gridCol w:w="1522"/>
      </w:tblGrid>
      <w:tr w:rsidR="00B32E4C" w:rsidRPr="00041002" w:rsidTr="001760D3">
        <w:tc>
          <w:tcPr>
            <w:tcW w:w="423"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74"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55"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22"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99"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26"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C1553D" w:rsidRPr="00041002" w:rsidTr="00642911">
        <w:trPr>
          <w:trHeight w:val="2109"/>
        </w:trPr>
        <w:tc>
          <w:tcPr>
            <w:tcW w:w="423" w:type="dxa"/>
          </w:tcPr>
          <w:p w:rsidR="00C1553D" w:rsidRPr="00041002" w:rsidRDefault="00C1553D"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74" w:type="dxa"/>
          </w:tcPr>
          <w:p w:rsidR="00C1553D" w:rsidRPr="00041002" w:rsidRDefault="00C1553D" w:rsidP="00B32E4C">
            <w:pPr>
              <w:rPr>
                <w:rFonts w:ascii="Times New Roman" w:eastAsia="Times New Roman" w:hAnsi="Times New Roman"/>
                <w:sz w:val="24"/>
                <w:szCs w:val="24"/>
              </w:rPr>
            </w:pPr>
            <w:r w:rsidRPr="00041002">
              <w:rPr>
                <w:rFonts w:ascii="Times New Roman" w:eastAsia="Times New Roman" w:hAnsi="Times New Roman"/>
                <w:sz w:val="24"/>
                <w:szCs w:val="24"/>
              </w:rPr>
              <w:t>Реалізація проєктів з оптимізації процесу надання адміністративних послуг та створення електронної системи надання адміністративних послуг</w:t>
            </w:r>
          </w:p>
        </w:tc>
        <w:tc>
          <w:tcPr>
            <w:tcW w:w="3355" w:type="dxa"/>
          </w:tcPr>
          <w:p w:rsidR="00C1553D" w:rsidRPr="00041002" w:rsidRDefault="00C1553D" w:rsidP="00B32E4C">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Центр надання адміністративних послуг, структурні підрозділи виконавчого комітету Обухівської міської ради Київської області </w:t>
            </w:r>
          </w:p>
        </w:tc>
        <w:tc>
          <w:tcPr>
            <w:tcW w:w="1222" w:type="dxa"/>
            <w:vAlign w:val="center"/>
          </w:tcPr>
          <w:p w:rsidR="00C1553D" w:rsidRPr="00041002" w:rsidRDefault="00C1553D" w:rsidP="00B32E4C">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C1553D" w:rsidRPr="00041002" w:rsidRDefault="00C1553D" w:rsidP="00C1553D">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державного,  обласного, бюджету Обухівської міської територіальної громади та інших джерел не заборонених законодавством</w:t>
            </w:r>
          </w:p>
        </w:tc>
        <w:tc>
          <w:tcPr>
            <w:tcW w:w="1522" w:type="dxa"/>
            <w:vAlign w:val="center"/>
          </w:tcPr>
          <w:p w:rsidR="00C1553D" w:rsidRPr="00642911" w:rsidRDefault="00A963D8" w:rsidP="001760D3">
            <w:pPr>
              <w:jc w:val="center"/>
              <w:rPr>
                <w:rFonts w:ascii="Times New Roman" w:hAnsi="Times New Roman" w:cs="Times New Roman"/>
                <w:sz w:val="24"/>
                <w:szCs w:val="24"/>
              </w:rPr>
            </w:pPr>
            <w:r w:rsidRPr="00642911">
              <w:rPr>
                <w:rFonts w:ascii="Times New Roman" w:hAnsi="Times New Roman" w:cs="Times New Roman"/>
                <w:sz w:val="24"/>
                <w:szCs w:val="24"/>
              </w:rPr>
              <w:t>0</w:t>
            </w:r>
          </w:p>
        </w:tc>
      </w:tr>
      <w:tr w:rsidR="00C1553D" w:rsidRPr="00041002" w:rsidTr="001760D3">
        <w:trPr>
          <w:trHeight w:val="1729"/>
        </w:trPr>
        <w:tc>
          <w:tcPr>
            <w:tcW w:w="423" w:type="dxa"/>
          </w:tcPr>
          <w:p w:rsidR="00C1553D" w:rsidRPr="00041002" w:rsidRDefault="00C1553D"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74" w:type="dxa"/>
          </w:tcPr>
          <w:p w:rsidR="00C1553D" w:rsidRPr="00041002" w:rsidRDefault="00C1553D"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моніторингу щодо кадрового та матеріально-технічного забезпечення центру надання адміністративних послуг</w:t>
            </w:r>
          </w:p>
        </w:tc>
        <w:tc>
          <w:tcPr>
            <w:tcW w:w="3355" w:type="dxa"/>
          </w:tcPr>
          <w:p w:rsidR="00C1553D" w:rsidRPr="00041002" w:rsidRDefault="00C1553D" w:rsidP="00C1553D">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Виконавчий комітет Обухівської міської ради Київської області,  Центр надання адміністративних послуг виконавчого комітету Обухівської міської ради Київської області</w:t>
            </w:r>
          </w:p>
        </w:tc>
        <w:tc>
          <w:tcPr>
            <w:tcW w:w="1222" w:type="dxa"/>
            <w:vAlign w:val="center"/>
          </w:tcPr>
          <w:p w:rsidR="00C1553D" w:rsidRPr="00041002" w:rsidRDefault="00C1553D" w:rsidP="00C1553D">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C1553D" w:rsidRPr="00041002" w:rsidTr="001760D3">
        <w:trPr>
          <w:trHeight w:val="1709"/>
        </w:trPr>
        <w:tc>
          <w:tcPr>
            <w:tcW w:w="423" w:type="dxa"/>
          </w:tcPr>
          <w:p w:rsidR="00C1553D" w:rsidRPr="00041002" w:rsidRDefault="00C1553D"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74" w:type="dxa"/>
          </w:tcPr>
          <w:p w:rsidR="00C1553D" w:rsidRPr="00041002" w:rsidRDefault="00C1553D"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моніторингу надання адміністративних послуг</w:t>
            </w:r>
          </w:p>
        </w:tc>
        <w:tc>
          <w:tcPr>
            <w:tcW w:w="3355" w:type="dxa"/>
          </w:tcPr>
          <w:p w:rsidR="00C1553D" w:rsidRPr="00041002" w:rsidRDefault="00C1553D" w:rsidP="001760D3">
            <w:pPr>
              <w:rPr>
                <w:rFonts w:ascii="Times New Roman" w:eastAsia="Times New Roman" w:hAnsi="Times New Roman"/>
                <w:color w:val="FF0000"/>
                <w:sz w:val="24"/>
              </w:rPr>
            </w:pPr>
            <w:r w:rsidRPr="00041002">
              <w:rPr>
                <w:rFonts w:ascii="Times New Roman" w:eastAsia="Times New Roman" w:hAnsi="Times New Roman"/>
                <w:sz w:val="24"/>
                <w:szCs w:val="24"/>
              </w:rPr>
              <w:t>Центр надання адміністративних послуг та структурні підрозділи виконавчого комітету Обухівської міської ради Київської області</w:t>
            </w:r>
          </w:p>
        </w:tc>
        <w:tc>
          <w:tcPr>
            <w:tcW w:w="1222" w:type="dxa"/>
            <w:vAlign w:val="center"/>
          </w:tcPr>
          <w:p w:rsidR="00C1553D" w:rsidRPr="00041002" w:rsidRDefault="00C1553D" w:rsidP="00C1553D">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0" w:lineRule="exact"/>
        <w:rPr>
          <w:rFonts w:ascii="Times New Roman" w:eastAsia="Times New Roman" w:hAnsi="Times New Roman"/>
          <w:color w:val="FF0000"/>
        </w:rPr>
        <w:sectPr w:rsidR="00B32E4C" w:rsidRPr="00041002">
          <w:pgSz w:w="16840" w:h="11906" w:orient="landscape"/>
          <w:pgMar w:top="713" w:right="298" w:bottom="1161" w:left="740" w:header="0" w:footer="0" w:gutter="0"/>
          <w:cols w:space="0" w:equalWidth="0">
            <w:col w:w="15800"/>
          </w:cols>
          <w:docGrid w:linePitch="360"/>
        </w:sectPr>
      </w:pPr>
    </w:p>
    <w:p w:rsidR="00C1553D" w:rsidRPr="00041002" w:rsidRDefault="00C1553D" w:rsidP="00DA6F1D">
      <w:pPr>
        <w:tabs>
          <w:tab w:val="left" w:pos="1362"/>
        </w:tabs>
        <w:rPr>
          <w:rFonts w:ascii="Times New Roman" w:eastAsia="Times New Roman" w:hAnsi="Times New Roman"/>
        </w:rPr>
      </w:pPr>
      <w:r w:rsidRPr="00041002">
        <w:rPr>
          <w:rFonts w:ascii="Times New Roman" w:eastAsia="Times New Roman" w:hAnsi="Times New Roman"/>
          <w:b/>
          <w:noProof/>
          <w:color w:val="FF0000"/>
          <w:sz w:val="28"/>
          <w:lang w:val="ru-RU" w:eastAsia="ru-RU"/>
        </w:rPr>
        <w:lastRenderedPageBreak/>
        <mc:AlternateContent>
          <mc:Choice Requires="wps">
            <w:drawing>
              <wp:anchor distT="0" distB="0" distL="114300" distR="114300" simplePos="0" relativeHeight="251685888" behindDoc="0" locked="0" layoutInCell="1" allowOverlap="1" wp14:anchorId="6332B632" wp14:editId="2B847A33">
                <wp:simplePos x="0" y="0"/>
                <wp:positionH relativeFrom="column">
                  <wp:posOffset>175895</wp:posOffset>
                </wp:positionH>
                <wp:positionV relativeFrom="paragraph">
                  <wp:posOffset>13335</wp:posOffset>
                </wp:positionV>
                <wp:extent cx="3324860" cy="2395220"/>
                <wp:effectExtent l="23495" t="20955" r="33020" b="50800"/>
                <wp:wrapSquare wrapText="bothSides"/>
                <wp:docPr id="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239522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C1553D">
                            <w:pPr>
                              <w:spacing w:line="0" w:lineRule="atLeast"/>
                              <w:jc w:val="center"/>
                              <w:rPr>
                                <w:color w:val="FFFFFF"/>
                                <w:sz w:val="32"/>
                                <w:szCs w:val="32"/>
                              </w:rPr>
                            </w:pPr>
                            <w:r w:rsidRPr="002D791E">
                              <w:rPr>
                                <w:rFonts w:ascii="Times New Roman" w:hAnsi="Times New Roman" w:cs="Times New Roman"/>
                                <w:b/>
                                <w:color w:val="FFFFFF"/>
                                <w:sz w:val="32"/>
                                <w:szCs w:val="32"/>
                              </w:rPr>
                              <w:t>2.5. Сприяння залученню міжнародної технічної допомоги у сферу підтримки та розвитку малого та середнього підприємництва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32B632" id="Oval 42" o:spid="_x0000_s1036" style="position:absolute;margin-left:13.85pt;margin-top:1.05pt;width:261.8pt;height:188.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" fillcolor="#4bacc6" strokecolor="#f2f2f2" strokeweight="3pt">
                <v:shadow on="t" color="#205867" opacity=".5" offset="1pt"/>
                <v:textbox>
                  <w:txbxContent>
                    <w:p w:rsidR="00642911" w:rsidRPr="002D791E" w:rsidRDefault="00642911" w:rsidP="00C1553D">
                      <w:pPr>
                        <w:spacing w:line="0" w:lineRule="atLeast"/>
                        <w:jc w:val="center"/>
                        <w:rPr>
                          <w:color w:val="FFFFFF"/>
                          <w:sz w:val="32"/>
                          <w:szCs w:val="32"/>
                        </w:rPr>
                      </w:pPr>
                      <w:r w:rsidRPr="002D791E">
                        <w:rPr>
                          <w:rFonts w:ascii="Times New Roman" w:hAnsi="Times New Roman" w:cs="Times New Roman"/>
                          <w:b/>
                          <w:color w:val="FFFFFF"/>
                          <w:sz w:val="32"/>
                          <w:szCs w:val="32"/>
                        </w:rPr>
                        <w:t>2.5. Сприяння залученню міжнародної технічної допомоги у сферу підтримки та розвитку малого та середнього підприємництва</w:t>
                      </w:r>
                    </w:p>
                  </w:txbxContent>
                </v:textbox>
                <w10:wrap type="square"/>
              </v:oval>
            </w:pict>
          </mc:Fallback>
        </mc:AlternateContent>
      </w:r>
    </w:p>
    <w:p w:rsidR="00C1553D" w:rsidRPr="00041002" w:rsidRDefault="00C1553D" w:rsidP="00C1553D">
      <w:pPr>
        <w:spacing w:line="234" w:lineRule="auto"/>
        <w:ind w:left="7" w:firstLine="708"/>
        <w:jc w:val="both"/>
        <w:rPr>
          <w:rFonts w:ascii="Times New Roman" w:eastAsia="Times New Roman" w:hAnsi="Times New Roman"/>
          <w:sz w:val="28"/>
        </w:rPr>
      </w:pPr>
      <w:r w:rsidRPr="00041002">
        <w:rPr>
          <w:rFonts w:ascii="Times New Roman" w:eastAsia="Times New Roman" w:hAnsi="Times New Roman"/>
          <w:sz w:val="28"/>
        </w:rPr>
        <w:t>Одним з інструментів підтримки малого та середнього підприємництва є міжнародна технічна та фінансова допомога</w:t>
      </w:r>
      <w:r w:rsidR="001760D3" w:rsidRPr="00041002">
        <w:rPr>
          <w:rFonts w:ascii="Times New Roman" w:eastAsia="Times New Roman" w:hAnsi="Times New Roman"/>
          <w:sz w:val="28"/>
        </w:rPr>
        <w:t xml:space="preserve">, залучення якої у різних напрямках </w:t>
      </w:r>
      <w:r w:rsidRPr="00041002">
        <w:rPr>
          <w:rFonts w:ascii="Times New Roman" w:eastAsia="Times New Roman" w:hAnsi="Times New Roman"/>
          <w:sz w:val="28"/>
        </w:rPr>
        <w:t>сприя</w:t>
      </w:r>
      <w:r w:rsidR="001760D3" w:rsidRPr="00041002">
        <w:rPr>
          <w:rFonts w:ascii="Times New Roman" w:eastAsia="Times New Roman" w:hAnsi="Times New Roman"/>
          <w:sz w:val="28"/>
        </w:rPr>
        <w:t xml:space="preserve">тиме </w:t>
      </w:r>
      <w:r w:rsidRPr="00041002">
        <w:rPr>
          <w:rFonts w:ascii="Times New Roman" w:eastAsia="Times New Roman" w:hAnsi="Times New Roman"/>
          <w:sz w:val="28"/>
        </w:rPr>
        <w:t>реалізації про</w:t>
      </w:r>
      <w:r w:rsidR="001760D3" w:rsidRPr="00041002">
        <w:rPr>
          <w:rFonts w:ascii="Times New Roman" w:eastAsia="Times New Roman" w:hAnsi="Times New Roman"/>
          <w:sz w:val="28"/>
        </w:rPr>
        <w:t>є</w:t>
      </w:r>
      <w:r w:rsidRPr="00041002">
        <w:rPr>
          <w:rFonts w:ascii="Times New Roman" w:eastAsia="Times New Roman" w:hAnsi="Times New Roman"/>
          <w:sz w:val="28"/>
        </w:rPr>
        <w:t xml:space="preserve">ктів на території </w:t>
      </w:r>
      <w:r w:rsidR="001760D3" w:rsidRPr="00041002">
        <w:rPr>
          <w:rFonts w:ascii="Times New Roman" w:eastAsia="Times New Roman" w:hAnsi="Times New Roman"/>
          <w:sz w:val="28"/>
        </w:rPr>
        <w:t>Обухівської</w:t>
      </w:r>
      <w:r w:rsidRPr="00041002">
        <w:rPr>
          <w:rFonts w:ascii="Times New Roman" w:eastAsia="Times New Roman" w:hAnsi="Times New Roman"/>
          <w:sz w:val="28"/>
        </w:rPr>
        <w:t xml:space="preserve"> міської територіальної громади</w:t>
      </w:r>
      <w:r w:rsidR="001760D3" w:rsidRPr="00041002">
        <w:rPr>
          <w:rFonts w:ascii="Times New Roman" w:eastAsia="Times New Roman" w:hAnsi="Times New Roman"/>
          <w:sz w:val="28"/>
        </w:rPr>
        <w:t xml:space="preserve"> Обухівського району Київської області</w:t>
      </w:r>
      <w:r w:rsidRPr="00041002">
        <w:rPr>
          <w:rFonts w:ascii="Times New Roman" w:eastAsia="Times New Roman" w:hAnsi="Times New Roman"/>
          <w:sz w:val="28"/>
        </w:rPr>
        <w:t xml:space="preserve">, в тому числі </w:t>
      </w:r>
      <w:r w:rsidR="001760D3" w:rsidRPr="00041002">
        <w:rPr>
          <w:rFonts w:ascii="Times New Roman" w:eastAsia="Times New Roman" w:hAnsi="Times New Roman"/>
          <w:sz w:val="28"/>
        </w:rPr>
        <w:t xml:space="preserve">і </w:t>
      </w:r>
      <w:r w:rsidRPr="00041002">
        <w:rPr>
          <w:rFonts w:ascii="Times New Roman" w:eastAsia="Times New Roman" w:hAnsi="Times New Roman"/>
          <w:sz w:val="28"/>
        </w:rPr>
        <w:t>в сфері підтримки малого та середнього бізнесу.</w:t>
      </w:r>
    </w:p>
    <w:p w:rsidR="00C1553D" w:rsidRPr="00041002" w:rsidRDefault="00C1553D" w:rsidP="00C1553D">
      <w:pPr>
        <w:spacing w:line="17" w:lineRule="exact"/>
        <w:rPr>
          <w:rFonts w:ascii="Times New Roman" w:eastAsia="Times New Roman" w:hAnsi="Times New Roman"/>
          <w:color w:val="FF0000"/>
        </w:rPr>
      </w:pPr>
    </w:p>
    <w:p w:rsidR="00C1553D" w:rsidRPr="00041002" w:rsidRDefault="00C1553D" w:rsidP="00C1553D">
      <w:pPr>
        <w:spacing w:line="13" w:lineRule="exact"/>
        <w:rPr>
          <w:rFonts w:ascii="Times New Roman" w:eastAsia="Times New Roman" w:hAnsi="Times New Roman"/>
          <w:color w:val="FF0000"/>
          <w:sz w:val="28"/>
        </w:rPr>
      </w:pPr>
    </w:p>
    <w:p w:rsidR="0088703D" w:rsidRPr="00041002" w:rsidRDefault="0088703D" w:rsidP="00C1553D">
      <w:pPr>
        <w:spacing w:line="0" w:lineRule="atLeast"/>
        <w:ind w:left="700"/>
        <w:rPr>
          <w:rFonts w:ascii="Times New Roman" w:eastAsia="Times New Roman" w:hAnsi="Times New Roman"/>
          <w:b/>
          <w:sz w:val="28"/>
        </w:rPr>
      </w:pPr>
    </w:p>
    <w:p w:rsidR="00C1553D" w:rsidRPr="00041002" w:rsidRDefault="00C1553D" w:rsidP="00C1553D">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Завдання та очікувані результати:</w:t>
      </w:r>
    </w:p>
    <w:p w:rsidR="00C1553D" w:rsidRPr="00041002" w:rsidRDefault="00C1553D" w:rsidP="00C1553D">
      <w:pPr>
        <w:spacing w:line="8" w:lineRule="exact"/>
        <w:rPr>
          <w:rFonts w:ascii="Times New Roman" w:eastAsia="Times New Roman" w:hAnsi="Times New Roman"/>
        </w:rPr>
      </w:pPr>
    </w:p>
    <w:p w:rsidR="00C1553D" w:rsidRPr="00041002" w:rsidRDefault="00C1553D" w:rsidP="00C1553D">
      <w:pPr>
        <w:spacing w:line="234" w:lineRule="auto"/>
        <w:ind w:firstLine="708"/>
        <w:jc w:val="both"/>
        <w:rPr>
          <w:rFonts w:ascii="Times New Roman" w:eastAsia="Times New Roman" w:hAnsi="Times New Roman"/>
          <w:sz w:val="28"/>
        </w:rPr>
      </w:pPr>
      <w:r w:rsidRPr="00041002">
        <w:rPr>
          <w:rFonts w:ascii="Times New Roman" w:eastAsia="Times New Roman" w:hAnsi="Times New Roman"/>
          <w:sz w:val="28"/>
        </w:rPr>
        <w:t>- надання консультативної допомоги підприємствам щодо можливостей співробітництва з міжнародними донорськими організаціями;</w:t>
      </w:r>
    </w:p>
    <w:p w:rsidR="00C1553D" w:rsidRPr="00041002" w:rsidRDefault="00C1553D" w:rsidP="00C1553D">
      <w:pPr>
        <w:spacing w:line="18" w:lineRule="exact"/>
        <w:jc w:val="both"/>
        <w:rPr>
          <w:rFonts w:ascii="Times New Roman" w:eastAsia="Times New Roman" w:hAnsi="Times New Roman"/>
        </w:rPr>
      </w:pPr>
    </w:p>
    <w:p w:rsidR="00C1553D" w:rsidRPr="00041002" w:rsidRDefault="00C1553D" w:rsidP="00C1553D">
      <w:pPr>
        <w:spacing w:line="234" w:lineRule="auto"/>
        <w:ind w:firstLine="708"/>
        <w:jc w:val="both"/>
        <w:rPr>
          <w:rFonts w:ascii="Times New Roman" w:eastAsia="Times New Roman" w:hAnsi="Times New Roman"/>
          <w:sz w:val="28"/>
        </w:rPr>
      </w:pPr>
      <w:r w:rsidRPr="00041002">
        <w:rPr>
          <w:rFonts w:ascii="Times New Roman" w:eastAsia="Times New Roman" w:hAnsi="Times New Roman"/>
          <w:sz w:val="28"/>
        </w:rPr>
        <w:t xml:space="preserve">- організація навчання, семінарів, круглих столів для представників малого та середнього </w:t>
      </w:r>
      <w:r w:rsidR="001760D3" w:rsidRPr="00041002">
        <w:rPr>
          <w:rFonts w:ascii="Times New Roman" w:eastAsia="Times New Roman" w:hAnsi="Times New Roman"/>
          <w:sz w:val="28"/>
        </w:rPr>
        <w:t>підприємництва з залученням проє</w:t>
      </w:r>
      <w:r w:rsidRPr="00041002">
        <w:rPr>
          <w:rFonts w:ascii="Times New Roman" w:eastAsia="Times New Roman" w:hAnsi="Times New Roman"/>
          <w:sz w:val="28"/>
        </w:rPr>
        <w:t>ктів міжнародної технічної допомоги.</w:t>
      </w:r>
    </w:p>
    <w:p w:rsidR="00C1553D" w:rsidRPr="00041002" w:rsidRDefault="00C1553D" w:rsidP="00C1553D">
      <w:pPr>
        <w:spacing w:line="329" w:lineRule="exact"/>
        <w:jc w:val="both"/>
        <w:rPr>
          <w:rFonts w:ascii="Times New Roman" w:eastAsia="Times New Roman" w:hAnsi="Times New Roman"/>
        </w:rPr>
      </w:pPr>
    </w:p>
    <w:p w:rsidR="00C1553D" w:rsidRPr="00041002" w:rsidRDefault="00C1553D" w:rsidP="00C1553D">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C1553D" w:rsidRPr="00041002" w:rsidRDefault="00C1553D" w:rsidP="00C1553D">
      <w:pPr>
        <w:spacing w:line="8" w:lineRule="exact"/>
        <w:rPr>
          <w:rFonts w:ascii="Times New Roman" w:eastAsia="Times New Roman" w:hAnsi="Times New Roman"/>
        </w:rPr>
      </w:pPr>
    </w:p>
    <w:p w:rsidR="00C1553D" w:rsidRPr="00041002" w:rsidRDefault="00C1553D" w:rsidP="00C1553D">
      <w:pPr>
        <w:spacing w:line="234" w:lineRule="auto"/>
        <w:ind w:firstLine="708"/>
        <w:jc w:val="both"/>
        <w:rPr>
          <w:rFonts w:ascii="Times New Roman" w:eastAsia="Times New Roman" w:hAnsi="Times New Roman"/>
          <w:sz w:val="28"/>
        </w:rPr>
      </w:pPr>
      <w:r w:rsidRPr="00041002">
        <w:rPr>
          <w:rFonts w:ascii="Times New Roman" w:eastAsia="Times New Roman" w:hAnsi="Times New Roman"/>
          <w:sz w:val="28"/>
        </w:rPr>
        <w:t>- збільшення кількості підприємств малого та середнього бізнесу, що отримали підтримку міжнародних фінансових та донорських організацій.</w:t>
      </w:r>
    </w:p>
    <w:p w:rsidR="00C1553D" w:rsidRPr="00041002" w:rsidRDefault="00C1553D" w:rsidP="00C1553D">
      <w:pPr>
        <w:spacing w:line="234" w:lineRule="auto"/>
        <w:ind w:firstLine="708"/>
        <w:rPr>
          <w:rFonts w:ascii="Times New Roman" w:eastAsia="Times New Roman" w:hAnsi="Times New Roman"/>
          <w:sz w:val="28"/>
        </w:rPr>
      </w:pPr>
    </w:p>
    <w:p w:rsidR="00C1553D" w:rsidRPr="00041002" w:rsidRDefault="00C1553D" w:rsidP="00C1553D">
      <w:pPr>
        <w:spacing w:line="234" w:lineRule="auto"/>
        <w:ind w:firstLine="708"/>
        <w:rPr>
          <w:rFonts w:ascii="Times New Roman" w:eastAsia="Times New Roman" w:hAnsi="Times New Roman"/>
          <w:sz w:val="28"/>
        </w:rPr>
      </w:pPr>
    </w:p>
    <w:p w:rsidR="001760D3" w:rsidRPr="00041002" w:rsidRDefault="001760D3" w:rsidP="00C1553D">
      <w:pPr>
        <w:spacing w:line="234" w:lineRule="auto"/>
        <w:ind w:firstLine="708"/>
        <w:rPr>
          <w:rFonts w:ascii="Times New Roman" w:eastAsia="Times New Roman" w:hAnsi="Times New Roman"/>
          <w:color w:val="FF0000"/>
          <w:sz w:val="28"/>
        </w:rPr>
        <w:sectPr w:rsidR="001760D3" w:rsidRPr="00041002">
          <w:pgSz w:w="11900" w:h="16838"/>
          <w:pgMar w:top="713" w:right="566" w:bottom="1440" w:left="1140" w:header="0" w:footer="0" w:gutter="0"/>
          <w:cols w:space="0" w:equalWidth="0">
            <w:col w:w="10200"/>
          </w:cols>
          <w:docGrid w:linePitch="360"/>
        </w:sectPr>
      </w:pPr>
    </w:p>
    <w:p w:rsidR="001760D3" w:rsidRPr="00041002" w:rsidRDefault="001760D3" w:rsidP="001760D3">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1760D3" w:rsidRPr="00041002" w:rsidRDefault="001760D3" w:rsidP="001760D3">
      <w:pPr>
        <w:spacing w:line="247" w:lineRule="exact"/>
        <w:rPr>
          <w:rFonts w:ascii="Times New Roman" w:eastAsia="Times New Roman" w:hAnsi="Times New Roman"/>
        </w:rPr>
      </w:pPr>
    </w:p>
    <w:tbl>
      <w:tblPr>
        <w:tblW w:w="14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50"/>
        <w:gridCol w:w="3898"/>
        <w:gridCol w:w="2693"/>
        <w:gridCol w:w="1276"/>
        <w:gridCol w:w="2126"/>
        <w:gridCol w:w="2268"/>
        <w:gridCol w:w="1559"/>
      </w:tblGrid>
      <w:tr w:rsidR="001760D3" w:rsidRPr="00041002" w:rsidTr="004D274A">
        <w:tc>
          <w:tcPr>
            <w:tcW w:w="350"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3898"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2693"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76"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2126"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268"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59"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4D274A" w:rsidRPr="00041002" w:rsidTr="00207832">
        <w:trPr>
          <w:trHeight w:val="2068"/>
        </w:trPr>
        <w:tc>
          <w:tcPr>
            <w:tcW w:w="350" w:type="dxa"/>
          </w:tcPr>
          <w:p w:rsidR="004D274A" w:rsidRPr="00041002" w:rsidRDefault="004D274A"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3898" w:type="dxa"/>
          </w:tcPr>
          <w:p w:rsidR="004D274A" w:rsidRPr="00041002" w:rsidRDefault="004D274A" w:rsidP="001760D3">
            <w:pPr>
              <w:rPr>
                <w:rFonts w:ascii="Times New Roman" w:eastAsia="Times New Roman" w:hAnsi="Times New Roman"/>
                <w:sz w:val="24"/>
                <w:szCs w:val="24"/>
              </w:rPr>
            </w:pPr>
            <w:r w:rsidRPr="00041002">
              <w:rPr>
                <w:rFonts w:ascii="Times New Roman" w:eastAsia="Times New Roman" w:hAnsi="Times New Roman"/>
                <w:sz w:val="24"/>
                <w:szCs w:val="24"/>
              </w:rPr>
              <w:t>Підтримка малого та середнього бізнесу, у тому числі серед внутрішньо переміщених осіб, за рахунок ресурсів міжнародних донорських організацій</w:t>
            </w:r>
          </w:p>
        </w:tc>
        <w:tc>
          <w:tcPr>
            <w:tcW w:w="2693" w:type="dxa"/>
          </w:tcPr>
          <w:p w:rsidR="004D274A" w:rsidRPr="00041002" w:rsidRDefault="004D274A" w:rsidP="004D274A">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та структурні підрозділи виконавчого комітету Обухівської міської ради Київської області </w:t>
            </w:r>
          </w:p>
        </w:tc>
        <w:tc>
          <w:tcPr>
            <w:tcW w:w="1276" w:type="dxa"/>
            <w:vAlign w:val="center"/>
          </w:tcPr>
          <w:p w:rsidR="004D274A" w:rsidRPr="00041002" w:rsidRDefault="004D274A" w:rsidP="004D274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2126"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268"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міжнародної технічної допомоги</w:t>
            </w:r>
          </w:p>
        </w:tc>
        <w:tc>
          <w:tcPr>
            <w:tcW w:w="1559" w:type="dxa"/>
            <w:vAlign w:val="center"/>
          </w:tcPr>
          <w:p w:rsidR="004D274A" w:rsidRPr="00041002" w:rsidRDefault="00A963D8"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4D274A" w:rsidRPr="00041002" w:rsidTr="00207832">
        <w:trPr>
          <w:trHeight w:val="1705"/>
        </w:trPr>
        <w:tc>
          <w:tcPr>
            <w:tcW w:w="350" w:type="dxa"/>
          </w:tcPr>
          <w:p w:rsidR="004D274A" w:rsidRPr="00041002" w:rsidRDefault="004D274A"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3898" w:type="dxa"/>
          </w:tcPr>
          <w:p w:rsidR="004D274A" w:rsidRPr="00041002" w:rsidRDefault="004D274A" w:rsidP="004D274A">
            <w:pPr>
              <w:rPr>
                <w:rFonts w:ascii="Times New Roman" w:eastAsia="Times New Roman" w:hAnsi="Times New Roman"/>
                <w:sz w:val="24"/>
                <w:szCs w:val="24"/>
              </w:rPr>
            </w:pPr>
            <w:r w:rsidRPr="00041002">
              <w:rPr>
                <w:rFonts w:ascii="Times New Roman" w:eastAsia="Times New Roman" w:hAnsi="Times New Roman"/>
                <w:sz w:val="24"/>
                <w:szCs w:val="24"/>
              </w:rPr>
              <w:t>Надання консультацій для суб’єктів малого та середнього підприємництва щодо підготовки інвестиційних та грантових проєктів на розгляд міжнародних фінансових організацій та іноземних партнерів</w:t>
            </w:r>
          </w:p>
        </w:tc>
        <w:tc>
          <w:tcPr>
            <w:tcW w:w="2693" w:type="dxa"/>
          </w:tcPr>
          <w:p w:rsidR="004D274A" w:rsidRPr="00041002" w:rsidRDefault="004D274A" w:rsidP="001760D3">
            <w:pPr>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та структурні підрозділи виконавчого комітету Обухівської міської ради Київської області</w:t>
            </w:r>
          </w:p>
        </w:tc>
        <w:tc>
          <w:tcPr>
            <w:tcW w:w="1276" w:type="dxa"/>
            <w:vAlign w:val="center"/>
          </w:tcPr>
          <w:p w:rsidR="004D274A" w:rsidRPr="00041002" w:rsidRDefault="004D274A" w:rsidP="004D274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2126"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268"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59"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4D274A" w:rsidRPr="00041002" w:rsidTr="00207832">
        <w:trPr>
          <w:trHeight w:val="1532"/>
        </w:trPr>
        <w:tc>
          <w:tcPr>
            <w:tcW w:w="350" w:type="dxa"/>
          </w:tcPr>
          <w:p w:rsidR="004D274A" w:rsidRPr="00041002" w:rsidRDefault="004D274A"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3898" w:type="dxa"/>
          </w:tcPr>
          <w:p w:rsidR="004D274A" w:rsidRPr="00041002" w:rsidRDefault="004D274A"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Інформування суб’єктів підприємницької діяльності щодо можливостей кредитування</w:t>
            </w:r>
          </w:p>
          <w:p w:rsidR="004D274A" w:rsidRPr="00041002" w:rsidRDefault="004D274A" w:rsidP="004D274A">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в рамках міжнародних проєктів</w:t>
            </w:r>
          </w:p>
        </w:tc>
        <w:tc>
          <w:tcPr>
            <w:tcW w:w="2693" w:type="dxa"/>
          </w:tcPr>
          <w:p w:rsidR="004D274A" w:rsidRPr="00041002" w:rsidRDefault="004D274A"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та структурні підрозділи виконавчого комітету Обухівської міської ради Київської області</w:t>
            </w:r>
          </w:p>
        </w:tc>
        <w:tc>
          <w:tcPr>
            <w:tcW w:w="1276" w:type="dxa"/>
            <w:vAlign w:val="center"/>
          </w:tcPr>
          <w:p w:rsidR="004D274A" w:rsidRPr="00041002" w:rsidRDefault="004D274A" w:rsidP="004D274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2126"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268"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59"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1760D3" w:rsidRPr="00041002" w:rsidRDefault="001760D3" w:rsidP="001760D3">
      <w:pPr>
        <w:spacing w:line="245" w:lineRule="exact"/>
        <w:rPr>
          <w:rFonts w:ascii="Times New Roman" w:eastAsia="Times New Roman" w:hAnsi="Times New Roman"/>
          <w:color w:val="000000"/>
        </w:rPr>
      </w:pPr>
    </w:p>
    <w:p w:rsidR="001760D3" w:rsidRPr="00041002" w:rsidRDefault="001760D3" w:rsidP="001760D3">
      <w:pPr>
        <w:spacing w:line="245" w:lineRule="exact"/>
        <w:rPr>
          <w:rFonts w:ascii="Times New Roman" w:eastAsia="Times New Roman" w:hAnsi="Times New Roman"/>
          <w:color w:val="000000"/>
        </w:rPr>
      </w:pPr>
    </w:p>
    <w:p w:rsidR="001760D3" w:rsidRPr="00041002" w:rsidRDefault="001760D3" w:rsidP="001760D3">
      <w:pPr>
        <w:spacing w:line="245" w:lineRule="exact"/>
        <w:rPr>
          <w:rFonts w:ascii="Times New Roman" w:eastAsia="Times New Roman" w:hAnsi="Times New Roman"/>
          <w:color w:val="000000"/>
        </w:rPr>
      </w:pPr>
    </w:p>
    <w:p w:rsidR="001760D3" w:rsidRPr="00041002" w:rsidRDefault="001760D3" w:rsidP="001760D3">
      <w:pPr>
        <w:spacing w:line="245" w:lineRule="exact"/>
        <w:rPr>
          <w:rFonts w:ascii="Times New Roman" w:eastAsia="Times New Roman" w:hAnsi="Times New Roman"/>
          <w:color w:val="000000"/>
        </w:rPr>
      </w:pPr>
    </w:p>
    <w:p w:rsidR="001760D3" w:rsidRPr="00041002" w:rsidRDefault="001760D3" w:rsidP="001760D3">
      <w:pPr>
        <w:spacing w:line="245" w:lineRule="exact"/>
        <w:rPr>
          <w:rFonts w:ascii="Times New Roman" w:eastAsia="Times New Roman" w:hAnsi="Times New Roman"/>
          <w:color w:val="000000"/>
        </w:rPr>
      </w:pPr>
    </w:p>
    <w:p w:rsidR="00C1553D" w:rsidRPr="00041002" w:rsidRDefault="00C1553D" w:rsidP="001760D3">
      <w:pPr>
        <w:rPr>
          <w:rFonts w:ascii="Times New Roman" w:eastAsia="Times New Roman" w:hAnsi="Times New Roman"/>
          <w:sz w:val="28"/>
        </w:rPr>
        <w:sectPr w:rsidR="00C1553D" w:rsidRPr="00041002" w:rsidSect="001760D3">
          <w:pgSz w:w="16838" w:h="11900" w:orient="landscape"/>
          <w:pgMar w:top="1140" w:right="713" w:bottom="566" w:left="1440" w:header="0" w:footer="0" w:gutter="0"/>
          <w:cols w:space="0" w:equalWidth="0">
            <w:col w:w="10927"/>
          </w:cols>
          <w:docGrid w:linePitch="360"/>
        </w:sectPr>
      </w:pPr>
    </w:p>
    <w:p w:rsidR="004D274A" w:rsidRPr="00041002" w:rsidRDefault="004D274A" w:rsidP="004D274A">
      <w:pPr>
        <w:spacing w:line="285" w:lineRule="exact"/>
        <w:ind w:firstLine="686"/>
        <w:jc w:val="both"/>
        <w:rPr>
          <w:rFonts w:ascii="Times New Roman" w:eastAsia="Times New Roman" w:hAnsi="Times New Roman"/>
          <w:sz w:val="28"/>
        </w:rPr>
      </w:pPr>
      <w:r w:rsidRPr="00041002">
        <w:rPr>
          <w:b/>
          <w:noProof/>
          <w:color w:val="FF0000"/>
          <w:sz w:val="28"/>
          <w:lang w:val="ru-RU" w:eastAsia="ru-RU"/>
        </w:rPr>
        <w:lastRenderedPageBreak/>
        <mc:AlternateContent>
          <mc:Choice Requires="wps">
            <w:drawing>
              <wp:anchor distT="0" distB="0" distL="114300" distR="114300" simplePos="0" relativeHeight="251687936" behindDoc="0" locked="0" layoutInCell="1" allowOverlap="1" wp14:anchorId="04B43650" wp14:editId="10945C54">
                <wp:simplePos x="0" y="0"/>
                <wp:positionH relativeFrom="column">
                  <wp:posOffset>328295</wp:posOffset>
                </wp:positionH>
                <wp:positionV relativeFrom="paragraph">
                  <wp:posOffset>38735</wp:posOffset>
                </wp:positionV>
                <wp:extent cx="2859405" cy="1530350"/>
                <wp:effectExtent l="19050" t="20955" r="36195" b="48895"/>
                <wp:wrapSquare wrapText="bothSides"/>
                <wp:docPr id="1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9405" cy="153035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4D274A">
                            <w:pPr>
                              <w:spacing w:line="0" w:lineRule="atLeast"/>
                              <w:jc w:val="center"/>
                              <w:rPr>
                                <w:rFonts w:ascii="Times New Roman" w:hAnsi="Times New Roman" w:cs="Times New Roman"/>
                                <w:b/>
                                <w:color w:val="FFFFFF"/>
                                <w:sz w:val="32"/>
                                <w:szCs w:val="32"/>
                              </w:rPr>
                            </w:pPr>
                          </w:p>
                          <w:p w:rsidR="00642911" w:rsidRPr="002D791E" w:rsidRDefault="00642911" w:rsidP="004D274A">
                            <w:pPr>
                              <w:spacing w:line="0" w:lineRule="atLeast"/>
                              <w:jc w:val="center"/>
                              <w:rPr>
                                <w:color w:val="FFFFFF"/>
                                <w:sz w:val="32"/>
                                <w:szCs w:val="32"/>
                              </w:rPr>
                            </w:pPr>
                            <w:r w:rsidRPr="002D791E">
                              <w:rPr>
                                <w:rFonts w:ascii="Times New Roman" w:hAnsi="Times New Roman" w:cs="Times New Roman"/>
                                <w:b/>
                                <w:color w:val="FFFFFF"/>
                                <w:sz w:val="32"/>
                                <w:szCs w:val="32"/>
                              </w:rPr>
                              <w:t>2.6. Підготовка кадрів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B43650" id="Oval 43" o:spid="_x0000_s1037" style="position:absolute;left:0;text-align:left;margin-left:25.85pt;margin-top:3.05pt;width:225.15pt;height:12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" fillcolor="#4bacc6" strokecolor="#f2f2f2" strokeweight="3pt">
                <v:shadow on="t" color="#205867" opacity=".5" offset="1pt"/>
                <v:textbox>
                  <w:txbxContent>
                    <w:p w:rsidR="00642911" w:rsidRPr="002D791E" w:rsidRDefault="00642911" w:rsidP="004D274A">
                      <w:pPr>
                        <w:spacing w:line="0" w:lineRule="atLeast"/>
                        <w:jc w:val="center"/>
                        <w:rPr>
                          <w:rFonts w:ascii="Times New Roman" w:hAnsi="Times New Roman" w:cs="Times New Roman"/>
                          <w:b/>
                          <w:color w:val="FFFFFF"/>
                          <w:sz w:val="32"/>
                          <w:szCs w:val="32"/>
                        </w:rPr>
                      </w:pPr>
                    </w:p>
                    <w:p w:rsidR="00642911" w:rsidRPr="002D791E" w:rsidRDefault="00642911" w:rsidP="004D274A">
                      <w:pPr>
                        <w:spacing w:line="0" w:lineRule="atLeast"/>
                        <w:jc w:val="center"/>
                        <w:rPr>
                          <w:color w:val="FFFFFF"/>
                          <w:sz w:val="32"/>
                          <w:szCs w:val="32"/>
                        </w:rPr>
                      </w:pPr>
                      <w:r w:rsidRPr="002D791E">
                        <w:rPr>
                          <w:rFonts w:ascii="Times New Roman" w:hAnsi="Times New Roman" w:cs="Times New Roman"/>
                          <w:b/>
                          <w:color w:val="FFFFFF"/>
                          <w:sz w:val="32"/>
                          <w:szCs w:val="32"/>
                        </w:rPr>
                        <w:t>2.6. Підготовка кадрів</w:t>
                      </w:r>
                    </w:p>
                  </w:txbxContent>
                </v:textbox>
                <w10:wrap type="square"/>
              </v:oval>
            </w:pict>
          </mc:Fallback>
        </mc:AlternateContent>
      </w:r>
      <w:r w:rsidRPr="00041002">
        <w:rPr>
          <w:rFonts w:ascii="Times New Roman" w:eastAsia="Times New Roman" w:hAnsi="Times New Roman"/>
          <w:sz w:val="28"/>
        </w:rPr>
        <w:t>Вирішення проблем розвитку малого та середнього підприємництва в Обухівській міській територіальній громаді Обухівського району Київської області неможливе без створення розгалуженої системи підготовки, перепідготовки та підвищення кваліфікації кадрів для цього сектора економіки.</w:t>
      </w:r>
    </w:p>
    <w:p w:rsidR="004D274A" w:rsidRPr="00041002" w:rsidRDefault="004D274A" w:rsidP="004D274A">
      <w:pPr>
        <w:spacing w:line="15" w:lineRule="exact"/>
        <w:rPr>
          <w:rFonts w:ascii="Times New Roman" w:eastAsia="Times New Roman" w:hAnsi="Times New Roman"/>
          <w:color w:val="FF0000"/>
        </w:rPr>
      </w:pPr>
    </w:p>
    <w:p w:rsidR="004D274A" w:rsidRPr="00041002" w:rsidRDefault="004D274A" w:rsidP="004D274A">
      <w:pPr>
        <w:spacing w:line="237" w:lineRule="auto"/>
        <w:ind w:left="7"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Обухівською філією Київського обласного центру зайнятості</w:t>
      </w:r>
      <w:r w:rsidRPr="00041002">
        <w:rPr>
          <w:rFonts w:ascii="Times New Roman" w:eastAsia="Times New Roman" w:hAnsi="Times New Roman"/>
          <w:color w:val="FF0000"/>
          <w:sz w:val="28"/>
        </w:rPr>
        <w:t xml:space="preserve"> </w:t>
      </w:r>
      <w:r w:rsidRPr="00041002">
        <w:rPr>
          <w:rFonts w:ascii="Times New Roman" w:eastAsia="Times New Roman" w:hAnsi="Times New Roman"/>
          <w:color w:val="000000"/>
          <w:sz w:val="28"/>
        </w:rPr>
        <w:t>проводяться заходи щодо вивчення потреби у кадрах через проведення бізнес-семінарів, засідань у форматі «круглих столів» та майстер-класів актуальних для підприємців питань.</w:t>
      </w:r>
      <w:r w:rsidRPr="00041002">
        <w:rPr>
          <w:rFonts w:ascii="Times New Roman" w:eastAsia="Times New Roman" w:hAnsi="Times New Roman"/>
          <w:color w:val="FF0000"/>
          <w:sz w:val="28"/>
        </w:rPr>
        <w:t xml:space="preserve"> </w:t>
      </w:r>
    </w:p>
    <w:p w:rsidR="004D274A" w:rsidRPr="00041002" w:rsidRDefault="004D274A" w:rsidP="004D274A">
      <w:pPr>
        <w:spacing w:line="237" w:lineRule="auto"/>
        <w:ind w:left="7" w:firstLine="679"/>
        <w:jc w:val="both"/>
        <w:rPr>
          <w:rFonts w:ascii="Times New Roman" w:eastAsia="Times New Roman" w:hAnsi="Times New Roman"/>
          <w:color w:val="000000"/>
          <w:sz w:val="28"/>
        </w:rPr>
      </w:pPr>
    </w:p>
    <w:p w:rsidR="004D274A" w:rsidRPr="00041002" w:rsidRDefault="004D274A" w:rsidP="004D274A">
      <w:pPr>
        <w:spacing w:line="0" w:lineRule="atLeast"/>
        <w:ind w:left="687"/>
        <w:rPr>
          <w:rFonts w:ascii="Times New Roman" w:eastAsia="Times New Roman" w:hAnsi="Times New Roman"/>
          <w:b/>
          <w:sz w:val="28"/>
        </w:rPr>
      </w:pPr>
      <w:r w:rsidRPr="00041002">
        <w:rPr>
          <w:rFonts w:ascii="Times New Roman" w:eastAsia="Times New Roman" w:hAnsi="Times New Roman"/>
          <w:b/>
          <w:sz w:val="28"/>
        </w:rPr>
        <w:t>Мета:</w:t>
      </w:r>
    </w:p>
    <w:p w:rsidR="004D274A" w:rsidRPr="00041002" w:rsidRDefault="004D274A" w:rsidP="004D274A">
      <w:pPr>
        <w:spacing w:line="11" w:lineRule="exact"/>
        <w:rPr>
          <w:rFonts w:ascii="Times New Roman" w:eastAsia="Times New Roman" w:hAnsi="Times New Roman"/>
        </w:rPr>
      </w:pPr>
    </w:p>
    <w:p w:rsidR="004D274A" w:rsidRPr="00041002" w:rsidRDefault="004D274A" w:rsidP="004D274A">
      <w:pPr>
        <w:spacing w:line="234" w:lineRule="auto"/>
        <w:ind w:left="7" w:firstLine="679"/>
        <w:jc w:val="both"/>
        <w:rPr>
          <w:rFonts w:ascii="Times New Roman" w:eastAsia="Times New Roman" w:hAnsi="Times New Roman"/>
          <w:sz w:val="28"/>
        </w:rPr>
      </w:pPr>
      <w:r w:rsidRPr="00041002">
        <w:rPr>
          <w:rFonts w:ascii="Times New Roman" w:eastAsia="Times New Roman" w:hAnsi="Times New Roman"/>
          <w:sz w:val="28"/>
        </w:rPr>
        <w:t>- створення системи підготовки, перепідготовки та підвищення кваліфікації кадрів малого та середнього підприємництва.</w:t>
      </w:r>
    </w:p>
    <w:p w:rsidR="004D274A" w:rsidRPr="00041002" w:rsidRDefault="004D274A" w:rsidP="004D274A">
      <w:pPr>
        <w:spacing w:line="328" w:lineRule="exact"/>
        <w:rPr>
          <w:rFonts w:ascii="Times New Roman" w:eastAsia="Times New Roman" w:hAnsi="Times New Roman"/>
        </w:rPr>
      </w:pPr>
    </w:p>
    <w:p w:rsidR="004D274A" w:rsidRPr="00041002" w:rsidRDefault="004D274A" w:rsidP="004D274A">
      <w:pPr>
        <w:spacing w:line="0" w:lineRule="atLeast"/>
        <w:ind w:left="687"/>
        <w:rPr>
          <w:rFonts w:ascii="Times New Roman" w:eastAsia="Times New Roman" w:hAnsi="Times New Roman"/>
          <w:b/>
          <w:sz w:val="28"/>
        </w:rPr>
      </w:pPr>
      <w:r w:rsidRPr="00041002">
        <w:rPr>
          <w:rFonts w:ascii="Times New Roman" w:eastAsia="Times New Roman" w:hAnsi="Times New Roman"/>
          <w:b/>
          <w:sz w:val="28"/>
        </w:rPr>
        <w:t>Завдання:</w:t>
      </w:r>
    </w:p>
    <w:p w:rsidR="004D274A" w:rsidRPr="00041002" w:rsidRDefault="004D274A" w:rsidP="004D274A">
      <w:pPr>
        <w:spacing w:line="8" w:lineRule="exact"/>
        <w:rPr>
          <w:rFonts w:ascii="Times New Roman" w:eastAsia="Times New Roman" w:hAnsi="Times New Roman"/>
        </w:rPr>
      </w:pPr>
    </w:p>
    <w:p w:rsidR="004D274A" w:rsidRPr="00041002" w:rsidRDefault="004D274A" w:rsidP="004D274A">
      <w:pPr>
        <w:spacing w:line="238" w:lineRule="auto"/>
        <w:ind w:left="7" w:firstLine="679"/>
        <w:jc w:val="both"/>
        <w:rPr>
          <w:rFonts w:ascii="Times New Roman" w:eastAsia="Times New Roman" w:hAnsi="Times New Roman"/>
          <w:sz w:val="28"/>
        </w:rPr>
      </w:pPr>
      <w:r w:rsidRPr="00041002">
        <w:rPr>
          <w:rFonts w:ascii="Times New Roman" w:eastAsia="Times New Roman" w:hAnsi="Times New Roman"/>
          <w:sz w:val="28"/>
        </w:rPr>
        <w:t>- забезпечення постійного доступу підприємців до джерел необхідних професійних знань через утворення на місцях мережі спеціалізованих навчальних центрів початкової підготовки підприємців та підвищення їх кваліфікації;</w:t>
      </w:r>
    </w:p>
    <w:p w:rsidR="00DD6664" w:rsidRPr="00041002" w:rsidRDefault="004D274A" w:rsidP="00DD6664">
      <w:pPr>
        <w:spacing w:line="238" w:lineRule="auto"/>
        <w:ind w:left="7" w:firstLine="679"/>
        <w:jc w:val="both"/>
        <w:rPr>
          <w:rFonts w:ascii="Times New Roman" w:eastAsia="Times New Roman" w:hAnsi="Times New Roman"/>
          <w:sz w:val="28"/>
        </w:rPr>
      </w:pPr>
      <w:r w:rsidRPr="00041002">
        <w:rPr>
          <w:rFonts w:ascii="Times New Roman" w:eastAsia="Times New Roman" w:hAnsi="Times New Roman"/>
          <w:sz w:val="28"/>
        </w:rPr>
        <w:t xml:space="preserve">- запровадження постійно діючих курсів та спеціалізованих семінарів, системи дистанційного навчання, забезпечення перепідготовки управлінських </w:t>
      </w:r>
      <w:r w:rsidR="00DD6664" w:rsidRPr="00041002">
        <w:rPr>
          <w:rFonts w:ascii="Times New Roman" w:eastAsia="Times New Roman" w:hAnsi="Times New Roman"/>
          <w:sz w:val="28"/>
        </w:rPr>
        <w:t>кадрів для сфери підприємництва;</w:t>
      </w:r>
    </w:p>
    <w:p w:rsidR="004D274A" w:rsidRPr="00041002" w:rsidRDefault="004D274A" w:rsidP="004D274A">
      <w:pPr>
        <w:spacing w:line="329" w:lineRule="exact"/>
        <w:rPr>
          <w:rFonts w:ascii="Times New Roman" w:eastAsia="Times New Roman" w:hAnsi="Times New Roman"/>
        </w:rPr>
      </w:pPr>
    </w:p>
    <w:p w:rsidR="004D274A" w:rsidRPr="00041002" w:rsidRDefault="004D274A" w:rsidP="004D274A">
      <w:pPr>
        <w:spacing w:line="0" w:lineRule="atLeast"/>
        <w:ind w:left="687"/>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4D274A" w:rsidRPr="00041002" w:rsidRDefault="004D274A" w:rsidP="004D274A">
      <w:pPr>
        <w:spacing w:line="8" w:lineRule="exact"/>
        <w:rPr>
          <w:rFonts w:ascii="Times New Roman" w:eastAsia="Times New Roman" w:hAnsi="Times New Roman"/>
        </w:rPr>
      </w:pPr>
    </w:p>
    <w:p w:rsidR="004D274A" w:rsidRPr="00041002" w:rsidRDefault="004D274A" w:rsidP="004D274A">
      <w:pPr>
        <w:spacing w:line="237" w:lineRule="auto"/>
        <w:ind w:left="7" w:firstLine="679"/>
        <w:jc w:val="both"/>
        <w:rPr>
          <w:rFonts w:ascii="Times New Roman" w:eastAsia="Times New Roman" w:hAnsi="Times New Roman"/>
          <w:sz w:val="28"/>
        </w:rPr>
      </w:pPr>
      <w:r w:rsidRPr="00041002">
        <w:rPr>
          <w:rFonts w:ascii="Times New Roman" w:eastAsia="Times New Roman" w:hAnsi="Times New Roman"/>
          <w:sz w:val="28"/>
        </w:rPr>
        <w:t xml:space="preserve">- впровадження заходів дозволить розширити систему перепідготовки та підвищення кваліфікації кадрів малого та середнього підприємництва в </w:t>
      </w:r>
      <w:r w:rsidR="00061EDC" w:rsidRPr="00041002">
        <w:rPr>
          <w:rFonts w:ascii="Times New Roman" w:eastAsia="Times New Roman" w:hAnsi="Times New Roman"/>
          <w:sz w:val="28"/>
        </w:rPr>
        <w:t>Обухівській міській територіальній громаді Обухівського району Київської області</w:t>
      </w:r>
      <w:r w:rsidRPr="00041002">
        <w:rPr>
          <w:rFonts w:ascii="Times New Roman" w:eastAsia="Times New Roman" w:hAnsi="Times New Roman"/>
          <w:sz w:val="28"/>
        </w:rPr>
        <w:t>, а також налагодити канали постійного доступу потенційних і діючих підприємців</w:t>
      </w:r>
      <w:r w:rsidR="00B6307F" w:rsidRPr="00041002">
        <w:rPr>
          <w:rFonts w:ascii="Times New Roman" w:eastAsia="Times New Roman" w:hAnsi="Times New Roman"/>
          <w:sz w:val="28"/>
        </w:rPr>
        <w:t xml:space="preserve"> та найманих працівників</w:t>
      </w:r>
      <w:r w:rsidRPr="00041002">
        <w:rPr>
          <w:rFonts w:ascii="Times New Roman" w:eastAsia="Times New Roman" w:hAnsi="Times New Roman"/>
          <w:sz w:val="28"/>
        </w:rPr>
        <w:t xml:space="preserve"> до джерел необхідних професійних знань.</w:t>
      </w:r>
    </w:p>
    <w:p w:rsidR="004D274A" w:rsidRPr="00041002" w:rsidRDefault="004D274A" w:rsidP="004D274A">
      <w:pPr>
        <w:spacing w:line="261" w:lineRule="exact"/>
        <w:rPr>
          <w:rFonts w:ascii="Times New Roman" w:eastAsia="Times New Roman" w:hAnsi="Times New Roman"/>
        </w:rPr>
      </w:pPr>
    </w:p>
    <w:p w:rsidR="004D274A" w:rsidRPr="00041002" w:rsidRDefault="004D274A" w:rsidP="004D274A">
      <w:pPr>
        <w:spacing w:line="0" w:lineRule="atLeast"/>
        <w:ind w:left="687"/>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4D274A" w:rsidRPr="00041002" w:rsidRDefault="004D274A" w:rsidP="004D274A">
      <w:pPr>
        <w:spacing w:line="11" w:lineRule="exact"/>
        <w:rPr>
          <w:rFonts w:ascii="Times New Roman" w:eastAsia="Times New Roman" w:hAnsi="Times New Roman"/>
        </w:rPr>
      </w:pPr>
    </w:p>
    <w:p w:rsidR="004D274A" w:rsidRPr="00041002" w:rsidRDefault="004D274A" w:rsidP="004D274A">
      <w:pPr>
        <w:spacing w:line="236" w:lineRule="auto"/>
        <w:ind w:left="7" w:firstLine="679"/>
        <w:jc w:val="both"/>
        <w:rPr>
          <w:rFonts w:ascii="Times New Roman" w:eastAsia="Times New Roman" w:hAnsi="Times New Roman"/>
          <w:sz w:val="28"/>
        </w:rPr>
      </w:pPr>
      <w:r w:rsidRPr="00041002">
        <w:rPr>
          <w:rFonts w:ascii="Times New Roman" w:eastAsia="Times New Roman" w:hAnsi="Times New Roman"/>
          <w:sz w:val="28"/>
        </w:rPr>
        <w:t>- відвідування суб’єктами господарювання заходів з підготовки, перепідготовки та підвищення кваліфікації кадрів, залучення більшої кількості підприємців Обухівської міської територіальної громади та бажаючих започаткувати власну справу.</w:t>
      </w:r>
    </w:p>
    <w:p w:rsidR="004D274A" w:rsidRPr="00041002" w:rsidRDefault="004D274A" w:rsidP="004D274A">
      <w:pPr>
        <w:spacing w:line="236" w:lineRule="auto"/>
        <w:ind w:left="7" w:firstLine="679"/>
        <w:jc w:val="both"/>
        <w:rPr>
          <w:rFonts w:ascii="Times New Roman" w:eastAsia="Times New Roman" w:hAnsi="Times New Roman"/>
          <w:sz w:val="28"/>
        </w:rPr>
      </w:pPr>
    </w:p>
    <w:p w:rsidR="00061EDC" w:rsidRPr="00041002" w:rsidRDefault="00061EDC" w:rsidP="004D274A">
      <w:pPr>
        <w:spacing w:line="236" w:lineRule="auto"/>
        <w:ind w:left="7" w:firstLine="679"/>
        <w:jc w:val="both"/>
        <w:rPr>
          <w:rFonts w:ascii="Times New Roman" w:eastAsia="Times New Roman" w:hAnsi="Times New Roman"/>
          <w:color w:val="FF0000"/>
          <w:sz w:val="28"/>
        </w:rPr>
        <w:sectPr w:rsidR="00061EDC" w:rsidRPr="00041002">
          <w:pgSz w:w="11900" w:h="16838"/>
          <w:pgMar w:top="713" w:right="566" w:bottom="1440" w:left="1133" w:header="0" w:footer="0" w:gutter="0"/>
          <w:cols w:space="0" w:equalWidth="0">
            <w:col w:w="10207"/>
          </w:cols>
          <w:docGrid w:linePitch="360"/>
        </w:sectPr>
      </w:pPr>
    </w:p>
    <w:p w:rsidR="00061EDC" w:rsidRPr="00041002" w:rsidRDefault="00061EDC" w:rsidP="00061EDC">
      <w:pPr>
        <w:spacing w:line="0" w:lineRule="atLeast"/>
        <w:ind w:left="120"/>
        <w:rPr>
          <w:rFonts w:ascii="Times New Roman" w:eastAsia="Times New Roman" w:hAnsi="Times New Roman"/>
          <w:b/>
          <w:sz w:val="28"/>
          <w:szCs w:val="28"/>
        </w:rPr>
      </w:pPr>
      <w:r w:rsidRPr="00041002">
        <w:rPr>
          <w:rFonts w:ascii="Times New Roman" w:eastAsia="Times New Roman" w:hAnsi="Times New Roman"/>
          <w:sz w:val="28"/>
        </w:rPr>
        <w:lastRenderedPageBreak/>
        <w:tab/>
      </w:r>
      <w:r w:rsidRPr="00041002">
        <w:rPr>
          <w:rFonts w:ascii="Times New Roman" w:eastAsia="Times New Roman" w:hAnsi="Times New Roman"/>
          <w:b/>
          <w:sz w:val="28"/>
          <w:szCs w:val="28"/>
        </w:rPr>
        <w:t>Заходи щодо виконання основних завдань:</w:t>
      </w:r>
    </w:p>
    <w:p w:rsidR="00061EDC" w:rsidRPr="00041002" w:rsidRDefault="00061EDC" w:rsidP="00061EDC">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3"/>
        <w:gridCol w:w="4874"/>
        <w:gridCol w:w="3355"/>
        <w:gridCol w:w="1222"/>
        <w:gridCol w:w="1799"/>
        <w:gridCol w:w="2326"/>
        <w:gridCol w:w="1522"/>
      </w:tblGrid>
      <w:tr w:rsidR="00061EDC" w:rsidRPr="00041002" w:rsidTr="00AE5531">
        <w:tc>
          <w:tcPr>
            <w:tcW w:w="423"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74"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55"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22"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99"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26"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061EDC" w:rsidRPr="00041002" w:rsidTr="00DD775A">
        <w:trPr>
          <w:trHeight w:val="1615"/>
        </w:trPr>
        <w:tc>
          <w:tcPr>
            <w:tcW w:w="423" w:type="dxa"/>
          </w:tcPr>
          <w:p w:rsidR="00061EDC" w:rsidRPr="00041002" w:rsidRDefault="00061EDC" w:rsidP="00FB73D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74" w:type="dxa"/>
          </w:tcPr>
          <w:p w:rsidR="00061EDC" w:rsidRPr="00041002" w:rsidRDefault="00061EDC" w:rsidP="001C13D9">
            <w:pPr>
              <w:rPr>
                <w:rFonts w:ascii="Times New Roman" w:eastAsia="Times New Roman" w:hAnsi="Times New Roman"/>
                <w:color w:val="000000"/>
                <w:sz w:val="24"/>
                <w:szCs w:val="24"/>
              </w:rPr>
            </w:pPr>
            <w:r w:rsidRPr="00041002">
              <w:rPr>
                <w:rFonts w:ascii="Times New Roman" w:eastAsia="Times New Roman" w:hAnsi="Times New Roman"/>
                <w:color w:val="000000"/>
                <w:sz w:val="24"/>
                <w:szCs w:val="24"/>
              </w:rPr>
              <w:t xml:space="preserve">Проведення </w:t>
            </w:r>
            <w:r w:rsidR="00C16474" w:rsidRPr="00041002">
              <w:rPr>
                <w:rFonts w:ascii="Times New Roman" w:eastAsia="Times New Roman" w:hAnsi="Times New Roman"/>
                <w:color w:val="000000"/>
                <w:sz w:val="24"/>
                <w:szCs w:val="24"/>
              </w:rPr>
              <w:t xml:space="preserve">консультацій, </w:t>
            </w:r>
            <w:r w:rsidRPr="00041002">
              <w:rPr>
                <w:rFonts w:ascii="Times New Roman" w:eastAsia="Times New Roman" w:hAnsi="Times New Roman"/>
                <w:color w:val="000000"/>
                <w:sz w:val="24"/>
                <w:szCs w:val="24"/>
              </w:rPr>
              <w:t xml:space="preserve">семінарів і майстер-класів для бажаючих розпочати власну справу, у т. ч. для </w:t>
            </w:r>
            <w:r w:rsidR="001C13D9" w:rsidRPr="00041002">
              <w:rPr>
                <w:rFonts w:ascii="Times New Roman" w:eastAsia="Times New Roman" w:hAnsi="Times New Roman"/>
                <w:color w:val="000000"/>
                <w:sz w:val="24"/>
                <w:szCs w:val="24"/>
              </w:rPr>
              <w:t>ветеранів</w:t>
            </w:r>
            <w:r w:rsidRPr="00041002">
              <w:rPr>
                <w:rFonts w:ascii="Times New Roman" w:eastAsia="Times New Roman" w:hAnsi="Times New Roman"/>
                <w:color w:val="000000"/>
                <w:sz w:val="24"/>
                <w:szCs w:val="24"/>
              </w:rPr>
              <w:t xml:space="preserve"> та ВПО</w:t>
            </w:r>
          </w:p>
        </w:tc>
        <w:tc>
          <w:tcPr>
            <w:tcW w:w="3355" w:type="dxa"/>
          </w:tcPr>
          <w:p w:rsidR="00061EDC" w:rsidRPr="00041002" w:rsidRDefault="00061EDC" w:rsidP="00061EDC">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Обухівська  філія Київського обласного центру зайнятості</w:t>
            </w:r>
          </w:p>
        </w:tc>
        <w:tc>
          <w:tcPr>
            <w:tcW w:w="1222" w:type="dxa"/>
            <w:vAlign w:val="center"/>
          </w:tcPr>
          <w:p w:rsidR="00061EDC" w:rsidRPr="00041002" w:rsidRDefault="00061EDC" w:rsidP="00061EDC">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061EDC" w:rsidRPr="00041002" w:rsidRDefault="00061EDC"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061EDC" w:rsidRPr="00041002" w:rsidRDefault="00061EDC"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061EDC" w:rsidRPr="00041002" w:rsidRDefault="00061EDC"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061EDC" w:rsidRPr="00041002" w:rsidRDefault="00061EDC"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AE5531" w:rsidRPr="00041002" w:rsidTr="00AE5531">
        <w:trPr>
          <w:trHeight w:val="1729"/>
        </w:trPr>
        <w:tc>
          <w:tcPr>
            <w:tcW w:w="423" w:type="dxa"/>
          </w:tcPr>
          <w:p w:rsidR="00AE5531" w:rsidRPr="00041002" w:rsidRDefault="00AE5531" w:rsidP="00FB73D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74" w:type="dxa"/>
          </w:tcPr>
          <w:p w:rsidR="00AE5531" w:rsidRPr="00041002" w:rsidRDefault="00AE5531" w:rsidP="00FB73D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Облаштування центру місцевого розвитку </w:t>
            </w:r>
          </w:p>
        </w:tc>
        <w:tc>
          <w:tcPr>
            <w:tcW w:w="3355" w:type="dxa"/>
          </w:tcPr>
          <w:p w:rsidR="00AE5531" w:rsidRPr="00041002" w:rsidRDefault="00AE5531" w:rsidP="00AE5531">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Рада підприємців при виконавчому комітеті Обухівської міської ради</w:t>
            </w:r>
          </w:p>
        </w:tc>
        <w:tc>
          <w:tcPr>
            <w:tcW w:w="1222" w:type="dxa"/>
            <w:vAlign w:val="center"/>
          </w:tcPr>
          <w:p w:rsidR="00AE5531" w:rsidRPr="00041002" w:rsidRDefault="00AE5531" w:rsidP="00AE5531">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AE5531" w:rsidRPr="00041002" w:rsidRDefault="00AE5531"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AE5531" w:rsidRPr="00041002" w:rsidRDefault="00AE5531" w:rsidP="00AE5531">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державного, обласного, бюджету Обухівської міської територіальної громади, міжнародна технічна допомога та інші</w:t>
            </w:r>
          </w:p>
        </w:tc>
        <w:tc>
          <w:tcPr>
            <w:tcW w:w="1522" w:type="dxa"/>
            <w:vAlign w:val="center"/>
          </w:tcPr>
          <w:p w:rsidR="00AE5531" w:rsidRPr="00041002" w:rsidRDefault="00AE5531"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w:t>
            </w:r>
          </w:p>
        </w:tc>
      </w:tr>
      <w:tr w:rsidR="00DD775A" w:rsidRPr="00041002" w:rsidTr="00DD775A">
        <w:trPr>
          <w:trHeight w:val="1896"/>
        </w:trPr>
        <w:tc>
          <w:tcPr>
            <w:tcW w:w="423" w:type="dxa"/>
          </w:tcPr>
          <w:p w:rsidR="00DD775A" w:rsidRPr="00041002" w:rsidRDefault="00DD775A" w:rsidP="00FB73D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74" w:type="dxa"/>
          </w:tcPr>
          <w:p w:rsidR="00DD775A" w:rsidRPr="00041002" w:rsidRDefault="00DD775A"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семінарів з питань функціонування соціально орієнтованого підприємництва</w:t>
            </w:r>
          </w:p>
        </w:tc>
        <w:tc>
          <w:tcPr>
            <w:tcW w:w="3355" w:type="dxa"/>
          </w:tcPr>
          <w:p w:rsidR="00DD775A" w:rsidRPr="00041002" w:rsidRDefault="00DD775A"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Обухівська  філія Київського обласного центру зайнятості</w:t>
            </w:r>
          </w:p>
        </w:tc>
        <w:tc>
          <w:tcPr>
            <w:tcW w:w="1222" w:type="dxa"/>
            <w:vAlign w:val="center"/>
          </w:tcPr>
          <w:p w:rsidR="00DD775A" w:rsidRPr="00041002" w:rsidRDefault="00DD775A" w:rsidP="00DD775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DD775A" w:rsidRPr="00041002" w:rsidRDefault="00DD775A"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DD775A" w:rsidRPr="00041002" w:rsidRDefault="00DD775A"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державного, обласного, бюджету Обухівської міської територіальної громади, міжнародна технічна допомога та інші</w:t>
            </w:r>
          </w:p>
        </w:tc>
        <w:tc>
          <w:tcPr>
            <w:tcW w:w="1522" w:type="dxa"/>
            <w:vAlign w:val="center"/>
          </w:tcPr>
          <w:p w:rsidR="00DD775A" w:rsidRPr="00041002" w:rsidRDefault="00DD775A" w:rsidP="00207832">
            <w:pPr>
              <w:spacing w:line="247" w:lineRule="exact"/>
              <w:jc w:val="center"/>
              <w:rPr>
                <w:rFonts w:ascii="Times New Roman" w:eastAsia="Times New Roman" w:hAnsi="Times New Roman"/>
                <w:sz w:val="24"/>
                <w:szCs w:val="24"/>
              </w:rPr>
            </w:pPr>
          </w:p>
          <w:p w:rsidR="00DD775A" w:rsidRPr="00041002" w:rsidRDefault="00A963D8"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DD775A" w:rsidRPr="00041002" w:rsidTr="00207832">
        <w:trPr>
          <w:trHeight w:val="2788"/>
        </w:trPr>
        <w:tc>
          <w:tcPr>
            <w:tcW w:w="423" w:type="dxa"/>
          </w:tcPr>
          <w:p w:rsidR="00DD775A" w:rsidRPr="00041002" w:rsidRDefault="00DD775A" w:rsidP="00DD775A">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color w:val="FF0000"/>
                <w:sz w:val="24"/>
                <w:szCs w:val="24"/>
              </w:rPr>
              <w:t>4</w:t>
            </w:r>
            <w:r w:rsidRPr="00041002">
              <w:rPr>
                <w:rFonts w:ascii="Times New Roman" w:eastAsia="Times New Roman" w:hAnsi="Times New Roman" w:cs="Times New Roman"/>
                <w:sz w:val="24"/>
                <w:szCs w:val="24"/>
              </w:rPr>
              <w:t>.</w:t>
            </w:r>
          </w:p>
        </w:tc>
        <w:tc>
          <w:tcPr>
            <w:tcW w:w="4874" w:type="dxa"/>
          </w:tcPr>
          <w:p w:rsidR="00DD775A" w:rsidRPr="00041002" w:rsidRDefault="00DD775A" w:rsidP="000D35A8">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Проведення профорієнтаційних заходів з учнівською молоддю громади (професіографічні екскурсії</w:t>
            </w:r>
            <w:r w:rsidR="000D35A8" w:rsidRPr="00041002">
              <w:rPr>
                <w:rFonts w:ascii="Times New Roman" w:hAnsi="Times New Roman" w:cs="Times New Roman"/>
                <w:sz w:val="24"/>
                <w:szCs w:val="24"/>
              </w:rPr>
              <w:t>,</w:t>
            </w:r>
            <w:r w:rsidRPr="00041002">
              <w:rPr>
                <w:rFonts w:ascii="Times New Roman" w:hAnsi="Times New Roman" w:cs="Times New Roman"/>
                <w:sz w:val="24"/>
                <w:szCs w:val="24"/>
              </w:rPr>
              <w:t xml:space="preserve"> презентації роботодавців, презентації кращих практик ведення бізнесу тощо)</w:t>
            </w:r>
          </w:p>
        </w:tc>
        <w:tc>
          <w:tcPr>
            <w:tcW w:w="3355" w:type="dxa"/>
          </w:tcPr>
          <w:p w:rsidR="00DD775A" w:rsidRPr="00041002" w:rsidRDefault="00DD775A" w:rsidP="00DD775A">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структурні підрозділи  виконавчого комітету Обухівської міської ради Київської області, Обухівська  філія Київського обласного центру зайнятості</w:t>
            </w:r>
          </w:p>
        </w:tc>
        <w:tc>
          <w:tcPr>
            <w:tcW w:w="1222" w:type="dxa"/>
            <w:vAlign w:val="center"/>
          </w:tcPr>
          <w:p w:rsidR="00DD775A" w:rsidRPr="00041002" w:rsidRDefault="00DD775A" w:rsidP="00DD775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DD775A" w:rsidRPr="00041002" w:rsidRDefault="00DD775A" w:rsidP="00DD775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DD775A" w:rsidRPr="00041002" w:rsidRDefault="00DD775A" w:rsidP="00DD775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бюджету Обухівської міської територіальної громади, міжнародна технічна допомога та інші</w:t>
            </w:r>
          </w:p>
        </w:tc>
        <w:tc>
          <w:tcPr>
            <w:tcW w:w="1522" w:type="dxa"/>
            <w:vAlign w:val="center"/>
          </w:tcPr>
          <w:p w:rsidR="00DD775A" w:rsidRPr="00041002" w:rsidRDefault="00A963D8" w:rsidP="00A963D8">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061EDC" w:rsidRPr="00041002" w:rsidRDefault="00061EDC" w:rsidP="00061EDC">
      <w:pPr>
        <w:spacing w:line="245" w:lineRule="exact"/>
        <w:rPr>
          <w:rFonts w:ascii="Times New Roman" w:eastAsia="Times New Roman" w:hAnsi="Times New Roman"/>
          <w:color w:val="FF0000"/>
        </w:rPr>
      </w:pPr>
    </w:p>
    <w:p w:rsidR="00061EDC" w:rsidRPr="00041002" w:rsidRDefault="00061EDC" w:rsidP="00061EDC">
      <w:pPr>
        <w:rPr>
          <w:rFonts w:ascii="Times New Roman" w:eastAsia="Times New Roman" w:hAnsi="Times New Roman"/>
          <w:color w:val="FF0000"/>
          <w:sz w:val="24"/>
        </w:rPr>
        <w:sectPr w:rsidR="00061EDC" w:rsidRPr="00041002">
          <w:pgSz w:w="16840" w:h="11906" w:orient="landscape"/>
          <w:pgMar w:top="713" w:right="518" w:bottom="227" w:left="740" w:header="0" w:footer="0" w:gutter="0"/>
          <w:cols w:space="0" w:equalWidth="0">
            <w:col w:w="15580"/>
          </w:cols>
          <w:docGrid w:linePitch="360"/>
        </w:sectPr>
      </w:pPr>
    </w:p>
    <w:p w:rsidR="00DD775A" w:rsidRPr="00041002" w:rsidRDefault="00D84D37" w:rsidP="00DA6F1D">
      <w:pPr>
        <w:tabs>
          <w:tab w:val="left" w:pos="1410"/>
        </w:tabs>
        <w:rPr>
          <w:b/>
          <w:color w:val="FF0000"/>
          <w:sz w:val="28"/>
        </w:rPr>
      </w:pPr>
      <w:r w:rsidRPr="00041002">
        <w:rPr>
          <w:b/>
          <w:noProof/>
          <w:color w:val="FF0000"/>
          <w:sz w:val="28"/>
          <w:lang w:val="ru-RU" w:eastAsia="ru-RU"/>
        </w:rPr>
        <w:lastRenderedPageBreak/>
        <mc:AlternateContent>
          <mc:Choice Requires="wps">
            <w:drawing>
              <wp:anchor distT="0" distB="0" distL="114300" distR="114300" simplePos="0" relativeHeight="251689984" behindDoc="0" locked="0" layoutInCell="1" allowOverlap="1" wp14:anchorId="1B2163EF" wp14:editId="6B037FA5">
                <wp:simplePos x="0" y="0"/>
                <wp:positionH relativeFrom="column">
                  <wp:posOffset>190500</wp:posOffset>
                </wp:positionH>
                <wp:positionV relativeFrom="paragraph">
                  <wp:posOffset>123825</wp:posOffset>
                </wp:positionV>
                <wp:extent cx="3317240" cy="2647950"/>
                <wp:effectExtent l="19050" t="19050" r="35560" b="57150"/>
                <wp:wrapSquare wrapText="bothSides"/>
                <wp:docPr id="12"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7240" cy="264795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DD775A">
                            <w:pPr>
                              <w:spacing w:line="0" w:lineRule="atLeast"/>
                              <w:jc w:val="center"/>
                              <w:rPr>
                                <w:rFonts w:ascii="Times New Roman" w:hAnsi="Times New Roman" w:cs="Times New Roman"/>
                                <w:b/>
                                <w:color w:val="FFFFFF"/>
                                <w:sz w:val="32"/>
                                <w:szCs w:val="32"/>
                              </w:rPr>
                            </w:pPr>
                            <w:r w:rsidRPr="002D791E">
                              <w:rPr>
                                <w:rFonts w:ascii="Times New Roman" w:hAnsi="Times New Roman" w:cs="Times New Roman"/>
                                <w:b/>
                                <w:color w:val="FFFFFF"/>
                                <w:sz w:val="32"/>
                                <w:szCs w:val="32"/>
                              </w:rPr>
                              <w:t xml:space="preserve">2.7. Підтримка програм зайнятості. </w:t>
                            </w:r>
                          </w:p>
                          <w:p w:rsidR="00642911" w:rsidRPr="002D791E" w:rsidRDefault="00642911" w:rsidP="00DD775A">
                            <w:pPr>
                              <w:spacing w:line="0" w:lineRule="atLeast"/>
                              <w:jc w:val="center"/>
                              <w:rPr>
                                <w:color w:val="FFFFFF"/>
                                <w:sz w:val="32"/>
                                <w:szCs w:val="32"/>
                              </w:rPr>
                            </w:pPr>
                            <w:r w:rsidRPr="002D791E">
                              <w:rPr>
                                <w:rFonts w:ascii="Times New Roman" w:hAnsi="Times New Roman" w:cs="Times New Roman"/>
                                <w:b/>
                                <w:color w:val="FFFFFF"/>
                                <w:sz w:val="32"/>
                                <w:szCs w:val="32"/>
                              </w:rPr>
                              <w:t>Сприяння розвитку підприємницької діяльності ініціативи у незайнятого населення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2163EF" id="Oval 44" o:spid="_x0000_s1038" style="position:absolute;margin-left:15pt;margin-top:9.75pt;width:261.2pt;height:20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" fillcolor="#4bacc6" strokecolor="#f2f2f2" strokeweight="3pt">
                <v:shadow on="t" color="#205867" opacity=".5" offset="1pt"/>
                <v:textbox>
                  <w:txbxContent>
                    <w:p w:rsidR="00642911" w:rsidRPr="002D791E" w:rsidRDefault="00642911" w:rsidP="00DD775A">
                      <w:pPr>
                        <w:spacing w:line="0" w:lineRule="atLeast"/>
                        <w:jc w:val="center"/>
                        <w:rPr>
                          <w:rFonts w:ascii="Times New Roman" w:hAnsi="Times New Roman" w:cs="Times New Roman"/>
                          <w:b/>
                          <w:color w:val="FFFFFF"/>
                          <w:sz w:val="32"/>
                          <w:szCs w:val="32"/>
                        </w:rPr>
                      </w:pPr>
                      <w:r w:rsidRPr="002D791E">
                        <w:rPr>
                          <w:rFonts w:ascii="Times New Roman" w:hAnsi="Times New Roman" w:cs="Times New Roman"/>
                          <w:b/>
                          <w:color w:val="FFFFFF"/>
                          <w:sz w:val="32"/>
                          <w:szCs w:val="32"/>
                        </w:rPr>
                        <w:t xml:space="preserve">2.7. Підтримка програм зайнятості. </w:t>
                      </w:r>
                    </w:p>
                    <w:p w:rsidR="00642911" w:rsidRPr="002D791E" w:rsidRDefault="00642911" w:rsidP="00DD775A">
                      <w:pPr>
                        <w:spacing w:line="0" w:lineRule="atLeast"/>
                        <w:jc w:val="center"/>
                        <w:rPr>
                          <w:color w:val="FFFFFF"/>
                          <w:sz w:val="32"/>
                          <w:szCs w:val="32"/>
                        </w:rPr>
                      </w:pPr>
                      <w:r w:rsidRPr="002D791E">
                        <w:rPr>
                          <w:rFonts w:ascii="Times New Roman" w:hAnsi="Times New Roman" w:cs="Times New Roman"/>
                          <w:b/>
                          <w:color w:val="FFFFFF"/>
                          <w:sz w:val="32"/>
                          <w:szCs w:val="32"/>
                        </w:rPr>
                        <w:t>Сприяння розвитку підприємницької діяльності ініціативи у незайнятого населення</w:t>
                      </w:r>
                    </w:p>
                  </w:txbxContent>
                </v:textbox>
                <w10:wrap type="square"/>
              </v:oval>
            </w:pict>
          </mc:Fallback>
        </mc:AlternateContent>
      </w:r>
    </w:p>
    <w:p w:rsidR="00DD775A" w:rsidRPr="00041002" w:rsidRDefault="00DD775A" w:rsidP="00DD775A">
      <w:pPr>
        <w:spacing w:line="11" w:lineRule="exact"/>
        <w:rPr>
          <w:rFonts w:ascii="Times New Roman" w:eastAsia="Times New Roman" w:hAnsi="Times New Roman"/>
          <w:color w:val="FF0000"/>
        </w:rPr>
      </w:pPr>
    </w:p>
    <w:p w:rsidR="009D1FC5" w:rsidRPr="00041002" w:rsidRDefault="00DD775A" w:rsidP="00DD775A">
      <w:pPr>
        <w:tabs>
          <w:tab w:val="left" w:pos="1063"/>
        </w:tabs>
        <w:spacing w:line="238" w:lineRule="auto"/>
        <w:ind w:firstLine="709"/>
        <w:jc w:val="both"/>
        <w:rPr>
          <w:rFonts w:ascii="Times New Roman" w:eastAsia="Times New Roman" w:hAnsi="Times New Roman"/>
          <w:sz w:val="28"/>
        </w:rPr>
      </w:pPr>
      <w:r w:rsidRPr="00041002">
        <w:rPr>
          <w:rFonts w:ascii="Times New Roman" w:eastAsia="Times New Roman" w:hAnsi="Times New Roman"/>
          <w:sz w:val="28"/>
        </w:rPr>
        <w:t>З метою сприяння розвитку малого та середнього підприємництва ведеться постійна системна інформаційно-роз’яснювальна робота щодо орієнтування населення на започаткування ними власної справи шляхом: проведення профінформаційних семінарів з основ підприємництва, групових профконсультаційних семінарів; надання безоплатних індивідуальних і групових консультацій з питань організації та провадж</w:t>
      </w:r>
      <w:r w:rsidR="009D1FC5" w:rsidRPr="00041002">
        <w:rPr>
          <w:rFonts w:ascii="Times New Roman" w:eastAsia="Times New Roman" w:hAnsi="Times New Roman"/>
          <w:sz w:val="28"/>
        </w:rPr>
        <w:t>ення підприємницької діяльності.</w:t>
      </w:r>
    </w:p>
    <w:p w:rsidR="00DD775A" w:rsidRPr="00041002" w:rsidRDefault="00DD775A" w:rsidP="00DD775A">
      <w:pPr>
        <w:tabs>
          <w:tab w:val="left" w:pos="1063"/>
        </w:tabs>
        <w:spacing w:line="238" w:lineRule="auto"/>
        <w:ind w:firstLine="709"/>
        <w:jc w:val="both"/>
        <w:rPr>
          <w:rFonts w:ascii="Times New Roman" w:eastAsia="Times New Roman" w:hAnsi="Times New Roman"/>
          <w:sz w:val="28"/>
        </w:rPr>
      </w:pPr>
      <w:r w:rsidRPr="00041002">
        <w:rPr>
          <w:rFonts w:ascii="Times New Roman" w:eastAsia="Times New Roman" w:hAnsi="Times New Roman"/>
          <w:sz w:val="28"/>
        </w:rPr>
        <w:t xml:space="preserve"> Конкурентоспроможність безробітних підвищується шляхом професійного навчання під конкретне замовлення роботодавців за укрупненими (інтегрованими) робітничими професіями, які користуються попитом на ринку праці.</w:t>
      </w:r>
    </w:p>
    <w:p w:rsidR="00DD775A" w:rsidRPr="00041002" w:rsidRDefault="00DD775A" w:rsidP="00DD775A">
      <w:pPr>
        <w:tabs>
          <w:tab w:val="left" w:pos="1063"/>
        </w:tabs>
        <w:spacing w:line="238" w:lineRule="auto"/>
        <w:ind w:firstLine="709"/>
        <w:jc w:val="both"/>
        <w:rPr>
          <w:rFonts w:ascii="Times New Roman" w:eastAsia="Times New Roman" w:hAnsi="Times New Roman"/>
          <w:sz w:val="28"/>
        </w:rPr>
      </w:pPr>
    </w:p>
    <w:p w:rsidR="00DD775A" w:rsidRPr="00041002" w:rsidRDefault="00DD775A" w:rsidP="00DD775A">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Мета:</w:t>
      </w:r>
    </w:p>
    <w:p w:rsidR="00DD775A" w:rsidRPr="00041002" w:rsidRDefault="00DD775A" w:rsidP="00DD775A">
      <w:pPr>
        <w:spacing w:line="8" w:lineRule="exact"/>
        <w:rPr>
          <w:rFonts w:ascii="Times New Roman" w:eastAsia="Times New Roman" w:hAnsi="Times New Roman"/>
        </w:rPr>
      </w:pPr>
    </w:p>
    <w:p w:rsidR="00DD775A" w:rsidRPr="00041002" w:rsidRDefault="00DD775A" w:rsidP="00DD775A">
      <w:pPr>
        <w:spacing w:line="235" w:lineRule="auto"/>
        <w:ind w:firstLine="679"/>
        <w:jc w:val="both"/>
        <w:rPr>
          <w:rFonts w:ascii="Times New Roman" w:eastAsia="Times New Roman" w:hAnsi="Times New Roman"/>
          <w:sz w:val="28"/>
        </w:rPr>
      </w:pPr>
      <w:r w:rsidRPr="00041002">
        <w:rPr>
          <w:rFonts w:ascii="Times New Roman" w:eastAsia="Times New Roman" w:hAnsi="Times New Roman"/>
          <w:sz w:val="28"/>
        </w:rPr>
        <w:t>- реалізація державної політики зайнятості населення з метою залучення громадян до підприємницької діяльності та створення умов для самозайнятості.</w:t>
      </w:r>
    </w:p>
    <w:p w:rsidR="00DD775A" w:rsidRPr="00041002" w:rsidRDefault="00DD775A" w:rsidP="00DD775A">
      <w:pPr>
        <w:spacing w:line="326" w:lineRule="exact"/>
        <w:rPr>
          <w:rFonts w:ascii="Times New Roman" w:eastAsia="Times New Roman" w:hAnsi="Times New Roman"/>
        </w:rPr>
      </w:pPr>
    </w:p>
    <w:p w:rsidR="00DD775A" w:rsidRPr="00041002" w:rsidRDefault="00DD775A" w:rsidP="00DD775A">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Завдання:</w:t>
      </w:r>
    </w:p>
    <w:p w:rsidR="00DD775A" w:rsidRPr="00041002" w:rsidRDefault="00DD775A" w:rsidP="00DD775A">
      <w:pPr>
        <w:spacing w:line="11" w:lineRule="exact"/>
        <w:rPr>
          <w:rFonts w:ascii="Times New Roman" w:eastAsia="Times New Roman" w:hAnsi="Times New Roman"/>
        </w:rPr>
      </w:pPr>
    </w:p>
    <w:p w:rsidR="00DD775A" w:rsidRPr="00041002" w:rsidRDefault="00DD775A" w:rsidP="00DD775A">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організація професійної підготовки та перепідготовки за спеціальностями, що користуються попитом на ринку праці;</w:t>
      </w:r>
    </w:p>
    <w:p w:rsidR="00DD775A" w:rsidRPr="00041002" w:rsidRDefault="00DD775A" w:rsidP="00DD775A">
      <w:pPr>
        <w:spacing w:line="15" w:lineRule="exact"/>
        <w:rPr>
          <w:rFonts w:ascii="Times New Roman" w:eastAsia="Times New Roman" w:hAnsi="Times New Roman"/>
          <w:color w:val="FF0000"/>
        </w:rPr>
      </w:pPr>
    </w:p>
    <w:p w:rsidR="00DD775A" w:rsidRPr="00041002" w:rsidRDefault="00DD775A" w:rsidP="00DD775A">
      <w:pPr>
        <w:spacing w:line="236" w:lineRule="auto"/>
        <w:ind w:firstLine="679"/>
        <w:jc w:val="both"/>
        <w:rPr>
          <w:rFonts w:ascii="Times New Roman" w:eastAsia="Times New Roman" w:hAnsi="Times New Roman"/>
          <w:sz w:val="28"/>
        </w:rPr>
      </w:pPr>
      <w:r w:rsidRPr="00041002">
        <w:rPr>
          <w:rFonts w:ascii="Times New Roman" w:eastAsia="Times New Roman" w:hAnsi="Times New Roman"/>
          <w:sz w:val="28"/>
        </w:rPr>
        <w:t>- здійснення соціальної адаптації населення до ринкових умов, залучення до підприємницької діяльності із забезпеченням професійної підготовки;</w:t>
      </w:r>
    </w:p>
    <w:p w:rsidR="00DD775A" w:rsidRPr="00041002" w:rsidRDefault="00DD775A" w:rsidP="00DD775A">
      <w:pPr>
        <w:spacing w:line="15" w:lineRule="exact"/>
        <w:rPr>
          <w:rFonts w:ascii="Times New Roman" w:eastAsia="Times New Roman" w:hAnsi="Times New Roman"/>
        </w:rPr>
      </w:pPr>
    </w:p>
    <w:p w:rsidR="00DD775A" w:rsidRPr="00041002" w:rsidRDefault="00DD775A" w:rsidP="00DD775A">
      <w:pPr>
        <w:spacing w:line="235" w:lineRule="auto"/>
        <w:ind w:right="20" w:firstLine="679"/>
        <w:jc w:val="both"/>
        <w:rPr>
          <w:rFonts w:ascii="Times New Roman" w:eastAsia="Times New Roman" w:hAnsi="Times New Roman"/>
          <w:sz w:val="28"/>
        </w:rPr>
      </w:pPr>
      <w:r w:rsidRPr="00041002">
        <w:rPr>
          <w:rFonts w:ascii="Times New Roman" w:eastAsia="Times New Roman" w:hAnsi="Times New Roman"/>
          <w:sz w:val="28"/>
        </w:rPr>
        <w:t xml:space="preserve">- координація зусиль </w:t>
      </w:r>
      <w:r w:rsidR="00E339E0"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міської територіальної громади щодо розвитку підприємницької діяльності незайнятого населення.</w:t>
      </w:r>
    </w:p>
    <w:p w:rsidR="00DD775A" w:rsidRPr="00041002" w:rsidRDefault="00DD775A" w:rsidP="00DD775A">
      <w:pPr>
        <w:spacing w:line="328" w:lineRule="exact"/>
        <w:rPr>
          <w:rFonts w:ascii="Times New Roman" w:eastAsia="Times New Roman" w:hAnsi="Times New Roman"/>
        </w:rPr>
      </w:pPr>
    </w:p>
    <w:p w:rsidR="00DD775A" w:rsidRPr="00041002" w:rsidRDefault="00DD775A" w:rsidP="00DD775A">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DD775A" w:rsidRPr="00041002" w:rsidRDefault="00DD775A" w:rsidP="00DD775A">
      <w:pPr>
        <w:spacing w:line="8" w:lineRule="exact"/>
        <w:rPr>
          <w:rFonts w:ascii="Times New Roman" w:eastAsia="Times New Roman" w:hAnsi="Times New Roman"/>
        </w:rPr>
      </w:pPr>
    </w:p>
    <w:p w:rsidR="00DD775A" w:rsidRPr="00041002" w:rsidRDefault="00DD775A" w:rsidP="00DD775A">
      <w:pPr>
        <w:spacing w:line="236" w:lineRule="auto"/>
        <w:ind w:firstLine="679"/>
        <w:jc w:val="both"/>
        <w:rPr>
          <w:rFonts w:ascii="Times New Roman" w:eastAsia="Times New Roman" w:hAnsi="Times New Roman"/>
        </w:rPr>
      </w:pPr>
      <w:r w:rsidRPr="00041002">
        <w:rPr>
          <w:rFonts w:ascii="Times New Roman" w:eastAsia="Times New Roman" w:hAnsi="Times New Roman"/>
          <w:sz w:val="28"/>
        </w:rPr>
        <w:t xml:space="preserve">- залучення до підприємницької діяльності із забезпеченням фінансової підтримки за рахунок </w:t>
      </w:r>
      <w:r w:rsidR="00B65799" w:rsidRPr="00041002">
        <w:rPr>
          <w:rFonts w:ascii="Times New Roman" w:eastAsia="Times New Roman" w:hAnsi="Times New Roman"/>
          <w:sz w:val="28"/>
        </w:rPr>
        <w:t>отримання грантів та мікрогра</w:t>
      </w:r>
      <w:r w:rsidR="00D84D37" w:rsidRPr="00041002">
        <w:rPr>
          <w:rFonts w:ascii="Times New Roman" w:eastAsia="Times New Roman" w:hAnsi="Times New Roman"/>
          <w:sz w:val="28"/>
        </w:rPr>
        <w:t>нтів в рамках Урядової програми «єРобота»</w:t>
      </w:r>
      <w:r w:rsidRPr="00041002">
        <w:rPr>
          <w:rFonts w:ascii="Times New Roman" w:eastAsia="Times New Roman" w:hAnsi="Times New Roman"/>
          <w:sz w:val="28"/>
        </w:rPr>
        <w:t>;</w:t>
      </w:r>
      <w:bookmarkStart w:id="4" w:name="page33"/>
      <w:bookmarkEnd w:id="4"/>
    </w:p>
    <w:p w:rsidR="00DD775A" w:rsidRPr="00041002" w:rsidRDefault="00DD775A" w:rsidP="00DD775A">
      <w:pPr>
        <w:spacing w:line="237" w:lineRule="auto"/>
        <w:ind w:firstLine="679"/>
        <w:jc w:val="both"/>
        <w:rPr>
          <w:rFonts w:ascii="Times New Roman" w:eastAsia="Times New Roman" w:hAnsi="Times New Roman"/>
          <w:sz w:val="28"/>
        </w:rPr>
      </w:pPr>
      <w:r w:rsidRPr="00041002">
        <w:rPr>
          <w:rFonts w:ascii="Times New Roman" w:eastAsia="Times New Roman" w:hAnsi="Times New Roman"/>
          <w:sz w:val="28"/>
        </w:rPr>
        <w:t>- здійснення професійної підготовки безробітних за професіями і напрямами, які сприяють започаткуванню підприємницької діяльності або забезпечують їх самозайнятість;</w:t>
      </w:r>
    </w:p>
    <w:p w:rsidR="00DD775A" w:rsidRPr="00041002" w:rsidRDefault="00DD775A" w:rsidP="00DD775A">
      <w:pPr>
        <w:spacing w:line="14" w:lineRule="exact"/>
        <w:rPr>
          <w:rFonts w:ascii="Times New Roman" w:eastAsia="Times New Roman" w:hAnsi="Times New Roman"/>
          <w:color w:val="FF0000"/>
        </w:rPr>
      </w:pPr>
    </w:p>
    <w:p w:rsidR="00DD775A" w:rsidRPr="00041002" w:rsidRDefault="00DD775A" w:rsidP="00DD775A">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сприяння забезпеченню трудових прав громадян, які працюють за договором найму у підприємців з числа фізичних осіб.</w:t>
      </w:r>
    </w:p>
    <w:p w:rsidR="00DD775A" w:rsidRPr="00041002" w:rsidRDefault="00DD775A" w:rsidP="00DD775A">
      <w:pPr>
        <w:spacing w:line="328" w:lineRule="exact"/>
        <w:rPr>
          <w:rFonts w:ascii="Times New Roman" w:eastAsia="Times New Roman" w:hAnsi="Times New Roman"/>
        </w:rPr>
      </w:pPr>
    </w:p>
    <w:p w:rsidR="00DD775A" w:rsidRPr="00041002" w:rsidRDefault="00DD775A" w:rsidP="00DD775A">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DD775A" w:rsidRPr="00041002" w:rsidRDefault="00DD775A" w:rsidP="00DD775A">
      <w:pPr>
        <w:spacing w:line="11" w:lineRule="exact"/>
        <w:rPr>
          <w:rFonts w:ascii="Times New Roman" w:eastAsia="Times New Roman" w:hAnsi="Times New Roman"/>
        </w:rPr>
      </w:pPr>
    </w:p>
    <w:p w:rsidR="00DD775A" w:rsidRPr="00041002" w:rsidRDefault="00DD775A" w:rsidP="00DD775A">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 xml:space="preserve">- кількість осіб, які відвідали семінари із загальних основ підприємницької діяльності; </w:t>
      </w:r>
    </w:p>
    <w:p w:rsidR="00DD775A" w:rsidRPr="00041002" w:rsidRDefault="00DD775A" w:rsidP="00DD775A">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 xml:space="preserve">- кількість семінарів з орієнтування на підприємницьку діяльність; </w:t>
      </w:r>
    </w:p>
    <w:p w:rsidR="00DD775A" w:rsidRPr="00041002" w:rsidRDefault="00DD775A" w:rsidP="00DD775A">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lastRenderedPageBreak/>
        <w:t xml:space="preserve">- кількість навчальних семінарів для жителів </w:t>
      </w:r>
      <w:r w:rsidR="00E339E0"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 xml:space="preserve">міської територіальної громади; </w:t>
      </w:r>
    </w:p>
    <w:p w:rsidR="00DD775A" w:rsidRPr="00041002" w:rsidRDefault="00DD775A" w:rsidP="00DD775A">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 xml:space="preserve">- кількість </w:t>
      </w:r>
      <w:r w:rsidR="00CA2E9D" w:rsidRPr="00041002">
        <w:rPr>
          <w:rFonts w:ascii="Times New Roman" w:eastAsia="Times New Roman" w:hAnsi="Times New Roman"/>
          <w:sz w:val="28"/>
        </w:rPr>
        <w:t>осіб, як</w:t>
      </w:r>
      <w:r w:rsidR="00D84D37" w:rsidRPr="00041002">
        <w:rPr>
          <w:rFonts w:ascii="Times New Roman" w:eastAsia="Times New Roman" w:hAnsi="Times New Roman"/>
          <w:sz w:val="28"/>
        </w:rPr>
        <w:t>і отримали гранти або мікрогранти на створення або розвиток бізнесу</w:t>
      </w:r>
      <w:r w:rsidR="00B65799" w:rsidRPr="00041002">
        <w:rPr>
          <w:rFonts w:ascii="Times New Roman" w:eastAsia="Times New Roman" w:hAnsi="Times New Roman"/>
          <w:sz w:val="28"/>
        </w:rPr>
        <w:t>.</w:t>
      </w:r>
    </w:p>
    <w:p w:rsidR="00E339E0" w:rsidRPr="00041002" w:rsidRDefault="00E339E0" w:rsidP="00DD775A">
      <w:pPr>
        <w:spacing w:line="238" w:lineRule="auto"/>
        <w:ind w:firstLine="679"/>
        <w:jc w:val="both"/>
        <w:rPr>
          <w:rFonts w:ascii="Times New Roman" w:eastAsia="Times New Roman" w:hAnsi="Times New Roman"/>
          <w:sz w:val="28"/>
        </w:rPr>
        <w:sectPr w:rsidR="00E339E0" w:rsidRPr="00041002">
          <w:pgSz w:w="11900" w:h="16838"/>
          <w:pgMar w:top="713" w:right="566" w:bottom="1440" w:left="1140" w:header="0" w:footer="0" w:gutter="0"/>
          <w:cols w:space="0" w:equalWidth="0">
            <w:col w:w="10200"/>
          </w:cols>
          <w:docGrid w:linePitch="360"/>
        </w:sectPr>
      </w:pPr>
    </w:p>
    <w:p w:rsidR="00E339E0" w:rsidRPr="00041002" w:rsidRDefault="00E339E0" w:rsidP="00E339E0">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E339E0" w:rsidRPr="00041002" w:rsidRDefault="00E339E0" w:rsidP="00E339E0">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0"/>
        <w:gridCol w:w="4802"/>
        <w:gridCol w:w="3315"/>
        <w:gridCol w:w="1204"/>
        <w:gridCol w:w="1784"/>
        <w:gridCol w:w="2343"/>
        <w:gridCol w:w="1522"/>
      </w:tblGrid>
      <w:tr w:rsidR="00E339E0" w:rsidRPr="00041002" w:rsidTr="006565A3">
        <w:tc>
          <w:tcPr>
            <w:tcW w:w="420"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02"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15"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04"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84"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43"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6565A3" w:rsidRPr="00041002" w:rsidTr="00207832">
        <w:trPr>
          <w:trHeight w:val="2068"/>
        </w:trPr>
        <w:tc>
          <w:tcPr>
            <w:tcW w:w="420" w:type="dxa"/>
          </w:tcPr>
          <w:p w:rsidR="006565A3" w:rsidRPr="00041002" w:rsidRDefault="006565A3"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02" w:type="dxa"/>
          </w:tcPr>
          <w:p w:rsidR="006565A3" w:rsidRPr="00041002" w:rsidRDefault="006565A3" w:rsidP="00207832">
            <w:pPr>
              <w:rPr>
                <w:rFonts w:ascii="Times New Roman" w:eastAsia="Times New Roman" w:hAnsi="Times New Roman"/>
                <w:sz w:val="24"/>
                <w:szCs w:val="24"/>
              </w:rPr>
            </w:pPr>
            <w:r w:rsidRPr="00041002">
              <w:rPr>
                <w:rFonts w:ascii="Times New Roman" w:eastAsia="Times New Roman" w:hAnsi="Times New Roman"/>
                <w:sz w:val="24"/>
                <w:szCs w:val="24"/>
              </w:rPr>
              <w:t>Сприяння підвищенню зацікавленості роботодавців у створенні нових робочих місць у пріоритетних видах економічної діяльності</w:t>
            </w:r>
          </w:p>
        </w:tc>
        <w:tc>
          <w:tcPr>
            <w:tcW w:w="3315" w:type="dxa"/>
          </w:tcPr>
          <w:p w:rsidR="006565A3" w:rsidRPr="00041002" w:rsidRDefault="006565A3" w:rsidP="006565A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структурні підрозділи виконавчого комітету Обухівської міської ради Київської області, Обухівська філія Київського обласного центру зайнятості</w:t>
            </w:r>
          </w:p>
        </w:tc>
        <w:tc>
          <w:tcPr>
            <w:tcW w:w="1204" w:type="dxa"/>
            <w:vAlign w:val="center"/>
          </w:tcPr>
          <w:p w:rsidR="006565A3" w:rsidRPr="00041002" w:rsidRDefault="006565A3" w:rsidP="006565A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6565A3" w:rsidRPr="00041002" w:rsidRDefault="006565A3"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6565A3" w:rsidRPr="00041002" w:rsidRDefault="006565A3" w:rsidP="006565A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6565A3" w:rsidRPr="00041002" w:rsidRDefault="006565A3" w:rsidP="006565A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6565A3" w:rsidRPr="00041002" w:rsidRDefault="006565A3"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AD079F" w:rsidRPr="00041002" w:rsidTr="00207832">
        <w:trPr>
          <w:trHeight w:val="1705"/>
        </w:trPr>
        <w:tc>
          <w:tcPr>
            <w:tcW w:w="420"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02" w:type="dxa"/>
          </w:tcPr>
          <w:p w:rsidR="00AD079F" w:rsidRPr="00041002" w:rsidRDefault="00AD079F" w:rsidP="002F6F8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Забезпечення </w:t>
            </w:r>
            <w:r w:rsidR="000D35A8" w:rsidRPr="00041002">
              <w:rPr>
                <w:rFonts w:ascii="Times New Roman" w:eastAsia="Times New Roman" w:hAnsi="Times New Roman"/>
                <w:sz w:val="24"/>
                <w:szCs w:val="24"/>
              </w:rPr>
              <w:t xml:space="preserve">надання </w:t>
            </w:r>
            <w:r w:rsidRPr="00041002">
              <w:rPr>
                <w:rFonts w:ascii="Times New Roman" w:eastAsia="Times New Roman" w:hAnsi="Times New Roman"/>
                <w:sz w:val="24"/>
                <w:szCs w:val="24"/>
              </w:rPr>
              <w:t xml:space="preserve"> </w:t>
            </w:r>
            <w:r w:rsidR="000D35A8" w:rsidRPr="00041002">
              <w:rPr>
                <w:rFonts w:ascii="Times New Roman" w:eastAsia="Times New Roman" w:hAnsi="Times New Roman"/>
                <w:sz w:val="24"/>
                <w:szCs w:val="24"/>
              </w:rPr>
              <w:t xml:space="preserve">консультацій  та </w:t>
            </w:r>
            <w:r w:rsidR="002F6F8F" w:rsidRPr="00041002">
              <w:rPr>
                <w:rFonts w:ascii="Times New Roman" w:eastAsia="Times New Roman" w:hAnsi="Times New Roman"/>
                <w:sz w:val="24"/>
                <w:szCs w:val="24"/>
              </w:rPr>
              <w:t xml:space="preserve">індивідуального супроводу майбутніх підприємців та діючих суб’єктів </w:t>
            </w:r>
            <w:r w:rsidRPr="00041002">
              <w:rPr>
                <w:rFonts w:ascii="Times New Roman" w:eastAsia="Times New Roman" w:hAnsi="Times New Roman"/>
                <w:sz w:val="24"/>
                <w:szCs w:val="24"/>
              </w:rPr>
              <w:t>п</w:t>
            </w:r>
            <w:r w:rsidR="002F6F8F" w:rsidRPr="00041002">
              <w:rPr>
                <w:rFonts w:ascii="Times New Roman" w:eastAsia="Times New Roman" w:hAnsi="Times New Roman"/>
                <w:sz w:val="24"/>
                <w:szCs w:val="24"/>
              </w:rPr>
              <w:t xml:space="preserve">ідприємницької діяльності </w:t>
            </w:r>
            <w:r w:rsidRPr="00041002">
              <w:rPr>
                <w:rFonts w:ascii="Times New Roman" w:eastAsia="Times New Roman" w:hAnsi="Times New Roman"/>
                <w:sz w:val="24"/>
                <w:szCs w:val="24"/>
              </w:rPr>
              <w:t>у сфері малого  та  середнього  бізнесу</w:t>
            </w:r>
            <w:r w:rsidR="000D35A8" w:rsidRPr="00041002">
              <w:rPr>
                <w:rFonts w:ascii="Times New Roman" w:eastAsia="Times New Roman" w:hAnsi="Times New Roman"/>
                <w:sz w:val="24"/>
                <w:szCs w:val="24"/>
              </w:rPr>
              <w:t xml:space="preserve"> про державні програми підтримки бізнесу</w:t>
            </w:r>
          </w:p>
        </w:tc>
        <w:tc>
          <w:tcPr>
            <w:tcW w:w="3315"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Обухівська філія Київського обласного центру зайнятості </w:t>
            </w:r>
          </w:p>
        </w:tc>
        <w:tc>
          <w:tcPr>
            <w:tcW w:w="1204" w:type="dxa"/>
            <w:vAlign w:val="center"/>
          </w:tcPr>
          <w:p w:rsidR="00AD079F" w:rsidRPr="00041002" w:rsidRDefault="00AD079F" w:rsidP="00AD079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AD079F" w:rsidRPr="00041002" w:rsidRDefault="00AD079F"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AD079F" w:rsidRPr="00041002" w:rsidRDefault="000D35A8"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 фінансування</w:t>
            </w:r>
          </w:p>
        </w:tc>
        <w:tc>
          <w:tcPr>
            <w:tcW w:w="1522" w:type="dxa"/>
            <w:vAlign w:val="center"/>
          </w:tcPr>
          <w:p w:rsidR="00AD079F" w:rsidRPr="00041002" w:rsidRDefault="00652BD7"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AD079F" w:rsidRPr="00041002" w:rsidTr="00593E76">
        <w:trPr>
          <w:trHeight w:val="1709"/>
        </w:trPr>
        <w:tc>
          <w:tcPr>
            <w:tcW w:w="420"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02" w:type="dxa"/>
            <w:shd w:val="clear" w:color="auto" w:fill="auto"/>
          </w:tcPr>
          <w:p w:rsidR="00AD079F" w:rsidRPr="00041002" w:rsidRDefault="00AD079F" w:rsidP="00593E76">
            <w:pPr>
              <w:rPr>
                <w:rFonts w:ascii="Times New Roman" w:eastAsia="Times New Roman" w:hAnsi="Times New Roman"/>
                <w:sz w:val="24"/>
                <w:szCs w:val="24"/>
              </w:rPr>
            </w:pPr>
            <w:r w:rsidRPr="00041002">
              <w:rPr>
                <w:rFonts w:ascii="Times New Roman" w:eastAsia="Times New Roman" w:hAnsi="Times New Roman"/>
                <w:sz w:val="24"/>
                <w:szCs w:val="24"/>
              </w:rPr>
              <w:t xml:space="preserve">Проводити </w:t>
            </w:r>
            <w:r w:rsidR="00593E76" w:rsidRPr="00041002">
              <w:rPr>
                <w:rFonts w:ascii="Times New Roman" w:eastAsia="Times New Roman" w:hAnsi="Times New Roman"/>
                <w:sz w:val="24"/>
                <w:szCs w:val="24"/>
              </w:rPr>
              <w:t xml:space="preserve">консультації </w:t>
            </w:r>
            <w:r w:rsidRPr="00041002">
              <w:rPr>
                <w:rFonts w:ascii="Times New Roman" w:eastAsia="Times New Roman" w:hAnsi="Times New Roman"/>
                <w:sz w:val="24"/>
                <w:szCs w:val="24"/>
              </w:rPr>
              <w:t xml:space="preserve">та </w:t>
            </w:r>
            <w:r w:rsidR="00593E76" w:rsidRPr="00041002">
              <w:rPr>
                <w:rFonts w:ascii="Times New Roman" w:eastAsia="Times New Roman" w:hAnsi="Times New Roman"/>
                <w:sz w:val="24"/>
                <w:szCs w:val="24"/>
              </w:rPr>
              <w:t>с</w:t>
            </w:r>
            <w:r w:rsidRPr="00041002">
              <w:rPr>
                <w:rFonts w:ascii="Times New Roman" w:eastAsia="Times New Roman" w:hAnsi="Times New Roman"/>
                <w:sz w:val="24"/>
                <w:szCs w:val="24"/>
              </w:rPr>
              <w:t>емінари на тему: «Як розпочати свій бізнес».</w:t>
            </w:r>
          </w:p>
        </w:tc>
        <w:tc>
          <w:tcPr>
            <w:tcW w:w="3315"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Обухівська філія Київського обласного центру зайнятості</w:t>
            </w:r>
          </w:p>
        </w:tc>
        <w:tc>
          <w:tcPr>
            <w:tcW w:w="1204" w:type="dxa"/>
            <w:vAlign w:val="center"/>
          </w:tcPr>
          <w:p w:rsidR="00AD079F" w:rsidRPr="00041002" w:rsidRDefault="00AD079F" w:rsidP="00AD079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AD079F" w:rsidRPr="00041002" w:rsidRDefault="00AD079F"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AD079F" w:rsidRPr="00041002" w:rsidRDefault="00593E76"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 фінансування</w:t>
            </w:r>
          </w:p>
        </w:tc>
        <w:tc>
          <w:tcPr>
            <w:tcW w:w="1522" w:type="dxa"/>
            <w:vAlign w:val="center"/>
          </w:tcPr>
          <w:p w:rsidR="00AD079F" w:rsidRPr="00041002" w:rsidRDefault="00652BD7"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AD079F" w:rsidRPr="00041002" w:rsidTr="00207832">
        <w:trPr>
          <w:trHeight w:val="1932"/>
        </w:trPr>
        <w:tc>
          <w:tcPr>
            <w:tcW w:w="420"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4</w:t>
            </w:r>
          </w:p>
        </w:tc>
        <w:tc>
          <w:tcPr>
            <w:tcW w:w="4802" w:type="dxa"/>
          </w:tcPr>
          <w:p w:rsidR="00AD079F" w:rsidRPr="00041002" w:rsidRDefault="00AD079F" w:rsidP="00207832">
            <w:pPr>
              <w:rPr>
                <w:rFonts w:ascii="Times New Roman" w:eastAsia="Times New Roman" w:hAnsi="Times New Roman"/>
                <w:sz w:val="24"/>
                <w:szCs w:val="24"/>
              </w:rPr>
            </w:pPr>
            <w:r w:rsidRPr="00041002">
              <w:rPr>
                <w:rFonts w:ascii="Times New Roman" w:eastAsia="Times New Roman" w:hAnsi="Times New Roman"/>
                <w:sz w:val="24"/>
                <w:szCs w:val="24"/>
              </w:rPr>
              <w:t>Проводити підготовку та перепідготовку кваліфікованих робітників для роботи в малому бізнесі відповідно до переліку професій (спеціальностей), які користуються попитом на ринку праці та сприяють самозайнятості та розвитку підприємницької діяльності.</w:t>
            </w:r>
          </w:p>
        </w:tc>
        <w:tc>
          <w:tcPr>
            <w:tcW w:w="3315"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Обухівська філія Київського обласного центру зайнятості</w:t>
            </w:r>
          </w:p>
        </w:tc>
        <w:tc>
          <w:tcPr>
            <w:tcW w:w="1204" w:type="dxa"/>
            <w:vAlign w:val="center"/>
          </w:tcPr>
          <w:p w:rsidR="00AD079F" w:rsidRPr="00041002" w:rsidRDefault="00AD079F" w:rsidP="00AD079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AD079F" w:rsidRPr="00041002" w:rsidRDefault="00AD079F"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AD079F" w:rsidRPr="00041002" w:rsidRDefault="00AD079F"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Фонду загальнообов’язкового державного соціального страхування України на випадок безробіття</w:t>
            </w:r>
          </w:p>
        </w:tc>
        <w:tc>
          <w:tcPr>
            <w:tcW w:w="1522" w:type="dxa"/>
            <w:vAlign w:val="center"/>
          </w:tcPr>
          <w:p w:rsidR="00AD079F" w:rsidRPr="00041002" w:rsidRDefault="00652BD7" w:rsidP="00652BD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E339E0" w:rsidRPr="00041002" w:rsidRDefault="00E339E0" w:rsidP="00E339E0">
      <w:pPr>
        <w:spacing w:line="3" w:lineRule="exact"/>
        <w:rPr>
          <w:rFonts w:ascii="Times New Roman" w:eastAsia="Times New Roman" w:hAnsi="Times New Roman"/>
          <w:color w:val="FF0000"/>
        </w:rPr>
      </w:pPr>
      <w:bookmarkStart w:id="5" w:name="page35"/>
      <w:bookmarkEnd w:id="5"/>
    </w:p>
    <w:p w:rsidR="00E339E0" w:rsidRPr="00041002" w:rsidRDefault="00E339E0" w:rsidP="00E339E0">
      <w:pPr>
        <w:spacing w:line="234" w:lineRule="auto"/>
        <w:ind w:left="120" w:right="820"/>
        <w:rPr>
          <w:rFonts w:ascii="Times New Roman" w:eastAsia="Times New Roman" w:hAnsi="Times New Roman"/>
          <w:sz w:val="24"/>
        </w:rPr>
      </w:pPr>
    </w:p>
    <w:p w:rsidR="00E339E0" w:rsidRPr="00041002" w:rsidRDefault="00E339E0" w:rsidP="00E339E0">
      <w:pPr>
        <w:spacing w:line="234" w:lineRule="auto"/>
        <w:ind w:left="120" w:right="820"/>
        <w:jc w:val="both"/>
        <w:rPr>
          <w:rFonts w:ascii="Times New Roman" w:eastAsia="Times New Roman" w:hAnsi="Times New Roman"/>
          <w:sz w:val="24"/>
        </w:rPr>
      </w:pPr>
      <w:r w:rsidRPr="00041002">
        <w:rPr>
          <w:rFonts w:ascii="Times New Roman" w:eastAsia="Times New Roman" w:hAnsi="Times New Roman"/>
          <w:sz w:val="24"/>
        </w:rPr>
        <w:t>*Обсяги фінансування за рахунок коштів Фонду загальнообов’язкового державного соціального страхування України на випадок безробіття визначатимуться після затвердження на державному рівні бюджетної програми на відповідні роки.</w:t>
      </w:r>
    </w:p>
    <w:p w:rsidR="00E339E0" w:rsidRPr="00041002" w:rsidRDefault="00E339E0" w:rsidP="00E339E0">
      <w:pPr>
        <w:spacing w:line="234" w:lineRule="auto"/>
        <w:ind w:left="120" w:right="820"/>
        <w:rPr>
          <w:rFonts w:ascii="Times New Roman" w:eastAsia="Times New Roman" w:hAnsi="Times New Roman"/>
          <w:color w:val="FF0000"/>
          <w:sz w:val="24"/>
        </w:rPr>
        <w:sectPr w:rsidR="00E339E0" w:rsidRPr="00041002">
          <w:pgSz w:w="16840" w:h="11906" w:orient="landscape"/>
          <w:pgMar w:top="713" w:right="698" w:bottom="1440" w:left="740" w:header="0" w:footer="0" w:gutter="0"/>
          <w:cols w:space="0" w:equalWidth="0">
            <w:col w:w="15400"/>
          </w:cols>
          <w:docGrid w:linePitch="360"/>
        </w:sectPr>
      </w:pPr>
    </w:p>
    <w:p w:rsidR="00B646B5" w:rsidRPr="00041002" w:rsidRDefault="00B646B5" w:rsidP="00B646B5">
      <w:pPr>
        <w:spacing w:line="0" w:lineRule="atLeast"/>
        <w:rPr>
          <w:rFonts w:ascii="Times New Roman" w:eastAsia="Times New Roman" w:hAnsi="Times New Roman"/>
          <w:color w:val="000000"/>
          <w:sz w:val="28"/>
        </w:rPr>
      </w:pPr>
      <w:r w:rsidRPr="00041002">
        <w:rPr>
          <w:b/>
          <w:noProof/>
          <w:color w:val="FF0000"/>
          <w:sz w:val="28"/>
          <w:lang w:val="ru-RU" w:eastAsia="ru-RU"/>
        </w:rPr>
        <w:lastRenderedPageBreak/>
        <mc:AlternateContent>
          <mc:Choice Requires="wps">
            <w:drawing>
              <wp:anchor distT="0" distB="0" distL="114300" distR="114300" simplePos="0" relativeHeight="251694080" behindDoc="0" locked="0" layoutInCell="1" allowOverlap="1" wp14:anchorId="4CF86BC3" wp14:editId="714B0010">
                <wp:simplePos x="0" y="0"/>
                <wp:positionH relativeFrom="column">
                  <wp:posOffset>342900</wp:posOffset>
                </wp:positionH>
                <wp:positionV relativeFrom="paragraph">
                  <wp:posOffset>98425</wp:posOffset>
                </wp:positionV>
                <wp:extent cx="3089275" cy="1641475"/>
                <wp:effectExtent l="19050" t="20320" r="34925" b="52705"/>
                <wp:wrapSquare wrapText="bothSides"/>
                <wp:docPr id="9"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9275" cy="164147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B646B5">
                            <w:pPr>
                              <w:spacing w:line="0" w:lineRule="atLeast"/>
                              <w:jc w:val="center"/>
                              <w:rPr>
                                <w:rFonts w:ascii="Times New Roman" w:hAnsi="Times New Roman" w:cs="Times New Roman"/>
                                <w:b/>
                                <w:color w:val="FFFFFF"/>
                                <w:sz w:val="32"/>
                                <w:szCs w:val="32"/>
                              </w:rPr>
                            </w:pPr>
                          </w:p>
                          <w:p w:rsidR="00642911" w:rsidRPr="002D791E" w:rsidRDefault="00642911" w:rsidP="00B646B5">
                            <w:pPr>
                              <w:spacing w:line="0" w:lineRule="atLeast"/>
                              <w:jc w:val="center"/>
                              <w:rPr>
                                <w:color w:val="FFFFFF"/>
                                <w:sz w:val="32"/>
                                <w:szCs w:val="32"/>
                              </w:rPr>
                            </w:pPr>
                            <w:r w:rsidRPr="002D791E">
                              <w:rPr>
                                <w:rFonts w:ascii="Times New Roman" w:hAnsi="Times New Roman" w:cs="Times New Roman"/>
                                <w:b/>
                                <w:color w:val="FFFFFF"/>
                                <w:sz w:val="32"/>
                                <w:szCs w:val="32"/>
                              </w:rPr>
                              <w:t>2.</w:t>
                            </w:r>
                            <w:r>
                              <w:rPr>
                                <w:rFonts w:ascii="Times New Roman" w:hAnsi="Times New Roman" w:cs="Times New Roman"/>
                                <w:b/>
                                <w:color w:val="FFFFFF"/>
                                <w:sz w:val="32"/>
                                <w:szCs w:val="32"/>
                              </w:rPr>
                              <w:t>8.</w:t>
                            </w:r>
                            <w:r w:rsidRPr="002D791E">
                              <w:rPr>
                                <w:rFonts w:ascii="Times New Roman" w:hAnsi="Times New Roman" w:cs="Times New Roman"/>
                                <w:b/>
                                <w:color w:val="FFFFFF"/>
                                <w:sz w:val="32"/>
                                <w:szCs w:val="32"/>
                              </w:rPr>
                              <w:t xml:space="preserve"> Розвиток молодіжного підприємництва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F86BC3" id="Oval 45" o:spid="_x0000_s1039" style="position:absolute;margin-left:27pt;margin-top:7.75pt;width:243.25pt;height:12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" fillcolor="#4bacc6" strokecolor="#f2f2f2" strokeweight="3pt">
                <v:shadow on="t" color="#205867" opacity=".5" offset="1pt"/>
                <v:textbox>
                  <w:txbxContent>
                    <w:p w:rsidR="00642911" w:rsidRPr="002D791E" w:rsidRDefault="00642911" w:rsidP="00B646B5">
                      <w:pPr>
                        <w:spacing w:line="0" w:lineRule="atLeast"/>
                        <w:jc w:val="center"/>
                        <w:rPr>
                          <w:rFonts w:ascii="Times New Roman" w:hAnsi="Times New Roman" w:cs="Times New Roman"/>
                          <w:b/>
                          <w:color w:val="FFFFFF"/>
                          <w:sz w:val="32"/>
                          <w:szCs w:val="32"/>
                        </w:rPr>
                      </w:pPr>
                    </w:p>
                    <w:p w:rsidR="00642911" w:rsidRPr="002D791E" w:rsidRDefault="00642911" w:rsidP="00B646B5">
                      <w:pPr>
                        <w:spacing w:line="0" w:lineRule="atLeast"/>
                        <w:jc w:val="center"/>
                        <w:rPr>
                          <w:color w:val="FFFFFF"/>
                          <w:sz w:val="32"/>
                          <w:szCs w:val="32"/>
                        </w:rPr>
                      </w:pPr>
                      <w:r w:rsidRPr="002D791E">
                        <w:rPr>
                          <w:rFonts w:ascii="Times New Roman" w:hAnsi="Times New Roman" w:cs="Times New Roman"/>
                          <w:b/>
                          <w:color w:val="FFFFFF"/>
                          <w:sz w:val="32"/>
                          <w:szCs w:val="32"/>
                        </w:rPr>
                        <w:t>2.</w:t>
                      </w:r>
                      <w:r>
                        <w:rPr>
                          <w:rFonts w:ascii="Times New Roman" w:hAnsi="Times New Roman" w:cs="Times New Roman"/>
                          <w:b/>
                          <w:color w:val="FFFFFF"/>
                          <w:sz w:val="32"/>
                          <w:szCs w:val="32"/>
                        </w:rPr>
                        <w:t>8.</w:t>
                      </w:r>
                      <w:r w:rsidRPr="002D791E">
                        <w:rPr>
                          <w:rFonts w:ascii="Times New Roman" w:hAnsi="Times New Roman" w:cs="Times New Roman"/>
                          <w:b/>
                          <w:color w:val="FFFFFF"/>
                          <w:sz w:val="32"/>
                          <w:szCs w:val="32"/>
                        </w:rPr>
                        <w:t xml:space="preserve"> Розвиток молодіжного підприємництва</w:t>
                      </w:r>
                    </w:p>
                  </w:txbxContent>
                </v:textbox>
                <w10:wrap type="square"/>
              </v:oval>
            </w:pict>
          </mc:Fallback>
        </mc:AlternateContent>
      </w:r>
      <w:r w:rsidR="00642911">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Молодіжне підприємництво являє собою особливий вид економічної активності молоді, спрямований на досягнення економічних інтересів, розкриття творчого потенціалу та самореалізацію молоді.</w:t>
      </w:r>
    </w:p>
    <w:p w:rsidR="00B646B5" w:rsidRPr="00041002" w:rsidRDefault="00B646B5" w:rsidP="00B646B5">
      <w:pPr>
        <w:spacing w:line="15" w:lineRule="exact"/>
        <w:rPr>
          <w:rFonts w:ascii="Times New Roman" w:eastAsia="Times New Roman" w:hAnsi="Times New Roman"/>
          <w:color w:val="FF0000"/>
        </w:rPr>
      </w:pPr>
    </w:p>
    <w:p w:rsidR="00B646B5" w:rsidRPr="00041002" w:rsidRDefault="00B646B5" w:rsidP="00B646B5">
      <w:pPr>
        <w:spacing w:line="237" w:lineRule="auto"/>
        <w:jc w:val="both"/>
        <w:rPr>
          <w:rFonts w:ascii="Times New Roman" w:eastAsia="Times New Roman" w:hAnsi="Times New Roman"/>
          <w:color w:val="000000"/>
          <w:sz w:val="28"/>
        </w:rPr>
      </w:pPr>
      <w:r w:rsidRPr="00041002">
        <w:rPr>
          <w:rFonts w:ascii="Times New Roman" w:eastAsia="Times New Roman" w:hAnsi="Times New Roman"/>
          <w:color w:val="000000"/>
          <w:sz w:val="28"/>
        </w:rPr>
        <w:t>Правильне розуміння суті молодіжного підприємництва має велике значення з наступних причин:</w:t>
      </w:r>
    </w:p>
    <w:p w:rsidR="00B646B5" w:rsidRPr="00041002" w:rsidRDefault="00B646B5" w:rsidP="00B646B5">
      <w:pPr>
        <w:spacing w:line="237" w:lineRule="auto"/>
        <w:ind w:firstLine="709"/>
        <w:jc w:val="both"/>
        <w:rPr>
          <w:rFonts w:ascii="Times New Roman" w:eastAsia="Times New Roman" w:hAnsi="Times New Roman"/>
          <w:color w:val="000000"/>
          <w:sz w:val="28"/>
        </w:rPr>
      </w:pPr>
      <w:r w:rsidRPr="00041002">
        <w:rPr>
          <w:rFonts w:ascii="Times New Roman" w:eastAsia="Times New Roman" w:hAnsi="Times New Roman"/>
          <w:color w:val="000000"/>
          <w:sz w:val="28"/>
        </w:rPr>
        <w:t>а) молодіжне підприємництво як новий напрямок у розвитку економічних процесів дозволяє ефективно вирішити проблему зайнятості молоді;</w:t>
      </w:r>
    </w:p>
    <w:p w:rsidR="00B646B5" w:rsidRPr="00041002" w:rsidRDefault="00B646B5" w:rsidP="00B646B5">
      <w:pPr>
        <w:spacing w:line="237" w:lineRule="auto"/>
        <w:ind w:firstLine="709"/>
        <w:jc w:val="both"/>
        <w:rPr>
          <w:rFonts w:ascii="Times New Roman" w:eastAsia="Times New Roman" w:hAnsi="Times New Roman"/>
          <w:color w:val="000000"/>
          <w:sz w:val="28"/>
        </w:rPr>
      </w:pPr>
      <w:r w:rsidRPr="00041002">
        <w:rPr>
          <w:rFonts w:ascii="Times New Roman" w:eastAsia="Times New Roman" w:hAnsi="Times New Roman"/>
          <w:color w:val="000000"/>
          <w:sz w:val="28"/>
        </w:rPr>
        <w:t>б) молодіжному підприємництву необхідна державна підтримка, а також облік та аналіз його функціонування на державному, регіональному й муніципальному рівнях;</w:t>
      </w:r>
    </w:p>
    <w:p w:rsidR="00B646B5" w:rsidRPr="00041002" w:rsidRDefault="00B646B5" w:rsidP="00B646B5">
      <w:pPr>
        <w:spacing w:line="237" w:lineRule="auto"/>
        <w:ind w:firstLine="709"/>
        <w:jc w:val="both"/>
        <w:rPr>
          <w:rFonts w:ascii="Times New Roman" w:eastAsia="Times New Roman" w:hAnsi="Times New Roman"/>
          <w:color w:val="000000"/>
          <w:sz w:val="28"/>
        </w:rPr>
      </w:pPr>
      <w:r w:rsidRPr="00041002">
        <w:rPr>
          <w:rFonts w:ascii="Times New Roman" w:eastAsia="Times New Roman" w:hAnsi="Times New Roman"/>
          <w:color w:val="000000"/>
          <w:sz w:val="28"/>
        </w:rPr>
        <w:t>в) молодіжне підприємництво є особливо ризикованим видом діяльності, яке досить уразливе від недобросовісної конкуренції, адміністративних бар'єрів та інших.</w:t>
      </w:r>
    </w:p>
    <w:p w:rsidR="00B646B5" w:rsidRPr="00041002" w:rsidRDefault="00B646B5" w:rsidP="00B646B5">
      <w:pPr>
        <w:spacing w:line="237" w:lineRule="auto"/>
        <w:ind w:firstLine="709"/>
        <w:jc w:val="both"/>
        <w:rPr>
          <w:rFonts w:ascii="Times New Roman" w:eastAsia="Times New Roman" w:hAnsi="Times New Roman"/>
          <w:sz w:val="28"/>
        </w:rPr>
      </w:pPr>
      <w:r w:rsidRPr="00041002">
        <w:rPr>
          <w:rFonts w:ascii="Times New Roman" w:eastAsia="Times New Roman" w:hAnsi="Times New Roman"/>
          <w:sz w:val="28"/>
        </w:rPr>
        <w:t>Його соціальна функція полягає у забезпеченні зайнятості молоді, створенні умов для реалізації її потенційних можливостей та проявляється у формуванні ініціативних, здатних досягати поставленої мети особистостей.</w:t>
      </w:r>
    </w:p>
    <w:p w:rsidR="00B646B5" w:rsidRPr="00041002" w:rsidRDefault="00B646B5" w:rsidP="00B646B5">
      <w:pPr>
        <w:spacing w:line="237" w:lineRule="auto"/>
        <w:ind w:firstLine="709"/>
        <w:jc w:val="both"/>
        <w:rPr>
          <w:rFonts w:ascii="Times New Roman" w:eastAsia="Times New Roman" w:hAnsi="Times New Roman"/>
          <w:color w:val="000000"/>
          <w:sz w:val="28"/>
        </w:rPr>
      </w:pPr>
      <w:r w:rsidRPr="00041002">
        <w:rPr>
          <w:rFonts w:ascii="Times New Roman" w:eastAsia="Times New Roman" w:hAnsi="Times New Roman"/>
          <w:color w:val="000000"/>
          <w:sz w:val="28"/>
        </w:rPr>
        <w:t>Молодіжне підприємництво повинно стати предметом все більшої уваги з боку всіх рівнів влади, оскільки воно сприяє формуванню середнього класу, стабілізації суспільства, забезпеченню зайнятості молоді та вирішенню інших соціально-економічних завдань.</w:t>
      </w:r>
    </w:p>
    <w:p w:rsidR="00B646B5" w:rsidRPr="00041002" w:rsidRDefault="00B646B5" w:rsidP="00B646B5">
      <w:pPr>
        <w:spacing w:line="0" w:lineRule="atLeast"/>
        <w:ind w:left="680"/>
        <w:rPr>
          <w:rFonts w:ascii="Times New Roman" w:eastAsia="Times New Roman" w:hAnsi="Times New Roman"/>
          <w:b/>
          <w:sz w:val="28"/>
        </w:rPr>
      </w:pPr>
      <w:bookmarkStart w:id="6" w:name="page42"/>
      <w:bookmarkEnd w:id="6"/>
    </w:p>
    <w:p w:rsidR="00B646B5" w:rsidRPr="00041002" w:rsidRDefault="00B646B5" w:rsidP="00B646B5">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Мета:</w:t>
      </w:r>
    </w:p>
    <w:p w:rsidR="00B646B5" w:rsidRPr="00041002" w:rsidRDefault="00B646B5" w:rsidP="00B646B5">
      <w:pPr>
        <w:spacing w:line="11" w:lineRule="exact"/>
        <w:rPr>
          <w:rFonts w:ascii="Times New Roman" w:eastAsia="Times New Roman" w:hAnsi="Times New Roman"/>
        </w:rPr>
      </w:pPr>
    </w:p>
    <w:p w:rsidR="00B646B5" w:rsidRPr="00041002" w:rsidRDefault="00B646B5" w:rsidP="00B646B5">
      <w:pPr>
        <w:spacing w:line="237" w:lineRule="auto"/>
        <w:ind w:firstLine="679"/>
        <w:jc w:val="both"/>
        <w:rPr>
          <w:rFonts w:ascii="Times New Roman" w:eastAsia="Times New Roman" w:hAnsi="Times New Roman"/>
          <w:sz w:val="28"/>
        </w:rPr>
      </w:pPr>
      <w:r w:rsidRPr="00041002">
        <w:rPr>
          <w:rFonts w:ascii="Times New Roman" w:eastAsia="Times New Roman" w:hAnsi="Times New Roman"/>
          <w:sz w:val="28"/>
        </w:rPr>
        <w:t>- спрямування дій влади, суб’єктів малого та середнього підприємництва, об’єднань і спілок підприємців, установ ринкової інфраструктури на створення сприятливих правових, економічних, морально-психологічних, організаційних та інших умов для стабільної та ефективної роботи молоді у сфері підприємницької діяльності.</w:t>
      </w:r>
    </w:p>
    <w:p w:rsidR="00B646B5" w:rsidRPr="00041002" w:rsidRDefault="00B646B5" w:rsidP="00B646B5">
      <w:pPr>
        <w:spacing w:line="334" w:lineRule="exact"/>
        <w:rPr>
          <w:rFonts w:ascii="Times New Roman" w:eastAsia="Times New Roman" w:hAnsi="Times New Roman"/>
        </w:rPr>
      </w:pPr>
    </w:p>
    <w:p w:rsidR="00B646B5" w:rsidRPr="00041002" w:rsidRDefault="00B646B5" w:rsidP="00B646B5">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Завдання:</w:t>
      </w:r>
    </w:p>
    <w:p w:rsidR="00B646B5" w:rsidRPr="00041002" w:rsidRDefault="00B646B5" w:rsidP="00B646B5">
      <w:pPr>
        <w:spacing w:line="8" w:lineRule="exact"/>
        <w:rPr>
          <w:rFonts w:ascii="Times New Roman" w:eastAsia="Times New Roman" w:hAnsi="Times New Roman"/>
        </w:rPr>
      </w:pPr>
    </w:p>
    <w:p w:rsidR="00B646B5" w:rsidRPr="00041002" w:rsidRDefault="00B646B5" w:rsidP="00B646B5">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формування економічно активної поведінки та підприємницького способу мислення молоді, навичок і мотивації до розвитку малого та середнього бізнесу;</w:t>
      </w:r>
    </w:p>
    <w:p w:rsidR="00B646B5" w:rsidRPr="00041002" w:rsidRDefault="00B646B5" w:rsidP="00B646B5">
      <w:pPr>
        <w:spacing w:line="15" w:lineRule="exact"/>
        <w:rPr>
          <w:rFonts w:ascii="Times New Roman" w:eastAsia="Times New Roman" w:hAnsi="Times New Roman"/>
        </w:rPr>
      </w:pPr>
    </w:p>
    <w:p w:rsidR="00B646B5" w:rsidRPr="00041002" w:rsidRDefault="00B646B5" w:rsidP="00B646B5">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формування корпоративної культури та свідомості щодо переваг підприємництва серед молоді;</w:t>
      </w:r>
    </w:p>
    <w:p w:rsidR="00B646B5" w:rsidRPr="00041002" w:rsidRDefault="00B646B5" w:rsidP="00B646B5">
      <w:pPr>
        <w:spacing w:line="15" w:lineRule="exact"/>
        <w:rPr>
          <w:rFonts w:ascii="Times New Roman" w:eastAsia="Times New Roman" w:hAnsi="Times New Roman"/>
        </w:rPr>
      </w:pPr>
    </w:p>
    <w:p w:rsidR="00B646B5" w:rsidRPr="00041002" w:rsidRDefault="00B646B5" w:rsidP="00B646B5">
      <w:pPr>
        <w:spacing w:line="237" w:lineRule="auto"/>
        <w:ind w:firstLine="679"/>
        <w:jc w:val="both"/>
        <w:rPr>
          <w:rFonts w:ascii="Times New Roman" w:eastAsia="Times New Roman" w:hAnsi="Times New Roman"/>
          <w:sz w:val="28"/>
        </w:rPr>
      </w:pPr>
      <w:r w:rsidRPr="00041002">
        <w:rPr>
          <w:rFonts w:ascii="Times New Roman" w:eastAsia="Times New Roman" w:hAnsi="Times New Roman"/>
          <w:sz w:val="28"/>
        </w:rPr>
        <w:t>- висвітлення значимості молодіжного підприємництва не лише як способу вирішення проблеми зайнятості молоді, але й як ресурсу модернізації та підвищення конкурентоспроможності економіки Обухівської міської територіальної громади Обухівського району Київської області.</w:t>
      </w:r>
    </w:p>
    <w:p w:rsidR="00B646B5" w:rsidRPr="00041002" w:rsidRDefault="00B646B5" w:rsidP="00B646B5">
      <w:pPr>
        <w:spacing w:line="188" w:lineRule="exact"/>
        <w:rPr>
          <w:rFonts w:ascii="Times New Roman" w:eastAsia="Times New Roman" w:hAnsi="Times New Roman"/>
        </w:rPr>
      </w:pPr>
    </w:p>
    <w:p w:rsidR="00B646B5" w:rsidRPr="00041002" w:rsidRDefault="00B646B5" w:rsidP="00B646B5">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B646B5" w:rsidRPr="00041002" w:rsidRDefault="00B646B5" w:rsidP="00B646B5">
      <w:pPr>
        <w:spacing w:line="11" w:lineRule="exact"/>
        <w:rPr>
          <w:rFonts w:ascii="Times New Roman" w:eastAsia="Times New Roman" w:hAnsi="Times New Roman"/>
        </w:rPr>
      </w:pPr>
    </w:p>
    <w:p w:rsidR="00B646B5" w:rsidRPr="00041002" w:rsidRDefault="00B646B5" w:rsidP="00B646B5">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збільшення кількості молодих осіб, що здійснюють підприємницьку діяльність;</w:t>
      </w:r>
    </w:p>
    <w:p w:rsidR="00B646B5" w:rsidRPr="00041002" w:rsidRDefault="00B646B5" w:rsidP="00B646B5">
      <w:pPr>
        <w:spacing w:line="2" w:lineRule="exact"/>
        <w:rPr>
          <w:rFonts w:ascii="Times New Roman" w:eastAsia="Times New Roman" w:hAnsi="Times New Roman"/>
        </w:rPr>
      </w:pPr>
    </w:p>
    <w:p w:rsidR="00B646B5" w:rsidRPr="00041002" w:rsidRDefault="00B646B5" w:rsidP="00B646B5">
      <w:pPr>
        <w:spacing w:line="0" w:lineRule="atLeast"/>
        <w:ind w:left="680"/>
        <w:rPr>
          <w:rFonts w:ascii="Times New Roman" w:eastAsia="Times New Roman" w:hAnsi="Times New Roman"/>
          <w:sz w:val="28"/>
        </w:rPr>
      </w:pPr>
      <w:r w:rsidRPr="00041002">
        <w:rPr>
          <w:rFonts w:ascii="Times New Roman" w:eastAsia="Times New Roman" w:hAnsi="Times New Roman"/>
          <w:sz w:val="28"/>
        </w:rPr>
        <w:t>- підвищення рівня зайнятості молоді.</w:t>
      </w:r>
    </w:p>
    <w:p w:rsidR="00B646B5" w:rsidRPr="00041002" w:rsidRDefault="00B646B5" w:rsidP="00AD079F">
      <w:pPr>
        <w:spacing w:line="260" w:lineRule="exact"/>
        <w:jc w:val="center"/>
        <w:rPr>
          <w:rFonts w:ascii="Times New Roman" w:eastAsia="Times New Roman" w:hAnsi="Times New Roman" w:cs="Times New Roman"/>
          <w:b/>
          <w:sz w:val="28"/>
          <w:szCs w:val="28"/>
        </w:rPr>
      </w:pPr>
    </w:p>
    <w:p w:rsidR="00B646B5" w:rsidRPr="00041002" w:rsidRDefault="00B646B5" w:rsidP="00AD079F">
      <w:pPr>
        <w:spacing w:line="260" w:lineRule="exact"/>
        <w:jc w:val="center"/>
        <w:rPr>
          <w:rFonts w:ascii="Times New Roman" w:eastAsia="Times New Roman" w:hAnsi="Times New Roman" w:cs="Times New Roman"/>
          <w:b/>
          <w:sz w:val="28"/>
          <w:szCs w:val="28"/>
        </w:rPr>
      </w:pPr>
    </w:p>
    <w:p w:rsidR="00B646B5" w:rsidRPr="00041002" w:rsidRDefault="00B646B5" w:rsidP="00AD079F">
      <w:pPr>
        <w:spacing w:line="260" w:lineRule="exact"/>
        <w:jc w:val="center"/>
        <w:rPr>
          <w:rFonts w:ascii="Times New Roman" w:eastAsia="Times New Roman" w:hAnsi="Times New Roman" w:cs="Times New Roman"/>
          <w:b/>
          <w:sz w:val="28"/>
          <w:szCs w:val="28"/>
        </w:rPr>
        <w:sectPr w:rsidR="00B646B5" w:rsidRPr="00041002" w:rsidSect="00D0644B">
          <w:pgSz w:w="11910" w:h="16840"/>
          <w:pgMar w:top="1580" w:right="460" w:bottom="280" w:left="1180" w:header="708" w:footer="0" w:gutter="0"/>
          <w:cols w:space="720"/>
          <w:docGrid w:linePitch="272"/>
        </w:sectPr>
      </w:pPr>
    </w:p>
    <w:p w:rsidR="00B646B5" w:rsidRPr="00041002" w:rsidRDefault="00B646B5" w:rsidP="00B646B5">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B646B5" w:rsidRPr="00041002" w:rsidRDefault="00B646B5" w:rsidP="00B646B5">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1"/>
        <w:gridCol w:w="4828"/>
        <w:gridCol w:w="3329"/>
        <w:gridCol w:w="1210"/>
        <w:gridCol w:w="1789"/>
        <w:gridCol w:w="2311"/>
        <w:gridCol w:w="1522"/>
      </w:tblGrid>
      <w:tr w:rsidR="00B646B5" w:rsidRPr="00041002" w:rsidTr="00C248CF">
        <w:tc>
          <w:tcPr>
            <w:tcW w:w="421"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28"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29"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10"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89"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11"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B86C90" w:rsidRPr="00041002" w:rsidTr="00C248CF">
        <w:trPr>
          <w:trHeight w:val="2068"/>
        </w:trPr>
        <w:tc>
          <w:tcPr>
            <w:tcW w:w="421" w:type="dxa"/>
          </w:tcPr>
          <w:p w:rsidR="00B86C90" w:rsidRPr="00041002" w:rsidRDefault="00B86C90" w:rsidP="00C248C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28" w:type="dxa"/>
          </w:tcPr>
          <w:p w:rsidR="00B86C90" w:rsidRPr="00041002" w:rsidRDefault="00B86C90" w:rsidP="00C248CF">
            <w:pPr>
              <w:rPr>
                <w:rFonts w:ascii="Times New Roman" w:eastAsia="Times New Roman" w:hAnsi="Times New Roman"/>
                <w:sz w:val="24"/>
                <w:szCs w:val="24"/>
              </w:rPr>
            </w:pPr>
            <w:r w:rsidRPr="00041002">
              <w:rPr>
                <w:rFonts w:ascii="Times New Roman" w:eastAsia="Times New Roman" w:hAnsi="Times New Roman"/>
                <w:sz w:val="24"/>
                <w:szCs w:val="24"/>
              </w:rPr>
              <w:t>Популяризація економічних знань та ідей підприємництва серед шкільної молоді через проведення конкурсів, тренінгів та семінарів серед школярів з основ підприємницької діяльності, економіки та інші</w:t>
            </w:r>
          </w:p>
          <w:p w:rsidR="00B86C90" w:rsidRPr="00041002" w:rsidRDefault="00B86C90" w:rsidP="00C248CF">
            <w:pPr>
              <w:rPr>
                <w:rFonts w:ascii="Times New Roman" w:eastAsia="Times New Roman" w:hAnsi="Times New Roman"/>
                <w:sz w:val="24"/>
                <w:szCs w:val="24"/>
              </w:rPr>
            </w:pPr>
          </w:p>
        </w:tc>
        <w:tc>
          <w:tcPr>
            <w:tcW w:w="3329" w:type="dxa"/>
          </w:tcPr>
          <w:p w:rsidR="00B86C90" w:rsidRPr="00041002" w:rsidRDefault="00B86C90" w:rsidP="00B86C90">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освіти виконавчого комітету Обухівської міської ради, навчальні заклади Обухівської міської територіальної громади Обухівського району Київської області</w:t>
            </w:r>
          </w:p>
        </w:tc>
        <w:tc>
          <w:tcPr>
            <w:tcW w:w="1210" w:type="dxa"/>
            <w:vAlign w:val="center"/>
          </w:tcPr>
          <w:p w:rsidR="00B86C90" w:rsidRPr="00041002" w:rsidRDefault="00B86C90" w:rsidP="00B86C90">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9" w:type="dxa"/>
            <w:vAlign w:val="center"/>
          </w:tcPr>
          <w:p w:rsidR="00B86C90" w:rsidRPr="00041002" w:rsidRDefault="00B86C90"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11" w:type="dxa"/>
            <w:vAlign w:val="center"/>
          </w:tcPr>
          <w:p w:rsidR="00ED3D37" w:rsidRPr="00041002" w:rsidRDefault="00ED3D37" w:rsidP="00ED3D3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86C90" w:rsidRPr="00041002" w:rsidRDefault="00ED3D37" w:rsidP="00ED3D3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86C90" w:rsidRPr="00041002" w:rsidRDefault="00ED3D37"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E850E4" w:rsidRPr="00041002" w:rsidTr="00C248CF">
        <w:trPr>
          <w:trHeight w:val="2223"/>
        </w:trPr>
        <w:tc>
          <w:tcPr>
            <w:tcW w:w="421" w:type="dxa"/>
          </w:tcPr>
          <w:p w:rsidR="00E850E4" w:rsidRPr="00041002" w:rsidRDefault="00E850E4" w:rsidP="00C248C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28" w:type="dxa"/>
          </w:tcPr>
          <w:p w:rsidR="00E850E4" w:rsidRPr="00041002" w:rsidRDefault="00E850E4" w:rsidP="00C248C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серед молоді спеціальних майстер-класів від успішних представників бізнесу, запрошених представників від університетів</w:t>
            </w:r>
          </w:p>
        </w:tc>
        <w:tc>
          <w:tcPr>
            <w:tcW w:w="3329" w:type="dxa"/>
          </w:tcPr>
          <w:p w:rsidR="00E850E4" w:rsidRPr="00041002" w:rsidRDefault="00E850E4" w:rsidP="009163B5">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Підприємці Обухівської міської територіальної громади, управління освіти виконавчого комітету Обухівської міської ради, навчальні заклади Української міської територіальної громади, вищі навчальні заклади області та України</w:t>
            </w:r>
          </w:p>
        </w:tc>
        <w:tc>
          <w:tcPr>
            <w:tcW w:w="1210" w:type="dxa"/>
            <w:vAlign w:val="center"/>
          </w:tcPr>
          <w:p w:rsidR="00E850E4" w:rsidRPr="00041002" w:rsidRDefault="00E850E4" w:rsidP="00E850E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9" w:type="dxa"/>
            <w:vAlign w:val="center"/>
          </w:tcPr>
          <w:p w:rsidR="00E850E4" w:rsidRPr="00041002" w:rsidRDefault="00E850E4"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11" w:type="dxa"/>
            <w:vAlign w:val="center"/>
          </w:tcPr>
          <w:p w:rsidR="00ED3D37" w:rsidRPr="00041002" w:rsidRDefault="00ED3D37" w:rsidP="00ED3D3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E850E4" w:rsidRPr="00041002" w:rsidRDefault="00ED3D37" w:rsidP="00ED3D3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E850E4" w:rsidRPr="00041002" w:rsidRDefault="00ED3D37"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E850E4" w:rsidRPr="00041002" w:rsidTr="00C248CF">
        <w:trPr>
          <w:trHeight w:val="1709"/>
        </w:trPr>
        <w:tc>
          <w:tcPr>
            <w:tcW w:w="421" w:type="dxa"/>
          </w:tcPr>
          <w:p w:rsidR="00E850E4" w:rsidRPr="00041002" w:rsidRDefault="00E850E4" w:rsidP="00C248C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28" w:type="dxa"/>
          </w:tcPr>
          <w:p w:rsidR="00E850E4" w:rsidRPr="00041002" w:rsidRDefault="00E850E4" w:rsidP="00C248CF">
            <w:pPr>
              <w:rPr>
                <w:rFonts w:ascii="Times New Roman" w:eastAsia="Times New Roman" w:hAnsi="Times New Roman"/>
                <w:sz w:val="24"/>
                <w:szCs w:val="24"/>
              </w:rPr>
            </w:pPr>
            <w:r w:rsidRPr="00041002">
              <w:rPr>
                <w:rFonts w:ascii="Times New Roman" w:eastAsia="Times New Roman" w:hAnsi="Times New Roman"/>
                <w:sz w:val="24"/>
                <w:szCs w:val="24"/>
              </w:rPr>
              <w:t>Організація виробничого навчання безпосередньо на виробництві для студентів, випускників, а також зацікавлених осіб</w:t>
            </w:r>
          </w:p>
        </w:tc>
        <w:tc>
          <w:tcPr>
            <w:tcW w:w="3329" w:type="dxa"/>
          </w:tcPr>
          <w:p w:rsidR="00E850E4" w:rsidRPr="00041002" w:rsidRDefault="00E850E4" w:rsidP="00E850E4">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Обухівська філія Київського обласного центру зайнятості, підприємства Обухівської міської територіальної громади Обухівського району Київської області</w:t>
            </w:r>
          </w:p>
        </w:tc>
        <w:tc>
          <w:tcPr>
            <w:tcW w:w="1210" w:type="dxa"/>
            <w:vAlign w:val="center"/>
          </w:tcPr>
          <w:p w:rsidR="00E850E4" w:rsidRPr="00041002" w:rsidRDefault="00E850E4" w:rsidP="00E850E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9" w:type="dxa"/>
            <w:vAlign w:val="center"/>
          </w:tcPr>
          <w:p w:rsidR="00E850E4" w:rsidRPr="00041002" w:rsidRDefault="00E850E4"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11" w:type="dxa"/>
            <w:vAlign w:val="center"/>
          </w:tcPr>
          <w:p w:rsidR="00E850E4" w:rsidRPr="00041002" w:rsidRDefault="00E850E4"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E850E4" w:rsidRPr="00041002" w:rsidRDefault="00E850E4"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E850E4" w:rsidRPr="00041002" w:rsidRDefault="00E850E4"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BE1CFB" w:rsidRPr="00041002" w:rsidTr="00C248CF">
        <w:trPr>
          <w:trHeight w:val="1656"/>
        </w:trPr>
        <w:tc>
          <w:tcPr>
            <w:tcW w:w="421" w:type="dxa"/>
          </w:tcPr>
          <w:p w:rsidR="00BE1CFB" w:rsidRPr="00041002" w:rsidRDefault="00BE1CFB" w:rsidP="00C248C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4</w:t>
            </w:r>
          </w:p>
        </w:tc>
        <w:tc>
          <w:tcPr>
            <w:tcW w:w="4828" w:type="dxa"/>
          </w:tcPr>
          <w:p w:rsidR="00BE1CFB" w:rsidRPr="00041002" w:rsidRDefault="00BE1CFB" w:rsidP="00E850E4">
            <w:pPr>
              <w:rPr>
                <w:rFonts w:ascii="Times New Roman" w:eastAsia="Times New Roman" w:hAnsi="Times New Roman"/>
                <w:sz w:val="24"/>
                <w:szCs w:val="24"/>
              </w:rPr>
            </w:pPr>
            <w:r w:rsidRPr="00041002">
              <w:rPr>
                <w:rFonts w:ascii="Times New Roman" w:eastAsia="Times New Roman" w:hAnsi="Times New Roman"/>
                <w:sz w:val="24"/>
                <w:szCs w:val="24"/>
              </w:rPr>
              <w:t>Організація співпраці вищих навчальних закладів із підприємствами, установами та організаціями Обухівської міської територіальної громади з метою підвищення підприємницької активності студентів і молоді</w:t>
            </w:r>
          </w:p>
        </w:tc>
        <w:tc>
          <w:tcPr>
            <w:tcW w:w="3329" w:type="dxa"/>
          </w:tcPr>
          <w:p w:rsidR="00BE1CFB" w:rsidRPr="00041002" w:rsidRDefault="00BE1CFB" w:rsidP="00BE1CF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Структурні підрозділи виконавчого комітету Обухівської міської ради Київської області, Обухівська  філія Київського обласного центру зайнятості </w:t>
            </w:r>
          </w:p>
        </w:tc>
        <w:tc>
          <w:tcPr>
            <w:tcW w:w="1210" w:type="dxa"/>
            <w:vAlign w:val="center"/>
          </w:tcPr>
          <w:p w:rsidR="00BE1CFB" w:rsidRPr="00041002" w:rsidRDefault="00BE1CFB" w:rsidP="00BE1CF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9" w:type="dxa"/>
            <w:vAlign w:val="center"/>
          </w:tcPr>
          <w:p w:rsidR="00BE1CFB" w:rsidRPr="00041002" w:rsidRDefault="00BE1CFB"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11" w:type="dxa"/>
            <w:vAlign w:val="center"/>
          </w:tcPr>
          <w:p w:rsidR="00BE1CFB" w:rsidRPr="00041002" w:rsidRDefault="00BE1CFB"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E1CFB" w:rsidRPr="00041002" w:rsidRDefault="00BE1CFB"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E1CFB" w:rsidRPr="00041002" w:rsidRDefault="00BE1CFB"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B646B5" w:rsidRPr="00041002" w:rsidRDefault="00B646B5" w:rsidP="00B646B5">
      <w:pPr>
        <w:spacing w:line="3" w:lineRule="exact"/>
        <w:rPr>
          <w:rFonts w:ascii="Times New Roman" w:eastAsia="Times New Roman" w:hAnsi="Times New Roman"/>
          <w:color w:val="FF0000"/>
        </w:rPr>
      </w:pPr>
    </w:p>
    <w:p w:rsidR="00B646B5" w:rsidRPr="00041002" w:rsidRDefault="00B646B5" w:rsidP="00B646B5">
      <w:pPr>
        <w:spacing w:line="234" w:lineRule="auto"/>
        <w:ind w:left="120" w:right="820"/>
        <w:rPr>
          <w:rFonts w:ascii="Times New Roman" w:eastAsia="Times New Roman" w:hAnsi="Times New Roman"/>
          <w:sz w:val="24"/>
        </w:rPr>
      </w:pPr>
    </w:p>
    <w:p w:rsidR="00B646B5" w:rsidRPr="00041002" w:rsidRDefault="00B646B5" w:rsidP="00B646B5">
      <w:pPr>
        <w:rPr>
          <w:rFonts w:ascii="Times New Roman" w:eastAsia="Times New Roman" w:hAnsi="Times New Roman"/>
          <w:color w:val="FF0000"/>
          <w:sz w:val="24"/>
        </w:rPr>
        <w:sectPr w:rsidR="00B646B5" w:rsidRPr="00041002">
          <w:pgSz w:w="16840" w:h="11906" w:orient="landscape"/>
          <w:pgMar w:top="713" w:right="518" w:bottom="297" w:left="740" w:header="0" w:footer="0" w:gutter="0"/>
          <w:cols w:space="0" w:equalWidth="0">
            <w:col w:w="15580"/>
          </w:cols>
          <w:docGrid w:linePitch="360"/>
        </w:sectPr>
      </w:pPr>
    </w:p>
    <w:p w:rsidR="00AD079F" w:rsidRPr="00041002" w:rsidRDefault="00AD079F" w:rsidP="00AD079F">
      <w:pPr>
        <w:spacing w:line="260" w:lineRule="exact"/>
        <w:jc w:val="center"/>
        <w:rPr>
          <w:rFonts w:ascii="Times New Roman" w:eastAsia="Times New Roman" w:hAnsi="Times New Roman" w:cs="Times New Roman"/>
          <w:b/>
          <w:sz w:val="28"/>
          <w:szCs w:val="28"/>
        </w:rPr>
      </w:pPr>
      <w:r w:rsidRPr="00041002">
        <w:rPr>
          <w:rFonts w:ascii="Times New Roman" w:eastAsia="Times New Roman" w:hAnsi="Times New Roman" w:cs="Times New Roman"/>
          <w:b/>
          <w:sz w:val="28"/>
          <w:szCs w:val="28"/>
        </w:rPr>
        <w:lastRenderedPageBreak/>
        <w:t>Ц</w:t>
      </w:r>
      <w:r w:rsidR="00BB6121" w:rsidRPr="00041002">
        <w:rPr>
          <w:rFonts w:ascii="Times New Roman" w:eastAsia="Times New Roman" w:hAnsi="Times New Roman" w:cs="Times New Roman"/>
          <w:b/>
          <w:sz w:val="28"/>
          <w:szCs w:val="28"/>
        </w:rPr>
        <w:t>ІЛЬ</w:t>
      </w:r>
      <w:r w:rsidRPr="00041002">
        <w:rPr>
          <w:rFonts w:ascii="Times New Roman" w:eastAsia="Times New Roman" w:hAnsi="Times New Roman" w:cs="Times New Roman"/>
          <w:b/>
          <w:sz w:val="28"/>
          <w:szCs w:val="28"/>
        </w:rPr>
        <w:t xml:space="preserve"> 3. </w:t>
      </w:r>
      <w:r w:rsidR="00B50F5B" w:rsidRPr="00041002">
        <w:rPr>
          <w:rFonts w:ascii="Times New Roman" w:hAnsi="Times New Roman" w:cs="Times New Roman"/>
          <w:b/>
          <w:sz w:val="28"/>
          <w:szCs w:val="28"/>
        </w:rPr>
        <w:t>П</w:t>
      </w:r>
      <w:r w:rsidR="00BB6121" w:rsidRPr="00041002">
        <w:rPr>
          <w:rFonts w:ascii="Times New Roman" w:hAnsi="Times New Roman" w:cs="Times New Roman"/>
          <w:b/>
          <w:sz w:val="28"/>
          <w:szCs w:val="28"/>
        </w:rPr>
        <w:t xml:space="preserve">ОЛЕГШЕННЯ ДОСТУПУ МАЛОМУ ТА СЕРЕДНЬОМУ ПІДПРИЄМНИЦТВУ ДО РЕСУРСІВ </w:t>
      </w:r>
    </w:p>
    <w:p w:rsidR="00AD079F" w:rsidRPr="00041002" w:rsidRDefault="00AD079F" w:rsidP="00AD079F">
      <w:pPr>
        <w:tabs>
          <w:tab w:val="left" w:pos="1084"/>
        </w:tabs>
        <w:spacing w:line="249" w:lineRule="auto"/>
        <w:ind w:left="800" w:right="60"/>
        <w:jc w:val="center"/>
        <w:rPr>
          <w:rFonts w:ascii="Times New Roman" w:eastAsia="Times New Roman" w:hAnsi="Times New Roman"/>
          <w:b/>
          <w:sz w:val="27"/>
        </w:rPr>
      </w:pPr>
    </w:p>
    <w:p w:rsidR="00B50F5B" w:rsidRPr="00041002" w:rsidRDefault="00B50F5B" w:rsidP="009A4452">
      <w:pPr>
        <w:jc w:val="both"/>
        <w:rPr>
          <w:rFonts w:ascii="Times New Roman" w:hAnsi="Times New Roman" w:cs="Times New Roman"/>
          <w:b/>
          <w:noProof/>
          <w:sz w:val="28"/>
          <w:szCs w:val="28"/>
        </w:rPr>
      </w:pPr>
      <w:r w:rsidRPr="00041002">
        <w:rPr>
          <w:rFonts w:ascii="Times New Roman" w:hAnsi="Times New Roman" w:cs="Times New Roman"/>
          <w:b/>
          <w:noProof/>
          <w:color w:val="FF0000"/>
          <w:sz w:val="28"/>
          <w:lang w:val="ru-RU" w:eastAsia="ru-RU"/>
        </w:rPr>
        <mc:AlternateContent>
          <mc:Choice Requires="wps">
            <w:drawing>
              <wp:anchor distT="0" distB="0" distL="114300" distR="114300" simplePos="0" relativeHeight="251692032" behindDoc="0" locked="0" layoutInCell="1" allowOverlap="1" wp14:anchorId="17834780" wp14:editId="225AC122">
                <wp:simplePos x="0" y="0"/>
                <wp:positionH relativeFrom="column">
                  <wp:posOffset>0</wp:posOffset>
                </wp:positionH>
                <wp:positionV relativeFrom="paragraph">
                  <wp:posOffset>227330</wp:posOffset>
                </wp:positionV>
                <wp:extent cx="3317240" cy="2114550"/>
                <wp:effectExtent l="19050" t="27305" r="35560" b="48895"/>
                <wp:wrapSquare wrapText="bothSides"/>
                <wp:docPr id="6"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7240" cy="211455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B50F5B">
                            <w:pPr>
                              <w:spacing w:line="0" w:lineRule="atLeast"/>
                              <w:jc w:val="center"/>
                              <w:rPr>
                                <w:color w:val="FFFFFF"/>
                                <w:sz w:val="32"/>
                                <w:szCs w:val="32"/>
                              </w:rPr>
                            </w:pPr>
                            <w:r>
                              <w:rPr>
                                <w:rFonts w:ascii="Times New Roman" w:hAnsi="Times New Roman" w:cs="Times New Roman"/>
                                <w:b/>
                                <w:color w:val="FFFFFF"/>
                                <w:sz w:val="32"/>
                                <w:szCs w:val="32"/>
                              </w:rPr>
                              <w:t>3</w:t>
                            </w:r>
                            <w:r w:rsidRPr="002D791E">
                              <w:rPr>
                                <w:rFonts w:ascii="Times New Roman" w:hAnsi="Times New Roman" w:cs="Times New Roman"/>
                                <w:b/>
                                <w:color w:val="FFFFFF"/>
                                <w:sz w:val="32"/>
                                <w:szCs w:val="32"/>
                              </w:rPr>
                              <w:t>.</w:t>
                            </w:r>
                            <w:r>
                              <w:rPr>
                                <w:rFonts w:ascii="Times New Roman" w:hAnsi="Times New Roman" w:cs="Times New Roman"/>
                                <w:b/>
                                <w:color w:val="FFFFFF"/>
                                <w:sz w:val="32"/>
                                <w:szCs w:val="32"/>
                              </w:rPr>
                              <w:t>1</w:t>
                            </w:r>
                            <w:r w:rsidRPr="002D791E">
                              <w:rPr>
                                <w:rFonts w:ascii="Times New Roman" w:hAnsi="Times New Roman" w:cs="Times New Roman"/>
                                <w:b/>
                                <w:color w:val="FFFFFF"/>
                                <w:sz w:val="32"/>
                                <w:szCs w:val="32"/>
                              </w:rPr>
                              <w:t xml:space="preserve">. </w:t>
                            </w:r>
                            <w:r>
                              <w:rPr>
                                <w:rFonts w:ascii="Times New Roman" w:hAnsi="Times New Roman" w:cs="Times New Roman"/>
                                <w:b/>
                                <w:color w:val="FFFFFF"/>
                                <w:sz w:val="32"/>
                                <w:szCs w:val="32"/>
                              </w:rPr>
                              <w:t>Сприяння доступу до природних ресурсів та виробничих приміщень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834780" id="_x0000_s1040" style="position:absolute;left:0;text-align:left;margin-left:0;margin-top:17.9pt;width:261.2pt;height:16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" fillcolor="#4bacc6" strokecolor="#f2f2f2" strokeweight="3pt">
                <v:shadow on="t" color="#205867" opacity=".5" offset="1pt"/>
                <v:textbox>
                  <w:txbxContent>
                    <w:p w:rsidR="00642911" w:rsidRPr="002D791E" w:rsidRDefault="00642911" w:rsidP="00B50F5B">
                      <w:pPr>
                        <w:spacing w:line="0" w:lineRule="atLeast"/>
                        <w:jc w:val="center"/>
                        <w:rPr>
                          <w:color w:val="FFFFFF"/>
                          <w:sz w:val="32"/>
                          <w:szCs w:val="32"/>
                        </w:rPr>
                      </w:pPr>
                      <w:r>
                        <w:rPr>
                          <w:rFonts w:ascii="Times New Roman" w:hAnsi="Times New Roman" w:cs="Times New Roman"/>
                          <w:b/>
                          <w:color w:val="FFFFFF"/>
                          <w:sz w:val="32"/>
                          <w:szCs w:val="32"/>
                        </w:rPr>
                        <w:t>3</w:t>
                      </w:r>
                      <w:r w:rsidRPr="002D791E">
                        <w:rPr>
                          <w:rFonts w:ascii="Times New Roman" w:hAnsi="Times New Roman" w:cs="Times New Roman"/>
                          <w:b/>
                          <w:color w:val="FFFFFF"/>
                          <w:sz w:val="32"/>
                          <w:szCs w:val="32"/>
                        </w:rPr>
                        <w:t>.</w:t>
                      </w:r>
                      <w:r>
                        <w:rPr>
                          <w:rFonts w:ascii="Times New Roman" w:hAnsi="Times New Roman" w:cs="Times New Roman"/>
                          <w:b/>
                          <w:color w:val="FFFFFF"/>
                          <w:sz w:val="32"/>
                          <w:szCs w:val="32"/>
                        </w:rPr>
                        <w:t>1</w:t>
                      </w:r>
                      <w:r w:rsidRPr="002D791E">
                        <w:rPr>
                          <w:rFonts w:ascii="Times New Roman" w:hAnsi="Times New Roman" w:cs="Times New Roman"/>
                          <w:b/>
                          <w:color w:val="FFFFFF"/>
                          <w:sz w:val="32"/>
                          <w:szCs w:val="32"/>
                        </w:rPr>
                        <w:t xml:space="preserve">. </w:t>
                      </w:r>
                      <w:r>
                        <w:rPr>
                          <w:rFonts w:ascii="Times New Roman" w:hAnsi="Times New Roman" w:cs="Times New Roman"/>
                          <w:b/>
                          <w:color w:val="FFFFFF"/>
                          <w:sz w:val="32"/>
                          <w:szCs w:val="32"/>
                        </w:rPr>
                        <w:t>Сприяння доступу до природних ресурсів та виробничих приміщень</w:t>
                      </w:r>
                    </w:p>
                  </w:txbxContent>
                </v:textbox>
                <w10:wrap type="square"/>
              </v:oval>
            </w:pict>
          </mc:Fallback>
        </mc:AlternateContent>
      </w:r>
      <w:r w:rsidRPr="00041002">
        <w:rPr>
          <w:rFonts w:ascii="Times New Roman" w:hAnsi="Times New Roman" w:cs="Times New Roman"/>
          <w:sz w:val="28"/>
          <w:szCs w:val="28"/>
        </w:rPr>
        <w:t xml:space="preserve">        Рівний доступ до </w:t>
      </w:r>
      <w:r w:rsidR="00501C60" w:rsidRPr="00041002">
        <w:rPr>
          <w:rFonts w:ascii="Times New Roman" w:hAnsi="Times New Roman" w:cs="Times New Roman"/>
          <w:sz w:val="28"/>
          <w:szCs w:val="28"/>
        </w:rPr>
        <w:t xml:space="preserve">матеріальних, </w:t>
      </w:r>
      <w:r w:rsidRPr="00041002">
        <w:rPr>
          <w:rFonts w:ascii="Times New Roman" w:hAnsi="Times New Roman" w:cs="Times New Roman"/>
          <w:sz w:val="28"/>
          <w:szCs w:val="28"/>
        </w:rPr>
        <w:t>природних ресурсів на основі зрозумілих та недискримінаційних правил стимулює розвиток суб’єктів малого та середнього бізнесу, які володіють значним потенціалом росту. Досить часто доступ до ресурсів обмежений браком інформації стосовно вільних земельних ділянок, площ виробничого призначення</w:t>
      </w:r>
      <w:r w:rsidR="00501C60" w:rsidRPr="00041002">
        <w:rPr>
          <w:rFonts w:ascii="Times New Roman" w:hAnsi="Times New Roman" w:cs="Times New Roman"/>
          <w:sz w:val="28"/>
          <w:szCs w:val="28"/>
        </w:rPr>
        <w:t>, приміщень</w:t>
      </w:r>
      <w:r w:rsidRPr="00041002">
        <w:rPr>
          <w:rFonts w:ascii="Times New Roman" w:hAnsi="Times New Roman" w:cs="Times New Roman"/>
          <w:sz w:val="28"/>
          <w:szCs w:val="28"/>
        </w:rPr>
        <w:t xml:space="preserve"> тощо. Наявність відповідної інформації у відкритому доступі розширить можливості підприємців, які планують створювати нові виробничі комплекси при виборі оптимального місцезнаходження такого об’єкту. Водночас це підвищить обізнаність підприємців у питаннях захисту своїх прав перед природними монополістами та частково захистить від нечесної конкуренції.</w:t>
      </w:r>
    </w:p>
    <w:p w:rsidR="009A4452" w:rsidRPr="00041002" w:rsidRDefault="009A4452" w:rsidP="00D43ECC">
      <w:pPr>
        <w:pStyle w:val="rvps2"/>
        <w:shd w:val="clear" w:color="auto" w:fill="FFFFFF"/>
        <w:spacing w:before="0" w:beforeAutospacing="0" w:after="0" w:afterAutospacing="0"/>
        <w:ind w:firstLine="709"/>
        <w:jc w:val="both"/>
        <w:rPr>
          <w:b/>
          <w:sz w:val="28"/>
          <w:szCs w:val="28"/>
        </w:rPr>
      </w:pPr>
    </w:p>
    <w:p w:rsidR="00B50F5B" w:rsidRPr="00041002" w:rsidRDefault="00B50F5B" w:rsidP="00D43ECC">
      <w:pPr>
        <w:pStyle w:val="rvps2"/>
        <w:shd w:val="clear" w:color="auto" w:fill="FFFFFF"/>
        <w:spacing w:before="0" w:beforeAutospacing="0" w:after="0" w:afterAutospacing="0"/>
        <w:ind w:firstLine="709"/>
        <w:jc w:val="both"/>
        <w:rPr>
          <w:sz w:val="28"/>
          <w:szCs w:val="28"/>
        </w:rPr>
      </w:pPr>
      <w:r w:rsidRPr="00041002">
        <w:rPr>
          <w:b/>
          <w:sz w:val="28"/>
          <w:szCs w:val="28"/>
        </w:rPr>
        <w:t>Мета:</w:t>
      </w:r>
      <w:r w:rsidR="00207832" w:rsidRPr="00041002">
        <w:rPr>
          <w:sz w:val="28"/>
          <w:szCs w:val="28"/>
        </w:rPr>
        <w:t xml:space="preserve"> </w:t>
      </w:r>
      <w:bookmarkStart w:id="7" w:name="n14"/>
      <w:bookmarkEnd w:id="7"/>
      <w:r w:rsidR="00207832" w:rsidRPr="00041002">
        <w:rPr>
          <w:color w:val="333333"/>
          <w:sz w:val="28"/>
          <w:szCs w:val="28"/>
        </w:rPr>
        <w:t xml:space="preserve">створення сприятливих умов для розвитку малого і середнього підприємництва; </w:t>
      </w:r>
      <w:bookmarkStart w:id="8" w:name="n15"/>
      <w:bookmarkEnd w:id="8"/>
      <w:r w:rsidR="00207832" w:rsidRPr="00041002">
        <w:rPr>
          <w:color w:val="333333"/>
          <w:sz w:val="28"/>
          <w:szCs w:val="28"/>
        </w:rPr>
        <w:t xml:space="preserve"> </w:t>
      </w:r>
      <w:bookmarkStart w:id="9" w:name="n16"/>
      <w:bookmarkEnd w:id="9"/>
      <w:r w:rsidR="00207832" w:rsidRPr="00041002">
        <w:rPr>
          <w:color w:val="333333"/>
          <w:sz w:val="28"/>
          <w:szCs w:val="28"/>
        </w:rPr>
        <w:t xml:space="preserve">полегшення доступу </w:t>
      </w:r>
      <w:r w:rsidR="00207832" w:rsidRPr="00041002">
        <w:rPr>
          <w:sz w:val="28"/>
          <w:szCs w:val="28"/>
        </w:rPr>
        <w:t>малому та середньому підприємництву до природних ресурсів та виробничих приміщень.</w:t>
      </w:r>
      <w:r w:rsidR="00207832" w:rsidRPr="00041002">
        <w:rPr>
          <w:color w:val="333333"/>
          <w:sz w:val="28"/>
          <w:szCs w:val="28"/>
        </w:rPr>
        <w:t xml:space="preserve"> </w:t>
      </w:r>
    </w:p>
    <w:p w:rsidR="009A4452" w:rsidRPr="00041002" w:rsidRDefault="009A4452" w:rsidP="00D43ECC">
      <w:pPr>
        <w:ind w:firstLine="709"/>
        <w:jc w:val="both"/>
        <w:rPr>
          <w:rFonts w:ascii="Times New Roman" w:eastAsia="Times New Roman" w:hAnsi="Times New Roman"/>
          <w:b/>
          <w:sz w:val="28"/>
          <w:szCs w:val="28"/>
        </w:rPr>
      </w:pPr>
    </w:p>
    <w:p w:rsidR="00B50F5B" w:rsidRPr="00041002" w:rsidRDefault="00B50F5B" w:rsidP="00D43ECC">
      <w:pPr>
        <w:ind w:firstLine="709"/>
        <w:jc w:val="both"/>
        <w:rPr>
          <w:rFonts w:ascii="Times New Roman" w:hAnsi="Times New Roman" w:cs="Times New Roman"/>
          <w:sz w:val="28"/>
          <w:szCs w:val="28"/>
        </w:rPr>
      </w:pPr>
      <w:r w:rsidRPr="00041002">
        <w:rPr>
          <w:rFonts w:ascii="Times New Roman" w:eastAsia="Times New Roman" w:hAnsi="Times New Roman"/>
          <w:b/>
          <w:sz w:val="28"/>
          <w:szCs w:val="28"/>
        </w:rPr>
        <w:t>Завдання:</w:t>
      </w:r>
      <w:r w:rsidR="00207832" w:rsidRPr="00041002">
        <w:rPr>
          <w:rFonts w:ascii="Times New Roman" w:eastAsia="Times New Roman" w:hAnsi="Times New Roman"/>
          <w:b/>
          <w:sz w:val="28"/>
          <w:szCs w:val="28"/>
        </w:rPr>
        <w:t xml:space="preserve"> </w:t>
      </w:r>
      <w:r w:rsidR="00207832" w:rsidRPr="00041002">
        <w:rPr>
          <w:rFonts w:ascii="Times New Roman" w:eastAsia="Times New Roman" w:hAnsi="Times New Roman"/>
          <w:sz w:val="28"/>
          <w:szCs w:val="28"/>
        </w:rPr>
        <w:t>п</w:t>
      </w:r>
      <w:r w:rsidR="00207832" w:rsidRPr="00041002">
        <w:rPr>
          <w:rFonts w:ascii="Times New Roman" w:hAnsi="Times New Roman" w:cs="Times New Roman"/>
          <w:sz w:val="28"/>
          <w:szCs w:val="28"/>
        </w:rPr>
        <w:t>розора передача комунального майна суб’єктам малого та середнього підприємництва на умовах оренди, лізингу, викупу шляхом проведення аукціонів;</w:t>
      </w:r>
    </w:p>
    <w:p w:rsidR="00207832" w:rsidRPr="00041002" w:rsidRDefault="00207832" w:rsidP="00D43ECC">
      <w:pPr>
        <w:ind w:firstLine="709"/>
        <w:jc w:val="both"/>
        <w:rPr>
          <w:rFonts w:ascii="Times New Roman" w:eastAsia="Times New Roman" w:hAnsi="Times New Roman"/>
          <w:b/>
          <w:sz w:val="28"/>
          <w:szCs w:val="28"/>
        </w:rPr>
      </w:pPr>
      <w:r w:rsidRPr="00041002">
        <w:rPr>
          <w:rFonts w:ascii="Times New Roman" w:eastAsia="Times New Roman" w:hAnsi="Times New Roman"/>
          <w:b/>
          <w:sz w:val="28"/>
          <w:szCs w:val="28"/>
        </w:rPr>
        <w:t>- з</w:t>
      </w:r>
      <w:r w:rsidRPr="00041002">
        <w:rPr>
          <w:rFonts w:ascii="Times New Roman" w:hAnsi="Times New Roman" w:cs="Times New Roman"/>
          <w:sz w:val="28"/>
          <w:szCs w:val="28"/>
        </w:rPr>
        <w:t>абезпечення постійного оновлення бази даних щодо нежитлових приміщень, незавершеного будівництва, виробничих площ і невстановленого обладнання, які можуть бути передані в оренду та розміщення їх в засобах масової інформації або на відповідних сайтах в мережі Інтернет;</w:t>
      </w:r>
    </w:p>
    <w:p w:rsidR="00B50F5B" w:rsidRPr="00041002" w:rsidRDefault="00207832" w:rsidP="00D43ECC">
      <w:pPr>
        <w:ind w:firstLine="709"/>
        <w:jc w:val="both"/>
        <w:rPr>
          <w:rFonts w:ascii="Times New Roman" w:hAnsi="Times New Roman" w:cs="Times New Roman"/>
          <w:sz w:val="28"/>
          <w:szCs w:val="28"/>
        </w:rPr>
      </w:pPr>
      <w:r w:rsidRPr="00041002">
        <w:rPr>
          <w:rFonts w:ascii="Times New Roman" w:eastAsia="Times New Roman" w:hAnsi="Times New Roman"/>
          <w:sz w:val="28"/>
          <w:szCs w:val="28"/>
        </w:rPr>
        <w:t xml:space="preserve">- </w:t>
      </w:r>
      <w:r w:rsidR="00D43ECC" w:rsidRPr="00041002">
        <w:rPr>
          <w:rFonts w:ascii="Times New Roman" w:eastAsia="Times New Roman" w:hAnsi="Times New Roman"/>
          <w:sz w:val="28"/>
          <w:szCs w:val="28"/>
        </w:rPr>
        <w:t>п</w:t>
      </w:r>
      <w:r w:rsidRPr="00041002">
        <w:rPr>
          <w:rFonts w:ascii="Times New Roman" w:hAnsi="Times New Roman" w:cs="Times New Roman"/>
          <w:sz w:val="28"/>
          <w:szCs w:val="28"/>
        </w:rPr>
        <w:t>роведення  приватизації об’єктів комунальної власності шляхом проведення аукціонів, викупу;</w:t>
      </w:r>
    </w:p>
    <w:p w:rsidR="00207832" w:rsidRPr="00041002" w:rsidRDefault="00207832" w:rsidP="00D43ECC">
      <w:pPr>
        <w:ind w:firstLine="709"/>
        <w:jc w:val="both"/>
        <w:rPr>
          <w:rFonts w:ascii="Times New Roman" w:eastAsia="Times New Roman" w:hAnsi="Times New Roman"/>
          <w:sz w:val="28"/>
          <w:szCs w:val="28"/>
        </w:rPr>
      </w:pPr>
      <w:r w:rsidRPr="00041002">
        <w:rPr>
          <w:rFonts w:ascii="Times New Roman" w:hAnsi="Times New Roman" w:cs="Times New Roman"/>
          <w:sz w:val="28"/>
          <w:szCs w:val="28"/>
        </w:rPr>
        <w:t xml:space="preserve">- </w:t>
      </w:r>
      <w:r w:rsidR="00D43ECC" w:rsidRPr="00041002">
        <w:rPr>
          <w:rFonts w:ascii="Times New Roman" w:hAnsi="Times New Roman" w:cs="Times New Roman"/>
          <w:sz w:val="28"/>
          <w:szCs w:val="28"/>
        </w:rPr>
        <w:t>п</w:t>
      </w:r>
      <w:r w:rsidRPr="00041002">
        <w:rPr>
          <w:rFonts w:ascii="Times New Roman" w:hAnsi="Times New Roman" w:cs="Times New Roman"/>
          <w:sz w:val="28"/>
          <w:szCs w:val="28"/>
        </w:rPr>
        <w:t>роведення земельних торгів у формі аукціонів з продажу або набуття права оренди земельних ділянок та формування реєстру земельних ділянок, які передбачені для здійснення підприємницької діяльності.</w:t>
      </w:r>
    </w:p>
    <w:p w:rsidR="009A4452" w:rsidRPr="00041002" w:rsidRDefault="009A4452" w:rsidP="00D43ECC">
      <w:pPr>
        <w:ind w:firstLine="709"/>
        <w:jc w:val="both"/>
        <w:rPr>
          <w:rFonts w:ascii="Times New Roman" w:eastAsia="Times New Roman" w:hAnsi="Times New Roman"/>
          <w:b/>
          <w:sz w:val="28"/>
        </w:rPr>
      </w:pPr>
    </w:p>
    <w:p w:rsidR="00B50F5B" w:rsidRPr="00041002" w:rsidRDefault="00B50F5B" w:rsidP="00D43ECC">
      <w:pPr>
        <w:ind w:firstLine="709"/>
        <w:jc w:val="both"/>
        <w:rPr>
          <w:rFonts w:ascii="Times New Roman" w:eastAsia="Times New Roman" w:hAnsi="Times New Roman"/>
          <w:b/>
          <w:sz w:val="28"/>
        </w:rPr>
      </w:pPr>
      <w:r w:rsidRPr="00041002">
        <w:rPr>
          <w:rFonts w:ascii="Times New Roman" w:eastAsia="Times New Roman" w:hAnsi="Times New Roman"/>
          <w:b/>
          <w:sz w:val="28"/>
        </w:rPr>
        <w:t>Очікувані результати:</w:t>
      </w:r>
      <w:r w:rsidR="003707AA" w:rsidRPr="00041002">
        <w:rPr>
          <w:rFonts w:ascii="Times New Roman" w:eastAsia="Times New Roman" w:hAnsi="Times New Roman"/>
          <w:b/>
          <w:sz w:val="28"/>
        </w:rPr>
        <w:t xml:space="preserve"> </w:t>
      </w:r>
    </w:p>
    <w:p w:rsidR="008B77E9" w:rsidRPr="00041002" w:rsidRDefault="008B77E9" w:rsidP="00D43ECC">
      <w:pPr>
        <w:pStyle w:val="a5"/>
        <w:ind w:firstLine="709"/>
        <w:jc w:val="both"/>
        <w:rPr>
          <w:color w:val="000000"/>
        </w:rPr>
      </w:pPr>
      <w:r w:rsidRPr="00041002">
        <w:rPr>
          <w:color w:val="000000"/>
        </w:rPr>
        <w:t>- підвищення ефективності використання комунального майна Обухівської</w:t>
      </w:r>
      <w:r w:rsidR="00D43ECC" w:rsidRPr="00041002">
        <w:rPr>
          <w:color w:val="000000"/>
        </w:rPr>
        <w:t xml:space="preserve"> міської територіальної громади </w:t>
      </w:r>
      <w:r w:rsidRPr="00041002">
        <w:rPr>
          <w:color w:val="000000"/>
        </w:rPr>
        <w:t>шляхом приватизації, передачі його в оренду фізичним та юридичним особам з метою задоволення їх прав та інтересів, а також прав та інтересів Обухівської міської територіальної громади.</w:t>
      </w:r>
    </w:p>
    <w:p w:rsidR="009A4452" w:rsidRDefault="009A4452" w:rsidP="00D43ECC">
      <w:pPr>
        <w:ind w:firstLine="709"/>
        <w:jc w:val="both"/>
        <w:rPr>
          <w:rFonts w:ascii="Times New Roman" w:eastAsia="Times New Roman" w:hAnsi="Times New Roman"/>
          <w:b/>
          <w:sz w:val="28"/>
        </w:rPr>
      </w:pPr>
    </w:p>
    <w:p w:rsidR="0006383A" w:rsidRDefault="0006383A" w:rsidP="00D43ECC">
      <w:pPr>
        <w:ind w:firstLine="709"/>
        <w:jc w:val="both"/>
        <w:rPr>
          <w:rFonts w:ascii="Times New Roman" w:eastAsia="Times New Roman" w:hAnsi="Times New Roman"/>
          <w:b/>
          <w:sz w:val="28"/>
        </w:rPr>
      </w:pPr>
    </w:p>
    <w:p w:rsidR="0006383A" w:rsidRDefault="0006383A" w:rsidP="00D43ECC">
      <w:pPr>
        <w:ind w:firstLine="709"/>
        <w:jc w:val="both"/>
        <w:rPr>
          <w:rFonts w:ascii="Times New Roman" w:eastAsia="Times New Roman" w:hAnsi="Times New Roman"/>
          <w:b/>
          <w:sz w:val="28"/>
        </w:rPr>
      </w:pPr>
    </w:p>
    <w:p w:rsidR="0006383A" w:rsidRPr="00041002" w:rsidRDefault="0006383A" w:rsidP="00D43ECC">
      <w:pPr>
        <w:ind w:firstLine="709"/>
        <w:jc w:val="both"/>
        <w:rPr>
          <w:rFonts w:ascii="Times New Roman" w:eastAsia="Times New Roman" w:hAnsi="Times New Roman"/>
          <w:b/>
          <w:sz w:val="28"/>
        </w:rPr>
      </w:pPr>
    </w:p>
    <w:p w:rsidR="00B50F5B" w:rsidRPr="00041002" w:rsidRDefault="00B50F5B" w:rsidP="00D43ECC">
      <w:pPr>
        <w:ind w:firstLine="709"/>
        <w:jc w:val="both"/>
        <w:rPr>
          <w:rFonts w:ascii="Times New Roman" w:eastAsia="Times New Roman" w:hAnsi="Times New Roman"/>
          <w:b/>
          <w:sz w:val="28"/>
        </w:rPr>
      </w:pPr>
      <w:r w:rsidRPr="00041002">
        <w:rPr>
          <w:rFonts w:ascii="Times New Roman" w:eastAsia="Times New Roman" w:hAnsi="Times New Roman"/>
          <w:b/>
          <w:sz w:val="28"/>
        </w:rPr>
        <w:lastRenderedPageBreak/>
        <w:t>Критерії досягнення:</w:t>
      </w:r>
    </w:p>
    <w:p w:rsidR="006A1284" w:rsidRPr="00041002" w:rsidRDefault="00D43ECC" w:rsidP="00D43ECC">
      <w:pPr>
        <w:ind w:firstLine="709"/>
        <w:jc w:val="both"/>
        <w:rPr>
          <w:rFonts w:ascii="Times New Roman" w:hAnsi="Times New Roman" w:cs="Times New Roman"/>
          <w:b/>
          <w:sz w:val="28"/>
          <w:szCs w:val="28"/>
        </w:rPr>
        <w:sectPr w:rsidR="006A1284" w:rsidRPr="00041002" w:rsidSect="00D0644B">
          <w:pgSz w:w="11910" w:h="16840"/>
          <w:pgMar w:top="1580" w:right="460" w:bottom="280" w:left="1180" w:header="708" w:footer="0" w:gutter="0"/>
          <w:cols w:space="720"/>
          <w:docGrid w:linePitch="272"/>
        </w:sectPr>
      </w:pPr>
      <w:r w:rsidRPr="00041002">
        <w:rPr>
          <w:rFonts w:ascii="Times New Roman" w:eastAsia="Times New Roman" w:hAnsi="Times New Roman"/>
          <w:sz w:val="28"/>
          <w:szCs w:val="28"/>
        </w:rPr>
        <w:t xml:space="preserve">- </w:t>
      </w:r>
      <w:r w:rsidR="003707AA" w:rsidRPr="00041002">
        <w:rPr>
          <w:rFonts w:ascii="Times New Roman" w:eastAsia="Times New Roman" w:hAnsi="Times New Roman"/>
          <w:sz w:val="28"/>
          <w:szCs w:val="28"/>
        </w:rPr>
        <w:t xml:space="preserve">  </w:t>
      </w:r>
      <w:r w:rsidR="009A4452" w:rsidRPr="00041002">
        <w:rPr>
          <w:rFonts w:ascii="Times New Roman" w:eastAsia="Times New Roman" w:hAnsi="Times New Roman"/>
          <w:sz w:val="28"/>
          <w:szCs w:val="28"/>
        </w:rPr>
        <w:t xml:space="preserve">   збільшення кількості підприємств  малого та середнього  бізнесу,  що  отримають доступ  до  матеріальних ресурсів Обухівської міської територіальної громади.        </w:t>
      </w:r>
    </w:p>
    <w:p w:rsidR="006A1284" w:rsidRPr="00041002" w:rsidRDefault="006A1284" w:rsidP="006A1284">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6A1284" w:rsidRPr="00041002" w:rsidRDefault="006A1284" w:rsidP="006A1284">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14"/>
        <w:gridCol w:w="4627"/>
        <w:gridCol w:w="3199"/>
        <w:gridCol w:w="1168"/>
        <w:gridCol w:w="1751"/>
        <w:gridCol w:w="2289"/>
        <w:gridCol w:w="1522"/>
      </w:tblGrid>
      <w:tr w:rsidR="006A1284" w:rsidRPr="00041002" w:rsidTr="00207832">
        <w:tc>
          <w:tcPr>
            <w:tcW w:w="420"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02"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15"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04"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84"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43"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6A1284" w:rsidRPr="00041002" w:rsidTr="00207832">
        <w:trPr>
          <w:trHeight w:val="2068"/>
        </w:trPr>
        <w:tc>
          <w:tcPr>
            <w:tcW w:w="420" w:type="dxa"/>
          </w:tcPr>
          <w:p w:rsidR="006A1284" w:rsidRPr="00041002" w:rsidRDefault="006A1284"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02" w:type="dxa"/>
          </w:tcPr>
          <w:p w:rsidR="006A1284" w:rsidRPr="00041002" w:rsidRDefault="006A1284" w:rsidP="00207832">
            <w:pPr>
              <w:rPr>
                <w:rFonts w:ascii="Times New Roman" w:eastAsia="Times New Roman" w:hAnsi="Times New Roman" w:cs="Times New Roman"/>
                <w:sz w:val="24"/>
                <w:szCs w:val="24"/>
              </w:rPr>
            </w:pPr>
            <w:r w:rsidRPr="00041002">
              <w:rPr>
                <w:rFonts w:ascii="Times New Roman" w:hAnsi="Times New Roman" w:cs="Times New Roman"/>
                <w:sz w:val="24"/>
                <w:szCs w:val="24"/>
              </w:rPr>
              <w:t>Проведення земельних торгів у формі аукціонів з продажу або набуття права оренди земельних ділянок та формування реєстру земельних ділянок, які передбачені для здійснення підприємницької діяльності</w:t>
            </w:r>
          </w:p>
        </w:tc>
        <w:tc>
          <w:tcPr>
            <w:tcW w:w="3315" w:type="dxa"/>
          </w:tcPr>
          <w:p w:rsidR="006A1284" w:rsidRPr="00041002" w:rsidRDefault="006A1284" w:rsidP="006A1284">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Земельний відділ виконавчого комітету Обухівської міської ради Київської області </w:t>
            </w:r>
          </w:p>
        </w:tc>
        <w:tc>
          <w:tcPr>
            <w:tcW w:w="120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6A1284" w:rsidRPr="00041002" w:rsidTr="00207832">
        <w:trPr>
          <w:trHeight w:val="1705"/>
        </w:trPr>
        <w:tc>
          <w:tcPr>
            <w:tcW w:w="420" w:type="dxa"/>
          </w:tcPr>
          <w:p w:rsidR="006A1284" w:rsidRPr="00041002" w:rsidRDefault="006A1284"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02" w:type="dxa"/>
          </w:tcPr>
          <w:p w:rsidR="006A1284" w:rsidRPr="00041002" w:rsidRDefault="006A1284" w:rsidP="00207832">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Прозора передача комунального майна суб’єктам малого та середнього підприємництва на умовах оренди, лізингу, викупу шляхом проведення аукціонів</w:t>
            </w:r>
          </w:p>
        </w:tc>
        <w:tc>
          <w:tcPr>
            <w:tcW w:w="3315" w:type="dxa"/>
          </w:tcPr>
          <w:p w:rsidR="006A1284" w:rsidRPr="00041002" w:rsidRDefault="006A1284"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структурні підрозділи виконавчого комітету Обухівської міської ради Київської області  </w:t>
            </w:r>
          </w:p>
        </w:tc>
        <w:tc>
          <w:tcPr>
            <w:tcW w:w="120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6A1284" w:rsidRPr="00041002" w:rsidRDefault="006A1284" w:rsidP="006A128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6A1284" w:rsidRPr="00041002" w:rsidRDefault="006A1284" w:rsidP="006A128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6A1284" w:rsidRPr="00041002" w:rsidTr="00207832">
        <w:trPr>
          <w:trHeight w:val="1709"/>
        </w:trPr>
        <w:tc>
          <w:tcPr>
            <w:tcW w:w="420" w:type="dxa"/>
          </w:tcPr>
          <w:p w:rsidR="006A1284" w:rsidRPr="00041002" w:rsidRDefault="006A1284"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02" w:type="dxa"/>
          </w:tcPr>
          <w:p w:rsidR="006A1284" w:rsidRPr="00041002" w:rsidRDefault="006A1284" w:rsidP="00207832">
            <w:pPr>
              <w:rPr>
                <w:rFonts w:ascii="Times New Roman" w:eastAsia="Times New Roman" w:hAnsi="Times New Roman" w:cs="Times New Roman"/>
                <w:sz w:val="24"/>
                <w:szCs w:val="24"/>
              </w:rPr>
            </w:pPr>
            <w:r w:rsidRPr="00041002">
              <w:rPr>
                <w:rFonts w:ascii="Times New Roman" w:hAnsi="Times New Roman" w:cs="Times New Roman"/>
                <w:sz w:val="24"/>
                <w:szCs w:val="24"/>
              </w:rPr>
              <w:t>Забезпечення постійного оновлення бази даних щодо нежитлових приміщень, незавершеного будівництва, виробничих площ і невстановленого обладнання, які можуть бути передані в оренду та розміщення їх в засобах масової інформації або на відповідних сайтах в мережі Інтернет</w:t>
            </w:r>
          </w:p>
        </w:tc>
        <w:tc>
          <w:tcPr>
            <w:tcW w:w="3315" w:type="dxa"/>
          </w:tcPr>
          <w:p w:rsidR="006A1284" w:rsidRPr="00041002" w:rsidRDefault="006A1284" w:rsidP="006A1284">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p>
        </w:tc>
        <w:tc>
          <w:tcPr>
            <w:tcW w:w="120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6A1284" w:rsidRPr="00041002" w:rsidRDefault="006A1284" w:rsidP="006A128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6A1284" w:rsidRPr="00041002" w:rsidRDefault="006A1284" w:rsidP="006A128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6A1284" w:rsidRPr="00041002" w:rsidRDefault="006B1553"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6A1284" w:rsidRPr="00041002" w:rsidTr="00207832">
        <w:trPr>
          <w:trHeight w:val="1932"/>
        </w:trPr>
        <w:tc>
          <w:tcPr>
            <w:tcW w:w="420" w:type="dxa"/>
          </w:tcPr>
          <w:p w:rsidR="006A1284" w:rsidRPr="00041002" w:rsidRDefault="006A1284"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4</w:t>
            </w:r>
          </w:p>
        </w:tc>
        <w:tc>
          <w:tcPr>
            <w:tcW w:w="4802" w:type="dxa"/>
          </w:tcPr>
          <w:p w:rsidR="006A1284" w:rsidRPr="00041002" w:rsidRDefault="006A1284" w:rsidP="00207832">
            <w:pPr>
              <w:rPr>
                <w:rFonts w:ascii="Times New Roman" w:eastAsia="Times New Roman" w:hAnsi="Times New Roman" w:cs="Times New Roman"/>
                <w:sz w:val="24"/>
                <w:szCs w:val="24"/>
              </w:rPr>
            </w:pPr>
            <w:r w:rsidRPr="00041002">
              <w:rPr>
                <w:rFonts w:ascii="Times New Roman" w:hAnsi="Times New Roman" w:cs="Times New Roman"/>
                <w:sz w:val="24"/>
                <w:szCs w:val="24"/>
              </w:rPr>
              <w:t>Проведення  приватизації об’єктів комунальної власності шляхом проведення аукціонів, викупу</w:t>
            </w:r>
          </w:p>
        </w:tc>
        <w:tc>
          <w:tcPr>
            <w:tcW w:w="3315" w:type="dxa"/>
          </w:tcPr>
          <w:p w:rsidR="006A1284" w:rsidRPr="00041002" w:rsidRDefault="006B1553"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p>
        </w:tc>
        <w:tc>
          <w:tcPr>
            <w:tcW w:w="120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6B1553" w:rsidRPr="00041002" w:rsidRDefault="006B1553" w:rsidP="006B155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6A1284" w:rsidRPr="00041002" w:rsidRDefault="006B1553" w:rsidP="006B155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6A1284" w:rsidRPr="00041002" w:rsidRDefault="006B1553"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B50F5B" w:rsidRPr="00041002" w:rsidRDefault="00B50F5B" w:rsidP="004006F1">
      <w:pPr>
        <w:jc w:val="center"/>
        <w:rPr>
          <w:rFonts w:ascii="Times New Roman" w:hAnsi="Times New Roman" w:cs="Times New Roman"/>
          <w:b/>
          <w:sz w:val="28"/>
          <w:szCs w:val="28"/>
        </w:rPr>
      </w:pPr>
    </w:p>
    <w:p w:rsidR="006A1284" w:rsidRPr="00041002" w:rsidRDefault="006A1284" w:rsidP="004006F1">
      <w:pPr>
        <w:jc w:val="center"/>
        <w:rPr>
          <w:rFonts w:ascii="Times New Roman" w:hAnsi="Times New Roman" w:cs="Times New Roman"/>
          <w:b/>
          <w:sz w:val="28"/>
          <w:szCs w:val="28"/>
        </w:rPr>
        <w:sectPr w:rsidR="006A1284" w:rsidRPr="00041002" w:rsidSect="006A1284">
          <w:pgSz w:w="16840" w:h="11910" w:orient="landscape"/>
          <w:pgMar w:top="460" w:right="280" w:bottom="1180" w:left="1580" w:header="708" w:footer="0" w:gutter="0"/>
          <w:cols w:space="720"/>
          <w:docGrid w:linePitch="272"/>
        </w:sectPr>
      </w:pPr>
    </w:p>
    <w:p w:rsidR="003E64D1" w:rsidRPr="00041002" w:rsidRDefault="003E64D1" w:rsidP="003E64D1">
      <w:pPr>
        <w:spacing w:line="260" w:lineRule="exact"/>
        <w:jc w:val="center"/>
        <w:rPr>
          <w:rFonts w:ascii="Times New Roman" w:eastAsia="Times New Roman" w:hAnsi="Times New Roman"/>
          <w:sz w:val="28"/>
        </w:rPr>
      </w:pPr>
      <w:bookmarkStart w:id="10" w:name="page45"/>
      <w:bookmarkStart w:id="11" w:name="page46"/>
      <w:bookmarkStart w:id="12" w:name="page52"/>
      <w:bookmarkStart w:id="13" w:name="page54"/>
      <w:bookmarkStart w:id="14" w:name="page56"/>
      <w:bookmarkStart w:id="15" w:name="page58"/>
      <w:bookmarkEnd w:id="10"/>
      <w:bookmarkEnd w:id="11"/>
      <w:bookmarkEnd w:id="12"/>
      <w:bookmarkEnd w:id="13"/>
      <w:bookmarkEnd w:id="14"/>
      <w:bookmarkEnd w:id="15"/>
      <w:r w:rsidRPr="00041002">
        <w:rPr>
          <w:rFonts w:ascii="Times New Roman" w:eastAsia="Times New Roman" w:hAnsi="Times New Roman" w:cs="Times New Roman"/>
          <w:b/>
          <w:sz w:val="28"/>
          <w:szCs w:val="28"/>
        </w:rPr>
        <w:lastRenderedPageBreak/>
        <w:t>Ц</w:t>
      </w:r>
      <w:r w:rsidR="00BB6121" w:rsidRPr="00041002">
        <w:rPr>
          <w:rFonts w:ascii="Times New Roman" w:eastAsia="Times New Roman" w:hAnsi="Times New Roman" w:cs="Times New Roman"/>
          <w:b/>
          <w:sz w:val="28"/>
          <w:szCs w:val="28"/>
        </w:rPr>
        <w:t>ІЛЬ</w:t>
      </w:r>
      <w:r w:rsidRPr="00041002">
        <w:rPr>
          <w:rFonts w:ascii="Times New Roman" w:eastAsia="Times New Roman" w:hAnsi="Times New Roman" w:cs="Times New Roman"/>
          <w:b/>
          <w:sz w:val="28"/>
          <w:szCs w:val="28"/>
        </w:rPr>
        <w:t xml:space="preserve"> </w:t>
      </w:r>
      <w:r w:rsidR="00BB6121" w:rsidRPr="00041002">
        <w:rPr>
          <w:rFonts w:ascii="Times New Roman" w:eastAsia="Times New Roman" w:hAnsi="Times New Roman" w:cs="Times New Roman"/>
          <w:b/>
          <w:sz w:val="28"/>
          <w:szCs w:val="28"/>
        </w:rPr>
        <w:t>4</w:t>
      </w:r>
      <w:r w:rsidRPr="00041002">
        <w:rPr>
          <w:rFonts w:ascii="Times New Roman" w:eastAsia="Times New Roman" w:hAnsi="Times New Roman" w:cs="Times New Roman"/>
          <w:b/>
          <w:sz w:val="28"/>
          <w:szCs w:val="28"/>
        </w:rPr>
        <w:t xml:space="preserve">. </w:t>
      </w:r>
      <w:r w:rsidRPr="00041002">
        <w:rPr>
          <w:rFonts w:ascii="Times New Roman" w:hAnsi="Times New Roman" w:cs="Times New Roman"/>
          <w:b/>
          <w:sz w:val="28"/>
          <w:szCs w:val="28"/>
        </w:rPr>
        <w:t>З</w:t>
      </w:r>
      <w:r w:rsidR="00BB6121" w:rsidRPr="00041002">
        <w:rPr>
          <w:rFonts w:ascii="Times New Roman" w:hAnsi="Times New Roman" w:cs="Times New Roman"/>
          <w:b/>
          <w:sz w:val="28"/>
          <w:szCs w:val="28"/>
        </w:rPr>
        <w:t xml:space="preserve">АХИСТ ПРАВ ТА ІНТЕРЕСІВ ПІДПРИЄМЦІВ </w:t>
      </w:r>
    </w:p>
    <w:p w:rsidR="003E64D1" w:rsidRPr="00041002" w:rsidRDefault="003E64D1" w:rsidP="003E64D1">
      <w:pPr>
        <w:spacing w:line="238" w:lineRule="auto"/>
        <w:ind w:firstLine="679"/>
        <w:jc w:val="both"/>
        <w:rPr>
          <w:rFonts w:ascii="Times New Roman" w:eastAsia="Times New Roman" w:hAnsi="Times New Roman"/>
          <w:sz w:val="28"/>
        </w:rPr>
      </w:pPr>
    </w:p>
    <w:p w:rsidR="003E64D1" w:rsidRPr="00041002" w:rsidRDefault="003E64D1" w:rsidP="003E64D1">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Підприємці малого бізнесу є найбільш незахищеними суб'єктами сучасного економічного середовища. Основними чинниками цього є відсутність цивілізованого ринку, чітко сформульованої системи правових актів у сфері малого та середнього підприємництва, недосконалість та обтяжливість системи оподаткування; адміністративні перешкоди. Для вирішення цих проблем необхідне об’єднання зусиль держави та підприємницької громадськості на підставі партнерських відносин.</w:t>
      </w:r>
    </w:p>
    <w:p w:rsidR="003E64D1" w:rsidRPr="00041002" w:rsidRDefault="003E64D1" w:rsidP="003E64D1">
      <w:pPr>
        <w:spacing w:line="19" w:lineRule="exact"/>
        <w:rPr>
          <w:rFonts w:ascii="Times New Roman" w:eastAsia="Times New Roman" w:hAnsi="Times New Roman"/>
        </w:rPr>
      </w:pPr>
    </w:p>
    <w:p w:rsidR="003E64D1" w:rsidRPr="00041002" w:rsidRDefault="003E64D1" w:rsidP="003E64D1">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Для підприємців іноді є проблемою, як зробити правильний вибір, ефективно використати і застосувати передбачені законодавством засоби захисту (ті правові засоби, за допомогою яких можна запобігти, а також усунути порушення прав). Щоб змусити або спонукати правопорушника припинити дії, які порушують право підприємця, або запобігти таким діям, необхідно знати норми законодавства, що регулює правовідносини у цій сфері, і вміти їх застосовувати, бо саме від знання законодавства і вміння захищати свої права та інтереси залежить успіх та результат діяльності підприємців.</w:t>
      </w:r>
    </w:p>
    <w:p w:rsidR="003E64D1" w:rsidRPr="00041002" w:rsidRDefault="003E64D1" w:rsidP="003E64D1">
      <w:pPr>
        <w:spacing w:line="337" w:lineRule="exact"/>
        <w:rPr>
          <w:rFonts w:ascii="Times New Roman" w:eastAsia="Times New Roman" w:hAnsi="Times New Roman"/>
        </w:rPr>
      </w:pPr>
    </w:p>
    <w:p w:rsidR="003E64D1" w:rsidRPr="00041002" w:rsidRDefault="003E64D1" w:rsidP="003E64D1">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Мета:</w:t>
      </w:r>
    </w:p>
    <w:p w:rsidR="003E64D1" w:rsidRPr="00041002" w:rsidRDefault="003E64D1" w:rsidP="003E64D1">
      <w:pPr>
        <w:spacing w:line="236" w:lineRule="auto"/>
        <w:ind w:left="680"/>
        <w:rPr>
          <w:rFonts w:ascii="Times New Roman" w:eastAsia="Times New Roman" w:hAnsi="Times New Roman"/>
          <w:sz w:val="28"/>
        </w:rPr>
      </w:pPr>
      <w:r w:rsidRPr="00041002">
        <w:rPr>
          <w:rFonts w:ascii="Times New Roman" w:eastAsia="Times New Roman" w:hAnsi="Times New Roman"/>
          <w:sz w:val="28"/>
        </w:rPr>
        <w:t>- захист прав підприємців.</w:t>
      </w:r>
    </w:p>
    <w:p w:rsidR="003E64D1" w:rsidRPr="00041002" w:rsidRDefault="003E64D1" w:rsidP="003E64D1">
      <w:pPr>
        <w:spacing w:line="327" w:lineRule="exact"/>
        <w:rPr>
          <w:rFonts w:ascii="Times New Roman" w:eastAsia="Times New Roman" w:hAnsi="Times New Roman"/>
        </w:rPr>
      </w:pPr>
    </w:p>
    <w:p w:rsidR="003E64D1" w:rsidRPr="00041002" w:rsidRDefault="003E64D1" w:rsidP="003E64D1">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Завдання:</w:t>
      </w:r>
    </w:p>
    <w:p w:rsidR="003E64D1" w:rsidRPr="00041002" w:rsidRDefault="003E64D1" w:rsidP="003E64D1">
      <w:pPr>
        <w:spacing w:line="8" w:lineRule="exact"/>
        <w:rPr>
          <w:rFonts w:ascii="Times New Roman" w:eastAsia="Times New Roman" w:hAnsi="Times New Roman"/>
        </w:rPr>
      </w:pPr>
    </w:p>
    <w:p w:rsidR="003E64D1" w:rsidRPr="00041002" w:rsidRDefault="003E64D1" w:rsidP="003E64D1">
      <w:pPr>
        <w:spacing w:line="15" w:lineRule="exact"/>
        <w:rPr>
          <w:rFonts w:ascii="Times New Roman" w:eastAsia="Times New Roman" w:hAnsi="Times New Roman"/>
        </w:rPr>
      </w:pPr>
    </w:p>
    <w:p w:rsidR="003E64D1" w:rsidRPr="00041002" w:rsidRDefault="003E64D1" w:rsidP="003E64D1">
      <w:pPr>
        <w:spacing w:line="234" w:lineRule="auto"/>
        <w:ind w:firstLine="709"/>
        <w:jc w:val="both"/>
        <w:rPr>
          <w:rFonts w:ascii="Times New Roman" w:eastAsia="Times New Roman" w:hAnsi="Times New Roman"/>
          <w:sz w:val="28"/>
        </w:rPr>
      </w:pPr>
      <w:r w:rsidRPr="00041002">
        <w:rPr>
          <w:rFonts w:ascii="Times New Roman" w:eastAsia="Times New Roman" w:hAnsi="Times New Roman"/>
          <w:sz w:val="28"/>
        </w:rPr>
        <w:t xml:space="preserve">- підвищення рівня знань своїх прав суб`єктами малого та середнього бізнесу; </w:t>
      </w:r>
    </w:p>
    <w:p w:rsidR="003E64D1" w:rsidRPr="00041002" w:rsidRDefault="003E64D1" w:rsidP="003E64D1">
      <w:pPr>
        <w:spacing w:line="234" w:lineRule="auto"/>
        <w:ind w:firstLine="709"/>
        <w:jc w:val="both"/>
        <w:rPr>
          <w:rFonts w:ascii="Times New Roman" w:eastAsia="Times New Roman" w:hAnsi="Times New Roman"/>
          <w:sz w:val="28"/>
        </w:rPr>
      </w:pPr>
      <w:r w:rsidRPr="00041002">
        <w:rPr>
          <w:rFonts w:ascii="Times New Roman" w:eastAsia="Times New Roman" w:hAnsi="Times New Roman"/>
          <w:sz w:val="28"/>
        </w:rPr>
        <w:t>- сприяння співпраці органу влади, громадських організацій і представників малого та середнього бізнесу з метою розвитку підприємництва.</w:t>
      </w:r>
    </w:p>
    <w:p w:rsidR="003E64D1" w:rsidRPr="00041002" w:rsidRDefault="003E64D1" w:rsidP="003E64D1">
      <w:pPr>
        <w:spacing w:line="328" w:lineRule="exact"/>
        <w:rPr>
          <w:rFonts w:ascii="Times New Roman" w:eastAsia="Times New Roman" w:hAnsi="Times New Roman"/>
        </w:rPr>
      </w:pPr>
    </w:p>
    <w:p w:rsidR="003E64D1" w:rsidRPr="00041002" w:rsidRDefault="003E64D1" w:rsidP="003E64D1">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3E64D1" w:rsidRPr="00041002" w:rsidRDefault="003E64D1" w:rsidP="003E64D1">
      <w:pPr>
        <w:spacing w:line="238" w:lineRule="auto"/>
        <w:ind w:left="680"/>
        <w:jc w:val="both"/>
        <w:rPr>
          <w:rFonts w:ascii="Times New Roman" w:eastAsia="Times New Roman" w:hAnsi="Times New Roman"/>
          <w:sz w:val="28"/>
        </w:rPr>
      </w:pPr>
      <w:r w:rsidRPr="00041002">
        <w:rPr>
          <w:rFonts w:ascii="Times New Roman" w:eastAsia="Times New Roman" w:hAnsi="Times New Roman"/>
          <w:sz w:val="28"/>
        </w:rPr>
        <w:t>- поліпшення клімату для здійснення підприємницької діяльності;</w:t>
      </w:r>
    </w:p>
    <w:p w:rsidR="003E64D1" w:rsidRPr="00041002" w:rsidRDefault="003E64D1" w:rsidP="003E64D1">
      <w:pPr>
        <w:spacing w:line="14" w:lineRule="exact"/>
        <w:jc w:val="both"/>
        <w:rPr>
          <w:rFonts w:ascii="Times New Roman" w:eastAsia="Times New Roman" w:hAnsi="Times New Roman"/>
        </w:rPr>
      </w:pPr>
    </w:p>
    <w:p w:rsidR="003E64D1" w:rsidRPr="00041002" w:rsidRDefault="003E64D1" w:rsidP="003E64D1">
      <w:pPr>
        <w:spacing w:line="234" w:lineRule="auto"/>
        <w:ind w:right="20" w:firstLine="679"/>
        <w:jc w:val="both"/>
        <w:rPr>
          <w:rFonts w:ascii="Times New Roman" w:eastAsia="Times New Roman" w:hAnsi="Times New Roman"/>
          <w:sz w:val="28"/>
        </w:rPr>
      </w:pPr>
      <w:r w:rsidRPr="00041002">
        <w:rPr>
          <w:rFonts w:ascii="Times New Roman" w:eastAsia="Times New Roman" w:hAnsi="Times New Roman"/>
          <w:sz w:val="28"/>
        </w:rPr>
        <w:t>- підвищення освітнього рівня та інформованості підприємців у частині ведення підприємницької діяльності;</w:t>
      </w:r>
    </w:p>
    <w:p w:rsidR="003E64D1" w:rsidRPr="00041002" w:rsidRDefault="003E64D1" w:rsidP="003E64D1">
      <w:pPr>
        <w:spacing w:line="2" w:lineRule="exact"/>
        <w:jc w:val="both"/>
        <w:rPr>
          <w:rFonts w:ascii="Times New Roman" w:eastAsia="Times New Roman" w:hAnsi="Times New Roman"/>
        </w:rPr>
      </w:pPr>
    </w:p>
    <w:p w:rsidR="003E64D1" w:rsidRPr="00041002" w:rsidRDefault="003E64D1" w:rsidP="003E64D1">
      <w:pPr>
        <w:spacing w:line="0" w:lineRule="atLeast"/>
        <w:ind w:left="680"/>
        <w:jc w:val="both"/>
        <w:rPr>
          <w:rFonts w:ascii="Times New Roman" w:eastAsia="Times New Roman" w:hAnsi="Times New Roman"/>
          <w:sz w:val="28"/>
        </w:rPr>
      </w:pPr>
      <w:r w:rsidRPr="00041002">
        <w:rPr>
          <w:rFonts w:ascii="Times New Roman" w:eastAsia="Times New Roman" w:hAnsi="Times New Roman"/>
          <w:sz w:val="28"/>
        </w:rPr>
        <w:t>- зменшення втрат бізнесу через втручання у підприємницьку діяльність.</w:t>
      </w:r>
    </w:p>
    <w:p w:rsidR="003E64D1" w:rsidRPr="00041002" w:rsidRDefault="003E64D1" w:rsidP="004006F1">
      <w:pPr>
        <w:jc w:val="center"/>
        <w:rPr>
          <w:rFonts w:ascii="Times New Roman" w:hAnsi="Times New Roman" w:cs="Times New Roman"/>
          <w:b/>
          <w:sz w:val="28"/>
          <w:szCs w:val="28"/>
        </w:rPr>
      </w:pPr>
    </w:p>
    <w:p w:rsidR="003E64D1" w:rsidRPr="00041002" w:rsidRDefault="003E64D1" w:rsidP="004006F1">
      <w:pPr>
        <w:jc w:val="center"/>
        <w:rPr>
          <w:rFonts w:ascii="Times New Roman" w:hAnsi="Times New Roman" w:cs="Times New Roman"/>
          <w:b/>
          <w:sz w:val="28"/>
          <w:szCs w:val="28"/>
        </w:rPr>
      </w:pPr>
    </w:p>
    <w:p w:rsidR="003E64D1" w:rsidRPr="00041002" w:rsidRDefault="003E64D1" w:rsidP="004006F1">
      <w:pPr>
        <w:jc w:val="center"/>
        <w:rPr>
          <w:rFonts w:ascii="Times New Roman" w:hAnsi="Times New Roman" w:cs="Times New Roman"/>
          <w:b/>
          <w:sz w:val="28"/>
          <w:szCs w:val="28"/>
        </w:rPr>
        <w:sectPr w:rsidR="003E64D1" w:rsidRPr="00041002">
          <w:pgSz w:w="11910" w:h="16840"/>
          <w:pgMar w:top="1580" w:right="460" w:bottom="280" w:left="1180" w:header="708" w:footer="0" w:gutter="0"/>
          <w:cols w:space="720"/>
        </w:sectPr>
      </w:pPr>
    </w:p>
    <w:p w:rsidR="001316BD" w:rsidRPr="00041002" w:rsidRDefault="001316BD" w:rsidP="001316BD">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1316BD" w:rsidRPr="00041002" w:rsidRDefault="001316BD" w:rsidP="001316BD">
      <w:pPr>
        <w:spacing w:line="247" w:lineRule="exact"/>
        <w:rPr>
          <w:rFonts w:ascii="Times New Roman" w:eastAsia="Times New Roman" w:hAnsi="Times New Roman"/>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15"/>
        <w:gridCol w:w="4680"/>
        <w:gridCol w:w="3250"/>
        <w:gridCol w:w="1179"/>
        <w:gridCol w:w="1760"/>
        <w:gridCol w:w="2267"/>
        <w:gridCol w:w="1522"/>
      </w:tblGrid>
      <w:tr w:rsidR="001316BD" w:rsidRPr="00041002" w:rsidTr="001316BD">
        <w:tc>
          <w:tcPr>
            <w:tcW w:w="415"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680"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250"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179"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60"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267"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1316BD" w:rsidRPr="00041002" w:rsidTr="00A35516">
        <w:trPr>
          <w:trHeight w:val="2760"/>
        </w:trPr>
        <w:tc>
          <w:tcPr>
            <w:tcW w:w="415" w:type="dxa"/>
            <w:tcBorders>
              <w:top w:val="single" w:sz="4" w:space="0" w:color="000000"/>
              <w:left w:val="single" w:sz="4" w:space="0" w:color="000000"/>
              <w:bottom w:val="single" w:sz="4" w:space="0" w:color="000000"/>
              <w:right w:val="single" w:sz="4" w:space="0" w:color="000000"/>
            </w:tcBorders>
            <w:hideMark/>
          </w:tcPr>
          <w:p w:rsidR="001316BD" w:rsidRPr="00041002" w:rsidRDefault="001316BD" w:rsidP="00A3551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680" w:type="dxa"/>
            <w:tcBorders>
              <w:top w:val="single" w:sz="4" w:space="0" w:color="000000"/>
              <w:left w:val="single" w:sz="4" w:space="0" w:color="000000"/>
              <w:bottom w:val="single" w:sz="4" w:space="0" w:color="000000"/>
              <w:right w:val="single" w:sz="4" w:space="0" w:color="000000"/>
            </w:tcBorders>
            <w:hideMark/>
          </w:tcPr>
          <w:p w:rsidR="001316BD" w:rsidRPr="00041002" w:rsidRDefault="001316BD" w:rsidP="001316BD">
            <w:pPr>
              <w:rPr>
                <w:rFonts w:ascii="Times New Roman" w:eastAsia="Times New Roman" w:hAnsi="Times New Roman"/>
                <w:sz w:val="24"/>
                <w:szCs w:val="24"/>
              </w:rPr>
            </w:pPr>
            <w:r w:rsidRPr="00041002">
              <w:rPr>
                <w:rFonts w:ascii="Times New Roman" w:eastAsia="Times New Roman" w:hAnsi="Times New Roman"/>
                <w:sz w:val="24"/>
                <w:szCs w:val="24"/>
              </w:rPr>
              <w:t>Організація та проведення засідань у форматі «круглих столів» за участю представників влади, керівників громадських об'єднань підприємців і представників підприємницьких структур Обухівської міської територіальної громади Обухівського району Київської області з вивчення проблематики розвитку малого та середнього підприємництва в Обухівській міській територіальній громаді</w:t>
            </w:r>
          </w:p>
        </w:tc>
        <w:tc>
          <w:tcPr>
            <w:tcW w:w="3250" w:type="dxa"/>
            <w:tcBorders>
              <w:top w:val="single" w:sz="4" w:space="0" w:color="000000"/>
              <w:left w:val="single" w:sz="4" w:space="0" w:color="000000"/>
              <w:bottom w:val="single" w:sz="4" w:space="0" w:color="000000"/>
              <w:right w:val="single" w:sz="4" w:space="0" w:color="000000"/>
            </w:tcBorders>
            <w:hideMark/>
          </w:tcPr>
          <w:p w:rsidR="001316BD" w:rsidRPr="00041002" w:rsidRDefault="001316BD" w:rsidP="001316BD">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структурні підрозділи виконавчого комітету Обухівської міської ради Київської області, рада підприємців при виконавчому комітеті, громадські об’єднання підприємців, представники підприємств</w:t>
            </w:r>
          </w:p>
        </w:tc>
        <w:tc>
          <w:tcPr>
            <w:tcW w:w="1179" w:type="dxa"/>
            <w:tcBorders>
              <w:top w:val="single" w:sz="4" w:space="0" w:color="000000"/>
              <w:left w:val="single" w:sz="4" w:space="0" w:color="000000"/>
              <w:right w:val="single" w:sz="4" w:space="0" w:color="000000"/>
            </w:tcBorders>
            <w:vAlign w:val="center"/>
          </w:tcPr>
          <w:p w:rsidR="001316BD" w:rsidRPr="00041002" w:rsidRDefault="001316BD" w:rsidP="001316BD">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60" w:type="dxa"/>
            <w:tcBorders>
              <w:top w:val="single" w:sz="4" w:space="0" w:color="000000"/>
              <w:left w:val="single" w:sz="4" w:space="0" w:color="000000"/>
              <w:right w:val="single" w:sz="4" w:space="0" w:color="000000"/>
            </w:tcBorders>
            <w:vAlign w:val="center"/>
          </w:tcPr>
          <w:p w:rsidR="001316BD" w:rsidRPr="00041002" w:rsidRDefault="001316BD"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1316BD" w:rsidRPr="00041002" w:rsidRDefault="001316BD"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1316BD" w:rsidRPr="00041002" w:rsidRDefault="001316BD"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tcBorders>
              <w:top w:val="single" w:sz="4" w:space="0" w:color="000000"/>
              <w:left w:val="single" w:sz="4" w:space="0" w:color="000000"/>
              <w:right w:val="single" w:sz="4" w:space="0" w:color="000000"/>
            </w:tcBorders>
            <w:vAlign w:val="center"/>
          </w:tcPr>
          <w:p w:rsidR="001316BD" w:rsidRPr="00041002" w:rsidRDefault="001316BD"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BB6121" w:rsidRPr="00041002" w:rsidTr="00A35516">
        <w:trPr>
          <w:trHeight w:val="1976"/>
        </w:trPr>
        <w:tc>
          <w:tcPr>
            <w:tcW w:w="415" w:type="dxa"/>
            <w:tcBorders>
              <w:top w:val="single" w:sz="4" w:space="0" w:color="000000"/>
              <w:left w:val="single" w:sz="4" w:space="0" w:color="000000"/>
              <w:bottom w:val="single" w:sz="4" w:space="0" w:color="000000"/>
              <w:right w:val="single" w:sz="4" w:space="0" w:color="000000"/>
            </w:tcBorders>
            <w:hideMark/>
          </w:tcPr>
          <w:p w:rsidR="00BB6121" w:rsidRPr="00041002" w:rsidRDefault="00BB6121" w:rsidP="00A3551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680" w:type="dxa"/>
            <w:tcBorders>
              <w:top w:val="single" w:sz="4" w:space="0" w:color="000000"/>
              <w:left w:val="single" w:sz="4" w:space="0" w:color="000000"/>
              <w:bottom w:val="single" w:sz="4" w:space="0" w:color="000000"/>
              <w:right w:val="single" w:sz="4" w:space="0" w:color="000000"/>
            </w:tcBorders>
            <w:hideMark/>
          </w:tcPr>
          <w:p w:rsidR="00BB6121" w:rsidRPr="00041002" w:rsidRDefault="00BB6121" w:rsidP="001316BD">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Забезпечення вільного доступу підприємців до інформації стосовно питань впровадження регуляторної політики та поліпшення бізнес-середовища в Обухівській міській територіальній громаді шляхом висвітлення нової інформації на офіційному веб-сайті Обухівської міської ради та її виконавчих органів</w:t>
            </w:r>
          </w:p>
        </w:tc>
        <w:tc>
          <w:tcPr>
            <w:tcW w:w="3250" w:type="dxa"/>
            <w:tcBorders>
              <w:top w:val="single" w:sz="4" w:space="0" w:color="000000"/>
              <w:left w:val="single" w:sz="4" w:space="0" w:color="000000"/>
              <w:bottom w:val="single" w:sz="4" w:space="0" w:color="000000"/>
              <w:right w:val="single" w:sz="4" w:space="0" w:color="000000"/>
            </w:tcBorders>
            <w:hideMark/>
          </w:tcPr>
          <w:p w:rsidR="00BB6121" w:rsidRPr="00041002" w:rsidRDefault="00BB6121" w:rsidP="00BB6121">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p>
        </w:tc>
        <w:tc>
          <w:tcPr>
            <w:tcW w:w="1179" w:type="dxa"/>
            <w:tcBorders>
              <w:top w:val="single" w:sz="4" w:space="0" w:color="000000"/>
              <w:left w:val="single" w:sz="4" w:space="0" w:color="000000"/>
              <w:right w:val="single" w:sz="4" w:space="0" w:color="000000"/>
            </w:tcBorders>
            <w:vAlign w:val="center"/>
          </w:tcPr>
          <w:p w:rsidR="00BB6121" w:rsidRPr="00041002" w:rsidRDefault="00BB6121" w:rsidP="00BB6121">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60" w:type="dxa"/>
            <w:tcBorders>
              <w:top w:val="single" w:sz="4" w:space="0" w:color="000000"/>
              <w:left w:val="single" w:sz="4" w:space="0" w:color="000000"/>
              <w:right w:val="single" w:sz="4" w:space="0" w:color="000000"/>
            </w:tcBorders>
            <w:vAlign w:val="center"/>
          </w:tcPr>
          <w:p w:rsidR="00BB6121" w:rsidRPr="00041002" w:rsidRDefault="00BB6121"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BB6121" w:rsidRPr="00041002" w:rsidRDefault="00BB6121"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B6121" w:rsidRPr="00041002" w:rsidRDefault="00BB6121"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tcBorders>
              <w:top w:val="single" w:sz="4" w:space="0" w:color="000000"/>
              <w:left w:val="single" w:sz="4" w:space="0" w:color="000000"/>
              <w:right w:val="single" w:sz="4" w:space="0" w:color="000000"/>
            </w:tcBorders>
            <w:vAlign w:val="center"/>
          </w:tcPr>
          <w:p w:rsidR="00BB6121" w:rsidRPr="00041002" w:rsidRDefault="00BB6121"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1316BD" w:rsidRPr="00041002" w:rsidRDefault="001316BD" w:rsidP="001316BD">
      <w:pPr>
        <w:spacing w:line="3" w:lineRule="exact"/>
        <w:rPr>
          <w:rFonts w:ascii="Times New Roman" w:eastAsia="Times New Roman" w:hAnsi="Times New Roman"/>
          <w:color w:val="FF0000"/>
        </w:rPr>
      </w:pPr>
    </w:p>
    <w:p w:rsidR="001316BD" w:rsidRPr="00041002" w:rsidRDefault="001316BD" w:rsidP="001316BD">
      <w:pPr>
        <w:spacing w:line="232" w:lineRule="auto"/>
        <w:ind w:left="120" w:right="820"/>
        <w:rPr>
          <w:rFonts w:ascii="Times New Roman" w:eastAsia="Times New Roman" w:hAnsi="Times New Roman"/>
          <w:sz w:val="24"/>
        </w:rPr>
      </w:pPr>
    </w:p>
    <w:p w:rsidR="001316BD" w:rsidRPr="00041002" w:rsidRDefault="001316BD" w:rsidP="001316BD">
      <w:pPr>
        <w:spacing w:line="232" w:lineRule="auto"/>
        <w:ind w:left="120" w:right="820"/>
        <w:rPr>
          <w:rFonts w:ascii="Times New Roman" w:eastAsia="Times New Roman" w:hAnsi="Times New Roman"/>
          <w:sz w:val="24"/>
        </w:rPr>
      </w:pPr>
    </w:p>
    <w:p w:rsidR="001316BD" w:rsidRPr="00041002" w:rsidRDefault="001316BD" w:rsidP="001316BD">
      <w:pPr>
        <w:spacing w:line="232" w:lineRule="auto"/>
        <w:ind w:left="120" w:right="820"/>
        <w:rPr>
          <w:rFonts w:ascii="Times New Roman" w:eastAsia="Times New Roman" w:hAnsi="Times New Roman"/>
          <w:sz w:val="24"/>
        </w:rPr>
      </w:pPr>
    </w:p>
    <w:p w:rsidR="001316BD" w:rsidRPr="00041002" w:rsidRDefault="001316BD" w:rsidP="001316BD">
      <w:pPr>
        <w:spacing w:line="232" w:lineRule="auto"/>
        <w:ind w:left="120" w:right="820"/>
        <w:rPr>
          <w:rFonts w:ascii="Times New Roman" w:eastAsia="Times New Roman" w:hAnsi="Times New Roman"/>
          <w:sz w:val="24"/>
        </w:rPr>
      </w:pPr>
    </w:p>
    <w:p w:rsidR="001316BD" w:rsidRPr="00041002" w:rsidRDefault="001316BD" w:rsidP="001316BD">
      <w:pPr>
        <w:spacing w:line="232" w:lineRule="auto"/>
        <w:ind w:left="120" w:right="820"/>
        <w:rPr>
          <w:rFonts w:ascii="Times New Roman" w:eastAsia="Times New Roman" w:hAnsi="Times New Roman"/>
          <w:sz w:val="24"/>
        </w:rPr>
      </w:pPr>
    </w:p>
    <w:p w:rsidR="001316BD" w:rsidRPr="00041002" w:rsidRDefault="001316BD" w:rsidP="001316BD">
      <w:pPr>
        <w:spacing w:line="232" w:lineRule="auto"/>
        <w:ind w:left="120" w:right="820"/>
        <w:rPr>
          <w:rFonts w:ascii="Times New Roman" w:eastAsia="Times New Roman" w:hAnsi="Times New Roman"/>
          <w:sz w:val="24"/>
        </w:rPr>
      </w:pPr>
    </w:p>
    <w:p w:rsidR="003E64D1" w:rsidRPr="00041002" w:rsidRDefault="003E64D1" w:rsidP="004006F1">
      <w:pPr>
        <w:jc w:val="center"/>
        <w:rPr>
          <w:rFonts w:ascii="Times New Roman" w:hAnsi="Times New Roman" w:cs="Times New Roman"/>
          <w:b/>
          <w:sz w:val="28"/>
          <w:szCs w:val="28"/>
        </w:rPr>
      </w:pPr>
    </w:p>
    <w:p w:rsidR="003E64D1" w:rsidRPr="00041002" w:rsidRDefault="003E64D1" w:rsidP="004006F1">
      <w:pPr>
        <w:jc w:val="center"/>
        <w:rPr>
          <w:rFonts w:ascii="Times New Roman" w:hAnsi="Times New Roman" w:cs="Times New Roman"/>
          <w:b/>
          <w:sz w:val="28"/>
          <w:szCs w:val="28"/>
        </w:rPr>
        <w:sectPr w:rsidR="003E64D1" w:rsidRPr="00041002" w:rsidSect="003E64D1">
          <w:pgSz w:w="16840" w:h="11910" w:orient="landscape"/>
          <w:pgMar w:top="460" w:right="280" w:bottom="1180" w:left="1580" w:header="708" w:footer="0" w:gutter="0"/>
          <w:cols w:space="720"/>
          <w:docGrid w:linePitch="272"/>
        </w:sectPr>
      </w:pPr>
    </w:p>
    <w:p w:rsidR="004006F1" w:rsidRPr="00041002" w:rsidRDefault="004006F1" w:rsidP="004006F1">
      <w:pPr>
        <w:jc w:val="center"/>
        <w:rPr>
          <w:rFonts w:ascii="Times New Roman" w:hAnsi="Times New Roman" w:cs="Times New Roman"/>
          <w:b/>
          <w:sz w:val="28"/>
          <w:szCs w:val="28"/>
        </w:rPr>
      </w:pPr>
      <w:r w:rsidRPr="00041002">
        <w:rPr>
          <w:rFonts w:ascii="Times New Roman" w:hAnsi="Times New Roman" w:cs="Times New Roman"/>
          <w:b/>
          <w:sz w:val="28"/>
          <w:szCs w:val="28"/>
          <w:lang w:val="en-US"/>
        </w:rPr>
        <w:lastRenderedPageBreak/>
        <w:t>VI</w:t>
      </w:r>
      <w:r w:rsidRPr="00041002">
        <w:rPr>
          <w:rFonts w:ascii="Times New Roman" w:hAnsi="Times New Roman" w:cs="Times New Roman"/>
          <w:b/>
          <w:sz w:val="28"/>
          <w:szCs w:val="28"/>
        </w:rPr>
        <w:t>. Очікувані результати виконання Програми</w:t>
      </w:r>
    </w:p>
    <w:p w:rsidR="004006F1" w:rsidRPr="00041002" w:rsidRDefault="004006F1" w:rsidP="004006F1">
      <w:pPr>
        <w:jc w:val="center"/>
        <w:rPr>
          <w:b/>
          <w:sz w:val="16"/>
          <w:szCs w:val="16"/>
        </w:rPr>
      </w:pPr>
    </w:p>
    <w:p w:rsidR="004006F1" w:rsidRPr="00041002" w:rsidRDefault="004006F1" w:rsidP="004006F1">
      <w:pPr>
        <w:ind w:firstLine="709"/>
        <w:jc w:val="both"/>
        <w:rPr>
          <w:rFonts w:ascii="Times New Roman" w:hAnsi="Times New Roman" w:cs="Times New Roman"/>
          <w:sz w:val="28"/>
          <w:szCs w:val="28"/>
        </w:rPr>
      </w:pPr>
      <w:r w:rsidRPr="00041002">
        <w:rPr>
          <w:rFonts w:ascii="Times New Roman" w:hAnsi="Times New Roman" w:cs="Times New Roman"/>
          <w:sz w:val="28"/>
          <w:szCs w:val="28"/>
        </w:rPr>
        <w:t xml:space="preserve">В наслідок реалізації заходів Програми очікується підвищення ролі малого та середнього підприємництва у соціально-економічному розвитку </w:t>
      </w:r>
      <w:r w:rsidRPr="00041002">
        <w:rPr>
          <w:rFonts w:ascii="Times New Roman" w:hAnsi="Times New Roman" w:cs="Times New Roman"/>
          <w:bCs/>
          <w:sz w:val="28"/>
          <w:szCs w:val="28"/>
        </w:rPr>
        <w:t>Обухівської міської територіальної громади Обухівського району Київської області,</w:t>
      </w:r>
      <w:r w:rsidRPr="00041002">
        <w:rPr>
          <w:rFonts w:ascii="Times New Roman" w:hAnsi="Times New Roman" w:cs="Times New Roman"/>
          <w:sz w:val="28"/>
          <w:szCs w:val="28"/>
        </w:rPr>
        <w:t xml:space="preserve"> що в свою чергу сприятиме:</w:t>
      </w:r>
    </w:p>
    <w:p w:rsidR="004006F1" w:rsidRPr="00041002" w:rsidRDefault="004006F1" w:rsidP="004006F1">
      <w:pPr>
        <w:pStyle w:val="a4"/>
        <w:numPr>
          <w:ilvl w:val="0"/>
          <w:numId w:val="6"/>
        </w:numPr>
        <w:ind w:left="0" w:firstLine="709"/>
        <w:jc w:val="both"/>
        <w:rPr>
          <w:sz w:val="28"/>
          <w:szCs w:val="28"/>
        </w:rPr>
      </w:pPr>
      <w:r w:rsidRPr="00041002">
        <w:rPr>
          <w:sz w:val="28"/>
          <w:szCs w:val="28"/>
        </w:rPr>
        <w:t xml:space="preserve">створенню сприятливих умов для започаткування нових та розвитку існуючих малих підприємств; </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spacing w:line="276" w:lineRule="auto"/>
        <w:ind w:left="0" w:firstLine="709"/>
        <w:jc w:val="both"/>
        <w:rPr>
          <w:sz w:val="28"/>
          <w:szCs w:val="28"/>
        </w:rPr>
      </w:pPr>
      <w:r w:rsidRPr="00041002">
        <w:rPr>
          <w:sz w:val="28"/>
          <w:szCs w:val="28"/>
        </w:rPr>
        <w:t>формуванню розвиненої бізнес-інфраструктури у Обухівській міській територіальній громаді Обухівського району Київської області;</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ефективній реалізації державної регуляторної політики;</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 xml:space="preserve">розвитку ефективним, прозорим відносинам між владою та бізнесом; </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покращенню інформаційного забезпечення суб’єктів малого підприємництва;</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приросту створених суб’єктами малого та середнього підприємництва робочих місць;</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 xml:space="preserve">збільшенню кількості самозайнятого населення та залученню безробітних громадян та внутрішньо переміщених осіб до підприємницької діяльності; </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підвищенню ділової активності населення; орієнтації підприємництва не тільки на сферу торгово-закупівельного бізнесу;</w:t>
      </w:r>
    </w:p>
    <w:p w:rsidR="004006F1" w:rsidRPr="00041002" w:rsidRDefault="004006F1" w:rsidP="004006F1">
      <w:pPr>
        <w:pStyle w:val="a4"/>
        <w:ind w:left="0" w:firstLine="709"/>
        <w:jc w:val="both"/>
        <w:rPr>
          <w:sz w:val="16"/>
          <w:szCs w:val="16"/>
        </w:rPr>
      </w:pPr>
    </w:p>
    <w:p w:rsidR="004006F1" w:rsidRPr="00041002" w:rsidRDefault="004006F1" w:rsidP="00501C60">
      <w:pPr>
        <w:pStyle w:val="a4"/>
        <w:numPr>
          <w:ilvl w:val="0"/>
          <w:numId w:val="6"/>
        </w:numPr>
        <w:ind w:left="0" w:firstLine="709"/>
        <w:jc w:val="both"/>
        <w:rPr>
          <w:sz w:val="28"/>
          <w:szCs w:val="28"/>
        </w:rPr>
      </w:pPr>
      <w:r w:rsidRPr="00041002">
        <w:rPr>
          <w:sz w:val="28"/>
          <w:szCs w:val="28"/>
        </w:rPr>
        <w:t>створенню ефективних фінансово-кредитних та матеріально-технічних умов для підтримки малого та середнього підприємництва</w:t>
      </w:r>
      <w:r w:rsidR="00501C60" w:rsidRPr="00041002">
        <w:rPr>
          <w:sz w:val="28"/>
          <w:szCs w:val="28"/>
        </w:rPr>
        <w:t>;</w:t>
      </w:r>
    </w:p>
    <w:p w:rsidR="004006F1" w:rsidRPr="00041002" w:rsidRDefault="004006F1" w:rsidP="00501C60">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розвиток молодіжного підприємництва.</w:t>
      </w:r>
    </w:p>
    <w:p w:rsidR="004006F1" w:rsidRPr="00041002" w:rsidRDefault="004006F1" w:rsidP="004006F1">
      <w:pPr>
        <w:ind w:firstLine="709"/>
        <w:jc w:val="both"/>
        <w:rPr>
          <w:rFonts w:ascii="Times New Roman" w:hAnsi="Times New Roman" w:cs="Times New Roman"/>
          <w:sz w:val="28"/>
          <w:szCs w:val="28"/>
        </w:rPr>
      </w:pPr>
    </w:p>
    <w:p w:rsidR="004006F1" w:rsidRPr="00041002" w:rsidRDefault="004006F1" w:rsidP="004006F1">
      <w:pPr>
        <w:pStyle w:val="1"/>
        <w:keepNext w:val="0"/>
        <w:keepLines w:val="0"/>
        <w:widowControl w:val="0"/>
        <w:tabs>
          <w:tab w:val="left" w:pos="3017"/>
        </w:tabs>
        <w:autoSpaceDE w:val="0"/>
        <w:autoSpaceDN w:val="0"/>
        <w:spacing w:before="1" w:line="319" w:lineRule="exact"/>
        <w:ind w:left="3016"/>
        <w:jc w:val="both"/>
        <w:rPr>
          <w:rFonts w:ascii="Times New Roman" w:hAnsi="Times New Roman" w:cs="Times New Roman"/>
          <w:b/>
          <w:sz w:val="28"/>
          <w:szCs w:val="28"/>
        </w:rPr>
      </w:pPr>
      <w:r w:rsidRPr="00041002">
        <w:rPr>
          <w:rFonts w:ascii="Times New Roman" w:hAnsi="Times New Roman" w:cs="Times New Roman"/>
          <w:b/>
          <w:color w:val="auto"/>
          <w:sz w:val="28"/>
          <w:szCs w:val="28"/>
          <w:lang w:val="en-US"/>
        </w:rPr>
        <w:t>V</w:t>
      </w:r>
      <w:r w:rsidRPr="00041002">
        <w:rPr>
          <w:rFonts w:ascii="Times New Roman" w:hAnsi="Times New Roman" w:cs="Times New Roman"/>
          <w:b/>
          <w:color w:val="auto"/>
          <w:sz w:val="28"/>
          <w:szCs w:val="28"/>
        </w:rPr>
        <w:t>І</w:t>
      </w:r>
      <w:r w:rsidRPr="00041002">
        <w:rPr>
          <w:rFonts w:ascii="Times New Roman" w:hAnsi="Times New Roman" w:cs="Times New Roman"/>
          <w:b/>
          <w:color w:val="auto"/>
          <w:sz w:val="28"/>
          <w:szCs w:val="28"/>
          <w:lang w:val="en-US"/>
        </w:rPr>
        <w:t>I</w:t>
      </w:r>
      <w:r w:rsidRPr="00041002">
        <w:rPr>
          <w:rFonts w:ascii="Times New Roman" w:hAnsi="Times New Roman" w:cs="Times New Roman"/>
          <w:b/>
          <w:color w:val="auto"/>
          <w:sz w:val="28"/>
          <w:szCs w:val="28"/>
          <w:lang w:val="ru-RU"/>
        </w:rPr>
        <w:t>.</w:t>
      </w:r>
      <w:r w:rsidRPr="00041002">
        <w:rPr>
          <w:rFonts w:ascii="Times New Roman" w:hAnsi="Times New Roman" w:cs="Times New Roman"/>
          <w:b/>
          <w:color w:val="auto"/>
          <w:sz w:val="28"/>
          <w:szCs w:val="28"/>
        </w:rPr>
        <w:t xml:space="preserve"> Фінансове</w:t>
      </w:r>
      <w:r w:rsidRPr="00041002">
        <w:rPr>
          <w:rFonts w:ascii="Times New Roman" w:hAnsi="Times New Roman" w:cs="Times New Roman"/>
          <w:b/>
          <w:color w:val="auto"/>
          <w:spacing w:val="-4"/>
          <w:sz w:val="28"/>
          <w:szCs w:val="28"/>
        </w:rPr>
        <w:t xml:space="preserve"> </w:t>
      </w:r>
      <w:r w:rsidRPr="00041002">
        <w:rPr>
          <w:rFonts w:ascii="Times New Roman" w:hAnsi="Times New Roman" w:cs="Times New Roman"/>
          <w:b/>
          <w:color w:val="auto"/>
          <w:sz w:val="28"/>
          <w:szCs w:val="28"/>
        </w:rPr>
        <w:t>забезпечення</w:t>
      </w:r>
      <w:r w:rsidRPr="00041002">
        <w:rPr>
          <w:rFonts w:ascii="Times New Roman" w:hAnsi="Times New Roman" w:cs="Times New Roman"/>
          <w:b/>
          <w:color w:val="auto"/>
          <w:spacing w:val="-5"/>
          <w:sz w:val="28"/>
          <w:szCs w:val="28"/>
        </w:rPr>
        <w:t xml:space="preserve"> </w:t>
      </w:r>
      <w:r w:rsidRPr="00041002">
        <w:rPr>
          <w:rFonts w:ascii="Times New Roman" w:hAnsi="Times New Roman" w:cs="Times New Roman"/>
          <w:b/>
          <w:color w:val="auto"/>
          <w:sz w:val="28"/>
          <w:szCs w:val="28"/>
        </w:rPr>
        <w:t>Програми</w:t>
      </w:r>
    </w:p>
    <w:p w:rsidR="004006F1" w:rsidRPr="00041002" w:rsidRDefault="004006F1" w:rsidP="004006F1"/>
    <w:p w:rsidR="004006F1" w:rsidRPr="00041002" w:rsidRDefault="004006F1" w:rsidP="00501C60">
      <w:pPr>
        <w:pStyle w:val="a5"/>
        <w:ind w:firstLine="709"/>
        <w:jc w:val="both"/>
      </w:pPr>
      <w:r w:rsidRPr="00041002">
        <w:t>Фінансове забезпечення реалізації заходів Програми здійснюватиметься за</w:t>
      </w:r>
      <w:r w:rsidRPr="00041002">
        <w:rPr>
          <w:spacing w:val="1"/>
        </w:rPr>
        <w:t xml:space="preserve"> </w:t>
      </w:r>
      <w:r w:rsidRPr="00041002">
        <w:t>рахунок коштів бюджету Обухівської міської територіальної громади Обухівського району Київської області (в межах</w:t>
      </w:r>
      <w:r w:rsidRPr="00041002">
        <w:rPr>
          <w:spacing w:val="1"/>
        </w:rPr>
        <w:t xml:space="preserve"> </w:t>
      </w:r>
      <w:r w:rsidRPr="00041002">
        <w:t>передбачених коштів) та інших джерел фінансування, не заборонених чинним</w:t>
      </w:r>
      <w:r w:rsidRPr="00041002">
        <w:rPr>
          <w:spacing w:val="1"/>
        </w:rPr>
        <w:t xml:space="preserve"> </w:t>
      </w:r>
      <w:r w:rsidRPr="00041002">
        <w:t>законодавством.</w:t>
      </w:r>
    </w:p>
    <w:p w:rsidR="004006F1" w:rsidRPr="00041002" w:rsidRDefault="004006F1" w:rsidP="00501C60">
      <w:pPr>
        <w:ind w:firstLine="709"/>
        <w:jc w:val="both"/>
        <w:rPr>
          <w:rFonts w:ascii="Times New Roman" w:eastAsia="Times New Roman" w:hAnsi="Times New Roman"/>
          <w:sz w:val="28"/>
        </w:rPr>
      </w:pPr>
      <w:r w:rsidRPr="00041002">
        <w:rPr>
          <w:rFonts w:ascii="Times New Roman" w:eastAsia="Times New Roman" w:hAnsi="Times New Roman"/>
          <w:sz w:val="28"/>
        </w:rPr>
        <w:t>Відповідно до ст. 15 Закону України «Про розвиток та державну підтримку малого і середнього підприємництва в Україні» державна підтримка суб’єктів малого і середнього підприємництва та об’єктів інфраструктури підтримки малого і середнього підприємництва включає фінансову, інформаційну та консультаційну підтримку.</w:t>
      </w:r>
    </w:p>
    <w:p w:rsidR="004006F1" w:rsidRPr="00041002" w:rsidRDefault="004006F1" w:rsidP="00501C60">
      <w:pPr>
        <w:ind w:firstLine="709"/>
        <w:jc w:val="both"/>
        <w:rPr>
          <w:rFonts w:ascii="Times New Roman" w:eastAsia="Times New Roman" w:hAnsi="Times New Roman"/>
          <w:sz w:val="28"/>
        </w:rPr>
      </w:pPr>
      <w:r w:rsidRPr="00041002">
        <w:rPr>
          <w:rFonts w:ascii="Times New Roman" w:eastAsia="Times New Roman" w:hAnsi="Times New Roman"/>
          <w:sz w:val="28"/>
        </w:rPr>
        <w:t xml:space="preserve">Фінансове забезпечення заходів Програми з бюджету Обухівської міської територіальної громади Обухівського району Київської області здійснюється в межах бюджетних призначень, передбачених </w:t>
      </w:r>
      <w:r w:rsidR="00325FA8" w:rsidRPr="00041002">
        <w:rPr>
          <w:rFonts w:ascii="Times New Roman" w:eastAsia="Times New Roman" w:hAnsi="Times New Roman"/>
          <w:sz w:val="28"/>
        </w:rPr>
        <w:t xml:space="preserve">кошторисами </w:t>
      </w:r>
      <w:r w:rsidRPr="00041002">
        <w:rPr>
          <w:rFonts w:ascii="Times New Roman" w:eastAsia="Times New Roman" w:hAnsi="Times New Roman"/>
          <w:sz w:val="28"/>
        </w:rPr>
        <w:t>на відповідний рік.</w:t>
      </w:r>
    </w:p>
    <w:p w:rsidR="004006F1" w:rsidRPr="00041002" w:rsidRDefault="004006F1" w:rsidP="00501C60">
      <w:pPr>
        <w:ind w:firstLine="709"/>
        <w:jc w:val="both"/>
        <w:rPr>
          <w:rFonts w:ascii="Times New Roman" w:eastAsia="Times New Roman" w:hAnsi="Times New Roman"/>
          <w:sz w:val="28"/>
        </w:rPr>
      </w:pPr>
      <w:r w:rsidRPr="00041002">
        <w:rPr>
          <w:rFonts w:ascii="Times New Roman" w:eastAsia="Times New Roman" w:hAnsi="Times New Roman"/>
          <w:sz w:val="28"/>
        </w:rPr>
        <w:t xml:space="preserve">Обсяг фінансування уточняється щороку при формуванні проєкту бюджету на відповідний бюджетний період у межах видатків, передбачених </w:t>
      </w:r>
      <w:r w:rsidRPr="00041002">
        <w:rPr>
          <w:rFonts w:ascii="Times New Roman" w:eastAsia="Times New Roman" w:hAnsi="Times New Roman"/>
          <w:sz w:val="28"/>
        </w:rPr>
        <w:lastRenderedPageBreak/>
        <w:t>головному розпорядникові бюджетних коштів, відповідальному за виконання завдань і заходів Програми.</w:t>
      </w:r>
    </w:p>
    <w:p w:rsidR="004006F1" w:rsidRPr="00041002" w:rsidRDefault="004006F1" w:rsidP="004006F1">
      <w:pPr>
        <w:spacing w:line="21" w:lineRule="exact"/>
        <w:rPr>
          <w:rFonts w:ascii="Times New Roman" w:eastAsia="Times New Roman" w:hAnsi="Times New Roman"/>
          <w:color w:val="FF0000"/>
        </w:rPr>
      </w:pPr>
    </w:p>
    <w:p w:rsidR="004006F1" w:rsidRPr="00041002" w:rsidRDefault="004006F1" w:rsidP="004006F1">
      <w:pPr>
        <w:ind w:firstLine="709"/>
        <w:jc w:val="center"/>
        <w:rPr>
          <w:rFonts w:ascii="Times New Roman" w:hAnsi="Times New Roman" w:cs="Times New Roman"/>
          <w:sz w:val="24"/>
          <w:szCs w:val="24"/>
        </w:rPr>
      </w:pPr>
    </w:p>
    <w:p w:rsidR="004006F1" w:rsidRPr="00041002" w:rsidRDefault="004006F1" w:rsidP="004006F1">
      <w:pPr>
        <w:pStyle w:val="a4"/>
        <w:jc w:val="center"/>
        <w:rPr>
          <w:b/>
          <w:sz w:val="28"/>
          <w:szCs w:val="28"/>
        </w:rPr>
      </w:pPr>
      <w:r w:rsidRPr="00041002">
        <w:rPr>
          <w:b/>
          <w:sz w:val="28"/>
          <w:szCs w:val="28"/>
          <w:lang w:val="en-US"/>
        </w:rPr>
        <w:t>V</w:t>
      </w:r>
      <w:r w:rsidRPr="00041002">
        <w:rPr>
          <w:b/>
          <w:sz w:val="28"/>
          <w:szCs w:val="28"/>
        </w:rPr>
        <w:t>ІІ</w:t>
      </w:r>
      <w:r w:rsidRPr="00041002">
        <w:rPr>
          <w:b/>
          <w:sz w:val="28"/>
          <w:szCs w:val="28"/>
          <w:lang w:val="en-US"/>
        </w:rPr>
        <w:t>I</w:t>
      </w:r>
      <w:r w:rsidRPr="00041002">
        <w:rPr>
          <w:b/>
          <w:sz w:val="28"/>
          <w:szCs w:val="28"/>
          <w:lang w:val="ru-RU"/>
        </w:rPr>
        <w:t>.</w:t>
      </w:r>
      <w:r w:rsidRPr="00041002">
        <w:rPr>
          <w:b/>
          <w:sz w:val="28"/>
          <w:szCs w:val="28"/>
        </w:rPr>
        <w:t xml:space="preserve"> Моніторинг Програми та контроль за реалізацією заходів Програми</w:t>
      </w:r>
    </w:p>
    <w:p w:rsidR="004006F1" w:rsidRPr="00041002" w:rsidRDefault="004006F1" w:rsidP="00325FA8">
      <w:pPr>
        <w:ind w:firstLine="709"/>
        <w:jc w:val="both"/>
        <w:rPr>
          <w:rFonts w:ascii="Times New Roman" w:eastAsia="Times New Roman" w:hAnsi="Times New Roman" w:cs="Times New Roman"/>
          <w:sz w:val="28"/>
        </w:rPr>
      </w:pPr>
      <w:r w:rsidRPr="00041002">
        <w:rPr>
          <w:rFonts w:ascii="Times New Roman" w:eastAsia="Times New Roman" w:hAnsi="Times New Roman" w:cs="Times New Roman"/>
          <w:sz w:val="28"/>
        </w:rPr>
        <w:t>Організаційний супровід та координація діяльності щодо виконання Програми здійснюється управлінням економіки виконавчого комітету Обухівської міської ради Київської області.</w:t>
      </w:r>
    </w:p>
    <w:p w:rsidR="004006F1" w:rsidRPr="00041002" w:rsidRDefault="004006F1" w:rsidP="00325FA8">
      <w:pPr>
        <w:tabs>
          <w:tab w:val="left" w:pos="0"/>
        </w:tabs>
        <w:ind w:firstLine="709"/>
        <w:jc w:val="both"/>
        <w:rPr>
          <w:rFonts w:ascii="Times New Roman" w:hAnsi="Times New Roman" w:cs="Times New Roman"/>
          <w:noProof/>
          <w:sz w:val="28"/>
          <w:szCs w:val="28"/>
        </w:rPr>
      </w:pPr>
      <w:r w:rsidRPr="00041002">
        <w:rPr>
          <w:rFonts w:ascii="Times New Roman" w:hAnsi="Times New Roman" w:cs="Times New Roman"/>
          <w:noProof/>
          <w:sz w:val="28"/>
          <w:szCs w:val="28"/>
        </w:rPr>
        <w:t xml:space="preserve">На основі моніторингу визначаються ефективність виконання Програми, причини невиконання та визначаються заходи, необхідні для забезпечення кінцевих результатів виконання Програми. </w:t>
      </w:r>
    </w:p>
    <w:p w:rsidR="004006F1" w:rsidRPr="00041002" w:rsidRDefault="004006F1" w:rsidP="00325FA8">
      <w:pPr>
        <w:ind w:firstLine="709"/>
        <w:jc w:val="both"/>
        <w:rPr>
          <w:rFonts w:ascii="Times New Roman" w:eastAsiaTheme="minorHAnsi" w:hAnsi="Times New Roman" w:cs="Times New Roman"/>
          <w:sz w:val="28"/>
          <w:szCs w:val="28"/>
          <w:lang w:eastAsia="en-US"/>
        </w:rPr>
      </w:pPr>
      <w:r w:rsidRPr="00041002">
        <w:rPr>
          <w:rFonts w:ascii="Times New Roman" w:eastAsiaTheme="minorHAnsi" w:hAnsi="Times New Roman" w:cs="Times New Roman"/>
          <w:sz w:val="28"/>
          <w:szCs w:val="28"/>
          <w:lang w:eastAsia="en-US"/>
        </w:rPr>
        <w:t xml:space="preserve">Відстеження результативності реалізації Програми здійснюватиметься за допомогою аналізу офіційних даних Головного управління статистики в Київській області, Головного управління Державної податкової служби у Київській області, Обухівської філії Київського обласного центру зайнятості, відділу із забезпечення діяльності центру надання адміністративних послуг виконавчого комітету Обухівської міської ради Київської області. </w:t>
      </w:r>
    </w:p>
    <w:p w:rsidR="004006F1" w:rsidRPr="00041002" w:rsidRDefault="004006F1" w:rsidP="00325FA8">
      <w:pPr>
        <w:pStyle w:val="a3"/>
        <w:spacing w:before="0" w:beforeAutospacing="0" w:after="0" w:afterAutospacing="0"/>
        <w:ind w:firstLine="709"/>
        <w:jc w:val="both"/>
        <w:rPr>
          <w:spacing w:val="-8"/>
          <w:sz w:val="28"/>
          <w:szCs w:val="28"/>
          <w:lang w:val="uk-UA"/>
        </w:rPr>
      </w:pPr>
      <w:r w:rsidRPr="00041002">
        <w:rPr>
          <w:spacing w:val="-8"/>
          <w:sz w:val="28"/>
          <w:szCs w:val="28"/>
          <w:lang w:val="uk-UA"/>
        </w:rPr>
        <w:t>Результати моніторингу враховуються під час розробки нової Програми на нові періоди.</w:t>
      </w:r>
    </w:p>
    <w:p w:rsidR="004006F1" w:rsidRPr="00041002" w:rsidRDefault="004006F1" w:rsidP="00325FA8">
      <w:pPr>
        <w:ind w:firstLine="709"/>
        <w:jc w:val="both"/>
        <w:rPr>
          <w:rFonts w:ascii="Times New Roman" w:hAnsi="Times New Roman" w:cs="Times New Roman"/>
          <w:sz w:val="28"/>
          <w:szCs w:val="28"/>
        </w:rPr>
      </w:pPr>
      <w:r w:rsidRPr="00041002">
        <w:rPr>
          <w:rFonts w:ascii="Times New Roman" w:hAnsi="Times New Roman" w:cs="Times New Roman"/>
          <w:spacing w:val="-8"/>
          <w:sz w:val="28"/>
          <w:szCs w:val="28"/>
        </w:rPr>
        <w:t xml:space="preserve">Міська Програма розвитку малого і середнього підприємництва є складовою </w:t>
      </w:r>
      <w:r w:rsidRPr="00041002">
        <w:rPr>
          <w:rFonts w:ascii="Times New Roman" w:hAnsi="Times New Roman" w:cs="Times New Roman"/>
          <w:sz w:val="28"/>
          <w:szCs w:val="28"/>
        </w:rPr>
        <w:t>Програми</w:t>
      </w:r>
      <w:r w:rsidRPr="00041002">
        <w:rPr>
          <w:rFonts w:ascii="Times New Roman" w:hAnsi="Times New Roman" w:cs="Times New Roman"/>
          <w:spacing w:val="-12"/>
          <w:sz w:val="28"/>
          <w:szCs w:val="28"/>
        </w:rPr>
        <w:t xml:space="preserve"> </w:t>
      </w:r>
      <w:r w:rsidRPr="00041002">
        <w:rPr>
          <w:rFonts w:ascii="Times New Roman" w:hAnsi="Times New Roman" w:cs="Times New Roman"/>
          <w:sz w:val="28"/>
          <w:szCs w:val="28"/>
        </w:rPr>
        <w:t>соціально-економічного</w:t>
      </w:r>
      <w:r w:rsidRPr="00041002">
        <w:rPr>
          <w:rFonts w:ascii="Times New Roman" w:hAnsi="Times New Roman" w:cs="Times New Roman"/>
          <w:spacing w:val="-10"/>
          <w:sz w:val="28"/>
          <w:szCs w:val="28"/>
        </w:rPr>
        <w:t xml:space="preserve"> </w:t>
      </w:r>
      <w:r w:rsidRPr="00041002">
        <w:rPr>
          <w:rFonts w:ascii="Times New Roman" w:hAnsi="Times New Roman" w:cs="Times New Roman"/>
          <w:sz w:val="28"/>
          <w:szCs w:val="28"/>
        </w:rPr>
        <w:t>та</w:t>
      </w:r>
      <w:r w:rsidRPr="00041002">
        <w:rPr>
          <w:rFonts w:ascii="Times New Roman" w:hAnsi="Times New Roman" w:cs="Times New Roman"/>
          <w:spacing w:val="-10"/>
          <w:sz w:val="28"/>
          <w:szCs w:val="28"/>
        </w:rPr>
        <w:t xml:space="preserve"> </w:t>
      </w:r>
      <w:r w:rsidRPr="00041002">
        <w:rPr>
          <w:rFonts w:ascii="Times New Roman" w:hAnsi="Times New Roman" w:cs="Times New Roman"/>
          <w:sz w:val="28"/>
          <w:szCs w:val="28"/>
        </w:rPr>
        <w:t>культурного</w:t>
      </w:r>
      <w:r w:rsidRPr="00041002">
        <w:rPr>
          <w:rFonts w:ascii="Times New Roman" w:hAnsi="Times New Roman" w:cs="Times New Roman"/>
          <w:spacing w:val="-13"/>
          <w:sz w:val="28"/>
          <w:szCs w:val="28"/>
        </w:rPr>
        <w:t xml:space="preserve"> </w:t>
      </w:r>
      <w:r w:rsidRPr="00041002">
        <w:rPr>
          <w:rFonts w:ascii="Times New Roman" w:hAnsi="Times New Roman" w:cs="Times New Roman"/>
          <w:sz w:val="28"/>
          <w:szCs w:val="28"/>
        </w:rPr>
        <w:t>розвитку Обухівської міської територіальної громади Обухівського району Київської</w:t>
      </w:r>
      <w:r w:rsidRPr="00041002">
        <w:rPr>
          <w:rFonts w:ascii="Times New Roman" w:hAnsi="Times New Roman" w:cs="Times New Roman"/>
          <w:spacing w:val="-4"/>
          <w:sz w:val="28"/>
          <w:szCs w:val="28"/>
        </w:rPr>
        <w:t xml:space="preserve"> </w:t>
      </w:r>
      <w:r w:rsidRPr="00041002">
        <w:rPr>
          <w:rFonts w:ascii="Times New Roman" w:hAnsi="Times New Roman" w:cs="Times New Roman"/>
          <w:sz w:val="28"/>
          <w:szCs w:val="28"/>
        </w:rPr>
        <w:t>області.</w:t>
      </w:r>
      <w:r w:rsidRPr="00041002">
        <w:rPr>
          <w:rFonts w:ascii="Times New Roman" w:hAnsi="Times New Roman" w:cs="Times New Roman"/>
          <w:spacing w:val="-8"/>
          <w:sz w:val="28"/>
          <w:szCs w:val="28"/>
        </w:rPr>
        <w:t xml:space="preserve"> </w:t>
      </w:r>
    </w:p>
    <w:p w:rsidR="002030F0" w:rsidRPr="00041002" w:rsidRDefault="002030F0" w:rsidP="00325FA8">
      <w:pPr>
        <w:ind w:firstLine="709"/>
        <w:jc w:val="both"/>
        <w:rPr>
          <w:rFonts w:ascii="Times New Roman" w:eastAsia="Times New Roman" w:hAnsi="Times New Roman"/>
          <w:sz w:val="28"/>
        </w:rPr>
      </w:pPr>
    </w:p>
    <w:p w:rsidR="004006F1" w:rsidRPr="00041002" w:rsidRDefault="004006F1" w:rsidP="00325FA8">
      <w:pPr>
        <w:ind w:firstLine="709"/>
        <w:jc w:val="both"/>
        <w:rPr>
          <w:rFonts w:ascii="Times New Roman" w:eastAsia="Times New Roman" w:hAnsi="Times New Roman"/>
          <w:sz w:val="28"/>
        </w:rPr>
      </w:pPr>
      <w:r w:rsidRPr="00041002">
        <w:rPr>
          <w:rFonts w:ascii="Times New Roman" w:eastAsia="Times New Roman" w:hAnsi="Times New Roman"/>
          <w:sz w:val="28"/>
        </w:rPr>
        <w:t>Основні форми контролю за реалізацією заходів та досягнень показників Програми:</w:t>
      </w:r>
    </w:p>
    <w:p w:rsidR="004006F1" w:rsidRPr="00041002" w:rsidRDefault="004006F1" w:rsidP="00325FA8">
      <w:pPr>
        <w:ind w:firstLine="709"/>
        <w:jc w:val="both"/>
        <w:rPr>
          <w:rFonts w:ascii="Times New Roman" w:eastAsia="Times New Roman" w:hAnsi="Times New Roman"/>
          <w:sz w:val="16"/>
          <w:szCs w:val="16"/>
        </w:rPr>
      </w:pPr>
    </w:p>
    <w:p w:rsidR="004006F1" w:rsidRPr="00041002" w:rsidRDefault="004006F1" w:rsidP="00325FA8">
      <w:pPr>
        <w:ind w:firstLine="709"/>
        <w:jc w:val="both"/>
        <w:rPr>
          <w:rFonts w:ascii="Times New Roman" w:eastAsia="Times New Roman" w:hAnsi="Times New Roman"/>
          <w:sz w:val="28"/>
        </w:rPr>
      </w:pPr>
      <w:r w:rsidRPr="00041002">
        <w:rPr>
          <w:rFonts w:ascii="Times New Roman" w:eastAsia="Times New Roman" w:hAnsi="Times New Roman"/>
          <w:sz w:val="28"/>
        </w:rPr>
        <w:t>- звітність установ і організацій, що безпосередньо приймають участь у виконанні заходів Програми, про стан її виконання інформують управління економіки виконавчого комітету Обухівської міської ради Київської області;</w:t>
      </w:r>
    </w:p>
    <w:p w:rsidR="004006F1" w:rsidRPr="00041002" w:rsidRDefault="004006F1" w:rsidP="00325FA8">
      <w:pPr>
        <w:ind w:firstLine="709"/>
        <w:jc w:val="both"/>
        <w:rPr>
          <w:rFonts w:ascii="Times New Roman" w:hAnsi="Times New Roman" w:cs="Times New Roman"/>
          <w:sz w:val="28"/>
          <w:szCs w:val="28"/>
        </w:rPr>
      </w:pPr>
      <w:r w:rsidRPr="00041002">
        <w:rPr>
          <w:rFonts w:ascii="Times New Roman" w:eastAsia="Times New Roman" w:hAnsi="Times New Roman"/>
          <w:sz w:val="28"/>
        </w:rPr>
        <w:t xml:space="preserve">- обговорення стану та проблем реалізації Програми на засіданнях </w:t>
      </w:r>
      <w:r w:rsidR="002030F0" w:rsidRPr="00041002">
        <w:rPr>
          <w:rFonts w:ascii="Times New Roman" w:hAnsi="Times New Roman" w:cs="Times New Roman"/>
          <w:sz w:val="28"/>
          <w:szCs w:val="28"/>
        </w:rPr>
        <w:t>Ради</w:t>
      </w:r>
      <w:r w:rsidR="00325FA8" w:rsidRPr="00041002">
        <w:rPr>
          <w:rFonts w:ascii="Times New Roman" w:hAnsi="Times New Roman" w:cs="Times New Roman"/>
          <w:sz w:val="28"/>
          <w:szCs w:val="28"/>
        </w:rPr>
        <w:t xml:space="preserve"> підприємців </w:t>
      </w:r>
      <w:r w:rsidRPr="00041002">
        <w:rPr>
          <w:rFonts w:ascii="Times New Roman" w:hAnsi="Times New Roman" w:cs="Times New Roman"/>
          <w:sz w:val="28"/>
          <w:szCs w:val="28"/>
        </w:rPr>
        <w:t xml:space="preserve">при виконавчому комітеті Обухівської міської ради Київської області. </w:t>
      </w:r>
    </w:p>
    <w:p w:rsidR="004006F1" w:rsidRPr="00041002" w:rsidRDefault="004006F1" w:rsidP="00325FA8">
      <w:pPr>
        <w:pStyle w:val="a5"/>
        <w:ind w:firstLine="709"/>
        <w:jc w:val="both"/>
      </w:pPr>
      <w:r w:rsidRPr="00041002">
        <w:t xml:space="preserve">Управління економіки </w:t>
      </w:r>
      <w:r w:rsidRPr="00041002">
        <w:rPr>
          <w:noProof/>
        </w:rPr>
        <w:t xml:space="preserve">виконавчого комітету Обухівської міської ради Київської області </w:t>
      </w:r>
      <w:r w:rsidRPr="00041002">
        <w:t>щоквартально до 10 числа місяця,</w:t>
      </w:r>
      <w:r w:rsidRPr="00041002">
        <w:rPr>
          <w:spacing w:val="-67"/>
        </w:rPr>
        <w:t xml:space="preserve"> </w:t>
      </w:r>
      <w:r w:rsidRPr="00041002">
        <w:t>наступного за звітним кварталом, здійснює контроль за виконанням заходів</w:t>
      </w:r>
      <w:r w:rsidRPr="00041002">
        <w:rPr>
          <w:spacing w:val="1"/>
        </w:rPr>
        <w:t xml:space="preserve"> </w:t>
      </w:r>
      <w:r w:rsidRPr="00041002">
        <w:t>Програми та інформує Департамент економіки Київської  обласної державної</w:t>
      </w:r>
      <w:r w:rsidRPr="00041002">
        <w:rPr>
          <w:spacing w:val="-1"/>
        </w:rPr>
        <w:t xml:space="preserve"> </w:t>
      </w:r>
      <w:r w:rsidRPr="00041002">
        <w:t>адміністрації.</w:t>
      </w:r>
    </w:p>
    <w:p w:rsidR="002030F0" w:rsidRPr="00041002" w:rsidRDefault="004006F1" w:rsidP="002030F0">
      <w:pPr>
        <w:ind w:firstLine="709"/>
        <w:jc w:val="both"/>
        <w:rPr>
          <w:rFonts w:ascii="Times New Roman" w:hAnsi="Times New Roman" w:cs="Times New Roman"/>
          <w:sz w:val="28"/>
          <w:szCs w:val="28"/>
        </w:rPr>
      </w:pPr>
      <w:r w:rsidRPr="00041002">
        <w:rPr>
          <w:rFonts w:ascii="Times New Roman" w:hAnsi="Times New Roman" w:cs="Times New Roman"/>
          <w:noProof/>
          <w:sz w:val="28"/>
          <w:szCs w:val="28"/>
        </w:rPr>
        <w:t xml:space="preserve">Узагальнена інформація періодично розглядається на засіданнях </w:t>
      </w:r>
      <w:r w:rsidR="002030F0" w:rsidRPr="00041002">
        <w:rPr>
          <w:rFonts w:ascii="Times New Roman" w:hAnsi="Times New Roman" w:cs="Times New Roman"/>
          <w:sz w:val="28"/>
          <w:szCs w:val="28"/>
        </w:rPr>
        <w:t xml:space="preserve">Ради підприємців при виконавчому комітеті Обухівської міської ради Київської області. </w:t>
      </w:r>
    </w:p>
    <w:p w:rsidR="004006F1" w:rsidRPr="00041002" w:rsidRDefault="004006F1" w:rsidP="00325FA8">
      <w:pPr>
        <w:tabs>
          <w:tab w:val="left" w:pos="0"/>
        </w:tabs>
        <w:ind w:firstLine="709"/>
        <w:jc w:val="both"/>
        <w:rPr>
          <w:rFonts w:ascii="Times New Roman" w:eastAsiaTheme="minorHAnsi" w:hAnsi="Times New Roman" w:cs="Times New Roman"/>
          <w:sz w:val="28"/>
          <w:szCs w:val="28"/>
          <w:lang w:eastAsia="en-US"/>
        </w:rPr>
      </w:pPr>
      <w:r w:rsidRPr="00041002">
        <w:rPr>
          <w:rFonts w:ascii="Times New Roman" w:eastAsiaTheme="minorHAnsi" w:hAnsi="Times New Roman" w:cs="Times New Roman"/>
          <w:sz w:val="28"/>
          <w:szCs w:val="28"/>
          <w:lang w:eastAsia="en-US"/>
        </w:rPr>
        <w:t>У ході реалізації заходів до Програми можуть вноситися зміни і доповнення після відповідного погодження з депутатськими комісіями та затвердження міською радою.</w:t>
      </w:r>
    </w:p>
    <w:p w:rsidR="004006F1" w:rsidRPr="00041002" w:rsidRDefault="004006F1" w:rsidP="00325FA8">
      <w:pPr>
        <w:tabs>
          <w:tab w:val="left" w:pos="0"/>
        </w:tabs>
        <w:ind w:firstLine="709"/>
        <w:jc w:val="both"/>
        <w:rPr>
          <w:rFonts w:ascii="Times New Roman" w:eastAsiaTheme="minorHAnsi" w:hAnsi="Times New Roman" w:cs="Times New Roman"/>
          <w:sz w:val="28"/>
          <w:szCs w:val="28"/>
          <w:lang w:eastAsia="en-US"/>
        </w:rPr>
      </w:pPr>
    </w:p>
    <w:p w:rsidR="004006F1" w:rsidRPr="00041002" w:rsidRDefault="004006F1" w:rsidP="004006F1">
      <w:pPr>
        <w:tabs>
          <w:tab w:val="left" w:pos="0"/>
        </w:tabs>
        <w:jc w:val="both"/>
        <w:rPr>
          <w:rFonts w:ascii="Times New Roman" w:hAnsi="Times New Roman" w:cs="Times New Roman"/>
          <w:noProof/>
          <w:sz w:val="28"/>
          <w:szCs w:val="28"/>
        </w:rPr>
      </w:pPr>
      <w:r w:rsidRPr="00041002">
        <w:rPr>
          <w:rFonts w:ascii="Times New Roman" w:hAnsi="Times New Roman" w:cs="Times New Roman"/>
          <w:noProof/>
          <w:sz w:val="28"/>
          <w:szCs w:val="28"/>
        </w:rPr>
        <w:t xml:space="preserve">Секретар Обухівської міської ради                     </w:t>
      </w:r>
      <w:r w:rsidR="00D959D5" w:rsidRPr="00041002">
        <w:rPr>
          <w:rFonts w:ascii="Times New Roman" w:hAnsi="Times New Roman" w:cs="Times New Roman"/>
          <w:noProof/>
          <w:sz w:val="28"/>
          <w:szCs w:val="28"/>
        </w:rPr>
        <w:t xml:space="preserve">                         </w:t>
      </w:r>
      <w:r w:rsidRPr="00041002">
        <w:rPr>
          <w:rFonts w:ascii="Times New Roman" w:hAnsi="Times New Roman" w:cs="Times New Roman"/>
          <w:noProof/>
          <w:sz w:val="28"/>
          <w:szCs w:val="28"/>
        </w:rPr>
        <w:t xml:space="preserve">   </w:t>
      </w:r>
      <w:r w:rsidR="00D959D5" w:rsidRPr="00041002">
        <w:rPr>
          <w:rFonts w:ascii="Times New Roman" w:hAnsi="Times New Roman" w:cs="Times New Roman"/>
          <w:noProof/>
          <w:sz w:val="28"/>
          <w:szCs w:val="28"/>
        </w:rPr>
        <w:t>Лариса ІЛЬЄНКО</w:t>
      </w:r>
      <w:r w:rsidRPr="00041002">
        <w:rPr>
          <w:rFonts w:ascii="Times New Roman" w:hAnsi="Times New Roman" w:cs="Times New Roman"/>
          <w:noProof/>
          <w:sz w:val="28"/>
          <w:szCs w:val="28"/>
        </w:rPr>
        <w:t xml:space="preserve">                                                                                         </w:t>
      </w:r>
    </w:p>
    <w:p w:rsidR="004006F1" w:rsidRPr="00041002" w:rsidRDefault="004006F1" w:rsidP="004006F1">
      <w:pPr>
        <w:tabs>
          <w:tab w:val="left" w:pos="0"/>
        </w:tabs>
        <w:jc w:val="both"/>
        <w:rPr>
          <w:rFonts w:ascii="Times New Roman" w:hAnsi="Times New Roman" w:cs="Times New Roman"/>
          <w:noProof/>
          <w:sz w:val="28"/>
          <w:szCs w:val="28"/>
        </w:rPr>
      </w:pPr>
    </w:p>
    <w:p w:rsidR="000B6411" w:rsidRDefault="00D959D5" w:rsidP="00C0441C">
      <w:pPr>
        <w:spacing w:line="237" w:lineRule="auto"/>
        <w:jc w:val="both"/>
        <w:rPr>
          <w:rFonts w:ascii="Times New Roman" w:hAnsi="Times New Roman" w:cs="Times New Roman"/>
          <w:sz w:val="28"/>
          <w:szCs w:val="28"/>
        </w:rPr>
      </w:pPr>
      <w:r w:rsidRPr="00041002">
        <w:rPr>
          <w:rFonts w:ascii="Times New Roman" w:hAnsi="Times New Roman" w:cs="Times New Roman"/>
          <w:noProof/>
          <w:sz w:val="28"/>
          <w:szCs w:val="28"/>
        </w:rPr>
        <w:t>В. о. н</w:t>
      </w:r>
      <w:r w:rsidR="004006F1" w:rsidRPr="00041002">
        <w:rPr>
          <w:rFonts w:ascii="Times New Roman" w:hAnsi="Times New Roman" w:cs="Times New Roman"/>
          <w:noProof/>
          <w:sz w:val="28"/>
          <w:szCs w:val="28"/>
        </w:rPr>
        <w:t>ачальник</w:t>
      </w:r>
      <w:r w:rsidRPr="00041002">
        <w:rPr>
          <w:rFonts w:ascii="Times New Roman" w:hAnsi="Times New Roman" w:cs="Times New Roman"/>
          <w:noProof/>
          <w:sz w:val="28"/>
          <w:szCs w:val="28"/>
        </w:rPr>
        <w:t>а</w:t>
      </w:r>
      <w:r w:rsidR="004006F1" w:rsidRPr="00041002">
        <w:rPr>
          <w:rFonts w:ascii="Times New Roman" w:hAnsi="Times New Roman" w:cs="Times New Roman"/>
          <w:noProof/>
          <w:sz w:val="28"/>
          <w:szCs w:val="28"/>
        </w:rPr>
        <w:t xml:space="preserve"> управління економіки                                   </w:t>
      </w:r>
      <w:r w:rsidRPr="00041002">
        <w:rPr>
          <w:rFonts w:ascii="Times New Roman" w:hAnsi="Times New Roman" w:cs="Times New Roman"/>
          <w:noProof/>
          <w:sz w:val="28"/>
          <w:szCs w:val="28"/>
        </w:rPr>
        <w:t>Ірина СМИКОВСЬКА</w:t>
      </w:r>
      <w:r w:rsidR="004006F1" w:rsidRPr="00591924">
        <w:rPr>
          <w:rFonts w:ascii="Times New Roman" w:hAnsi="Times New Roman" w:cs="Times New Roman"/>
          <w:noProof/>
          <w:sz w:val="28"/>
          <w:szCs w:val="28"/>
        </w:rPr>
        <w:t xml:space="preserve">   </w:t>
      </w:r>
    </w:p>
    <w:sectPr w:rsidR="000B64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14A" w:rsidRDefault="0077214A" w:rsidP="009D0AD8">
      <w:r>
        <w:separator/>
      </w:r>
    </w:p>
  </w:endnote>
  <w:endnote w:type="continuationSeparator" w:id="0">
    <w:p w:rsidR="0077214A" w:rsidRDefault="0077214A" w:rsidP="009D0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Corbel"/>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356956"/>
      <w:docPartObj>
        <w:docPartGallery w:val="Page Numbers (Bottom of Page)"/>
        <w:docPartUnique/>
      </w:docPartObj>
    </w:sdtPr>
    <w:sdtEndPr/>
    <w:sdtContent>
      <w:p w:rsidR="00515867" w:rsidRDefault="00515867">
        <w:pPr>
          <w:pStyle w:val="a9"/>
          <w:jc w:val="center"/>
        </w:pPr>
        <w:r>
          <w:fldChar w:fldCharType="begin"/>
        </w:r>
        <w:r>
          <w:instrText>PAGE   \* MERGEFORMAT</w:instrText>
        </w:r>
        <w:r>
          <w:fldChar w:fldCharType="separate"/>
        </w:r>
        <w:r w:rsidR="00152A15">
          <w:rPr>
            <w:noProof/>
          </w:rPr>
          <w:t>21</w:t>
        </w:r>
        <w:r>
          <w:fldChar w:fldCharType="end"/>
        </w:r>
      </w:p>
    </w:sdtContent>
  </w:sdt>
  <w:p w:rsidR="00515867" w:rsidRDefault="0051586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14A" w:rsidRDefault="0077214A" w:rsidP="009D0AD8">
      <w:r>
        <w:separator/>
      </w:r>
    </w:p>
  </w:footnote>
  <w:footnote w:type="continuationSeparator" w:id="0">
    <w:p w:rsidR="0077214A" w:rsidRDefault="0077214A" w:rsidP="009D0A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A3E8B"/>
    <w:multiLevelType w:val="hybridMultilevel"/>
    <w:tmpl w:val="226CD716"/>
    <w:lvl w:ilvl="0" w:tplc="04220001">
      <w:start w:val="1"/>
      <w:numFmt w:val="bullet"/>
      <w:lvlText w:val=""/>
      <w:lvlJc w:val="left"/>
      <w:pPr>
        <w:ind w:left="975" w:hanging="360"/>
      </w:pPr>
      <w:rPr>
        <w:rFonts w:ascii="Symbol" w:hAnsi="Symbol" w:hint="default"/>
      </w:rPr>
    </w:lvl>
    <w:lvl w:ilvl="1" w:tplc="04220003" w:tentative="1">
      <w:start w:val="1"/>
      <w:numFmt w:val="bullet"/>
      <w:lvlText w:val="o"/>
      <w:lvlJc w:val="left"/>
      <w:pPr>
        <w:ind w:left="1695" w:hanging="360"/>
      </w:pPr>
      <w:rPr>
        <w:rFonts w:ascii="Courier New" w:hAnsi="Courier New" w:cs="Courier New" w:hint="default"/>
      </w:rPr>
    </w:lvl>
    <w:lvl w:ilvl="2" w:tplc="04220005" w:tentative="1">
      <w:start w:val="1"/>
      <w:numFmt w:val="bullet"/>
      <w:lvlText w:val=""/>
      <w:lvlJc w:val="left"/>
      <w:pPr>
        <w:ind w:left="2415" w:hanging="360"/>
      </w:pPr>
      <w:rPr>
        <w:rFonts w:ascii="Wingdings" w:hAnsi="Wingdings" w:hint="default"/>
      </w:rPr>
    </w:lvl>
    <w:lvl w:ilvl="3" w:tplc="04220001" w:tentative="1">
      <w:start w:val="1"/>
      <w:numFmt w:val="bullet"/>
      <w:lvlText w:val=""/>
      <w:lvlJc w:val="left"/>
      <w:pPr>
        <w:ind w:left="3135" w:hanging="360"/>
      </w:pPr>
      <w:rPr>
        <w:rFonts w:ascii="Symbol" w:hAnsi="Symbol" w:hint="default"/>
      </w:rPr>
    </w:lvl>
    <w:lvl w:ilvl="4" w:tplc="04220003" w:tentative="1">
      <w:start w:val="1"/>
      <w:numFmt w:val="bullet"/>
      <w:lvlText w:val="o"/>
      <w:lvlJc w:val="left"/>
      <w:pPr>
        <w:ind w:left="3855" w:hanging="360"/>
      </w:pPr>
      <w:rPr>
        <w:rFonts w:ascii="Courier New" w:hAnsi="Courier New" w:cs="Courier New" w:hint="default"/>
      </w:rPr>
    </w:lvl>
    <w:lvl w:ilvl="5" w:tplc="04220005" w:tentative="1">
      <w:start w:val="1"/>
      <w:numFmt w:val="bullet"/>
      <w:lvlText w:val=""/>
      <w:lvlJc w:val="left"/>
      <w:pPr>
        <w:ind w:left="4575" w:hanging="360"/>
      </w:pPr>
      <w:rPr>
        <w:rFonts w:ascii="Wingdings" w:hAnsi="Wingdings" w:hint="default"/>
      </w:rPr>
    </w:lvl>
    <w:lvl w:ilvl="6" w:tplc="04220001" w:tentative="1">
      <w:start w:val="1"/>
      <w:numFmt w:val="bullet"/>
      <w:lvlText w:val=""/>
      <w:lvlJc w:val="left"/>
      <w:pPr>
        <w:ind w:left="5295" w:hanging="360"/>
      </w:pPr>
      <w:rPr>
        <w:rFonts w:ascii="Symbol" w:hAnsi="Symbol" w:hint="default"/>
      </w:rPr>
    </w:lvl>
    <w:lvl w:ilvl="7" w:tplc="04220003" w:tentative="1">
      <w:start w:val="1"/>
      <w:numFmt w:val="bullet"/>
      <w:lvlText w:val="o"/>
      <w:lvlJc w:val="left"/>
      <w:pPr>
        <w:ind w:left="6015" w:hanging="360"/>
      </w:pPr>
      <w:rPr>
        <w:rFonts w:ascii="Courier New" w:hAnsi="Courier New" w:cs="Courier New" w:hint="default"/>
      </w:rPr>
    </w:lvl>
    <w:lvl w:ilvl="8" w:tplc="04220005" w:tentative="1">
      <w:start w:val="1"/>
      <w:numFmt w:val="bullet"/>
      <w:lvlText w:val=""/>
      <w:lvlJc w:val="left"/>
      <w:pPr>
        <w:ind w:left="6735" w:hanging="360"/>
      </w:pPr>
      <w:rPr>
        <w:rFonts w:ascii="Wingdings" w:hAnsi="Wingdings" w:hint="default"/>
      </w:rPr>
    </w:lvl>
  </w:abstractNum>
  <w:abstractNum w:abstractNumId="1" w15:restartNumberingAfterBreak="0">
    <w:nsid w:val="08A554FC"/>
    <w:multiLevelType w:val="hybridMultilevel"/>
    <w:tmpl w:val="3CBC7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DF5BF7"/>
    <w:multiLevelType w:val="hybridMultilevel"/>
    <w:tmpl w:val="CFAC8F68"/>
    <w:lvl w:ilvl="0" w:tplc="25ACA4AA">
      <w:numFmt w:val="bullet"/>
      <w:lvlText w:val="-"/>
      <w:lvlJc w:val="left"/>
      <w:pPr>
        <w:ind w:left="236" w:hanging="264"/>
      </w:pPr>
      <w:rPr>
        <w:rFonts w:ascii="Times New Roman" w:eastAsia="Times New Roman" w:hAnsi="Times New Roman" w:cs="Times New Roman" w:hint="default"/>
        <w:w w:val="100"/>
        <w:sz w:val="28"/>
        <w:szCs w:val="28"/>
        <w:lang w:val="uk-UA" w:eastAsia="en-US" w:bidi="ar-SA"/>
      </w:rPr>
    </w:lvl>
    <w:lvl w:ilvl="1" w:tplc="8368CF88">
      <w:numFmt w:val="bullet"/>
      <w:lvlText w:val="-"/>
      <w:lvlJc w:val="left"/>
      <w:pPr>
        <w:ind w:left="236" w:hanging="164"/>
      </w:pPr>
      <w:rPr>
        <w:rFonts w:ascii="Times New Roman" w:eastAsia="Times New Roman" w:hAnsi="Times New Roman" w:cs="Times New Roman" w:hint="default"/>
        <w:w w:val="100"/>
        <w:sz w:val="28"/>
        <w:szCs w:val="28"/>
        <w:lang w:val="uk-UA" w:eastAsia="en-US" w:bidi="ar-SA"/>
      </w:rPr>
    </w:lvl>
    <w:lvl w:ilvl="2" w:tplc="1AE403DA">
      <w:numFmt w:val="bullet"/>
      <w:lvlText w:val="•"/>
      <w:lvlJc w:val="left"/>
      <w:pPr>
        <w:ind w:left="2245" w:hanging="164"/>
      </w:pPr>
      <w:rPr>
        <w:rFonts w:hint="default"/>
        <w:lang w:val="uk-UA" w:eastAsia="en-US" w:bidi="ar-SA"/>
      </w:rPr>
    </w:lvl>
    <w:lvl w:ilvl="3" w:tplc="27FAF358">
      <w:numFmt w:val="bullet"/>
      <w:lvlText w:val="•"/>
      <w:lvlJc w:val="left"/>
      <w:pPr>
        <w:ind w:left="3247" w:hanging="164"/>
      </w:pPr>
      <w:rPr>
        <w:rFonts w:hint="default"/>
        <w:lang w:val="uk-UA" w:eastAsia="en-US" w:bidi="ar-SA"/>
      </w:rPr>
    </w:lvl>
    <w:lvl w:ilvl="4" w:tplc="3CA4E0D0">
      <w:numFmt w:val="bullet"/>
      <w:lvlText w:val="•"/>
      <w:lvlJc w:val="left"/>
      <w:pPr>
        <w:ind w:left="4250" w:hanging="164"/>
      </w:pPr>
      <w:rPr>
        <w:rFonts w:hint="default"/>
        <w:lang w:val="uk-UA" w:eastAsia="en-US" w:bidi="ar-SA"/>
      </w:rPr>
    </w:lvl>
    <w:lvl w:ilvl="5" w:tplc="25EE9B3C">
      <w:numFmt w:val="bullet"/>
      <w:lvlText w:val="•"/>
      <w:lvlJc w:val="left"/>
      <w:pPr>
        <w:ind w:left="5253" w:hanging="164"/>
      </w:pPr>
      <w:rPr>
        <w:rFonts w:hint="default"/>
        <w:lang w:val="uk-UA" w:eastAsia="en-US" w:bidi="ar-SA"/>
      </w:rPr>
    </w:lvl>
    <w:lvl w:ilvl="6" w:tplc="B5505B2E">
      <w:numFmt w:val="bullet"/>
      <w:lvlText w:val="•"/>
      <w:lvlJc w:val="left"/>
      <w:pPr>
        <w:ind w:left="6255" w:hanging="164"/>
      </w:pPr>
      <w:rPr>
        <w:rFonts w:hint="default"/>
        <w:lang w:val="uk-UA" w:eastAsia="en-US" w:bidi="ar-SA"/>
      </w:rPr>
    </w:lvl>
    <w:lvl w:ilvl="7" w:tplc="7C1A50C6">
      <w:numFmt w:val="bullet"/>
      <w:lvlText w:val="•"/>
      <w:lvlJc w:val="left"/>
      <w:pPr>
        <w:ind w:left="7258" w:hanging="164"/>
      </w:pPr>
      <w:rPr>
        <w:rFonts w:hint="default"/>
        <w:lang w:val="uk-UA" w:eastAsia="en-US" w:bidi="ar-SA"/>
      </w:rPr>
    </w:lvl>
    <w:lvl w:ilvl="8" w:tplc="4A62181A">
      <w:numFmt w:val="bullet"/>
      <w:lvlText w:val="•"/>
      <w:lvlJc w:val="left"/>
      <w:pPr>
        <w:ind w:left="8261" w:hanging="164"/>
      </w:pPr>
      <w:rPr>
        <w:rFonts w:hint="default"/>
        <w:lang w:val="uk-UA" w:eastAsia="en-US" w:bidi="ar-SA"/>
      </w:rPr>
    </w:lvl>
  </w:abstractNum>
  <w:abstractNum w:abstractNumId="3" w15:restartNumberingAfterBreak="0">
    <w:nsid w:val="22BB1F8D"/>
    <w:multiLevelType w:val="hybridMultilevel"/>
    <w:tmpl w:val="2C9848B4"/>
    <w:lvl w:ilvl="0" w:tplc="9F4495F4">
      <w:start w:val="4"/>
      <w:numFmt w:val="upperRoman"/>
      <w:lvlText w:val="%1."/>
      <w:lvlJc w:val="left"/>
      <w:pPr>
        <w:ind w:left="1227" w:hanging="452"/>
        <w:jc w:val="right"/>
      </w:pPr>
      <w:rPr>
        <w:rFonts w:ascii="Times New Roman" w:eastAsia="Times New Roman" w:hAnsi="Times New Roman" w:cs="Times New Roman" w:hint="default"/>
        <w:b/>
        <w:bCs/>
        <w:spacing w:val="-2"/>
        <w:w w:val="100"/>
        <w:sz w:val="28"/>
        <w:szCs w:val="28"/>
        <w:lang w:val="uk-UA" w:eastAsia="en-US" w:bidi="ar-SA"/>
      </w:rPr>
    </w:lvl>
    <w:lvl w:ilvl="1" w:tplc="4E3CA50E">
      <w:numFmt w:val="bullet"/>
      <w:lvlText w:val="•"/>
      <w:lvlJc w:val="left"/>
      <w:pPr>
        <w:ind w:left="2124" w:hanging="452"/>
      </w:pPr>
      <w:rPr>
        <w:rFonts w:hint="default"/>
        <w:lang w:val="uk-UA" w:eastAsia="en-US" w:bidi="ar-SA"/>
      </w:rPr>
    </w:lvl>
    <w:lvl w:ilvl="2" w:tplc="A37A2DD4">
      <w:numFmt w:val="bullet"/>
      <w:lvlText w:val="•"/>
      <w:lvlJc w:val="left"/>
      <w:pPr>
        <w:ind w:left="3029" w:hanging="452"/>
      </w:pPr>
      <w:rPr>
        <w:rFonts w:hint="default"/>
        <w:lang w:val="uk-UA" w:eastAsia="en-US" w:bidi="ar-SA"/>
      </w:rPr>
    </w:lvl>
    <w:lvl w:ilvl="3" w:tplc="82823A4C">
      <w:numFmt w:val="bullet"/>
      <w:lvlText w:val="•"/>
      <w:lvlJc w:val="left"/>
      <w:pPr>
        <w:ind w:left="3933" w:hanging="452"/>
      </w:pPr>
      <w:rPr>
        <w:rFonts w:hint="default"/>
        <w:lang w:val="uk-UA" w:eastAsia="en-US" w:bidi="ar-SA"/>
      </w:rPr>
    </w:lvl>
    <w:lvl w:ilvl="4" w:tplc="F8825176">
      <w:numFmt w:val="bullet"/>
      <w:lvlText w:val="•"/>
      <w:lvlJc w:val="left"/>
      <w:pPr>
        <w:ind w:left="4838" w:hanging="452"/>
      </w:pPr>
      <w:rPr>
        <w:rFonts w:hint="default"/>
        <w:lang w:val="uk-UA" w:eastAsia="en-US" w:bidi="ar-SA"/>
      </w:rPr>
    </w:lvl>
    <w:lvl w:ilvl="5" w:tplc="965CAC08">
      <w:numFmt w:val="bullet"/>
      <w:lvlText w:val="•"/>
      <w:lvlJc w:val="left"/>
      <w:pPr>
        <w:ind w:left="5743" w:hanging="452"/>
      </w:pPr>
      <w:rPr>
        <w:rFonts w:hint="default"/>
        <w:lang w:val="uk-UA" w:eastAsia="en-US" w:bidi="ar-SA"/>
      </w:rPr>
    </w:lvl>
    <w:lvl w:ilvl="6" w:tplc="1AFC9F50">
      <w:numFmt w:val="bullet"/>
      <w:lvlText w:val="•"/>
      <w:lvlJc w:val="left"/>
      <w:pPr>
        <w:ind w:left="6647" w:hanging="452"/>
      </w:pPr>
      <w:rPr>
        <w:rFonts w:hint="default"/>
        <w:lang w:val="uk-UA" w:eastAsia="en-US" w:bidi="ar-SA"/>
      </w:rPr>
    </w:lvl>
    <w:lvl w:ilvl="7" w:tplc="337473C8">
      <w:numFmt w:val="bullet"/>
      <w:lvlText w:val="•"/>
      <w:lvlJc w:val="left"/>
      <w:pPr>
        <w:ind w:left="7552" w:hanging="452"/>
      </w:pPr>
      <w:rPr>
        <w:rFonts w:hint="default"/>
        <w:lang w:val="uk-UA" w:eastAsia="en-US" w:bidi="ar-SA"/>
      </w:rPr>
    </w:lvl>
    <w:lvl w:ilvl="8" w:tplc="57C81958">
      <w:numFmt w:val="bullet"/>
      <w:lvlText w:val="•"/>
      <w:lvlJc w:val="left"/>
      <w:pPr>
        <w:ind w:left="8457" w:hanging="452"/>
      </w:pPr>
      <w:rPr>
        <w:rFonts w:hint="default"/>
        <w:lang w:val="uk-UA" w:eastAsia="en-US" w:bidi="ar-SA"/>
      </w:rPr>
    </w:lvl>
  </w:abstractNum>
  <w:abstractNum w:abstractNumId="4" w15:restartNumberingAfterBreak="0">
    <w:nsid w:val="366F0014"/>
    <w:multiLevelType w:val="multilevel"/>
    <w:tmpl w:val="7D92D74C"/>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370C7D65"/>
    <w:multiLevelType w:val="hybridMultilevel"/>
    <w:tmpl w:val="98D492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54644D3"/>
    <w:multiLevelType w:val="hybridMultilevel"/>
    <w:tmpl w:val="1AD846E6"/>
    <w:lvl w:ilvl="0" w:tplc="04190001">
      <w:start w:val="1"/>
      <w:numFmt w:val="bullet"/>
      <w:lvlText w:val=""/>
      <w:lvlJc w:val="left"/>
      <w:pPr>
        <w:ind w:left="1440" w:hanging="360"/>
      </w:pPr>
      <w:rPr>
        <w:rFonts w:ascii="Symbol" w:hAnsi="Symbol" w:hint="default"/>
        <w:sz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4A24038F"/>
    <w:multiLevelType w:val="hybridMultilevel"/>
    <w:tmpl w:val="7C9AA9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FBF251D"/>
    <w:multiLevelType w:val="hybridMultilevel"/>
    <w:tmpl w:val="C7A22C0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9C3980"/>
    <w:multiLevelType w:val="hybridMultilevel"/>
    <w:tmpl w:val="8C6A57D0"/>
    <w:lvl w:ilvl="0" w:tplc="C622B844">
      <w:start w:val="6"/>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55FF6A3B"/>
    <w:multiLevelType w:val="hybridMultilevel"/>
    <w:tmpl w:val="6A50DE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6A35F8"/>
    <w:multiLevelType w:val="hybridMultilevel"/>
    <w:tmpl w:val="77C40D9A"/>
    <w:lvl w:ilvl="0" w:tplc="04220001">
      <w:start w:val="1"/>
      <w:numFmt w:val="bullet"/>
      <w:lvlText w:val=""/>
      <w:lvlJc w:val="left"/>
      <w:pPr>
        <w:ind w:left="1280" w:hanging="360"/>
      </w:pPr>
      <w:rPr>
        <w:rFonts w:ascii="Symbol" w:hAnsi="Symbol" w:hint="default"/>
      </w:rPr>
    </w:lvl>
    <w:lvl w:ilvl="1" w:tplc="04220003" w:tentative="1">
      <w:start w:val="1"/>
      <w:numFmt w:val="bullet"/>
      <w:lvlText w:val="o"/>
      <w:lvlJc w:val="left"/>
      <w:pPr>
        <w:ind w:left="2000" w:hanging="360"/>
      </w:pPr>
      <w:rPr>
        <w:rFonts w:ascii="Courier New" w:hAnsi="Courier New" w:cs="Courier New" w:hint="default"/>
      </w:rPr>
    </w:lvl>
    <w:lvl w:ilvl="2" w:tplc="04220005" w:tentative="1">
      <w:start w:val="1"/>
      <w:numFmt w:val="bullet"/>
      <w:lvlText w:val=""/>
      <w:lvlJc w:val="left"/>
      <w:pPr>
        <w:ind w:left="2720" w:hanging="360"/>
      </w:pPr>
      <w:rPr>
        <w:rFonts w:ascii="Wingdings" w:hAnsi="Wingdings" w:hint="default"/>
      </w:rPr>
    </w:lvl>
    <w:lvl w:ilvl="3" w:tplc="04220001" w:tentative="1">
      <w:start w:val="1"/>
      <w:numFmt w:val="bullet"/>
      <w:lvlText w:val=""/>
      <w:lvlJc w:val="left"/>
      <w:pPr>
        <w:ind w:left="3440" w:hanging="360"/>
      </w:pPr>
      <w:rPr>
        <w:rFonts w:ascii="Symbol" w:hAnsi="Symbol" w:hint="default"/>
      </w:rPr>
    </w:lvl>
    <w:lvl w:ilvl="4" w:tplc="04220003" w:tentative="1">
      <w:start w:val="1"/>
      <w:numFmt w:val="bullet"/>
      <w:lvlText w:val="o"/>
      <w:lvlJc w:val="left"/>
      <w:pPr>
        <w:ind w:left="4160" w:hanging="360"/>
      </w:pPr>
      <w:rPr>
        <w:rFonts w:ascii="Courier New" w:hAnsi="Courier New" w:cs="Courier New" w:hint="default"/>
      </w:rPr>
    </w:lvl>
    <w:lvl w:ilvl="5" w:tplc="04220005" w:tentative="1">
      <w:start w:val="1"/>
      <w:numFmt w:val="bullet"/>
      <w:lvlText w:val=""/>
      <w:lvlJc w:val="left"/>
      <w:pPr>
        <w:ind w:left="4880" w:hanging="360"/>
      </w:pPr>
      <w:rPr>
        <w:rFonts w:ascii="Wingdings" w:hAnsi="Wingdings" w:hint="default"/>
      </w:rPr>
    </w:lvl>
    <w:lvl w:ilvl="6" w:tplc="04220001" w:tentative="1">
      <w:start w:val="1"/>
      <w:numFmt w:val="bullet"/>
      <w:lvlText w:val=""/>
      <w:lvlJc w:val="left"/>
      <w:pPr>
        <w:ind w:left="5600" w:hanging="360"/>
      </w:pPr>
      <w:rPr>
        <w:rFonts w:ascii="Symbol" w:hAnsi="Symbol" w:hint="default"/>
      </w:rPr>
    </w:lvl>
    <w:lvl w:ilvl="7" w:tplc="04220003" w:tentative="1">
      <w:start w:val="1"/>
      <w:numFmt w:val="bullet"/>
      <w:lvlText w:val="o"/>
      <w:lvlJc w:val="left"/>
      <w:pPr>
        <w:ind w:left="6320" w:hanging="360"/>
      </w:pPr>
      <w:rPr>
        <w:rFonts w:ascii="Courier New" w:hAnsi="Courier New" w:cs="Courier New" w:hint="default"/>
      </w:rPr>
    </w:lvl>
    <w:lvl w:ilvl="8" w:tplc="04220005" w:tentative="1">
      <w:start w:val="1"/>
      <w:numFmt w:val="bullet"/>
      <w:lvlText w:val=""/>
      <w:lvlJc w:val="left"/>
      <w:pPr>
        <w:ind w:left="7040" w:hanging="360"/>
      </w:pPr>
      <w:rPr>
        <w:rFonts w:ascii="Wingdings" w:hAnsi="Wingdings" w:hint="default"/>
      </w:rPr>
    </w:lvl>
  </w:abstractNum>
  <w:num w:numId="1">
    <w:abstractNumId w:val="8"/>
  </w:num>
  <w:num w:numId="2">
    <w:abstractNumId w:val="7"/>
  </w:num>
  <w:num w:numId="3">
    <w:abstractNumId w:val="1"/>
  </w:num>
  <w:num w:numId="4">
    <w:abstractNumId w:val="10"/>
  </w:num>
  <w:num w:numId="5">
    <w:abstractNumId w:val="2"/>
  </w:num>
  <w:num w:numId="6">
    <w:abstractNumId w:val="6"/>
  </w:num>
  <w:num w:numId="7">
    <w:abstractNumId w:val="9"/>
  </w:num>
  <w:num w:numId="8">
    <w:abstractNumId w:val="3"/>
  </w:num>
  <w:num w:numId="9">
    <w:abstractNumId w:val="5"/>
  </w:num>
  <w:num w:numId="10">
    <w:abstractNumId w:val="0"/>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78C"/>
    <w:rsid w:val="00003FC0"/>
    <w:rsid w:val="00033BDE"/>
    <w:rsid w:val="00041002"/>
    <w:rsid w:val="000425BD"/>
    <w:rsid w:val="00056B58"/>
    <w:rsid w:val="00061EDC"/>
    <w:rsid w:val="0006383A"/>
    <w:rsid w:val="00072E99"/>
    <w:rsid w:val="000744CB"/>
    <w:rsid w:val="000B6411"/>
    <w:rsid w:val="000B79CE"/>
    <w:rsid w:val="000D35A8"/>
    <w:rsid w:val="000E6D37"/>
    <w:rsid w:val="000F021B"/>
    <w:rsid w:val="001316BD"/>
    <w:rsid w:val="001405CF"/>
    <w:rsid w:val="00152A15"/>
    <w:rsid w:val="00153C73"/>
    <w:rsid w:val="00165CFC"/>
    <w:rsid w:val="001760D3"/>
    <w:rsid w:val="0019408A"/>
    <w:rsid w:val="001C13D9"/>
    <w:rsid w:val="001C13E6"/>
    <w:rsid w:val="001D093B"/>
    <w:rsid w:val="001D5958"/>
    <w:rsid w:val="001D67F2"/>
    <w:rsid w:val="001E6DC4"/>
    <w:rsid w:val="002002CF"/>
    <w:rsid w:val="002030F0"/>
    <w:rsid w:val="00207832"/>
    <w:rsid w:val="00213AEA"/>
    <w:rsid w:val="0024737E"/>
    <w:rsid w:val="00283C8D"/>
    <w:rsid w:val="002A6FE9"/>
    <w:rsid w:val="002C3297"/>
    <w:rsid w:val="002C79CA"/>
    <w:rsid w:val="002D5D0B"/>
    <w:rsid w:val="002F0E34"/>
    <w:rsid w:val="002F643F"/>
    <w:rsid w:val="002F6F8F"/>
    <w:rsid w:val="00301179"/>
    <w:rsid w:val="003073F0"/>
    <w:rsid w:val="00316FD3"/>
    <w:rsid w:val="00325FA8"/>
    <w:rsid w:val="003448CA"/>
    <w:rsid w:val="003707AA"/>
    <w:rsid w:val="003961F0"/>
    <w:rsid w:val="00397625"/>
    <w:rsid w:val="003E64D1"/>
    <w:rsid w:val="003F0F43"/>
    <w:rsid w:val="004006F1"/>
    <w:rsid w:val="00413AD6"/>
    <w:rsid w:val="004242FB"/>
    <w:rsid w:val="004247EE"/>
    <w:rsid w:val="00427764"/>
    <w:rsid w:val="00443218"/>
    <w:rsid w:val="0046091A"/>
    <w:rsid w:val="00474603"/>
    <w:rsid w:val="00493176"/>
    <w:rsid w:val="004A5EEE"/>
    <w:rsid w:val="004A698A"/>
    <w:rsid w:val="004B5EB8"/>
    <w:rsid w:val="004D274A"/>
    <w:rsid w:val="004E54AF"/>
    <w:rsid w:val="00501C60"/>
    <w:rsid w:val="00515867"/>
    <w:rsid w:val="005257AB"/>
    <w:rsid w:val="00532FEF"/>
    <w:rsid w:val="005365C2"/>
    <w:rsid w:val="00571E11"/>
    <w:rsid w:val="005751F6"/>
    <w:rsid w:val="00581817"/>
    <w:rsid w:val="00582D94"/>
    <w:rsid w:val="00591924"/>
    <w:rsid w:val="00593E76"/>
    <w:rsid w:val="0059698E"/>
    <w:rsid w:val="005D47D9"/>
    <w:rsid w:val="00623FB8"/>
    <w:rsid w:val="00642911"/>
    <w:rsid w:val="00652BD7"/>
    <w:rsid w:val="006565A3"/>
    <w:rsid w:val="00666231"/>
    <w:rsid w:val="006A1284"/>
    <w:rsid w:val="006A3928"/>
    <w:rsid w:val="006B1553"/>
    <w:rsid w:val="00710A3D"/>
    <w:rsid w:val="00713504"/>
    <w:rsid w:val="00721B43"/>
    <w:rsid w:val="007255DC"/>
    <w:rsid w:val="0077214A"/>
    <w:rsid w:val="00783EC1"/>
    <w:rsid w:val="007A17FD"/>
    <w:rsid w:val="0080642E"/>
    <w:rsid w:val="00841ED6"/>
    <w:rsid w:val="00866BE9"/>
    <w:rsid w:val="0088703D"/>
    <w:rsid w:val="008B05F7"/>
    <w:rsid w:val="008B096D"/>
    <w:rsid w:val="008B330E"/>
    <w:rsid w:val="008B5E04"/>
    <w:rsid w:val="008B77E9"/>
    <w:rsid w:val="008D71AF"/>
    <w:rsid w:val="008E67F9"/>
    <w:rsid w:val="008F4E84"/>
    <w:rsid w:val="009163B5"/>
    <w:rsid w:val="00933851"/>
    <w:rsid w:val="00947811"/>
    <w:rsid w:val="009768F5"/>
    <w:rsid w:val="00984443"/>
    <w:rsid w:val="009855D6"/>
    <w:rsid w:val="009A4452"/>
    <w:rsid w:val="009C3B40"/>
    <w:rsid w:val="009D0517"/>
    <w:rsid w:val="009D0AD8"/>
    <w:rsid w:val="009D1FC5"/>
    <w:rsid w:val="009F024B"/>
    <w:rsid w:val="009F6A0A"/>
    <w:rsid w:val="00A17E90"/>
    <w:rsid w:val="00A32AFB"/>
    <w:rsid w:val="00A33B92"/>
    <w:rsid w:val="00A35516"/>
    <w:rsid w:val="00A36B86"/>
    <w:rsid w:val="00A67744"/>
    <w:rsid w:val="00A75489"/>
    <w:rsid w:val="00A83ADC"/>
    <w:rsid w:val="00A963D8"/>
    <w:rsid w:val="00AB06E0"/>
    <w:rsid w:val="00AB2B73"/>
    <w:rsid w:val="00AD079F"/>
    <w:rsid w:val="00AD236B"/>
    <w:rsid w:val="00AD2E1F"/>
    <w:rsid w:val="00AE5531"/>
    <w:rsid w:val="00B212B2"/>
    <w:rsid w:val="00B32E4C"/>
    <w:rsid w:val="00B4278C"/>
    <w:rsid w:val="00B50F5B"/>
    <w:rsid w:val="00B6307F"/>
    <w:rsid w:val="00B646B5"/>
    <w:rsid w:val="00B65799"/>
    <w:rsid w:val="00B778B8"/>
    <w:rsid w:val="00B86C90"/>
    <w:rsid w:val="00B93749"/>
    <w:rsid w:val="00BB0890"/>
    <w:rsid w:val="00BB6121"/>
    <w:rsid w:val="00BD0AFE"/>
    <w:rsid w:val="00BE013E"/>
    <w:rsid w:val="00BE0D05"/>
    <w:rsid w:val="00BE1CFB"/>
    <w:rsid w:val="00BF4DB7"/>
    <w:rsid w:val="00C0441C"/>
    <w:rsid w:val="00C129D8"/>
    <w:rsid w:val="00C1553D"/>
    <w:rsid w:val="00C16474"/>
    <w:rsid w:val="00C248CF"/>
    <w:rsid w:val="00C70F84"/>
    <w:rsid w:val="00C768CA"/>
    <w:rsid w:val="00C91A2A"/>
    <w:rsid w:val="00C95B9B"/>
    <w:rsid w:val="00CA2E9D"/>
    <w:rsid w:val="00CC1475"/>
    <w:rsid w:val="00CD761E"/>
    <w:rsid w:val="00CE3F61"/>
    <w:rsid w:val="00D0644B"/>
    <w:rsid w:val="00D40E59"/>
    <w:rsid w:val="00D43ECC"/>
    <w:rsid w:val="00D7209A"/>
    <w:rsid w:val="00D76CFE"/>
    <w:rsid w:val="00D84D37"/>
    <w:rsid w:val="00D92B45"/>
    <w:rsid w:val="00D959D5"/>
    <w:rsid w:val="00D972CC"/>
    <w:rsid w:val="00DA6F1D"/>
    <w:rsid w:val="00DB7A20"/>
    <w:rsid w:val="00DD425F"/>
    <w:rsid w:val="00DD6664"/>
    <w:rsid w:val="00DD775A"/>
    <w:rsid w:val="00DE58E5"/>
    <w:rsid w:val="00E0205B"/>
    <w:rsid w:val="00E12478"/>
    <w:rsid w:val="00E339E0"/>
    <w:rsid w:val="00E57DD3"/>
    <w:rsid w:val="00E6129E"/>
    <w:rsid w:val="00E639C1"/>
    <w:rsid w:val="00E647B2"/>
    <w:rsid w:val="00E665C6"/>
    <w:rsid w:val="00E850E4"/>
    <w:rsid w:val="00EB6F85"/>
    <w:rsid w:val="00ED3D37"/>
    <w:rsid w:val="00F0026A"/>
    <w:rsid w:val="00F703AE"/>
    <w:rsid w:val="00F84A80"/>
    <w:rsid w:val="00F95A2D"/>
    <w:rsid w:val="00FA6D18"/>
    <w:rsid w:val="00FA6D80"/>
    <w:rsid w:val="00FB73D6"/>
    <w:rsid w:val="00FC197D"/>
    <w:rsid w:val="00FE00CC"/>
    <w:rsid w:val="00FE0DF3"/>
    <w:rsid w:val="00FE39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52744-E0AA-419E-AE38-0CB5598D9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F84"/>
    <w:pPr>
      <w:spacing w:after="0" w:line="240" w:lineRule="auto"/>
    </w:pPr>
    <w:rPr>
      <w:rFonts w:ascii="Calibri" w:eastAsia="Calibri" w:hAnsi="Calibri" w:cs="Arial"/>
      <w:sz w:val="20"/>
      <w:szCs w:val="20"/>
      <w:lang w:eastAsia="uk-UA"/>
    </w:rPr>
  </w:style>
  <w:style w:type="paragraph" w:styleId="1">
    <w:name w:val="heading 1"/>
    <w:basedOn w:val="a"/>
    <w:next w:val="a"/>
    <w:link w:val="10"/>
    <w:uiPriority w:val="9"/>
    <w:qFormat/>
    <w:rsid w:val="000B641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5">
    <w:name w:val="heading 5"/>
    <w:basedOn w:val="a"/>
    <w:next w:val="a"/>
    <w:link w:val="50"/>
    <w:qFormat/>
    <w:rsid w:val="00C70F84"/>
    <w:pPr>
      <w:keepNext/>
      <w:ind w:firstLine="720"/>
      <w:jc w:val="right"/>
      <w:outlineLvl w:val="4"/>
    </w:pPr>
    <w:rPr>
      <w:rFonts w:ascii="Times New Roman" w:eastAsia="Times New Roman" w:hAnsi="Times New Roman" w:cs="Times New Roman"/>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C70F84"/>
    <w:rPr>
      <w:rFonts w:ascii="Times New Roman" w:eastAsia="Times New Roman" w:hAnsi="Times New Roman" w:cs="Times New Roman"/>
      <w:b/>
      <w:sz w:val="28"/>
      <w:szCs w:val="20"/>
      <w:lang w:eastAsia="ru-RU"/>
    </w:rPr>
  </w:style>
  <w:style w:type="paragraph" w:styleId="a3">
    <w:name w:val="Normal (Web)"/>
    <w:basedOn w:val="a"/>
    <w:uiPriority w:val="99"/>
    <w:rsid w:val="006A3928"/>
    <w:pPr>
      <w:spacing w:before="100" w:beforeAutospacing="1" w:after="100" w:afterAutospacing="1"/>
    </w:pPr>
    <w:rPr>
      <w:rFonts w:ascii="Times New Roman" w:eastAsia="Times New Roman" w:hAnsi="Times New Roman" w:cs="Times New Roman"/>
      <w:sz w:val="24"/>
      <w:szCs w:val="24"/>
      <w:lang w:val="ru-RU" w:eastAsia="ru-RU"/>
    </w:rPr>
  </w:style>
  <w:style w:type="paragraph" w:styleId="11">
    <w:name w:val="toc 1"/>
    <w:basedOn w:val="a"/>
    <w:next w:val="a"/>
    <w:autoRedefine/>
    <w:semiHidden/>
    <w:rsid w:val="00515867"/>
    <w:pPr>
      <w:overflowPunct w:val="0"/>
      <w:autoSpaceDE w:val="0"/>
      <w:autoSpaceDN w:val="0"/>
      <w:adjustRightInd w:val="0"/>
      <w:ind w:left="-57" w:right="-57"/>
      <w:jc w:val="center"/>
      <w:textAlignment w:val="baseline"/>
    </w:pPr>
    <w:rPr>
      <w:rFonts w:ascii="Times New Roman" w:eastAsia="Times New Roman" w:hAnsi="Times New Roman" w:cs="Times New Roman"/>
      <w:b/>
      <w:sz w:val="28"/>
      <w:szCs w:val="28"/>
      <w:lang w:eastAsia="ru-RU"/>
    </w:rPr>
  </w:style>
  <w:style w:type="paragraph" w:customStyle="1" w:styleId="12">
    <w:name w:val="Обычный1"/>
    <w:rsid w:val="006A3928"/>
    <w:pPr>
      <w:spacing w:after="0" w:line="240" w:lineRule="auto"/>
    </w:pPr>
    <w:rPr>
      <w:rFonts w:ascii="Times New Roman" w:eastAsia="Times New Roman" w:hAnsi="Times New Roman" w:cs="Times New Roman"/>
      <w:b/>
      <w:snapToGrid w:val="0"/>
      <w:sz w:val="20"/>
      <w:szCs w:val="20"/>
      <w:lang w:val="ru-RU" w:eastAsia="ru-RU"/>
    </w:rPr>
  </w:style>
  <w:style w:type="paragraph" w:styleId="a4">
    <w:name w:val="List Paragraph"/>
    <w:basedOn w:val="a"/>
    <w:uiPriority w:val="34"/>
    <w:qFormat/>
    <w:rsid w:val="006A3928"/>
    <w:pPr>
      <w:overflowPunct w:val="0"/>
      <w:autoSpaceDE w:val="0"/>
      <w:autoSpaceDN w:val="0"/>
      <w:adjustRightInd w:val="0"/>
      <w:ind w:left="720"/>
      <w:contextualSpacing/>
      <w:textAlignment w:val="baseline"/>
    </w:pPr>
    <w:rPr>
      <w:rFonts w:ascii="Times New Roman" w:eastAsia="Times New Roman" w:hAnsi="Times New Roman" w:cs="Times New Roman"/>
      <w:color w:val="000000"/>
      <w:sz w:val="24"/>
      <w:lang w:eastAsia="ru-RU"/>
    </w:rPr>
  </w:style>
  <w:style w:type="paragraph" w:customStyle="1" w:styleId="ListParagraph1">
    <w:name w:val="List Paragraph1"/>
    <w:basedOn w:val="a"/>
    <w:rsid w:val="001D5958"/>
    <w:pPr>
      <w:overflowPunct w:val="0"/>
      <w:autoSpaceDE w:val="0"/>
      <w:autoSpaceDN w:val="0"/>
      <w:adjustRightInd w:val="0"/>
      <w:ind w:left="720"/>
      <w:contextualSpacing/>
    </w:pPr>
    <w:rPr>
      <w:rFonts w:ascii="Antiqua" w:eastAsia="Times New Roman" w:hAnsi="Antiqua" w:cs="Times New Roman"/>
      <w:sz w:val="28"/>
      <w:lang w:val="hr-HR" w:eastAsia="ru-RU"/>
    </w:rPr>
  </w:style>
  <w:style w:type="table" w:customStyle="1" w:styleId="-111">
    <w:name w:val="Таблица-сетка 1 светлая — акцент 11"/>
    <w:basedOn w:val="a1"/>
    <w:uiPriority w:val="46"/>
    <w:rsid w:val="001D5958"/>
    <w:pPr>
      <w:spacing w:after="0" w:line="240" w:lineRule="auto"/>
    </w:pPr>
    <w:rPr>
      <w:lang w:val="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10">
    <w:name w:val="Заголовок 1 Знак"/>
    <w:basedOn w:val="a0"/>
    <w:link w:val="1"/>
    <w:uiPriority w:val="9"/>
    <w:rsid w:val="000B6411"/>
    <w:rPr>
      <w:rFonts w:asciiTheme="majorHAnsi" w:eastAsiaTheme="majorEastAsia" w:hAnsiTheme="majorHAnsi" w:cstheme="majorBidi"/>
      <w:color w:val="2E74B5" w:themeColor="accent1" w:themeShade="BF"/>
      <w:sz w:val="32"/>
      <w:szCs w:val="32"/>
      <w:lang w:eastAsia="uk-UA"/>
    </w:rPr>
  </w:style>
  <w:style w:type="paragraph" w:styleId="a5">
    <w:name w:val="Body Text"/>
    <w:basedOn w:val="a"/>
    <w:link w:val="a6"/>
    <w:uiPriority w:val="1"/>
    <w:qFormat/>
    <w:rsid w:val="000B6411"/>
    <w:pPr>
      <w:widowControl w:val="0"/>
      <w:autoSpaceDE w:val="0"/>
      <w:autoSpaceDN w:val="0"/>
    </w:pPr>
    <w:rPr>
      <w:rFonts w:ascii="Times New Roman" w:eastAsia="Times New Roman" w:hAnsi="Times New Roman" w:cs="Times New Roman"/>
      <w:sz w:val="28"/>
      <w:szCs w:val="28"/>
      <w:lang w:eastAsia="en-US"/>
    </w:rPr>
  </w:style>
  <w:style w:type="character" w:customStyle="1" w:styleId="a6">
    <w:name w:val="Основний текст Знак"/>
    <w:basedOn w:val="a0"/>
    <w:link w:val="a5"/>
    <w:uiPriority w:val="1"/>
    <w:rsid w:val="000B6411"/>
    <w:rPr>
      <w:rFonts w:ascii="Times New Roman" w:eastAsia="Times New Roman" w:hAnsi="Times New Roman" w:cs="Times New Roman"/>
      <w:sz w:val="28"/>
      <w:szCs w:val="28"/>
    </w:rPr>
  </w:style>
  <w:style w:type="paragraph" w:styleId="a7">
    <w:name w:val="header"/>
    <w:basedOn w:val="a"/>
    <w:link w:val="a8"/>
    <w:uiPriority w:val="99"/>
    <w:unhideWhenUsed/>
    <w:rsid w:val="009D0AD8"/>
    <w:pPr>
      <w:tabs>
        <w:tab w:val="center" w:pos="4819"/>
        <w:tab w:val="right" w:pos="9639"/>
      </w:tabs>
    </w:pPr>
  </w:style>
  <w:style w:type="character" w:customStyle="1" w:styleId="a8">
    <w:name w:val="Верхній колонтитул Знак"/>
    <w:basedOn w:val="a0"/>
    <w:link w:val="a7"/>
    <w:uiPriority w:val="99"/>
    <w:rsid w:val="009D0AD8"/>
    <w:rPr>
      <w:rFonts w:ascii="Calibri" w:eastAsia="Calibri" w:hAnsi="Calibri" w:cs="Arial"/>
      <w:sz w:val="20"/>
      <w:szCs w:val="20"/>
      <w:lang w:eastAsia="uk-UA"/>
    </w:rPr>
  </w:style>
  <w:style w:type="paragraph" w:styleId="a9">
    <w:name w:val="footer"/>
    <w:basedOn w:val="a"/>
    <w:link w:val="aa"/>
    <w:uiPriority w:val="99"/>
    <w:unhideWhenUsed/>
    <w:rsid w:val="009D0AD8"/>
    <w:pPr>
      <w:tabs>
        <w:tab w:val="center" w:pos="4819"/>
        <w:tab w:val="right" w:pos="9639"/>
      </w:tabs>
    </w:pPr>
  </w:style>
  <w:style w:type="character" w:customStyle="1" w:styleId="aa">
    <w:name w:val="Нижній колонтитул Знак"/>
    <w:basedOn w:val="a0"/>
    <w:link w:val="a9"/>
    <w:uiPriority w:val="99"/>
    <w:rsid w:val="009D0AD8"/>
    <w:rPr>
      <w:rFonts w:ascii="Calibri" w:eastAsia="Calibri" w:hAnsi="Calibri" w:cs="Arial"/>
      <w:sz w:val="20"/>
      <w:szCs w:val="20"/>
      <w:lang w:eastAsia="uk-UA"/>
    </w:rPr>
  </w:style>
  <w:style w:type="paragraph" w:customStyle="1" w:styleId="rvps2">
    <w:name w:val="rvps2"/>
    <w:basedOn w:val="a"/>
    <w:rsid w:val="0020783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81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3.emf"/></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1043;&#1088;&#1072;&#1092;&#1110;&#1082;&#108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1043;&#1088;&#1072;&#1092;&#1110;&#1082;&#108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esktop\&#1043;&#1088;&#1072;&#1092;&#1110;&#1082;&#1080;.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1" u="none" strike="noStrike" kern="1200" spc="0" baseline="0">
                <a:solidFill>
                  <a:sysClr val="windowText" lastClr="000000"/>
                </a:solidFill>
                <a:latin typeface="+mn-lt"/>
                <a:ea typeface="+mn-ea"/>
                <a:cs typeface="+mn-cs"/>
              </a:defRPr>
            </a:pPr>
            <a:r>
              <a:rPr lang="ru-RU" b="1" i="1">
                <a:solidFill>
                  <a:sysClr val="windowText" lastClr="000000"/>
                </a:solidFill>
              </a:rPr>
              <a:t>Акцизний податок, млн. гривень</a:t>
            </a:r>
          </a:p>
        </c:rich>
      </c:tx>
      <c:layout>
        <c:manualLayout>
          <c:xMode val="edge"/>
          <c:yMode val="edge"/>
          <c:x val="0.24125249939220736"/>
          <c:y val="1.9841964198919581E-3"/>
        </c:manualLayout>
      </c:layout>
      <c:overlay val="0"/>
      <c:spPr>
        <a:noFill/>
        <a:ln>
          <a:noFill/>
        </a:ln>
        <a:effectLst/>
      </c:spPr>
      <c:txPr>
        <a:bodyPr rot="0" spcFirstLastPara="1" vertOverflow="ellipsis" vert="horz" wrap="square" anchor="ctr" anchorCtr="1"/>
        <a:lstStyle/>
        <a:p>
          <a:pPr>
            <a:defRPr sz="1400" b="1" i="1" u="none" strike="noStrike" kern="1200" spc="0" baseline="0">
              <a:solidFill>
                <a:sysClr val="windowText" lastClr="000000"/>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w="25400">
          <a:noFill/>
        </a:ln>
        <a:effectLst/>
        <a:sp3d/>
      </c:spPr>
    </c:sideWall>
    <c:backWall>
      <c:thickness val="0"/>
      <c:spPr>
        <a:noFill/>
        <a:ln w="25400">
          <a:noFill/>
        </a:ln>
        <a:effectLst/>
        <a:sp3d/>
      </c:spPr>
    </c:backWall>
    <c:plotArea>
      <c:layout>
        <c:manualLayout>
          <c:layoutTarget val="inner"/>
          <c:xMode val="edge"/>
          <c:yMode val="edge"/>
          <c:x val="5.2288029213739588E-2"/>
          <c:y val="3.4176435341080756E-3"/>
          <c:w val="0.93888888888888888"/>
          <c:h val="0.61928496801977417"/>
        </c:manualLayout>
      </c:layout>
      <c:bar3DChart>
        <c:barDir val="col"/>
        <c:grouping val="standard"/>
        <c:varyColors val="0"/>
        <c:ser>
          <c:idx val="0"/>
          <c:order val="0"/>
          <c:spPr>
            <a:solidFill>
              <a:srgbClr val="00FF00"/>
            </a:solidFill>
            <a:ln>
              <a:noFill/>
            </a:ln>
            <a:effectLst/>
            <a:sp3d/>
          </c:spPr>
          <c:invertIfNegative val="0"/>
          <c:dLbls>
            <c:dLbl>
              <c:idx val="0"/>
              <c:layout>
                <c:manualLayout>
                  <c:x val="5.5555555555555558E-3"/>
                  <c:y val="-3.24074074074074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8A2-48BB-9FCB-50898176A67A}"/>
                </c:ext>
              </c:extLst>
            </c:dLbl>
            <c:dLbl>
              <c:idx val="1"/>
              <c:layout>
                <c:manualLayout>
                  <c:x val="1.1111111111111059E-2"/>
                  <c:y val="-3.70370370370370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8A2-48BB-9FCB-50898176A67A}"/>
                </c:ext>
              </c:extLst>
            </c:dLbl>
            <c:dLbl>
              <c:idx val="2"/>
              <c:layout>
                <c:manualLayout>
                  <c:x val="2.7777777777777779E-3"/>
                  <c:y val="-5.55555555555556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8A2-48BB-9FCB-50898176A67A}"/>
                </c:ext>
              </c:extLst>
            </c:dLbl>
            <c:dLbl>
              <c:idx val="3"/>
              <c:layout>
                <c:manualLayout>
                  <c:x val="1.6666666666666666E-2"/>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8A2-48BB-9FCB-50898176A67A}"/>
                </c:ext>
              </c:extLst>
            </c:dLbl>
            <c:spPr>
              <a:noFill/>
              <a:ln>
                <a:noFill/>
              </a:ln>
              <a:effectLst/>
            </c:spPr>
            <c:txPr>
              <a:bodyPr rot="0" spcFirstLastPara="1" vertOverflow="ellipsis" vert="horz" wrap="square" lIns="38100" tIns="19050" rIns="38100" bIns="19050" anchor="ctr" anchorCtr="1">
                <a:spAutoFit/>
              </a:bodyPr>
              <a:lstStyle/>
              <a:p>
                <a:pPr>
                  <a:defRPr sz="92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Лист1!$B$85:$E$85</c:f>
              <c:strCache>
                <c:ptCount val="4"/>
                <c:pt idx="0">
                  <c:v>2020</c:v>
                </c:pt>
                <c:pt idx="1">
                  <c:v>2021</c:v>
                </c:pt>
                <c:pt idx="2">
                  <c:v>2022(воєнний  стан)</c:v>
                </c:pt>
                <c:pt idx="3">
                  <c:v>2023</c:v>
                </c:pt>
              </c:strCache>
            </c:strRef>
          </c:cat>
          <c:val>
            <c:numRef>
              <c:f>Лист1!$B$86:$E$86</c:f>
              <c:numCache>
                <c:formatCode>General</c:formatCode>
                <c:ptCount val="4"/>
                <c:pt idx="0">
                  <c:v>30.7</c:v>
                </c:pt>
                <c:pt idx="1">
                  <c:v>40.4</c:v>
                </c:pt>
                <c:pt idx="2">
                  <c:v>31.7</c:v>
                </c:pt>
                <c:pt idx="3">
                  <c:v>47.8</c:v>
                </c:pt>
              </c:numCache>
            </c:numRef>
          </c:val>
          <c:extLst>
            <c:ext xmlns:c16="http://schemas.microsoft.com/office/drawing/2014/chart" uri="{C3380CC4-5D6E-409C-BE32-E72D297353CC}">
              <c16:uniqueId val="{00000004-18A2-48BB-9FCB-50898176A67A}"/>
            </c:ext>
          </c:extLst>
        </c:ser>
        <c:dLbls>
          <c:showLegendKey val="0"/>
          <c:showVal val="0"/>
          <c:showCatName val="0"/>
          <c:showSerName val="0"/>
          <c:showPercent val="0"/>
          <c:showBubbleSize val="0"/>
        </c:dLbls>
        <c:gapWidth val="150"/>
        <c:shape val="box"/>
        <c:axId val="231288952"/>
        <c:axId val="231288168"/>
        <c:axId val="389962184"/>
      </c:bar3DChart>
      <c:catAx>
        <c:axId val="2312889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30" b="1" i="0" u="none" strike="noStrike" kern="1200" baseline="0">
                <a:solidFill>
                  <a:sysClr val="windowText" lastClr="000000"/>
                </a:solidFill>
                <a:latin typeface="+mn-lt"/>
                <a:ea typeface="+mn-ea"/>
                <a:cs typeface="+mn-cs"/>
              </a:defRPr>
            </a:pPr>
            <a:endParaRPr lang="ru-RU"/>
          </a:p>
        </c:txPr>
        <c:crossAx val="231288168"/>
        <c:crosses val="autoZero"/>
        <c:auto val="1"/>
        <c:lblAlgn val="ctr"/>
        <c:lblOffset val="100"/>
        <c:noMultiLvlLbl val="0"/>
      </c:catAx>
      <c:valAx>
        <c:axId val="23128816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31288952"/>
        <c:crosses val="autoZero"/>
        <c:crossBetween val="between"/>
      </c:valAx>
      <c:serAx>
        <c:axId val="389962184"/>
        <c:scaling>
          <c:orientation val="minMax"/>
        </c:scaling>
        <c:delete val="1"/>
        <c:axPos val="b"/>
        <c:majorTickMark val="none"/>
        <c:minorTickMark val="none"/>
        <c:tickLblPos val="nextTo"/>
        <c:crossAx val="231288168"/>
        <c:crosses val="autoZero"/>
      </c:serAx>
      <c:spPr>
        <a:pattFill prst="pct20">
          <a:fgClr>
            <a:srgbClr val="00FF00"/>
          </a:fgClr>
          <a:bgClr>
            <a:schemeClr val="bg1"/>
          </a:bgClr>
        </a:pattFill>
        <a:ln>
          <a:noFill/>
        </a:ln>
        <a:effectLst/>
      </c:spPr>
    </c:plotArea>
    <c:plotVisOnly val="1"/>
    <c:dispBlanksAs val="gap"/>
    <c:showDLblsOverMax val="0"/>
  </c:chart>
  <c:spPr>
    <a:pattFill prst="pct20">
      <a:fgClr>
        <a:srgbClr val="00FF00"/>
      </a:fgClr>
      <a:bgClr>
        <a:schemeClr val="bg1"/>
      </a:bgClr>
    </a:pattFill>
    <a:ln w="9525" cap="flat" cmpd="sng" algn="ctr">
      <a:solidFill>
        <a:schemeClr val="accent1">
          <a:alpha val="8000"/>
        </a:schemeClr>
      </a:solidFill>
      <a:round/>
    </a:ln>
    <a:effectLst>
      <a:outerShdw blurRad="50800" dist="50800" dir="5400000" algn="ctr" rotWithShape="0">
        <a:srgbClr val="B2B2B2"/>
      </a:outerShdw>
      <a:softEdge rad="31750"/>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1" u="none" strike="noStrike" kern="1200" baseline="0">
                <a:solidFill>
                  <a:schemeClr val="tx1">
                    <a:lumMod val="65000"/>
                    <a:lumOff val="35000"/>
                  </a:schemeClr>
                </a:solidFill>
                <a:latin typeface="+mn-lt"/>
                <a:ea typeface="+mn-ea"/>
                <a:cs typeface="+mn-cs"/>
              </a:defRPr>
            </a:pPr>
            <a:r>
              <a:rPr lang="ru-RU" sz="1400" i="1" baseline="0">
                <a:solidFill>
                  <a:sysClr val="windowText" lastClr="000000"/>
                </a:solidFill>
              </a:rPr>
              <a:t>Єдиний податок, млн. гривень </a:t>
            </a:r>
          </a:p>
        </c:rich>
      </c:tx>
      <c:overlay val="0"/>
      <c:spPr>
        <a:noFill/>
        <a:ln>
          <a:noFill/>
        </a:ln>
        <a:effectLst/>
      </c:spPr>
      <c:txPr>
        <a:bodyPr rot="0" spcFirstLastPara="1" vertOverflow="ellipsis" vert="horz" wrap="square" anchor="ctr" anchorCtr="1"/>
        <a:lstStyle/>
        <a:p>
          <a:pPr>
            <a:defRPr sz="1400" b="1" i="1" u="none" strike="noStrike" kern="120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7356321839080463E-2"/>
          <c:y val="0.18803548795944236"/>
          <c:w val="0.93678160919540232"/>
          <c:h val="0.48566045580936051"/>
        </c:manualLayout>
      </c:layout>
      <c:bar3DChart>
        <c:barDir val="col"/>
        <c:grouping val="standard"/>
        <c:varyColors val="0"/>
        <c:ser>
          <c:idx val="0"/>
          <c:order val="0"/>
          <c:spPr>
            <a:solidFill>
              <a:srgbClr val="9933FF"/>
            </a:solidFill>
            <a:ln>
              <a:noFill/>
            </a:ln>
            <a:effectLst>
              <a:outerShdw blurRad="57150" dist="19050" dir="5400000" algn="ctr" rotWithShape="0">
                <a:srgbClr val="000000">
                  <a:alpha val="63000"/>
                </a:srgbClr>
              </a:outerShdw>
            </a:effectLst>
            <a:sp3d/>
          </c:spPr>
          <c:invertIfNegative val="0"/>
          <c:dLbls>
            <c:dLbl>
              <c:idx val="0"/>
              <c:layout>
                <c:manualLayout>
                  <c:x val="-2.5462668816039986E-17"/>
                  <c:y val="-2.77777777777778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1E1-4BE8-B19D-35FFA8CB5EC4}"/>
                </c:ext>
              </c:extLst>
            </c:dLbl>
            <c:dLbl>
              <c:idx val="1"/>
              <c:layout>
                <c:manualLayout>
                  <c:x val="1.3888888888888888E-2"/>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1E1-4BE8-B19D-35FFA8CB5EC4}"/>
                </c:ext>
              </c:extLst>
            </c:dLbl>
            <c:dLbl>
              <c:idx val="2"/>
              <c:layout>
                <c:manualLayout>
                  <c:x val="8.3333333333332309E-3"/>
                  <c:y val="-4.16666666666667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1E1-4BE8-B19D-35FFA8CB5EC4}"/>
                </c:ext>
              </c:extLst>
            </c:dLbl>
            <c:dLbl>
              <c:idx val="3"/>
              <c:layout>
                <c:manualLayout>
                  <c:x val="3.0555555555555555E-2"/>
                  <c:y val="-2.31481481481481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1E1-4BE8-B19D-35FFA8CB5EC4}"/>
                </c:ext>
              </c:extLst>
            </c:dLbl>
            <c:spPr>
              <a:noFill/>
              <a:ln>
                <a:noFill/>
              </a:ln>
              <a:effectLst/>
            </c:spPr>
            <c:txPr>
              <a:bodyPr rot="0" spcFirstLastPara="1" vertOverflow="ellipsis"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Лист1!$B$100:$E$100</c:f>
              <c:strCache>
                <c:ptCount val="4"/>
                <c:pt idx="0">
                  <c:v>2020</c:v>
                </c:pt>
                <c:pt idx="1">
                  <c:v>2021</c:v>
                </c:pt>
                <c:pt idx="2">
                  <c:v>2022 (воєнний стан)</c:v>
                </c:pt>
                <c:pt idx="3">
                  <c:v>2023</c:v>
                </c:pt>
              </c:strCache>
            </c:strRef>
          </c:cat>
          <c:val>
            <c:numRef>
              <c:f>Лист1!$B$101:$E$101</c:f>
              <c:numCache>
                <c:formatCode>General</c:formatCode>
                <c:ptCount val="4"/>
                <c:pt idx="0">
                  <c:v>53.5</c:v>
                </c:pt>
                <c:pt idx="1">
                  <c:v>81.400000000000006</c:v>
                </c:pt>
                <c:pt idx="2">
                  <c:v>75.8</c:v>
                </c:pt>
                <c:pt idx="3">
                  <c:v>90.6</c:v>
                </c:pt>
              </c:numCache>
            </c:numRef>
          </c:val>
          <c:shape val="cylinder"/>
          <c:extLst>
            <c:ext xmlns:c16="http://schemas.microsoft.com/office/drawing/2014/chart" uri="{C3380CC4-5D6E-409C-BE32-E72D297353CC}">
              <c16:uniqueId val="{00000004-71E1-4BE8-B19D-35FFA8CB5EC4}"/>
            </c:ext>
          </c:extLst>
        </c:ser>
        <c:dLbls>
          <c:showLegendKey val="0"/>
          <c:showVal val="0"/>
          <c:showCatName val="0"/>
          <c:showSerName val="0"/>
          <c:showPercent val="0"/>
          <c:showBubbleSize val="0"/>
        </c:dLbls>
        <c:gapWidth val="150"/>
        <c:shape val="box"/>
        <c:axId val="231286992"/>
        <c:axId val="231287384"/>
        <c:axId val="464615240"/>
      </c:bar3DChart>
      <c:catAx>
        <c:axId val="23128699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50" b="1" i="0" u="none" strike="noStrike" kern="1200" baseline="0">
                <a:solidFill>
                  <a:sysClr val="windowText" lastClr="000000"/>
                </a:solidFill>
                <a:latin typeface="+mn-lt"/>
                <a:ea typeface="+mn-ea"/>
                <a:cs typeface="+mn-cs"/>
              </a:defRPr>
            </a:pPr>
            <a:endParaRPr lang="ru-RU"/>
          </a:p>
        </c:txPr>
        <c:crossAx val="231287384"/>
        <c:crosses val="autoZero"/>
        <c:auto val="1"/>
        <c:lblAlgn val="ctr"/>
        <c:lblOffset val="100"/>
        <c:noMultiLvlLbl val="0"/>
      </c:catAx>
      <c:valAx>
        <c:axId val="23128738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31286992"/>
        <c:crosses val="autoZero"/>
        <c:crossBetween val="between"/>
      </c:valAx>
      <c:serAx>
        <c:axId val="464615240"/>
        <c:scaling>
          <c:orientation val="minMax"/>
        </c:scaling>
        <c:delete val="1"/>
        <c:axPos val="b"/>
        <c:majorTickMark val="none"/>
        <c:minorTickMark val="none"/>
        <c:tickLblPos val="nextTo"/>
        <c:crossAx val="231287384"/>
        <c:crosses val="autoZero"/>
      </c:serAx>
      <c:spPr>
        <a:pattFill prst="pct40">
          <a:fgClr>
            <a:srgbClr val="FFFF00"/>
          </a:fgClr>
          <a:bgClr>
            <a:schemeClr val="bg1"/>
          </a:bgClr>
        </a:pattFill>
        <a:ln>
          <a:noFill/>
        </a:ln>
        <a:effectLst/>
      </c:spPr>
    </c:plotArea>
    <c:plotVisOnly val="1"/>
    <c:dispBlanksAs val="gap"/>
    <c:showDLblsOverMax val="0"/>
  </c:chart>
  <c:spPr>
    <a:pattFill prst="pct40">
      <a:fgClr>
        <a:srgbClr val="FFFF00"/>
      </a:fgClr>
      <a:bgClr>
        <a:schemeClr val="bg1"/>
      </a:bgClr>
    </a:patt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sz="1400" b="1" i="1">
                <a:solidFill>
                  <a:sysClr val="windowText" lastClr="000000"/>
                </a:solidFill>
                <a:latin typeface="Times New Roman" panose="02020603050405020304" pitchFamily="18" charset="0"/>
                <a:cs typeface="Times New Roman" panose="02020603050405020304" pitchFamily="18" charset="0"/>
              </a:rPr>
              <a:t>Споживчий ринок</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rgbClr val="00FF00"/>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7C6A-4510-8A9A-F0327863A988}"/>
              </c:ext>
            </c:extLst>
          </c:dPt>
          <c:dPt>
            <c:idx val="1"/>
            <c:bubble3D val="0"/>
            <c:spPr>
              <a:solidFill>
                <a:srgbClr val="FFFF00"/>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7C6A-4510-8A9A-F0327863A988}"/>
              </c:ext>
            </c:extLst>
          </c:dPt>
          <c:dPt>
            <c:idx val="2"/>
            <c:bubble3D val="0"/>
            <c:spPr>
              <a:solidFill>
                <a:srgbClr val="FF66FF"/>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7C6A-4510-8A9A-F0327863A988}"/>
              </c:ext>
            </c:extLst>
          </c:dPt>
          <c:dPt>
            <c:idx val="3"/>
            <c:bubble3D val="0"/>
            <c:spPr>
              <a:solidFill>
                <a:srgbClr val="00B0F0"/>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7C6A-4510-8A9A-F0327863A988}"/>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Лист1!$F$120:$I$120</c:f>
              <c:strCache>
                <c:ptCount val="4"/>
                <c:pt idx="0">
                  <c:v>Продовольчі магазини</c:v>
                </c:pt>
                <c:pt idx="1">
                  <c:v>Непродовольчі магазини</c:v>
                </c:pt>
                <c:pt idx="2">
                  <c:v>Заклади громадського харчування</c:v>
                </c:pt>
                <c:pt idx="3">
                  <c:v>Заклади побутового обслуговування</c:v>
                </c:pt>
              </c:strCache>
            </c:strRef>
          </c:cat>
          <c:val>
            <c:numRef>
              <c:f>Лист1!$F$121:$I$121</c:f>
              <c:numCache>
                <c:formatCode>0%</c:formatCode>
                <c:ptCount val="4"/>
                <c:pt idx="0">
                  <c:v>0.36</c:v>
                </c:pt>
                <c:pt idx="1">
                  <c:v>0.28999999999999998</c:v>
                </c:pt>
                <c:pt idx="2">
                  <c:v>0.14000000000000001</c:v>
                </c:pt>
                <c:pt idx="3">
                  <c:v>0.21</c:v>
                </c:pt>
              </c:numCache>
            </c:numRef>
          </c:val>
          <c:extLst>
            <c:ext xmlns:c16="http://schemas.microsoft.com/office/drawing/2014/chart" uri="{C3380CC4-5D6E-409C-BE32-E72D297353CC}">
              <c16:uniqueId val="{00000008-7C6A-4510-8A9A-F0327863A988}"/>
            </c:ext>
          </c:extLst>
        </c:ser>
        <c:dLbls>
          <c:dLblPos val="ctr"/>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4843554306748996"/>
          <c:y val="0.20675415573053366"/>
          <c:w val="0.334966946559066"/>
          <c:h val="0.6760637997173429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50" b="1"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a:glow rad="508000">
        <a:schemeClr val="bg2">
          <a:alpha val="41000"/>
        </a:schemeClr>
      </a:glow>
      <a:outerShdw blurRad="749300" dist="1130300" dir="3540000" sx="18000" sy="18000" algn="t" rotWithShape="0">
        <a:prstClr val="black">
          <a:alpha val="29000"/>
        </a:prstClr>
      </a:outerShdw>
      <a:softEdge rad="317500"/>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124BB-6C13-447A-9D60-9864C9FDC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9872</Words>
  <Characters>56271</Characters>
  <Application>Microsoft Office Word</Application>
  <DocSecurity>0</DocSecurity>
  <Lines>468</Lines>
  <Paragraphs>132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Mykolaevna</dc:creator>
  <cp:keywords/>
  <dc:description/>
  <cp:lastModifiedBy>User</cp:lastModifiedBy>
  <cp:revision>3</cp:revision>
  <dcterms:created xsi:type="dcterms:W3CDTF">2024-12-10T14:09:00Z</dcterms:created>
  <dcterms:modified xsi:type="dcterms:W3CDTF">2024-12-12T11:40:00Z</dcterms:modified>
</cp:coreProperties>
</file>