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17B" w:rsidRPr="003C717B" w:rsidRDefault="003C717B" w:rsidP="003C717B">
      <w:pPr>
        <w:keepNext/>
        <w:overflowPunct w:val="0"/>
        <w:jc w:val="center"/>
        <w:outlineLvl w:val="0"/>
        <w:rPr>
          <w:bCs/>
          <w:kern w:val="32"/>
          <w:sz w:val="32"/>
          <w:szCs w:val="32"/>
          <w:lang w:val="ru-RU"/>
        </w:rPr>
      </w:pPr>
      <w:r w:rsidRPr="003C717B">
        <w:rPr>
          <w:noProof/>
          <w:kern w:val="32"/>
          <w:sz w:val="32"/>
          <w:szCs w:val="32"/>
          <w:lang w:eastAsia="uk-UA"/>
        </w:rPr>
        <w:drawing>
          <wp:inline distT="0" distB="0" distL="0" distR="0" wp14:anchorId="10DB7791" wp14:editId="2A735BAB">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3C717B" w:rsidRPr="003C717B" w:rsidRDefault="003C717B" w:rsidP="003C717B">
      <w:pPr>
        <w:overflowPunct w:val="0"/>
        <w:jc w:val="center"/>
        <w:rPr>
          <w:b/>
          <w:sz w:val="28"/>
          <w:szCs w:val="28"/>
          <w:lang w:val="hr-HR"/>
        </w:rPr>
      </w:pPr>
      <w:r w:rsidRPr="003C717B">
        <w:rPr>
          <w:b/>
          <w:sz w:val="32"/>
          <w:szCs w:val="32"/>
          <w:lang w:val="hr-HR"/>
        </w:rPr>
        <w:t xml:space="preserve">ОБУХІВСЬКА МІСЬКА РАДА </w:t>
      </w:r>
    </w:p>
    <w:p w:rsidR="003C717B" w:rsidRPr="003C717B" w:rsidRDefault="003C717B" w:rsidP="003C717B">
      <w:pPr>
        <w:overflowPunct w:val="0"/>
        <w:jc w:val="center"/>
        <w:rPr>
          <w:b/>
          <w:color w:val="000000"/>
          <w:sz w:val="32"/>
          <w:szCs w:val="32"/>
          <w:lang w:val="ru-RU" w:eastAsia="uk-UA" w:bidi="uk-UA"/>
        </w:rPr>
      </w:pPr>
      <w:r w:rsidRPr="003C717B">
        <w:rPr>
          <w:b/>
          <w:color w:val="000000"/>
          <w:sz w:val="32"/>
          <w:szCs w:val="32"/>
          <w:lang w:val="ru-RU" w:eastAsia="uk-UA" w:bidi="uk-UA"/>
        </w:rPr>
        <w:t xml:space="preserve"> КИЇВСЬКОЇ ОБЛАСТІ</w:t>
      </w:r>
    </w:p>
    <w:p w:rsidR="003C717B" w:rsidRPr="003C717B" w:rsidRDefault="003C717B" w:rsidP="003C717B">
      <w:pPr>
        <w:keepNext/>
        <w:pBdr>
          <w:bottom w:val="single" w:sz="12" w:space="1" w:color="auto"/>
        </w:pBdr>
        <w:overflowPunct w:val="0"/>
        <w:ind w:left="5812" w:hanging="5760"/>
        <w:jc w:val="center"/>
        <w:outlineLvl w:val="1"/>
        <w:rPr>
          <w:b/>
          <w:sz w:val="4"/>
          <w:szCs w:val="28"/>
          <w:lang w:val="ru-RU"/>
        </w:rPr>
      </w:pPr>
    </w:p>
    <w:p w:rsidR="003C717B" w:rsidRPr="003C717B" w:rsidRDefault="003C717B" w:rsidP="003C717B">
      <w:pPr>
        <w:overflowPunct w:val="0"/>
        <w:jc w:val="center"/>
        <w:rPr>
          <w:b/>
          <w:lang w:val="ru-RU"/>
        </w:rPr>
      </w:pPr>
      <w:r w:rsidRPr="003C717B">
        <w:rPr>
          <w:b/>
          <w:bCs/>
        </w:rPr>
        <w:t>ШІСТДЕСЯТ П</w:t>
      </w:r>
      <w:r w:rsidRPr="003C717B">
        <w:rPr>
          <w:b/>
          <w:bCs/>
          <w:lang w:val="ru-RU"/>
        </w:rPr>
        <w:t>’</w:t>
      </w:r>
      <w:r w:rsidRPr="003C717B">
        <w:rPr>
          <w:b/>
          <w:bCs/>
        </w:rPr>
        <w:t>ЯТА</w:t>
      </w:r>
      <w:r w:rsidRPr="003C717B">
        <w:rPr>
          <w:b/>
          <w:bCs/>
          <w:lang w:val="ru-RU"/>
        </w:rPr>
        <w:t xml:space="preserve"> СЕСІЯ ВОСЬ</w:t>
      </w:r>
      <w:r w:rsidRPr="003C717B">
        <w:rPr>
          <w:b/>
          <w:lang w:val="ru-RU"/>
        </w:rPr>
        <w:t>МОГО СКЛИКАННЯ</w:t>
      </w:r>
    </w:p>
    <w:p w:rsidR="003C717B" w:rsidRPr="003C717B" w:rsidRDefault="003C717B" w:rsidP="003C717B">
      <w:pPr>
        <w:keepNext/>
        <w:overflowPunct w:val="0"/>
        <w:spacing w:before="240" w:after="60"/>
        <w:jc w:val="center"/>
        <w:outlineLvl w:val="0"/>
        <w:rPr>
          <w:b/>
          <w:bCs/>
          <w:kern w:val="32"/>
          <w:sz w:val="32"/>
          <w:szCs w:val="32"/>
          <w:lang w:val="ru-RU"/>
        </w:rPr>
      </w:pPr>
      <w:proofErr w:type="gramStart"/>
      <w:r w:rsidRPr="003C717B">
        <w:rPr>
          <w:b/>
          <w:bCs/>
          <w:kern w:val="32"/>
          <w:sz w:val="32"/>
          <w:szCs w:val="32"/>
          <w:lang w:val="ru-RU"/>
        </w:rPr>
        <w:t>Р  І</w:t>
      </w:r>
      <w:proofErr w:type="gramEnd"/>
      <w:r w:rsidRPr="003C717B">
        <w:rPr>
          <w:b/>
          <w:bCs/>
          <w:kern w:val="32"/>
          <w:sz w:val="32"/>
          <w:szCs w:val="32"/>
          <w:lang w:val="ru-RU"/>
        </w:rPr>
        <w:t xml:space="preserve">  Ш  Е  Н  </w:t>
      </w:r>
      <w:proofErr w:type="spellStart"/>
      <w:r w:rsidRPr="003C717B">
        <w:rPr>
          <w:b/>
          <w:bCs/>
          <w:kern w:val="32"/>
          <w:sz w:val="32"/>
          <w:szCs w:val="32"/>
          <w:lang w:val="ru-RU"/>
        </w:rPr>
        <w:t>Н</w:t>
      </w:r>
      <w:proofErr w:type="spellEnd"/>
      <w:r w:rsidRPr="003C717B">
        <w:rPr>
          <w:b/>
          <w:bCs/>
          <w:kern w:val="32"/>
          <w:sz w:val="32"/>
          <w:szCs w:val="32"/>
          <w:lang w:val="ru-RU"/>
        </w:rPr>
        <w:t xml:space="preserve">  Я</w:t>
      </w:r>
    </w:p>
    <w:p w:rsidR="003C717B" w:rsidRPr="003C717B" w:rsidRDefault="003C717B" w:rsidP="003C717B">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kern w:val="32"/>
          <w:sz w:val="28"/>
          <w:lang w:val="ru-RU"/>
        </w:rPr>
      </w:pPr>
      <w:r w:rsidRPr="003C717B">
        <w:rPr>
          <w:b/>
          <w:bCs/>
          <w:kern w:val="32"/>
          <w:sz w:val="28"/>
          <w:lang w:val="ru-RU"/>
        </w:rPr>
        <w:t xml:space="preserve">28 </w:t>
      </w:r>
      <w:r w:rsidRPr="003C717B">
        <w:rPr>
          <w:b/>
          <w:bCs/>
          <w:kern w:val="32"/>
          <w:sz w:val="28"/>
        </w:rPr>
        <w:t>листопада</w:t>
      </w:r>
      <w:r w:rsidRPr="003C717B">
        <w:rPr>
          <w:b/>
          <w:bCs/>
          <w:kern w:val="32"/>
          <w:sz w:val="28"/>
          <w:lang w:val="ru-RU"/>
        </w:rPr>
        <w:t xml:space="preserve"> 202</w:t>
      </w:r>
      <w:r w:rsidRPr="003C717B">
        <w:rPr>
          <w:b/>
          <w:bCs/>
          <w:kern w:val="32"/>
          <w:sz w:val="28"/>
        </w:rPr>
        <w:t>4</w:t>
      </w:r>
      <w:r w:rsidRPr="003C717B">
        <w:rPr>
          <w:b/>
          <w:bCs/>
          <w:kern w:val="32"/>
          <w:sz w:val="28"/>
          <w:lang w:val="ru-RU"/>
        </w:rPr>
        <w:t xml:space="preserve"> року </w:t>
      </w:r>
      <w:r w:rsidRPr="003C717B">
        <w:rPr>
          <w:b/>
          <w:bCs/>
          <w:kern w:val="32"/>
          <w:sz w:val="28"/>
          <w:lang w:val="ru-RU"/>
        </w:rPr>
        <w:tab/>
      </w:r>
      <w:r w:rsidRPr="003C717B">
        <w:rPr>
          <w:b/>
          <w:bCs/>
          <w:kern w:val="32"/>
          <w:sz w:val="28"/>
          <w:lang w:val="ru-RU"/>
        </w:rPr>
        <w:tab/>
      </w:r>
      <w:r w:rsidRPr="003C717B">
        <w:rPr>
          <w:b/>
          <w:bCs/>
          <w:kern w:val="32"/>
          <w:sz w:val="28"/>
          <w:lang w:val="ru-RU"/>
        </w:rPr>
        <w:tab/>
      </w:r>
      <w:r w:rsidRPr="003C717B">
        <w:rPr>
          <w:b/>
          <w:bCs/>
          <w:kern w:val="32"/>
          <w:sz w:val="28"/>
          <w:lang w:val="ru-RU"/>
        </w:rPr>
        <w:tab/>
      </w:r>
      <w:r w:rsidRPr="003C717B">
        <w:rPr>
          <w:b/>
          <w:bCs/>
          <w:kern w:val="32"/>
          <w:sz w:val="28"/>
        </w:rPr>
        <w:t xml:space="preserve">          </w:t>
      </w:r>
      <w:r w:rsidRPr="003C717B">
        <w:rPr>
          <w:b/>
          <w:bCs/>
          <w:kern w:val="32"/>
          <w:sz w:val="28"/>
          <w:lang w:val="hr-HR"/>
        </w:rPr>
        <w:t xml:space="preserve"> </w:t>
      </w:r>
      <w:r w:rsidRPr="003C717B">
        <w:rPr>
          <w:b/>
          <w:bCs/>
          <w:kern w:val="32"/>
          <w:sz w:val="28"/>
        </w:rPr>
        <w:t xml:space="preserve">             </w:t>
      </w:r>
      <w:r w:rsidRPr="003C717B">
        <w:rPr>
          <w:b/>
          <w:bCs/>
          <w:kern w:val="32"/>
          <w:sz w:val="28"/>
          <w:lang w:val="ru-RU"/>
        </w:rPr>
        <w:t xml:space="preserve">№ </w:t>
      </w:r>
      <w:r w:rsidRPr="003C717B">
        <w:rPr>
          <w:b/>
          <w:bCs/>
          <w:kern w:val="32"/>
          <w:sz w:val="28"/>
        </w:rPr>
        <w:t>1</w:t>
      </w:r>
      <w:r w:rsidRPr="003C717B">
        <w:rPr>
          <w:b/>
          <w:bCs/>
          <w:kern w:val="32"/>
          <w:sz w:val="28"/>
          <w:lang w:val="ru-RU"/>
        </w:rPr>
        <w:t>4</w:t>
      </w:r>
      <w:r>
        <w:rPr>
          <w:b/>
          <w:bCs/>
          <w:kern w:val="32"/>
          <w:sz w:val="28"/>
        </w:rPr>
        <w:t>2</w:t>
      </w:r>
      <w:r w:rsidRPr="003C717B">
        <w:rPr>
          <w:b/>
          <w:bCs/>
          <w:kern w:val="32"/>
          <w:sz w:val="28"/>
          <w:lang w:val="ru-RU"/>
        </w:rPr>
        <w:t xml:space="preserve">3 - </w:t>
      </w:r>
      <w:r w:rsidRPr="003C717B">
        <w:rPr>
          <w:b/>
          <w:bCs/>
          <w:kern w:val="32"/>
          <w:sz w:val="28"/>
        </w:rPr>
        <w:t>6</w:t>
      </w:r>
      <w:r w:rsidRPr="003C717B">
        <w:rPr>
          <w:b/>
          <w:bCs/>
          <w:kern w:val="32"/>
          <w:sz w:val="28"/>
          <w:lang w:val="ru-RU"/>
        </w:rPr>
        <w:t xml:space="preserve">5 – </w:t>
      </w:r>
      <w:r w:rsidRPr="003C717B">
        <w:rPr>
          <w:b/>
          <w:bCs/>
          <w:kern w:val="32"/>
          <w:sz w:val="28"/>
          <w:lang w:val="en-US"/>
        </w:rPr>
        <w:t>V</w:t>
      </w:r>
      <w:r w:rsidRPr="003C717B">
        <w:rPr>
          <w:b/>
          <w:bCs/>
          <w:kern w:val="32"/>
          <w:sz w:val="28"/>
          <w:lang w:val="ru-RU"/>
        </w:rPr>
        <w:t>ІІІ</w:t>
      </w:r>
    </w:p>
    <w:p w:rsidR="009B4479" w:rsidRDefault="009B4479" w:rsidP="009B4479">
      <w:pPr>
        <w:rPr>
          <w:sz w:val="28"/>
          <w:szCs w:val="28"/>
        </w:rPr>
      </w:pPr>
    </w:p>
    <w:p w:rsidR="003C717B" w:rsidRDefault="000805CA" w:rsidP="003C717B">
      <w:pPr>
        <w:jc w:val="both"/>
        <w:rPr>
          <w:b/>
          <w:color w:val="000000" w:themeColor="text1"/>
          <w:sz w:val="28"/>
          <w:szCs w:val="28"/>
        </w:rPr>
      </w:pPr>
      <w:r w:rsidRPr="003C717B">
        <w:rPr>
          <w:b/>
          <w:sz w:val="28"/>
          <w:szCs w:val="28"/>
        </w:rPr>
        <w:t xml:space="preserve">Про внесення змін </w:t>
      </w:r>
      <w:r w:rsidRPr="003C717B">
        <w:rPr>
          <w:b/>
          <w:color w:val="000000" w:themeColor="text1"/>
          <w:sz w:val="28"/>
          <w:szCs w:val="28"/>
        </w:rPr>
        <w:t xml:space="preserve">до </w:t>
      </w:r>
      <w:r w:rsidR="005F2BF3" w:rsidRPr="003C717B">
        <w:rPr>
          <w:b/>
          <w:color w:val="000000" w:themeColor="text1"/>
          <w:sz w:val="28"/>
          <w:szCs w:val="28"/>
        </w:rPr>
        <w:t xml:space="preserve">комплексної Програми </w:t>
      </w:r>
    </w:p>
    <w:p w:rsidR="003C717B" w:rsidRDefault="005F2BF3" w:rsidP="003C717B">
      <w:pPr>
        <w:jc w:val="both"/>
        <w:rPr>
          <w:b/>
          <w:sz w:val="28"/>
          <w:szCs w:val="28"/>
        </w:rPr>
      </w:pPr>
      <w:r w:rsidRPr="003C717B">
        <w:rPr>
          <w:b/>
          <w:sz w:val="28"/>
          <w:szCs w:val="28"/>
        </w:rPr>
        <w:t>по</w:t>
      </w:r>
      <w:r w:rsidR="00472CBD" w:rsidRPr="003C717B">
        <w:rPr>
          <w:b/>
          <w:sz w:val="28"/>
          <w:szCs w:val="28"/>
        </w:rPr>
        <w:t xml:space="preserve"> забезпеченню </w:t>
      </w:r>
      <w:r w:rsidRPr="003C717B">
        <w:rPr>
          <w:b/>
          <w:sz w:val="28"/>
          <w:szCs w:val="28"/>
        </w:rPr>
        <w:t xml:space="preserve">громадського порядку та </w:t>
      </w:r>
    </w:p>
    <w:p w:rsidR="003C717B" w:rsidRDefault="005F2BF3" w:rsidP="003C717B">
      <w:pPr>
        <w:jc w:val="both"/>
        <w:rPr>
          <w:b/>
          <w:sz w:val="28"/>
          <w:szCs w:val="28"/>
        </w:rPr>
      </w:pPr>
      <w:r w:rsidRPr="003C717B">
        <w:rPr>
          <w:b/>
          <w:sz w:val="28"/>
          <w:szCs w:val="28"/>
        </w:rPr>
        <w:t xml:space="preserve">контролю за станом благоустрою на території </w:t>
      </w:r>
    </w:p>
    <w:p w:rsidR="003C717B" w:rsidRDefault="005F2BF3" w:rsidP="003C717B">
      <w:pPr>
        <w:jc w:val="both"/>
        <w:rPr>
          <w:b/>
          <w:sz w:val="28"/>
          <w:szCs w:val="28"/>
        </w:rPr>
      </w:pPr>
      <w:r w:rsidRPr="003C717B">
        <w:rPr>
          <w:b/>
          <w:sz w:val="28"/>
          <w:szCs w:val="28"/>
        </w:rPr>
        <w:t xml:space="preserve">Обухівської міської  територіальної громади </w:t>
      </w:r>
    </w:p>
    <w:p w:rsidR="009B4479" w:rsidRPr="003C717B" w:rsidRDefault="005F2BF3" w:rsidP="003C717B">
      <w:pPr>
        <w:jc w:val="both"/>
        <w:rPr>
          <w:b/>
          <w:sz w:val="28"/>
          <w:szCs w:val="28"/>
        </w:rPr>
      </w:pPr>
      <w:r w:rsidRPr="003C717B">
        <w:rPr>
          <w:b/>
          <w:sz w:val="28"/>
          <w:szCs w:val="28"/>
        </w:rPr>
        <w:t xml:space="preserve">на 2021 – 2025 </w:t>
      </w:r>
      <w:r w:rsidRPr="003C717B">
        <w:rPr>
          <w:b/>
          <w:color w:val="000000" w:themeColor="text1"/>
          <w:sz w:val="28"/>
          <w:szCs w:val="28"/>
        </w:rPr>
        <w:t>роки</w:t>
      </w:r>
      <w:r w:rsidR="00EE4ED9" w:rsidRPr="003C717B">
        <w:rPr>
          <w:b/>
          <w:color w:val="000000" w:themeColor="text1"/>
          <w:sz w:val="28"/>
          <w:szCs w:val="28"/>
        </w:rPr>
        <w:t xml:space="preserve"> (</w:t>
      </w:r>
      <w:r w:rsidR="008C1AC3" w:rsidRPr="003C717B">
        <w:rPr>
          <w:b/>
          <w:bCs/>
          <w:color w:val="000000" w:themeColor="text1"/>
          <w:sz w:val="28"/>
          <w:szCs w:val="28"/>
        </w:rPr>
        <w:t>на 2024</w:t>
      </w:r>
      <w:r w:rsidR="00EE4ED9" w:rsidRPr="003C717B">
        <w:rPr>
          <w:b/>
          <w:bCs/>
          <w:color w:val="000000" w:themeColor="text1"/>
          <w:sz w:val="28"/>
          <w:szCs w:val="28"/>
        </w:rPr>
        <w:t xml:space="preserve"> рік)  </w:t>
      </w:r>
    </w:p>
    <w:p w:rsidR="003C717B" w:rsidRPr="003C717B" w:rsidRDefault="003C717B" w:rsidP="003C717B">
      <w:pPr>
        <w:jc w:val="both"/>
        <w:rPr>
          <w:b/>
          <w:sz w:val="28"/>
          <w:szCs w:val="28"/>
        </w:rPr>
      </w:pPr>
    </w:p>
    <w:p w:rsidR="009B4479" w:rsidRDefault="009B4479" w:rsidP="003C717B">
      <w:pPr>
        <w:ind w:firstLine="709"/>
        <w:jc w:val="both"/>
        <w:rPr>
          <w:rStyle w:val="a5"/>
          <w:rFonts w:eastAsiaTheme="minorEastAsia"/>
          <w:b w:val="0"/>
          <w:sz w:val="28"/>
          <w:szCs w:val="28"/>
        </w:rPr>
      </w:pPr>
      <w:r w:rsidRPr="00556EA8">
        <w:rPr>
          <w:rStyle w:val="a5"/>
          <w:rFonts w:eastAsiaTheme="minorEastAsia"/>
          <w:b w:val="0"/>
          <w:sz w:val="28"/>
          <w:szCs w:val="28"/>
        </w:rPr>
        <w:t xml:space="preserve">Розглянувши подання начальника відділу оборонної роботи, взаємодії з правоохоронними органами та з питань надзвичайних ситуацій і </w:t>
      </w:r>
      <w:r w:rsidR="006B728A">
        <w:rPr>
          <w:rStyle w:val="a5"/>
          <w:rFonts w:eastAsiaTheme="minorEastAsia"/>
          <w:b w:val="0"/>
          <w:sz w:val="28"/>
          <w:szCs w:val="28"/>
        </w:rPr>
        <w:t>цивільного захисту населення в</w:t>
      </w:r>
      <w:r w:rsidRPr="00556EA8">
        <w:rPr>
          <w:rStyle w:val="a5"/>
          <w:rFonts w:eastAsiaTheme="minorEastAsia"/>
          <w:b w:val="0"/>
          <w:sz w:val="28"/>
          <w:szCs w:val="28"/>
        </w:rPr>
        <w:t xml:space="preserve">иконавчого комітету Обухівської міської ради про необхідність внесення змін </w:t>
      </w:r>
      <w:r w:rsidRPr="00CB1607">
        <w:rPr>
          <w:rStyle w:val="a5"/>
          <w:rFonts w:eastAsiaTheme="minorEastAsia"/>
          <w:b w:val="0"/>
          <w:color w:val="000000" w:themeColor="text1"/>
          <w:sz w:val="28"/>
          <w:szCs w:val="28"/>
        </w:rPr>
        <w:t xml:space="preserve">до комплексної Програми </w:t>
      </w:r>
      <w:r w:rsidRPr="00556EA8">
        <w:rPr>
          <w:rStyle w:val="a5"/>
          <w:rFonts w:eastAsiaTheme="minorEastAsia"/>
          <w:b w:val="0"/>
          <w:sz w:val="28"/>
          <w:szCs w:val="28"/>
        </w:rPr>
        <w:t>по забезпеченню громадського порядку та контролю за станом благоустрою на території Обухівської міської  територіаль</w:t>
      </w:r>
      <w:r w:rsidR="005F2BF3">
        <w:rPr>
          <w:rStyle w:val="a5"/>
          <w:rFonts w:eastAsiaTheme="minorEastAsia"/>
          <w:b w:val="0"/>
          <w:sz w:val="28"/>
          <w:szCs w:val="28"/>
        </w:rPr>
        <w:t xml:space="preserve">ної громади на 2021 – 2025 </w:t>
      </w:r>
      <w:r w:rsidR="005F2BF3" w:rsidRPr="00CB1607">
        <w:rPr>
          <w:rStyle w:val="a5"/>
          <w:rFonts w:eastAsiaTheme="minorEastAsia"/>
          <w:b w:val="0"/>
          <w:color w:val="000000" w:themeColor="text1"/>
          <w:sz w:val="28"/>
          <w:szCs w:val="28"/>
        </w:rPr>
        <w:t>роки</w:t>
      </w:r>
      <w:r w:rsidR="000E785B" w:rsidRPr="00CB1607">
        <w:rPr>
          <w:rStyle w:val="a5"/>
          <w:rFonts w:eastAsiaTheme="minorEastAsia"/>
          <w:b w:val="0"/>
          <w:color w:val="000000" w:themeColor="text1"/>
          <w:sz w:val="28"/>
          <w:szCs w:val="28"/>
        </w:rPr>
        <w:t xml:space="preserve"> </w:t>
      </w:r>
      <w:r w:rsidR="000E785B" w:rsidRPr="00CB1607">
        <w:rPr>
          <w:color w:val="000000" w:themeColor="text1"/>
          <w:sz w:val="28"/>
          <w:szCs w:val="28"/>
        </w:rPr>
        <w:t>(</w:t>
      </w:r>
      <w:r w:rsidR="000E785B" w:rsidRPr="00CB1607">
        <w:rPr>
          <w:bCs/>
          <w:color w:val="000000" w:themeColor="text1"/>
          <w:sz w:val="28"/>
          <w:szCs w:val="28"/>
        </w:rPr>
        <w:t>на 202</w:t>
      </w:r>
      <w:r w:rsidR="008C1AC3">
        <w:rPr>
          <w:bCs/>
          <w:color w:val="000000" w:themeColor="text1"/>
          <w:sz w:val="28"/>
          <w:szCs w:val="28"/>
        </w:rPr>
        <w:t>4</w:t>
      </w:r>
      <w:r w:rsidR="000E785B" w:rsidRPr="00CB1607">
        <w:rPr>
          <w:bCs/>
          <w:color w:val="000000" w:themeColor="text1"/>
          <w:sz w:val="28"/>
          <w:szCs w:val="28"/>
        </w:rPr>
        <w:t xml:space="preserve"> рік)</w:t>
      </w:r>
      <w:r w:rsidRPr="00CB1607">
        <w:rPr>
          <w:rStyle w:val="a5"/>
          <w:rFonts w:eastAsiaTheme="minorEastAsia"/>
          <w:b w:val="0"/>
          <w:color w:val="000000" w:themeColor="text1"/>
          <w:sz w:val="28"/>
          <w:szCs w:val="28"/>
        </w:rPr>
        <w:t xml:space="preserve">, </w:t>
      </w:r>
      <w:r w:rsidRPr="00556EA8">
        <w:rPr>
          <w:rStyle w:val="a5"/>
          <w:rFonts w:eastAsiaTheme="minorEastAsia"/>
          <w:b w:val="0"/>
          <w:sz w:val="28"/>
          <w:szCs w:val="28"/>
        </w:rPr>
        <w:t xml:space="preserve">які передбачають </w:t>
      </w:r>
      <w:r w:rsidR="00D31478">
        <w:rPr>
          <w:rStyle w:val="a5"/>
          <w:rFonts w:eastAsiaTheme="minorEastAsia"/>
          <w:b w:val="0"/>
          <w:sz w:val="28"/>
          <w:szCs w:val="28"/>
        </w:rPr>
        <w:t>збільшення</w:t>
      </w:r>
      <w:r w:rsidRPr="00556EA8">
        <w:rPr>
          <w:rStyle w:val="a5"/>
          <w:rFonts w:eastAsiaTheme="minorEastAsia"/>
          <w:b w:val="0"/>
          <w:sz w:val="28"/>
          <w:szCs w:val="28"/>
        </w:rPr>
        <w:t xml:space="preserve"> обсягів фінансування Програми, керуючись підпунктом 22 частини першої статті 26 Закону України «Про місцеве самоврядування в Україні», враховуючи рекомендації постійних комісій з питань: прав людини, законності, депутатської діяльності, етики та регламенту; з питань фінансів, бюджету, планування, соціально–економічного розвитку, інвестицій та міжнародного співробітництва</w:t>
      </w:r>
      <w:r w:rsidR="003C717B">
        <w:rPr>
          <w:rStyle w:val="a5"/>
          <w:rFonts w:eastAsiaTheme="minorEastAsia"/>
          <w:b w:val="0"/>
          <w:sz w:val="28"/>
          <w:szCs w:val="28"/>
        </w:rPr>
        <w:t>,</w:t>
      </w:r>
    </w:p>
    <w:p w:rsidR="003C717B" w:rsidRPr="003C717B" w:rsidRDefault="003C717B" w:rsidP="003C717B">
      <w:pPr>
        <w:ind w:firstLine="709"/>
        <w:jc w:val="both"/>
        <w:rPr>
          <w:rStyle w:val="a5"/>
          <w:rFonts w:eastAsiaTheme="minorEastAsia"/>
          <w:b w:val="0"/>
          <w:sz w:val="28"/>
          <w:szCs w:val="28"/>
        </w:rPr>
      </w:pPr>
    </w:p>
    <w:p w:rsidR="009B4479" w:rsidRDefault="009B4479" w:rsidP="003C717B">
      <w:pPr>
        <w:ind w:firstLine="709"/>
        <w:jc w:val="center"/>
        <w:rPr>
          <w:rStyle w:val="a5"/>
          <w:rFonts w:eastAsiaTheme="minorEastAsia"/>
          <w:sz w:val="28"/>
          <w:szCs w:val="28"/>
        </w:rPr>
      </w:pPr>
      <w:r w:rsidRPr="00B37F45">
        <w:rPr>
          <w:rStyle w:val="a5"/>
          <w:rFonts w:eastAsiaTheme="minorEastAsia"/>
          <w:sz w:val="28"/>
          <w:szCs w:val="28"/>
        </w:rPr>
        <w:t>ОБУХІВСЬКА МІСЬКА РАДА</w:t>
      </w:r>
      <w:r w:rsidR="00E846DB">
        <w:rPr>
          <w:rStyle w:val="a5"/>
          <w:rFonts w:eastAsiaTheme="minorEastAsia"/>
          <w:sz w:val="28"/>
          <w:szCs w:val="28"/>
        </w:rPr>
        <w:t xml:space="preserve"> </w:t>
      </w:r>
      <w:r w:rsidRPr="00B37F45">
        <w:rPr>
          <w:rStyle w:val="a5"/>
          <w:rFonts w:eastAsiaTheme="minorEastAsia"/>
          <w:sz w:val="28"/>
          <w:szCs w:val="28"/>
        </w:rPr>
        <w:t>ВИРІШИЛА:</w:t>
      </w:r>
    </w:p>
    <w:p w:rsidR="003C717B" w:rsidRDefault="003C717B" w:rsidP="003C717B">
      <w:pPr>
        <w:ind w:firstLine="709"/>
        <w:jc w:val="center"/>
        <w:rPr>
          <w:rStyle w:val="a5"/>
          <w:rFonts w:eastAsiaTheme="minorEastAsia"/>
          <w:sz w:val="28"/>
          <w:szCs w:val="28"/>
        </w:rPr>
      </w:pPr>
    </w:p>
    <w:p w:rsidR="009B4479" w:rsidRPr="000B1394" w:rsidRDefault="009B4479" w:rsidP="003C717B">
      <w:pPr>
        <w:ind w:firstLine="709"/>
        <w:jc w:val="both"/>
        <w:rPr>
          <w:color w:val="000000" w:themeColor="text1"/>
          <w:sz w:val="28"/>
          <w:szCs w:val="28"/>
        </w:rPr>
      </w:pPr>
      <w:r w:rsidRPr="00945E3E">
        <w:rPr>
          <w:rStyle w:val="a5"/>
          <w:rFonts w:eastAsiaTheme="minorEastAsia"/>
          <w:b w:val="0"/>
          <w:sz w:val="28"/>
          <w:szCs w:val="28"/>
        </w:rPr>
        <w:t>1.</w:t>
      </w:r>
      <w:r>
        <w:rPr>
          <w:rStyle w:val="a5"/>
          <w:rFonts w:eastAsiaTheme="minorEastAsia"/>
          <w:sz w:val="28"/>
          <w:szCs w:val="28"/>
        </w:rPr>
        <w:t xml:space="preserve"> </w:t>
      </w:r>
      <w:proofErr w:type="spellStart"/>
      <w:r w:rsidRPr="001C017B">
        <w:rPr>
          <w:spacing w:val="-12"/>
          <w:kern w:val="28"/>
          <w:sz w:val="28"/>
          <w:szCs w:val="28"/>
        </w:rPr>
        <w:t>Внести</w:t>
      </w:r>
      <w:proofErr w:type="spellEnd"/>
      <w:r w:rsidRPr="001C017B">
        <w:rPr>
          <w:spacing w:val="-12"/>
          <w:kern w:val="28"/>
          <w:sz w:val="28"/>
          <w:szCs w:val="28"/>
        </w:rPr>
        <w:t xml:space="preserve"> зміни </w:t>
      </w:r>
      <w:r w:rsidRPr="00CB1607">
        <w:rPr>
          <w:color w:val="000000" w:themeColor="text1"/>
          <w:spacing w:val="-12"/>
          <w:kern w:val="28"/>
          <w:sz w:val="28"/>
          <w:szCs w:val="28"/>
        </w:rPr>
        <w:t xml:space="preserve">до комплексної Програми </w:t>
      </w:r>
      <w:r>
        <w:rPr>
          <w:spacing w:val="-12"/>
          <w:kern w:val="28"/>
          <w:sz w:val="28"/>
          <w:szCs w:val="28"/>
        </w:rPr>
        <w:t>по</w:t>
      </w:r>
      <w:r>
        <w:rPr>
          <w:sz w:val="28"/>
          <w:szCs w:val="28"/>
        </w:rPr>
        <w:t xml:space="preserve"> забезпеченню</w:t>
      </w:r>
      <w:r w:rsidRPr="001C017B">
        <w:rPr>
          <w:sz w:val="28"/>
          <w:szCs w:val="28"/>
        </w:rPr>
        <w:t xml:space="preserve"> громадського порядку</w:t>
      </w:r>
      <w:r w:rsidRPr="00D16536">
        <w:rPr>
          <w:sz w:val="28"/>
          <w:szCs w:val="28"/>
        </w:rPr>
        <w:t xml:space="preserve"> </w:t>
      </w:r>
      <w:r>
        <w:rPr>
          <w:sz w:val="28"/>
          <w:szCs w:val="28"/>
        </w:rPr>
        <w:t xml:space="preserve">та контролю за станом благоустрою </w:t>
      </w:r>
      <w:r w:rsidRPr="001C017B">
        <w:rPr>
          <w:sz w:val="28"/>
          <w:szCs w:val="28"/>
        </w:rPr>
        <w:t>на території Обухівської міської  територіальної громади на 20</w:t>
      </w:r>
      <w:r>
        <w:rPr>
          <w:sz w:val="28"/>
          <w:szCs w:val="28"/>
        </w:rPr>
        <w:t>21</w:t>
      </w:r>
      <w:r w:rsidRPr="001C017B">
        <w:rPr>
          <w:sz w:val="28"/>
          <w:szCs w:val="28"/>
        </w:rPr>
        <w:t xml:space="preserve"> – 202</w:t>
      </w:r>
      <w:r>
        <w:rPr>
          <w:sz w:val="28"/>
          <w:szCs w:val="28"/>
        </w:rPr>
        <w:t>5</w:t>
      </w:r>
      <w:r w:rsidR="005F2BF3">
        <w:rPr>
          <w:sz w:val="28"/>
          <w:szCs w:val="28"/>
        </w:rPr>
        <w:t xml:space="preserve"> роки</w:t>
      </w:r>
      <w:r w:rsidRPr="001C017B">
        <w:rPr>
          <w:sz w:val="28"/>
          <w:szCs w:val="28"/>
        </w:rPr>
        <w:t xml:space="preserve">, що затверджена рішенням Обухівської міської ради </w:t>
      </w:r>
      <w:r w:rsidR="00ED6824" w:rsidRPr="00ED0C7D">
        <w:rPr>
          <w:color w:val="000000"/>
          <w:sz w:val="28"/>
          <w:szCs w:val="28"/>
        </w:rPr>
        <w:t>№ 74-3-</w:t>
      </w:r>
      <w:r w:rsidR="00ED6824" w:rsidRPr="00ED0C7D">
        <w:rPr>
          <w:color w:val="000000"/>
          <w:sz w:val="28"/>
          <w:szCs w:val="28"/>
          <w:lang w:val="en-US"/>
        </w:rPr>
        <w:t>VIII</w:t>
      </w:r>
      <w:r w:rsidRPr="001C017B">
        <w:rPr>
          <w:sz w:val="28"/>
          <w:szCs w:val="28"/>
        </w:rPr>
        <w:t xml:space="preserve"> від 2</w:t>
      </w:r>
      <w:r>
        <w:rPr>
          <w:sz w:val="28"/>
          <w:szCs w:val="28"/>
        </w:rPr>
        <w:t>4</w:t>
      </w:r>
      <w:r w:rsidR="00A170EF">
        <w:rPr>
          <w:sz w:val="28"/>
          <w:szCs w:val="28"/>
        </w:rPr>
        <w:t xml:space="preserve"> грудня </w:t>
      </w:r>
      <w:r w:rsidRPr="001C017B">
        <w:rPr>
          <w:sz w:val="28"/>
          <w:szCs w:val="28"/>
        </w:rPr>
        <w:t>20</w:t>
      </w:r>
      <w:r>
        <w:rPr>
          <w:sz w:val="28"/>
          <w:szCs w:val="28"/>
        </w:rPr>
        <w:t>20 року (</w:t>
      </w:r>
      <w:r w:rsidR="005F2BF3">
        <w:rPr>
          <w:sz w:val="28"/>
          <w:szCs w:val="28"/>
        </w:rPr>
        <w:t>зі змінами</w:t>
      </w:r>
      <w:r w:rsidR="00472CBD">
        <w:rPr>
          <w:sz w:val="28"/>
          <w:szCs w:val="28"/>
        </w:rPr>
        <w:t xml:space="preserve">, </w:t>
      </w:r>
      <w:r w:rsidR="00472CBD" w:rsidRPr="000B1394">
        <w:rPr>
          <w:sz w:val="28"/>
          <w:szCs w:val="28"/>
        </w:rPr>
        <w:t>далі- Програма</w:t>
      </w:r>
      <w:r w:rsidR="005F2BF3" w:rsidRPr="000B1394">
        <w:rPr>
          <w:sz w:val="28"/>
          <w:szCs w:val="28"/>
        </w:rPr>
        <w:t>)</w:t>
      </w:r>
      <w:r w:rsidRPr="000B1394">
        <w:rPr>
          <w:sz w:val="28"/>
          <w:szCs w:val="28"/>
        </w:rPr>
        <w:t xml:space="preserve">, </w:t>
      </w:r>
      <w:r w:rsidR="00EC4B90" w:rsidRPr="000B1394">
        <w:rPr>
          <w:color w:val="000000" w:themeColor="text1"/>
          <w:sz w:val="28"/>
          <w:szCs w:val="28"/>
        </w:rPr>
        <w:t>на 202</w:t>
      </w:r>
      <w:r w:rsidR="008C1AC3" w:rsidRPr="000B1394">
        <w:rPr>
          <w:color w:val="000000" w:themeColor="text1"/>
          <w:sz w:val="28"/>
          <w:szCs w:val="28"/>
        </w:rPr>
        <w:t>4</w:t>
      </w:r>
      <w:r w:rsidR="00EC4B90" w:rsidRPr="000B1394">
        <w:rPr>
          <w:color w:val="000000" w:themeColor="text1"/>
          <w:sz w:val="28"/>
          <w:szCs w:val="28"/>
        </w:rPr>
        <w:t xml:space="preserve"> рік, </w:t>
      </w:r>
      <w:r w:rsidR="000E785B" w:rsidRPr="000B1394">
        <w:rPr>
          <w:color w:val="000000" w:themeColor="text1"/>
          <w:sz w:val="28"/>
          <w:szCs w:val="28"/>
        </w:rPr>
        <w:t xml:space="preserve">виклавши </w:t>
      </w:r>
      <w:r w:rsidR="008D0ABF" w:rsidRPr="000B1394">
        <w:rPr>
          <w:color w:val="000000" w:themeColor="text1"/>
          <w:sz w:val="28"/>
          <w:szCs w:val="28"/>
        </w:rPr>
        <w:t>Додат</w:t>
      </w:r>
      <w:r w:rsidR="008C1AC3" w:rsidRPr="000B1394">
        <w:rPr>
          <w:color w:val="000000" w:themeColor="text1"/>
          <w:sz w:val="28"/>
          <w:szCs w:val="28"/>
        </w:rPr>
        <w:t>ок</w:t>
      </w:r>
      <w:r w:rsidR="00CA468B" w:rsidRPr="000B1394">
        <w:rPr>
          <w:color w:val="000000" w:themeColor="text1"/>
          <w:sz w:val="28"/>
          <w:szCs w:val="28"/>
        </w:rPr>
        <w:t xml:space="preserve"> 2</w:t>
      </w:r>
      <w:r w:rsidR="008D0ABF" w:rsidRPr="000B1394">
        <w:rPr>
          <w:color w:val="000000" w:themeColor="text1"/>
          <w:sz w:val="28"/>
          <w:szCs w:val="28"/>
        </w:rPr>
        <w:t xml:space="preserve"> до Програми </w:t>
      </w:r>
      <w:r w:rsidRPr="000B1394">
        <w:rPr>
          <w:color w:val="000000" w:themeColor="text1"/>
          <w:sz w:val="28"/>
          <w:szCs w:val="28"/>
        </w:rPr>
        <w:t xml:space="preserve">у новій редакції </w:t>
      </w:r>
      <w:r w:rsidR="00A033BD" w:rsidRPr="000B1394">
        <w:rPr>
          <w:color w:val="000000" w:themeColor="text1"/>
          <w:sz w:val="28"/>
          <w:szCs w:val="28"/>
        </w:rPr>
        <w:t>(дода</w:t>
      </w:r>
      <w:r w:rsidR="00472CBD" w:rsidRPr="000B1394">
        <w:rPr>
          <w:color w:val="000000" w:themeColor="text1"/>
          <w:sz w:val="28"/>
          <w:szCs w:val="28"/>
        </w:rPr>
        <w:t>є</w:t>
      </w:r>
      <w:r w:rsidR="00A033BD" w:rsidRPr="000B1394">
        <w:rPr>
          <w:color w:val="000000" w:themeColor="text1"/>
          <w:sz w:val="28"/>
          <w:szCs w:val="28"/>
        </w:rPr>
        <w:t>ться)</w:t>
      </w:r>
      <w:r w:rsidRPr="000B1394">
        <w:rPr>
          <w:color w:val="000000" w:themeColor="text1"/>
          <w:sz w:val="28"/>
          <w:szCs w:val="28"/>
        </w:rPr>
        <w:t>.</w:t>
      </w:r>
    </w:p>
    <w:p w:rsidR="009B4479" w:rsidRPr="001C017B" w:rsidRDefault="009B4479" w:rsidP="003C717B">
      <w:pPr>
        <w:ind w:firstLine="709"/>
        <w:jc w:val="both"/>
        <w:rPr>
          <w:sz w:val="28"/>
          <w:szCs w:val="28"/>
        </w:rPr>
      </w:pPr>
      <w:r w:rsidRPr="000B1394">
        <w:rPr>
          <w:sz w:val="28"/>
          <w:szCs w:val="28"/>
        </w:rPr>
        <w:t xml:space="preserve">2. </w:t>
      </w:r>
      <w:r w:rsidR="00F844CA" w:rsidRPr="000B1394">
        <w:rPr>
          <w:sz w:val="28"/>
          <w:szCs w:val="28"/>
        </w:rPr>
        <w:t>Фінансовому</w:t>
      </w:r>
      <w:r w:rsidR="00F844CA">
        <w:rPr>
          <w:sz w:val="28"/>
          <w:szCs w:val="28"/>
        </w:rPr>
        <w:t xml:space="preserve"> управлінню в</w:t>
      </w:r>
      <w:r w:rsidRPr="001C017B">
        <w:rPr>
          <w:sz w:val="28"/>
          <w:szCs w:val="28"/>
        </w:rPr>
        <w:t xml:space="preserve">иконавчого комітету </w:t>
      </w:r>
      <w:r w:rsidRPr="001C017B">
        <w:rPr>
          <w:bCs/>
          <w:sz w:val="28"/>
          <w:szCs w:val="28"/>
          <w:lang w:eastAsia="ar-SA"/>
        </w:rPr>
        <w:t xml:space="preserve">Обухівської міської ради </w:t>
      </w:r>
      <w:r>
        <w:rPr>
          <w:bCs/>
          <w:sz w:val="28"/>
          <w:szCs w:val="28"/>
          <w:lang w:eastAsia="ar-SA"/>
        </w:rPr>
        <w:t>профінансувати</w:t>
      </w:r>
      <w:r w:rsidRPr="001C017B">
        <w:rPr>
          <w:sz w:val="28"/>
          <w:szCs w:val="28"/>
        </w:rPr>
        <w:t xml:space="preserve"> кошти на виконання </w:t>
      </w:r>
      <w:r>
        <w:rPr>
          <w:sz w:val="28"/>
          <w:szCs w:val="28"/>
        </w:rPr>
        <w:t>комплексної</w:t>
      </w:r>
      <w:r w:rsidRPr="001C017B">
        <w:rPr>
          <w:sz w:val="28"/>
          <w:szCs w:val="28"/>
        </w:rPr>
        <w:t xml:space="preserve"> </w:t>
      </w:r>
      <w:r>
        <w:rPr>
          <w:sz w:val="28"/>
          <w:szCs w:val="28"/>
        </w:rPr>
        <w:t>П</w:t>
      </w:r>
      <w:r w:rsidRPr="001C017B">
        <w:rPr>
          <w:sz w:val="28"/>
          <w:szCs w:val="28"/>
        </w:rPr>
        <w:t xml:space="preserve">рограми </w:t>
      </w:r>
      <w:r>
        <w:rPr>
          <w:spacing w:val="-12"/>
          <w:kern w:val="28"/>
          <w:sz w:val="28"/>
          <w:szCs w:val="28"/>
        </w:rPr>
        <w:t>по</w:t>
      </w:r>
      <w:r>
        <w:rPr>
          <w:sz w:val="28"/>
          <w:szCs w:val="28"/>
        </w:rPr>
        <w:t xml:space="preserve"> забезпеченню</w:t>
      </w:r>
      <w:r w:rsidRPr="001C017B">
        <w:rPr>
          <w:sz w:val="28"/>
          <w:szCs w:val="28"/>
        </w:rPr>
        <w:t xml:space="preserve"> громадського порядку</w:t>
      </w:r>
      <w:r w:rsidRPr="00D16536">
        <w:rPr>
          <w:sz w:val="28"/>
          <w:szCs w:val="28"/>
        </w:rPr>
        <w:t xml:space="preserve"> </w:t>
      </w:r>
      <w:r>
        <w:rPr>
          <w:sz w:val="28"/>
          <w:szCs w:val="28"/>
        </w:rPr>
        <w:t xml:space="preserve">та контролю за станом благоустрою </w:t>
      </w:r>
      <w:r w:rsidRPr="001C017B">
        <w:rPr>
          <w:sz w:val="28"/>
          <w:szCs w:val="28"/>
        </w:rPr>
        <w:t>на</w:t>
      </w:r>
      <w:r w:rsidR="000805CA">
        <w:rPr>
          <w:sz w:val="28"/>
          <w:szCs w:val="28"/>
        </w:rPr>
        <w:t xml:space="preserve"> території Обухівської міської </w:t>
      </w:r>
      <w:r w:rsidRPr="001C017B">
        <w:rPr>
          <w:sz w:val="28"/>
          <w:szCs w:val="28"/>
        </w:rPr>
        <w:t>територіальної громади на 20</w:t>
      </w:r>
      <w:r>
        <w:rPr>
          <w:sz w:val="28"/>
          <w:szCs w:val="28"/>
        </w:rPr>
        <w:t>21</w:t>
      </w:r>
      <w:r w:rsidRPr="001C017B">
        <w:rPr>
          <w:sz w:val="28"/>
          <w:szCs w:val="28"/>
        </w:rPr>
        <w:t xml:space="preserve"> – 202</w:t>
      </w:r>
      <w:r>
        <w:rPr>
          <w:sz w:val="28"/>
          <w:szCs w:val="28"/>
        </w:rPr>
        <w:t>5</w:t>
      </w:r>
      <w:r w:rsidRPr="001C017B">
        <w:rPr>
          <w:sz w:val="28"/>
          <w:szCs w:val="28"/>
        </w:rPr>
        <w:t xml:space="preserve"> роки</w:t>
      </w:r>
      <w:r>
        <w:rPr>
          <w:sz w:val="28"/>
          <w:szCs w:val="28"/>
        </w:rPr>
        <w:t xml:space="preserve"> </w:t>
      </w:r>
      <w:r w:rsidR="000805CA">
        <w:rPr>
          <w:sz w:val="28"/>
          <w:szCs w:val="28"/>
        </w:rPr>
        <w:t>у</w:t>
      </w:r>
      <w:r w:rsidRPr="001C017B">
        <w:rPr>
          <w:sz w:val="28"/>
          <w:szCs w:val="28"/>
        </w:rPr>
        <w:t xml:space="preserve"> бюджеті </w:t>
      </w:r>
      <w:r w:rsidRPr="001C017B">
        <w:rPr>
          <w:bCs/>
          <w:sz w:val="28"/>
          <w:szCs w:val="28"/>
          <w:lang w:eastAsia="ar-SA"/>
        </w:rPr>
        <w:t xml:space="preserve">Обухівської міської територіальної громади </w:t>
      </w:r>
      <w:r w:rsidRPr="001C017B">
        <w:rPr>
          <w:sz w:val="28"/>
          <w:szCs w:val="28"/>
        </w:rPr>
        <w:t>на 202</w:t>
      </w:r>
      <w:r w:rsidR="008C1AC3">
        <w:rPr>
          <w:sz w:val="28"/>
          <w:szCs w:val="28"/>
        </w:rPr>
        <w:t>4</w:t>
      </w:r>
      <w:r w:rsidRPr="001C017B">
        <w:rPr>
          <w:sz w:val="28"/>
          <w:szCs w:val="28"/>
        </w:rPr>
        <w:t xml:space="preserve"> рік з урахуванням</w:t>
      </w:r>
      <w:r>
        <w:rPr>
          <w:sz w:val="28"/>
          <w:szCs w:val="28"/>
        </w:rPr>
        <w:t xml:space="preserve"> внесених до Програми змін та</w:t>
      </w:r>
      <w:r w:rsidRPr="001C017B">
        <w:rPr>
          <w:sz w:val="28"/>
          <w:szCs w:val="28"/>
        </w:rPr>
        <w:t xml:space="preserve"> вимог бюджетного законодавства України.</w:t>
      </w:r>
    </w:p>
    <w:p w:rsidR="009B4479" w:rsidRPr="0021585B" w:rsidRDefault="009B4479" w:rsidP="003C717B">
      <w:pPr>
        <w:ind w:firstLine="709"/>
        <w:jc w:val="both"/>
        <w:rPr>
          <w:sz w:val="28"/>
          <w:szCs w:val="28"/>
        </w:rPr>
      </w:pPr>
      <w:r>
        <w:rPr>
          <w:sz w:val="28"/>
          <w:szCs w:val="28"/>
        </w:rPr>
        <w:lastRenderedPageBreak/>
        <w:t>3</w:t>
      </w:r>
      <w:r w:rsidRPr="001C017B">
        <w:rPr>
          <w:sz w:val="28"/>
          <w:szCs w:val="28"/>
        </w:rPr>
        <w:t>.</w:t>
      </w:r>
      <w:r>
        <w:rPr>
          <w:sz w:val="28"/>
          <w:szCs w:val="28"/>
        </w:rPr>
        <w:t xml:space="preserve"> </w:t>
      </w:r>
      <w:r w:rsidR="00D827B7" w:rsidRPr="00EE47AF">
        <w:rPr>
          <w:sz w:val="28"/>
          <w:szCs w:val="28"/>
        </w:rPr>
        <w:t xml:space="preserve">Обухівському </w:t>
      </w:r>
      <w:r w:rsidR="00D827B7">
        <w:rPr>
          <w:sz w:val="28"/>
          <w:szCs w:val="28"/>
        </w:rPr>
        <w:t>РУП</w:t>
      </w:r>
      <w:r w:rsidR="00D827B7" w:rsidRPr="00EE47AF">
        <w:rPr>
          <w:sz w:val="28"/>
          <w:szCs w:val="28"/>
        </w:rPr>
        <w:t xml:space="preserve"> ГУ</w:t>
      </w:r>
      <w:r w:rsidR="008C1AC3">
        <w:rPr>
          <w:sz w:val="28"/>
          <w:szCs w:val="28"/>
        </w:rPr>
        <w:t xml:space="preserve"> </w:t>
      </w:r>
      <w:r w:rsidR="00D827B7" w:rsidRPr="00EE47AF">
        <w:rPr>
          <w:sz w:val="28"/>
          <w:szCs w:val="28"/>
        </w:rPr>
        <w:t xml:space="preserve">НП України в Київській області надати до Обухівської міської ради звіт про використання </w:t>
      </w:r>
      <w:r w:rsidR="00D827B7" w:rsidRPr="000B1394">
        <w:rPr>
          <w:sz w:val="28"/>
          <w:szCs w:val="28"/>
        </w:rPr>
        <w:t>коштів</w:t>
      </w:r>
      <w:r w:rsidR="00472CBD" w:rsidRPr="000B1394">
        <w:rPr>
          <w:sz w:val="28"/>
          <w:szCs w:val="28"/>
        </w:rPr>
        <w:t xml:space="preserve"> Програми</w:t>
      </w:r>
      <w:r w:rsidR="00D827B7" w:rsidRPr="00EE47AF">
        <w:rPr>
          <w:sz w:val="28"/>
          <w:szCs w:val="28"/>
        </w:rPr>
        <w:t xml:space="preserve"> до 01</w:t>
      </w:r>
      <w:r w:rsidR="00D827B7">
        <w:rPr>
          <w:sz w:val="28"/>
          <w:szCs w:val="28"/>
        </w:rPr>
        <w:t xml:space="preserve"> грудня </w:t>
      </w:r>
      <w:r w:rsidR="00D827B7" w:rsidRPr="00EE47AF">
        <w:rPr>
          <w:sz w:val="28"/>
          <w:szCs w:val="28"/>
        </w:rPr>
        <w:t>20</w:t>
      </w:r>
      <w:r w:rsidR="00D827B7">
        <w:rPr>
          <w:sz w:val="28"/>
          <w:szCs w:val="28"/>
        </w:rPr>
        <w:t>2</w:t>
      </w:r>
      <w:r w:rsidR="008C1AC3">
        <w:rPr>
          <w:sz w:val="28"/>
          <w:szCs w:val="28"/>
        </w:rPr>
        <w:t>4</w:t>
      </w:r>
      <w:r w:rsidR="00D827B7" w:rsidRPr="00EE47AF">
        <w:rPr>
          <w:sz w:val="28"/>
          <w:szCs w:val="28"/>
        </w:rPr>
        <w:t xml:space="preserve"> року.</w:t>
      </w:r>
    </w:p>
    <w:p w:rsidR="009B4479" w:rsidRDefault="009B4479" w:rsidP="003C717B">
      <w:pPr>
        <w:ind w:firstLine="709"/>
        <w:jc w:val="both"/>
        <w:rPr>
          <w:bCs/>
          <w:sz w:val="28"/>
          <w:szCs w:val="28"/>
        </w:rPr>
      </w:pPr>
      <w:r>
        <w:rPr>
          <w:sz w:val="28"/>
          <w:szCs w:val="28"/>
        </w:rPr>
        <w:t>4</w:t>
      </w:r>
      <w:r w:rsidRPr="00EE47AF">
        <w:rPr>
          <w:sz w:val="28"/>
          <w:szCs w:val="28"/>
        </w:rPr>
        <w:t>.</w:t>
      </w:r>
      <w:r>
        <w:rPr>
          <w:sz w:val="28"/>
          <w:szCs w:val="28"/>
        </w:rPr>
        <w:t xml:space="preserve"> </w:t>
      </w:r>
      <w:r w:rsidR="00D827B7" w:rsidRPr="001C017B">
        <w:rPr>
          <w:sz w:val="28"/>
          <w:szCs w:val="28"/>
        </w:rPr>
        <w:t xml:space="preserve">Контроль за виконанням цього рішення покладається на </w:t>
      </w:r>
      <w:r w:rsidR="00D827B7">
        <w:rPr>
          <w:sz w:val="28"/>
          <w:szCs w:val="28"/>
        </w:rPr>
        <w:t>секретаря Обухівської міської ради</w:t>
      </w:r>
      <w:r w:rsidR="00D827B7" w:rsidRPr="00DF7445">
        <w:rPr>
          <w:color w:val="202020"/>
          <w:sz w:val="26"/>
          <w:szCs w:val="26"/>
        </w:rPr>
        <w:t xml:space="preserve"> </w:t>
      </w:r>
      <w:r w:rsidR="00D827B7" w:rsidRPr="00375EF0">
        <w:rPr>
          <w:color w:val="202020"/>
          <w:sz w:val="28"/>
          <w:szCs w:val="28"/>
        </w:rPr>
        <w:t xml:space="preserve">та </w:t>
      </w:r>
      <w:r w:rsidR="00D827B7">
        <w:rPr>
          <w:sz w:val="28"/>
          <w:szCs w:val="28"/>
        </w:rPr>
        <w:t>постійну</w:t>
      </w:r>
      <w:r w:rsidR="00D827B7" w:rsidRPr="001C017B">
        <w:rPr>
          <w:sz w:val="28"/>
          <w:szCs w:val="28"/>
        </w:rPr>
        <w:t xml:space="preserve"> комісі</w:t>
      </w:r>
      <w:r w:rsidR="00D827B7">
        <w:rPr>
          <w:sz w:val="28"/>
          <w:szCs w:val="28"/>
        </w:rPr>
        <w:t>ю</w:t>
      </w:r>
      <w:r w:rsidR="00D827B7" w:rsidRPr="001C017B">
        <w:rPr>
          <w:sz w:val="28"/>
          <w:szCs w:val="28"/>
        </w:rPr>
        <w:t xml:space="preserve"> </w:t>
      </w:r>
      <w:r w:rsidR="00D827B7" w:rsidRPr="001C017B">
        <w:rPr>
          <w:bCs/>
          <w:sz w:val="28"/>
          <w:szCs w:val="28"/>
          <w:lang w:eastAsia="ar-SA"/>
        </w:rPr>
        <w:t>Обухівської міської ради</w:t>
      </w:r>
      <w:r w:rsidR="00D827B7" w:rsidRPr="001C017B">
        <w:rPr>
          <w:sz w:val="28"/>
          <w:szCs w:val="28"/>
        </w:rPr>
        <w:t xml:space="preserve"> з питань  </w:t>
      </w:r>
      <w:r w:rsidR="00D827B7" w:rsidRPr="00A3438D">
        <w:rPr>
          <w:bCs/>
          <w:sz w:val="28"/>
          <w:szCs w:val="28"/>
        </w:rPr>
        <w:t>прав людини, законності, депутатської діяльності, етики та регламенту</w:t>
      </w:r>
      <w:r w:rsidR="00D827B7">
        <w:rPr>
          <w:bCs/>
          <w:sz w:val="28"/>
          <w:szCs w:val="28"/>
        </w:rPr>
        <w:t>.</w:t>
      </w:r>
    </w:p>
    <w:p w:rsidR="003C717B" w:rsidRDefault="003C717B" w:rsidP="003C717B">
      <w:pPr>
        <w:ind w:firstLine="709"/>
        <w:jc w:val="both"/>
        <w:rPr>
          <w:bCs/>
          <w:sz w:val="28"/>
          <w:szCs w:val="28"/>
        </w:rPr>
      </w:pPr>
    </w:p>
    <w:p w:rsidR="003C717B" w:rsidRDefault="003C717B" w:rsidP="003C717B">
      <w:pPr>
        <w:ind w:firstLine="709"/>
        <w:jc w:val="both"/>
        <w:rPr>
          <w:bCs/>
          <w:sz w:val="28"/>
          <w:szCs w:val="28"/>
        </w:rPr>
      </w:pPr>
    </w:p>
    <w:p w:rsidR="008B6775" w:rsidRDefault="00BB16B2" w:rsidP="003C717B">
      <w:pPr>
        <w:jc w:val="both"/>
        <w:rPr>
          <w:b/>
          <w:sz w:val="28"/>
          <w:szCs w:val="28"/>
        </w:rPr>
      </w:pPr>
      <w:r w:rsidRPr="008B6775">
        <w:rPr>
          <w:b/>
          <w:sz w:val="28"/>
          <w:szCs w:val="28"/>
        </w:rPr>
        <w:t>Секретар Обухівської міської ради</w:t>
      </w:r>
      <w:r w:rsidRPr="008B6775">
        <w:rPr>
          <w:b/>
          <w:sz w:val="28"/>
          <w:szCs w:val="28"/>
        </w:rPr>
        <w:tab/>
        <w:t xml:space="preserve">                  </w:t>
      </w:r>
      <w:r w:rsidR="006575BF" w:rsidRPr="008B6775">
        <w:rPr>
          <w:b/>
          <w:sz w:val="28"/>
          <w:szCs w:val="28"/>
        </w:rPr>
        <w:t xml:space="preserve">          </w:t>
      </w:r>
      <w:r w:rsidRPr="008B6775">
        <w:rPr>
          <w:b/>
          <w:sz w:val="28"/>
          <w:szCs w:val="28"/>
        </w:rPr>
        <w:t xml:space="preserve"> </w:t>
      </w:r>
      <w:r w:rsidR="00472CBD">
        <w:rPr>
          <w:b/>
          <w:sz w:val="28"/>
          <w:szCs w:val="28"/>
        </w:rPr>
        <w:t xml:space="preserve">   </w:t>
      </w:r>
      <w:r w:rsidR="00110CBA">
        <w:rPr>
          <w:b/>
          <w:sz w:val="28"/>
          <w:szCs w:val="28"/>
        </w:rPr>
        <w:t>Лариса ІЛЬЄНКО</w:t>
      </w:r>
      <w:r w:rsidR="009B4479" w:rsidRPr="008B6775">
        <w:rPr>
          <w:b/>
          <w:sz w:val="28"/>
          <w:szCs w:val="28"/>
        </w:rPr>
        <w:t xml:space="preserve"> </w:t>
      </w:r>
    </w:p>
    <w:p w:rsidR="00DC3CBA" w:rsidRPr="008B6775" w:rsidRDefault="009B4479" w:rsidP="003C717B">
      <w:pPr>
        <w:ind w:firstLine="709"/>
        <w:jc w:val="both"/>
        <w:rPr>
          <w:b/>
          <w:sz w:val="28"/>
          <w:szCs w:val="28"/>
        </w:rPr>
      </w:pPr>
      <w:r w:rsidRPr="008B6775">
        <w:rPr>
          <w:b/>
          <w:sz w:val="28"/>
          <w:szCs w:val="28"/>
        </w:rPr>
        <w:t xml:space="preserve"> </w:t>
      </w:r>
    </w:p>
    <w:p w:rsidR="003C717B" w:rsidRDefault="003C717B" w:rsidP="003C717B">
      <w:pPr>
        <w:jc w:val="both"/>
        <w:rPr>
          <w:szCs w:val="28"/>
        </w:rPr>
      </w:pPr>
    </w:p>
    <w:p w:rsidR="003C717B" w:rsidRDefault="003C717B" w:rsidP="003C717B">
      <w:pPr>
        <w:jc w:val="both"/>
        <w:rPr>
          <w:szCs w:val="28"/>
        </w:rPr>
      </w:pPr>
    </w:p>
    <w:p w:rsidR="003C717B" w:rsidRDefault="003C717B" w:rsidP="003C717B">
      <w:pPr>
        <w:jc w:val="both"/>
        <w:rPr>
          <w:szCs w:val="28"/>
        </w:rPr>
      </w:pPr>
    </w:p>
    <w:p w:rsidR="003C717B" w:rsidRDefault="003C717B" w:rsidP="003C717B">
      <w:pPr>
        <w:jc w:val="both"/>
        <w:rPr>
          <w:szCs w:val="28"/>
        </w:rPr>
      </w:pPr>
    </w:p>
    <w:p w:rsidR="003C717B" w:rsidRDefault="003C717B" w:rsidP="003C717B">
      <w:pPr>
        <w:jc w:val="both"/>
        <w:rPr>
          <w:szCs w:val="28"/>
        </w:rPr>
      </w:pPr>
    </w:p>
    <w:p w:rsidR="003C717B" w:rsidRDefault="003C717B" w:rsidP="003C717B">
      <w:pPr>
        <w:jc w:val="both"/>
        <w:rPr>
          <w:szCs w:val="28"/>
        </w:rPr>
      </w:pPr>
    </w:p>
    <w:p w:rsidR="003C717B" w:rsidRDefault="003C717B" w:rsidP="003C717B">
      <w:pPr>
        <w:jc w:val="both"/>
        <w:rPr>
          <w:szCs w:val="28"/>
        </w:rPr>
      </w:pPr>
    </w:p>
    <w:p w:rsidR="003C717B" w:rsidRDefault="003C717B" w:rsidP="003C717B">
      <w:pPr>
        <w:jc w:val="both"/>
        <w:rPr>
          <w:szCs w:val="28"/>
        </w:rPr>
      </w:pPr>
    </w:p>
    <w:p w:rsidR="003C717B" w:rsidRDefault="003C717B" w:rsidP="003C717B">
      <w:pPr>
        <w:jc w:val="both"/>
        <w:rPr>
          <w:szCs w:val="28"/>
        </w:rPr>
      </w:pPr>
    </w:p>
    <w:p w:rsidR="003C717B" w:rsidRDefault="003C717B" w:rsidP="003C717B">
      <w:pPr>
        <w:jc w:val="both"/>
        <w:rPr>
          <w:szCs w:val="28"/>
        </w:rPr>
      </w:pPr>
    </w:p>
    <w:p w:rsidR="003C717B" w:rsidRDefault="003C717B" w:rsidP="003C717B">
      <w:pPr>
        <w:jc w:val="both"/>
        <w:rPr>
          <w:szCs w:val="28"/>
        </w:rPr>
      </w:pPr>
    </w:p>
    <w:p w:rsidR="003C717B" w:rsidRDefault="003C717B" w:rsidP="003C717B">
      <w:pPr>
        <w:jc w:val="both"/>
        <w:rPr>
          <w:szCs w:val="28"/>
        </w:rPr>
      </w:pPr>
    </w:p>
    <w:p w:rsidR="003C717B" w:rsidRDefault="003C717B" w:rsidP="003C717B">
      <w:pPr>
        <w:jc w:val="both"/>
        <w:rPr>
          <w:szCs w:val="28"/>
        </w:rPr>
      </w:pPr>
    </w:p>
    <w:p w:rsidR="003C717B" w:rsidRDefault="003C717B" w:rsidP="003C717B">
      <w:pPr>
        <w:jc w:val="both"/>
        <w:rPr>
          <w:szCs w:val="28"/>
        </w:rPr>
      </w:pPr>
    </w:p>
    <w:p w:rsidR="003C717B" w:rsidRDefault="003C717B" w:rsidP="003C717B">
      <w:pPr>
        <w:jc w:val="both"/>
        <w:rPr>
          <w:szCs w:val="28"/>
        </w:rPr>
      </w:pPr>
    </w:p>
    <w:p w:rsidR="003C717B" w:rsidRDefault="003C717B" w:rsidP="003C717B">
      <w:pPr>
        <w:jc w:val="both"/>
        <w:rPr>
          <w:szCs w:val="28"/>
        </w:rPr>
      </w:pPr>
    </w:p>
    <w:p w:rsidR="003C717B" w:rsidRDefault="003C717B" w:rsidP="003C717B">
      <w:pPr>
        <w:jc w:val="both"/>
        <w:rPr>
          <w:szCs w:val="28"/>
        </w:rPr>
      </w:pPr>
    </w:p>
    <w:p w:rsidR="003C717B" w:rsidRDefault="003C717B" w:rsidP="003C717B">
      <w:pPr>
        <w:jc w:val="both"/>
        <w:rPr>
          <w:szCs w:val="28"/>
        </w:rPr>
      </w:pPr>
    </w:p>
    <w:p w:rsidR="003C717B" w:rsidRDefault="003C717B" w:rsidP="003C717B">
      <w:pPr>
        <w:jc w:val="both"/>
        <w:rPr>
          <w:szCs w:val="28"/>
        </w:rPr>
      </w:pPr>
    </w:p>
    <w:p w:rsidR="003C717B" w:rsidRDefault="003C717B" w:rsidP="003C717B">
      <w:pPr>
        <w:jc w:val="both"/>
        <w:rPr>
          <w:szCs w:val="28"/>
        </w:rPr>
      </w:pPr>
    </w:p>
    <w:p w:rsidR="003C717B" w:rsidRDefault="003C717B" w:rsidP="003C717B">
      <w:pPr>
        <w:jc w:val="both"/>
        <w:rPr>
          <w:szCs w:val="28"/>
        </w:rPr>
      </w:pPr>
    </w:p>
    <w:p w:rsidR="003C717B" w:rsidRDefault="003C717B" w:rsidP="003C717B">
      <w:pPr>
        <w:jc w:val="both"/>
        <w:rPr>
          <w:szCs w:val="28"/>
        </w:rPr>
      </w:pPr>
    </w:p>
    <w:p w:rsidR="003C717B" w:rsidRDefault="003C717B" w:rsidP="003C717B">
      <w:pPr>
        <w:jc w:val="both"/>
        <w:rPr>
          <w:szCs w:val="28"/>
        </w:rPr>
      </w:pPr>
    </w:p>
    <w:p w:rsidR="003C717B" w:rsidRDefault="003C717B" w:rsidP="003C717B">
      <w:pPr>
        <w:jc w:val="both"/>
        <w:rPr>
          <w:szCs w:val="28"/>
        </w:rPr>
      </w:pPr>
    </w:p>
    <w:p w:rsidR="003C717B" w:rsidRDefault="003C717B" w:rsidP="003C717B">
      <w:pPr>
        <w:jc w:val="both"/>
        <w:rPr>
          <w:szCs w:val="28"/>
        </w:rPr>
      </w:pPr>
    </w:p>
    <w:p w:rsidR="003C717B" w:rsidRDefault="003C717B" w:rsidP="003C717B">
      <w:pPr>
        <w:jc w:val="both"/>
        <w:rPr>
          <w:szCs w:val="28"/>
        </w:rPr>
      </w:pPr>
    </w:p>
    <w:p w:rsidR="003C717B" w:rsidRDefault="003C717B" w:rsidP="003C717B">
      <w:pPr>
        <w:jc w:val="both"/>
        <w:rPr>
          <w:szCs w:val="28"/>
        </w:rPr>
      </w:pPr>
    </w:p>
    <w:p w:rsidR="003C717B" w:rsidRDefault="003C717B" w:rsidP="003C717B">
      <w:pPr>
        <w:jc w:val="both"/>
        <w:rPr>
          <w:szCs w:val="28"/>
        </w:rPr>
      </w:pPr>
    </w:p>
    <w:p w:rsidR="003C717B" w:rsidRDefault="003C717B" w:rsidP="003C717B">
      <w:pPr>
        <w:jc w:val="both"/>
        <w:rPr>
          <w:szCs w:val="28"/>
        </w:rPr>
      </w:pPr>
    </w:p>
    <w:p w:rsidR="003C717B" w:rsidRDefault="003C717B" w:rsidP="003C717B">
      <w:pPr>
        <w:jc w:val="both"/>
        <w:rPr>
          <w:szCs w:val="28"/>
        </w:rPr>
      </w:pPr>
    </w:p>
    <w:p w:rsidR="003C717B" w:rsidRDefault="003C717B" w:rsidP="003C717B">
      <w:pPr>
        <w:jc w:val="both"/>
        <w:rPr>
          <w:szCs w:val="28"/>
        </w:rPr>
      </w:pPr>
    </w:p>
    <w:p w:rsidR="003C717B" w:rsidRDefault="003C717B" w:rsidP="003C717B">
      <w:pPr>
        <w:jc w:val="both"/>
        <w:rPr>
          <w:szCs w:val="28"/>
        </w:rPr>
      </w:pPr>
    </w:p>
    <w:p w:rsidR="003C717B" w:rsidRDefault="003C717B" w:rsidP="003C717B">
      <w:pPr>
        <w:jc w:val="both"/>
        <w:rPr>
          <w:szCs w:val="28"/>
        </w:rPr>
      </w:pPr>
    </w:p>
    <w:p w:rsidR="003C717B" w:rsidRDefault="003C717B" w:rsidP="003C717B">
      <w:pPr>
        <w:jc w:val="both"/>
        <w:rPr>
          <w:szCs w:val="28"/>
        </w:rPr>
      </w:pPr>
    </w:p>
    <w:p w:rsidR="003C717B" w:rsidRDefault="003C717B" w:rsidP="003C717B">
      <w:pPr>
        <w:jc w:val="both"/>
        <w:rPr>
          <w:szCs w:val="28"/>
        </w:rPr>
      </w:pPr>
    </w:p>
    <w:p w:rsidR="003C717B" w:rsidRDefault="003C717B" w:rsidP="003C717B">
      <w:pPr>
        <w:jc w:val="both"/>
        <w:rPr>
          <w:szCs w:val="28"/>
        </w:rPr>
      </w:pPr>
    </w:p>
    <w:p w:rsidR="003C717B" w:rsidRDefault="003C717B" w:rsidP="003C717B">
      <w:pPr>
        <w:jc w:val="both"/>
        <w:rPr>
          <w:szCs w:val="28"/>
        </w:rPr>
      </w:pPr>
    </w:p>
    <w:p w:rsidR="003C717B" w:rsidRDefault="003C717B" w:rsidP="003C717B">
      <w:pPr>
        <w:jc w:val="both"/>
        <w:rPr>
          <w:szCs w:val="28"/>
        </w:rPr>
      </w:pPr>
    </w:p>
    <w:p w:rsidR="003C717B" w:rsidRDefault="003C717B" w:rsidP="003C717B">
      <w:pPr>
        <w:jc w:val="both"/>
        <w:rPr>
          <w:szCs w:val="28"/>
        </w:rPr>
      </w:pPr>
    </w:p>
    <w:p w:rsidR="003C717B" w:rsidRDefault="003C717B" w:rsidP="003C717B">
      <w:pPr>
        <w:jc w:val="both"/>
        <w:rPr>
          <w:szCs w:val="28"/>
        </w:rPr>
      </w:pPr>
    </w:p>
    <w:p w:rsidR="00512B0C" w:rsidRDefault="00512B0C" w:rsidP="003C717B">
      <w:pPr>
        <w:jc w:val="both"/>
        <w:rPr>
          <w:szCs w:val="28"/>
        </w:rPr>
      </w:pPr>
      <w:r>
        <w:rPr>
          <w:szCs w:val="28"/>
        </w:rPr>
        <w:t>Олександр ПРОЦЕНКО</w:t>
      </w:r>
    </w:p>
    <w:p w:rsidR="009B4479" w:rsidRDefault="009B4479" w:rsidP="009B4479">
      <w:pPr>
        <w:tabs>
          <w:tab w:val="left" w:pos="916"/>
          <w:tab w:val="left" w:pos="1832"/>
          <w:tab w:val="left" w:pos="2748"/>
          <w:tab w:val="left" w:pos="3664"/>
          <w:tab w:val="left" w:pos="4580"/>
          <w:tab w:val="left" w:pos="5496"/>
          <w:tab w:val="left" w:pos="6412"/>
          <w:tab w:val="left" w:pos="7328"/>
          <w:tab w:val="left" w:pos="8244"/>
          <w:tab w:val="left" w:pos="10076"/>
          <w:tab w:val="left" w:pos="11908"/>
          <w:tab w:val="left" w:pos="12824"/>
          <w:tab w:val="left" w:pos="13740"/>
          <w:tab w:val="left" w:pos="14656"/>
        </w:tabs>
        <w:ind w:left="7938"/>
        <w:sectPr w:rsidR="009B4479" w:rsidSect="00E02037">
          <w:pgSz w:w="11906" w:h="16838"/>
          <w:pgMar w:top="1134" w:right="567" w:bottom="1134" w:left="1701" w:header="709" w:footer="709" w:gutter="0"/>
          <w:cols w:space="708"/>
          <w:docGrid w:linePitch="360"/>
        </w:sectPr>
      </w:pPr>
    </w:p>
    <w:p w:rsidR="001F32B0" w:rsidRPr="00B638AF" w:rsidRDefault="00EB176D" w:rsidP="00641F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sz w:val="28"/>
          <w:szCs w:val="28"/>
          <w:lang w:eastAsia="ar-SA"/>
        </w:rPr>
        <w:lastRenderedPageBreak/>
        <w:t xml:space="preserve">           </w:t>
      </w:r>
      <w:r w:rsidRPr="003041DB">
        <w:rPr>
          <w:bCs/>
          <w:sz w:val="28"/>
          <w:szCs w:val="28"/>
          <w:lang w:eastAsia="ar-SA"/>
        </w:rPr>
        <w:t xml:space="preserve">                                                                          </w:t>
      </w:r>
      <w:r w:rsidR="00641F9C">
        <w:rPr>
          <w:bCs/>
          <w:sz w:val="28"/>
          <w:szCs w:val="28"/>
          <w:lang w:eastAsia="ar-SA"/>
        </w:rPr>
        <w:t xml:space="preserve">                            </w:t>
      </w:r>
      <w:r w:rsidR="001F32B0">
        <w:t>Додаток</w:t>
      </w:r>
      <w:r w:rsidR="001F32B0" w:rsidRPr="00B638AF">
        <w:t xml:space="preserve">  </w:t>
      </w:r>
      <w:r w:rsidR="001F32B0">
        <w:t>2</w:t>
      </w:r>
      <w:r w:rsidR="001F32B0" w:rsidRPr="00B638AF">
        <w:t xml:space="preserve">                                                                           </w:t>
      </w:r>
    </w:p>
    <w:p w:rsidR="003C717B" w:rsidRDefault="001F32B0" w:rsidP="001F32B0">
      <w:pPr>
        <w:tabs>
          <w:tab w:val="left" w:pos="916"/>
          <w:tab w:val="left" w:pos="1832"/>
          <w:tab w:val="left" w:pos="2748"/>
          <w:tab w:val="left" w:pos="3664"/>
          <w:tab w:val="left" w:pos="4580"/>
          <w:tab w:val="left" w:pos="5496"/>
          <w:tab w:val="left" w:pos="6412"/>
          <w:tab w:val="left" w:pos="7328"/>
          <w:tab w:val="left" w:pos="8244"/>
          <w:tab w:val="left" w:pos="10076"/>
          <w:tab w:val="left" w:pos="11908"/>
          <w:tab w:val="left" w:pos="12824"/>
          <w:tab w:val="left" w:pos="13740"/>
          <w:tab w:val="left" w:pos="14656"/>
        </w:tabs>
        <w:ind w:left="7938"/>
        <w:rPr>
          <w:bCs/>
          <w:color w:val="000000" w:themeColor="text1"/>
          <w:lang w:eastAsia="ar-SA"/>
        </w:rPr>
      </w:pPr>
      <w:r w:rsidRPr="00B638AF">
        <w:t xml:space="preserve">до </w:t>
      </w:r>
      <w:r>
        <w:t>комплексної</w:t>
      </w:r>
      <w:r w:rsidRPr="00B638AF">
        <w:t xml:space="preserve"> Програми </w:t>
      </w:r>
      <w:r w:rsidRPr="00B638AF">
        <w:rPr>
          <w:bCs/>
          <w:lang w:eastAsia="ar-SA"/>
        </w:rPr>
        <w:t xml:space="preserve">по забезпеченню громадського порядку та контролю за станом благоустрою на території Обухівської міської територіальної громади на 2021 – 2025 роки, затвердженої  рішенням  Обухівської  міської ради </w:t>
      </w:r>
      <w:r w:rsidRPr="00B638AF">
        <w:t>№</w:t>
      </w:r>
      <w:r>
        <w:t xml:space="preserve"> 74-3</w:t>
      </w:r>
      <w:r w:rsidRPr="00B638AF">
        <w:t>–</w:t>
      </w:r>
      <w:r w:rsidRPr="003D09CA">
        <w:rPr>
          <w:lang w:val="en-US"/>
        </w:rPr>
        <w:t>V</w:t>
      </w:r>
      <w:r w:rsidRPr="00B638AF">
        <w:t>ІІІ</w:t>
      </w:r>
      <w:r w:rsidRPr="00512FAE">
        <w:t xml:space="preserve"> </w:t>
      </w:r>
      <w:r w:rsidRPr="00B638AF">
        <w:t>від</w:t>
      </w:r>
      <w:r>
        <w:t xml:space="preserve"> 24 грудня 2</w:t>
      </w:r>
      <w:r w:rsidRPr="00B638AF">
        <w:t>020 року</w:t>
      </w:r>
      <w:r w:rsidRPr="00B638AF">
        <w:rPr>
          <w:bCs/>
          <w:lang w:eastAsia="ar-SA"/>
        </w:rPr>
        <w:t xml:space="preserve"> </w:t>
      </w:r>
      <w:r>
        <w:rPr>
          <w:bCs/>
          <w:lang w:eastAsia="ar-SA"/>
        </w:rPr>
        <w:t>(зі змінами)</w:t>
      </w:r>
      <w:r w:rsidRPr="00CE41B5">
        <w:rPr>
          <w:bCs/>
          <w:lang w:eastAsia="ar-SA"/>
        </w:rPr>
        <w:t xml:space="preserve">  </w:t>
      </w:r>
      <w:r w:rsidR="00CF6296">
        <w:rPr>
          <w:bCs/>
          <w:lang w:eastAsia="ar-SA"/>
        </w:rPr>
        <w:t>у</w:t>
      </w:r>
      <w:r w:rsidRPr="00CB1607">
        <w:rPr>
          <w:bCs/>
          <w:color w:val="000000" w:themeColor="text1"/>
          <w:lang w:eastAsia="ar-SA"/>
        </w:rPr>
        <w:t xml:space="preserve"> редакції рішення Обухівської  міської ради </w:t>
      </w:r>
    </w:p>
    <w:p w:rsidR="001F32B0" w:rsidRPr="00CB1607" w:rsidRDefault="00CF6296" w:rsidP="001F32B0">
      <w:pPr>
        <w:tabs>
          <w:tab w:val="left" w:pos="916"/>
          <w:tab w:val="left" w:pos="1832"/>
          <w:tab w:val="left" w:pos="2748"/>
          <w:tab w:val="left" w:pos="3664"/>
          <w:tab w:val="left" w:pos="4580"/>
          <w:tab w:val="left" w:pos="5496"/>
          <w:tab w:val="left" w:pos="6412"/>
          <w:tab w:val="left" w:pos="7328"/>
          <w:tab w:val="left" w:pos="8244"/>
          <w:tab w:val="left" w:pos="10076"/>
          <w:tab w:val="left" w:pos="11908"/>
          <w:tab w:val="left" w:pos="12824"/>
          <w:tab w:val="left" w:pos="13740"/>
          <w:tab w:val="left" w:pos="14656"/>
        </w:tabs>
        <w:ind w:left="7938"/>
        <w:rPr>
          <w:bCs/>
          <w:color w:val="000000" w:themeColor="text1"/>
          <w:lang w:eastAsia="ar-SA"/>
        </w:rPr>
      </w:pPr>
      <w:r>
        <w:rPr>
          <w:color w:val="000000" w:themeColor="text1"/>
        </w:rPr>
        <w:t xml:space="preserve">№ </w:t>
      </w:r>
      <w:r w:rsidR="003C717B">
        <w:rPr>
          <w:color w:val="000000" w:themeColor="text1"/>
        </w:rPr>
        <w:t>1423</w:t>
      </w:r>
      <w:r>
        <w:rPr>
          <w:color w:val="000000" w:themeColor="text1"/>
        </w:rPr>
        <w:t>-</w:t>
      </w:r>
      <w:r w:rsidR="001F440E">
        <w:rPr>
          <w:color w:val="000000" w:themeColor="text1"/>
        </w:rPr>
        <w:t>6</w:t>
      </w:r>
      <w:r w:rsidR="0056362C">
        <w:rPr>
          <w:color w:val="000000" w:themeColor="text1"/>
        </w:rPr>
        <w:t>5</w:t>
      </w:r>
      <w:r w:rsidRPr="00B638AF">
        <w:t>–</w:t>
      </w:r>
      <w:r w:rsidRPr="003D09CA">
        <w:rPr>
          <w:lang w:val="en-US"/>
        </w:rPr>
        <w:t>V</w:t>
      </w:r>
      <w:r w:rsidRPr="00B638AF">
        <w:t>ІІІ</w:t>
      </w:r>
      <w:r w:rsidR="001F32B0" w:rsidRPr="00CB1607">
        <w:rPr>
          <w:color w:val="000000" w:themeColor="text1"/>
        </w:rPr>
        <w:t xml:space="preserve"> від </w:t>
      </w:r>
      <w:r w:rsidR="00641F9C">
        <w:rPr>
          <w:color w:val="000000" w:themeColor="text1"/>
        </w:rPr>
        <w:t>2</w:t>
      </w:r>
      <w:r w:rsidR="0056362C">
        <w:rPr>
          <w:color w:val="000000" w:themeColor="text1"/>
        </w:rPr>
        <w:t>8 листопада</w:t>
      </w:r>
      <w:r w:rsidR="001F32B0" w:rsidRPr="00CB1607">
        <w:rPr>
          <w:color w:val="000000" w:themeColor="text1"/>
        </w:rPr>
        <w:t xml:space="preserve"> 202</w:t>
      </w:r>
      <w:r w:rsidR="00641F9C">
        <w:rPr>
          <w:color w:val="000000" w:themeColor="text1"/>
        </w:rPr>
        <w:t>4</w:t>
      </w:r>
      <w:r w:rsidR="001F32B0" w:rsidRPr="00CB1607">
        <w:rPr>
          <w:color w:val="000000" w:themeColor="text1"/>
        </w:rPr>
        <w:t xml:space="preserve"> року</w:t>
      </w:r>
      <w:r w:rsidR="001F32B0" w:rsidRPr="00CB1607">
        <w:rPr>
          <w:bCs/>
          <w:color w:val="000000" w:themeColor="text1"/>
          <w:lang w:eastAsia="ar-SA"/>
        </w:rPr>
        <w:t xml:space="preserve">                                                                   </w:t>
      </w:r>
    </w:p>
    <w:p w:rsidR="001F32B0" w:rsidRPr="00B443BB" w:rsidRDefault="001F32B0" w:rsidP="001F3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7" w:lineRule="auto"/>
        <w:jc w:val="right"/>
      </w:pPr>
      <w:r w:rsidRPr="00B443BB">
        <w:t xml:space="preserve">                                                                           </w:t>
      </w:r>
    </w:p>
    <w:p w:rsidR="001F32B0" w:rsidRPr="00B87F31" w:rsidRDefault="001F32B0" w:rsidP="001F3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
          <w:bCs/>
          <w:sz w:val="28"/>
          <w:szCs w:val="28"/>
        </w:rPr>
      </w:pPr>
      <w:r w:rsidRPr="00B87F31">
        <w:rPr>
          <w:b/>
          <w:bCs/>
          <w:sz w:val="28"/>
          <w:szCs w:val="28"/>
        </w:rPr>
        <w:t>Кошторис</w:t>
      </w:r>
    </w:p>
    <w:p w:rsidR="001F32B0" w:rsidRPr="00B87F31" w:rsidRDefault="001F32B0" w:rsidP="001F3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center"/>
        <w:rPr>
          <w:b/>
          <w:color w:val="777777"/>
          <w:sz w:val="28"/>
          <w:szCs w:val="28"/>
        </w:rPr>
      </w:pPr>
      <w:r w:rsidRPr="00B87F31">
        <w:rPr>
          <w:b/>
          <w:bCs/>
          <w:sz w:val="28"/>
          <w:szCs w:val="28"/>
        </w:rPr>
        <w:t xml:space="preserve">витрат щодо виконання комплексної  </w:t>
      </w:r>
      <w:r w:rsidRPr="00B87F31">
        <w:rPr>
          <w:b/>
          <w:sz w:val="28"/>
          <w:szCs w:val="28"/>
        </w:rPr>
        <w:t>Програми</w:t>
      </w:r>
      <w:r w:rsidRPr="00B87F31">
        <w:rPr>
          <w:rStyle w:val="a5"/>
          <w:rFonts w:eastAsiaTheme="minorEastAsia"/>
          <w:sz w:val="28"/>
          <w:szCs w:val="28"/>
        </w:rPr>
        <w:t xml:space="preserve">  по забезпеченню громадського порядку та контролю за станом благоустрою  на території  Обухівської міської територіальної громади на 2021 – 2025 роки</w:t>
      </w:r>
      <w:r>
        <w:rPr>
          <w:rStyle w:val="a5"/>
          <w:rFonts w:eastAsiaTheme="minorEastAsia"/>
          <w:sz w:val="28"/>
          <w:szCs w:val="28"/>
        </w:rPr>
        <w:t xml:space="preserve"> </w:t>
      </w:r>
      <w:r w:rsidRPr="00B87F31">
        <w:rPr>
          <w:rStyle w:val="a5"/>
          <w:rFonts w:eastAsiaTheme="minorEastAsia"/>
          <w:sz w:val="28"/>
          <w:szCs w:val="28"/>
        </w:rPr>
        <w:t>(на 202</w:t>
      </w:r>
      <w:r w:rsidR="00641F9C">
        <w:rPr>
          <w:rStyle w:val="a5"/>
          <w:rFonts w:eastAsiaTheme="minorEastAsia"/>
          <w:sz w:val="28"/>
          <w:szCs w:val="28"/>
        </w:rPr>
        <w:t>4</w:t>
      </w:r>
      <w:r w:rsidRPr="00B87F31">
        <w:rPr>
          <w:rStyle w:val="a5"/>
          <w:rFonts w:eastAsiaTheme="minorEastAsia"/>
          <w:sz w:val="28"/>
          <w:szCs w:val="28"/>
        </w:rPr>
        <w:t xml:space="preserve"> рік) </w:t>
      </w:r>
      <w:r w:rsidRPr="00B87F31">
        <w:rPr>
          <w:b/>
          <w:sz w:val="28"/>
          <w:szCs w:val="28"/>
        </w:rPr>
        <w:t xml:space="preserve">в частині сприяння організації роботи Обухівського </w:t>
      </w:r>
      <w:r>
        <w:rPr>
          <w:b/>
          <w:sz w:val="28"/>
          <w:szCs w:val="28"/>
        </w:rPr>
        <w:t>РУП</w:t>
      </w:r>
      <w:r w:rsidRPr="00B87F31">
        <w:rPr>
          <w:sz w:val="28"/>
          <w:szCs w:val="28"/>
        </w:rPr>
        <w:t xml:space="preserve"> </w:t>
      </w:r>
      <w:r w:rsidRPr="00B87F31">
        <w:rPr>
          <w:b/>
          <w:sz w:val="28"/>
          <w:szCs w:val="28"/>
        </w:rPr>
        <w:t xml:space="preserve">ГУ НП </w:t>
      </w:r>
      <w:r>
        <w:rPr>
          <w:b/>
          <w:sz w:val="28"/>
          <w:szCs w:val="28"/>
        </w:rPr>
        <w:t xml:space="preserve">України </w:t>
      </w:r>
      <w:r w:rsidRPr="00B87F31">
        <w:rPr>
          <w:b/>
          <w:sz w:val="28"/>
          <w:szCs w:val="28"/>
        </w:rPr>
        <w:t>в Київській області з виконання завдань: забезпечення публічної безпеки і порядку, охорони прав і свобод мешканців громади</w:t>
      </w:r>
    </w:p>
    <w:tbl>
      <w:tblPr>
        <w:tblW w:w="15026" w:type="dxa"/>
        <w:tblInd w:w="13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67"/>
        <w:gridCol w:w="4111"/>
        <w:gridCol w:w="1701"/>
        <w:gridCol w:w="1701"/>
        <w:gridCol w:w="1417"/>
        <w:gridCol w:w="5529"/>
      </w:tblGrid>
      <w:tr w:rsidR="003C717B" w:rsidRPr="003C717B" w:rsidTr="00BE6AA4">
        <w:trPr>
          <w:trHeight w:val="605"/>
        </w:trPr>
        <w:tc>
          <w:tcPr>
            <w:tcW w:w="567" w:type="dxa"/>
            <w:tcBorders>
              <w:top w:val="outset" w:sz="6" w:space="0" w:color="auto"/>
              <w:left w:val="outset" w:sz="6" w:space="0" w:color="auto"/>
              <w:bottom w:val="single" w:sz="4" w:space="0" w:color="auto"/>
              <w:right w:val="outset" w:sz="6" w:space="0" w:color="auto"/>
            </w:tcBorders>
            <w:hideMark/>
          </w:tcPr>
          <w:p w:rsidR="00CF6296" w:rsidRPr="003C717B" w:rsidRDefault="00CF6296" w:rsidP="00FA2845">
            <w:pPr>
              <w:spacing w:after="150" w:line="276" w:lineRule="auto"/>
              <w:jc w:val="center"/>
              <w:rPr>
                <w:color w:val="000000" w:themeColor="text1"/>
                <w:sz w:val="28"/>
                <w:szCs w:val="28"/>
              </w:rPr>
            </w:pPr>
            <w:r w:rsidRPr="003C717B">
              <w:rPr>
                <w:color w:val="000000" w:themeColor="text1"/>
                <w:sz w:val="28"/>
                <w:szCs w:val="28"/>
              </w:rPr>
              <w:t>№</w:t>
            </w:r>
            <w:r w:rsidRPr="003C717B">
              <w:rPr>
                <w:color w:val="000000" w:themeColor="text1"/>
                <w:sz w:val="28"/>
                <w:szCs w:val="28"/>
              </w:rPr>
              <w:br/>
              <w:t>з/п</w:t>
            </w:r>
          </w:p>
          <w:p w:rsidR="00CF6296" w:rsidRPr="003C717B" w:rsidRDefault="00CF6296" w:rsidP="00AB6F38">
            <w:pPr>
              <w:spacing w:after="150" w:line="276" w:lineRule="auto"/>
              <w:jc w:val="center"/>
              <w:rPr>
                <w:color w:val="000000" w:themeColor="text1"/>
                <w:sz w:val="28"/>
                <w:szCs w:val="28"/>
              </w:rPr>
            </w:pPr>
          </w:p>
        </w:tc>
        <w:tc>
          <w:tcPr>
            <w:tcW w:w="4111" w:type="dxa"/>
            <w:tcBorders>
              <w:top w:val="single" w:sz="4" w:space="0" w:color="auto"/>
              <w:left w:val="outset" w:sz="6" w:space="0" w:color="auto"/>
              <w:bottom w:val="single" w:sz="4" w:space="0" w:color="auto"/>
              <w:right w:val="outset" w:sz="6" w:space="0" w:color="auto"/>
            </w:tcBorders>
            <w:hideMark/>
          </w:tcPr>
          <w:p w:rsidR="00CF6296" w:rsidRPr="003C717B" w:rsidRDefault="00CF6296" w:rsidP="00FA2845">
            <w:pPr>
              <w:spacing w:after="150" w:line="276" w:lineRule="auto"/>
              <w:jc w:val="center"/>
              <w:rPr>
                <w:color w:val="000000" w:themeColor="text1"/>
                <w:sz w:val="28"/>
                <w:szCs w:val="28"/>
              </w:rPr>
            </w:pPr>
            <w:r w:rsidRPr="003C717B">
              <w:rPr>
                <w:color w:val="000000" w:themeColor="text1"/>
                <w:sz w:val="28"/>
                <w:szCs w:val="28"/>
              </w:rPr>
              <w:t>Зміст заходів</w:t>
            </w:r>
          </w:p>
          <w:p w:rsidR="00CF6296" w:rsidRPr="003C717B" w:rsidRDefault="00CF6296" w:rsidP="00AB6F38">
            <w:pPr>
              <w:spacing w:after="150" w:line="276" w:lineRule="auto"/>
              <w:jc w:val="center"/>
              <w:rPr>
                <w:color w:val="000000" w:themeColor="text1"/>
                <w:sz w:val="28"/>
                <w:szCs w:val="28"/>
              </w:rPr>
            </w:pPr>
          </w:p>
        </w:tc>
        <w:tc>
          <w:tcPr>
            <w:tcW w:w="1701" w:type="dxa"/>
            <w:tcBorders>
              <w:top w:val="single" w:sz="4" w:space="0" w:color="auto"/>
              <w:bottom w:val="single" w:sz="4" w:space="0" w:color="auto"/>
              <w:right w:val="single" w:sz="4" w:space="0" w:color="auto"/>
            </w:tcBorders>
            <w:shd w:val="clear" w:color="auto" w:fill="auto"/>
          </w:tcPr>
          <w:p w:rsidR="00CF6296" w:rsidRPr="003C717B" w:rsidRDefault="00CF6296" w:rsidP="00C16D90">
            <w:pPr>
              <w:contextualSpacing/>
              <w:jc w:val="center"/>
              <w:rPr>
                <w:color w:val="000000" w:themeColor="text1"/>
                <w:sz w:val="28"/>
                <w:szCs w:val="28"/>
              </w:rPr>
            </w:pPr>
            <w:r w:rsidRPr="003C717B">
              <w:rPr>
                <w:color w:val="000000" w:themeColor="text1"/>
                <w:sz w:val="28"/>
                <w:szCs w:val="28"/>
              </w:rPr>
              <w:t>Сума грошових коштів (грн.)</w:t>
            </w:r>
          </w:p>
        </w:tc>
        <w:tc>
          <w:tcPr>
            <w:tcW w:w="1701" w:type="dxa"/>
            <w:tcBorders>
              <w:top w:val="single" w:sz="4" w:space="0" w:color="auto"/>
              <w:bottom w:val="single" w:sz="4" w:space="0" w:color="auto"/>
              <w:right w:val="single" w:sz="4" w:space="0" w:color="auto"/>
            </w:tcBorders>
            <w:shd w:val="clear" w:color="auto" w:fill="auto"/>
          </w:tcPr>
          <w:p w:rsidR="00CF6296" w:rsidRPr="003C717B" w:rsidRDefault="00CF6296" w:rsidP="00C16D90">
            <w:pPr>
              <w:contextualSpacing/>
              <w:jc w:val="center"/>
              <w:rPr>
                <w:color w:val="000000" w:themeColor="text1"/>
                <w:sz w:val="28"/>
                <w:szCs w:val="28"/>
              </w:rPr>
            </w:pPr>
            <w:r w:rsidRPr="003C717B">
              <w:rPr>
                <w:color w:val="000000" w:themeColor="text1"/>
                <w:sz w:val="28"/>
                <w:szCs w:val="28"/>
              </w:rPr>
              <w:t>Д</w:t>
            </w:r>
            <w:r w:rsidR="00C64F67" w:rsidRPr="003C717B">
              <w:rPr>
                <w:color w:val="000000" w:themeColor="text1"/>
                <w:sz w:val="28"/>
                <w:szCs w:val="28"/>
              </w:rPr>
              <w:t>жерело фінанс</w:t>
            </w:r>
            <w:r w:rsidRPr="003C717B">
              <w:rPr>
                <w:color w:val="000000" w:themeColor="text1"/>
                <w:sz w:val="28"/>
                <w:szCs w:val="28"/>
              </w:rPr>
              <w:t>ування</w:t>
            </w:r>
          </w:p>
        </w:tc>
        <w:tc>
          <w:tcPr>
            <w:tcW w:w="1417" w:type="dxa"/>
            <w:tcBorders>
              <w:top w:val="single" w:sz="4" w:space="0" w:color="auto"/>
              <w:bottom w:val="single" w:sz="4" w:space="0" w:color="auto"/>
              <w:right w:val="single" w:sz="4" w:space="0" w:color="auto"/>
            </w:tcBorders>
          </w:tcPr>
          <w:p w:rsidR="00CF6296" w:rsidRPr="003C717B" w:rsidRDefault="00CF6296" w:rsidP="00C16D90">
            <w:pPr>
              <w:contextualSpacing/>
              <w:jc w:val="center"/>
              <w:rPr>
                <w:color w:val="000000" w:themeColor="text1"/>
                <w:sz w:val="28"/>
                <w:szCs w:val="28"/>
              </w:rPr>
            </w:pPr>
            <w:r w:rsidRPr="003C717B">
              <w:rPr>
                <w:color w:val="000000" w:themeColor="text1"/>
                <w:sz w:val="28"/>
                <w:szCs w:val="28"/>
              </w:rPr>
              <w:t>Період виконання</w:t>
            </w:r>
          </w:p>
          <w:p w:rsidR="00CF6296" w:rsidRPr="003C717B" w:rsidRDefault="00CF6296" w:rsidP="00BA5FBB">
            <w:pPr>
              <w:contextualSpacing/>
              <w:jc w:val="center"/>
              <w:rPr>
                <w:color w:val="000000" w:themeColor="text1"/>
                <w:sz w:val="28"/>
                <w:szCs w:val="28"/>
              </w:rPr>
            </w:pPr>
            <w:r w:rsidRPr="003C717B">
              <w:rPr>
                <w:color w:val="000000" w:themeColor="text1"/>
                <w:sz w:val="28"/>
                <w:szCs w:val="28"/>
              </w:rPr>
              <w:t>(квартал 202</w:t>
            </w:r>
            <w:r w:rsidR="00BA5FBB" w:rsidRPr="003C717B">
              <w:rPr>
                <w:color w:val="000000" w:themeColor="text1"/>
                <w:sz w:val="28"/>
                <w:szCs w:val="28"/>
              </w:rPr>
              <w:t>4</w:t>
            </w:r>
            <w:r w:rsidRPr="003C717B">
              <w:rPr>
                <w:color w:val="000000" w:themeColor="text1"/>
                <w:sz w:val="28"/>
                <w:szCs w:val="28"/>
              </w:rPr>
              <w:t xml:space="preserve"> року)</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CF6296" w:rsidRPr="003C717B" w:rsidRDefault="00CF6296" w:rsidP="00FA2845">
            <w:pPr>
              <w:spacing w:after="160" w:line="259" w:lineRule="auto"/>
              <w:jc w:val="center"/>
              <w:rPr>
                <w:color w:val="000000" w:themeColor="text1"/>
                <w:sz w:val="28"/>
                <w:szCs w:val="28"/>
              </w:rPr>
            </w:pPr>
            <w:r w:rsidRPr="003C717B">
              <w:rPr>
                <w:color w:val="000000" w:themeColor="text1"/>
                <w:sz w:val="28"/>
                <w:szCs w:val="28"/>
              </w:rPr>
              <w:t>Виконавці заходів Програми</w:t>
            </w:r>
          </w:p>
          <w:p w:rsidR="00CF6296" w:rsidRPr="003C717B" w:rsidRDefault="00CF6296" w:rsidP="00FA2845">
            <w:pPr>
              <w:spacing w:after="160" w:line="259" w:lineRule="auto"/>
              <w:jc w:val="center"/>
              <w:rPr>
                <w:color w:val="000000" w:themeColor="text1"/>
                <w:sz w:val="28"/>
                <w:szCs w:val="28"/>
              </w:rPr>
            </w:pPr>
          </w:p>
        </w:tc>
      </w:tr>
      <w:tr w:rsidR="003C717B" w:rsidRPr="003C717B" w:rsidTr="00BE6AA4">
        <w:trPr>
          <w:trHeight w:val="184"/>
        </w:trPr>
        <w:tc>
          <w:tcPr>
            <w:tcW w:w="567" w:type="dxa"/>
            <w:tcBorders>
              <w:top w:val="single" w:sz="4" w:space="0" w:color="auto"/>
              <w:left w:val="outset" w:sz="6" w:space="0" w:color="auto"/>
              <w:bottom w:val="outset" w:sz="6" w:space="0" w:color="auto"/>
              <w:right w:val="outset" w:sz="6" w:space="0" w:color="auto"/>
            </w:tcBorders>
            <w:hideMark/>
          </w:tcPr>
          <w:p w:rsidR="00CF6296" w:rsidRPr="003C717B" w:rsidRDefault="00CF6296" w:rsidP="00FA2845">
            <w:pPr>
              <w:spacing w:after="150" w:line="276" w:lineRule="auto"/>
              <w:jc w:val="center"/>
              <w:rPr>
                <w:color w:val="000000" w:themeColor="text1"/>
                <w:sz w:val="28"/>
                <w:szCs w:val="28"/>
              </w:rPr>
            </w:pPr>
            <w:r w:rsidRPr="003C717B">
              <w:rPr>
                <w:color w:val="000000" w:themeColor="text1"/>
                <w:sz w:val="28"/>
                <w:szCs w:val="28"/>
              </w:rPr>
              <w:t>1</w:t>
            </w:r>
          </w:p>
        </w:tc>
        <w:tc>
          <w:tcPr>
            <w:tcW w:w="4111" w:type="dxa"/>
            <w:tcBorders>
              <w:top w:val="single" w:sz="4" w:space="0" w:color="auto"/>
              <w:left w:val="outset" w:sz="6" w:space="0" w:color="auto"/>
              <w:bottom w:val="outset" w:sz="6" w:space="0" w:color="auto"/>
              <w:right w:val="outset" w:sz="6" w:space="0" w:color="auto"/>
            </w:tcBorders>
            <w:hideMark/>
          </w:tcPr>
          <w:p w:rsidR="00CF6296" w:rsidRPr="003C717B" w:rsidRDefault="00CF6296" w:rsidP="00FA2845">
            <w:pPr>
              <w:spacing w:after="150" w:line="276" w:lineRule="auto"/>
              <w:jc w:val="center"/>
              <w:rPr>
                <w:color w:val="000000" w:themeColor="text1"/>
                <w:sz w:val="28"/>
                <w:szCs w:val="28"/>
              </w:rPr>
            </w:pPr>
            <w:r w:rsidRPr="003C717B">
              <w:rPr>
                <w:color w:val="000000" w:themeColor="text1"/>
                <w:sz w:val="28"/>
                <w:szCs w:val="28"/>
              </w:rPr>
              <w:t>2</w:t>
            </w:r>
          </w:p>
        </w:tc>
        <w:tc>
          <w:tcPr>
            <w:tcW w:w="1701" w:type="dxa"/>
            <w:tcBorders>
              <w:top w:val="outset" w:sz="6" w:space="0" w:color="auto"/>
              <w:left w:val="outset" w:sz="6" w:space="0" w:color="auto"/>
              <w:bottom w:val="outset" w:sz="6" w:space="0" w:color="auto"/>
              <w:right w:val="single" w:sz="4" w:space="0" w:color="auto"/>
            </w:tcBorders>
            <w:hideMark/>
          </w:tcPr>
          <w:p w:rsidR="00CF6296" w:rsidRPr="003C717B" w:rsidRDefault="00CF6296" w:rsidP="00FA2845">
            <w:pPr>
              <w:spacing w:after="150" w:line="276" w:lineRule="auto"/>
              <w:jc w:val="center"/>
              <w:rPr>
                <w:color w:val="000000" w:themeColor="text1"/>
                <w:sz w:val="28"/>
                <w:szCs w:val="28"/>
              </w:rPr>
            </w:pPr>
            <w:r w:rsidRPr="003C717B">
              <w:rPr>
                <w:color w:val="000000" w:themeColor="text1"/>
                <w:sz w:val="28"/>
                <w:szCs w:val="28"/>
              </w:rPr>
              <w:t>3</w:t>
            </w:r>
          </w:p>
        </w:tc>
        <w:tc>
          <w:tcPr>
            <w:tcW w:w="1701" w:type="dxa"/>
            <w:tcBorders>
              <w:top w:val="outset" w:sz="6" w:space="0" w:color="auto"/>
              <w:left w:val="single" w:sz="4" w:space="0" w:color="auto"/>
              <w:bottom w:val="outset" w:sz="6" w:space="0" w:color="auto"/>
              <w:right w:val="outset" w:sz="6" w:space="0" w:color="auto"/>
            </w:tcBorders>
            <w:hideMark/>
          </w:tcPr>
          <w:p w:rsidR="00CF6296" w:rsidRPr="003C717B" w:rsidRDefault="00CF6296" w:rsidP="00FA2845">
            <w:pPr>
              <w:spacing w:after="150" w:line="276" w:lineRule="auto"/>
              <w:jc w:val="center"/>
              <w:rPr>
                <w:color w:val="000000" w:themeColor="text1"/>
                <w:sz w:val="28"/>
                <w:szCs w:val="28"/>
              </w:rPr>
            </w:pPr>
            <w:r w:rsidRPr="003C717B">
              <w:rPr>
                <w:color w:val="000000" w:themeColor="text1"/>
                <w:sz w:val="28"/>
                <w:szCs w:val="28"/>
              </w:rPr>
              <w:t>4</w:t>
            </w:r>
          </w:p>
        </w:tc>
        <w:tc>
          <w:tcPr>
            <w:tcW w:w="1417" w:type="dxa"/>
            <w:tcBorders>
              <w:top w:val="outset" w:sz="6" w:space="0" w:color="auto"/>
              <w:left w:val="outset" w:sz="6" w:space="0" w:color="auto"/>
              <w:bottom w:val="outset" w:sz="6" w:space="0" w:color="auto"/>
              <w:right w:val="outset" w:sz="6" w:space="0" w:color="auto"/>
            </w:tcBorders>
          </w:tcPr>
          <w:p w:rsidR="00CF6296" w:rsidRPr="003C717B" w:rsidRDefault="00CF6296" w:rsidP="00FA2845">
            <w:pPr>
              <w:spacing w:after="150" w:line="276" w:lineRule="auto"/>
              <w:jc w:val="center"/>
              <w:rPr>
                <w:color w:val="000000" w:themeColor="text1"/>
                <w:sz w:val="28"/>
                <w:szCs w:val="28"/>
              </w:rPr>
            </w:pPr>
            <w:r w:rsidRPr="003C717B">
              <w:rPr>
                <w:color w:val="000000" w:themeColor="text1"/>
                <w:sz w:val="28"/>
                <w:szCs w:val="28"/>
              </w:rPr>
              <w:t>5</w:t>
            </w:r>
          </w:p>
        </w:tc>
        <w:tc>
          <w:tcPr>
            <w:tcW w:w="5529" w:type="dxa"/>
            <w:tcBorders>
              <w:top w:val="outset" w:sz="6" w:space="0" w:color="auto"/>
              <w:left w:val="outset" w:sz="6" w:space="0" w:color="auto"/>
              <w:bottom w:val="outset" w:sz="6" w:space="0" w:color="auto"/>
              <w:right w:val="single" w:sz="4" w:space="0" w:color="auto"/>
            </w:tcBorders>
            <w:hideMark/>
          </w:tcPr>
          <w:p w:rsidR="00CF6296" w:rsidRPr="003C717B" w:rsidRDefault="00CF6296" w:rsidP="00FA2845">
            <w:pPr>
              <w:spacing w:after="150" w:line="276" w:lineRule="auto"/>
              <w:jc w:val="center"/>
              <w:rPr>
                <w:color w:val="000000" w:themeColor="text1"/>
                <w:sz w:val="28"/>
                <w:szCs w:val="28"/>
              </w:rPr>
            </w:pPr>
            <w:r w:rsidRPr="003C717B">
              <w:rPr>
                <w:color w:val="000000" w:themeColor="text1"/>
                <w:sz w:val="28"/>
                <w:szCs w:val="28"/>
              </w:rPr>
              <w:t>6</w:t>
            </w:r>
          </w:p>
        </w:tc>
      </w:tr>
      <w:tr w:rsidR="003C717B" w:rsidRPr="003C717B" w:rsidTr="00BE6AA4">
        <w:tc>
          <w:tcPr>
            <w:tcW w:w="567" w:type="dxa"/>
            <w:tcBorders>
              <w:top w:val="outset" w:sz="6" w:space="0" w:color="auto"/>
              <w:left w:val="outset" w:sz="6" w:space="0" w:color="auto"/>
              <w:bottom w:val="outset" w:sz="6" w:space="0" w:color="auto"/>
              <w:right w:val="single" w:sz="4" w:space="0" w:color="auto"/>
            </w:tcBorders>
            <w:vAlign w:val="center"/>
            <w:hideMark/>
          </w:tcPr>
          <w:p w:rsidR="00CF6296" w:rsidRPr="003C717B" w:rsidRDefault="00CF6296" w:rsidP="00AB6F38">
            <w:pPr>
              <w:spacing w:line="276" w:lineRule="auto"/>
              <w:jc w:val="center"/>
              <w:rPr>
                <w:color w:val="000000" w:themeColor="text1"/>
                <w:sz w:val="28"/>
                <w:szCs w:val="28"/>
              </w:rPr>
            </w:pPr>
            <w:r w:rsidRPr="003C717B">
              <w:rPr>
                <w:color w:val="000000" w:themeColor="text1"/>
                <w:sz w:val="28"/>
                <w:szCs w:val="28"/>
              </w:rPr>
              <w:t>1.</w:t>
            </w:r>
          </w:p>
        </w:tc>
        <w:tc>
          <w:tcPr>
            <w:tcW w:w="4111" w:type="dxa"/>
            <w:tcBorders>
              <w:top w:val="outset" w:sz="6" w:space="0" w:color="auto"/>
              <w:left w:val="single" w:sz="4" w:space="0" w:color="auto"/>
              <w:bottom w:val="outset" w:sz="6" w:space="0" w:color="auto"/>
              <w:right w:val="outset" w:sz="6" w:space="0" w:color="auto"/>
            </w:tcBorders>
            <w:vAlign w:val="center"/>
            <w:hideMark/>
          </w:tcPr>
          <w:p w:rsidR="00CF6296" w:rsidRPr="003C717B" w:rsidRDefault="00CF6296" w:rsidP="00AB6F38">
            <w:pPr>
              <w:ind w:left="139"/>
              <w:rPr>
                <w:color w:val="000000" w:themeColor="text1"/>
                <w:sz w:val="28"/>
                <w:szCs w:val="28"/>
              </w:rPr>
            </w:pPr>
            <w:r w:rsidRPr="003C717B">
              <w:rPr>
                <w:color w:val="000000" w:themeColor="text1"/>
                <w:sz w:val="28"/>
                <w:szCs w:val="28"/>
              </w:rPr>
              <w:t>Забезпечення публічної безпеки і порядку (в т. ч.)</w:t>
            </w:r>
          </w:p>
        </w:tc>
        <w:tc>
          <w:tcPr>
            <w:tcW w:w="1701" w:type="dxa"/>
            <w:tcBorders>
              <w:top w:val="outset" w:sz="6" w:space="0" w:color="auto"/>
              <w:left w:val="single" w:sz="4" w:space="0" w:color="auto"/>
              <w:bottom w:val="outset" w:sz="6" w:space="0" w:color="auto"/>
              <w:right w:val="single" w:sz="4" w:space="0" w:color="auto"/>
            </w:tcBorders>
            <w:vAlign w:val="center"/>
          </w:tcPr>
          <w:p w:rsidR="00CF6296" w:rsidRPr="003C717B" w:rsidRDefault="00D85C5D" w:rsidP="00BA5FBB">
            <w:pPr>
              <w:jc w:val="center"/>
              <w:rPr>
                <w:color w:val="000000" w:themeColor="text1"/>
                <w:sz w:val="28"/>
                <w:szCs w:val="28"/>
              </w:rPr>
            </w:pPr>
            <w:r w:rsidRPr="003C717B">
              <w:rPr>
                <w:color w:val="000000" w:themeColor="text1"/>
                <w:sz w:val="28"/>
                <w:szCs w:val="28"/>
              </w:rPr>
              <w:t>1 650</w:t>
            </w:r>
            <w:r w:rsidR="00CF6296" w:rsidRPr="003C717B">
              <w:rPr>
                <w:color w:val="000000" w:themeColor="text1"/>
                <w:sz w:val="28"/>
                <w:szCs w:val="28"/>
              </w:rPr>
              <w:t> 000,00</w:t>
            </w:r>
          </w:p>
          <w:p w:rsidR="00BE6AA4" w:rsidRPr="003C717B" w:rsidRDefault="00BE6AA4" w:rsidP="001F440E">
            <w:pPr>
              <w:jc w:val="center"/>
              <w:rPr>
                <w:color w:val="000000" w:themeColor="text1"/>
                <w:sz w:val="28"/>
                <w:szCs w:val="28"/>
              </w:rPr>
            </w:pPr>
            <w:r w:rsidRPr="003C717B">
              <w:rPr>
                <w:color w:val="000000" w:themeColor="text1"/>
                <w:sz w:val="28"/>
                <w:szCs w:val="28"/>
              </w:rPr>
              <w:t>(+</w:t>
            </w:r>
            <w:r w:rsidR="00D85C5D" w:rsidRPr="003C717B">
              <w:rPr>
                <w:color w:val="000000" w:themeColor="text1"/>
                <w:sz w:val="28"/>
                <w:szCs w:val="28"/>
              </w:rPr>
              <w:t>5</w:t>
            </w:r>
            <w:r w:rsidR="001F440E" w:rsidRPr="003C717B">
              <w:rPr>
                <w:color w:val="000000" w:themeColor="text1"/>
                <w:sz w:val="28"/>
                <w:szCs w:val="28"/>
              </w:rPr>
              <w:t>50</w:t>
            </w:r>
            <w:r w:rsidRPr="003C717B">
              <w:rPr>
                <w:color w:val="000000" w:themeColor="text1"/>
                <w:sz w:val="28"/>
                <w:szCs w:val="28"/>
              </w:rPr>
              <w:t> 000,00)</w:t>
            </w:r>
          </w:p>
        </w:tc>
        <w:tc>
          <w:tcPr>
            <w:tcW w:w="1701" w:type="dxa"/>
            <w:tcBorders>
              <w:top w:val="outset" w:sz="6" w:space="0" w:color="auto"/>
              <w:left w:val="outset" w:sz="6" w:space="0" w:color="auto"/>
              <w:bottom w:val="outset" w:sz="6" w:space="0" w:color="auto"/>
              <w:right w:val="outset" w:sz="6" w:space="0" w:color="auto"/>
            </w:tcBorders>
            <w:vAlign w:val="center"/>
            <w:hideMark/>
          </w:tcPr>
          <w:p w:rsidR="00CF6296" w:rsidRPr="003C717B" w:rsidRDefault="00CF6296" w:rsidP="00AB6F38">
            <w:pPr>
              <w:ind w:right="-4"/>
              <w:jc w:val="center"/>
              <w:rPr>
                <w:color w:val="000000" w:themeColor="text1"/>
                <w:sz w:val="28"/>
                <w:szCs w:val="28"/>
              </w:rPr>
            </w:pPr>
            <w:r w:rsidRPr="003C717B">
              <w:rPr>
                <w:color w:val="000000" w:themeColor="text1"/>
                <w:sz w:val="28"/>
                <w:szCs w:val="28"/>
              </w:rPr>
              <w:t>Міський бюджет</w:t>
            </w:r>
          </w:p>
        </w:tc>
        <w:tc>
          <w:tcPr>
            <w:tcW w:w="1417" w:type="dxa"/>
            <w:tcBorders>
              <w:top w:val="outset" w:sz="6" w:space="0" w:color="auto"/>
              <w:left w:val="outset" w:sz="6" w:space="0" w:color="auto"/>
              <w:bottom w:val="outset" w:sz="6" w:space="0" w:color="auto"/>
              <w:right w:val="outset" w:sz="6" w:space="0" w:color="auto"/>
            </w:tcBorders>
            <w:vAlign w:val="center"/>
          </w:tcPr>
          <w:p w:rsidR="00CF6296" w:rsidRPr="003C717B" w:rsidRDefault="00BA5FBB" w:rsidP="00AA5CD7">
            <w:pPr>
              <w:tabs>
                <w:tab w:val="num" w:pos="540"/>
              </w:tabs>
              <w:ind w:left="146" w:right="-6"/>
              <w:jc w:val="center"/>
              <w:rPr>
                <w:rStyle w:val="a5"/>
                <w:rFonts w:eastAsiaTheme="minorEastAsia"/>
                <w:b w:val="0"/>
                <w:color w:val="000000" w:themeColor="text1"/>
                <w:sz w:val="28"/>
                <w:szCs w:val="28"/>
              </w:rPr>
            </w:pPr>
            <w:r w:rsidRPr="003C717B">
              <w:rPr>
                <w:rStyle w:val="a5"/>
                <w:rFonts w:eastAsiaTheme="minorEastAsia"/>
                <w:b w:val="0"/>
                <w:color w:val="000000" w:themeColor="text1"/>
                <w:sz w:val="28"/>
                <w:szCs w:val="28"/>
              </w:rPr>
              <w:t>1-</w:t>
            </w:r>
            <w:r w:rsidR="00AA5CD7" w:rsidRPr="003C717B">
              <w:rPr>
                <w:rStyle w:val="a5"/>
                <w:rFonts w:eastAsiaTheme="minorEastAsia"/>
                <w:b w:val="0"/>
                <w:color w:val="000000" w:themeColor="text1"/>
                <w:sz w:val="28"/>
                <w:szCs w:val="28"/>
              </w:rPr>
              <w:t>4</w:t>
            </w:r>
          </w:p>
        </w:tc>
        <w:tc>
          <w:tcPr>
            <w:tcW w:w="5529" w:type="dxa"/>
            <w:tcBorders>
              <w:top w:val="outset" w:sz="6" w:space="0" w:color="auto"/>
              <w:left w:val="outset" w:sz="6" w:space="0" w:color="auto"/>
              <w:bottom w:val="outset" w:sz="6" w:space="0" w:color="auto"/>
              <w:right w:val="single" w:sz="4" w:space="0" w:color="auto"/>
            </w:tcBorders>
          </w:tcPr>
          <w:p w:rsidR="00CF6296" w:rsidRPr="003C717B" w:rsidRDefault="00CF6296" w:rsidP="00AB6F38">
            <w:pPr>
              <w:tabs>
                <w:tab w:val="num" w:pos="540"/>
              </w:tabs>
              <w:ind w:left="146" w:right="-6"/>
              <w:rPr>
                <w:rStyle w:val="a5"/>
                <w:rFonts w:eastAsiaTheme="minorEastAsia"/>
                <w:b w:val="0"/>
                <w:color w:val="000000" w:themeColor="text1"/>
                <w:sz w:val="28"/>
                <w:szCs w:val="28"/>
              </w:rPr>
            </w:pPr>
            <w:r w:rsidRPr="003C717B">
              <w:rPr>
                <w:rStyle w:val="a5"/>
                <w:rFonts w:eastAsiaTheme="minorEastAsia"/>
                <w:b w:val="0"/>
                <w:color w:val="000000" w:themeColor="text1"/>
                <w:sz w:val="28"/>
                <w:szCs w:val="28"/>
              </w:rPr>
              <w:t>відділ оборонної роботи,</w:t>
            </w:r>
            <w:r w:rsidR="006B1989" w:rsidRPr="003C717B">
              <w:rPr>
                <w:rStyle w:val="a5"/>
                <w:rFonts w:eastAsiaTheme="minorEastAsia"/>
                <w:b w:val="0"/>
                <w:color w:val="000000" w:themeColor="text1"/>
                <w:sz w:val="28"/>
                <w:szCs w:val="28"/>
              </w:rPr>
              <w:t xml:space="preserve"> </w:t>
            </w:r>
            <w:r w:rsidRPr="003C717B">
              <w:rPr>
                <w:rStyle w:val="a5"/>
                <w:rFonts w:eastAsiaTheme="minorEastAsia"/>
                <w:b w:val="0"/>
                <w:color w:val="000000" w:themeColor="text1"/>
                <w:sz w:val="28"/>
                <w:szCs w:val="28"/>
              </w:rPr>
              <w:t>взаємодії з  правоохоронними органами та з питань надзвичайних ситуацій і цивільного захисту</w:t>
            </w:r>
            <w:r w:rsidR="006B1989" w:rsidRPr="003C717B">
              <w:rPr>
                <w:rStyle w:val="a5"/>
                <w:rFonts w:eastAsiaTheme="minorEastAsia"/>
                <w:b w:val="0"/>
                <w:color w:val="000000" w:themeColor="text1"/>
                <w:sz w:val="28"/>
                <w:szCs w:val="28"/>
              </w:rPr>
              <w:t>;</w:t>
            </w:r>
          </w:p>
          <w:p w:rsidR="00BA5FBB" w:rsidRPr="003C717B" w:rsidRDefault="001F440E" w:rsidP="00AB6F38">
            <w:pPr>
              <w:ind w:left="146"/>
              <w:rPr>
                <w:color w:val="000000" w:themeColor="text1"/>
                <w:sz w:val="28"/>
                <w:szCs w:val="28"/>
              </w:rPr>
            </w:pPr>
            <w:r w:rsidRPr="003C717B">
              <w:rPr>
                <w:color w:val="000000" w:themeColor="text1"/>
                <w:sz w:val="28"/>
                <w:szCs w:val="28"/>
              </w:rPr>
              <w:t>ф</w:t>
            </w:r>
            <w:r w:rsidR="00CF6296" w:rsidRPr="003C717B">
              <w:rPr>
                <w:color w:val="000000" w:themeColor="text1"/>
                <w:sz w:val="28"/>
                <w:szCs w:val="28"/>
              </w:rPr>
              <w:t>інансове</w:t>
            </w:r>
            <w:r w:rsidR="00BA5FBB" w:rsidRPr="003C717B">
              <w:rPr>
                <w:color w:val="000000" w:themeColor="text1"/>
                <w:sz w:val="28"/>
                <w:szCs w:val="28"/>
              </w:rPr>
              <w:t xml:space="preserve"> управління в</w:t>
            </w:r>
            <w:r w:rsidR="00CF6296" w:rsidRPr="003C717B">
              <w:rPr>
                <w:color w:val="000000" w:themeColor="text1"/>
                <w:sz w:val="28"/>
                <w:szCs w:val="28"/>
              </w:rPr>
              <w:t xml:space="preserve">иконавчого комітету </w:t>
            </w:r>
            <w:r w:rsidR="00CF6296" w:rsidRPr="003C717B">
              <w:rPr>
                <w:bCs/>
                <w:color w:val="000000" w:themeColor="text1"/>
                <w:sz w:val="28"/>
                <w:szCs w:val="28"/>
                <w:lang w:eastAsia="ar-SA"/>
              </w:rPr>
              <w:t>Обухівської міської ради</w:t>
            </w:r>
            <w:r w:rsidR="006B1989" w:rsidRPr="003C717B">
              <w:rPr>
                <w:bCs/>
                <w:color w:val="000000" w:themeColor="text1"/>
                <w:sz w:val="28"/>
                <w:szCs w:val="28"/>
                <w:lang w:eastAsia="ar-SA"/>
              </w:rPr>
              <w:t>;</w:t>
            </w:r>
            <w:r w:rsidR="00BA5FBB" w:rsidRPr="003C717B">
              <w:rPr>
                <w:color w:val="000000" w:themeColor="text1"/>
                <w:sz w:val="28"/>
                <w:szCs w:val="28"/>
              </w:rPr>
              <w:t xml:space="preserve"> </w:t>
            </w:r>
          </w:p>
          <w:p w:rsidR="00CF6296" w:rsidRPr="003C717B" w:rsidRDefault="00BA5FBB" w:rsidP="00AB6F38">
            <w:pPr>
              <w:ind w:left="146"/>
              <w:rPr>
                <w:color w:val="000000" w:themeColor="text1"/>
                <w:sz w:val="28"/>
                <w:szCs w:val="28"/>
              </w:rPr>
            </w:pPr>
            <w:r w:rsidRPr="003C717B">
              <w:rPr>
                <w:color w:val="000000" w:themeColor="text1"/>
                <w:sz w:val="28"/>
                <w:szCs w:val="28"/>
              </w:rPr>
              <w:t>Обухівське РУП ГУ НП в Київській області</w:t>
            </w:r>
            <w:r w:rsidR="00CF6296" w:rsidRPr="003C717B">
              <w:rPr>
                <w:color w:val="000000" w:themeColor="text1"/>
                <w:sz w:val="28"/>
                <w:szCs w:val="28"/>
              </w:rPr>
              <w:t xml:space="preserve">                                                                     </w:t>
            </w:r>
          </w:p>
        </w:tc>
      </w:tr>
      <w:tr w:rsidR="003C717B" w:rsidRPr="003C717B" w:rsidTr="00BE6AA4">
        <w:tc>
          <w:tcPr>
            <w:tcW w:w="567" w:type="dxa"/>
            <w:tcBorders>
              <w:top w:val="outset" w:sz="6" w:space="0" w:color="auto"/>
              <w:left w:val="outset" w:sz="6" w:space="0" w:color="auto"/>
              <w:bottom w:val="outset" w:sz="6" w:space="0" w:color="auto"/>
              <w:right w:val="outset" w:sz="6" w:space="0" w:color="auto"/>
            </w:tcBorders>
            <w:vAlign w:val="center"/>
          </w:tcPr>
          <w:p w:rsidR="00CF6296" w:rsidRPr="003C717B" w:rsidRDefault="00CF6296" w:rsidP="00CF6296">
            <w:pPr>
              <w:spacing w:line="276" w:lineRule="auto"/>
              <w:rPr>
                <w:color w:val="000000" w:themeColor="text1"/>
                <w:sz w:val="28"/>
                <w:szCs w:val="28"/>
                <w:lang w:eastAsia="uk-UA"/>
              </w:rPr>
            </w:pPr>
            <w:r w:rsidRPr="003C717B">
              <w:rPr>
                <w:color w:val="000000" w:themeColor="text1"/>
                <w:sz w:val="28"/>
                <w:szCs w:val="28"/>
                <w:lang w:eastAsia="uk-UA"/>
              </w:rPr>
              <w:t>1.1.</w:t>
            </w:r>
          </w:p>
        </w:tc>
        <w:tc>
          <w:tcPr>
            <w:tcW w:w="4111" w:type="dxa"/>
            <w:tcBorders>
              <w:top w:val="outset" w:sz="6" w:space="0" w:color="auto"/>
              <w:left w:val="outset" w:sz="6" w:space="0" w:color="auto"/>
              <w:bottom w:val="outset" w:sz="6" w:space="0" w:color="auto"/>
              <w:right w:val="outset" w:sz="6" w:space="0" w:color="auto"/>
            </w:tcBorders>
            <w:vAlign w:val="center"/>
          </w:tcPr>
          <w:p w:rsidR="00CF6296" w:rsidRPr="003C717B" w:rsidRDefault="00CF6296" w:rsidP="00BA5FBB">
            <w:pPr>
              <w:pStyle w:val="a9"/>
              <w:ind w:left="140"/>
              <w:rPr>
                <w:b/>
                <w:color w:val="000000" w:themeColor="text1"/>
                <w:sz w:val="28"/>
                <w:szCs w:val="28"/>
              </w:rPr>
            </w:pPr>
            <w:r w:rsidRPr="003C717B">
              <w:rPr>
                <w:color w:val="000000" w:themeColor="text1"/>
                <w:sz w:val="28"/>
                <w:szCs w:val="28"/>
              </w:rPr>
              <w:t xml:space="preserve">Передача коштів із бюджету Обухівської міської </w:t>
            </w:r>
            <w:r w:rsidR="00BA5FBB" w:rsidRPr="003C717B">
              <w:rPr>
                <w:color w:val="000000" w:themeColor="text1"/>
                <w:sz w:val="28"/>
                <w:szCs w:val="28"/>
              </w:rPr>
              <w:t xml:space="preserve">територіальної громади </w:t>
            </w:r>
            <w:r w:rsidRPr="003C717B">
              <w:rPr>
                <w:color w:val="000000" w:themeColor="text1"/>
                <w:sz w:val="28"/>
                <w:szCs w:val="28"/>
              </w:rPr>
              <w:t>до Державного бюджету на придбання пал</w:t>
            </w:r>
            <w:r w:rsidR="00D96391" w:rsidRPr="003C717B">
              <w:rPr>
                <w:color w:val="000000" w:themeColor="text1"/>
                <w:sz w:val="28"/>
                <w:szCs w:val="28"/>
              </w:rPr>
              <w:t>ьно</w:t>
            </w:r>
            <w:r w:rsidRPr="003C717B">
              <w:rPr>
                <w:color w:val="000000" w:themeColor="text1"/>
                <w:sz w:val="28"/>
                <w:szCs w:val="28"/>
              </w:rPr>
              <w:t xml:space="preserve">-мастильних матеріалів для </w:t>
            </w:r>
            <w:r w:rsidR="00BA5FBB" w:rsidRPr="003C717B">
              <w:rPr>
                <w:color w:val="000000" w:themeColor="text1"/>
                <w:sz w:val="28"/>
                <w:szCs w:val="28"/>
              </w:rPr>
              <w:t xml:space="preserve">двох </w:t>
            </w:r>
            <w:r w:rsidR="00C16D90" w:rsidRPr="003C717B">
              <w:rPr>
                <w:color w:val="000000" w:themeColor="text1"/>
                <w:sz w:val="28"/>
                <w:szCs w:val="28"/>
              </w:rPr>
              <w:t>службов</w:t>
            </w:r>
            <w:r w:rsidR="00BA5FBB" w:rsidRPr="003C717B">
              <w:rPr>
                <w:color w:val="000000" w:themeColor="text1"/>
                <w:sz w:val="28"/>
                <w:szCs w:val="28"/>
              </w:rPr>
              <w:t>их</w:t>
            </w:r>
            <w:r w:rsidR="00C16D90" w:rsidRPr="003C717B">
              <w:rPr>
                <w:color w:val="000000" w:themeColor="text1"/>
                <w:sz w:val="28"/>
                <w:szCs w:val="28"/>
              </w:rPr>
              <w:t xml:space="preserve"> </w:t>
            </w:r>
            <w:r w:rsidRPr="003C717B">
              <w:rPr>
                <w:color w:val="000000" w:themeColor="text1"/>
                <w:sz w:val="28"/>
                <w:szCs w:val="28"/>
              </w:rPr>
              <w:t>автомобіл</w:t>
            </w:r>
            <w:r w:rsidR="00BA5FBB" w:rsidRPr="003C717B">
              <w:rPr>
                <w:color w:val="000000" w:themeColor="text1"/>
                <w:sz w:val="28"/>
                <w:szCs w:val="28"/>
              </w:rPr>
              <w:t>ів</w:t>
            </w:r>
            <w:r w:rsidRPr="003C717B">
              <w:rPr>
                <w:color w:val="000000" w:themeColor="text1"/>
                <w:sz w:val="28"/>
                <w:szCs w:val="28"/>
              </w:rPr>
              <w:t xml:space="preserve"> поліцейськ</w:t>
            </w:r>
            <w:r w:rsidR="00BA5FBB" w:rsidRPr="003C717B">
              <w:rPr>
                <w:color w:val="000000" w:themeColor="text1"/>
                <w:sz w:val="28"/>
                <w:szCs w:val="28"/>
              </w:rPr>
              <w:t>их</w:t>
            </w:r>
            <w:r w:rsidRPr="003C717B">
              <w:rPr>
                <w:color w:val="000000" w:themeColor="text1"/>
                <w:sz w:val="28"/>
                <w:szCs w:val="28"/>
              </w:rPr>
              <w:t xml:space="preserve"> </w:t>
            </w:r>
            <w:r w:rsidRPr="003C717B">
              <w:rPr>
                <w:color w:val="000000" w:themeColor="text1"/>
                <w:sz w:val="28"/>
                <w:szCs w:val="28"/>
              </w:rPr>
              <w:lastRenderedPageBreak/>
              <w:t>офіцер</w:t>
            </w:r>
            <w:r w:rsidR="00BA5FBB" w:rsidRPr="003C717B">
              <w:rPr>
                <w:color w:val="000000" w:themeColor="text1"/>
                <w:sz w:val="28"/>
                <w:szCs w:val="28"/>
              </w:rPr>
              <w:t>ів</w:t>
            </w:r>
            <w:r w:rsidRPr="003C717B">
              <w:rPr>
                <w:color w:val="000000" w:themeColor="text1"/>
                <w:sz w:val="28"/>
                <w:szCs w:val="28"/>
              </w:rPr>
              <w:t xml:space="preserve"> громади</w:t>
            </w:r>
            <w:r w:rsidR="00BA5FBB" w:rsidRPr="003C717B">
              <w:rPr>
                <w:color w:val="000000" w:themeColor="text1"/>
                <w:sz w:val="28"/>
                <w:szCs w:val="28"/>
              </w:rPr>
              <w:t xml:space="preserve"> Обухівського РУП ГУ НП в Київській області</w:t>
            </w:r>
          </w:p>
        </w:tc>
        <w:tc>
          <w:tcPr>
            <w:tcW w:w="1701" w:type="dxa"/>
            <w:tcBorders>
              <w:top w:val="outset" w:sz="6" w:space="0" w:color="auto"/>
              <w:left w:val="single" w:sz="4" w:space="0" w:color="auto"/>
              <w:bottom w:val="outset" w:sz="6" w:space="0" w:color="auto"/>
              <w:right w:val="single" w:sz="4" w:space="0" w:color="auto"/>
            </w:tcBorders>
            <w:vAlign w:val="center"/>
          </w:tcPr>
          <w:p w:rsidR="00CF6296" w:rsidRPr="003C717B" w:rsidRDefault="00BA5FBB" w:rsidP="00BA5FBB">
            <w:pPr>
              <w:spacing w:line="276" w:lineRule="auto"/>
              <w:jc w:val="center"/>
              <w:rPr>
                <w:color w:val="000000" w:themeColor="text1"/>
                <w:sz w:val="28"/>
                <w:szCs w:val="28"/>
              </w:rPr>
            </w:pPr>
            <w:r w:rsidRPr="003C717B">
              <w:rPr>
                <w:color w:val="000000" w:themeColor="text1"/>
                <w:sz w:val="28"/>
                <w:szCs w:val="28"/>
              </w:rPr>
              <w:lastRenderedPageBreak/>
              <w:t>300</w:t>
            </w:r>
            <w:r w:rsidR="00CF6296" w:rsidRPr="003C717B">
              <w:rPr>
                <w:color w:val="000000" w:themeColor="text1"/>
                <w:sz w:val="28"/>
                <w:szCs w:val="28"/>
              </w:rPr>
              <w:t> 000,00</w:t>
            </w:r>
          </w:p>
        </w:tc>
        <w:tc>
          <w:tcPr>
            <w:tcW w:w="1701" w:type="dxa"/>
            <w:tcBorders>
              <w:top w:val="outset" w:sz="6" w:space="0" w:color="auto"/>
              <w:left w:val="outset" w:sz="6" w:space="0" w:color="auto"/>
              <w:bottom w:val="outset" w:sz="6" w:space="0" w:color="auto"/>
              <w:right w:val="outset" w:sz="6" w:space="0" w:color="auto"/>
            </w:tcBorders>
            <w:vAlign w:val="center"/>
          </w:tcPr>
          <w:p w:rsidR="00CF6296" w:rsidRPr="003C717B" w:rsidRDefault="00CF6296" w:rsidP="00AB6F38">
            <w:pPr>
              <w:ind w:right="-4"/>
              <w:jc w:val="center"/>
              <w:rPr>
                <w:color w:val="000000" w:themeColor="text1"/>
                <w:sz w:val="28"/>
                <w:szCs w:val="28"/>
              </w:rPr>
            </w:pPr>
            <w:proofErr w:type="spellStart"/>
            <w:r w:rsidRPr="003C717B">
              <w:rPr>
                <w:color w:val="000000" w:themeColor="text1"/>
                <w:sz w:val="28"/>
                <w:szCs w:val="28"/>
                <w:lang w:val="ru-RU"/>
              </w:rPr>
              <w:t>Міський</w:t>
            </w:r>
            <w:proofErr w:type="spellEnd"/>
            <w:r w:rsidRPr="003C717B">
              <w:rPr>
                <w:color w:val="000000" w:themeColor="text1"/>
                <w:sz w:val="28"/>
                <w:szCs w:val="28"/>
                <w:lang w:val="ru-RU"/>
              </w:rPr>
              <w:t xml:space="preserve"> бюджет</w:t>
            </w:r>
          </w:p>
        </w:tc>
        <w:tc>
          <w:tcPr>
            <w:tcW w:w="1417" w:type="dxa"/>
            <w:tcBorders>
              <w:top w:val="outset" w:sz="6" w:space="0" w:color="auto"/>
              <w:left w:val="outset" w:sz="6" w:space="0" w:color="auto"/>
              <w:bottom w:val="outset" w:sz="6" w:space="0" w:color="auto"/>
              <w:right w:val="outset" w:sz="6" w:space="0" w:color="auto"/>
            </w:tcBorders>
            <w:vAlign w:val="center"/>
          </w:tcPr>
          <w:p w:rsidR="00CF6296" w:rsidRPr="003C717B" w:rsidRDefault="00BA5FBB" w:rsidP="00CF6296">
            <w:pPr>
              <w:tabs>
                <w:tab w:val="num" w:pos="540"/>
              </w:tabs>
              <w:ind w:left="146" w:right="-6"/>
              <w:jc w:val="center"/>
              <w:rPr>
                <w:rStyle w:val="a5"/>
                <w:rFonts w:eastAsiaTheme="minorEastAsia"/>
                <w:b w:val="0"/>
                <w:color w:val="000000" w:themeColor="text1"/>
                <w:sz w:val="28"/>
                <w:szCs w:val="28"/>
              </w:rPr>
            </w:pPr>
            <w:r w:rsidRPr="003C717B">
              <w:rPr>
                <w:rStyle w:val="a5"/>
                <w:rFonts w:eastAsiaTheme="minorEastAsia"/>
                <w:b w:val="0"/>
                <w:color w:val="000000" w:themeColor="text1"/>
                <w:sz w:val="28"/>
                <w:szCs w:val="28"/>
              </w:rPr>
              <w:t>1-</w:t>
            </w:r>
            <w:r w:rsidR="00CF6296" w:rsidRPr="003C717B">
              <w:rPr>
                <w:rStyle w:val="a5"/>
                <w:rFonts w:eastAsiaTheme="minorEastAsia"/>
                <w:b w:val="0"/>
                <w:color w:val="000000" w:themeColor="text1"/>
                <w:sz w:val="28"/>
                <w:szCs w:val="28"/>
              </w:rPr>
              <w:t>2</w:t>
            </w:r>
          </w:p>
        </w:tc>
        <w:tc>
          <w:tcPr>
            <w:tcW w:w="5529" w:type="dxa"/>
            <w:tcBorders>
              <w:top w:val="outset" w:sz="6" w:space="0" w:color="auto"/>
              <w:left w:val="outset" w:sz="6" w:space="0" w:color="auto"/>
              <w:bottom w:val="outset" w:sz="6" w:space="0" w:color="auto"/>
              <w:right w:val="single" w:sz="4" w:space="0" w:color="auto"/>
            </w:tcBorders>
          </w:tcPr>
          <w:p w:rsidR="00CF6296" w:rsidRPr="003C717B" w:rsidRDefault="00CF6296" w:rsidP="00AB6F38">
            <w:pPr>
              <w:tabs>
                <w:tab w:val="num" w:pos="540"/>
              </w:tabs>
              <w:ind w:left="146" w:right="-6"/>
              <w:rPr>
                <w:rStyle w:val="a5"/>
                <w:rFonts w:eastAsiaTheme="minorEastAsia"/>
                <w:b w:val="0"/>
                <w:color w:val="000000" w:themeColor="text1"/>
                <w:sz w:val="28"/>
                <w:szCs w:val="28"/>
              </w:rPr>
            </w:pPr>
            <w:r w:rsidRPr="003C717B">
              <w:rPr>
                <w:rStyle w:val="a5"/>
                <w:rFonts w:eastAsiaTheme="minorEastAsia"/>
                <w:b w:val="0"/>
                <w:color w:val="000000" w:themeColor="text1"/>
                <w:sz w:val="28"/>
                <w:szCs w:val="28"/>
              </w:rPr>
              <w:t>відділ оборонної роботи,</w:t>
            </w:r>
            <w:r w:rsidR="006B1989" w:rsidRPr="003C717B">
              <w:rPr>
                <w:rStyle w:val="a5"/>
                <w:rFonts w:eastAsiaTheme="minorEastAsia"/>
                <w:b w:val="0"/>
                <w:color w:val="000000" w:themeColor="text1"/>
                <w:sz w:val="28"/>
                <w:szCs w:val="28"/>
              </w:rPr>
              <w:t xml:space="preserve"> </w:t>
            </w:r>
            <w:r w:rsidRPr="003C717B">
              <w:rPr>
                <w:rStyle w:val="a5"/>
                <w:rFonts w:eastAsiaTheme="minorEastAsia"/>
                <w:b w:val="0"/>
                <w:color w:val="000000" w:themeColor="text1"/>
                <w:sz w:val="28"/>
                <w:szCs w:val="28"/>
              </w:rPr>
              <w:t>взаємодії з  правоохоронними органами та з питань надзвичайних ситуацій і цивільного захисту</w:t>
            </w:r>
            <w:r w:rsidR="006B1989" w:rsidRPr="003C717B">
              <w:rPr>
                <w:color w:val="000000" w:themeColor="text1"/>
                <w:sz w:val="28"/>
                <w:szCs w:val="28"/>
              </w:rPr>
              <w:t xml:space="preserve"> виконавчого комітету </w:t>
            </w:r>
            <w:r w:rsidR="006B1989" w:rsidRPr="003C717B">
              <w:rPr>
                <w:bCs/>
                <w:color w:val="000000" w:themeColor="text1"/>
                <w:sz w:val="28"/>
                <w:szCs w:val="28"/>
                <w:lang w:eastAsia="ar-SA"/>
              </w:rPr>
              <w:t>Обухівської міської ради;</w:t>
            </w:r>
          </w:p>
          <w:p w:rsidR="00BA5FBB" w:rsidRPr="003C717B" w:rsidRDefault="006B1989" w:rsidP="00AB6F38">
            <w:pPr>
              <w:ind w:left="147"/>
              <w:rPr>
                <w:color w:val="000000" w:themeColor="text1"/>
                <w:sz w:val="28"/>
                <w:szCs w:val="28"/>
              </w:rPr>
            </w:pPr>
            <w:r w:rsidRPr="003C717B">
              <w:rPr>
                <w:color w:val="000000" w:themeColor="text1"/>
                <w:sz w:val="28"/>
                <w:szCs w:val="28"/>
              </w:rPr>
              <w:t>ф</w:t>
            </w:r>
            <w:r w:rsidR="00CF6296" w:rsidRPr="003C717B">
              <w:rPr>
                <w:color w:val="000000" w:themeColor="text1"/>
                <w:sz w:val="28"/>
                <w:szCs w:val="28"/>
              </w:rPr>
              <w:t xml:space="preserve">інансове управління </w:t>
            </w:r>
            <w:r w:rsidR="00BA5FBB" w:rsidRPr="003C717B">
              <w:rPr>
                <w:color w:val="000000" w:themeColor="text1"/>
                <w:sz w:val="28"/>
                <w:szCs w:val="28"/>
              </w:rPr>
              <w:t>в</w:t>
            </w:r>
            <w:r w:rsidR="00CF6296" w:rsidRPr="003C717B">
              <w:rPr>
                <w:color w:val="000000" w:themeColor="text1"/>
                <w:sz w:val="28"/>
                <w:szCs w:val="28"/>
              </w:rPr>
              <w:t xml:space="preserve">иконавчого комітету </w:t>
            </w:r>
            <w:r w:rsidR="00CF6296" w:rsidRPr="003C717B">
              <w:rPr>
                <w:bCs/>
                <w:color w:val="000000" w:themeColor="text1"/>
                <w:sz w:val="28"/>
                <w:szCs w:val="28"/>
                <w:lang w:eastAsia="ar-SA"/>
              </w:rPr>
              <w:t>Обухівської міської ради</w:t>
            </w:r>
            <w:r w:rsidRPr="003C717B">
              <w:rPr>
                <w:bCs/>
                <w:color w:val="000000" w:themeColor="text1"/>
                <w:sz w:val="28"/>
                <w:szCs w:val="28"/>
                <w:lang w:eastAsia="ar-SA"/>
              </w:rPr>
              <w:t>;</w:t>
            </w:r>
          </w:p>
          <w:p w:rsidR="00CF6296" w:rsidRPr="003C717B" w:rsidRDefault="00BA5FBB" w:rsidP="00AB6F38">
            <w:pPr>
              <w:ind w:left="147"/>
              <w:rPr>
                <w:color w:val="000000" w:themeColor="text1"/>
                <w:sz w:val="28"/>
                <w:szCs w:val="28"/>
              </w:rPr>
            </w:pPr>
            <w:r w:rsidRPr="003C717B">
              <w:rPr>
                <w:color w:val="000000" w:themeColor="text1"/>
                <w:sz w:val="28"/>
                <w:szCs w:val="28"/>
              </w:rPr>
              <w:t xml:space="preserve">Обухівське РУП ГУ НП в Київській області                                                                     </w:t>
            </w:r>
            <w:r w:rsidR="00CF6296" w:rsidRPr="003C717B">
              <w:rPr>
                <w:color w:val="000000" w:themeColor="text1"/>
                <w:sz w:val="28"/>
                <w:szCs w:val="28"/>
              </w:rPr>
              <w:t xml:space="preserve">                                         </w:t>
            </w:r>
          </w:p>
        </w:tc>
      </w:tr>
      <w:tr w:rsidR="003C717B" w:rsidRPr="003C717B" w:rsidTr="00BE6AA4">
        <w:tc>
          <w:tcPr>
            <w:tcW w:w="567" w:type="dxa"/>
            <w:tcBorders>
              <w:top w:val="outset" w:sz="6" w:space="0" w:color="auto"/>
              <w:left w:val="outset" w:sz="6" w:space="0" w:color="auto"/>
              <w:bottom w:val="outset" w:sz="6" w:space="0" w:color="auto"/>
              <w:right w:val="outset" w:sz="6" w:space="0" w:color="auto"/>
            </w:tcBorders>
            <w:vAlign w:val="center"/>
          </w:tcPr>
          <w:p w:rsidR="00CF6296" w:rsidRPr="003C717B" w:rsidRDefault="001B0265" w:rsidP="00AB6F38">
            <w:pPr>
              <w:spacing w:line="276" w:lineRule="auto"/>
              <w:rPr>
                <w:color w:val="000000" w:themeColor="text1"/>
                <w:sz w:val="28"/>
                <w:szCs w:val="28"/>
                <w:lang w:eastAsia="uk-UA"/>
              </w:rPr>
            </w:pPr>
            <w:r w:rsidRPr="003C717B">
              <w:rPr>
                <w:color w:val="000000" w:themeColor="text1"/>
                <w:sz w:val="28"/>
                <w:szCs w:val="28"/>
                <w:lang w:eastAsia="uk-UA"/>
              </w:rPr>
              <w:t>1.2</w:t>
            </w:r>
            <w:r w:rsidR="00CF6296" w:rsidRPr="003C717B">
              <w:rPr>
                <w:color w:val="000000" w:themeColor="text1"/>
                <w:sz w:val="28"/>
                <w:szCs w:val="28"/>
                <w:lang w:eastAsia="uk-UA"/>
              </w:rPr>
              <w:t>.</w:t>
            </w:r>
          </w:p>
        </w:tc>
        <w:tc>
          <w:tcPr>
            <w:tcW w:w="4111" w:type="dxa"/>
            <w:tcBorders>
              <w:top w:val="outset" w:sz="6" w:space="0" w:color="auto"/>
              <w:left w:val="outset" w:sz="6" w:space="0" w:color="auto"/>
              <w:bottom w:val="outset" w:sz="6" w:space="0" w:color="auto"/>
              <w:right w:val="outset" w:sz="6" w:space="0" w:color="auto"/>
            </w:tcBorders>
            <w:vAlign w:val="center"/>
          </w:tcPr>
          <w:p w:rsidR="00CF6296" w:rsidRPr="003C717B" w:rsidRDefault="00CF6296" w:rsidP="00BA5FBB">
            <w:pPr>
              <w:pStyle w:val="a9"/>
              <w:ind w:left="140"/>
              <w:rPr>
                <w:color w:val="000000" w:themeColor="text1"/>
                <w:sz w:val="28"/>
                <w:szCs w:val="28"/>
              </w:rPr>
            </w:pPr>
            <w:r w:rsidRPr="003C717B">
              <w:rPr>
                <w:color w:val="000000" w:themeColor="text1"/>
                <w:sz w:val="28"/>
                <w:szCs w:val="28"/>
              </w:rPr>
              <w:t xml:space="preserve">Передача коштів із бюджету Обухівської міської </w:t>
            </w:r>
            <w:r w:rsidR="00BA5FBB" w:rsidRPr="003C717B">
              <w:rPr>
                <w:color w:val="000000" w:themeColor="text1"/>
                <w:sz w:val="28"/>
                <w:szCs w:val="28"/>
              </w:rPr>
              <w:t>територіальної громади</w:t>
            </w:r>
            <w:r w:rsidRPr="003C717B">
              <w:rPr>
                <w:color w:val="000000" w:themeColor="text1"/>
                <w:sz w:val="28"/>
                <w:szCs w:val="28"/>
              </w:rPr>
              <w:t xml:space="preserve"> до Державного бюджету на ремонт</w:t>
            </w:r>
            <w:r w:rsidR="00BA5FBB" w:rsidRPr="003C717B">
              <w:rPr>
                <w:color w:val="000000" w:themeColor="text1"/>
                <w:sz w:val="28"/>
                <w:szCs w:val="28"/>
              </w:rPr>
              <w:t>и</w:t>
            </w:r>
            <w:r w:rsidRPr="003C717B">
              <w:rPr>
                <w:color w:val="000000" w:themeColor="text1"/>
                <w:sz w:val="28"/>
                <w:szCs w:val="28"/>
              </w:rPr>
              <w:t xml:space="preserve"> та </w:t>
            </w:r>
            <w:r w:rsidR="00BA5FBB" w:rsidRPr="003C717B">
              <w:rPr>
                <w:color w:val="000000" w:themeColor="text1"/>
                <w:sz w:val="28"/>
                <w:szCs w:val="28"/>
              </w:rPr>
              <w:t xml:space="preserve">технічне </w:t>
            </w:r>
            <w:r w:rsidRPr="003C717B">
              <w:rPr>
                <w:color w:val="000000" w:themeColor="text1"/>
                <w:sz w:val="28"/>
                <w:szCs w:val="28"/>
              </w:rPr>
              <w:t xml:space="preserve">обслуговування </w:t>
            </w:r>
            <w:r w:rsidR="00BA5FBB" w:rsidRPr="003C717B">
              <w:rPr>
                <w:color w:val="000000" w:themeColor="text1"/>
                <w:sz w:val="28"/>
                <w:szCs w:val="28"/>
              </w:rPr>
              <w:t xml:space="preserve">двох </w:t>
            </w:r>
            <w:r w:rsidR="00C16D90" w:rsidRPr="003C717B">
              <w:rPr>
                <w:color w:val="000000" w:themeColor="text1"/>
                <w:sz w:val="28"/>
                <w:szCs w:val="28"/>
              </w:rPr>
              <w:t>службов</w:t>
            </w:r>
            <w:r w:rsidR="00BA5FBB" w:rsidRPr="003C717B">
              <w:rPr>
                <w:color w:val="000000" w:themeColor="text1"/>
                <w:sz w:val="28"/>
                <w:szCs w:val="28"/>
              </w:rPr>
              <w:t>их</w:t>
            </w:r>
            <w:r w:rsidR="00C16D90" w:rsidRPr="003C717B">
              <w:rPr>
                <w:color w:val="000000" w:themeColor="text1"/>
                <w:sz w:val="28"/>
                <w:szCs w:val="28"/>
              </w:rPr>
              <w:t xml:space="preserve"> </w:t>
            </w:r>
            <w:r w:rsidRPr="003C717B">
              <w:rPr>
                <w:color w:val="000000" w:themeColor="text1"/>
                <w:sz w:val="28"/>
                <w:szCs w:val="28"/>
              </w:rPr>
              <w:t>автомобіл</w:t>
            </w:r>
            <w:r w:rsidR="00BA5FBB" w:rsidRPr="003C717B">
              <w:rPr>
                <w:color w:val="000000" w:themeColor="text1"/>
                <w:sz w:val="28"/>
                <w:szCs w:val="28"/>
              </w:rPr>
              <w:t>ів</w:t>
            </w:r>
            <w:r w:rsidRPr="003C717B">
              <w:rPr>
                <w:color w:val="000000" w:themeColor="text1"/>
                <w:sz w:val="28"/>
                <w:szCs w:val="28"/>
              </w:rPr>
              <w:t xml:space="preserve"> поліцейськ</w:t>
            </w:r>
            <w:r w:rsidR="00BA5FBB" w:rsidRPr="003C717B">
              <w:rPr>
                <w:color w:val="000000" w:themeColor="text1"/>
                <w:sz w:val="28"/>
                <w:szCs w:val="28"/>
              </w:rPr>
              <w:t>их</w:t>
            </w:r>
            <w:r w:rsidRPr="003C717B">
              <w:rPr>
                <w:color w:val="000000" w:themeColor="text1"/>
                <w:sz w:val="28"/>
                <w:szCs w:val="28"/>
              </w:rPr>
              <w:t xml:space="preserve"> офіцер</w:t>
            </w:r>
            <w:r w:rsidR="00BA5FBB" w:rsidRPr="003C717B">
              <w:rPr>
                <w:color w:val="000000" w:themeColor="text1"/>
                <w:sz w:val="28"/>
                <w:szCs w:val="28"/>
              </w:rPr>
              <w:t>ів</w:t>
            </w:r>
            <w:r w:rsidRPr="003C717B">
              <w:rPr>
                <w:color w:val="000000" w:themeColor="text1"/>
                <w:sz w:val="28"/>
                <w:szCs w:val="28"/>
              </w:rPr>
              <w:t xml:space="preserve"> громади</w:t>
            </w:r>
            <w:r w:rsidR="00BA5FBB" w:rsidRPr="003C717B">
              <w:rPr>
                <w:color w:val="000000" w:themeColor="text1"/>
                <w:sz w:val="28"/>
                <w:szCs w:val="28"/>
              </w:rPr>
              <w:t xml:space="preserve"> Обухівського РУП ГУ НП в Київській області</w:t>
            </w:r>
          </w:p>
        </w:tc>
        <w:tc>
          <w:tcPr>
            <w:tcW w:w="1701" w:type="dxa"/>
            <w:tcBorders>
              <w:top w:val="outset" w:sz="6" w:space="0" w:color="auto"/>
              <w:left w:val="single" w:sz="4" w:space="0" w:color="auto"/>
              <w:bottom w:val="outset" w:sz="6" w:space="0" w:color="auto"/>
              <w:right w:val="single" w:sz="4" w:space="0" w:color="auto"/>
            </w:tcBorders>
            <w:vAlign w:val="center"/>
          </w:tcPr>
          <w:p w:rsidR="00CF6296" w:rsidRPr="003C717B" w:rsidRDefault="00BA5FBB" w:rsidP="00AB6F38">
            <w:pPr>
              <w:spacing w:line="276" w:lineRule="auto"/>
              <w:jc w:val="center"/>
              <w:rPr>
                <w:color w:val="000000" w:themeColor="text1"/>
                <w:sz w:val="28"/>
                <w:szCs w:val="28"/>
              </w:rPr>
            </w:pPr>
            <w:r w:rsidRPr="003C717B">
              <w:rPr>
                <w:color w:val="000000" w:themeColor="text1"/>
                <w:sz w:val="28"/>
                <w:szCs w:val="28"/>
              </w:rPr>
              <w:t>5</w:t>
            </w:r>
            <w:r w:rsidR="00CF6296" w:rsidRPr="003C717B">
              <w:rPr>
                <w:color w:val="000000" w:themeColor="text1"/>
                <w:sz w:val="28"/>
                <w:szCs w:val="28"/>
              </w:rPr>
              <w:t>0 000,00</w:t>
            </w:r>
          </w:p>
        </w:tc>
        <w:tc>
          <w:tcPr>
            <w:tcW w:w="1701" w:type="dxa"/>
            <w:tcBorders>
              <w:top w:val="outset" w:sz="6" w:space="0" w:color="auto"/>
              <w:left w:val="outset" w:sz="6" w:space="0" w:color="auto"/>
              <w:bottom w:val="outset" w:sz="6" w:space="0" w:color="auto"/>
              <w:right w:val="outset" w:sz="6" w:space="0" w:color="auto"/>
            </w:tcBorders>
            <w:vAlign w:val="center"/>
          </w:tcPr>
          <w:p w:rsidR="00CF6296" w:rsidRPr="003C717B" w:rsidRDefault="00CF6296" w:rsidP="00AB6F38">
            <w:pPr>
              <w:ind w:right="-4"/>
              <w:jc w:val="center"/>
              <w:rPr>
                <w:color w:val="000000" w:themeColor="text1"/>
                <w:sz w:val="28"/>
                <w:szCs w:val="28"/>
              </w:rPr>
            </w:pPr>
            <w:proofErr w:type="spellStart"/>
            <w:r w:rsidRPr="003C717B">
              <w:rPr>
                <w:color w:val="000000" w:themeColor="text1"/>
                <w:sz w:val="28"/>
                <w:szCs w:val="28"/>
                <w:lang w:val="ru-RU"/>
              </w:rPr>
              <w:t>Міський</w:t>
            </w:r>
            <w:proofErr w:type="spellEnd"/>
            <w:r w:rsidRPr="003C717B">
              <w:rPr>
                <w:color w:val="000000" w:themeColor="text1"/>
                <w:sz w:val="28"/>
                <w:szCs w:val="28"/>
                <w:lang w:val="ru-RU"/>
              </w:rPr>
              <w:t xml:space="preserve"> бюджет</w:t>
            </w:r>
          </w:p>
        </w:tc>
        <w:tc>
          <w:tcPr>
            <w:tcW w:w="1417" w:type="dxa"/>
            <w:tcBorders>
              <w:top w:val="outset" w:sz="6" w:space="0" w:color="auto"/>
              <w:left w:val="outset" w:sz="6" w:space="0" w:color="auto"/>
              <w:bottom w:val="outset" w:sz="6" w:space="0" w:color="auto"/>
              <w:right w:val="outset" w:sz="6" w:space="0" w:color="auto"/>
            </w:tcBorders>
            <w:vAlign w:val="center"/>
          </w:tcPr>
          <w:p w:rsidR="00CF6296" w:rsidRPr="003C717B" w:rsidRDefault="00BA5FBB" w:rsidP="00917C78">
            <w:pPr>
              <w:tabs>
                <w:tab w:val="num" w:pos="540"/>
              </w:tabs>
              <w:ind w:left="146" w:right="-6"/>
              <w:jc w:val="center"/>
              <w:rPr>
                <w:rStyle w:val="a5"/>
                <w:rFonts w:eastAsiaTheme="minorEastAsia"/>
                <w:b w:val="0"/>
                <w:color w:val="000000" w:themeColor="text1"/>
                <w:sz w:val="28"/>
                <w:szCs w:val="28"/>
              </w:rPr>
            </w:pPr>
            <w:r w:rsidRPr="003C717B">
              <w:rPr>
                <w:rStyle w:val="a5"/>
                <w:rFonts w:eastAsiaTheme="minorEastAsia"/>
                <w:b w:val="0"/>
                <w:color w:val="000000" w:themeColor="text1"/>
                <w:sz w:val="28"/>
                <w:szCs w:val="28"/>
              </w:rPr>
              <w:t>1-</w:t>
            </w:r>
            <w:r w:rsidR="00917C78">
              <w:rPr>
                <w:rStyle w:val="a5"/>
                <w:rFonts w:eastAsiaTheme="minorEastAsia"/>
                <w:b w:val="0"/>
                <w:color w:val="000000" w:themeColor="text1"/>
                <w:sz w:val="28"/>
                <w:szCs w:val="28"/>
              </w:rPr>
              <w:t>4</w:t>
            </w:r>
          </w:p>
        </w:tc>
        <w:tc>
          <w:tcPr>
            <w:tcW w:w="5529" w:type="dxa"/>
            <w:tcBorders>
              <w:top w:val="outset" w:sz="6" w:space="0" w:color="auto"/>
              <w:left w:val="outset" w:sz="6" w:space="0" w:color="auto"/>
              <w:bottom w:val="outset" w:sz="6" w:space="0" w:color="auto"/>
              <w:right w:val="single" w:sz="4" w:space="0" w:color="auto"/>
            </w:tcBorders>
          </w:tcPr>
          <w:p w:rsidR="006B1989" w:rsidRPr="003C717B" w:rsidRDefault="006B1989" w:rsidP="006B1989">
            <w:pPr>
              <w:tabs>
                <w:tab w:val="num" w:pos="540"/>
              </w:tabs>
              <w:ind w:left="146" w:right="-6"/>
              <w:rPr>
                <w:rStyle w:val="a5"/>
                <w:rFonts w:eastAsiaTheme="minorEastAsia"/>
                <w:b w:val="0"/>
                <w:color w:val="000000" w:themeColor="text1"/>
                <w:sz w:val="28"/>
                <w:szCs w:val="28"/>
              </w:rPr>
            </w:pPr>
            <w:r w:rsidRPr="003C717B">
              <w:rPr>
                <w:rStyle w:val="a5"/>
                <w:rFonts w:eastAsiaTheme="minorEastAsia"/>
                <w:b w:val="0"/>
                <w:color w:val="000000" w:themeColor="text1"/>
                <w:sz w:val="28"/>
                <w:szCs w:val="28"/>
              </w:rPr>
              <w:t>відділ оборонної роботи, взаємодії з  правоохоронними органами та з питань надзвичайних ситуацій і цивільного захисту</w:t>
            </w:r>
            <w:r w:rsidRPr="003C717B">
              <w:rPr>
                <w:color w:val="000000" w:themeColor="text1"/>
                <w:sz w:val="28"/>
                <w:szCs w:val="28"/>
              </w:rPr>
              <w:t xml:space="preserve"> виконавчого комітету </w:t>
            </w:r>
            <w:r w:rsidRPr="003C717B">
              <w:rPr>
                <w:bCs/>
                <w:color w:val="000000" w:themeColor="text1"/>
                <w:sz w:val="28"/>
                <w:szCs w:val="28"/>
                <w:lang w:eastAsia="ar-SA"/>
              </w:rPr>
              <w:t>Обухівської міської ради;</w:t>
            </w:r>
          </w:p>
          <w:p w:rsidR="006B1989" w:rsidRPr="003C717B" w:rsidRDefault="006B1989" w:rsidP="006B1989">
            <w:pPr>
              <w:ind w:left="147"/>
              <w:rPr>
                <w:color w:val="000000" w:themeColor="text1"/>
                <w:sz w:val="28"/>
                <w:szCs w:val="28"/>
              </w:rPr>
            </w:pPr>
            <w:r w:rsidRPr="003C717B">
              <w:rPr>
                <w:color w:val="000000" w:themeColor="text1"/>
                <w:sz w:val="28"/>
                <w:szCs w:val="28"/>
              </w:rPr>
              <w:t xml:space="preserve">фінансове управління виконавчого комітету </w:t>
            </w:r>
            <w:r w:rsidRPr="003C717B">
              <w:rPr>
                <w:bCs/>
                <w:color w:val="000000" w:themeColor="text1"/>
                <w:sz w:val="28"/>
                <w:szCs w:val="28"/>
                <w:lang w:eastAsia="ar-SA"/>
              </w:rPr>
              <w:t>Обухівської міської ради;</w:t>
            </w:r>
          </w:p>
          <w:p w:rsidR="00CF6296" w:rsidRPr="003C717B" w:rsidRDefault="006B1989" w:rsidP="006B1989">
            <w:pPr>
              <w:ind w:left="147"/>
              <w:rPr>
                <w:color w:val="000000" w:themeColor="text1"/>
                <w:sz w:val="28"/>
                <w:szCs w:val="28"/>
              </w:rPr>
            </w:pPr>
            <w:r w:rsidRPr="003C717B">
              <w:rPr>
                <w:color w:val="000000" w:themeColor="text1"/>
                <w:sz w:val="28"/>
                <w:szCs w:val="28"/>
              </w:rPr>
              <w:t xml:space="preserve">Обухівське РУП ГУ НП в Київській області                                                                                                              </w:t>
            </w:r>
          </w:p>
        </w:tc>
      </w:tr>
      <w:tr w:rsidR="003C717B" w:rsidRPr="003C717B" w:rsidTr="00BE6AA4">
        <w:tc>
          <w:tcPr>
            <w:tcW w:w="567" w:type="dxa"/>
            <w:tcBorders>
              <w:top w:val="outset" w:sz="6" w:space="0" w:color="auto"/>
              <w:left w:val="outset" w:sz="6" w:space="0" w:color="auto"/>
              <w:bottom w:val="outset" w:sz="6" w:space="0" w:color="auto"/>
              <w:right w:val="outset" w:sz="6" w:space="0" w:color="auto"/>
            </w:tcBorders>
            <w:vAlign w:val="center"/>
          </w:tcPr>
          <w:p w:rsidR="00BE6AA4" w:rsidRPr="003C717B" w:rsidRDefault="00BE6AA4" w:rsidP="00BE6AA4">
            <w:pPr>
              <w:spacing w:line="276" w:lineRule="auto"/>
              <w:rPr>
                <w:color w:val="000000" w:themeColor="text1"/>
                <w:sz w:val="28"/>
                <w:szCs w:val="28"/>
                <w:lang w:eastAsia="uk-UA"/>
              </w:rPr>
            </w:pPr>
            <w:r w:rsidRPr="003C717B">
              <w:rPr>
                <w:color w:val="000000" w:themeColor="text1"/>
                <w:sz w:val="28"/>
                <w:szCs w:val="28"/>
                <w:lang w:eastAsia="uk-UA"/>
              </w:rPr>
              <w:t>1.3.</w:t>
            </w:r>
          </w:p>
        </w:tc>
        <w:tc>
          <w:tcPr>
            <w:tcW w:w="4111" w:type="dxa"/>
            <w:tcBorders>
              <w:top w:val="outset" w:sz="6" w:space="0" w:color="auto"/>
              <w:left w:val="outset" w:sz="6" w:space="0" w:color="auto"/>
              <w:bottom w:val="outset" w:sz="6" w:space="0" w:color="auto"/>
              <w:right w:val="outset" w:sz="6" w:space="0" w:color="auto"/>
            </w:tcBorders>
            <w:vAlign w:val="center"/>
          </w:tcPr>
          <w:p w:rsidR="00BE6AA4" w:rsidRPr="003C717B" w:rsidRDefault="00BE6AA4" w:rsidP="00D50B43">
            <w:pPr>
              <w:pStyle w:val="a9"/>
              <w:ind w:left="140"/>
              <w:rPr>
                <w:color w:val="000000" w:themeColor="text1"/>
                <w:sz w:val="28"/>
                <w:szCs w:val="28"/>
              </w:rPr>
            </w:pPr>
            <w:r w:rsidRPr="003C717B">
              <w:rPr>
                <w:color w:val="000000" w:themeColor="text1"/>
                <w:sz w:val="28"/>
                <w:szCs w:val="28"/>
              </w:rPr>
              <w:t xml:space="preserve">Передача коштів із бюджету Обухівської міської територіальної громади до Державного бюджету на закупівлю пально-мастильних матеріалів для </w:t>
            </w:r>
            <w:r w:rsidR="001F440E" w:rsidRPr="003C717B">
              <w:rPr>
                <w:color w:val="000000" w:themeColor="text1"/>
                <w:sz w:val="28"/>
                <w:szCs w:val="28"/>
              </w:rPr>
              <w:t xml:space="preserve">забезпечення безперебійної роботи генератора та для </w:t>
            </w:r>
            <w:r w:rsidR="00D50B43" w:rsidRPr="003C717B">
              <w:rPr>
                <w:color w:val="000000" w:themeColor="text1"/>
                <w:sz w:val="28"/>
                <w:szCs w:val="28"/>
              </w:rPr>
              <w:t>службового автотранспорту</w:t>
            </w:r>
            <w:r w:rsidRPr="003C717B">
              <w:rPr>
                <w:color w:val="000000" w:themeColor="text1"/>
                <w:sz w:val="28"/>
                <w:szCs w:val="28"/>
              </w:rPr>
              <w:t xml:space="preserve"> Обухівського РУП ГУ НП в Київській області</w:t>
            </w:r>
          </w:p>
        </w:tc>
        <w:tc>
          <w:tcPr>
            <w:tcW w:w="1701" w:type="dxa"/>
            <w:tcBorders>
              <w:top w:val="outset" w:sz="6" w:space="0" w:color="auto"/>
              <w:left w:val="single" w:sz="4" w:space="0" w:color="auto"/>
              <w:bottom w:val="outset" w:sz="6" w:space="0" w:color="auto"/>
              <w:right w:val="single" w:sz="4" w:space="0" w:color="auto"/>
            </w:tcBorders>
            <w:vAlign w:val="center"/>
          </w:tcPr>
          <w:p w:rsidR="00BE6AA4" w:rsidRPr="003C717B" w:rsidRDefault="001F440E" w:rsidP="00BE6AA4">
            <w:pPr>
              <w:spacing w:line="276" w:lineRule="auto"/>
              <w:jc w:val="center"/>
              <w:rPr>
                <w:color w:val="000000" w:themeColor="text1"/>
                <w:sz w:val="28"/>
                <w:szCs w:val="28"/>
              </w:rPr>
            </w:pPr>
            <w:r w:rsidRPr="003C717B">
              <w:rPr>
                <w:color w:val="000000" w:themeColor="text1"/>
                <w:sz w:val="28"/>
                <w:szCs w:val="28"/>
              </w:rPr>
              <w:t>5</w:t>
            </w:r>
            <w:r w:rsidR="005F5BD8" w:rsidRPr="003C717B">
              <w:rPr>
                <w:color w:val="000000" w:themeColor="text1"/>
                <w:sz w:val="28"/>
                <w:szCs w:val="28"/>
              </w:rPr>
              <w:t>5</w:t>
            </w:r>
            <w:r w:rsidR="00BE6AA4" w:rsidRPr="003C717B">
              <w:rPr>
                <w:color w:val="000000" w:themeColor="text1"/>
                <w:sz w:val="28"/>
                <w:szCs w:val="28"/>
              </w:rPr>
              <w:t>0 000,00</w:t>
            </w:r>
          </w:p>
          <w:p w:rsidR="00BE6AA4" w:rsidRPr="003C717B" w:rsidRDefault="00BE6AA4" w:rsidP="00D85C5D">
            <w:pPr>
              <w:spacing w:line="276" w:lineRule="auto"/>
              <w:jc w:val="center"/>
              <w:rPr>
                <w:color w:val="000000" w:themeColor="text1"/>
                <w:sz w:val="28"/>
                <w:szCs w:val="28"/>
              </w:rPr>
            </w:pPr>
          </w:p>
        </w:tc>
        <w:tc>
          <w:tcPr>
            <w:tcW w:w="1701" w:type="dxa"/>
            <w:tcBorders>
              <w:top w:val="outset" w:sz="6" w:space="0" w:color="auto"/>
              <w:left w:val="outset" w:sz="6" w:space="0" w:color="auto"/>
              <w:bottom w:val="outset" w:sz="6" w:space="0" w:color="auto"/>
              <w:right w:val="outset" w:sz="6" w:space="0" w:color="auto"/>
            </w:tcBorders>
            <w:vAlign w:val="center"/>
          </w:tcPr>
          <w:p w:rsidR="00BE6AA4" w:rsidRPr="003C717B" w:rsidRDefault="00BE6AA4" w:rsidP="00BE6AA4">
            <w:pPr>
              <w:ind w:right="-4"/>
              <w:jc w:val="center"/>
              <w:rPr>
                <w:color w:val="000000" w:themeColor="text1"/>
                <w:sz w:val="28"/>
                <w:szCs w:val="28"/>
              </w:rPr>
            </w:pPr>
            <w:proofErr w:type="spellStart"/>
            <w:r w:rsidRPr="003C717B">
              <w:rPr>
                <w:color w:val="000000" w:themeColor="text1"/>
                <w:sz w:val="28"/>
                <w:szCs w:val="28"/>
                <w:lang w:val="ru-RU"/>
              </w:rPr>
              <w:t>Міський</w:t>
            </w:r>
            <w:proofErr w:type="spellEnd"/>
            <w:r w:rsidRPr="003C717B">
              <w:rPr>
                <w:color w:val="000000" w:themeColor="text1"/>
                <w:sz w:val="28"/>
                <w:szCs w:val="28"/>
                <w:lang w:val="ru-RU"/>
              </w:rPr>
              <w:t xml:space="preserve"> бюджет</w:t>
            </w:r>
          </w:p>
        </w:tc>
        <w:tc>
          <w:tcPr>
            <w:tcW w:w="1417" w:type="dxa"/>
            <w:tcBorders>
              <w:top w:val="outset" w:sz="6" w:space="0" w:color="auto"/>
              <w:left w:val="outset" w:sz="6" w:space="0" w:color="auto"/>
              <w:bottom w:val="outset" w:sz="6" w:space="0" w:color="auto"/>
              <w:right w:val="outset" w:sz="6" w:space="0" w:color="auto"/>
            </w:tcBorders>
            <w:vAlign w:val="center"/>
          </w:tcPr>
          <w:p w:rsidR="00BE6AA4" w:rsidRPr="003C717B" w:rsidRDefault="00BE6AA4" w:rsidP="00814198">
            <w:pPr>
              <w:tabs>
                <w:tab w:val="num" w:pos="540"/>
              </w:tabs>
              <w:ind w:left="146" w:right="-6"/>
              <w:jc w:val="center"/>
              <w:rPr>
                <w:rStyle w:val="a5"/>
                <w:rFonts w:eastAsiaTheme="minorEastAsia"/>
                <w:b w:val="0"/>
                <w:color w:val="000000" w:themeColor="text1"/>
                <w:sz w:val="28"/>
                <w:szCs w:val="28"/>
              </w:rPr>
            </w:pPr>
            <w:r w:rsidRPr="003C717B">
              <w:rPr>
                <w:rStyle w:val="a5"/>
                <w:rFonts w:eastAsiaTheme="minorEastAsia"/>
                <w:b w:val="0"/>
                <w:color w:val="000000" w:themeColor="text1"/>
                <w:sz w:val="28"/>
                <w:szCs w:val="28"/>
              </w:rPr>
              <w:t>1-</w:t>
            </w:r>
            <w:r w:rsidR="00814198" w:rsidRPr="003C717B">
              <w:rPr>
                <w:rStyle w:val="a5"/>
                <w:rFonts w:eastAsiaTheme="minorEastAsia"/>
                <w:b w:val="0"/>
                <w:color w:val="000000" w:themeColor="text1"/>
                <w:sz w:val="28"/>
                <w:szCs w:val="28"/>
              </w:rPr>
              <w:t>4</w:t>
            </w:r>
          </w:p>
        </w:tc>
        <w:tc>
          <w:tcPr>
            <w:tcW w:w="5529" w:type="dxa"/>
            <w:tcBorders>
              <w:top w:val="outset" w:sz="6" w:space="0" w:color="auto"/>
              <w:left w:val="outset" w:sz="6" w:space="0" w:color="auto"/>
              <w:bottom w:val="outset" w:sz="6" w:space="0" w:color="auto"/>
              <w:right w:val="single" w:sz="4" w:space="0" w:color="auto"/>
            </w:tcBorders>
          </w:tcPr>
          <w:p w:rsidR="006B1989" w:rsidRPr="003C717B" w:rsidRDefault="006B1989" w:rsidP="006B1989">
            <w:pPr>
              <w:tabs>
                <w:tab w:val="num" w:pos="540"/>
              </w:tabs>
              <w:ind w:left="146" w:right="-6"/>
              <w:rPr>
                <w:rStyle w:val="a5"/>
                <w:rFonts w:eastAsiaTheme="minorEastAsia"/>
                <w:b w:val="0"/>
                <w:color w:val="000000" w:themeColor="text1"/>
                <w:sz w:val="28"/>
                <w:szCs w:val="28"/>
              </w:rPr>
            </w:pPr>
            <w:r w:rsidRPr="003C717B">
              <w:rPr>
                <w:rStyle w:val="a5"/>
                <w:rFonts w:eastAsiaTheme="minorEastAsia"/>
                <w:b w:val="0"/>
                <w:color w:val="000000" w:themeColor="text1"/>
                <w:sz w:val="28"/>
                <w:szCs w:val="28"/>
              </w:rPr>
              <w:t>відділ оборонної роботи, взаємодії з  правоохоронними органами та з питань надзвичайних ситуацій і цивільного захисту</w:t>
            </w:r>
            <w:r w:rsidRPr="003C717B">
              <w:rPr>
                <w:color w:val="000000" w:themeColor="text1"/>
                <w:sz w:val="28"/>
                <w:szCs w:val="28"/>
              </w:rPr>
              <w:t xml:space="preserve"> виконавчого комітету </w:t>
            </w:r>
            <w:r w:rsidRPr="003C717B">
              <w:rPr>
                <w:bCs/>
                <w:color w:val="000000" w:themeColor="text1"/>
                <w:sz w:val="28"/>
                <w:szCs w:val="28"/>
                <w:lang w:eastAsia="ar-SA"/>
              </w:rPr>
              <w:t>Обухівської міської ради;</w:t>
            </w:r>
          </w:p>
          <w:p w:rsidR="006B1989" w:rsidRPr="003C717B" w:rsidRDefault="006B1989" w:rsidP="006B1989">
            <w:pPr>
              <w:ind w:left="147"/>
              <w:rPr>
                <w:color w:val="000000" w:themeColor="text1"/>
                <w:sz w:val="28"/>
                <w:szCs w:val="28"/>
              </w:rPr>
            </w:pPr>
            <w:r w:rsidRPr="003C717B">
              <w:rPr>
                <w:color w:val="000000" w:themeColor="text1"/>
                <w:sz w:val="28"/>
                <w:szCs w:val="28"/>
              </w:rPr>
              <w:t xml:space="preserve">фінансове управління виконавчого комітету </w:t>
            </w:r>
            <w:r w:rsidRPr="003C717B">
              <w:rPr>
                <w:bCs/>
                <w:color w:val="000000" w:themeColor="text1"/>
                <w:sz w:val="28"/>
                <w:szCs w:val="28"/>
                <w:lang w:eastAsia="ar-SA"/>
              </w:rPr>
              <w:t>Обухівської міської ради;</w:t>
            </w:r>
          </w:p>
          <w:p w:rsidR="00BE6AA4" w:rsidRPr="003C717B" w:rsidRDefault="006B1989" w:rsidP="006B1989">
            <w:pPr>
              <w:ind w:left="147"/>
              <w:rPr>
                <w:color w:val="000000" w:themeColor="text1"/>
                <w:sz w:val="28"/>
                <w:szCs w:val="28"/>
              </w:rPr>
            </w:pPr>
            <w:r w:rsidRPr="003C717B">
              <w:rPr>
                <w:color w:val="000000" w:themeColor="text1"/>
                <w:sz w:val="28"/>
                <w:szCs w:val="28"/>
              </w:rPr>
              <w:t xml:space="preserve">Обухівське РУП ГУ НП в Київській області                                                                                                              </w:t>
            </w:r>
          </w:p>
        </w:tc>
      </w:tr>
      <w:tr w:rsidR="003C717B" w:rsidRPr="003C717B" w:rsidTr="00BE6AA4">
        <w:tc>
          <w:tcPr>
            <w:tcW w:w="567" w:type="dxa"/>
            <w:tcBorders>
              <w:top w:val="outset" w:sz="6" w:space="0" w:color="auto"/>
              <w:left w:val="outset" w:sz="6" w:space="0" w:color="auto"/>
              <w:bottom w:val="outset" w:sz="6" w:space="0" w:color="auto"/>
              <w:right w:val="outset" w:sz="6" w:space="0" w:color="auto"/>
            </w:tcBorders>
            <w:vAlign w:val="center"/>
          </w:tcPr>
          <w:p w:rsidR="005F5BD8" w:rsidRPr="003C717B" w:rsidRDefault="005F5BD8" w:rsidP="005F5BD8">
            <w:pPr>
              <w:spacing w:line="276" w:lineRule="auto"/>
              <w:rPr>
                <w:color w:val="000000" w:themeColor="text1"/>
                <w:sz w:val="28"/>
                <w:szCs w:val="28"/>
                <w:lang w:eastAsia="uk-UA"/>
              </w:rPr>
            </w:pPr>
            <w:r w:rsidRPr="003C717B">
              <w:rPr>
                <w:color w:val="000000" w:themeColor="text1"/>
                <w:sz w:val="28"/>
                <w:szCs w:val="28"/>
                <w:lang w:eastAsia="uk-UA"/>
              </w:rPr>
              <w:t>1.4.</w:t>
            </w:r>
          </w:p>
        </w:tc>
        <w:tc>
          <w:tcPr>
            <w:tcW w:w="4111" w:type="dxa"/>
            <w:tcBorders>
              <w:top w:val="outset" w:sz="6" w:space="0" w:color="auto"/>
              <w:left w:val="outset" w:sz="6" w:space="0" w:color="auto"/>
              <w:bottom w:val="outset" w:sz="6" w:space="0" w:color="auto"/>
              <w:right w:val="outset" w:sz="6" w:space="0" w:color="auto"/>
            </w:tcBorders>
            <w:vAlign w:val="center"/>
          </w:tcPr>
          <w:p w:rsidR="005F5BD8" w:rsidRPr="003C717B" w:rsidRDefault="005F5BD8" w:rsidP="00D50B43">
            <w:pPr>
              <w:pStyle w:val="a9"/>
              <w:ind w:left="140"/>
              <w:rPr>
                <w:color w:val="000000" w:themeColor="text1"/>
                <w:sz w:val="28"/>
                <w:szCs w:val="28"/>
              </w:rPr>
            </w:pPr>
            <w:r w:rsidRPr="003C717B">
              <w:rPr>
                <w:color w:val="000000" w:themeColor="text1"/>
                <w:sz w:val="28"/>
                <w:szCs w:val="28"/>
              </w:rPr>
              <w:t xml:space="preserve">Передача коштів із бюджету Обухівської міської територіальної громади до Державного бюджету на закупівлю тестів </w:t>
            </w:r>
            <w:r w:rsidR="00D50B43" w:rsidRPr="003C717B">
              <w:rPr>
                <w:color w:val="000000" w:themeColor="text1"/>
                <w:sz w:val="28"/>
                <w:szCs w:val="28"/>
              </w:rPr>
              <w:t xml:space="preserve">на </w:t>
            </w:r>
            <w:r w:rsidRPr="003C717B">
              <w:rPr>
                <w:color w:val="000000" w:themeColor="text1"/>
                <w:sz w:val="28"/>
                <w:szCs w:val="28"/>
              </w:rPr>
              <w:t xml:space="preserve">стан наркотичного сп’яніння для водіїв </w:t>
            </w:r>
            <w:r w:rsidR="00D50B43" w:rsidRPr="003C717B">
              <w:rPr>
                <w:color w:val="000000" w:themeColor="text1"/>
                <w:sz w:val="28"/>
                <w:szCs w:val="28"/>
              </w:rPr>
              <w:t xml:space="preserve">які підозрюються в керуванні транспортними засобами у стані наркотичного с </w:t>
            </w:r>
            <w:proofErr w:type="spellStart"/>
            <w:r w:rsidR="00D50B43" w:rsidRPr="003C717B">
              <w:rPr>
                <w:color w:val="000000" w:themeColor="text1"/>
                <w:sz w:val="28"/>
                <w:szCs w:val="28"/>
              </w:rPr>
              <w:t>п’яніння</w:t>
            </w:r>
            <w:proofErr w:type="spellEnd"/>
            <w:r w:rsidR="00D50B43" w:rsidRPr="003C717B">
              <w:rPr>
                <w:color w:val="000000" w:themeColor="text1"/>
                <w:sz w:val="28"/>
                <w:szCs w:val="28"/>
              </w:rPr>
              <w:t xml:space="preserve"> </w:t>
            </w:r>
            <w:r w:rsidRPr="003C717B">
              <w:rPr>
                <w:color w:val="000000" w:themeColor="text1"/>
                <w:sz w:val="28"/>
                <w:szCs w:val="28"/>
              </w:rPr>
              <w:t xml:space="preserve">для потреб </w:t>
            </w:r>
            <w:r w:rsidRPr="003C717B">
              <w:rPr>
                <w:color w:val="000000" w:themeColor="text1"/>
                <w:sz w:val="28"/>
                <w:szCs w:val="28"/>
              </w:rPr>
              <w:lastRenderedPageBreak/>
              <w:t>Обухівського РУП ГУ НП в Київській області</w:t>
            </w:r>
          </w:p>
        </w:tc>
        <w:tc>
          <w:tcPr>
            <w:tcW w:w="1701" w:type="dxa"/>
            <w:tcBorders>
              <w:top w:val="outset" w:sz="6" w:space="0" w:color="auto"/>
              <w:left w:val="single" w:sz="4" w:space="0" w:color="auto"/>
              <w:bottom w:val="outset" w:sz="6" w:space="0" w:color="auto"/>
              <w:right w:val="single" w:sz="4" w:space="0" w:color="auto"/>
            </w:tcBorders>
            <w:vAlign w:val="center"/>
          </w:tcPr>
          <w:p w:rsidR="005F5BD8" w:rsidRPr="003C717B" w:rsidRDefault="005F5BD8" w:rsidP="005F5BD8">
            <w:pPr>
              <w:spacing w:line="276" w:lineRule="auto"/>
              <w:jc w:val="center"/>
              <w:rPr>
                <w:color w:val="000000" w:themeColor="text1"/>
                <w:sz w:val="28"/>
                <w:szCs w:val="28"/>
              </w:rPr>
            </w:pPr>
            <w:r w:rsidRPr="003C717B">
              <w:rPr>
                <w:color w:val="000000" w:themeColor="text1"/>
                <w:sz w:val="28"/>
                <w:szCs w:val="28"/>
              </w:rPr>
              <w:lastRenderedPageBreak/>
              <w:t>50 000,00</w:t>
            </w:r>
          </w:p>
          <w:p w:rsidR="005F5BD8" w:rsidRPr="003C717B" w:rsidRDefault="005F5BD8" w:rsidP="005F5BD8">
            <w:pPr>
              <w:spacing w:line="276" w:lineRule="auto"/>
              <w:jc w:val="center"/>
              <w:rPr>
                <w:color w:val="000000" w:themeColor="text1"/>
                <w:sz w:val="28"/>
                <w:szCs w:val="28"/>
              </w:rPr>
            </w:pPr>
          </w:p>
        </w:tc>
        <w:tc>
          <w:tcPr>
            <w:tcW w:w="1701" w:type="dxa"/>
            <w:tcBorders>
              <w:top w:val="outset" w:sz="6" w:space="0" w:color="auto"/>
              <w:left w:val="outset" w:sz="6" w:space="0" w:color="auto"/>
              <w:bottom w:val="outset" w:sz="6" w:space="0" w:color="auto"/>
              <w:right w:val="outset" w:sz="6" w:space="0" w:color="auto"/>
            </w:tcBorders>
            <w:vAlign w:val="center"/>
          </w:tcPr>
          <w:p w:rsidR="005F5BD8" w:rsidRPr="003C717B" w:rsidRDefault="005F5BD8" w:rsidP="005F5BD8">
            <w:pPr>
              <w:ind w:right="-4"/>
              <w:jc w:val="center"/>
              <w:rPr>
                <w:color w:val="000000" w:themeColor="text1"/>
                <w:sz w:val="28"/>
                <w:szCs w:val="28"/>
              </w:rPr>
            </w:pPr>
            <w:proofErr w:type="spellStart"/>
            <w:r w:rsidRPr="003C717B">
              <w:rPr>
                <w:color w:val="000000" w:themeColor="text1"/>
                <w:sz w:val="28"/>
                <w:szCs w:val="28"/>
                <w:lang w:val="ru-RU"/>
              </w:rPr>
              <w:t>Міський</w:t>
            </w:r>
            <w:proofErr w:type="spellEnd"/>
            <w:r w:rsidRPr="003C717B">
              <w:rPr>
                <w:color w:val="000000" w:themeColor="text1"/>
                <w:sz w:val="28"/>
                <w:szCs w:val="28"/>
                <w:lang w:val="ru-RU"/>
              </w:rPr>
              <w:t xml:space="preserve"> бюджет</w:t>
            </w:r>
          </w:p>
        </w:tc>
        <w:tc>
          <w:tcPr>
            <w:tcW w:w="1417" w:type="dxa"/>
            <w:tcBorders>
              <w:top w:val="outset" w:sz="6" w:space="0" w:color="auto"/>
              <w:left w:val="outset" w:sz="6" w:space="0" w:color="auto"/>
              <w:bottom w:val="outset" w:sz="6" w:space="0" w:color="auto"/>
              <w:right w:val="outset" w:sz="6" w:space="0" w:color="auto"/>
            </w:tcBorders>
            <w:vAlign w:val="center"/>
          </w:tcPr>
          <w:p w:rsidR="005F5BD8" w:rsidRPr="003C717B" w:rsidRDefault="005F5BD8" w:rsidP="005F5BD8">
            <w:pPr>
              <w:tabs>
                <w:tab w:val="num" w:pos="540"/>
              </w:tabs>
              <w:ind w:left="146" w:right="-6"/>
              <w:jc w:val="center"/>
              <w:rPr>
                <w:rStyle w:val="a5"/>
                <w:rFonts w:eastAsiaTheme="minorEastAsia"/>
                <w:b w:val="0"/>
                <w:color w:val="000000" w:themeColor="text1"/>
                <w:sz w:val="28"/>
                <w:szCs w:val="28"/>
              </w:rPr>
            </w:pPr>
            <w:r w:rsidRPr="003C717B">
              <w:rPr>
                <w:rStyle w:val="a5"/>
                <w:rFonts w:eastAsiaTheme="minorEastAsia"/>
                <w:b w:val="0"/>
                <w:color w:val="000000" w:themeColor="text1"/>
                <w:sz w:val="28"/>
                <w:szCs w:val="28"/>
              </w:rPr>
              <w:t>1-2</w:t>
            </w:r>
          </w:p>
        </w:tc>
        <w:tc>
          <w:tcPr>
            <w:tcW w:w="5529" w:type="dxa"/>
            <w:tcBorders>
              <w:top w:val="outset" w:sz="6" w:space="0" w:color="auto"/>
              <w:left w:val="outset" w:sz="6" w:space="0" w:color="auto"/>
              <w:bottom w:val="outset" w:sz="6" w:space="0" w:color="auto"/>
              <w:right w:val="single" w:sz="4" w:space="0" w:color="auto"/>
            </w:tcBorders>
          </w:tcPr>
          <w:p w:rsidR="006B1989" w:rsidRPr="003C717B" w:rsidRDefault="006B1989" w:rsidP="006B1989">
            <w:pPr>
              <w:tabs>
                <w:tab w:val="num" w:pos="540"/>
              </w:tabs>
              <w:ind w:left="146" w:right="-6"/>
              <w:rPr>
                <w:rStyle w:val="a5"/>
                <w:rFonts w:eastAsiaTheme="minorEastAsia"/>
                <w:b w:val="0"/>
                <w:color w:val="000000" w:themeColor="text1"/>
                <w:sz w:val="28"/>
                <w:szCs w:val="28"/>
              </w:rPr>
            </w:pPr>
            <w:r w:rsidRPr="003C717B">
              <w:rPr>
                <w:rStyle w:val="a5"/>
                <w:rFonts w:eastAsiaTheme="minorEastAsia"/>
                <w:b w:val="0"/>
                <w:color w:val="000000" w:themeColor="text1"/>
                <w:sz w:val="28"/>
                <w:szCs w:val="28"/>
              </w:rPr>
              <w:t>відділ оборонної роботи, взаємодії з  правоохоронними органами та з питань надзвичайних ситуацій і цивільного захисту</w:t>
            </w:r>
            <w:r w:rsidRPr="003C717B">
              <w:rPr>
                <w:color w:val="000000" w:themeColor="text1"/>
                <w:sz w:val="28"/>
                <w:szCs w:val="28"/>
              </w:rPr>
              <w:t xml:space="preserve"> виконавчого комітету </w:t>
            </w:r>
            <w:r w:rsidRPr="003C717B">
              <w:rPr>
                <w:bCs/>
                <w:color w:val="000000" w:themeColor="text1"/>
                <w:sz w:val="28"/>
                <w:szCs w:val="28"/>
                <w:lang w:eastAsia="ar-SA"/>
              </w:rPr>
              <w:t>Обухівської міської ради;</w:t>
            </w:r>
          </w:p>
          <w:p w:rsidR="006B1989" w:rsidRPr="003C717B" w:rsidRDefault="006B1989" w:rsidP="006B1989">
            <w:pPr>
              <w:ind w:left="147"/>
              <w:rPr>
                <w:color w:val="000000" w:themeColor="text1"/>
                <w:sz w:val="28"/>
                <w:szCs w:val="28"/>
              </w:rPr>
            </w:pPr>
            <w:r w:rsidRPr="003C717B">
              <w:rPr>
                <w:color w:val="000000" w:themeColor="text1"/>
                <w:sz w:val="28"/>
                <w:szCs w:val="28"/>
              </w:rPr>
              <w:t xml:space="preserve">фінансове управління виконавчого комітету </w:t>
            </w:r>
            <w:r w:rsidRPr="003C717B">
              <w:rPr>
                <w:bCs/>
                <w:color w:val="000000" w:themeColor="text1"/>
                <w:sz w:val="28"/>
                <w:szCs w:val="28"/>
                <w:lang w:eastAsia="ar-SA"/>
              </w:rPr>
              <w:t>Обухівської міської ради;</w:t>
            </w:r>
          </w:p>
          <w:p w:rsidR="005F5BD8" w:rsidRPr="003C717B" w:rsidRDefault="006B1989" w:rsidP="006B1989">
            <w:pPr>
              <w:ind w:left="147"/>
              <w:rPr>
                <w:color w:val="000000" w:themeColor="text1"/>
                <w:sz w:val="28"/>
                <w:szCs w:val="28"/>
              </w:rPr>
            </w:pPr>
            <w:r w:rsidRPr="003C717B">
              <w:rPr>
                <w:color w:val="000000" w:themeColor="text1"/>
                <w:sz w:val="28"/>
                <w:szCs w:val="28"/>
              </w:rPr>
              <w:t xml:space="preserve">Обухівське РУП ГУ НП в Київській області                                                                                                              </w:t>
            </w:r>
          </w:p>
        </w:tc>
      </w:tr>
      <w:tr w:rsidR="003C717B" w:rsidRPr="003C717B" w:rsidTr="00BE6AA4">
        <w:tc>
          <w:tcPr>
            <w:tcW w:w="567" w:type="dxa"/>
            <w:tcBorders>
              <w:top w:val="outset" w:sz="6" w:space="0" w:color="auto"/>
              <w:left w:val="outset" w:sz="6" w:space="0" w:color="auto"/>
              <w:bottom w:val="outset" w:sz="6" w:space="0" w:color="auto"/>
              <w:right w:val="outset" w:sz="6" w:space="0" w:color="auto"/>
            </w:tcBorders>
            <w:vAlign w:val="center"/>
          </w:tcPr>
          <w:p w:rsidR="00814198" w:rsidRPr="003C717B" w:rsidRDefault="00814198" w:rsidP="00814198">
            <w:pPr>
              <w:spacing w:line="276" w:lineRule="auto"/>
              <w:rPr>
                <w:color w:val="000000" w:themeColor="text1"/>
                <w:sz w:val="28"/>
                <w:szCs w:val="28"/>
                <w:lang w:eastAsia="uk-UA"/>
              </w:rPr>
            </w:pPr>
            <w:r w:rsidRPr="003C717B">
              <w:rPr>
                <w:color w:val="000000" w:themeColor="text1"/>
                <w:sz w:val="28"/>
                <w:szCs w:val="28"/>
                <w:lang w:eastAsia="uk-UA"/>
              </w:rPr>
              <w:t xml:space="preserve">1.5. </w:t>
            </w:r>
          </w:p>
        </w:tc>
        <w:tc>
          <w:tcPr>
            <w:tcW w:w="4111" w:type="dxa"/>
            <w:tcBorders>
              <w:top w:val="outset" w:sz="6" w:space="0" w:color="auto"/>
              <w:left w:val="outset" w:sz="6" w:space="0" w:color="auto"/>
              <w:bottom w:val="outset" w:sz="6" w:space="0" w:color="auto"/>
              <w:right w:val="outset" w:sz="6" w:space="0" w:color="auto"/>
            </w:tcBorders>
            <w:vAlign w:val="center"/>
          </w:tcPr>
          <w:p w:rsidR="00814198" w:rsidRPr="003C717B" w:rsidRDefault="00814198" w:rsidP="00D85C5D">
            <w:pPr>
              <w:pStyle w:val="a9"/>
              <w:ind w:left="140"/>
              <w:rPr>
                <w:color w:val="000000" w:themeColor="text1"/>
                <w:sz w:val="28"/>
                <w:szCs w:val="28"/>
              </w:rPr>
            </w:pPr>
            <w:r w:rsidRPr="003C717B">
              <w:rPr>
                <w:color w:val="000000" w:themeColor="text1"/>
                <w:sz w:val="28"/>
                <w:szCs w:val="28"/>
              </w:rPr>
              <w:t>Передача коштів із бюджету Обухівської міської територіальної громади до Державного бюджету на придбання будівельних матеріалів для поточного ремонту та на ремонтні роботи службов</w:t>
            </w:r>
            <w:r w:rsidR="00D85C5D" w:rsidRPr="003C717B">
              <w:rPr>
                <w:color w:val="000000" w:themeColor="text1"/>
                <w:sz w:val="28"/>
                <w:szCs w:val="28"/>
              </w:rPr>
              <w:t xml:space="preserve">их </w:t>
            </w:r>
            <w:r w:rsidRPr="003C717B">
              <w:rPr>
                <w:color w:val="000000" w:themeColor="text1"/>
                <w:sz w:val="28"/>
                <w:szCs w:val="28"/>
              </w:rPr>
              <w:t>приміщен</w:t>
            </w:r>
            <w:r w:rsidR="00D85C5D" w:rsidRPr="003C717B">
              <w:rPr>
                <w:color w:val="000000" w:themeColor="text1"/>
                <w:sz w:val="28"/>
                <w:szCs w:val="28"/>
              </w:rPr>
              <w:t>ь (в тому числі бомбосховища)</w:t>
            </w:r>
            <w:r w:rsidRPr="003C717B">
              <w:rPr>
                <w:color w:val="000000" w:themeColor="text1"/>
                <w:sz w:val="28"/>
                <w:szCs w:val="28"/>
              </w:rPr>
              <w:t xml:space="preserve"> Обухівського РУП ГУ НП в Київській області</w:t>
            </w:r>
          </w:p>
        </w:tc>
        <w:tc>
          <w:tcPr>
            <w:tcW w:w="1701" w:type="dxa"/>
            <w:tcBorders>
              <w:top w:val="outset" w:sz="6" w:space="0" w:color="auto"/>
              <w:left w:val="single" w:sz="4" w:space="0" w:color="auto"/>
              <w:bottom w:val="outset" w:sz="6" w:space="0" w:color="auto"/>
              <w:right w:val="single" w:sz="4" w:space="0" w:color="auto"/>
            </w:tcBorders>
            <w:vAlign w:val="center"/>
          </w:tcPr>
          <w:p w:rsidR="00814198" w:rsidRPr="003C717B" w:rsidRDefault="00D85C5D" w:rsidP="00814198">
            <w:pPr>
              <w:spacing w:line="276" w:lineRule="auto"/>
              <w:jc w:val="center"/>
              <w:rPr>
                <w:color w:val="000000" w:themeColor="text1"/>
                <w:sz w:val="28"/>
                <w:szCs w:val="28"/>
              </w:rPr>
            </w:pPr>
            <w:r w:rsidRPr="003C717B">
              <w:rPr>
                <w:color w:val="000000" w:themeColor="text1"/>
                <w:sz w:val="28"/>
                <w:szCs w:val="28"/>
              </w:rPr>
              <w:t>5</w:t>
            </w:r>
            <w:r w:rsidR="00814198" w:rsidRPr="003C717B">
              <w:rPr>
                <w:color w:val="000000" w:themeColor="text1"/>
                <w:sz w:val="28"/>
                <w:szCs w:val="28"/>
              </w:rPr>
              <w:t>50 000,00</w:t>
            </w:r>
          </w:p>
          <w:p w:rsidR="00814198" w:rsidRPr="003C717B" w:rsidRDefault="00814198" w:rsidP="00D85C5D">
            <w:pPr>
              <w:spacing w:line="276" w:lineRule="auto"/>
              <w:jc w:val="center"/>
              <w:rPr>
                <w:color w:val="000000" w:themeColor="text1"/>
                <w:sz w:val="28"/>
                <w:szCs w:val="28"/>
              </w:rPr>
            </w:pPr>
            <w:r w:rsidRPr="003C717B">
              <w:rPr>
                <w:color w:val="000000" w:themeColor="text1"/>
                <w:sz w:val="28"/>
                <w:szCs w:val="28"/>
              </w:rPr>
              <w:t>(+</w:t>
            </w:r>
            <w:r w:rsidR="00D85C5D" w:rsidRPr="003C717B">
              <w:rPr>
                <w:color w:val="000000" w:themeColor="text1"/>
                <w:sz w:val="28"/>
                <w:szCs w:val="28"/>
              </w:rPr>
              <w:t>400 000,00)</w:t>
            </w:r>
          </w:p>
        </w:tc>
        <w:tc>
          <w:tcPr>
            <w:tcW w:w="1701" w:type="dxa"/>
            <w:tcBorders>
              <w:top w:val="outset" w:sz="6" w:space="0" w:color="auto"/>
              <w:left w:val="outset" w:sz="6" w:space="0" w:color="auto"/>
              <w:bottom w:val="outset" w:sz="6" w:space="0" w:color="auto"/>
              <w:right w:val="outset" w:sz="6" w:space="0" w:color="auto"/>
            </w:tcBorders>
            <w:vAlign w:val="center"/>
          </w:tcPr>
          <w:p w:rsidR="00814198" w:rsidRPr="003C717B" w:rsidRDefault="00814198" w:rsidP="00814198">
            <w:pPr>
              <w:ind w:right="-4"/>
              <w:jc w:val="center"/>
              <w:rPr>
                <w:color w:val="000000" w:themeColor="text1"/>
                <w:sz w:val="28"/>
                <w:szCs w:val="28"/>
              </w:rPr>
            </w:pPr>
            <w:proofErr w:type="spellStart"/>
            <w:r w:rsidRPr="003C717B">
              <w:rPr>
                <w:color w:val="000000" w:themeColor="text1"/>
                <w:sz w:val="28"/>
                <w:szCs w:val="28"/>
                <w:lang w:val="ru-RU"/>
              </w:rPr>
              <w:t>Міський</w:t>
            </w:r>
            <w:proofErr w:type="spellEnd"/>
            <w:r w:rsidRPr="003C717B">
              <w:rPr>
                <w:color w:val="000000" w:themeColor="text1"/>
                <w:sz w:val="28"/>
                <w:szCs w:val="28"/>
                <w:lang w:val="ru-RU"/>
              </w:rPr>
              <w:t xml:space="preserve"> бюджет</w:t>
            </w:r>
          </w:p>
        </w:tc>
        <w:tc>
          <w:tcPr>
            <w:tcW w:w="1417" w:type="dxa"/>
            <w:tcBorders>
              <w:top w:val="outset" w:sz="6" w:space="0" w:color="auto"/>
              <w:left w:val="outset" w:sz="6" w:space="0" w:color="auto"/>
              <w:bottom w:val="outset" w:sz="6" w:space="0" w:color="auto"/>
              <w:right w:val="outset" w:sz="6" w:space="0" w:color="auto"/>
            </w:tcBorders>
            <w:vAlign w:val="center"/>
          </w:tcPr>
          <w:p w:rsidR="00814198" w:rsidRPr="003C717B" w:rsidRDefault="00814198" w:rsidP="00814198">
            <w:pPr>
              <w:tabs>
                <w:tab w:val="num" w:pos="540"/>
              </w:tabs>
              <w:ind w:left="146" w:right="-6"/>
              <w:jc w:val="center"/>
              <w:rPr>
                <w:rStyle w:val="a5"/>
                <w:rFonts w:eastAsiaTheme="minorEastAsia"/>
                <w:b w:val="0"/>
                <w:color w:val="000000" w:themeColor="text1"/>
                <w:sz w:val="28"/>
                <w:szCs w:val="28"/>
              </w:rPr>
            </w:pPr>
            <w:r w:rsidRPr="003C717B">
              <w:rPr>
                <w:rStyle w:val="a5"/>
                <w:rFonts w:eastAsiaTheme="minorEastAsia"/>
                <w:b w:val="0"/>
                <w:color w:val="000000" w:themeColor="text1"/>
                <w:sz w:val="28"/>
                <w:szCs w:val="28"/>
              </w:rPr>
              <w:t>4</w:t>
            </w:r>
          </w:p>
        </w:tc>
        <w:tc>
          <w:tcPr>
            <w:tcW w:w="5529" w:type="dxa"/>
            <w:tcBorders>
              <w:top w:val="outset" w:sz="6" w:space="0" w:color="auto"/>
              <w:left w:val="outset" w:sz="6" w:space="0" w:color="auto"/>
              <w:bottom w:val="outset" w:sz="6" w:space="0" w:color="auto"/>
              <w:right w:val="single" w:sz="4" w:space="0" w:color="auto"/>
            </w:tcBorders>
          </w:tcPr>
          <w:p w:rsidR="006B1989" w:rsidRPr="003C717B" w:rsidRDefault="006B1989" w:rsidP="006B1989">
            <w:pPr>
              <w:tabs>
                <w:tab w:val="num" w:pos="540"/>
              </w:tabs>
              <w:ind w:left="146" w:right="-6"/>
              <w:rPr>
                <w:rStyle w:val="a5"/>
                <w:rFonts w:eastAsiaTheme="minorEastAsia"/>
                <w:b w:val="0"/>
                <w:color w:val="000000" w:themeColor="text1"/>
                <w:sz w:val="28"/>
                <w:szCs w:val="28"/>
              </w:rPr>
            </w:pPr>
            <w:r w:rsidRPr="003C717B">
              <w:rPr>
                <w:rStyle w:val="a5"/>
                <w:rFonts w:eastAsiaTheme="minorEastAsia"/>
                <w:b w:val="0"/>
                <w:color w:val="000000" w:themeColor="text1"/>
                <w:sz w:val="28"/>
                <w:szCs w:val="28"/>
              </w:rPr>
              <w:t>відділ оборонної роботи, взаємодії з  правоохоронними органами та з питань надзвичайних ситуацій і цивільного захисту</w:t>
            </w:r>
            <w:r w:rsidRPr="003C717B">
              <w:rPr>
                <w:color w:val="000000" w:themeColor="text1"/>
                <w:sz w:val="28"/>
                <w:szCs w:val="28"/>
              </w:rPr>
              <w:t xml:space="preserve"> виконавчого комітету </w:t>
            </w:r>
            <w:r w:rsidRPr="003C717B">
              <w:rPr>
                <w:bCs/>
                <w:color w:val="000000" w:themeColor="text1"/>
                <w:sz w:val="28"/>
                <w:szCs w:val="28"/>
                <w:lang w:eastAsia="ar-SA"/>
              </w:rPr>
              <w:t>Обухівської міської ради;</w:t>
            </w:r>
          </w:p>
          <w:p w:rsidR="006B1989" w:rsidRPr="003C717B" w:rsidRDefault="006B1989" w:rsidP="006B1989">
            <w:pPr>
              <w:ind w:left="147"/>
              <w:rPr>
                <w:color w:val="000000" w:themeColor="text1"/>
                <w:sz w:val="28"/>
                <w:szCs w:val="28"/>
              </w:rPr>
            </w:pPr>
            <w:r w:rsidRPr="003C717B">
              <w:rPr>
                <w:color w:val="000000" w:themeColor="text1"/>
                <w:sz w:val="28"/>
                <w:szCs w:val="28"/>
              </w:rPr>
              <w:t xml:space="preserve">фінансове управління виконавчого комітету </w:t>
            </w:r>
            <w:r w:rsidRPr="003C717B">
              <w:rPr>
                <w:bCs/>
                <w:color w:val="000000" w:themeColor="text1"/>
                <w:sz w:val="28"/>
                <w:szCs w:val="28"/>
                <w:lang w:eastAsia="ar-SA"/>
              </w:rPr>
              <w:t>Обухівської міської ради;</w:t>
            </w:r>
          </w:p>
          <w:p w:rsidR="00814198" w:rsidRPr="003C717B" w:rsidRDefault="006B1989" w:rsidP="006B1989">
            <w:pPr>
              <w:ind w:left="147"/>
              <w:rPr>
                <w:color w:val="000000" w:themeColor="text1"/>
                <w:sz w:val="28"/>
                <w:szCs w:val="28"/>
              </w:rPr>
            </w:pPr>
            <w:r w:rsidRPr="003C717B">
              <w:rPr>
                <w:color w:val="000000" w:themeColor="text1"/>
                <w:sz w:val="28"/>
                <w:szCs w:val="28"/>
              </w:rPr>
              <w:t xml:space="preserve">Обухівське РУП ГУ НП в Київській області                                                                                                              </w:t>
            </w:r>
          </w:p>
        </w:tc>
      </w:tr>
      <w:tr w:rsidR="003C717B" w:rsidRPr="003C717B" w:rsidTr="002F72D0">
        <w:tc>
          <w:tcPr>
            <w:tcW w:w="567" w:type="dxa"/>
            <w:tcBorders>
              <w:top w:val="outset" w:sz="6" w:space="0" w:color="auto"/>
              <w:left w:val="outset" w:sz="6" w:space="0" w:color="auto"/>
              <w:bottom w:val="outset" w:sz="6" w:space="0" w:color="auto"/>
              <w:right w:val="outset" w:sz="6" w:space="0" w:color="auto"/>
            </w:tcBorders>
            <w:vAlign w:val="center"/>
          </w:tcPr>
          <w:p w:rsidR="002F72D0" w:rsidRPr="003C717B" w:rsidRDefault="002F72D0" w:rsidP="002F72D0">
            <w:pPr>
              <w:spacing w:line="276" w:lineRule="auto"/>
              <w:rPr>
                <w:color w:val="000000" w:themeColor="text1"/>
                <w:sz w:val="28"/>
                <w:szCs w:val="28"/>
                <w:lang w:eastAsia="uk-UA"/>
              </w:rPr>
            </w:pPr>
            <w:r w:rsidRPr="003C717B">
              <w:rPr>
                <w:color w:val="000000" w:themeColor="text1"/>
                <w:sz w:val="28"/>
                <w:szCs w:val="28"/>
                <w:lang w:eastAsia="uk-UA"/>
              </w:rPr>
              <w:t>1.6.</w:t>
            </w:r>
          </w:p>
        </w:tc>
        <w:tc>
          <w:tcPr>
            <w:tcW w:w="4111" w:type="dxa"/>
            <w:tcBorders>
              <w:top w:val="outset" w:sz="6" w:space="0" w:color="auto"/>
              <w:left w:val="outset" w:sz="6" w:space="0" w:color="auto"/>
              <w:bottom w:val="outset" w:sz="6" w:space="0" w:color="auto"/>
              <w:right w:val="outset" w:sz="6" w:space="0" w:color="auto"/>
            </w:tcBorders>
          </w:tcPr>
          <w:p w:rsidR="002F72D0" w:rsidRPr="003C717B" w:rsidRDefault="002F72D0" w:rsidP="002F72D0">
            <w:pPr>
              <w:pStyle w:val="a9"/>
              <w:ind w:left="142"/>
              <w:rPr>
                <w:color w:val="000000" w:themeColor="text1"/>
                <w:sz w:val="28"/>
                <w:szCs w:val="28"/>
              </w:rPr>
            </w:pPr>
            <w:r w:rsidRPr="003C717B">
              <w:rPr>
                <w:color w:val="000000" w:themeColor="text1"/>
                <w:sz w:val="28"/>
                <w:szCs w:val="28"/>
              </w:rPr>
              <w:t>Передача коштів із бюджету Обухівської міської територіальної громади до Державного бюджету на ремонт службового автотранспорту Обухівського РУП ГУ НП в Київській області</w:t>
            </w:r>
          </w:p>
        </w:tc>
        <w:tc>
          <w:tcPr>
            <w:tcW w:w="1701" w:type="dxa"/>
            <w:tcBorders>
              <w:top w:val="outset" w:sz="6" w:space="0" w:color="auto"/>
              <w:left w:val="single" w:sz="4" w:space="0" w:color="auto"/>
              <w:bottom w:val="outset" w:sz="6" w:space="0" w:color="auto"/>
              <w:right w:val="single" w:sz="4" w:space="0" w:color="auto"/>
            </w:tcBorders>
            <w:vAlign w:val="center"/>
          </w:tcPr>
          <w:p w:rsidR="002F72D0" w:rsidRPr="003C717B" w:rsidRDefault="002F72D0" w:rsidP="002F72D0">
            <w:pPr>
              <w:spacing w:line="276" w:lineRule="auto"/>
              <w:jc w:val="center"/>
              <w:rPr>
                <w:color w:val="000000" w:themeColor="text1"/>
                <w:sz w:val="28"/>
                <w:szCs w:val="28"/>
              </w:rPr>
            </w:pPr>
            <w:r w:rsidRPr="003C717B">
              <w:rPr>
                <w:color w:val="000000" w:themeColor="text1"/>
                <w:sz w:val="28"/>
                <w:szCs w:val="28"/>
              </w:rPr>
              <w:t>150 000,00</w:t>
            </w:r>
          </w:p>
          <w:p w:rsidR="002F72D0" w:rsidRPr="003C717B" w:rsidRDefault="002F72D0" w:rsidP="002F72D0">
            <w:pPr>
              <w:spacing w:line="276" w:lineRule="auto"/>
              <w:jc w:val="center"/>
              <w:rPr>
                <w:color w:val="000000" w:themeColor="text1"/>
                <w:sz w:val="28"/>
                <w:szCs w:val="28"/>
              </w:rPr>
            </w:pPr>
            <w:r w:rsidRPr="003C717B">
              <w:rPr>
                <w:color w:val="000000" w:themeColor="text1"/>
                <w:sz w:val="28"/>
                <w:szCs w:val="28"/>
              </w:rPr>
              <w:t>(+150 000,00)</w:t>
            </w:r>
          </w:p>
          <w:p w:rsidR="002F72D0" w:rsidRPr="003C717B" w:rsidRDefault="002F72D0" w:rsidP="002F72D0">
            <w:pPr>
              <w:spacing w:line="276" w:lineRule="auto"/>
              <w:jc w:val="center"/>
              <w:rPr>
                <w:color w:val="000000" w:themeColor="text1"/>
                <w:sz w:val="28"/>
                <w:szCs w:val="28"/>
              </w:rPr>
            </w:pPr>
          </w:p>
        </w:tc>
        <w:tc>
          <w:tcPr>
            <w:tcW w:w="1701" w:type="dxa"/>
            <w:tcBorders>
              <w:top w:val="outset" w:sz="6" w:space="0" w:color="auto"/>
              <w:left w:val="outset" w:sz="6" w:space="0" w:color="auto"/>
              <w:bottom w:val="outset" w:sz="6" w:space="0" w:color="auto"/>
              <w:right w:val="outset" w:sz="6" w:space="0" w:color="auto"/>
            </w:tcBorders>
            <w:vAlign w:val="center"/>
          </w:tcPr>
          <w:p w:rsidR="002F72D0" w:rsidRPr="003C717B" w:rsidRDefault="002F72D0" w:rsidP="002F72D0">
            <w:pPr>
              <w:ind w:right="-4"/>
              <w:jc w:val="center"/>
              <w:rPr>
                <w:color w:val="000000" w:themeColor="text1"/>
                <w:sz w:val="28"/>
                <w:szCs w:val="28"/>
              </w:rPr>
            </w:pPr>
            <w:proofErr w:type="spellStart"/>
            <w:r w:rsidRPr="003C717B">
              <w:rPr>
                <w:color w:val="000000" w:themeColor="text1"/>
                <w:sz w:val="28"/>
                <w:szCs w:val="28"/>
                <w:lang w:val="ru-RU"/>
              </w:rPr>
              <w:t>Міський</w:t>
            </w:r>
            <w:proofErr w:type="spellEnd"/>
            <w:r w:rsidRPr="003C717B">
              <w:rPr>
                <w:color w:val="000000" w:themeColor="text1"/>
                <w:sz w:val="28"/>
                <w:szCs w:val="28"/>
                <w:lang w:val="ru-RU"/>
              </w:rPr>
              <w:t xml:space="preserve"> бюджет</w:t>
            </w:r>
          </w:p>
        </w:tc>
        <w:tc>
          <w:tcPr>
            <w:tcW w:w="1417" w:type="dxa"/>
            <w:tcBorders>
              <w:top w:val="outset" w:sz="6" w:space="0" w:color="auto"/>
              <w:left w:val="outset" w:sz="6" w:space="0" w:color="auto"/>
              <w:bottom w:val="outset" w:sz="6" w:space="0" w:color="auto"/>
              <w:right w:val="outset" w:sz="6" w:space="0" w:color="auto"/>
            </w:tcBorders>
            <w:vAlign w:val="center"/>
          </w:tcPr>
          <w:p w:rsidR="002F72D0" w:rsidRPr="003C717B" w:rsidRDefault="002F72D0" w:rsidP="002F72D0">
            <w:pPr>
              <w:tabs>
                <w:tab w:val="num" w:pos="540"/>
              </w:tabs>
              <w:ind w:left="146" w:right="-6"/>
              <w:jc w:val="center"/>
              <w:rPr>
                <w:rStyle w:val="a5"/>
                <w:rFonts w:eastAsiaTheme="minorEastAsia"/>
                <w:b w:val="0"/>
                <w:color w:val="000000" w:themeColor="text1"/>
                <w:sz w:val="28"/>
                <w:szCs w:val="28"/>
              </w:rPr>
            </w:pPr>
            <w:r w:rsidRPr="003C717B">
              <w:rPr>
                <w:rStyle w:val="a5"/>
                <w:rFonts w:eastAsiaTheme="minorEastAsia"/>
                <w:b w:val="0"/>
                <w:color w:val="000000" w:themeColor="text1"/>
                <w:sz w:val="28"/>
                <w:szCs w:val="28"/>
              </w:rPr>
              <w:t>4</w:t>
            </w:r>
          </w:p>
        </w:tc>
        <w:tc>
          <w:tcPr>
            <w:tcW w:w="5529" w:type="dxa"/>
            <w:tcBorders>
              <w:top w:val="outset" w:sz="6" w:space="0" w:color="auto"/>
              <w:left w:val="outset" w:sz="6" w:space="0" w:color="auto"/>
              <w:bottom w:val="outset" w:sz="6" w:space="0" w:color="auto"/>
              <w:right w:val="single" w:sz="4" w:space="0" w:color="auto"/>
            </w:tcBorders>
          </w:tcPr>
          <w:p w:rsidR="002F72D0" w:rsidRPr="003C717B" w:rsidRDefault="002F72D0" w:rsidP="002F72D0">
            <w:pPr>
              <w:tabs>
                <w:tab w:val="num" w:pos="540"/>
              </w:tabs>
              <w:ind w:left="146" w:right="-6"/>
              <w:rPr>
                <w:rStyle w:val="a5"/>
                <w:rFonts w:eastAsiaTheme="minorEastAsia"/>
                <w:b w:val="0"/>
                <w:color w:val="000000" w:themeColor="text1"/>
                <w:sz w:val="28"/>
                <w:szCs w:val="28"/>
              </w:rPr>
            </w:pPr>
            <w:r w:rsidRPr="003C717B">
              <w:rPr>
                <w:rStyle w:val="a5"/>
                <w:rFonts w:eastAsiaTheme="minorEastAsia"/>
                <w:b w:val="0"/>
                <w:color w:val="000000" w:themeColor="text1"/>
                <w:sz w:val="28"/>
                <w:szCs w:val="28"/>
              </w:rPr>
              <w:t>відділ оборонної роботи, взаємодії з  правоохоронними органами та з питань надзвичайних ситуацій і цивільного захисту</w:t>
            </w:r>
            <w:r w:rsidRPr="003C717B">
              <w:rPr>
                <w:color w:val="000000" w:themeColor="text1"/>
                <w:sz w:val="28"/>
                <w:szCs w:val="28"/>
              </w:rPr>
              <w:t xml:space="preserve"> виконавчого комітету </w:t>
            </w:r>
            <w:r w:rsidRPr="003C717B">
              <w:rPr>
                <w:bCs/>
                <w:color w:val="000000" w:themeColor="text1"/>
                <w:sz w:val="28"/>
                <w:szCs w:val="28"/>
                <w:lang w:eastAsia="ar-SA"/>
              </w:rPr>
              <w:t>Обухівської міської ради;</w:t>
            </w:r>
          </w:p>
          <w:p w:rsidR="002F72D0" w:rsidRPr="003C717B" w:rsidRDefault="002F72D0" w:rsidP="002F72D0">
            <w:pPr>
              <w:ind w:left="147"/>
              <w:rPr>
                <w:color w:val="000000" w:themeColor="text1"/>
                <w:sz w:val="28"/>
                <w:szCs w:val="28"/>
              </w:rPr>
            </w:pPr>
            <w:r w:rsidRPr="003C717B">
              <w:rPr>
                <w:color w:val="000000" w:themeColor="text1"/>
                <w:sz w:val="28"/>
                <w:szCs w:val="28"/>
              </w:rPr>
              <w:t xml:space="preserve">фінансове управління виконавчого комітету </w:t>
            </w:r>
            <w:r w:rsidRPr="003C717B">
              <w:rPr>
                <w:bCs/>
                <w:color w:val="000000" w:themeColor="text1"/>
                <w:sz w:val="28"/>
                <w:szCs w:val="28"/>
                <w:lang w:eastAsia="ar-SA"/>
              </w:rPr>
              <w:t>Обухівської міської ради;</w:t>
            </w:r>
          </w:p>
          <w:p w:rsidR="002F72D0" w:rsidRPr="003C717B" w:rsidRDefault="002F72D0" w:rsidP="002F72D0">
            <w:pPr>
              <w:ind w:left="147"/>
              <w:rPr>
                <w:color w:val="000000" w:themeColor="text1"/>
                <w:sz w:val="28"/>
                <w:szCs w:val="28"/>
              </w:rPr>
            </w:pPr>
            <w:r w:rsidRPr="003C717B">
              <w:rPr>
                <w:color w:val="000000" w:themeColor="text1"/>
                <w:sz w:val="28"/>
                <w:szCs w:val="28"/>
              </w:rPr>
              <w:t xml:space="preserve">Обухівське РУП ГУ НП в Київській області                                                                                                              </w:t>
            </w:r>
          </w:p>
        </w:tc>
      </w:tr>
      <w:tr w:rsidR="003C717B" w:rsidRPr="003C717B" w:rsidTr="00BE6AA4">
        <w:tc>
          <w:tcPr>
            <w:tcW w:w="567" w:type="dxa"/>
            <w:tcBorders>
              <w:top w:val="outset" w:sz="6" w:space="0" w:color="auto"/>
              <w:left w:val="outset" w:sz="6" w:space="0" w:color="auto"/>
              <w:bottom w:val="outset" w:sz="6" w:space="0" w:color="auto"/>
              <w:right w:val="outset" w:sz="6" w:space="0" w:color="auto"/>
            </w:tcBorders>
            <w:vAlign w:val="center"/>
          </w:tcPr>
          <w:p w:rsidR="00CF6296" w:rsidRPr="003C717B" w:rsidRDefault="00CF6296" w:rsidP="00AB6F38">
            <w:pPr>
              <w:spacing w:line="276" w:lineRule="auto"/>
              <w:rPr>
                <w:color w:val="000000" w:themeColor="text1"/>
                <w:sz w:val="28"/>
                <w:szCs w:val="28"/>
                <w:lang w:eastAsia="uk-UA"/>
              </w:rPr>
            </w:pPr>
          </w:p>
        </w:tc>
        <w:tc>
          <w:tcPr>
            <w:tcW w:w="4111" w:type="dxa"/>
            <w:tcBorders>
              <w:top w:val="outset" w:sz="6" w:space="0" w:color="auto"/>
              <w:left w:val="outset" w:sz="6" w:space="0" w:color="auto"/>
              <w:bottom w:val="outset" w:sz="6" w:space="0" w:color="auto"/>
              <w:right w:val="outset" w:sz="6" w:space="0" w:color="auto"/>
            </w:tcBorders>
            <w:vAlign w:val="center"/>
          </w:tcPr>
          <w:p w:rsidR="00CF6296" w:rsidRPr="003C717B" w:rsidRDefault="00CF6296" w:rsidP="00AB6F38">
            <w:pPr>
              <w:spacing w:line="276" w:lineRule="auto"/>
              <w:jc w:val="center"/>
              <w:rPr>
                <w:b/>
                <w:color w:val="000000" w:themeColor="text1"/>
                <w:sz w:val="28"/>
                <w:szCs w:val="28"/>
              </w:rPr>
            </w:pPr>
            <w:r w:rsidRPr="003C717B">
              <w:rPr>
                <w:b/>
                <w:color w:val="000000" w:themeColor="text1"/>
                <w:sz w:val="28"/>
                <w:szCs w:val="28"/>
              </w:rPr>
              <w:t>Всього:</w:t>
            </w:r>
          </w:p>
        </w:tc>
        <w:tc>
          <w:tcPr>
            <w:tcW w:w="1701" w:type="dxa"/>
            <w:tcBorders>
              <w:top w:val="outset" w:sz="6" w:space="0" w:color="auto"/>
              <w:left w:val="single" w:sz="4" w:space="0" w:color="auto"/>
              <w:bottom w:val="outset" w:sz="6" w:space="0" w:color="auto"/>
              <w:right w:val="single" w:sz="4" w:space="0" w:color="auto"/>
            </w:tcBorders>
            <w:vAlign w:val="center"/>
          </w:tcPr>
          <w:p w:rsidR="00CF6296" w:rsidRPr="003C717B" w:rsidRDefault="002F72D0" w:rsidP="002F72D0">
            <w:pPr>
              <w:jc w:val="center"/>
              <w:rPr>
                <w:b/>
                <w:color w:val="000000" w:themeColor="text1"/>
                <w:sz w:val="28"/>
                <w:szCs w:val="28"/>
                <w:lang w:eastAsia="uk-UA"/>
              </w:rPr>
            </w:pPr>
            <w:r w:rsidRPr="003C717B">
              <w:rPr>
                <w:b/>
                <w:color w:val="000000" w:themeColor="text1"/>
                <w:sz w:val="28"/>
                <w:szCs w:val="28"/>
                <w:lang w:eastAsia="uk-UA"/>
              </w:rPr>
              <w:t>1 65</w:t>
            </w:r>
            <w:r w:rsidR="001F440E" w:rsidRPr="003C717B">
              <w:rPr>
                <w:b/>
                <w:color w:val="000000" w:themeColor="text1"/>
                <w:sz w:val="28"/>
                <w:szCs w:val="28"/>
                <w:lang w:eastAsia="uk-UA"/>
              </w:rPr>
              <w:t>0</w:t>
            </w:r>
            <w:r w:rsidR="00CF6296" w:rsidRPr="003C717B">
              <w:rPr>
                <w:b/>
                <w:color w:val="000000" w:themeColor="text1"/>
                <w:sz w:val="28"/>
                <w:szCs w:val="28"/>
                <w:lang w:eastAsia="uk-UA"/>
              </w:rPr>
              <w:t> 000,00</w:t>
            </w:r>
          </w:p>
        </w:tc>
        <w:tc>
          <w:tcPr>
            <w:tcW w:w="1701" w:type="dxa"/>
            <w:tcBorders>
              <w:top w:val="outset" w:sz="6" w:space="0" w:color="auto"/>
              <w:left w:val="outset" w:sz="6" w:space="0" w:color="auto"/>
              <w:bottom w:val="outset" w:sz="6" w:space="0" w:color="auto"/>
              <w:right w:val="outset" w:sz="6" w:space="0" w:color="auto"/>
            </w:tcBorders>
            <w:vAlign w:val="center"/>
          </w:tcPr>
          <w:p w:rsidR="00CF6296" w:rsidRPr="003C717B" w:rsidRDefault="00CF6296" w:rsidP="00AB6F38">
            <w:pPr>
              <w:spacing w:line="276" w:lineRule="auto"/>
              <w:rPr>
                <w:color w:val="000000" w:themeColor="text1"/>
                <w:sz w:val="28"/>
                <w:szCs w:val="28"/>
                <w:lang w:eastAsia="uk-UA"/>
              </w:rPr>
            </w:pPr>
          </w:p>
        </w:tc>
        <w:tc>
          <w:tcPr>
            <w:tcW w:w="1417" w:type="dxa"/>
            <w:tcBorders>
              <w:top w:val="outset" w:sz="6" w:space="0" w:color="auto"/>
              <w:left w:val="outset" w:sz="6" w:space="0" w:color="auto"/>
              <w:bottom w:val="outset" w:sz="6" w:space="0" w:color="auto"/>
              <w:right w:val="outset" w:sz="6" w:space="0" w:color="auto"/>
            </w:tcBorders>
            <w:vAlign w:val="center"/>
          </w:tcPr>
          <w:p w:rsidR="00CF6296" w:rsidRPr="003C717B" w:rsidRDefault="00CF6296" w:rsidP="00CF6296">
            <w:pPr>
              <w:spacing w:line="276" w:lineRule="auto"/>
              <w:jc w:val="center"/>
              <w:rPr>
                <w:color w:val="000000" w:themeColor="text1"/>
                <w:sz w:val="28"/>
                <w:szCs w:val="28"/>
                <w:lang w:eastAsia="uk-UA"/>
              </w:rPr>
            </w:pPr>
          </w:p>
        </w:tc>
        <w:tc>
          <w:tcPr>
            <w:tcW w:w="5529" w:type="dxa"/>
            <w:tcBorders>
              <w:top w:val="outset" w:sz="6" w:space="0" w:color="auto"/>
              <w:left w:val="outset" w:sz="6" w:space="0" w:color="auto"/>
              <w:bottom w:val="outset" w:sz="6" w:space="0" w:color="auto"/>
              <w:right w:val="single" w:sz="4" w:space="0" w:color="auto"/>
            </w:tcBorders>
          </w:tcPr>
          <w:p w:rsidR="00CF6296" w:rsidRPr="003C717B" w:rsidRDefault="00CF6296" w:rsidP="00AB6F38">
            <w:pPr>
              <w:spacing w:line="276" w:lineRule="auto"/>
              <w:rPr>
                <w:color w:val="000000" w:themeColor="text1"/>
                <w:sz w:val="28"/>
                <w:szCs w:val="28"/>
                <w:lang w:eastAsia="uk-UA"/>
              </w:rPr>
            </w:pPr>
          </w:p>
        </w:tc>
      </w:tr>
    </w:tbl>
    <w:p w:rsidR="001F32B0" w:rsidRDefault="001F32B0" w:rsidP="001F32B0">
      <w:pPr>
        <w:tabs>
          <w:tab w:val="num" w:pos="540"/>
        </w:tabs>
        <w:ind w:right="-6"/>
        <w:jc w:val="both"/>
        <w:rPr>
          <w:rStyle w:val="a5"/>
          <w:rFonts w:eastAsiaTheme="minorEastAsia"/>
          <w:b w:val="0"/>
        </w:rPr>
      </w:pPr>
    </w:p>
    <w:p w:rsidR="001F32B0" w:rsidRDefault="001F32B0" w:rsidP="001F32B0">
      <w:pPr>
        <w:tabs>
          <w:tab w:val="left" w:pos="916"/>
          <w:tab w:val="left" w:pos="1832"/>
          <w:tab w:val="left" w:pos="2748"/>
          <w:tab w:val="left" w:pos="3664"/>
          <w:tab w:val="left" w:pos="4580"/>
          <w:tab w:val="left" w:pos="5496"/>
          <w:tab w:val="left" w:pos="6412"/>
          <w:tab w:val="left" w:pos="7328"/>
          <w:tab w:val="left" w:pos="8244"/>
          <w:tab w:val="left" w:pos="10076"/>
          <w:tab w:val="left" w:pos="11908"/>
          <w:tab w:val="left" w:pos="12824"/>
          <w:tab w:val="left" w:pos="13740"/>
          <w:tab w:val="left" w:pos="14656"/>
        </w:tabs>
        <w:ind w:left="8505"/>
      </w:pPr>
    </w:p>
    <w:p w:rsidR="001F32B0" w:rsidRDefault="001F32B0" w:rsidP="001F3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rPr>
          <w:bCs/>
          <w:sz w:val="28"/>
          <w:szCs w:val="28"/>
          <w:lang w:eastAsia="ar-SA"/>
        </w:rPr>
      </w:pPr>
      <w:r>
        <w:rPr>
          <w:bCs/>
          <w:sz w:val="28"/>
          <w:szCs w:val="28"/>
          <w:lang w:eastAsia="ar-SA"/>
        </w:rPr>
        <w:t xml:space="preserve">            </w:t>
      </w:r>
      <w:r w:rsidRPr="003041DB">
        <w:rPr>
          <w:bCs/>
          <w:sz w:val="28"/>
          <w:szCs w:val="28"/>
          <w:lang w:eastAsia="ar-SA"/>
        </w:rPr>
        <w:t>Секретар</w:t>
      </w:r>
      <w:r w:rsidR="003C717B">
        <w:rPr>
          <w:bCs/>
          <w:sz w:val="28"/>
          <w:szCs w:val="28"/>
          <w:lang w:eastAsia="ar-SA"/>
        </w:rPr>
        <w:t xml:space="preserve"> Обухівської міської</w:t>
      </w:r>
      <w:r w:rsidRPr="003041DB">
        <w:rPr>
          <w:bCs/>
          <w:sz w:val="28"/>
          <w:szCs w:val="28"/>
          <w:lang w:eastAsia="ar-SA"/>
        </w:rPr>
        <w:t xml:space="preserve"> ради                                </w:t>
      </w:r>
      <w:r w:rsidR="003C717B">
        <w:rPr>
          <w:bCs/>
          <w:sz w:val="28"/>
          <w:szCs w:val="28"/>
          <w:lang w:eastAsia="ar-SA"/>
        </w:rPr>
        <w:t xml:space="preserve">       </w:t>
      </w:r>
      <w:r w:rsidRPr="003041DB">
        <w:rPr>
          <w:bCs/>
          <w:sz w:val="28"/>
          <w:szCs w:val="28"/>
          <w:lang w:eastAsia="ar-SA"/>
        </w:rPr>
        <w:t xml:space="preserve">                               </w:t>
      </w:r>
      <w:r w:rsidR="00802767">
        <w:rPr>
          <w:bCs/>
          <w:sz w:val="28"/>
          <w:szCs w:val="28"/>
          <w:lang w:eastAsia="ar-SA"/>
        </w:rPr>
        <w:t xml:space="preserve">               </w:t>
      </w:r>
      <w:r w:rsidR="003C717B">
        <w:rPr>
          <w:bCs/>
          <w:sz w:val="28"/>
          <w:szCs w:val="28"/>
          <w:lang w:eastAsia="ar-SA"/>
        </w:rPr>
        <w:t xml:space="preserve">                   </w:t>
      </w:r>
      <w:r w:rsidR="00E02037">
        <w:rPr>
          <w:bCs/>
          <w:sz w:val="28"/>
          <w:szCs w:val="28"/>
          <w:lang w:eastAsia="ar-SA"/>
        </w:rPr>
        <w:t xml:space="preserve">    </w:t>
      </w:r>
      <w:r w:rsidR="003C717B">
        <w:rPr>
          <w:bCs/>
          <w:sz w:val="28"/>
          <w:szCs w:val="28"/>
          <w:lang w:eastAsia="ar-SA"/>
        </w:rPr>
        <w:t xml:space="preserve">    </w:t>
      </w:r>
      <w:r w:rsidR="00802767">
        <w:rPr>
          <w:bCs/>
          <w:sz w:val="28"/>
          <w:szCs w:val="28"/>
          <w:lang w:eastAsia="ar-SA"/>
        </w:rPr>
        <w:t xml:space="preserve"> </w:t>
      </w:r>
      <w:r w:rsidR="001F440E">
        <w:rPr>
          <w:bCs/>
          <w:sz w:val="28"/>
          <w:szCs w:val="28"/>
          <w:lang w:eastAsia="ar-SA"/>
        </w:rPr>
        <w:t>Лариса ІЛЬЄНКО</w:t>
      </w:r>
    </w:p>
    <w:p w:rsidR="001F32B0" w:rsidRDefault="001F32B0" w:rsidP="001F3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rPr>
          <w:bCs/>
          <w:sz w:val="28"/>
          <w:szCs w:val="28"/>
          <w:lang w:eastAsia="ar-SA"/>
        </w:rPr>
      </w:pPr>
    </w:p>
    <w:p w:rsidR="001F32B0" w:rsidRPr="005F4CA9" w:rsidRDefault="001F32B0" w:rsidP="001F32B0">
      <w:pPr>
        <w:tabs>
          <w:tab w:val="num" w:pos="540"/>
        </w:tabs>
        <w:ind w:right="-6"/>
        <w:jc w:val="both"/>
        <w:rPr>
          <w:rStyle w:val="a5"/>
          <w:b w:val="0"/>
          <w:sz w:val="28"/>
          <w:szCs w:val="28"/>
        </w:rPr>
      </w:pPr>
      <w:r>
        <w:rPr>
          <w:bCs/>
          <w:sz w:val="28"/>
          <w:szCs w:val="28"/>
          <w:lang w:eastAsia="ar-SA"/>
        </w:rPr>
        <w:t xml:space="preserve">            </w:t>
      </w:r>
      <w:r w:rsidRPr="005F4CA9">
        <w:rPr>
          <w:rStyle w:val="a5"/>
          <w:b w:val="0"/>
          <w:sz w:val="28"/>
          <w:szCs w:val="28"/>
        </w:rPr>
        <w:t>Начальник  відділу оборонної роботи,</w:t>
      </w:r>
    </w:p>
    <w:p w:rsidR="001F32B0" w:rsidRPr="005F4CA9" w:rsidRDefault="001F32B0" w:rsidP="001F32B0">
      <w:pPr>
        <w:tabs>
          <w:tab w:val="num" w:pos="540"/>
        </w:tabs>
        <w:ind w:left="851" w:right="-6"/>
        <w:jc w:val="both"/>
        <w:rPr>
          <w:rStyle w:val="a5"/>
          <w:b w:val="0"/>
          <w:sz w:val="28"/>
          <w:szCs w:val="28"/>
        </w:rPr>
      </w:pPr>
      <w:r w:rsidRPr="005F4CA9">
        <w:rPr>
          <w:rStyle w:val="a5"/>
          <w:b w:val="0"/>
          <w:sz w:val="28"/>
          <w:szCs w:val="28"/>
        </w:rPr>
        <w:t xml:space="preserve">взаємодії з  правоохоронними органами та </w:t>
      </w:r>
    </w:p>
    <w:p w:rsidR="001F32B0" w:rsidRPr="005F4CA9" w:rsidRDefault="001F32B0" w:rsidP="001F32B0">
      <w:pPr>
        <w:tabs>
          <w:tab w:val="num" w:pos="540"/>
        </w:tabs>
        <w:ind w:left="851" w:right="-6"/>
        <w:jc w:val="both"/>
        <w:rPr>
          <w:rStyle w:val="a5"/>
          <w:b w:val="0"/>
          <w:sz w:val="28"/>
          <w:szCs w:val="28"/>
        </w:rPr>
      </w:pPr>
      <w:r w:rsidRPr="005F4CA9">
        <w:rPr>
          <w:rStyle w:val="a5"/>
          <w:b w:val="0"/>
          <w:sz w:val="28"/>
          <w:szCs w:val="28"/>
        </w:rPr>
        <w:t>з питань надзвичайних ситуацій і цивільного захисту</w:t>
      </w:r>
    </w:p>
    <w:p w:rsidR="007E6E4F" w:rsidRPr="00493CE1" w:rsidRDefault="00AA5CD7" w:rsidP="00A95B19">
      <w:pPr>
        <w:tabs>
          <w:tab w:val="num" w:pos="540"/>
        </w:tabs>
        <w:ind w:left="851" w:right="-6"/>
      </w:pPr>
      <w:r>
        <w:rPr>
          <w:rStyle w:val="a5"/>
          <w:b w:val="0"/>
          <w:sz w:val="28"/>
          <w:szCs w:val="28"/>
        </w:rPr>
        <w:t>в</w:t>
      </w:r>
      <w:r w:rsidR="001F32B0" w:rsidRPr="005F4CA9">
        <w:rPr>
          <w:rStyle w:val="a5"/>
          <w:b w:val="0"/>
          <w:sz w:val="28"/>
          <w:szCs w:val="28"/>
        </w:rPr>
        <w:t xml:space="preserve">иконавчого комітету Обухівської міської ради  </w:t>
      </w:r>
      <w:r w:rsidR="001F32B0">
        <w:rPr>
          <w:rStyle w:val="a5"/>
          <w:rFonts w:eastAsiaTheme="minorEastAsia"/>
          <w:b w:val="0"/>
          <w:sz w:val="28"/>
          <w:szCs w:val="28"/>
        </w:rPr>
        <w:t xml:space="preserve">         </w:t>
      </w:r>
      <w:r w:rsidR="001F32B0" w:rsidRPr="005F4CA9">
        <w:rPr>
          <w:rStyle w:val="a5"/>
          <w:b w:val="0"/>
          <w:sz w:val="28"/>
          <w:szCs w:val="28"/>
        </w:rPr>
        <w:t xml:space="preserve">   </w:t>
      </w:r>
      <w:r w:rsidR="001F32B0">
        <w:rPr>
          <w:rStyle w:val="a5"/>
          <w:b w:val="0"/>
          <w:sz w:val="28"/>
          <w:szCs w:val="28"/>
        </w:rPr>
        <w:t xml:space="preserve">                  </w:t>
      </w:r>
      <w:r w:rsidR="00802767">
        <w:rPr>
          <w:rStyle w:val="a5"/>
          <w:b w:val="0"/>
          <w:sz w:val="28"/>
          <w:szCs w:val="28"/>
        </w:rPr>
        <w:t xml:space="preserve">                             </w:t>
      </w:r>
      <w:r w:rsidR="003C717B">
        <w:rPr>
          <w:rStyle w:val="a5"/>
          <w:b w:val="0"/>
          <w:sz w:val="28"/>
          <w:szCs w:val="28"/>
        </w:rPr>
        <w:t xml:space="preserve">         </w:t>
      </w:r>
      <w:r w:rsidR="00E02037">
        <w:rPr>
          <w:rStyle w:val="a5"/>
          <w:b w:val="0"/>
          <w:sz w:val="28"/>
          <w:szCs w:val="28"/>
        </w:rPr>
        <w:t xml:space="preserve">    </w:t>
      </w:r>
      <w:r w:rsidR="003C717B">
        <w:rPr>
          <w:rStyle w:val="a5"/>
          <w:b w:val="0"/>
          <w:sz w:val="28"/>
          <w:szCs w:val="28"/>
        </w:rPr>
        <w:t xml:space="preserve">    </w:t>
      </w:r>
      <w:r w:rsidR="00E02037">
        <w:rPr>
          <w:rStyle w:val="a5"/>
          <w:b w:val="0"/>
          <w:sz w:val="28"/>
          <w:szCs w:val="28"/>
        </w:rPr>
        <w:t xml:space="preserve"> </w:t>
      </w:r>
      <w:bookmarkStart w:id="0" w:name="_GoBack"/>
      <w:bookmarkEnd w:id="0"/>
      <w:r w:rsidR="00802767">
        <w:rPr>
          <w:rStyle w:val="a5"/>
          <w:b w:val="0"/>
          <w:sz w:val="28"/>
          <w:szCs w:val="28"/>
        </w:rPr>
        <w:t xml:space="preserve"> </w:t>
      </w:r>
      <w:r w:rsidR="001F32B0">
        <w:rPr>
          <w:rStyle w:val="a5"/>
          <w:b w:val="0"/>
          <w:sz w:val="28"/>
          <w:szCs w:val="28"/>
        </w:rPr>
        <w:t xml:space="preserve"> </w:t>
      </w:r>
      <w:r w:rsidR="001F32B0" w:rsidRPr="005F4CA9">
        <w:rPr>
          <w:rStyle w:val="a5"/>
          <w:b w:val="0"/>
          <w:sz w:val="28"/>
          <w:szCs w:val="28"/>
        </w:rPr>
        <w:t>О</w:t>
      </w:r>
      <w:r w:rsidR="001F32B0" w:rsidRPr="005F4CA9">
        <w:rPr>
          <w:rStyle w:val="a5"/>
          <w:rFonts w:eastAsiaTheme="minorEastAsia"/>
          <w:b w:val="0"/>
          <w:sz w:val="28"/>
          <w:szCs w:val="28"/>
        </w:rPr>
        <w:t>лександр ПРОЦЕНКО</w:t>
      </w:r>
    </w:p>
    <w:sectPr w:rsidR="007E6E4F" w:rsidRPr="00493CE1" w:rsidSect="003435C5">
      <w:pgSz w:w="16838" w:h="11906" w:orient="landscape"/>
      <w:pgMar w:top="567" w:right="536"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050E4"/>
    <w:multiLevelType w:val="hybridMultilevel"/>
    <w:tmpl w:val="5D40E986"/>
    <w:lvl w:ilvl="0" w:tplc="056C50B4">
      <w:start w:val="200"/>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458"/>
    <w:rsid w:val="00007862"/>
    <w:rsid w:val="00023E42"/>
    <w:rsid w:val="000805CA"/>
    <w:rsid w:val="000B1394"/>
    <w:rsid w:val="000B7F4D"/>
    <w:rsid w:val="000E1CA6"/>
    <w:rsid w:val="000E785B"/>
    <w:rsid w:val="000F58F5"/>
    <w:rsid w:val="00110CBA"/>
    <w:rsid w:val="00134475"/>
    <w:rsid w:val="00150DF0"/>
    <w:rsid w:val="00175B71"/>
    <w:rsid w:val="001B0265"/>
    <w:rsid w:val="001D0BC8"/>
    <w:rsid w:val="001E07B3"/>
    <w:rsid w:val="001E1A72"/>
    <w:rsid w:val="001E4288"/>
    <w:rsid w:val="001F32B0"/>
    <w:rsid w:val="001F440E"/>
    <w:rsid w:val="00235F48"/>
    <w:rsid w:val="00246F69"/>
    <w:rsid w:val="00270B57"/>
    <w:rsid w:val="002B73F5"/>
    <w:rsid w:val="002D0B6C"/>
    <w:rsid w:val="002F054E"/>
    <w:rsid w:val="002F72D0"/>
    <w:rsid w:val="00312CFE"/>
    <w:rsid w:val="00312D76"/>
    <w:rsid w:val="00320779"/>
    <w:rsid w:val="00320E2B"/>
    <w:rsid w:val="003435C5"/>
    <w:rsid w:val="00347012"/>
    <w:rsid w:val="0037454D"/>
    <w:rsid w:val="003B2683"/>
    <w:rsid w:val="003C717B"/>
    <w:rsid w:val="003D24FE"/>
    <w:rsid w:val="003E44F5"/>
    <w:rsid w:val="004068A1"/>
    <w:rsid w:val="00421737"/>
    <w:rsid w:val="00434693"/>
    <w:rsid w:val="00464B31"/>
    <w:rsid w:val="00472CBD"/>
    <w:rsid w:val="00493CE1"/>
    <w:rsid w:val="00493CEE"/>
    <w:rsid w:val="004A6A31"/>
    <w:rsid w:val="004C27DC"/>
    <w:rsid w:val="004E6218"/>
    <w:rsid w:val="00512B0C"/>
    <w:rsid w:val="00512FAE"/>
    <w:rsid w:val="00525A88"/>
    <w:rsid w:val="0054614B"/>
    <w:rsid w:val="005555E4"/>
    <w:rsid w:val="0056362C"/>
    <w:rsid w:val="00580C6B"/>
    <w:rsid w:val="0059070E"/>
    <w:rsid w:val="005A470D"/>
    <w:rsid w:val="005C2E23"/>
    <w:rsid w:val="005F2BF3"/>
    <w:rsid w:val="005F5BD8"/>
    <w:rsid w:val="00641F9C"/>
    <w:rsid w:val="00644C5D"/>
    <w:rsid w:val="0064631A"/>
    <w:rsid w:val="006575BF"/>
    <w:rsid w:val="00660A99"/>
    <w:rsid w:val="00666EB4"/>
    <w:rsid w:val="00675975"/>
    <w:rsid w:val="006830A3"/>
    <w:rsid w:val="006B1989"/>
    <w:rsid w:val="006B34A8"/>
    <w:rsid w:val="006B728A"/>
    <w:rsid w:val="006E11EF"/>
    <w:rsid w:val="006E1CA2"/>
    <w:rsid w:val="00700535"/>
    <w:rsid w:val="0071236A"/>
    <w:rsid w:val="0071261E"/>
    <w:rsid w:val="00714F68"/>
    <w:rsid w:val="00726B3B"/>
    <w:rsid w:val="00742C11"/>
    <w:rsid w:val="00757BAB"/>
    <w:rsid w:val="00783ECA"/>
    <w:rsid w:val="007B051D"/>
    <w:rsid w:val="007C4D6E"/>
    <w:rsid w:val="007C569B"/>
    <w:rsid w:val="007D48F1"/>
    <w:rsid w:val="007E6E4F"/>
    <w:rsid w:val="00802767"/>
    <w:rsid w:val="00814198"/>
    <w:rsid w:val="00822FF5"/>
    <w:rsid w:val="00842CF2"/>
    <w:rsid w:val="0084577C"/>
    <w:rsid w:val="00873BCF"/>
    <w:rsid w:val="008A6A50"/>
    <w:rsid w:val="008B213A"/>
    <w:rsid w:val="008B42C8"/>
    <w:rsid w:val="008B6775"/>
    <w:rsid w:val="008C1AC3"/>
    <w:rsid w:val="008C4B84"/>
    <w:rsid w:val="008D06DA"/>
    <w:rsid w:val="008D0ABF"/>
    <w:rsid w:val="008E5CEA"/>
    <w:rsid w:val="00917C78"/>
    <w:rsid w:val="00922B4F"/>
    <w:rsid w:val="00940D89"/>
    <w:rsid w:val="0095619B"/>
    <w:rsid w:val="00956891"/>
    <w:rsid w:val="00957735"/>
    <w:rsid w:val="009833FF"/>
    <w:rsid w:val="009930E4"/>
    <w:rsid w:val="009B4479"/>
    <w:rsid w:val="009B4B8C"/>
    <w:rsid w:val="009D50AE"/>
    <w:rsid w:val="009D5E69"/>
    <w:rsid w:val="00A033BD"/>
    <w:rsid w:val="00A05EF0"/>
    <w:rsid w:val="00A1541E"/>
    <w:rsid w:val="00A170EF"/>
    <w:rsid w:val="00A24215"/>
    <w:rsid w:val="00A33B15"/>
    <w:rsid w:val="00A662D7"/>
    <w:rsid w:val="00A94030"/>
    <w:rsid w:val="00A95B19"/>
    <w:rsid w:val="00AA5CD7"/>
    <w:rsid w:val="00AB4C2B"/>
    <w:rsid w:val="00AC2C40"/>
    <w:rsid w:val="00AC3E37"/>
    <w:rsid w:val="00AE3A3F"/>
    <w:rsid w:val="00B0344F"/>
    <w:rsid w:val="00B07498"/>
    <w:rsid w:val="00B07B89"/>
    <w:rsid w:val="00B1398B"/>
    <w:rsid w:val="00B32DBF"/>
    <w:rsid w:val="00B63B33"/>
    <w:rsid w:val="00B6645B"/>
    <w:rsid w:val="00BA1458"/>
    <w:rsid w:val="00BA5FBB"/>
    <w:rsid w:val="00BB16B2"/>
    <w:rsid w:val="00BE6AA4"/>
    <w:rsid w:val="00BE7E30"/>
    <w:rsid w:val="00C02EDA"/>
    <w:rsid w:val="00C16D90"/>
    <w:rsid w:val="00C60FED"/>
    <w:rsid w:val="00C62DC4"/>
    <w:rsid w:val="00C64F67"/>
    <w:rsid w:val="00C80C54"/>
    <w:rsid w:val="00C812EF"/>
    <w:rsid w:val="00C94026"/>
    <w:rsid w:val="00CA468B"/>
    <w:rsid w:val="00CB1607"/>
    <w:rsid w:val="00CE41B5"/>
    <w:rsid w:val="00CF1003"/>
    <w:rsid w:val="00CF53F7"/>
    <w:rsid w:val="00CF6296"/>
    <w:rsid w:val="00D16669"/>
    <w:rsid w:val="00D31478"/>
    <w:rsid w:val="00D41482"/>
    <w:rsid w:val="00D50B43"/>
    <w:rsid w:val="00D7346A"/>
    <w:rsid w:val="00D827B7"/>
    <w:rsid w:val="00D85C5D"/>
    <w:rsid w:val="00D96391"/>
    <w:rsid w:val="00DC2A4A"/>
    <w:rsid w:val="00DC3CBA"/>
    <w:rsid w:val="00DD7CB5"/>
    <w:rsid w:val="00DE7B76"/>
    <w:rsid w:val="00DF7A94"/>
    <w:rsid w:val="00E02037"/>
    <w:rsid w:val="00E2528F"/>
    <w:rsid w:val="00E43EF5"/>
    <w:rsid w:val="00E673A7"/>
    <w:rsid w:val="00E8164F"/>
    <w:rsid w:val="00E846DB"/>
    <w:rsid w:val="00EB176D"/>
    <w:rsid w:val="00EC4B90"/>
    <w:rsid w:val="00ED6824"/>
    <w:rsid w:val="00EE4ED9"/>
    <w:rsid w:val="00EF4C59"/>
    <w:rsid w:val="00F079C1"/>
    <w:rsid w:val="00F405DA"/>
    <w:rsid w:val="00F5002C"/>
    <w:rsid w:val="00F844CA"/>
    <w:rsid w:val="00F96780"/>
    <w:rsid w:val="00FA28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631BA2-13A9-4C14-A449-A703DCD8B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4479"/>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3D24FE"/>
    <w:pPr>
      <w:keepNext/>
      <w:ind w:right="753"/>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4"/>
    <w:uiPriority w:val="99"/>
    <w:qFormat/>
    <w:rsid w:val="009B4479"/>
    <w:pPr>
      <w:spacing w:before="100" w:beforeAutospacing="1" w:after="100" w:afterAutospacing="1"/>
    </w:pPr>
    <w:rPr>
      <w:lang w:val="ru-RU"/>
    </w:rPr>
  </w:style>
  <w:style w:type="character" w:customStyle="1" w:styleId="a4">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3"/>
    <w:uiPriority w:val="99"/>
    <w:locked/>
    <w:rsid w:val="009B4479"/>
    <w:rPr>
      <w:rFonts w:ascii="Times New Roman" w:eastAsia="Times New Roman" w:hAnsi="Times New Roman" w:cs="Times New Roman"/>
      <w:sz w:val="24"/>
      <w:szCs w:val="24"/>
      <w:lang w:eastAsia="ru-RU"/>
    </w:rPr>
  </w:style>
  <w:style w:type="character" w:styleId="a5">
    <w:name w:val="Strong"/>
    <w:basedOn w:val="a0"/>
    <w:qFormat/>
    <w:rsid w:val="009B4479"/>
    <w:rPr>
      <w:b/>
      <w:bCs/>
    </w:rPr>
  </w:style>
  <w:style w:type="character" w:customStyle="1" w:styleId="a6">
    <w:name w:val="Подзаголовок Знак"/>
    <w:basedOn w:val="a0"/>
    <w:link w:val="a7"/>
    <w:locked/>
    <w:rsid w:val="009B4479"/>
    <w:rPr>
      <w:b/>
      <w:sz w:val="28"/>
      <w:lang w:eastAsia="ru-RU"/>
    </w:rPr>
  </w:style>
  <w:style w:type="paragraph" w:styleId="a7">
    <w:name w:val="Subtitle"/>
    <w:basedOn w:val="a"/>
    <w:link w:val="a6"/>
    <w:qFormat/>
    <w:rsid w:val="009B4479"/>
    <w:pPr>
      <w:jc w:val="center"/>
    </w:pPr>
    <w:rPr>
      <w:rFonts w:asciiTheme="minorHAnsi" w:eastAsiaTheme="minorHAnsi" w:hAnsiTheme="minorHAnsi" w:cstheme="minorBidi"/>
      <w:b/>
      <w:sz w:val="28"/>
      <w:szCs w:val="22"/>
      <w:lang w:val="ru-RU"/>
    </w:rPr>
  </w:style>
  <w:style w:type="character" w:customStyle="1" w:styleId="11">
    <w:name w:val="Подзаголовок Знак1"/>
    <w:basedOn w:val="a0"/>
    <w:uiPriority w:val="11"/>
    <w:rsid w:val="009B4479"/>
    <w:rPr>
      <w:rFonts w:eastAsiaTheme="minorEastAsia"/>
      <w:color w:val="5A5A5A" w:themeColor="text1" w:themeTint="A5"/>
      <w:spacing w:val="15"/>
      <w:lang w:val="uk-UA" w:eastAsia="ru-RU"/>
    </w:rPr>
  </w:style>
  <w:style w:type="table" w:styleId="a8">
    <w:name w:val="Table Grid"/>
    <w:basedOn w:val="a1"/>
    <w:uiPriority w:val="59"/>
    <w:rsid w:val="009B4479"/>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qFormat/>
    <w:rsid w:val="009B4479"/>
    <w:pPr>
      <w:spacing w:after="0" w:line="240" w:lineRule="auto"/>
    </w:pPr>
    <w:rPr>
      <w:rFonts w:ascii="Times New Roman" w:eastAsia="Times New Roman" w:hAnsi="Times New Roman" w:cs="Times New Roman"/>
      <w:sz w:val="20"/>
      <w:szCs w:val="20"/>
      <w:lang w:val="uk-UA" w:eastAsia="ru-RU"/>
    </w:rPr>
  </w:style>
  <w:style w:type="paragraph" w:styleId="aa">
    <w:name w:val="Balloon Text"/>
    <w:basedOn w:val="a"/>
    <w:link w:val="ab"/>
    <w:uiPriority w:val="99"/>
    <w:semiHidden/>
    <w:unhideWhenUsed/>
    <w:rsid w:val="000805CA"/>
    <w:rPr>
      <w:rFonts w:ascii="Tahoma" w:hAnsi="Tahoma" w:cs="Tahoma"/>
      <w:sz w:val="16"/>
      <w:szCs w:val="16"/>
    </w:rPr>
  </w:style>
  <w:style w:type="character" w:customStyle="1" w:styleId="ab">
    <w:name w:val="Текст выноски Знак"/>
    <w:basedOn w:val="a0"/>
    <w:link w:val="aa"/>
    <w:uiPriority w:val="99"/>
    <w:semiHidden/>
    <w:rsid w:val="000805CA"/>
    <w:rPr>
      <w:rFonts w:ascii="Tahoma" w:eastAsia="Times New Roman" w:hAnsi="Tahoma" w:cs="Tahoma"/>
      <w:sz w:val="16"/>
      <w:szCs w:val="16"/>
      <w:lang w:val="uk-UA" w:eastAsia="ru-RU"/>
    </w:rPr>
  </w:style>
  <w:style w:type="paragraph" w:styleId="ac">
    <w:name w:val="Title"/>
    <w:aliases w:val="Номер таблиці, Знак2,Знак2"/>
    <w:basedOn w:val="a"/>
    <w:link w:val="ad"/>
    <w:qFormat/>
    <w:rsid w:val="000805CA"/>
    <w:pPr>
      <w:autoSpaceDE w:val="0"/>
      <w:autoSpaceDN w:val="0"/>
      <w:jc w:val="center"/>
    </w:pPr>
    <w:rPr>
      <w:b/>
      <w:bCs/>
      <w:sz w:val="32"/>
      <w:szCs w:val="32"/>
    </w:rPr>
  </w:style>
  <w:style w:type="character" w:customStyle="1" w:styleId="ad">
    <w:name w:val="Название Знак"/>
    <w:aliases w:val="Номер таблиці Знак, Знак2 Знак,Знак2 Знак"/>
    <w:basedOn w:val="a0"/>
    <w:link w:val="ac"/>
    <w:rsid w:val="000805CA"/>
    <w:rPr>
      <w:rFonts w:ascii="Times New Roman" w:eastAsia="Times New Roman" w:hAnsi="Times New Roman" w:cs="Times New Roman"/>
      <w:b/>
      <w:bCs/>
      <w:sz w:val="32"/>
      <w:szCs w:val="32"/>
      <w:lang w:val="uk-UA" w:eastAsia="ru-RU"/>
    </w:rPr>
  </w:style>
  <w:style w:type="character" w:customStyle="1" w:styleId="10">
    <w:name w:val="Заголовок 1 Знак"/>
    <w:basedOn w:val="a0"/>
    <w:link w:val="1"/>
    <w:rsid w:val="003D24FE"/>
    <w:rPr>
      <w:rFonts w:ascii="Times New Roman" w:eastAsia="Times New Roman" w:hAnsi="Times New Roman" w:cs="Times New Roman"/>
      <w:sz w:val="28"/>
      <w:szCs w:val="20"/>
      <w:lang w:val="uk-UA" w:eastAsia="ru-RU"/>
    </w:rPr>
  </w:style>
  <w:style w:type="paragraph" w:styleId="ae">
    <w:name w:val="List Paragraph"/>
    <w:basedOn w:val="a"/>
    <w:uiPriority w:val="34"/>
    <w:qFormat/>
    <w:rsid w:val="000B7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675494">
      <w:bodyDiv w:val="1"/>
      <w:marLeft w:val="0"/>
      <w:marRight w:val="0"/>
      <w:marTop w:val="0"/>
      <w:marBottom w:val="0"/>
      <w:divBdr>
        <w:top w:val="none" w:sz="0" w:space="0" w:color="auto"/>
        <w:left w:val="none" w:sz="0" w:space="0" w:color="auto"/>
        <w:bottom w:val="none" w:sz="0" w:space="0" w:color="auto"/>
        <w:right w:val="none" w:sz="0" w:space="0" w:color="auto"/>
      </w:divBdr>
    </w:div>
    <w:div w:id="708798704">
      <w:bodyDiv w:val="1"/>
      <w:marLeft w:val="0"/>
      <w:marRight w:val="0"/>
      <w:marTop w:val="0"/>
      <w:marBottom w:val="0"/>
      <w:divBdr>
        <w:top w:val="none" w:sz="0" w:space="0" w:color="auto"/>
        <w:left w:val="none" w:sz="0" w:space="0" w:color="auto"/>
        <w:bottom w:val="none" w:sz="0" w:space="0" w:color="auto"/>
        <w:right w:val="none" w:sz="0" w:space="0" w:color="auto"/>
      </w:divBdr>
    </w:div>
    <w:div w:id="1040588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5549</Words>
  <Characters>3164</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Ivanovna</dc:creator>
  <cp:keywords/>
  <dc:description/>
  <cp:lastModifiedBy>user22</cp:lastModifiedBy>
  <cp:revision>2</cp:revision>
  <cp:lastPrinted>2024-02-27T10:53:00Z</cp:lastPrinted>
  <dcterms:created xsi:type="dcterms:W3CDTF">2024-11-29T07:05:00Z</dcterms:created>
  <dcterms:modified xsi:type="dcterms:W3CDTF">2024-11-29T07:05:00Z</dcterms:modified>
</cp:coreProperties>
</file>