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2EA" w:rsidRPr="003844A2" w:rsidRDefault="001222EA" w:rsidP="001222EA">
      <w:pPr>
        <w:jc w:val="right"/>
        <w:rPr>
          <w:rFonts w:ascii="Times New Roman" w:hAnsi="Times New Roman" w:cs="Times New Roman"/>
          <w:sz w:val="26"/>
          <w:szCs w:val="26"/>
        </w:rPr>
      </w:pPr>
      <w:r w:rsidRPr="003844A2">
        <w:rPr>
          <w:rFonts w:ascii="Times New Roman" w:hAnsi="Times New Roman" w:cs="Times New Roman"/>
          <w:sz w:val="26"/>
          <w:szCs w:val="26"/>
        </w:rPr>
        <w:t>Секретарю</w:t>
      </w:r>
    </w:p>
    <w:p w:rsidR="001222EA" w:rsidRDefault="001222EA" w:rsidP="001222EA">
      <w:pPr>
        <w:jc w:val="right"/>
        <w:rPr>
          <w:rFonts w:ascii="Times New Roman" w:hAnsi="Times New Roman" w:cs="Times New Roman"/>
          <w:sz w:val="26"/>
          <w:szCs w:val="26"/>
        </w:rPr>
      </w:pPr>
      <w:r w:rsidRPr="003844A2">
        <w:rPr>
          <w:rFonts w:ascii="Times New Roman" w:hAnsi="Times New Roman" w:cs="Times New Roman"/>
          <w:sz w:val="26"/>
          <w:szCs w:val="26"/>
        </w:rPr>
        <w:t>Обухівської міської ради</w:t>
      </w:r>
    </w:p>
    <w:p w:rsidR="001222EA" w:rsidRPr="003844A2" w:rsidRDefault="001222EA" w:rsidP="001222EA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Київської області</w:t>
      </w:r>
    </w:p>
    <w:p w:rsidR="001222EA" w:rsidRPr="003844A2" w:rsidRDefault="001222EA" w:rsidP="001222EA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Ларисі ІЛЬЄНКО</w:t>
      </w:r>
    </w:p>
    <w:p w:rsidR="001222EA" w:rsidRPr="003844A2" w:rsidRDefault="001222EA" w:rsidP="001222EA">
      <w:pPr>
        <w:jc w:val="center"/>
        <w:rPr>
          <w:rFonts w:ascii="Times New Roman" w:hAnsi="Times New Roman" w:cs="Times New Roman"/>
          <w:sz w:val="26"/>
          <w:szCs w:val="26"/>
        </w:rPr>
      </w:pPr>
      <w:r w:rsidRPr="003844A2">
        <w:rPr>
          <w:rFonts w:ascii="Times New Roman" w:hAnsi="Times New Roman" w:cs="Times New Roman"/>
          <w:sz w:val="26"/>
          <w:szCs w:val="26"/>
        </w:rPr>
        <w:t>ПОДАННЯ</w:t>
      </w:r>
    </w:p>
    <w:p w:rsidR="001222EA" w:rsidRDefault="001222EA" w:rsidP="001222EA">
      <w:pPr>
        <w:tabs>
          <w:tab w:val="left" w:pos="6900"/>
        </w:tabs>
        <w:ind w:right="-568"/>
        <w:jc w:val="both"/>
        <w:rPr>
          <w:rFonts w:ascii="Times New Roman" w:hAnsi="Times New Roman" w:cs="Times New Roman"/>
          <w:sz w:val="28"/>
          <w:szCs w:val="28"/>
        </w:rPr>
      </w:pPr>
      <w:r w:rsidRPr="001222EA">
        <w:rPr>
          <w:rFonts w:ascii="Times New Roman" w:hAnsi="Times New Roman" w:cs="Times New Roman"/>
          <w:sz w:val="28"/>
          <w:szCs w:val="28"/>
        </w:rPr>
        <w:t xml:space="preserve">      Відповідно до  статті 38 Закону України „Про місцеве самоврядування в Україні”, з метою  забезпечення  </w:t>
      </w:r>
      <w:r w:rsidRPr="001222EA">
        <w:rPr>
          <w:rFonts w:ascii="Times New Roman" w:hAnsi="Times New Roman" w:cs="Times New Roman"/>
          <w:bCs/>
          <w:sz w:val="28"/>
          <w:szCs w:val="28"/>
        </w:rPr>
        <w:t xml:space="preserve">сталого розвитку </w:t>
      </w:r>
      <w:r w:rsidRPr="001222EA">
        <w:rPr>
          <w:rFonts w:ascii="Times New Roman" w:hAnsi="Times New Roman" w:cs="Times New Roman"/>
          <w:sz w:val="28"/>
          <w:szCs w:val="28"/>
        </w:rPr>
        <w:t>інформаційно-комунікаційних систем та технологій, підтримки існуючих інформаційно-комп’ютерних систем, впр</w:t>
      </w:r>
      <w:r w:rsidRPr="001222EA">
        <w:rPr>
          <w:rFonts w:ascii="Times New Roman" w:hAnsi="Times New Roman" w:cs="Times New Roman"/>
          <w:sz w:val="28"/>
          <w:szCs w:val="28"/>
        </w:rPr>
        <w:t xml:space="preserve">овадженню нових інноваційних, </w:t>
      </w:r>
      <w:r w:rsidRPr="001222EA">
        <w:rPr>
          <w:rFonts w:ascii="Times New Roman" w:hAnsi="Times New Roman" w:cs="Times New Roman"/>
          <w:sz w:val="28"/>
          <w:szCs w:val="28"/>
        </w:rPr>
        <w:t>сучасних технологій</w:t>
      </w:r>
      <w:r w:rsidRPr="001222EA">
        <w:rPr>
          <w:rFonts w:ascii="Times New Roman" w:hAnsi="Times New Roman" w:cs="Times New Roman"/>
          <w:sz w:val="28"/>
          <w:szCs w:val="28"/>
        </w:rPr>
        <w:t xml:space="preserve"> та програмного забезпечення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222EA">
        <w:rPr>
          <w:rFonts w:ascii="Times New Roman" w:hAnsi="Times New Roman" w:cs="Times New Roman"/>
          <w:sz w:val="28"/>
          <w:szCs w:val="28"/>
        </w:rPr>
        <w:t xml:space="preserve">на 65 сесії міської ради прошу </w:t>
      </w:r>
      <w:proofErr w:type="spellStart"/>
      <w:r w:rsidRPr="001222EA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1222EA">
        <w:rPr>
          <w:rFonts w:ascii="Times New Roman" w:hAnsi="Times New Roman" w:cs="Times New Roman"/>
          <w:sz w:val="28"/>
          <w:szCs w:val="28"/>
        </w:rPr>
        <w:t xml:space="preserve"> зміни у кошторисі Комплексної Програми «Розумне місто»</w:t>
      </w:r>
      <w:r w:rsidRPr="001222E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1222EA">
        <w:rPr>
          <w:rFonts w:ascii="Times New Roman" w:hAnsi="Times New Roman" w:cs="Times New Roman"/>
          <w:sz w:val="28"/>
          <w:szCs w:val="28"/>
          <w:lang w:eastAsia="uk-UA"/>
        </w:rPr>
        <w:t xml:space="preserve">на території </w:t>
      </w:r>
      <w:r w:rsidRPr="001222EA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uk-UA"/>
        </w:rPr>
        <w:t>Обухівської міської територіальної громади Київської області на 2021-2025 роки</w:t>
      </w:r>
      <w:r w:rsidRPr="001222EA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uk-UA"/>
        </w:rPr>
        <w:t xml:space="preserve"> на 2024 рік, та пере</w:t>
      </w:r>
      <w:r w:rsidRPr="001222EA">
        <w:rPr>
          <w:rFonts w:ascii="Times New Roman" w:hAnsi="Times New Roman" w:cs="Times New Roman"/>
          <w:sz w:val="28"/>
          <w:szCs w:val="28"/>
        </w:rPr>
        <w:t xml:space="preserve">дбачити кошти міського бюджету  Обухівської міської ради  на 2024 рік </w:t>
      </w:r>
      <w:r w:rsidRPr="001222EA">
        <w:rPr>
          <w:rFonts w:ascii="Times New Roman" w:hAnsi="Times New Roman" w:cs="Times New Roman"/>
          <w:sz w:val="28"/>
          <w:szCs w:val="28"/>
        </w:rPr>
        <w:t>на внесен</w:t>
      </w:r>
      <w:r>
        <w:rPr>
          <w:rFonts w:ascii="Times New Roman" w:hAnsi="Times New Roman" w:cs="Times New Roman"/>
          <w:sz w:val="28"/>
          <w:szCs w:val="28"/>
        </w:rPr>
        <w:t>і у Програму заходи, а саме:</w:t>
      </w:r>
    </w:p>
    <w:p w:rsidR="001222EA" w:rsidRPr="001222EA" w:rsidRDefault="001222EA" w:rsidP="001222EA">
      <w:pPr>
        <w:pStyle w:val="a4"/>
        <w:numPr>
          <w:ilvl w:val="0"/>
          <w:numId w:val="1"/>
        </w:numPr>
        <w:tabs>
          <w:tab w:val="left" w:pos="6900"/>
        </w:tabs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Внутрішній перерозподіл коштів у Програмі (зняття сум із «Придбання шафи для мережевого обладнання», часткове зняття коштів із заходів «Придбання мережевого обладнання», «Продовження дії сертифікатів КЗІ(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токенів</w:t>
      </w:r>
      <w:proofErr w:type="spellEnd"/>
      <w:r>
        <w:rPr>
          <w:rFonts w:ascii="Times New Roman" w:hAnsi="Times New Roman" w:cs="Times New Roman"/>
          <w:sz w:val="28"/>
          <w:szCs w:val="28"/>
        </w:rPr>
        <w:t>)», вивільнені кошти</w:t>
      </w:r>
      <w:r w:rsidR="00807AEA">
        <w:rPr>
          <w:rFonts w:ascii="Times New Roman" w:hAnsi="Times New Roman" w:cs="Times New Roman"/>
          <w:sz w:val="28"/>
          <w:szCs w:val="28"/>
        </w:rPr>
        <w:t xml:space="preserve"> (43080,00грн)</w:t>
      </w:r>
      <w:r>
        <w:rPr>
          <w:rFonts w:ascii="Times New Roman" w:hAnsi="Times New Roman" w:cs="Times New Roman"/>
          <w:sz w:val="28"/>
          <w:szCs w:val="28"/>
        </w:rPr>
        <w:t xml:space="preserve"> направити на новий захід: «Придбання зарядної станції для роботи мережевого обладнання»</w:t>
      </w:r>
      <w:r w:rsidR="00807AEA">
        <w:rPr>
          <w:rFonts w:ascii="Times New Roman" w:hAnsi="Times New Roman" w:cs="Times New Roman"/>
          <w:sz w:val="28"/>
          <w:szCs w:val="28"/>
        </w:rPr>
        <w:t xml:space="preserve">; а також передбачити новий захід «Придбання ліцензій на право використання системи </w:t>
      </w:r>
      <w:proofErr w:type="spellStart"/>
      <w:r w:rsidR="00807AEA">
        <w:rPr>
          <w:rFonts w:ascii="Times New Roman" w:hAnsi="Times New Roman" w:cs="Times New Roman"/>
          <w:sz w:val="28"/>
          <w:szCs w:val="28"/>
        </w:rPr>
        <w:t>ел.документообігу</w:t>
      </w:r>
      <w:proofErr w:type="spellEnd"/>
      <w:r w:rsidR="00807AEA">
        <w:rPr>
          <w:rFonts w:ascii="Times New Roman" w:hAnsi="Times New Roman" w:cs="Times New Roman"/>
          <w:sz w:val="28"/>
          <w:szCs w:val="28"/>
        </w:rPr>
        <w:t>» і відповідно суму на нього: 300 000,00 грн.</w:t>
      </w:r>
      <w:r w:rsidR="00B15B6E">
        <w:rPr>
          <w:rFonts w:ascii="Times New Roman" w:hAnsi="Times New Roman" w:cs="Times New Roman"/>
          <w:sz w:val="28"/>
          <w:szCs w:val="28"/>
        </w:rPr>
        <w:t xml:space="preserve"> (сума з розрахунку на 120 ліцензій згідно отриманих пропозицій від потенційних постачальників різних систем </w:t>
      </w:r>
      <w:proofErr w:type="spellStart"/>
      <w:r w:rsidR="00B15B6E">
        <w:rPr>
          <w:rFonts w:ascii="Times New Roman" w:hAnsi="Times New Roman" w:cs="Times New Roman"/>
          <w:sz w:val="28"/>
          <w:szCs w:val="28"/>
        </w:rPr>
        <w:t>ел.документообігу</w:t>
      </w:r>
      <w:proofErr w:type="spellEnd"/>
      <w:r w:rsidR="00B15B6E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10065" w:type="dxa"/>
        <w:tblInd w:w="397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1222EA" w:rsidRPr="003844A2" w:rsidTr="00807AEA">
        <w:trPr>
          <w:trHeight w:val="668"/>
        </w:trPr>
        <w:tc>
          <w:tcPr>
            <w:tcW w:w="10065" w:type="dxa"/>
            <w:shd w:val="clear" w:color="auto" w:fill="auto"/>
            <w:noWrap/>
          </w:tcPr>
          <w:tbl>
            <w:tblPr>
              <w:tblW w:w="98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6135"/>
              <w:gridCol w:w="1673"/>
              <w:gridCol w:w="1673"/>
            </w:tblGrid>
            <w:tr w:rsidR="00807AEA" w:rsidRPr="003D1E36" w:rsidTr="00807AEA">
              <w:trPr>
                <w:trHeight w:val="634"/>
              </w:trPr>
              <w:tc>
                <w:tcPr>
                  <w:tcW w:w="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07AEA" w:rsidRPr="003D1E36" w:rsidRDefault="00807AEA" w:rsidP="00807AEA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3D1E36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</w:tc>
              <w:tc>
                <w:tcPr>
                  <w:tcW w:w="6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07AEA" w:rsidRPr="003D1E36" w:rsidRDefault="00807AEA" w:rsidP="00807AEA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3D1E36">
                    <w:rPr>
                      <w:rFonts w:ascii="Times New Roman" w:hAnsi="Times New Roman" w:cs="Times New Roman"/>
                      <w:b/>
                    </w:rPr>
                    <w:t>Зміст заходів</w:t>
                  </w:r>
                </w:p>
              </w:tc>
              <w:tc>
                <w:tcPr>
                  <w:tcW w:w="1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07AEA" w:rsidRPr="003D1E36" w:rsidRDefault="00807AEA" w:rsidP="00807AEA">
                  <w:pPr>
                    <w:tabs>
                      <w:tab w:val="left" w:pos="3315"/>
                    </w:tabs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Було, грн.</w:t>
                  </w:r>
                </w:p>
              </w:tc>
              <w:tc>
                <w:tcPr>
                  <w:tcW w:w="1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07AEA" w:rsidRPr="003D1E36" w:rsidRDefault="00807AEA" w:rsidP="00807AEA">
                  <w:pPr>
                    <w:tabs>
                      <w:tab w:val="left" w:pos="3315"/>
                    </w:tabs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Стало, грн.</w:t>
                  </w:r>
                </w:p>
              </w:tc>
            </w:tr>
            <w:tr w:rsidR="00807AEA" w:rsidRPr="003D1E36" w:rsidTr="00807AEA">
              <w:trPr>
                <w:trHeight w:val="862"/>
              </w:trPr>
              <w:tc>
                <w:tcPr>
                  <w:tcW w:w="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Pr="003D1E36" w:rsidRDefault="00807AEA" w:rsidP="00807AEA">
                  <w:pPr>
                    <w:pStyle w:val="a4"/>
                    <w:numPr>
                      <w:ilvl w:val="0"/>
                      <w:numId w:val="2"/>
                    </w:num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6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Pr="003D1E36" w:rsidRDefault="00807AEA" w:rsidP="00807AEA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1E36">
                    <w:rPr>
                      <w:rFonts w:ascii="Times New Roman" w:hAnsi="Times New Roman" w:cs="Times New Roman"/>
                      <w:color w:val="000000"/>
                    </w:rPr>
                    <w:t>Придбання мережевого файлового сховища для зберігання інформації архівного відділу та інших підрозділів Каштанова,13</w:t>
                  </w:r>
                </w:p>
              </w:tc>
              <w:tc>
                <w:tcPr>
                  <w:tcW w:w="1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Pr="003D1E36" w:rsidRDefault="00807AEA" w:rsidP="00807AE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</w:rPr>
                  </w:pPr>
                  <w:r w:rsidRPr="003D1E36">
                    <w:rPr>
                      <w:rFonts w:ascii="Times New Roman" w:hAnsi="Times New Roman" w:cs="Times New Roman"/>
                      <w:color w:val="000000"/>
                      <w:sz w:val="20"/>
                      <w:lang w:val="en-US"/>
                    </w:rPr>
                    <w:t xml:space="preserve">49 </w:t>
                  </w:r>
                  <w:r w:rsidRPr="003D1E36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000,00</w:t>
                  </w:r>
                </w:p>
              </w:tc>
              <w:tc>
                <w:tcPr>
                  <w:tcW w:w="1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Pr="003D1E36" w:rsidRDefault="00807AEA" w:rsidP="00807AEA">
                  <w:pPr>
                    <w:jc w:val="right"/>
                    <w:rPr>
                      <w:rFonts w:ascii="Times New Roman" w:hAnsi="Times New Roman" w:cs="Times New Roman"/>
                      <w:sz w:val="20"/>
                    </w:rPr>
                  </w:pPr>
                  <w:r w:rsidRPr="003D1E36">
                    <w:rPr>
                      <w:rFonts w:ascii="Times New Roman" w:hAnsi="Times New Roman" w:cs="Times New Roman"/>
                      <w:color w:val="000000"/>
                      <w:sz w:val="20"/>
                      <w:lang w:val="en-US"/>
                    </w:rPr>
                    <w:t xml:space="preserve">49 </w:t>
                  </w:r>
                  <w:r w:rsidRPr="003D1E36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000,00</w:t>
                  </w:r>
                </w:p>
              </w:tc>
            </w:tr>
            <w:tr w:rsidR="00807AEA" w:rsidRPr="003D1E36" w:rsidTr="00807AEA">
              <w:trPr>
                <w:trHeight w:val="575"/>
              </w:trPr>
              <w:tc>
                <w:tcPr>
                  <w:tcW w:w="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Pr="003D1E36" w:rsidRDefault="00807AEA" w:rsidP="00807AEA">
                  <w:pPr>
                    <w:pStyle w:val="a4"/>
                    <w:numPr>
                      <w:ilvl w:val="0"/>
                      <w:numId w:val="2"/>
                    </w:num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6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Pr="003D1E36" w:rsidRDefault="00807AEA" w:rsidP="00807AEA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1E36">
                    <w:rPr>
                      <w:rFonts w:ascii="Times New Roman" w:hAnsi="Times New Roman" w:cs="Times New Roman"/>
                      <w:color w:val="000000"/>
                    </w:rPr>
                    <w:t>Придбання шафи для мережевого обладнання підрозділів вул. Каштанова,13</w:t>
                  </w:r>
                </w:p>
              </w:tc>
              <w:tc>
                <w:tcPr>
                  <w:tcW w:w="1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Pr="003D1E36" w:rsidRDefault="00807AEA" w:rsidP="00807AE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D1E36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22 500,00</w:t>
                  </w:r>
                </w:p>
              </w:tc>
              <w:tc>
                <w:tcPr>
                  <w:tcW w:w="1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Pr="003D1E36" w:rsidRDefault="00807AEA" w:rsidP="00807AEA">
                  <w:pPr>
                    <w:jc w:val="right"/>
                    <w:rPr>
                      <w:rFonts w:ascii="Times New Roman" w:hAnsi="Times New Roman" w:cs="Times New Roman"/>
                      <w:sz w:val="20"/>
                    </w:rPr>
                  </w:pPr>
                  <w:r w:rsidRPr="003D1E36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0,00</w:t>
                  </w:r>
                </w:p>
              </w:tc>
            </w:tr>
            <w:tr w:rsidR="00807AEA" w:rsidRPr="003D1E36" w:rsidTr="00807AEA">
              <w:trPr>
                <w:trHeight w:val="502"/>
              </w:trPr>
              <w:tc>
                <w:tcPr>
                  <w:tcW w:w="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Pr="003D1E36" w:rsidRDefault="00807AEA" w:rsidP="00807AEA">
                  <w:pPr>
                    <w:pStyle w:val="a4"/>
                    <w:numPr>
                      <w:ilvl w:val="0"/>
                      <w:numId w:val="2"/>
                    </w:num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6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Pr="003D1E36" w:rsidRDefault="00807AEA" w:rsidP="00807AEA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1E36">
                    <w:rPr>
                      <w:rFonts w:ascii="Times New Roman" w:hAnsi="Times New Roman" w:cs="Times New Roman"/>
                      <w:color w:val="000000"/>
                    </w:rPr>
                    <w:t xml:space="preserve">Придбання </w:t>
                  </w:r>
                  <w:r w:rsidRPr="003D1E36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джерел безперебійного живлення та запасних </w:t>
                  </w:r>
                  <w:proofErr w:type="spellStart"/>
                  <w:r w:rsidRPr="003D1E36">
                    <w:rPr>
                      <w:rFonts w:ascii="Times New Roman" w:hAnsi="Times New Roman" w:cs="Times New Roman"/>
                      <w:bCs/>
                      <w:color w:val="000000"/>
                    </w:rPr>
                    <w:t>батарей</w:t>
                  </w:r>
                  <w:proofErr w:type="spellEnd"/>
                  <w:r w:rsidRPr="003D1E36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 для ремонту існуючих</w:t>
                  </w:r>
                </w:p>
              </w:tc>
              <w:tc>
                <w:tcPr>
                  <w:tcW w:w="1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Pr="003D1E36" w:rsidRDefault="00807AEA" w:rsidP="00807AE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</w:rPr>
                  </w:pPr>
                  <w:r w:rsidRPr="003D1E3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35 000,00</w:t>
                  </w:r>
                </w:p>
              </w:tc>
              <w:tc>
                <w:tcPr>
                  <w:tcW w:w="1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Pr="003D1E36" w:rsidRDefault="00807AEA" w:rsidP="00807AEA">
                  <w:pPr>
                    <w:jc w:val="right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35 000</w:t>
                  </w:r>
                  <w:r w:rsidRPr="003D1E3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,00</w:t>
                  </w:r>
                </w:p>
              </w:tc>
            </w:tr>
            <w:tr w:rsidR="00807AEA" w:rsidRPr="003D1E36" w:rsidTr="00807AEA">
              <w:trPr>
                <w:trHeight w:val="502"/>
              </w:trPr>
              <w:tc>
                <w:tcPr>
                  <w:tcW w:w="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Pr="003D1E36" w:rsidRDefault="00807AEA" w:rsidP="00807AEA">
                  <w:pPr>
                    <w:pStyle w:val="a4"/>
                    <w:numPr>
                      <w:ilvl w:val="0"/>
                      <w:numId w:val="2"/>
                    </w:num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6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Pr="003D1E36" w:rsidRDefault="00807AEA" w:rsidP="00807AE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1E36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Придбання комплектуючих та з/ч для модернізації, ремонту та підтримки існуючого парку </w:t>
                  </w:r>
                  <w:proofErr w:type="spellStart"/>
                  <w:r w:rsidRPr="003D1E36">
                    <w:rPr>
                      <w:rFonts w:ascii="Times New Roman" w:hAnsi="Times New Roman" w:cs="Times New Roman"/>
                      <w:bCs/>
                      <w:color w:val="000000"/>
                    </w:rPr>
                    <w:t>комп.техніки</w:t>
                  </w:r>
                  <w:proofErr w:type="spellEnd"/>
                  <w:r w:rsidRPr="003D1E36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 (ОЗУ, SSD, БЖ і </w:t>
                  </w:r>
                  <w:proofErr w:type="spellStart"/>
                  <w:r w:rsidRPr="003D1E36">
                    <w:rPr>
                      <w:rFonts w:ascii="Times New Roman" w:hAnsi="Times New Roman" w:cs="Times New Roman"/>
                      <w:bCs/>
                      <w:color w:val="000000"/>
                    </w:rPr>
                    <w:t>т.п</w:t>
                  </w:r>
                  <w:proofErr w:type="spellEnd"/>
                  <w:r w:rsidRPr="003D1E36">
                    <w:rPr>
                      <w:rFonts w:ascii="Times New Roman" w:hAnsi="Times New Roman" w:cs="Times New Roman"/>
                      <w:bCs/>
                      <w:color w:val="000000"/>
                    </w:rPr>
                    <w:t>.)</w:t>
                  </w:r>
                </w:p>
              </w:tc>
              <w:tc>
                <w:tcPr>
                  <w:tcW w:w="1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Pr="003D1E36" w:rsidRDefault="00807AEA" w:rsidP="00807AE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D1E36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49 500,00</w:t>
                  </w:r>
                </w:p>
              </w:tc>
              <w:tc>
                <w:tcPr>
                  <w:tcW w:w="1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Pr="003D1E36" w:rsidRDefault="00807AEA" w:rsidP="00807AEA">
                  <w:pPr>
                    <w:jc w:val="right"/>
                    <w:rPr>
                      <w:rFonts w:ascii="Times New Roman" w:hAnsi="Times New Roman" w:cs="Times New Roman"/>
                      <w:sz w:val="20"/>
                    </w:rPr>
                  </w:pPr>
                  <w:r w:rsidRPr="003D1E36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49 500,00</w:t>
                  </w:r>
                </w:p>
              </w:tc>
            </w:tr>
            <w:tr w:rsidR="00807AEA" w:rsidRPr="003D1E36" w:rsidTr="00807AEA">
              <w:trPr>
                <w:trHeight w:val="502"/>
              </w:trPr>
              <w:tc>
                <w:tcPr>
                  <w:tcW w:w="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Pr="003D1E36" w:rsidRDefault="00807AEA" w:rsidP="00807AEA">
                  <w:pPr>
                    <w:pStyle w:val="a4"/>
                    <w:numPr>
                      <w:ilvl w:val="0"/>
                      <w:numId w:val="2"/>
                    </w:num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6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Pr="003D1E36" w:rsidRDefault="00807AEA" w:rsidP="00807AE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1E36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Придбання мережевого обладнання: комутатори, кабель вита пара </w:t>
                  </w:r>
                  <w:r w:rsidRPr="003D1E36">
                    <w:rPr>
                      <w:rFonts w:ascii="Times New Roman" w:hAnsi="Times New Roman" w:cs="Times New Roman"/>
                      <w:bCs/>
                      <w:color w:val="000000"/>
                      <w:lang w:val="en-US"/>
                    </w:rPr>
                    <w:t>UTP</w:t>
                  </w:r>
                  <w:r w:rsidRPr="003D1E36">
                    <w:rPr>
                      <w:rFonts w:ascii="Times New Roman" w:hAnsi="Times New Roman" w:cs="Times New Roman"/>
                      <w:bCs/>
                      <w:color w:val="000000"/>
                    </w:rPr>
                    <w:t>5</w:t>
                  </w:r>
                  <w:r w:rsidRPr="003D1E36">
                    <w:rPr>
                      <w:rFonts w:ascii="Times New Roman" w:hAnsi="Times New Roman" w:cs="Times New Roman"/>
                      <w:bCs/>
                      <w:color w:val="000000"/>
                      <w:lang w:val="en-US"/>
                    </w:rPr>
                    <w:t>e</w:t>
                  </w:r>
                  <w:r w:rsidRPr="003D1E36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, </w:t>
                  </w:r>
                  <w:proofErr w:type="spellStart"/>
                  <w:r w:rsidRPr="003D1E36">
                    <w:rPr>
                      <w:rFonts w:ascii="Times New Roman" w:hAnsi="Times New Roman" w:cs="Times New Roman"/>
                      <w:bCs/>
                      <w:color w:val="000000"/>
                    </w:rPr>
                    <w:t>конектори</w:t>
                  </w:r>
                  <w:proofErr w:type="spellEnd"/>
                  <w:r w:rsidRPr="003D1E36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 - для роботи локальної мережі</w:t>
                  </w:r>
                </w:p>
              </w:tc>
              <w:tc>
                <w:tcPr>
                  <w:tcW w:w="1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Pr="003D1E36" w:rsidRDefault="00807AEA" w:rsidP="00807AE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D1E36">
                    <w:rPr>
                      <w:rFonts w:ascii="Times New Roman" w:hAnsi="Times New Roman" w:cs="Times New Roman"/>
                      <w:color w:val="000000"/>
                      <w:sz w:val="20"/>
                      <w:lang w:val="en-US"/>
                    </w:rPr>
                    <w:t>20</w:t>
                  </w:r>
                  <w:r w:rsidRPr="003D1E36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000,00</w:t>
                  </w:r>
                </w:p>
              </w:tc>
              <w:tc>
                <w:tcPr>
                  <w:tcW w:w="1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Pr="003D1E36" w:rsidRDefault="00807AEA" w:rsidP="00807AEA">
                  <w:pPr>
                    <w:jc w:val="right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lang w:val="en-US"/>
                    </w:rPr>
                    <w:t>5</w:t>
                  </w:r>
                  <w:r w:rsidRPr="003D1E36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000,00</w:t>
                  </w:r>
                </w:p>
              </w:tc>
            </w:tr>
            <w:tr w:rsidR="00807AEA" w:rsidRPr="003D1E36" w:rsidTr="00807AEA">
              <w:trPr>
                <w:trHeight w:val="502"/>
              </w:trPr>
              <w:tc>
                <w:tcPr>
                  <w:tcW w:w="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Pr="003D1E36" w:rsidRDefault="00807AEA" w:rsidP="00807AEA">
                  <w:pPr>
                    <w:pStyle w:val="a4"/>
                    <w:numPr>
                      <w:ilvl w:val="0"/>
                      <w:numId w:val="2"/>
                    </w:num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6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Pr="003D1E36" w:rsidRDefault="00807AEA" w:rsidP="00807AEA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</w:rPr>
                    <w:t>Послуги хмарного дата центру по доступу до даних</w:t>
                  </w:r>
                </w:p>
              </w:tc>
              <w:tc>
                <w:tcPr>
                  <w:tcW w:w="1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Pr="003D1E36" w:rsidRDefault="00807AEA" w:rsidP="00807AE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lang w:val="en-US"/>
                    </w:rPr>
                    <w:t>18</w:t>
                  </w:r>
                  <w:r w:rsidRPr="003D1E36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000,00</w:t>
                  </w:r>
                </w:p>
              </w:tc>
              <w:tc>
                <w:tcPr>
                  <w:tcW w:w="1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Pr="003D1E36" w:rsidRDefault="00807AEA" w:rsidP="00807AEA">
                  <w:pPr>
                    <w:jc w:val="right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lang w:val="en-US"/>
                    </w:rPr>
                    <w:t>18</w:t>
                  </w:r>
                  <w:r w:rsidRPr="003D1E36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000,00</w:t>
                  </w:r>
                </w:p>
              </w:tc>
            </w:tr>
            <w:tr w:rsidR="00807AEA" w:rsidRPr="003D1E36" w:rsidTr="00807AEA">
              <w:trPr>
                <w:trHeight w:val="502"/>
              </w:trPr>
              <w:tc>
                <w:tcPr>
                  <w:tcW w:w="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Pr="003D1E36" w:rsidRDefault="00807AEA" w:rsidP="00807AEA">
                  <w:pPr>
                    <w:pStyle w:val="a4"/>
                    <w:numPr>
                      <w:ilvl w:val="0"/>
                      <w:numId w:val="2"/>
                    </w:num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6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Pr="003D1E36" w:rsidRDefault="00807AEA" w:rsidP="00807AEA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3D1E36">
                    <w:rPr>
                      <w:rFonts w:ascii="Times New Roman" w:hAnsi="Times New Roman" w:cs="Times New Roman"/>
                      <w:bCs/>
                      <w:color w:val="000000"/>
                    </w:rPr>
                    <w:t>Придбання засобів КЗІ (носії електронних ключів) – 15шт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 (Суму вилучено у червні 2024)</w:t>
                  </w:r>
                </w:p>
              </w:tc>
              <w:tc>
                <w:tcPr>
                  <w:tcW w:w="1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Pr="003D1E36" w:rsidRDefault="00807AEA" w:rsidP="00807AE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</w:rPr>
                  </w:pPr>
                  <w:r w:rsidRPr="003D1E36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0,00</w:t>
                  </w:r>
                </w:p>
              </w:tc>
              <w:tc>
                <w:tcPr>
                  <w:tcW w:w="1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Pr="003D1E36" w:rsidRDefault="00807AEA" w:rsidP="00807AEA">
                  <w:pPr>
                    <w:jc w:val="right"/>
                    <w:rPr>
                      <w:rFonts w:ascii="Times New Roman" w:hAnsi="Times New Roman" w:cs="Times New Roman"/>
                      <w:sz w:val="20"/>
                    </w:rPr>
                  </w:pPr>
                  <w:r w:rsidRPr="003D1E36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0,00</w:t>
                  </w:r>
                </w:p>
              </w:tc>
            </w:tr>
            <w:tr w:rsidR="00807AEA" w:rsidRPr="003D1E36" w:rsidTr="00807AEA">
              <w:trPr>
                <w:trHeight w:val="502"/>
              </w:trPr>
              <w:tc>
                <w:tcPr>
                  <w:tcW w:w="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Pr="003D1E36" w:rsidRDefault="00807AEA" w:rsidP="00807AEA">
                  <w:pPr>
                    <w:pStyle w:val="a4"/>
                    <w:numPr>
                      <w:ilvl w:val="0"/>
                      <w:numId w:val="2"/>
                    </w:num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6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Pr="003D1E36" w:rsidRDefault="00807AEA" w:rsidP="00807AEA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3D1E36">
                    <w:rPr>
                      <w:rFonts w:ascii="Times New Roman" w:hAnsi="Times New Roman" w:cs="Times New Roman"/>
                      <w:bCs/>
                      <w:color w:val="000000"/>
                    </w:rPr>
                    <w:t>Продовження дії/оформлення нових засобів КЗІ (</w:t>
                  </w:r>
                  <w:proofErr w:type="spellStart"/>
                  <w:r w:rsidRPr="003D1E36">
                    <w:rPr>
                      <w:rFonts w:ascii="Times New Roman" w:hAnsi="Times New Roman" w:cs="Times New Roman"/>
                      <w:bCs/>
                      <w:color w:val="000000"/>
                    </w:rPr>
                    <w:t>токенів</w:t>
                  </w:r>
                  <w:proofErr w:type="spellEnd"/>
                  <w:r w:rsidRPr="003D1E36">
                    <w:rPr>
                      <w:rFonts w:ascii="Times New Roman" w:hAnsi="Times New Roman" w:cs="Times New Roman"/>
                      <w:bCs/>
                      <w:color w:val="000000"/>
                    </w:rPr>
                    <w:t>)</w:t>
                  </w:r>
                </w:p>
              </w:tc>
              <w:tc>
                <w:tcPr>
                  <w:tcW w:w="1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Pr="003D1E36" w:rsidRDefault="00807AEA" w:rsidP="00807AE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</w:rPr>
                  </w:pPr>
                  <w:r w:rsidRPr="003D1E36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13 500,00</w:t>
                  </w:r>
                </w:p>
              </w:tc>
              <w:tc>
                <w:tcPr>
                  <w:tcW w:w="1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Pr="003D1E36" w:rsidRDefault="00807AEA" w:rsidP="00807AEA">
                  <w:pPr>
                    <w:jc w:val="right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7 92</w:t>
                  </w:r>
                  <w:r w:rsidRPr="003D1E36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0,00</w:t>
                  </w:r>
                </w:p>
              </w:tc>
            </w:tr>
            <w:tr w:rsidR="00807AEA" w:rsidRPr="003D1E36" w:rsidTr="00807AEA">
              <w:trPr>
                <w:trHeight w:val="502"/>
              </w:trPr>
              <w:tc>
                <w:tcPr>
                  <w:tcW w:w="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Pr="003D1E36" w:rsidRDefault="00807AEA" w:rsidP="00807AEA">
                  <w:pPr>
                    <w:pStyle w:val="a4"/>
                    <w:numPr>
                      <w:ilvl w:val="0"/>
                      <w:numId w:val="2"/>
                    </w:num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6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Pr="003D1E36" w:rsidRDefault="00807AEA" w:rsidP="00807AEA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</w:rPr>
                    <w:t>Придбання зарядної станції (1шт.) для роботи мережевого обладнання будівлі виконавчого комітету вул.Київська,10</w:t>
                  </w:r>
                </w:p>
              </w:tc>
              <w:tc>
                <w:tcPr>
                  <w:tcW w:w="1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Pr="003D1E36" w:rsidRDefault="00807AEA" w:rsidP="00807AE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0,00</w:t>
                  </w:r>
                </w:p>
              </w:tc>
              <w:tc>
                <w:tcPr>
                  <w:tcW w:w="1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Default="00807AEA" w:rsidP="00807AE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43 080,00</w:t>
                  </w:r>
                </w:p>
              </w:tc>
            </w:tr>
            <w:tr w:rsidR="00807AEA" w:rsidRPr="003D1E36" w:rsidTr="00807AEA">
              <w:trPr>
                <w:trHeight w:val="502"/>
              </w:trPr>
              <w:tc>
                <w:tcPr>
                  <w:tcW w:w="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Pr="003D1E36" w:rsidRDefault="00807AEA" w:rsidP="00807AEA">
                  <w:pPr>
                    <w:pStyle w:val="a4"/>
                    <w:numPr>
                      <w:ilvl w:val="0"/>
                      <w:numId w:val="2"/>
                    </w:num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6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Default="00807AEA" w:rsidP="00807AEA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</w:rPr>
                    <w:t>Придбання ліцензій на право використання системи електронного документообігу (СЕД) користувачами підрозділів виконавчого комітету та комунальних підприємств</w:t>
                  </w:r>
                </w:p>
              </w:tc>
              <w:tc>
                <w:tcPr>
                  <w:tcW w:w="1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Pr="003D1E36" w:rsidRDefault="00807AEA" w:rsidP="00807AE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0,00</w:t>
                  </w:r>
                </w:p>
              </w:tc>
              <w:tc>
                <w:tcPr>
                  <w:tcW w:w="1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AEA" w:rsidRDefault="00B15B6E" w:rsidP="00807AE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300 0</w:t>
                  </w:r>
                  <w:r w:rsidR="00807AEA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00,00</w:t>
                  </w:r>
                </w:p>
              </w:tc>
            </w:tr>
            <w:tr w:rsidR="00807AEA" w:rsidRPr="003D1E36" w:rsidTr="00807AEA">
              <w:trPr>
                <w:trHeight w:val="502"/>
              </w:trPr>
              <w:tc>
                <w:tcPr>
                  <w:tcW w:w="64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07AEA" w:rsidRPr="003D1E36" w:rsidRDefault="00807AEA" w:rsidP="00807AEA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</w:rPr>
                    <w:t>ВСЬОГО:</w:t>
                  </w:r>
                </w:p>
              </w:tc>
              <w:tc>
                <w:tcPr>
                  <w:tcW w:w="1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07AEA" w:rsidRPr="003D1E36" w:rsidRDefault="00807AEA" w:rsidP="00807AE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207 500,00</w:t>
                  </w:r>
                </w:p>
              </w:tc>
              <w:tc>
                <w:tcPr>
                  <w:tcW w:w="1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07AEA" w:rsidRPr="003D1E36" w:rsidRDefault="00B15B6E" w:rsidP="00B15B6E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507</w:t>
                  </w:r>
                  <w:r w:rsidR="00807AEA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5</w:t>
                  </w:r>
                  <w:r w:rsidR="00807AEA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00,00</w:t>
                  </w:r>
                </w:p>
              </w:tc>
            </w:tr>
          </w:tbl>
          <w:p w:rsidR="001222EA" w:rsidRPr="003844A2" w:rsidRDefault="001222EA" w:rsidP="00115E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22EA" w:rsidRPr="003844A2" w:rsidRDefault="001222EA" w:rsidP="00115E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22EA" w:rsidRPr="003844A2" w:rsidRDefault="001222EA" w:rsidP="00115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1222EA" w:rsidRPr="003844A2" w:rsidRDefault="001222EA" w:rsidP="00115E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22EA" w:rsidRPr="003844A2" w:rsidRDefault="001222EA" w:rsidP="00115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4A2">
              <w:rPr>
                <w:rFonts w:ascii="Times New Roman" w:hAnsi="Times New Roman" w:cs="Times New Roman"/>
                <w:sz w:val="28"/>
                <w:szCs w:val="28"/>
              </w:rPr>
              <w:t>Начальник відділу інформаційних                                           Устименко О.В.</w:t>
            </w:r>
          </w:p>
          <w:p w:rsidR="001222EA" w:rsidRPr="003844A2" w:rsidRDefault="001222EA" w:rsidP="00115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4A2">
              <w:rPr>
                <w:rFonts w:ascii="Times New Roman" w:hAnsi="Times New Roman" w:cs="Times New Roman"/>
                <w:sz w:val="28"/>
                <w:szCs w:val="28"/>
              </w:rPr>
              <w:t>технологій та електронного урядування</w:t>
            </w:r>
          </w:p>
        </w:tc>
      </w:tr>
    </w:tbl>
    <w:p w:rsidR="00CB615B" w:rsidRDefault="00CB615B"/>
    <w:sectPr w:rsidR="00CB615B" w:rsidSect="00807AEA">
      <w:pgSz w:w="11906" w:h="16838"/>
      <w:pgMar w:top="851" w:right="73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A0F35"/>
    <w:multiLevelType w:val="hybridMultilevel"/>
    <w:tmpl w:val="0FB019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4724FA"/>
    <w:multiLevelType w:val="hybridMultilevel"/>
    <w:tmpl w:val="6C683B8E"/>
    <w:lvl w:ilvl="0" w:tplc="DD94359E">
      <w:start w:val="4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2EA"/>
    <w:rsid w:val="001222EA"/>
    <w:rsid w:val="00556F7D"/>
    <w:rsid w:val="00807AEA"/>
    <w:rsid w:val="00B15B6E"/>
    <w:rsid w:val="00CB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510DFD-7DA3-443B-992D-FBFAC7828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2EA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22EA"/>
    <w:pPr>
      <w:spacing w:after="0" w:line="240" w:lineRule="auto"/>
    </w:pPr>
    <w:rPr>
      <w:rFonts w:eastAsiaTheme="minorEastAsia"/>
    </w:rPr>
  </w:style>
  <w:style w:type="paragraph" w:styleId="a4">
    <w:name w:val="List Paragraph"/>
    <w:basedOn w:val="a"/>
    <w:link w:val="a5"/>
    <w:uiPriority w:val="34"/>
    <w:qFormat/>
    <w:rsid w:val="001222EA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locked/>
    <w:rsid w:val="00807AEA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1696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2024-11-15T10:37:00Z</dcterms:created>
  <dcterms:modified xsi:type="dcterms:W3CDTF">2024-11-15T11:17:00Z</dcterms:modified>
</cp:coreProperties>
</file>