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300D36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Z9TXk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7090">
        <w:rPr>
          <w:color w:val="000000" w:themeColor="text1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5" o:title=""/>
            <w10:wrap type="topAndBottom"/>
          </v:shape>
          <o:OLEObject Type="Embed" ProgID="MS_ClipArt_Gallery" ShapeID="_x0000_s1026" DrawAspect="Content" ObjectID="_1793777522" r:id="rId6"/>
        </w:object>
      </w:r>
      <w:r w:rsidR="002F02FB"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ОБУХІВСЬКА МІСЬКА РАДА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КИЇВСЬКОЇ ОБЛАСТІ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ВИКОНАВЧИЙ КОМІТЕТ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 xml:space="preserve">РІШЕННЯ </w:t>
      </w:r>
      <w:r w:rsidR="00C151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 xml:space="preserve">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Default="00C81FC9" w:rsidP="00D7329B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  </w:t>
      </w:r>
      <w:r w:rsidR="00C151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157B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листопада</w:t>
      </w:r>
      <w:r w:rsidR="00B167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2024</w:t>
      </w:r>
      <w:r w:rsidR="00B1674A"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</w:t>
      </w:r>
      <w:r w:rsidR="00FC4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</w:t>
      </w:r>
      <w:r w:rsidR="009613E4"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 w:rsidR="00B167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</w:t>
      </w:r>
      <w:r w:rsidR="00157B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</w:t>
      </w:r>
      <w:r w:rsidR="00473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157B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</w:t>
      </w:r>
      <w:r w:rsidR="00300D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C4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B167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1674A" w:rsidRPr="00C1516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№</w:t>
      </w:r>
      <w:r w:rsidR="00C15168" w:rsidRPr="00C1516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446</w:t>
      </w:r>
    </w:p>
    <w:p w:rsidR="009613E4" w:rsidRDefault="009613E4" w:rsidP="00D7329B">
      <w:pPr>
        <w:spacing w:after="0" w:line="240" w:lineRule="auto"/>
        <w:ind w:right="-14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0D500A" w:rsidRPr="000D500A" w:rsidRDefault="00A329F6" w:rsidP="00D7329B">
      <w:pPr>
        <w:spacing w:after="0" w:line="259" w:lineRule="auto"/>
        <w:ind w:right="-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86223295"/>
      <w:r w:rsidRPr="000D50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157B24" w:rsidRPr="000D50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призначення </w:t>
      </w:r>
      <w:r w:rsidR="00FB0C02" w:rsidRPr="000D50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уповноваженої особи </w:t>
      </w:r>
      <w:r w:rsidR="00473A75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473A75">
        <w:rPr>
          <w:rFonts w:ascii="Times New Roman" w:hAnsi="Times New Roman" w:cs="Times New Roman"/>
          <w:b/>
          <w:sz w:val="28"/>
          <w:szCs w:val="28"/>
          <w:lang w:val="uk-UA"/>
        </w:rPr>
        <w:t>верифікатор</w:t>
      </w:r>
      <w:proofErr w:type="spellEnd"/>
      <w:r w:rsidR="00FB0C02" w:rsidRPr="000D50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 </w:t>
      </w:r>
      <w:r w:rsidR="000D500A">
        <w:rPr>
          <w:rFonts w:ascii="Times New Roman" w:hAnsi="Times New Roman" w:cs="Times New Roman"/>
          <w:b/>
          <w:sz w:val="28"/>
          <w:szCs w:val="28"/>
          <w:lang w:val="uk-UA"/>
        </w:rPr>
        <w:t>рівня</w:t>
      </w:r>
      <w:r w:rsidR="00473A7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0D50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500A" w:rsidRP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для </w:t>
      </w:r>
      <w:r w:rsid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</w:t>
      </w:r>
      <w:r w:rsidR="000D500A" w:rsidRP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працювання заявок в </w:t>
      </w:r>
      <w:r w:rsid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Електронному</w:t>
      </w:r>
      <w:r w:rsidR="000D500A" w:rsidRP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р</w:t>
      </w:r>
      <w:r w:rsid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еєстрі</w:t>
      </w:r>
      <w:r w:rsidR="000D500A" w:rsidRPr="000D500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спортивних споруд</w:t>
      </w:r>
      <w:r w:rsidR="000D500A" w:rsidRPr="000D500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D500A" w:rsidRDefault="000D500A" w:rsidP="00D7329B">
      <w:pPr>
        <w:spacing w:after="0" w:line="259" w:lineRule="auto"/>
        <w:ind w:right="-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B24" w:rsidRPr="00157B24" w:rsidRDefault="00157B24" w:rsidP="00D7329B">
      <w:pPr>
        <w:spacing w:after="0" w:line="259" w:lineRule="auto"/>
        <w:ind w:right="-141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157B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Відповідно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до</w:t>
      </w:r>
      <w:r w:rsid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частини 1 статті 52, частини 6 статті 59 </w:t>
      </w:r>
      <w:r w:rsidRPr="00157B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постанови Кабінету Міністрів України </w:t>
      </w:r>
      <w:r w:rsidR="00473A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№ 176 від 16.02.2024 «Про деякі питання створення та функціонування </w:t>
      </w:r>
      <w:r w:rsidR="00FB0C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Електронного реєстру спортивних споруд»</w:t>
      </w:r>
      <w:r w:rsidRPr="00157B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="00FB0C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листа начальника Управління молоді та спорту Київської обласної державної адміністрації «Про визначення відповідального за впровадження Електронного реєстру спортивних споруд», подання начальника відділу молоді, фізичної культури і спорту виконавчого комітету Обухівської міської ради Київської області</w:t>
      </w:r>
      <w:r w:rsidR="000D500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="00FB0C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="009720BF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метою визначення уповноважено</w:t>
      </w:r>
      <w:r w:rsidR="00473A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ї особи (</w:t>
      </w:r>
      <w:proofErr w:type="spellStart"/>
      <w:r w:rsidR="00473A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верифікатор</w:t>
      </w:r>
      <w:proofErr w:type="spellEnd"/>
      <w:r w:rsidR="00473A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1 рівня) </w:t>
      </w:r>
      <w:r w:rsidR="009720BF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виконавчого комітету Обухівської міс</w:t>
      </w:r>
      <w:r w:rsid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ької ради Київської області </w:t>
      </w:r>
      <w:r w:rsidR="000D500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для опрацюва</w:t>
      </w:r>
      <w:r w:rsid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ння</w:t>
      </w:r>
      <w:r w:rsidR="009720BF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73A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заявок </w:t>
      </w:r>
      <w:r w:rsidR="009720BF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які подані власниками чи </w:t>
      </w:r>
      <w:proofErr w:type="spellStart"/>
      <w:r w:rsidR="009720BF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правокористувачами</w:t>
      </w:r>
      <w:proofErr w:type="spellEnd"/>
      <w:r w:rsidR="009720BF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спортивних споруд, через електронний кабінет Електронного реєстру спортивних споруд</w:t>
      </w:r>
    </w:p>
    <w:bookmarkEnd w:id="1"/>
    <w:p w:rsidR="00157B24" w:rsidRPr="00157B24" w:rsidRDefault="00157B24" w:rsidP="00D7329B">
      <w:pPr>
        <w:pStyle w:val="HTML"/>
        <w:shd w:val="clear" w:color="auto" w:fill="FFFFFF"/>
        <w:ind w:right="-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910C46" w:rsidRDefault="002F02FB" w:rsidP="00D7329B">
      <w:pPr>
        <w:pStyle w:val="HTML"/>
        <w:shd w:val="clear" w:color="auto" w:fill="FFFFFF"/>
        <w:ind w:right="-14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61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ВИКОНАВЧИЙ КОМІТЕТ ОБУХІВСЬКОЇ МІСЬКОЇ РАДИ</w:t>
      </w:r>
    </w:p>
    <w:p w:rsidR="00910C46" w:rsidRDefault="002F02FB" w:rsidP="00D7329B">
      <w:pPr>
        <w:pStyle w:val="HTML"/>
        <w:shd w:val="clear" w:color="auto" w:fill="FFFFFF"/>
        <w:ind w:right="-14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61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ВИРІШИВ:</w:t>
      </w:r>
    </w:p>
    <w:p w:rsidR="00F63C35" w:rsidRDefault="00F63C35" w:rsidP="00D7329B">
      <w:pPr>
        <w:pStyle w:val="HTML"/>
        <w:shd w:val="clear" w:color="auto" w:fill="FFFFFF"/>
        <w:ind w:right="-14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6258D9" w:rsidRPr="00F8256C" w:rsidRDefault="00FB0C02" w:rsidP="00D7329B">
      <w:pPr>
        <w:pStyle w:val="a3"/>
        <w:numPr>
          <w:ilvl w:val="0"/>
          <w:numId w:val="3"/>
        </w:numPr>
        <w:spacing w:line="259" w:lineRule="auto"/>
        <w:ind w:left="0" w:right="-141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Призначити Єльського Максима Петровича – начальника відділу молоді, фізичної культури і спорту виконавчого комітету Обухівської міської ради Київської області</w:t>
      </w:r>
      <w:r w:rsidR="000D50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уповноваженою</w:t>
      </w:r>
      <w:r w:rsidR="000D500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особою</w:t>
      </w:r>
      <w:r w:rsidR="000D500A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="000D500A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верифікатор</w:t>
      </w:r>
      <w:proofErr w:type="spellEnd"/>
      <w:r w:rsidR="000D500A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1 рівня)</w:t>
      </w:r>
      <w:r w:rsidR="000D50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D500A" w:rsidRPr="009720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виконавчого комітету Обухівської міс</w:t>
      </w:r>
      <w:r w:rsidR="000D500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ької ради Київської області </w:t>
      </w:r>
      <w:r w:rsidR="00262B02" w:rsidRP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для опрацювання </w:t>
      </w:r>
      <w:r w:rsid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заявок </w:t>
      </w:r>
      <w:r w:rsidR="00262B02" w:rsidRP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які подані власниками чи </w:t>
      </w:r>
      <w:proofErr w:type="spellStart"/>
      <w:r w:rsidR="00262B02" w:rsidRP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правокористувачами</w:t>
      </w:r>
      <w:proofErr w:type="spellEnd"/>
      <w:r w:rsidR="00262B02" w:rsidRPr="00262B0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спортивних споруд, через електронний кабінет Електронного реєстру спортивних споруд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здійснення верифікації інформації поданої до Реєстру в розділі спортивних споруд Обухівської міської територіальної громади</w:t>
      </w:r>
      <w:r w:rsidR="00F8256C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6E41E4" w:rsidRPr="00473A75" w:rsidRDefault="006E41E4" w:rsidP="00D7329B">
      <w:pPr>
        <w:pStyle w:val="a3"/>
        <w:numPr>
          <w:ilvl w:val="0"/>
          <w:numId w:val="3"/>
        </w:numPr>
        <w:spacing w:after="0"/>
        <w:ind w:left="0" w:right="-141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41E4">
        <w:rPr>
          <w:rFonts w:ascii="Times New Roman" w:hAnsi="Times New Roman" w:cs="Times New Roman"/>
          <w:sz w:val="28"/>
          <w:szCs w:val="28"/>
          <w:lang w:val="uk-UA"/>
        </w:rPr>
        <w:t xml:space="preserve">Власникам та </w:t>
      </w:r>
      <w:proofErr w:type="spellStart"/>
      <w:r w:rsidRPr="006E41E4">
        <w:rPr>
          <w:rFonts w:ascii="Times New Roman" w:hAnsi="Times New Roman" w:cs="Times New Roman"/>
          <w:sz w:val="28"/>
          <w:szCs w:val="28"/>
          <w:lang w:val="uk-UA"/>
        </w:rPr>
        <w:t>правокористувачам</w:t>
      </w:r>
      <w:proofErr w:type="spellEnd"/>
      <w:r w:rsidR="00262B02" w:rsidRPr="006E41E4">
        <w:rPr>
          <w:rFonts w:ascii="Times New Roman" w:hAnsi="Times New Roman" w:cs="Times New Roman"/>
          <w:sz w:val="28"/>
          <w:szCs w:val="28"/>
          <w:lang w:val="uk-UA"/>
        </w:rPr>
        <w:t xml:space="preserve"> спортивних споруд Обухівської міської територіальної</w:t>
      </w:r>
      <w:r w:rsidRPr="006E41E4">
        <w:rPr>
          <w:rFonts w:ascii="Times New Roman" w:hAnsi="Times New Roman" w:cs="Times New Roman"/>
          <w:sz w:val="28"/>
          <w:szCs w:val="28"/>
          <w:lang w:val="uk-UA"/>
        </w:rPr>
        <w:t xml:space="preserve"> громади надавати</w:t>
      </w:r>
      <w:r w:rsidRPr="006E41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уповноваженій особі (</w:t>
      </w:r>
      <w:proofErr w:type="spellStart"/>
      <w:r w:rsidRPr="006E41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верифікатор</w:t>
      </w:r>
      <w:proofErr w:type="spellEnd"/>
      <w:r w:rsidRPr="006E41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1 рівня)</w:t>
      </w:r>
      <w:r w:rsidRPr="006E4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E41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виконавчого комітету Обухівської міської ради Київської області всю необхідну інформацію для опрацювання заявок які подані власниками чи </w:t>
      </w:r>
      <w:proofErr w:type="spellStart"/>
      <w:r w:rsidRPr="006E41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правокористувачами</w:t>
      </w:r>
      <w:proofErr w:type="spellEnd"/>
      <w:r w:rsidRPr="006E41E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спортивних споруд, через електронний кабінет Електронного реєстру спортивних споруд </w:t>
      </w:r>
      <w:r w:rsidR="00473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</w:t>
      </w:r>
      <w:r w:rsidRPr="006E4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здійснення верифікації інформації поданої до Реєстру в розділі спортивних споруд Обухівської міської територіальної громади</w:t>
      </w:r>
      <w:r w:rsidR="00473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473A75" w:rsidRPr="006E41E4" w:rsidRDefault="00473A75" w:rsidP="00D7329B">
      <w:pPr>
        <w:pStyle w:val="a3"/>
        <w:spacing w:after="0"/>
        <w:ind w:left="360" w:right="-14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41E4" w:rsidRDefault="006E41E4" w:rsidP="00D7329B">
      <w:pPr>
        <w:spacing w:after="0"/>
        <w:ind w:right="-14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41E4" w:rsidRDefault="006E41E4" w:rsidP="00D7329B">
      <w:pPr>
        <w:spacing w:after="0"/>
        <w:ind w:right="-14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41E4" w:rsidRPr="006E41E4" w:rsidRDefault="006E41E4" w:rsidP="00D7329B">
      <w:pPr>
        <w:spacing w:after="0"/>
        <w:ind w:right="-14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56C" w:rsidRPr="006E41E4" w:rsidRDefault="00F8256C" w:rsidP="00D7329B">
      <w:pPr>
        <w:pStyle w:val="a3"/>
        <w:numPr>
          <w:ilvl w:val="0"/>
          <w:numId w:val="3"/>
        </w:numPr>
        <w:spacing w:after="0"/>
        <w:ind w:left="0" w:right="-141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41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41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рішення покладається на </w:t>
      </w:r>
      <w:r w:rsidRPr="006E41E4">
        <w:rPr>
          <w:rFonts w:ascii="Times New Roman" w:hAnsi="Times New Roman" w:cs="Times New Roman"/>
          <w:sz w:val="28"/>
          <w:szCs w:val="28"/>
          <w:lang w:val="uk-UA"/>
        </w:rPr>
        <w:t>заступника  міського голови з питань діяльності виконавчих органів Обухівської міської ради  згідно з розподілом обов’язків.</w:t>
      </w:r>
    </w:p>
    <w:p w:rsidR="004B4F1C" w:rsidRPr="00B41071" w:rsidRDefault="004B4F1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F1C" w:rsidRPr="00B41071" w:rsidRDefault="004B4F1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7AB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Обух</w:t>
      </w:r>
      <w:r w:rsidR="00C15168">
        <w:rPr>
          <w:rFonts w:ascii="Times New Roman" w:hAnsi="Times New Roman" w:cs="Times New Roman"/>
          <w:b/>
          <w:bCs/>
          <w:sz w:val="28"/>
          <w:szCs w:val="28"/>
          <w:lang w:val="uk-UA"/>
        </w:rPr>
        <w:t>івської міської ради               (підпис)</w:t>
      </w:r>
      <w:r w:rsidR="00473A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D732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BD7AB7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ІЛЬЄНКО</w:t>
      </w: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41E4" w:rsidRPr="00BD7AB7" w:rsidRDefault="006E41E4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73A75" w:rsidRDefault="006E41E4" w:rsidP="00F8256C">
      <w:pPr>
        <w:tabs>
          <w:tab w:val="left" w:pos="5655"/>
        </w:tabs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Максим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Єльський</w:t>
      </w:r>
      <w:proofErr w:type="spellEnd"/>
    </w:p>
    <w:sectPr w:rsidR="00473A75" w:rsidSect="006E41E4">
      <w:pgSz w:w="11906" w:h="16838"/>
      <w:pgMar w:top="28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9311C"/>
    <w:multiLevelType w:val="hybridMultilevel"/>
    <w:tmpl w:val="F1F621B6"/>
    <w:lvl w:ilvl="0" w:tplc="BE7AEC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0D500A"/>
    <w:rsid w:val="00156050"/>
    <w:rsid w:val="00157B24"/>
    <w:rsid w:val="001B7366"/>
    <w:rsid w:val="00232E77"/>
    <w:rsid w:val="002608D1"/>
    <w:rsid w:val="00260D8B"/>
    <w:rsid w:val="00262B02"/>
    <w:rsid w:val="002F02FB"/>
    <w:rsid w:val="00300D36"/>
    <w:rsid w:val="003366AD"/>
    <w:rsid w:val="004158A7"/>
    <w:rsid w:val="00430E4C"/>
    <w:rsid w:val="00433837"/>
    <w:rsid w:val="00441F37"/>
    <w:rsid w:val="00443897"/>
    <w:rsid w:val="0047259F"/>
    <w:rsid w:val="00473A75"/>
    <w:rsid w:val="004B4F1C"/>
    <w:rsid w:val="004F2AC3"/>
    <w:rsid w:val="005B45DF"/>
    <w:rsid w:val="005D7D2C"/>
    <w:rsid w:val="005E0D1B"/>
    <w:rsid w:val="005E53B6"/>
    <w:rsid w:val="006258D9"/>
    <w:rsid w:val="006D709B"/>
    <w:rsid w:val="006E41E4"/>
    <w:rsid w:val="0073790B"/>
    <w:rsid w:val="00782A22"/>
    <w:rsid w:val="00797650"/>
    <w:rsid w:val="007979CA"/>
    <w:rsid w:val="007C2A60"/>
    <w:rsid w:val="007C50DA"/>
    <w:rsid w:val="007E6D4B"/>
    <w:rsid w:val="008116AA"/>
    <w:rsid w:val="00812755"/>
    <w:rsid w:val="00830A12"/>
    <w:rsid w:val="0084670F"/>
    <w:rsid w:val="00860D41"/>
    <w:rsid w:val="008754EA"/>
    <w:rsid w:val="008B5116"/>
    <w:rsid w:val="008C67FA"/>
    <w:rsid w:val="008D0B4A"/>
    <w:rsid w:val="00910C46"/>
    <w:rsid w:val="00922D65"/>
    <w:rsid w:val="00943DD3"/>
    <w:rsid w:val="009613E4"/>
    <w:rsid w:val="009720BF"/>
    <w:rsid w:val="009B4AA9"/>
    <w:rsid w:val="00A329F6"/>
    <w:rsid w:val="00A75612"/>
    <w:rsid w:val="00AB1E2D"/>
    <w:rsid w:val="00AD7098"/>
    <w:rsid w:val="00B042A0"/>
    <w:rsid w:val="00B1674A"/>
    <w:rsid w:val="00B34862"/>
    <w:rsid w:val="00B40BDD"/>
    <w:rsid w:val="00B41071"/>
    <w:rsid w:val="00BD11A5"/>
    <w:rsid w:val="00BD1E80"/>
    <w:rsid w:val="00BD68A4"/>
    <w:rsid w:val="00BD7AB7"/>
    <w:rsid w:val="00C15168"/>
    <w:rsid w:val="00C527DC"/>
    <w:rsid w:val="00C707BF"/>
    <w:rsid w:val="00C75630"/>
    <w:rsid w:val="00C81FC9"/>
    <w:rsid w:val="00C93EAB"/>
    <w:rsid w:val="00C95F40"/>
    <w:rsid w:val="00CA01FF"/>
    <w:rsid w:val="00CB1EA9"/>
    <w:rsid w:val="00D7329B"/>
    <w:rsid w:val="00DB3404"/>
    <w:rsid w:val="00E007B3"/>
    <w:rsid w:val="00E13098"/>
    <w:rsid w:val="00E31115"/>
    <w:rsid w:val="00E60D05"/>
    <w:rsid w:val="00E77FD6"/>
    <w:rsid w:val="00EB47A7"/>
    <w:rsid w:val="00EF2BA7"/>
    <w:rsid w:val="00F00224"/>
    <w:rsid w:val="00F63C35"/>
    <w:rsid w:val="00F77090"/>
    <w:rsid w:val="00F8256C"/>
    <w:rsid w:val="00FB0C02"/>
    <w:rsid w:val="00FC414B"/>
    <w:rsid w:val="00FC4F16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user13</cp:lastModifiedBy>
  <cp:revision>13</cp:revision>
  <cp:lastPrinted>2024-10-31T11:51:00Z</cp:lastPrinted>
  <dcterms:created xsi:type="dcterms:W3CDTF">2024-10-30T11:40:00Z</dcterms:created>
  <dcterms:modified xsi:type="dcterms:W3CDTF">2024-11-22T08:46:00Z</dcterms:modified>
</cp:coreProperties>
</file>