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D99" w:rsidRPr="00155973" w:rsidRDefault="00EF38BF" w:rsidP="001B5D99">
      <w:pPr>
        <w:tabs>
          <w:tab w:val="left" w:pos="4253"/>
          <w:tab w:val="left" w:pos="5103"/>
          <w:tab w:val="left" w:pos="5245"/>
        </w:tabs>
        <w:jc w:val="center"/>
        <w:rPr>
          <w:b/>
          <w:sz w:val="28"/>
          <w:szCs w:val="28"/>
          <w:lang w:val="uk-UA"/>
        </w:rPr>
      </w:pPr>
      <w:r>
        <w:rPr>
          <w:noProof/>
          <w:szCs w:val="24"/>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45pt;margin-top:0;width:36.75pt;height:50.8pt;flip:x;z-index:251658240">
            <v:imagedata r:id="rId5" o:title=""/>
            <w10:wrap type="topAndBottom" anchorx="page"/>
          </v:shape>
          <o:OLEObject Type="Embed" ProgID="MS_ClipArt_Gallery" ShapeID="_x0000_s1026" DrawAspect="Content" ObjectID="_1793780752" r:id="rId6"/>
        </w:object>
      </w:r>
      <w:r w:rsidR="001B5D99" w:rsidRPr="00155973">
        <w:rPr>
          <w:b/>
          <w:sz w:val="28"/>
          <w:szCs w:val="28"/>
          <w:lang w:val="uk-UA"/>
        </w:rPr>
        <w:t>ОБУХІВСЬКА МІСЬКА РАДА</w:t>
      </w:r>
    </w:p>
    <w:p w:rsidR="001B5D99" w:rsidRPr="00155973" w:rsidRDefault="001B5D99" w:rsidP="001B5D99">
      <w:pPr>
        <w:tabs>
          <w:tab w:val="right" w:pos="3828"/>
        </w:tabs>
        <w:jc w:val="center"/>
        <w:rPr>
          <w:b/>
          <w:sz w:val="28"/>
          <w:szCs w:val="28"/>
          <w:lang w:val="uk-UA"/>
        </w:rPr>
      </w:pPr>
      <w:r w:rsidRPr="00155973">
        <w:rPr>
          <w:b/>
          <w:sz w:val="28"/>
          <w:szCs w:val="28"/>
          <w:lang w:val="uk-UA"/>
        </w:rPr>
        <w:t>КИЇСЬКОЇ ОБЛАСТІ</w:t>
      </w:r>
    </w:p>
    <w:p w:rsidR="001B5D99" w:rsidRPr="00155973" w:rsidRDefault="001B5D99" w:rsidP="001B5D99">
      <w:pPr>
        <w:jc w:val="center"/>
        <w:rPr>
          <w:b/>
          <w:sz w:val="28"/>
          <w:szCs w:val="28"/>
          <w:lang w:val="uk-UA"/>
        </w:rPr>
      </w:pPr>
      <w:r w:rsidRPr="00155973">
        <w:rPr>
          <w:b/>
          <w:sz w:val="28"/>
          <w:szCs w:val="28"/>
          <w:lang w:val="uk-UA"/>
        </w:rPr>
        <w:t>ВИКОНАВЧИЙ КОМІТЕТ</w:t>
      </w:r>
    </w:p>
    <w:p w:rsidR="001B5D99" w:rsidRDefault="001B5D99" w:rsidP="001B5D99">
      <w:pPr>
        <w:jc w:val="center"/>
        <w:rPr>
          <w:b/>
          <w:sz w:val="28"/>
          <w:szCs w:val="28"/>
          <w:lang w:val="uk-UA"/>
        </w:rPr>
      </w:pPr>
      <w:r w:rsidRPr="00155973">
        <w:rPr>
          <w:b/>
          <w:sz w:val="28"/>
          <w:szCs w:val="28"/>
          <w:lang w:val="uk-UA"/>
        </w:rPr>
        <w:t xml:space="preserve">РІШЕННЯ  </w:t>
      </w:r>
      <w:r w:rsidR="00E2289F">
        <w:rPr>
          <w:b/>
          <w:sz w:val="28"/>
          <w:szCs w:val="28"/>
          <w:lang w:val="uk-UA"/>
        </w:rPr>
        <w:t>проєкт</w:t>
      </w:r>
    </w:p>
    <w:p w:rsidR="001B5D99" w:rsidRPr="003871D4" w:rsidRDefault="001B5D99" w:rsidP="001B5D99">
      <w:pPr>
        <w:jc w:val="center"/>
        <w:rPr>
          <w:b/>
          <w:sz w:val="28"/>
          <w:szCs w:val="28"/>
          <w:lang w:val="uk-UA"/>
        </w:rPr>
      </w:pPr>
    </w:p>
    <w:tbl>
      <w:tblPr>
        <w:tblW w:w="9992" w:type="dxa"/>
        <w:tblLook w:val="04A0" w:firstRow="1" w:lastRow="0" w:firstColumn="1" w:lastColumn="0" w:noHBand="0" w:noVBand="1"/>
      </w:tblPr>
      <w:tblGrid>
        <w:gridCol w:w="3828"/>
        <w:gridCol w:w="2839"/>
        <w:gridCol w:w="3325"/>
      </w:tblGrid>
      <w:tr w:rsidR="001B5D99" w:rsidRPr="00155973" w:rsidTr="00316A26">
        <w:trPr>
          <w:trHeight w:val="345"/>
        </w:trPr>
        <w:tc>
          <w:tcPr>
            <w:tcW w:w="3828" w:type="dxa"/>
          </w:tcPr>
          <w:p w:rsidR="001B5D99" w:rsidRPr="00155973" w:rsidRDefault="001B5D99" w:rsidP="00847037">
            <w:pPr>
              <w:rPr>
                <w:sz w:val="28"/>
                <w:szCs w:val="28"/>
                <w:lang w:val="uk-UA"/>
              </w:rPr>
            </w:pPr>
            <w:r w:rsidRPr="00155973">
              <w:rPr>
                <w:sz w:val="28"/>
                <w:szCs w:val="28"/>
                <w:lang w:val="uk-UA"/>
              </w:rPr>
              <w:t xml:space="preserve">від </w:t>
            </w:r>
            <w:r w:rsidR="00847037">
              <w:rPr>
                <w:sz w:val="28"/>
                <w:szCs w:val="28"/>
                <w:lang w:val="uk-UA"/>
              </w:rPr>
              <w:t>14</w:t>
            </w:r>
            <w:r w:rsidRPr="00155973">
              <w:rPr>
                <w:sz w:val="28"/>
                <w:szCs w:val="28"/>
                <w:lang w:val="uk-UA"/>
              </w:rPr>
              <w:t xml:space="preserve"> </w:t>
            </w:r>
            <w:r>
              <w:rPr>
                <w:sz w:val="28"/>
                <w:szCs w:val="28"/>
                <w:lang w:val="uk-UA"/>
              </w:rPr>
              <w:t>листопада</w:t>
            </w:r>
            <w:r w:rsidRPr="00155973">
              <w:rPr>
                <w:sz w:val="28"/>
                <w:szCs w:val="28"/>
                <w:lang w:val="uk-UA"/>
              </w:rPr>
              <w:t xml:space="preserve"> 202</w:t>
            </w:r>
            <w:r>
              <w:rPr>
                <w:sz w:val="28"/>
                <w:szCs w:val="28"/>
                <w:lang w:val="uk-UA"/>
              </w:rPr>
              <w:t xml:space="preserve">4 </w:t>
            </w:r>
            <w:r w:rsidRPr="00155973">
              <w:rPr>
                <w:sz w:val="28"/>
                <w:szCs w:val="28"/>
                <w:lang w:val="uk-UA"/>
              </w:rPr>
              <w:t>року</w:t>
            </w:r>
          </w:p>
        </w:tc>
        <w:tc>
          <w:tcPr>
            <w:tcW w:w="2839" w:type="dxa"/>
          </w:tcPr>
          <w:p w:rsidR="001B5D99" w:rsidRPr="00155973" w:rsidRDefault="00847037" w:rsidP="00847037">
            <w:pPr>
              <w:rPr>
                <w:sz w:val="28"/>
                <w:szCs w:val="28"/>
                <w:lang w:val="uk-UA"/>
              </w:rPr>
            </w:pPr>
            <w:r>
              <w:rPr>
                <w:sz w:val="28"/>
                <w:szCs w:val="28"/>
                <w:lang w:val="uk-UA"/>
              </w:rPr>
              <w:t xml:space="preserve">місто </w:t>
            </w:r>
            <w:r w:rsidR="001B5D99" w:rsidRPr="00155973">
              <w:rPr>
                <w:sz w:val="28"/>
                <w:szCs w:val="28"/>
                <w:lang w:val="uk-UA"/>
              </w:rPr>
              <w:t>Обухів</w:t>
            </w:r>
          </w:p>
        </w:tc>
        <w:tc>
          <w:tcPr>
            <w:tcW w:w="3325" w:type="dxa"/>
          </w:tcPr>
          <w:p w:rsidR="001B5D99" w:rsidRPr="000B3E93" w:rsidRDefault="001B5D99" w:rsidP="00847037">
            <w:pPr>
              <w:jc w:val="center"/>
              <w:rPr>
                <w:sz w:val="28"/>
                <w:szCs w:val="28"/>
                <w:lang w:val="uk-UA"/>
              </w:rPr>
            </w:pPr>
            <w:r>
              <w:rPr>
                <w:sz w:val="28"/>
                <w:szCs w:val="28"/>
                <w:lang w:val="uk-UA"/>
              </w:rPr>
              <w:t xml:space="preserve">          №</w:t>
            </w:r>
            <w:r w:rsidR="00847037">
              <w:rPr>
                <w:sz w:val="28"/>
                <w:szCs w:val="28"/>
                <w:u w:val="single"/>
                <w:lang w:val="uk-UA"/>
              </w:rPr>
              <w:t>413</w:t>
            </w:r>
          </w:p>
        </w:tc>
      </w:tr>
    </w:tbl>
    <w:p w:rsidR="001B5D99" w:rsidRPr="003871D4" w:rsidRDefault="001B5D99" w:rsidP="001B5D99">
      <w:pPr>
        <w:rPr>
          <w:sz w:val="28"/>
          <w:szCs w:val="28"/>
          <w:lang w:val="uk-UA"/>
        </w:rPr>
      </w:pPr>
    </w:p>
    <w:p w:rsidR="001B5D99" w:rsidRDefault="001B5D99" w:rsidP="001B5D99">
      <w:pPr>
        <w:rPr>
          <w:b/>
          <w:sz w:val="28"/>
          <w:szCs w:val="28"/>
          <w:lang w:val="uk-UA"/>
        </w:rPr>
      </w:pPr>
      <w:r w:rsidRPr="001B5D99">
        <w:rPr>
          <w:b/>
          <w:sz w:val="28"/>
          <w:szCs w:val="28"/>
          <w:lang w:val="uk-UA"/>
        </w:rPr>
        <w:t xml:space="preserve">Про затвердження </w:t>
      </w:r>
      <w:r w:rsidR="000A6F0F">
        <w:rPr>
          <w:b/>
          <w:sz w:val="28"/>
          <w:szCs w:val="28"/>
          <w:lang w:val="uk-UA"/>
        </w:rPr>
        <w:t>Положення про Г</w:t>
      </w:r>
      <w:r w:rsidRPr="001B5D99">
        <w:rPr>
          <w:b/>
          <w:sz w:val="28"/>
          <w:szCs w:val="28"/>
          <w:lang w:val="uk-UA"/>
        </w:rPr>
        <w:t>ромадську комісію з житлових питан</w:t>
      </w:r>
      <w:r>
        <w:rPr>
          <w:b/>
          <w:sz w:val="28"/>
          <w:szCs w:val="28"/>
          <w:lang w:val="uk-UA"/>
        </w:rPr>
        <w:t>ь при виконавчому комітеті Обухівської міс</w:t>
      </w:r>
      <w:r w:rsidRPr="001B5D99">
        <w:rPr>
          <w:b/>
          <w:sz w:val="28"/>
          <w:szCs w:val="28"/>
          <w:lang w:val="uk-UA"/>
        </w:rPr>
        <w:t>ької ради</w:t>
      </w:r>
      <w:r>
        <w:rPr>
          <w:b/>
          <w:sz w:val="28"/>
          <w:szCs w:val="28"/>
          <w:lang w:val="uk-UA"/>
        </w:rPr>
        <w:t xml:space="preserve"> Київської області</w:t>
      </w:r>
      <w:r w:rsidR="000A6F0F" w:rsidRPr="000A6F0F">
        <w:rPr>
          <w:b/>
          <w:sz w:val="28"/>
          <w:szCs w:val="28"/>
          <w:lang w:val="uk-UA"/>
        </w:rPr>
        <w:t xml:space="preserve"> </w:t>
      </w:r>
      <w:r w:rsidR="000A6F0F" w:rsidRPr="001B5D99">
        <w:rPr>
          <w:b/>
          <w:sz w:val="28"/>
          <w:szCs w:val="28"/>
          <w:lang w:val="uk-UA"/>
        </w:rPr>
        <w:t xml:space="preserve">та </w:t>
      </w:r>
      <w:r w:rsidR="000A6F0F">
        <w:rPr>
          <w:b/>
          <w:sz w:val="28"/>
          <w:szCs w:val="28"/>
          <w:lang w:val="uk-UA"/>
        </w:rPr>
        <w:t xml:space="preserve">її нового </w:t>
      </w:r>
      <w:r w:rsidR="000A6F0F" w:rsidRPr="001B5D99">
        <w:rPr>
          <w:b/>
          <w:sz w:val="28"/>
          <w:szCs w:val="28"/>
          <w:lang w:val="uk-UA"/>
        </w:rPr>
        <w:t xml:space="preserve">складу </w:t>
      </w:r>
    </w:p>
    <w:p w:rsidR="001B5D99" w:rsidRPr="001B5D99" w:rsidRDefault="001B5D99" w:rsidP="001B5D99">
      <w:pPr>
        <w:rPr>
          <w:sz w:val="28"/>
          <w:szCs w:val="28"/>
          <w:lang w:val="uk-UA"/>
        </w:rPr>
      </w:pPr>
    </w:p>
    <w:p w:rsidR="001B5D99" w:rsidRPr="00155973" w:rsidRDefault="00F01ED3" w:rsidP="001B5D99">
      <w:pPr>
        <w:pStyle w:val="a3"/>
        <w:shd w:val="clear" w:color="auto" w:fill="FFFFFF"/>
        <w:spacing w:before="0" w:beforeAutospacing="0" w:after="0" w:afterAutospacing="0"/>
        <w:ind w:firstLine="284"/>
        <w:jc w:val="both"/>
        <w:textAlignment w:val="baseline"/>
        <w:rPr>
          <w:color w:val="000000"/>
          <w:sz w:val="28"/>
          <w:szCs w:val="28"/>
          <w:lang w:val="uk-UA"/>
        </w:rPr>
      </w:pPr>
      <w:r w:rsidRPr="00F01ED3">
        <w:rPr>
          <w:color w:val="000000"/>
          <w:sz w:val="28"/>
          <w:szCs w:val="28"/>
          <w:lang w:val="uk-UA"/>
        </w:rPr>
        <w:t>З метою ефективного вирішення жи</w:t>
      </w:r>
      <w:r>
        <w:rPr>
          <w:color w:val="000000"/>
          <w:sz w:val="28"/>
          <w:szCs w:val="28"/>
          <w:lang w:val="uk-UA"/>
        </w:rPr>
        <w:t>тлових питань мешканців Обух</w:t>
      </w:r>
      <w:r w:rsidRPr="00F01ED3">
        <w:rPr>
          <w:color w:val="000000"/>
          <w:sz w:val="28"/>
          <w:szCs w:val="28"/>
          <w:lang w:val="uk-UA"/>
        </w:rPr>
        <w:t xml:space="preserve">івської міської ради, відповідно до </w:t>
      </w:r>
      <w:r w:rsidR="009818D5">
        <w:rPr>
          <w:sz w:val="28"/>
          <w:szCs w:val="28"/>
          <w:lang w:val="uk-UA"/>
        </w:rPr>
        <w:t>ста</w:t>
      </w:r>
      <w:r>
        <w:rPr>
          <w:sz w:val="28"/>
          <w:szCs w:val="28"/>
          <w:lang w:val="uk-UA"/>
        </w:rPr>
        <w:t>тей</w:t>
      </w:r>
      <w:r w:rsidRPr="00155973">
        <w:rPr>
          <w:sz w:val="28"/>
          <w:szCs w:val="28"/>
          <w:lang w:val="uk-UA"/>
        </w:rPr>
        <w:t xml:space="preserve"> 39, 51 Житлового кодексу Україн</w:t>
      </w:r>
      <w:r>
        <w:rPr>
          <w:sz w:val="28"/>
          <w:szCs w:val="28"/>
          <w:lang w:val="uk-UA"/>
        </w:rPr>
        <w:t>и</w:t>
      </w:r>
      <w:r w:rsidRPr="00155973">
        <w:rPr>
          <w:sz w:val="28"/>
          <w:szCs w:val="28"/>
          <w:lang w:val="uk-UA"/>
        </w:rPr>
        <w:t>,</w:t>
      </w:r>
      <w:r>
        <w:rPr>
          <w:sz w:val="28"/>
          <w:szCs w:val="28"/>
          <w:lang w:val="uk-UA"/>
        </w:rPr>
        <w:t xml:space="preserve"> </w:t>
      </w:r>
      <w:r w:rsidRPr="00F01ED3">
        <w:rPr>
          <w:color w:val="000000"/>
          <w:sz w:val="28"/>
          <w:szCs w:val="28"/>
          <w:lang w:val="uk-UA"/>
        </w:rPr>
        <w:t xml:space="preserve">підпункту 2 пункту «а» статті 30 Закону України «Про місцеве самоврядування в Україні», пунктів 3, 19 </w:t>
      </w:r>
      <w:r w:rsidR="001B5D99" w:rsidRPr="00155973">
        <w:rPr>
          <w:sz w:val="28"/>
          <w:szCs w:val="28"/>
          <w:lang w:val="uk-UA"/>
        </w:rPr>
        <w:t>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і Української республіканської ради професійних спілок від 11.12.1984 № 470,</w:t>
      </w:r>
      <w:r w:rsidR="001B5D99" w:rsidRPr="00155973">
        <w:rPr>
          <w:sz w:val="28"/>
          <w:szCs w:val="28"/>
          <w:shd w:val="clear" w:color="auto" w:fill="FFFFFF"/>
          <w:lang w:val="uk-UA"/>
        </w:rPr>
        <w:t xml:space="preserve"> підпунктом а пункту 1.6 розділу 1 Положення про квартирний облік при виконавчому комітеті Обухівської міської ради Київської області</w:t>
      </w:r>
      <w:r w:rsidR="001B5D99" w:rsidRPr="00155973">
        <w:rPr>
          <w:sz w:val="28"/>
          <w:szCs w:val="28"/>
          <w:lang w:val="uk-UA"/>
        </w:rPr>
        <w:t xml:space="preserve"> </w:t>
      </w:r>
      <w:r w:rsidR="001B5D99" w:rsidRPr="00155973">
        <w:rPr>
          <w:color w:val="000000"/>
          <w:sz w:val="28"/>
          <w:szCs w:val="28"/>
          <w:lang w:val="uk-UA"/>
        </w:rPr>
        <w:t xml:space="preserve">та в зв’язку з кадровими змінами </w:t>
      </w:r>
    </w:p>
    <w:p w:rsidR="001B5D99" w:rsidRDefault="001B5D99" w:rsidP="001B5D99">
      <w:pPr>
        <w:pStyle w:val="a3"/>
        <w:shd w:val="clear" w:color="auto" w:fill="FFFFFF"/>
        <w:spacing w:before="0" w:beforeAutospacing="0" w:after="0" w:afterAutospacing="0"/>
        <w:jc w:val="center"/>
        <w:textAlignment w:val="baseline"/>
        <w:rPr>
          <w:b/>
          <w:sz w:val="28"/>
          <w:szCs w:val="28"/>
          <w:lang w:val="uk-UA"/>
        </w:rPr>
      </w:pPr>
    </w:p>
    <w:p w:rsidR="001B5D99" w:rsidRDefault="001B5D99" w:rsidP="001B5D99">
      <w:pPr>
        <w:pStyle w:val="a3"/>
        <w:shd w:val="clear" w:color="auto" w:fill="FFFFFF"/>
        <w:spacing w:before="0" w:beforeAutospacing="0" w:after="0" w:afterAutospacing="0"/>
        <w:jc w:val="center"/>
        <w:textAlignment w:val="baseline"/>
        <w:rPr>
          <w:b/>
          <w:sz w:val="28"/>
          <w:szCs w:val="28"/>
          <w:lang w:val="uk-UA"/>
        </w:rPr>
      </w:pPr>
      <w:r w:rsidRPr="00155973">
        <w:rPr>
          <w:b/>
          <w:sz w:val="28"/>
          <w:szCs w:val="28"/>
          <w:lang w:val="uk-UA"/>
        </w:rPr>
        <w:t>ВИКОНАВЧИЙ КОМІТЕТ ОБУХІВСЬКОЇ МІСЬКОЇ РАДИ                                                         ВИРІШИВ:</w:t>
      </w:r>
    </w:p>
    <w:p w:rsidR="001B5D99" w:rsidRDefault="001B5D99" w:rsidP="001B5D99">
      <w:pPr>
        <w:pStyle w:val="a3"/>
        <w:shd w:val="clear" w:color="auto" w:fill="FFFFFF"/>
        <w:spacing w:before="0" w:beforeAutospacing="0" w:after="0" w:afterAutospacing="0"/>
        <w:jc w:val="center"/>
        <w:textAlignment w:val="baseline"/>
        <w:rPr>
          <w:b/>
          <w:sz w:val="28"/>
          <w:szCs w:val="28"/>
          <w:lang w:val="uk-UA"/>
        </w:rPr>
      </w:pPr>
    </w:p>
    <w:p w:rsidR="004B0292" w:rsidRDefault="004B0292" w:rsidP="004B0292">
      <w:pPr>
        <w:pStyle w:val="a3"/>
        <w:numPr>
          <w:ilvl w:val="3"/>
          <w:numId w:val="1"/>
        </w:numPr>
        <w:shd w:val="clear" w:color="auto" w:fill="FFFFFF"/>
        <w:spacing w:before="0" w:beforeAutospacing="0" w:after="0" w:afterAutospacing="0"/>
        <w:ind w:left="0" w:firstLine="0"/>
        <w:jc w:val="both"/>
        <w:textAlignment w:val="baseline"/>
        <w:rPr>
          <w:color w:val="000000"/>
          <w:sz w:val="28"/>
          <w:szCs w:val="28"/>
          <w:lang w:val="uk-UA"/>
        </w:rPr>
      </w:pPr>
      <w:r w:rsidRPr="004B0292">
        <w:rPr>
          <w:color w:val="000000"/>
          <w:sz w:val="28"/>
          <w:szCs w:val="28"/>
          <w:lang w:val="uk-UA"/>
        </w:rPr>
        <w:t xml:space="preserve">Затвердити Положення про громадську комісію з житлових питань при виконавчому комітеті </w:t>
      </w:r>
      <w:r>
        <w:rPr>
          <w:color w:val="000000"/>
          <w:sz w:val="28"/>
          <w:szCs w:val="28"/>
          <w:lang w:val="uk-UA"/>
        </w:rPr>
        <w:t>Обух</w:t>
      </w:r>
      <w:r w:rsidRPr="004B0292">
        <w:rPr>
          <w:color w:val="000000"/>
          <w:sz w:val="28"/>
          <w:szCs w:val="28"/>
          <w:lang w:val="uk-UA"/>
        </w:rPr>
        <w:t>івської міської ради</w:t>
      </w:r>
      <w:r w:rsidR="00F12A39">
        <w:rPr>
          <w:color w:val="000000"/>
          <w:sz w:val="28"/>
          <w:szCs w:val="28"/>
          <w:lang w:val="uk-UA"/>
        </w:rPr>
        <w:t xml:space="preserve"> Київської області</w:t>
      </w:r>
      <w:r w:rsidR="009818D5">
        <w:rPr>
          <w:color w:val="000000"/>
          <w:sz w:val="28"/>
          <w:szCs w:val="28"/>
          <w:lang w:val="uk-UA"/>
        </w:rPr>
        <w:t xml:space="preserve"> (додається)</w:t>
      </w:r>
      <w:r w:rsidRPr="004B0292">
        <w:rPr>
          <w:color w:val="000000"/>
          <w:sz w:val="28"/>
          <w:szCs w:val="28"/>
          <w:lang w:val="uk-UA"/>
        </w:rPr>
        <w:t>.</w:t>
      </w:r>
    </w:p>
    <w:p w:rsidR="00861EAE" w:rsidRDefault="001B5D99" w:rsidP="00861EAE">
      <w:pPr>
        <w:pStyle w:val="a3"/>
        <w:numPr>
          <w:ilvl w:val="3"/>
          <w:numId w:val="1"/>
        </w:numPr>
        <w:shd w:val="clear" w:color="auto" w:fill="FFFFFF"/>
        <w:spacing w:before="0" w:beforeAutospacing="0" w:after="0" w:afterAutospacing="0"/>
        <w:ind w:left="0" w:firstLine="0"/>
        <w:jc w:val="both"/>
        <w:textAlignment w:val="baseline"/>
        <w:rPr>
          <w:color w:val="000000"/>
          <w:sz w:val="28"/>
          <w:szCs w:val="28"/>
          <w:lang w:val="uk-UA"/>
        </w:rPr>
      </w:pPr>
      <w:r w:rsidRPr="00155973">
        <w:rPr>
          <w:color w:val="000000"/>
          <w:sz w:val="28"/>
          <w:szCs w:val="28"/>
          <w:lang w:val="uk-UA"/>
        </w:rPr>
        <w:t xml:space="preserve">Затвердити новий склад громадської комісії з житлових питань при виконавчому комітеті Обухівської міської ради Київської області </w:t>
      </w:r>
      <w:r w:rsidR="009818D5">
        <w:rPr>
          <w:color w:val="000000"/>
          <w:sz w:val="28"/>
          <w:szCs w:val="28"/>
          <w:lang w:val="uk-UA"/>
        </w:rPr>
        <w:t xml:space="preserve">згідно з додатком </w:t>
      </w:r>
      <w:r w:rsidR="004B0292" w:rsidRPr="004B0292">
        <w:rPr>
          <w:color w:val="000000"/>
          <w:sz w:val="28"/>
          <w:szCs w:val="28"/>
          <w:lang w:val="uk-UA"/>
        </w:rPr>
        <w:t>.</w:t>
      </w:r>
    </w:p>
    <w:p w:rsidR="00861EAE" w:rsidRPr="00861EAE" w:rsidRDefault="00861EAE" w:rsidP="00861EAE">
      <w:pPr>
        <w:pStyle w:val="a3"/>
        <w:numPr>
          <w:ilvl w:val="3"/>
          <w:numId w:val="1"/>
        </w:numPr>
        <w:shd w:val="clear" w:color="auto" w:fill="FFFFFF"/>
        <w:spacing w:before="0" w:beforeAutospacing="0" w:after="0" w:afterAutospacing="0"/>
        <w:ind w:left="0" w:firstLine="0"/>
        <w:jc w:val="both"/>
        <w:textAlignment w:val="baseline"/>
        <w:rPr>
          <w:color w:val="000000"/>
          <w:sz w:val="28"/>
          <w:szCs w:val="28"/>
          <w:lang w:val="uk-UA"/>
        </w:rPr>
      </w:pPr>
      <w:r w:rsidRPr="00F13AE1">
        <w:rPr>
          <w:sz w:val="28"/>
          <w:szCs w:val="28"/>
          <w:lang w:val="uk-UA"/>
        </w:rPr>
        <w:t xml:space="preserve">Загальному відділу </w:t>
      </w:r>
      <w:r w:rsidRPr="00861EAE">
        <w:rPr>
          <w:sz w:val="28"/>
          <w:szCs w:val="28"/>
          <w:lang w:val="uk-UA"/>
        </w:rPr>
        <w:t>оприлюднити дане рішення на офіційному сайті Обухівської міської ради</w:t>
      </w:r>
      <w:r w:rsidR="00F13AE1">
        <w:rPr>
          <w:sz w:val="28"/>
          <w:szCs w:val="28"/>
          <w:lang w:val="uk-UA"/>
        </w:rPr>
        <w:t xml:space="preserve"> Київської області</w:t>
      </w:r>
      <w:r w:rsidRPr="00861EAE">
        <w:rPr>
          <w:sz w:val="28"/>
          <w:szCs w:val="28"/>
          <w:lang w:val="uk-UA"/>
        </w:rPr>
        <w:t>.</w:t>
      </w:r>
    </w:p>
    <w:p w:rsidR="00861EAE" w:rsidRPr="00861EAE" w:rsidRDefault="00861EAE" w:rsidP="00861EAE">
      <w:pPr>
        <w:pStyle w:val="a3"/>
        <w:numPr>
          <w:ilvl w:val="3"/>
          <w:numId w:val="1"/>
        </w:numPr>
        <w:shd w:val="clear" w:color="auto" w:fill="FFFFFF"/>
        <w:spacing w:before="0" w:beforeAutospacing="0" w:after="0" w:afterAutospacing="0"/>
        <w:ind w:left="0" w:firstLine="0"/>
        <w:jc w:val="both"/>
        <w:textAlignment w:val="baseline"/>
        <w:rPr>
          <w:color w:val="000000"/>
          <w:sz w:val="28"/>
          <w:szCs w:val="28"/>
          <w:lang w:val="uk-UA"/>
        </w:rPr>
      </w:pPr>
      <w:r w:rsidRPr="00861EAE">
        <w:rPr>
          <w:bCs/>
          <w:color w:val="000000"/>
          <w:sz w:val="28"/>
          <w:szCs w:val="28"/>
          <w:lang w:val="uk-UA" w:eastAsia="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861EAE" w:rsidRPr="00861EAE" w:rsidRDefault="00861EAE" w:rsidP="00861EAE">
      <w:pPr>
        <w:pStyle w:val="a3"/>
        <w:shd w:val="clear" w:color="auto" w:fill="FFFFFF"/>
        <w:spacing w:before="0" w:beforeAutospacing="0" w:after="0" w:afterAutospacing="0"/>
        <w:jc w:val="both"/>
        <w:textAlignment w:val="baseline"/>
        <w:rPr>
          <w:color w:val="000000"/>
          <w:sz w:val="28"/>
          <w:szCs w:val="28"/>
          <w:lang w:val="uk-UA"/>
        </w:rPr>
      </w:pPr>
    </w:p>
    <w:p w:rsidR="001B5D99" w:rsidRPr="0089310A" w:rsidRDefault="001B5D99" w:rsidP="001B5D99">
      <w:pPr>
        <w:pStyle w:val="a3"/>
        <w:shd w:val="clear" w:color="auto" w:fill="FFFFFF"/>
        <w:spacing w:before="0" w:beforeAutospacing="0" w:after="180" w:afterAutospacing="0"/>
        <w:jc w:val="both"/>
        <w:textAlignment w:val="baseline"/>
        <w:rPr>
          <w:b/>
          <w:color w:val="000000"/>
          <w:sz w:val="28"/>
          <w:szCs w:val="28"/>
          <w:lang w:val="uk-UA"/>
        </w:rPr>
      </w:pPr>
      <w:r w:rsidRPr="00155973">
        <w:rPr>
          <w:b/>
          <w:sz w:val="28"/>
          <w:szCs w:val="28"/>
          <w:lang w:val="uk-UA"/>
        </w:rPr>
        <w:t>Секре</w:t>
      </w:r>
      <w:r>
        <w:rPr>
          <w:b/>
          <w:sz w:val="28"/>
          <w:szCs w:val="28"/>
          <w:lang w:val="uk-UA"/>
        </w:rPr>
        <w:t xml:space="preserve">тар </w:t>
      </w:r>
      <w:r w:rsidR="00847037">
        <w:rPr>
          <w:b/>
          <w:sz w:val="28"/>
          <w:szCs w:val="28"/>
          <w:lang w:val="uk-UA"/>
        </w:rPr>
        <w:t xml:space="preserve">Обухівської міської ради             (підпис)      </w:t>
      </w:r>
      <w:r w:rsidRPr="00155973">
        <w:rPr>
          <w:b/>
          <w:sz w:val="28"/>
          <w:szCs w:val="28"/>
          <w:lang w:val="uk-UA"/>
        </w:rPr>
        <w:t xml:space="preserve">   </w:t>
      </w:r>
      <w:r>
        <w:rPr>
          <w:b/>
          <w:sz w:val="28"/>
          <w:szCs w:val="28"/>
          <w:lang w:val="uk-UA"/>
        </w:rPr>
        <w:t>Лариса ІЛЬЄНКО</w:t>
      </w: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r w:rsidRPr="00155973">
        <w:rPr>
          <w:sz w:val="20"/>
          <w:lang w:val="uk-UA"/>
        </w:rPr>
        <w:t xml:space="preserve"> </w:t>
      </w:r>
      <w:r>
        <w:rPr>
          <w:sz w:val="20"/>
          <w:lang w:val="uk-UA"/>
        </w:rPr>
        <w:t>Катерина Літвінова</w:t>
      </w:r>
      <w:r w:rsidRPr="00155973">
        <w:rPr>
          <w:sz w:val="20"/>
          <w:lang w:val="uk-UA"/>
        </w:rPr>
        <w:t xml:space="preserve">   </w:t>
      </w: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846B6B" w:rsidRPr="00E330D8" w:rsidRDefault="00846B6B" w:rsidP="00846B6B">
      <w:pPr>
        <w:ind w:left="4248" w:firstLine="708"/>
        <w:rPr>
          <w:lang w:val="uk-UA" w:eastAsia="zh-CN"/>
        </w:rPr>
      </w:pPr>
      <w:r>
        <w:rPr>
          <w:lang w:val="uk-UA" w:eastAsia="zh-CN"/>
        </w:rPr>
        <w:lastRenderedPageBreak/>
        <w:t>Додаток 1</w:t>
      </w:r>
    </w:p>
    <w:p w:rsidR="00846B6B" w:rsidRPr="00E330D8" w:rsidRDefault="00846B6B" w:rsidP="00846B6B">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t>до рішення виконавчого комітету</w:t>
      </w:r>
    </w:p>
    <w:p w:rsidR="00846B6B" w:rsidRPr="00E330D8" w:rsidRDefault="00846B6B" w:rsidP="00846B6B">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Pr>
          <w:lang w:val="uk-UA" w:eastAsia="zh-CN"/>
        </w:rPr>
        <w:t>Обух</w:t>
      </w:r>
      <w:r w:rsidRPr="00E330D8">
        <w:rPr>
          <w:lang w:val="uk-UA" w:eastAsia="zh-CN"/>
        </w:rPr>
        <w:t>івської міської ради</w:t>
      </w:r>
      <w:r>
        <w:rPr>
          <w:lang w:val="uk-UA" w:eastAsia="zh-CN"/>
        </w:rPr>
        <w:t xml:space="preserve"> Київської області</w:t>
      </w:r>
    </w:p>
    <w:p w:rsidR="00846B6B" w:rsidRPr="00E330D8" w:rsidRDefault="00846B6B" w:rsidP="00846B6B">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00847037">
        <w:rPr>
          <w:lang w:val="uk-UA" w:eastAsia="zh-CN"/>
        </w:rPr>
        <w:t>від 14</w:t>
      </w:r>
      <w:r>
        <w:rPr>
          <w:lang w:val="uk-UA" w:eastAsia="zh-CN"/>
        </w:rPr>
        <w:t xml:space="preserve">.11.2024 </w:t>
      </w:r>
      <w:r w:rsidR="00847037">
        <w:rPr>
          <w:lang w:val="uk-UA" w:eastAsia="zh-CN"/>
        </w:rPr>
        <w:t>№413</w:t>
      </w:r>
    </w:p>
    <w:p w:rsidR="001B5D99" w:rsidRDefault="001B5D99" w:rsidP="001B5D99">
      <w:pPr>
        <w:rPr>
          <w:sz w:val="20"/>
          <w:lang w:val="uk-UA"/>
        </w:rPr>
      </w:pPr>
    </w:p>
    <w:p w:rsidR="001B5D99" w:rsidRDefault="001B5D99" w:rsidP="001B5D99">
      <w:pPr>
        <w:rPr>
          <w:sz w:val="20"/>
          <w:lang w:val="uk-UA"/>
        </w:rPr>
      </w:pPr>
    </w:p>
    <w:p w:rsidR="001B5D99" w:rsidRDefault="001B5D99" w:rsidP="001B5D99">
      <w:pPr>
        <w:rPr>
          <w:sz w:val="20"/>
          <w:lang w:val="uk-UA"/>
        </w:rPr>
      </w:pPr>
    </w:p>
    <w:p w:rsidR="00846B6B" w:rsidRPr="00EF38BF" w:rsidRDefault="00846B6B" w:rsidP="00846B6B">
      <w:pPr>
        <w:jc w:val="center"/>
        <w:outlineLvl w:val="0"/>
        <w:rPr>
          <w:b/>
          <w:sz w:val="28"/>
          <w:szCs w:val="28"/>
          <w:lang w:val="uk-UA"/>
        </w:rPr>
      </w:pPr>
      <w:r w:rsidRPr="00EF38BF">
        <w:rPr>
          <w:b/>
          <w:sz w:val="28"/>
          <w:szCs w:val="28"/>
          <w:lang w:val="uk-UA"/>
        </w:rPr>
        <w:t>Положення</w:t>
      </w:r>
    </w:p>
    <w:p w:rsidR="00846B6B" w:rsidRPr="00EF38BF" w:rsidRDefault="00846B6B" w:rsidP="00846B6B">
      <w:pPr>
        <w:jc w:val="center"/>
        <w:rPr>
          <w:b/>
          <w:sz w:val="28"/>
          <w:szCs w:val="28"/>
          <w:lang w:val="uk-UA"/>
        </w:rPr>
      </w:pPr>
      <w:r w:rsidRPr="00EF38BF">
        <w:rPr>
          <w:b/>
          <w:sz w:val="28"/>
          <w:szCs w:val="28"/>
          <w:lang w:val="uk-UA"/>
        </w:rPr>
        <w:t xml:space="preserve">про громадську комісію з житлових питань  </w:t>
      </w:r>
    </w:p>
    <w:p w:rsidR="00846B6B" w:rsidRPr="00EF38BF" w:rsidRDefault="00846B6B" w:rsidP="00846B6B">
      <w:pPr>
        <w:jc w:val="center"/>
        <w:rPr>
          <w:b/>
          <w:sz w:val="28"/>
          <w:szCs w:val="28"/>
          <w:lang w:val="uk-UA"/>
        </w:rPr>
      </w:pPr>
      <w:r w:rsidRPr="00EF38BF">
        <w:rPr>
          <w:b/>
          <w:sz w:val="28"/>
          <w:szCs w:val="28"/>
          <w:lang w:val="uk-UA"/>
        </w:rPr>
        <w:t>при виконавчому комітеті Обухівської міської ради Київської області</w:t>
      </w:r>
    </w:p>
    <w:p w:rsidR="00846B6B" w:rsidRPr="00EF38BF" w:rsidRDefault="00846B6B" w:rsidP="00846B6B">
      <w:pPr>
        <w:jc w:val="center"/>
        <w:rPr>
          <w:sz w:val="28"/>
          <w:szCs w:val="28"/>
          <w:lang w:val="uk-UA"/>
        </w:rPr>
      </w:pPr>
    </w:p>
    <w:p w:rsidR="00846B6B" w:rsidRPr="00EF38BF" w:rsidRDefault="00846B6B" w:rsidP="00846B6B">
      <w:pPr>
        <w:widowControl w:val="0"/>
        <w:numPr>
          <w:ilvl w:val="0"/>
          <w:numId w:val="2"/>
        </w:numPr>
        <w:tabs>
          <w:tab w:val="left" w:pos="720"/>
        </w:tabs>
        <w:suppressAutoHyphens/>
        <w:jc w:val="center"/>
        <w:rPr>
          <w:b/>
          <w:sz w:val="28"/>
          <w:szCs w:val="28"/>
          <w:lang w:val="uk-UA"/>
        </w:rPr>
      </w:pPr>
      <w:r w:rsidRPr="00EF38BF">
        <w:rPr>
          <w:b/>
          <w:sz w:val="28"/>
          <w:szCs w:val="28"/>
          <w:lang w:val="uk-UA"/>
        </w:rPr>
        <w:t>Загальні положення</w:t>
      </w:r>
    </w:p>
    <w:p w:rsidR="00846B6B" w:rsidRPr="00EF38BF" w:rsidRDefault="00846B6B" w:rsidP="00846B6B">
      <w:pPr>
        <w:ind w:firstLine="567"/>
        <w:jc w:val="both"/>
        <w:rPr>
          <w:sz w:val="28"/>
          <w:szCs w:val="28"/>
          <w:lang w:val="uk-UA"/>
        </w:rPr>
      </w:pPr>
      <w:r w:rsidRPr="00EF38BF">
        <w:rPr>
          <w:sz w:val="28"/>
          <w:szCs w:val="28"/>
          <w:lang w:val="uk-UA"/>
        </w:rPr>
        <w:t xml:space="preserve">1.1. Це положення визначає основні завдання, функції, повноваження та організаційно-правові основи діяльності громадської комісії з житлових питань при виконавчому комітеті Обухівської міської ради </w:t>
      </w:r>
      <w:r w:rsidR="00C40F3B" w:rsidRPr="00EF38BF">
        <w:rPr>
          <w:sz w:val="28"/>
          <w:szCs w:val="28"/>
          <w:lang w:val="uk-UA"/>
        </w:rPr>
        <w:t xml:space="preserve">Київської області </w:t>
      </w:r>
      <w:r w:rsidRPr="00EF38BF">
        <w:rPr>
          <w:sz w:val="28"/>
          <w:szCs w:val="28"/>
          <w:lang w:val="uk-UA"/>
        </w:rPr>
        <w:t>(далі – Комісія).</w:t>
      </w:r>
    </w:p>
    <w:p w:rsidR="00846B6B" w:rsidRPr="00EF38BF" w:rsidRDefault="00846B6B" w:rsidP="00846B6B">
      <w:pPr>
        <w:ind w:firstLine="567"/>
        <w:jc w:val="both"/>
        <w:rPr>
          <w:sz w:val="28"/>
          <w:szCs w:val="28"/>
          <w:lang w:val="uk-UA"/>
        </w:rPr>
      </w:pPr>
      <w:r w:rsidRPr="00EF38BF">
        <w:rPr>
          <w:sz w:val="28"/>
          <w:szCs w:val="28"/>
          <w:lang w:val="uk-UA"/>
        </w:rPr>
        <w:t>1.2. Комісія є колегіальним органом та створюється рішенням виконавчого комітету Обухівської міської ради</w:t>
      </w:r>
      <w:r w:rsidR="00C40F3B" w:rsidRPr="00EF38BF">
        <w:rPr>
          <w:sz w:val="28"/>
          <w:szCs w:val="28"/>
          <w:lang w:val="uk-UA"/>
        </w:rPr>
        <w:t xml:space="preserve"> Київської області</w:t>
      </w:r>
      <w:r w:rsidRPr="00EF38BF">
        <w:rPr>
          <w:sz w:val="28"/>
          <w:szCs w:val="28"/>
          <w:lang w:val="uk-UA"/>
        </w:rPr>
        <w:t xml:space="preserve">. </w:t>
      </w:r>
    </w:p>
    <w:p w:rsidR="00846B6B" w:rsidRPr="00EF38BF" w:rsidRDefault="00846B6B" w:rsidP="00846B6B">
      <w:pPr>
        <w:ind w:firstLine="567"/>
        <w:jc w:val="both"/>
        <w:rPr>
          <w:sz w:val="28"/>
          <w:szCs w:val="28"/>
          <w:lang w:val="uk-UA"/>
        </w:rPr>
      </w:pPr>
      <w:r w:rsidRPr="00EF38BF">
        <w:rPr>
          <w:sz w:val="28"/>
          <w:szCs w:val="28"/>
          <w:lang w:val="uk-UA"/>
        </w:rPr>
        <w:t xml:space="preserve">1.3. У своїй діяльності Комісія керується Конституцією України, Житловим Кодексом </w:t>
      </w:r>
      <w:r w:rsidR="00C40F3B" w:rsidRPr="00EF38BF">
        <w:rPr>
          <w:sz w:val="28"/>
          <w:szCs w:val="28"/>
          <w:lang w:val="uk-UA"/>
        </w:rPr>
        <w:t>України</w:t>
      </w:r>
      <w:r w:rsidRPr="00EF38BF">
        <w:rPr>
          <w:sz w:val="28"/>
          <w:szCs w:val="28"/>
          <w:lang w:val="uk-UA"/>
        </w:rPr>
        <w:t>, законами України, нормативно-правовими актами Президента України, Кабінету Міністрів України, органів виконавчої влади, місцевого самоврядування, Правилами обліку громадян, які потребують поліпшення житлових умов і надання їм жилих приміщень в Українській РСР,</w:t>
      </w:r>
      <w:r w:rsidR="002057A4" w:rsidRPr="00EF38BF">
        <w:rPr>
          <w:sz w:val="28"/>
          <w:szCs w:val="28"/>
          <w:lang w:val="uk-UA"/>
        </w:rPr>
        <w:t xml:space="preserve"> затверджених Постановою Ради Міністрів Української РСР і Української республіканської ради професійних спілок від 11.12.1984 №470, </w:t>
      </w:r>
      <w:r w:rsidR="00C40F3B" w:rsidRPr="00EF38BF">
        <w:rPr>
          <w:sz w:val="28"/>
          <w:szCs w:val="28"/>
          <w:lang w:val="uk-UA"/>
        </w:rPr>
        <w:t>Положенням про квартирний облік при виконавчому комітеті Обухівської міської ради Київської області</w:t>
      </w:r>
      <w:r w:rsidR="002057A4" w:rsidRPr="00EF38BF">
        <w:rPr>
          <w:sz w:val="28"/>
          <w:szCs w:val="28"/>
          <w:lang w:val="uk-UA"/>
        </w:rPr>
        <w:t>, затвердженого рішенням виконавчого комітету Обухівської міської ради від 05.10.2021 № 498</w:t>
      </w:r>
      <w:r w:rsidR="00C40F3B" w:rsidRPr="00EF38BF">
        <w:rPr>
          <w:sz w:val="28"/>
          <w:szCs w:val="28"/>
          <w:lang w:val="uk-UA"/>
        </w:rPr>
        <w:t xml:space="preserve">, </w:t>
      </w:r>
      <w:r w:rsidRPr="00EF38BF">
        <w:rPr>
          <w:sz w:val="28"/>
          <w:szCs w:val="28"/>
          <w:lang w:val="uk-UA"/>
        </w:rPr>
        <w:t>а також даним Положенням.</w:t>
      </w:r>
    </w:p>
    <w:p w:rsidR="00846B6B" w:rsidRPr="00EF38BF" w:rsidRDefault="00846B6B" w:rsidP="00846B6B">
      <w:pPr>
        <w:jc w:val="both"/>
        <w:rPr>
          <w:sz w:val="28"/>
          <w:szCs w:val="28"/>
          <w:lang w:val="uk-UA"/>
        </w:rPr>
      </w:pPr>
      <w:r w:rsidRPr="00EF38BF">
        <w:rPr>
          <w:b/>
          <w:sz w:val="28"/>
          <w:szCs w:val="28"/>
          <w:lang w:val="uk-UA"/>
        </w:rPr>
        <w:tab/>
      </w:r>
      <w:r w:rsidRPr="00EF38BF">
        <w:rPr>
          <w:sz w:val="28"/>
          <w:szCs w:val="28"/>
          <w:lang w:val="uk-UA"/>
        </w:rPr>
        <w:t>1.4. Робота Комісії здійснюється на принципах законності, об’єктивності, прозорості, гласності, колегіальності, ефективності.</w:t>
      </w:r>
    </w:p>
    <w:p w:rsidR="00846B6B" w:rsidRPr="00EF38BF" w:rsidRDefault="00846B6B" w:rsidP="00846B6B">
      <w:pPr>
        <w:jc w:val="center"/>
        <w:rPr>
          <w:b/>
          <w:sz w:val="28"/>
          <w:szCs w:val="28"/>
          <w:lang w:val="uk-UA"/>
        </w:rPr>
      </w:pPr>
    </w:p>
    <w:p w:rsidR="00846B6B" w:rsidRPr="00EF38BF" w:rsidRDefault="00846B6B" w:rsidP="00846B6B">
      <w:pPr>
        <w:jc w:val="center"/>
        <w:rPr>
          <w:b/>
          <w:sz w:val="28"/>
          <w:szCs w:val="28"/>
          <w:lang w:val="uk-UA"/>
        </w:rPr>
      </w:pPr>
      <w:r w:rsidRPr="00EF38BF">
        <w:rPr>
          <w:b/>
          <w:sz w:val="28"/>
          <w:szCs w:val="28"/>
          <w:lang w:val="uk-UA"/>
        </w:rPr>
        <w:t>2. Основні завдання і функції Комісії</w:t>
      </w:r>
    </w:p>
    <w:p w:rsidR="00846B6B" w:rsidRPr="00EF38BF" w:rsidRDefault="00846B6B" w:rsidP="00846B6B">
      <w:pPr>
        <w:ind w:firstLine="708"/>
        <w:jc w:val="both"/>
        <w:rPr>
          <w:sz w:val="28"/>
          <w:szCs w:val="28"/>
          <w:lang w:val="uk-UA"/>
        </w:rPr>
      </w:pPr>
      <w:r w:rsidRPr="00EF38BF">
        <w:rPr>
          <w:sz w:val="28"/>
          <w:szCs w:val="28"/>
          <w:lang w:val="uk-UA"/>
        </w:rPr>
        <w:t>2.1. Забезпечення громадського контролю за дотриманням законодавства з питань взяття громадян на квартирний облік та зняття з такого обліку, розподілу житлових приміщень, розгляду відповідних рішень спільних засідань адміністрацій та професійних спілок підприємств, установ та організацій, які здійснюють квартирний облік.</w:t>
      </w:r>
    </w:p>
    <w:p w:rsidR="00846B6B" w:rsidRPr="00EF38BF" w:rsidRDefault="00846B6B" w:rsidP="00846B6B">
      <w:pPr>
        <w:jc w:val="both"/>
        <w:rPr>
          <w:sz w:val="28"/>
          <w:szCs w:val="28"/>
          <w:lang w:val="uk-UA"/>
        </w:rPr>
      </w:pPr>
      <w:r w:rsidRPr="00EF38BF">
        <w:rPr>
          <w:sz w:val="28"/>
          <w:szCs w:val="28"/>
          <w:lang w:val="uk-UA"/>
        </w:rPr>
        <w:t xml:space="preserve"> </w:t>
      </w:r>
    </w:p>
    <w:p w:rsidR="00846B6B" w:rsidRPr="00EF38BF" w:rsidRDefault="00846B6B" w:rsidP="00846B6B">
      <w:pPr>
        <w:jc w:val="center"/>
        <w:rPr>
          <w:b/>
          <w:sz w:val="28"/>
          <w:szCs w:val="28"/>
          <w:lang w:val="uk-UA"/>
        </w:rPr>
      </w:pPr>
      <w:r w:rsidRPr="00EF38BF">
        <w:rPr>
          <w:b/>
          <w:sz w:val="28"/>
          <w:szCs w:val="28"/>
          <w:lang w:val="uk-UA"/>
        </w:rPr>
        <w:t>3. Повноваження Комісії</w:t>
      </w:r>
    </w:p>
    <w:p w:rsidR="00846B6B" w:rsidRPr="00EF38BF" w:rsidRDefault="00846B6B" w:rsidP="00846B6B">
      <w:pPr>
        <w:jc w:val="both"/>
        <w:rPr>
          <w:sz w:val="28"/>
          <w:szCs w:val="28"/>
          <w:lang w:val="uk-UA"/>
        </w:rPr>
      </w:pPr>
      <w:r w:rsidRPr="00EF38BF">
        <w:rPr>
          <w:sz w:val="28"/>
          <w:szCs w:val="28"/>
          <w:lang w:val="uk-UA"/>
        </w:rPr>
        <w:t xml:space="preserve">            3.1. Відповідно до покладених завдань, Комісія має повноваження розглядати питання щодо:</w:t>
      </w:r>
    </w:p>
    <w:p w:rsidR="00846B6B" w:rsidRPr="00EF38BF" w:rsidRDefault="009818D5" w:rsidP="00846B6B">
      <w:pPr>
        <w:ind w:firstLine="708"/>
        <w:jc w:val="both"/>
        <w:rPr>
          <w:sz w:val="28"/>
          <w:szCs w:val="28"/>
          <w:lang w:val="uk-UA"/>
        </w:rPr>
      </w:pPr>
      <w:r w:rsidRPr="00EF38BF">
        <w:rPr>
          <w:sz w:val="28"/>
          <w:szCs w:val="28"/>
          <w:lang w:val="uk-UA"/>
        </w:rPr>
        <w:t>3.1.1. Взяття</w:t>
      </w:r>
      <w:r w:rsidR="00846B6B" w:rsidRPr="00EF38BF">
        <w:rPr>
          <w:sz w:val="28"/>
          <w:szCs w:val="28"/>
          <w:lang w:val="uk-UA"/>
        </w:rPr>
        <w:t xml:space="preserve"> громадян на квартирний облік та зняття громадян з квартирного обліку за місцем проживання при викон</w:t>
      </w:r>
      <w:r w:rsidR="00C40F3B" w:rsidRPr="00EF38BF">
        <w:rPr>
          <w:sz w:val="28"/>
          <w:szCs w:val="28"/>
          <w:lang w:val="uk-UA"/>
        </w:rPr>
        <w:t xml:space="preserve">авчому </w:t>
      </w:r>
      <w:r w:rsidR="00846B6B" w:rsidRPr="00EF38BF">
        <w:rPr>
          <w:sz w:val="28"/>
          <w:szCs w:val="28"/>
          <w:lang w:val="uk-UA"/>
        </w:rPr>
        <w:t>комі</w:t>
      </w:r>
      <w:r w:rsidR="00C40F3B" w:rsidRPr="00EF38BF">
        <w:rPr>
          <w:sz w:val="28"/>
          <w:szCs w:val="28"/>
          <w:lang w:val="uk-UA"/>
        </w:rPr>
        <w:t>теті</w:t>
      </w:r>
      <w:r w:rsidR="00846B6B" w:rsidRPr="00EF38BF">
        <w:rPr>
          <w:sz w:val="28"/>
          <w:szCs w:val="28"/>
          <w:lang w:val="uk-UA"/>
        </w:rPr>
        <w:t xml:space="preserve"> Обухівської міської ради. </w:t>
      </w:r>
    </w:p>
    <w:p w:rsidR="00846B6B" w:rsidRPr="00EF38BF" w:rsidRDefault="00846B6B" w:rsidP="00846B6B">
      <w:pPr>
        <w:ind w:firstLine="708"/>
        <w:jc w:val="both"/>
        <w:rPr>
          <w:sz w:val="28"/>
          <w:szCs w:val="28"/>
          <w:lang w:val="uk-UA"/>
        </w:rPr>
      </w:pPr>
      <w:r w:rsidRPr="00EF38BF">
        <w:rPr>
          <w:sz w:val="28"/>
          <w:szCs w:val="28"/>
          <w:lang w:val="uk-UA"/>
        </w:rPr>
        <w:t>3</w:t>
      </w:r>
      <w:r w:rsidR="002057A4" w:rsidRPr="00EF38BF">
        <w:rPr>
          <w:sz w:val="28"/>
          <w:szCs w:val="28"/>
          <w:lang w:val="uk-UA"/>
        </w:rPr>
        <w:t>.1.2. Внесення змін до</w:t>
      </w:r>
      <w:r w:rsidRPr="00EF38BF">
        <w:rPr>
          <w:sz w:val="28"/>
          <w:szCs w:val="28"/>
          <w:lang w:val="uk-UA"/>
        </w:rPr>
        <w:t xml:space="preserve"> справ квартирного обліку г</w:t>
      </w:r>
      <w:r w:rsidR="009818D5" w:rsidRPr="00EF38BF">
        <w:rPr>
          <w:sz w:val="28"/>
          <w:szCs w:val="28"/>
          <w:lang w:val="uk-UA"/>
        </w:rPr>
        <w:t xml:space="preserve">ромадян, які перебувають </w:t>
      </w:r>
      <w:r w:rsidR="002057A4" w:rsidRPr="00EF38BF">
        <w:rPr>
          <w:sz w:val="28"/>
          <w:szCs w:val="28"/>
          <w:lang w:val="uk-UA"/>
        </w:rPr>
        <w:t>у списках н</w:t>
      </w:r>
      <w:r w:rsidR="009818D5" w:rsidRPr="00EF38BF">
        <w:rPr>
          <w:sz w:val="28"/>
          <w:szCs w:val="28"/>
          <w:lang w:val="uk-UA"/>
        </w:rPr>
        <w:t>а загальн</w:t>
      </w:r>
      <w:r w:rsidR="002057A4" w:rsidRPr="00EF38BF">
        <w:rPr>
          <w:sz w:val="28"/>
          <w:szCs w:val="28"/>
          <w:lang w:val="uk-UA"/>
        </w:rPr>
        <w:t xml:space="preserve">е, першочергове та позачергове </w:t>
      </w:r>
      <w:r w:rsidR="009818D5" w:rsidRPr="00EF38BF">
        <w:rPr>
          <w:sz w:val="28"/>
          <w:szCs w:val="28"/>
          <w:lang w:val="uk-UA"/>
        </w:rPr>
        <w:t>забезпечення житлом</w:t>
      </w:r>
      <w:r w:rsidRPr="00EF38BF">
        <w:rPr>
          <w:sz w:val="28"/>
          <w:szCs w:val="28"/>
          <w:lang w:val="uk-UA"/>
        </w:rPr>
        <w:t>.</w:t>
      </w:r>
    </w:p>
    <w:p w:rsidR="00846B6B" w:rsidRPr="00EF38BF" w:rsidRDefault="00846B6B" w:rsidP="00846B6B">
      <w:pPr>
        <w:jc w:val="both"/>
        <w:rPr>
          <w:sz w:val="28"/>
          <w:szCs w:val="28"/>
          <w:lang w:val="uk-UA"/>
        </w:rPr>
      </w:pPr>
      <w:r w:rsidRPr="00EF38BF">
        <w:rPr>
          <w:sz w:val="28"/>
          <w:szCs w:val="28"/>
          <w:lang w:val="uk-UA"/>
        </w:rPr>
        <w:lastRenderedPageBreak/>
        <w:t xml:space="preserve">           3.1.</w:t>
      </w:r>
      <w:r w:rsidR="00FE11A6" w:rsidRPr="00EF38BF">
        <w:rPr>
          <w:sz w:val="28"/>
          <w:szCs w:val="28"/>
          <w:lang w:val="uk-UA"/>
        </w:rPr>
        <w:t>3</w:t>
      </w:r>
      <w:r w:rsidRPr="00EF38BF">
        <w:rPr>
          <w:sz w:val="28"/>
          <w:szCs w:val="28"/>
          <w:lang w:val="uk-UA"/>
        </w:rPr>
        <w:t>. Розподілу</w:t>
      </w:r>
      <w:r w:rsidR="00FE11A6" w:rsidRPr="00EF38BF">
        <w:rPr>
          <w:sz w:val="28"/>
          <w:szCs w:val="28"/>
          <w:lang w:val="uk-UA"/>
        </w:rPr>
        <w:t xml:space="preserve"> та</w:t>
      </w:r>
      <w:r w:rsidRPr="00EF38BF">
        <w:rPr>
          <w:sz w:val="28"/>
          <w:szCs w:val="28"/>
          <w:lang w:val="uk-UA"/>
        </w:rPr>
        <w:t xml:space="preserve"> надання житла, що належить до ком</w:t>
      </w:r>
      <w:r w:rsidR="002057A4" w:rsidRPr="00EF38BF">
        <w:rPr>
          <w:sz w:val="28"/>
          <w:szCs w:val="28"/>
          <w:lang w:val="uk-UA"/>
        </w:rPr>
        <w:t xml:space="preserve">унальної власності Обухівської </w:t>
      </w:r>
      <w:r w:rsidRPr="00EF38BF">
        <w:rPr>
          <w:sz w:val="28"/>
          <w:szCs w:val="28"/>
          <w:lang w:val="uk-UA"/>
        </w:rPr>
        <w:t>міської ради.</w:t>
      </w:r>
    </w:p>
    <w:p w:rsidR="00846B6B" w:rsidRPr="00EF38BF" w:rsidRDefault="00846B6B" w:rsidP="00846B6B">
      <w:pPr>
        <w:jc w:val="both"/>
        <w:rPr>
          <w:sz w:val="28"/>
          <w:szCs w:val="28"/>
          <w:lang w:val="uk-UA"/>
        </w:rPr>
      </w:pPr>
      <w:r w:rsidRPr="00EF38BF">
        <w:rPr>
          <w:sz w:val="28"/>
          <w:szCs w:val="28"/>
          <w:lang w:val="uk-UA"/>
        </w:rPr>
        <w:t xml:space="preserve">          3.1.</w:t>
      </w:r>
      <w:r w:rsidR="00FE11A6" w:rsidRPr="00EF38BF">
        <w:rPr>
          <w:sz w:val="28"/>
          <w:szCs w:val="28"/>
          <w:lang w:val="uk-UA"/>
        </w:rPr>
        <w:t>4</w:t>
      </w:r>
      <w:r w:rsidRPr="00EF38BF">
        <w:rPr>
          <w:sz w:val="28"/>
          <w:szCs w:val="28"/>
          <w:lang w:val="uk-UA"/>
        </w:rPr>
        <w:t>. Надання службового житла.</w:t>
      </w:r>
    </w:p>
    <w:p w:rsidR="00FE11A6" w:rsidRPr="00EF38BF" w:rsidRDefault="00FE11A6" w:rsidP="00846B6B">
      <w:pPr>
        <w:jc w:val="both"/>
        <w:rPr>
          <w:sz w:val="28"/>
          <w:szCs w:val="28"/>
          <w:lang w:val="uk-UA"/>
        </w:rPr>
      </w:pPr>
      <w:r w:rsidRPr="00EF38BF">
        <w:rPr>
          <w:sz w:val="28"/>
          <w:szCs w:val="28"/>
          <w:lang w:val="uk-UA"/>
        </w:rPr>
        <w:t xml:space="preserve">          3.1.5. </w:t>
      </w:r>
      <w:r w:rsidR="00BC5458" w:rsidRPr="00EF38BF">
        <w:rPr>
          <w:sz w:val="28"/>
          <w:szCs w:val="28"/>
          <w:lang w:val="uk-UA"/>
        </w:rPr>
        <w:t>Передачі квартир у власність і</w:t>
      </w:r>
      <w:r w:rsidR="00245496" w:rsidRPr="00EF38BF">
        <w:rPr>
          <w:sz w:val="28"/>
          <w:szCs w:val="28"/>
          <w:lang w:val="uk-UA"/>
        </w:rPr>
        <w:t xml:space="preserve"> видачі </w:t>
      </w:r>
      <w:r w:rsidR="00BC5458" w:rsidRPr="00EF38BF">
        <w:rPr>
          <w:sz w:val="28"/>
          <w:szCs w:val="28"/>
          <w:lang w:val="uk-UA"/>
        </w:rPr>
        <w:t>свідоцтва про право власності.</w:t>
      </w:r>
    </w:p>
    <w:p w:rsidR="00846B6B" w:rsidRPr="00EF38BF" w:rsidRDefault="00846B6B" w:rsidP="00846B6B">
      <w:pPr>
        <w:jc w:val="both"/>
        <w:rPr>
          <w:sz w:val="28"/>
          <w:szCs w:val="28"/>
          <w:lang w:val="uk-UA"/>
        </w:rPr>
      </w:pPr>
      <w:r w:rsidRPr="00EF38BF">
        <w:rPr>
          <w:sz w:val="28"/>
          <w:szCs w:val="28"/>
          <w:lang w:val="uk-UA"/>
        </w:rPr>
        <w:t xml:space="preserve">          3.1.6. Надання кімнат у гуртожитках Обухівської міської ради.</w:t>
      </w:r>
    </w:p>
    <w:p w:rsidR="00846B6B" w:rsidRPr="00EF38BF" w:rsidRDefault="00C9627B" w:rsidP="00846B6B">
      <w:pPr>
        <w:jc w:val="both"/>
        <w:rPr>
          <w:sz w:val="28"/>
          <w:szCs w:val="28"/>
          <w:lang w:val="uk-UA"/>
        </w:rPr>
      </w:pPr>
      <w:r w:rsidRPr="00EF38BF">
        <w:rPr>
          <w:sz w:val="28"/>
          <w:szCs w:val="28"/>
          <w:lang w:val="uk-UA"/>
        </w:rPr>
        <w:t xml:space="preserve">          </w:t>
      </w:r>
      <w:r w:rsidR="00846B6B" w:rsidRPr="00EF38BF">
        <w:rPr>
          <w:sz w:val="28"/>
          <w:szCs w:val="28"/>
          <w:lang w:val="uk-UA"/>
        </w:rPr>
        <w:t>3.1.</w:t>
      </w:r>
      <w:r w:rsidR="00BC5458" w:rsidRPr="00EF38BF">
        <w:rPr>
          <w:sz w:val="28"/>
          <w:szCs w:val="28"/>
          <w:lang w:val="uk-UA"/>
        </w:rPr>
        <w:t>7</w:t>
      </w:r>
      <w:r w:rsidR="00846B6B" w:rsidRPr="00EF38BF">
        <w:rPr>
          <w:sz w:val="28"/>
          <w:szCs w:val="28"/>
          <w:lang w:val="uk-UA"/>
        </w:rPr>
        <w:t>. Затвердже</w:t>
      </w:r>
      <w:r w:rsidR="009818D5" w:rsidRPr="00EF38BF">
        <w:rPr>
          <w:sz w:val="28"/>
          <w:szCs w:val="28"/>
          <w:lang w:val="uk-UA"/>
        </w:rPr>
        <w:t>ння щорічних списків</w:t>
      </w:r>
      <w:r w:rsidR="00846B6B" w:rsidRPr="00EF38BF">
        <w:rPr>
          <w:sz w:val="28"/>
          <w:szCs w:val="28"/>
          <w:lang w:val="uk-UA"/>
        </w:rPr>
        <w:t xml:space="preserve"> обліку</w:t>
      </w:r>
      <w:r w:rsidR="009818D5" w:rsidRPr="00EF38BF">
        <w:rPr>
          <w:sz w:val="28"/>
          <w:szCs w:val="28"/>
          <w:lang w:val="uk-UA"/>
        </w:rPr>
        <w:t xml:space="preserve"> осіб, які потреб</w:t>
      </w:r>
      <w:r w:rsidRPr="00EF38BF">
        <w:rPr>
          <w:sz w:val="28"/>
          <w:szCs w:val="28"/>
          <w:lang w:val="uk-UA"/>
        </w:rPr>
        <w:t>ують поліпшення житлових умов</w:t>
      </w:r>
      <w:r w:rsidR="009818D5" w:rsidRPr="00EF38BF">
        <w:rPr>
          <w:sz w:val="28"/>
          <w:szCs w:val="28"/>
          <w:lang w:val="uk-UA"/>
        </w:rPr>
        <w:t xml:space="preserve"> в Обухівській мі</w:t>
      </w:r>
      <w:r w:rsidR="00245496" w:rsidRPr="00EF38BF">
        <w:rPr>
          <w:sz w:val="28"/>
          <w:szCs w:val="28"/>
          <w:lang w:val="uk-UA"/>
        </w:rPr>
        <w:t>с</w:t>
      </w:r>
      <w:r w:rsidR="009818D5" w:rsidRPr="00EF38BF">
        <w:rPr>
          <w:sz w:val="28"/>
          <w:szCs w:val="28"/>
          <w:lang w:val="uk-UA"/>
        </w:rPr>
        <w:t>ькій територіальній громаді</w:t>
      </w:r>
      <w:r w:rsidRPr="00EF38BF">
        <w:rPr>
          <w:sz w:val="28"/>
          <w:szCs w:val="28"/>
          <w:lang w:val="uk-UA"/>
        </w:rPr>
        <w:t>.</w:t>
      </w:r>
    </w:p>
    <w:p w:rsidR="009818D5" w:rsidRPr="00EF38BF" w:rsidRDefault="00C9627B" w:rsidP="00846B6B">
      <w:pPr>
        <w:jc w:val="both"/>
        <w:rPr>
          <w:sz w:val="28"/>
          <w:szCs w:val="28"/>
          <w:lang w:val="uk-UA"/>
        </w:rPr>
      </w:pPr>
      <w:r w:rsidRPr="00EF38BF">
        <w:rPr>
          <w:sz w:val="28"/>
          <w:szCs w:val="28"/>
          <w:lang w:val="uk-UA"/>
        </w:rPr>
        <w:t xml:space="preserve">          3.1.8. П</w:t>
      </w:r>
      <w:r w:rsidR="009818D5" w:rsidRPr="00EF38BF">
        <w:rPr>
          <w:sz w:val="28"/>
          <w:szCs w:val="28"/>
          <w:lang w:val="uk-UA"/>
        </w:rPr>
        <w:t>итань створення фонду соціального житла та розпорядження ним.</w:t>
      </w:r>
    </w:p>
    <w:p w:rsidR="00846B6B" w:rsidRPr="00EF38BF" w:rsidRDefault="00846B6B" w:rsidP="00846B6B">
      <w:pPr>
        <w:jc w:val="both"/>
        <w:rPr>
          <w:sz w:val="28"/>
          <w:szCs w:val="28"/>
          <w:lang w:val="uk-UA"/>
        </w:rPr>
      </w:pPr>
      <w:r w:rsidRPr="00EF38BF">
        <w:rPr>
          <w:sz w:val="28"/>
          <w:szCs w:val="28"/>
          <w:lang w:val="uk-UA"/>
        </w:rPr>
        <w:t xml:space="preserve">         </w:t>
      </w:r>
      <w:r w:rsidR="009818D5" w:rsidRPr="00EF38BF">
        <w:rPr>
          <w:sz w:val="28"/>
          <w:szCs w:val="28"/>
          <w:lang w:val="uk-UA"/>
        </w:rPr>
        <w:t xml:space="preserve"> </w:t>
      </w:r>
      <w:r w:rsidRPr="00EF38BF">
        <w:rPr>
          <w:sz w:val="28"/>
          <w:szCs w:val="28"/>
          <w:lang w:val="uk-UA"/>
        </w:rPr>
        <w:t>3.1.</w:t>
      </w:r>
      <w:r w:rsidR="009818D5" w:rsidRPr="00EF38BF">
        <w:rPr>
          <w:sz w:val="28"/>
          <w:szCs w:val="28"/>
          <w:lang w:val="uk-UA"/>
        </w:rPr>
        <w:t>9</w:t>
      </w:r>
      <w:r w:rsidRPr="00EF38BF">
        <w:rPr>
          <w:sz w:val="28"/>
          <w:szCs w:val="28"/>
          <w:lang w:val="uk-UA"/>
        </w:rPr>
        <w:t>. Інших житлових питань.</w:t>
      </w:r>
    </w:p>
    <w:p w:rsidR="00846B6B" w:rsidRPr="00EF38BF" w:rsidRDefault="00846B6B" w:rsidP="00846B6B">
      <w:pPr>
        <w:ind w:firstLine="567"/>
        <w:jc w:val="both"/>
        <w:rPr>
          <w:sz w:val="28"/>
          <w:szCs w:val="28"/>
          <w:lang w:val="uk-UA"/>
        </w:rPr>
      </w:pPr>
      <w:r w:rsidRPr="00EF38BF">
        <w:rPr>
          <w:sz w:val="28"/>
          <w:szCs w:val="28"/>
          <w:lang w:val="uk-UA"/>
        </w:rPr>
        <w:t xml:space="preserve"> </w:t>
      </w:r>
    </w:p>
    <w:p w:rsidR="00846B6B" w:rsidRPr="00EF38BF" w:rsidRDefault="00846B6B" w:rsidP="00846B6B">
      <w:pPr>
        <w:jc w:val="center"/>
        <w:rPr>
          <w:b/>
          <w:sz w:val="28"/>
          <w:szCs w:val="28"/>
          <w:lang w:val="uk-UA"/>
        </w:rPr>
      </w:pPr>
      <w:r w:rsidRPr="00EF38BF">
        <w:rPr>
          <w:b/>
          <w:sz w:val="28"/>
          <w:szCs w:val="28"/>
          <w:lang w:val="uk-UA"/>
        </w:rPr>
        <w:t>4. Комісія має право:</w:t>
      </w:r>
    </w:p>
    <w:p w:rsidR="00846B6B" w:rsidRPr="00EF38BF" w:rsidRDefault="00846B6B" w:rsidP="00846B6B">
      <w:pPr>
        <w:tabs>
          <w:tab w:val="left" w:pos="360"/>
        </w:tabs>
        <w:jc w:val="both"/>
        <w:rPr>
          <w:sz w:val="28"/>
          <w:szCs w:val="28"/>
          <w:lang w:val="uk-UA"/>
        </w:rPr>
      </w:pPr>
      <w:r w:rsidRPr="00EF38BF">
        <w:rPr>
          <w:sz w:val="28"/>
          <w:szCs w:val="28"/>
          <w:lang w:val="uk-UA"/>
        </w:rPr>
        <w:t xml:space="preserve">            4.1. Одержувати в установленому порядку від відділів, управлінь та інших структурних підрозділів</w:t>
      </w:r>
      <w:r w:rsidR="00C9627B" w:rsidRPr="00EF38BF">
        <w:rPr>
          <w:sz w:val="28"/>
          <w:szCs w:val="28"/>
          <w:lang w:val="uk-UA"/>
        </w:rPr>
        <w:t xml:space="preserve"> </w:t>
      </w:r>
      <w:r w:rsidR="009818D5" w:rsidRPr="00EF38BF">
        <w:rPr>
          <w:sz w:val="28"/>
          <w:szCs w:val="28"/>
          <w:lang w:val="uk-UA"/>
        </w:rPr>
        <w:t xml:space="preserve">виконавчого комітету </w:t>
      </w:r>
      <w:r w:rsidRPr="00EF38BF">
        <w:rPr>
          <w:sz w:val="28"/>
          <w:szCs w:val="28"/>
          <w:lang w:val="uk-UA"/>
        </w:rPr>
        <w:t>Обухівської міської ради</w:t>
      </w:r>
      <w:r w:rsidR="009818D5" w:rsidRPr="00EF38BF">
        <w:rPr>
          <w:sz w:val="28"/>
          <w:szCs w:val="28"/>
          <w:lang w:val="uk-UA"/>
        </w:rPr>
        <w:t xml:space="preserve"> Київської області</w:t>
      </w:r>
      <w:r w:rsidR="00C9627B" w:rsidRPr="00EF38BF">
        <w:rPr>
          <w:sz w:val="28"/>
          <w:szCs w:val="28"/>
          <w:lang w:val="uk-UA"/>
        </w:rPr>
        <w:t xml:space="preserve"> (</w:t>
      </w:r>
      <w:r w:rsidR="009818D5" w:rsidRPr="00EF38BF">
        <w:rPr>
          <w:sz w:val="28"/>
          <w:szCs w:val="28"/>
          <w:lang w:val="uk-UA"/>
        </w:rPr>
        <w:t>далі ВКОМРКО)</w:t>
      </w:r>
      <w:r w:rsidRPr="00EF38BF">
        <w:rPr>
          <w:sz w:val="28"/>
          <w:szCs w:val="28"/>
          <w:lang w:val="uk-UA"/>
        </w:rPr>
        <w:t>, підприємств, установ, організацій незалежно від форм власності інформацію, документи, інші матеріали та статистичні дані, необхідні для виконання покладених завдань;</w:t>
      </w:r>
    </w:p>
    <w:p w:rsidR="00846B6B" w:rsidRPr="00EF38BF" w:rsidRDefault="00846B6B" w:rsidP="00846B6B">
      <w:pPr>
        <w:tabs>
          <w:tab w:val="left" w:pos="360"/>
        </w:tabs>
        <w:jc w:val="both"/>
        <w:rPr>
          <w:sz w:val="28"/>
          <w:szCs w:val="28"/>
          <w:lang w:val="uk-UA"/>
        </w:rPr>
      </w:pPr>
      <w:r w:rsidRPr="00EF38BF">
        <w:rPr>
          <w:sz w:val="28"/>
          <w:szCs w:val="28"/>
          <w:lang w:val="uk-UA"/>
        </w:rPr>
        <w:t xml:space="preserve">            4.2. Залучати в установленому порядку до роботи посадових осіб відділів, управлінь та інших структурних підрозділів </w:t>
      </w:r>
      <w:r w:rsidR="009818D5" w:rsidRPr="00EF38BF">
        <w:rPr>
          <w:sz w:val="28"/>
          <w:szCs w:val="28"/>
          <w:lang w:val="uk-UA"/>
        </w:rPr>
        <w:t>ВКОМРКО</w:t>
      </w:r>
      <w:r w:rsidRPr="00EF38BF">
        <w:rPr>
          <w:sz w:val="28"/>
          <w:szCs w:val="28"/>
          <w:lang w:val="uk-UA"/>
        </w:rPr>
        <w:t>, працівників підприємств, установ, організацій міста (за погодженням з їх керівниками), громадських організацій до розгляду питань, що належать до компетенції комісії;</w:t>
      </w:r>
    </w:p>
    <w:p w:rsidR="00846B6B" w:rsidRPr="00EF38BF" w:rsidRDefault="00846B6B" w:rsidP="00846B6B">
      <w:pPr>
        <w:tabs>
          <w:tab w:val="left" w:pos="360"/>
        </w:tabs>
        <w:jc w:val="both"/>
        <w:rPr>
          <w:sz w:val="28"/>
          <w:szCs w:val="28"/>
          <w:lang w:val="uk-UA"/>
        </w:rPr>
      </w:pPr>
      <w:r w:rsidRPr="00EF38BF">
        <w:rPr>
          <w:sz w:val="28"/>
          <w:szCs w:val="28"/>
          <w:lang w:val="uk-UA"/>
        </w:rPr>
        <w:t xml:space="preserve">           4.3. Розглядати листи підприємств, установ, організацій та звернення громадян з питань, віднесених до компетенції комісії;</w:t>
      </w:r>
    </w:p>
    <w:p w:rsidR="00846B6B" w:rsidRPr="00EF38BF" w:rsidRDefault="00846B6B" w:rsidP="00846B6B">
      <w:pPr>
        <w:tabs>
          <w:tab w:val="left" w:pos="360"/>
        </w:tabs>
        <w:jc w:val="both"/>
        <w:rPr>
          <w:sz w:val="28"/>
          <w:szCs w:val="28"/>
          <w:lang w:val="uk-UA"/>
        </w:rPr>
      </w:pPr>
      <w:r w:rsidRPr="00EF38BF">
        <w:rPr>
          <w:sz w:val="28"/>
          <w:szCs w:val="28"/>
          <w:lang w:val="uk-UA"/>
        </w:rPr>
        <w:t xml:space="preserve">           4.4. Заслуховувати на засіданнях комісії відповідальних працівників за ведення квартирного обліку на підприємствах, установах, організаціях міста, незалежно від форми власності;</w:t>
      </w:r>
    </w:p>
    <w:p w:rsidR="00846B6B" w:rsidRPr="00EF38BF" w:rsidRDefault="00846B6B" w:rsidP="00846B6B">
      <w:pPr>
        <w:tabs>
          <w:tab w:val="left" w:pos="360"/>
        </w:tabs>
        <w:jc w:val="both"/>
        <w:rPr>
          <w:sz w:val="28"/>
          <w:szCs w:val="28"/>
          <w:lang w:val="uk-UA"/>
        </w:rPr>
      </w:pPr>
      <w:r w:rsidRPr="00EF38BF">
        <w:rPr>
          <w:sz w:val="28"/>
          <w:szCs w:val="28"/>
          <w:lang w:val="uk-UA"/>
        </w:rPr>
        <w:t xml:space="preserve">          4.5. Здійснювати пере</w:t>
      </w:r>
      <w:r w:rsidR="00F12A39" w:rsidRPr="00EF38BF">
        <w:rPr>
          <w:sz w:val="28"/>
          <w:szCs w:val="28"/>
          <w:lang w:val="uk-UA"/>
        </w:rPr>
        <w:t>вірки житлових умов громадян, які</w:t>
      </w:r>
      <w:r w:rsidRPr="00EF38BF">
        <w:rPr>
          <w:sz w:val="28"/>
          <w:szCs w:val="28"/>
          <w:lang w:val="uk-UA"/>
        </w:rPr>
        <w:t xml:space="preserve"> перебувають на обліку на одержання жилих приміщень, та складати за їх результатами акти.</w:t>
      </w:r>
    </w:p>
    <w:p w:rsidR="00B577E0" w:rsidRPr="00EF38BF" w:rsidRDefault="00B577E0" w:rsidP="00846B6B">
      <w:pPr>
        <w:tabs>
          <w:tab w:val="left" w:pos="360"/>
        </w:tabs>
        <w:jc w:val="both"/>
        <w:rPr>
          <w:sz w:val="28"/>
          <w:szCs w:val="28"/>
          <w:lang w:val="uk-UA"/>
        </w:rPr>
      </w:pPr>
      <w:r w:rsidRPr="00EF38BF">
        <w:rPr>
          <w:sz w:val="28"/>
          <w:szCs w:val="28"/>
          <w:lang w:val="uk-UA"/>
        </w:rPr>
        <w:t xml:space="preserve">           4.6.Надавати пропозиції, рекомен</w:t>
      </w:r>
      <w:r w:rsidR="00C9627B" w:rsidRPr="00EF38BF">
        <w:rPr>
          <w:sz w:val="28"/>
          <w:szCs w:val="28"/>
          <w:lang w:val="uk-UA"/>
        </w:rPr>
        <w:t>д</w:t>
      </w:r>
      <w:r w:rsidRPr="00EF38BF">
        <w:rPr>
          <w:sz w:val="28"/>
          <w:szCs w:val="28"/>
          <w:lang w:val="uk-UA"/>
        </w:rPr>
        <w:t>ації до виконавчого комітету Обухівської міської ради з усіх питань, які розглядались на її засіданні.</w:t>
      </w:r>
    </w:p>
    <w:p w:rsidR="00846B6B" w:rsidRPr="00EF38BF" w:rsidRDefault="00846B6B" w:rsidP="00846B6B">
      <w:pPr>
        <w:tabs>
          <w:tab w:val="left" w:pos="360"/>
        </w:tabs>
        <w:jc w:val="both"/>
        <w:rPr>
          <w:sz w:val="28"/>
          <w:szCs w:val="28"/>
          <w:lang w:val="uk-UA"/>
        </w:rPr>
      </w:pPr>
    </w:p>
    <w:p w:rsidR="00846B6B" w:rsidRPr="00EF38BF" w:rsidRDefault="00846B6B" w:rsidP="00846B6B">
      <w:pPr>
        <w:jc w:val="center"/>
        <w:rPr>
          <w:b/>
          <w:sz w:val="28"/>
          <w:szCs w:val="28"/>
          <w:lang w:val="uk-UA"/>
        </w:rPr>
      </w:pPr>
      <w:r w:rsidRPr="00EF38BF">
        <w:rPr>
          <w:b/>
          <w:sz w:val="28"/>
          <w:szCs w:val="28"/>
          <w:lang w:val="uk-UA"/>
        </w:rPr>
        <w:t>5. Організація роботи Комісії</w:t>
      </w:r>
    </w:p>
    <w:p w:rsidR="00846B6B" w:rsidRPr="00EF38BF" w:rsidRDefault="00846B6B" w:rsidP="00846B6B">
      <w:pPr>
        <w:tabs>
          <w:tab w:val="left" w:pos="360"/>
        </w:tabs>
        <w:jc w:val="both"/>
        <w:rPr>
          <w:sz w:val="28"/>
          <w:szCs w:val="28"/>
          <w:lang w:val="uk-UA"/>
        </w:rPr>
      </w:pPr>
      <w:r w:rsidRPr="00EF38BF">
        <w:rPr>
          <w:sz w:val="28"/>
          <w:szCs w:val="28"/>
          <w:lang w:val="uk-UA"/>
        </w:rPr>
        <w:t xml:space="preserve">           5.1. Комісія</w:t>
      </w:r>
      <w:r w:rsidR="00F12A39" w:rsidRPr="00EF38BF">
        <w:rPr>
          <w:sz w:val="28"/>
          <w:szCs w:val="28"/>
          <w:lang w:val="uk-UA"/>
        </w:rPr>
        <w:t xml:space="preserve"> може утворюватис</w:t>
      </w:r>
      <w:r w:rsidR="00881923" w:rsidRPr="00EF38BF">
        <w:rPr>
          <w:sz w:val="28"/>
          <w:szCs w:val="28"/>
          <w:lang w:val="uk-UA"/>
        </w:rPr>
        <w:t>я</w:t>
      </w:r>
      <w:r w:rsidRPr="00EF38BF">
        <w:rPr>
          <w:sz w:val="28"/>
          <w:szCs w:val="28"/>
          <w:lang w:val="uk-UA"/>
        </w:rPr>
        <w:t xml:space="preserve"> у складі голови, заступника голови, секретаря, </w:t>
      </w:r>
      <w:r w:rsidR="00F12A39" w:rsidRPr="00EF38BF">
        <w:rPr>
          <w:sz w:val="28"/>
          <w:szCs w:val="28"/>
          <w:lang w:val="uk-UA"/>
        </w:rPr>
        <w:t xml:space="preserve">членів комісії з числа: </w:t>
      </w:r>
      <w:r w:rsidRPr="00EF38BF">
        <w:rPr>
          <w:sz w:val="28"/>
          <w:szCs w:val="28"/>
          <w:lang w:val="uk-UA"/>
        </w:rPr>
        <w:t xml:space="preserve">депутатів міської ради (за згодою), </w:t>
      </w:r>
      <w:r w:rsidR="00F12A39" w:rsidRPr="00EF38BF">
        <w:rPr>
          <w:sz w:val="28"/>
          <w:szCs w:val="28"/>
          <w:lang w:val="uk-UA"/>
        </w:rPr>
        <w:t>представників структурних підрозділів ВКОМРКО,</w:t>
      </w:r>
      <w:r w:rsidRPr="00EF38BF">
        <w:rPr>
          <w:sz w:val="28"/>
          <w:szCs w:val="28"/>
          <w:lang w:val="uk-UA"/>
        </w:rPr>
        <w:t xml:space="preserve"> посадових осіб місцевого самоврядування</w:t>
      </w:r>
      <w:r w:rsidR="00F12A39" w:rsidRPr="00EF38BF">
        <w:rPr>
          <w:sz w:val="28"/>
          <w:szCs w:val="28"/>
          <w:lang w:val="uk-UA"/>
        </w:rPr>
        <w:t>, представників громадських організацій</w:t>
      </w:r>
      <w:r w:rsidR="006C22ED" w:rsidRPr="00EF38BF">
        <w:rPr>
          <w:sz w:val="28"/>
          <w:szCs w:val="28"/>
          <w:lang w:val="uk-UA"/>
        </w:rPr>
        <w:t>, членів виконавчого комітету</w:t>
      </w:r>
      <w:r w:rsidRPr="00EF38BF">
        <w:rPr>
          <w:sz w:val="28"/>
          <w:szCs w:val="28"/>
          <w:lang w:val="uk-UA"/>
        </w:rPr>
        <w:t>. Комісія працює на громадських засадах.</w:t>
      </w:r>
    </w:p>
    <w:p w:rsidR="00846B6B" w:rsidRPr="00EF38BF" w:rsidRDefault="00846B6B" w:rsidP="00846B6B">
      <w:pPr>
        <w:jc w:val="both"/>
        <w:rPr>
          <w:sz w:val="28"/>
          <w:szCs w:val="28"/>
          <w:lang w:val="uk-UA"/>
        </w:rPr>
      </w:pPr>
      <w:r w:rsidRPr="00EF38BF">
        <w:rPr>
          <w:sz w:val="28"/>
          <w:szCs w:val="28"/>
          <w:lang w:val="uk-UA"/>
        </w:rPr>
        <w:t xml:space="preserve">           5.2. Персональний склад Комісії затверджується рішенням виконавчого комітету Обухівської міської ради.</w:t>
      </w:r>
    </w:p>
    <w:p w:rsidR="00846B6B" w:rsidRPr="00EF38BF" w:rsidRDefault="00846B6B" w:rsidP="00846B6B">
      <w:pPr>
        <w:tabs>
          <w:tab w:val="left" w:pos="360"/>
        </w:tabs>
        <w:jc w:val="both"/>
        <w:rPr>
          <w:sz w:val="28"/>
          <w:szCs w:val="28"/>
          <w:lang w:val="uk-UA"/>
        </w:rPr>
      </w:pPr>
      <w:r w:rsidRPr="00EF38BF">
        <w:rPr>
          <w:sz w:val="28"/>
          <w:szCs w:val="28"/>
          <w:lang w:val="uk-UA"/>
        </w:rPr>
        <w:t xml:space="preserve">           5.3.Голова комісії:</w:t>
      </w:r>
    </w:p>
    <w:p w:rsidR="00846B6B" w:rsidRPr="00EF38BF" w:rsidRDefault="00846B6B" w:rsidP="00846B6B">
      <w:pPr>
        <w:jc w:val="both"/>
        <w:rPr>
          <w:sz w:val="28"/>
          <w:szCs w:val="28"/>
          <w:lang w:val="uk-UA"/>
        </w:rPr>
      </w:pPr>
      <w:r w:rsidRPr="00EF38BF">
        <w:rPr>
          <w:sz w:val="28"/>
          <w:szCs w:val="28"/>
          <w:lang w:val="uk-UA"/>
        </w:rPr>
        <w:t xml:space="preserve">           5.3.1. Здійснює керівництво діяльністю комісії;</w:t>
      </w:r>
    </w:p>
    <w:p w:rsidR="00846B6B" w:rsidRPr="00EF38BF" w:rsidRDefault="00846B6B" w:rsidP="00846B6B">
      <w:pPr>
        <w:jc w:val="both"/>
        <w:rPr>
          <w:sz w:val="28"/>
          <w:szCs w:val="28"/>
          <w:lang w:val="uk-UA"/>
        </w:rPr>
      </w:pPr>
      <w:r w:rsidRPr="00EF38BF">
        <w:rPr>
          <w:sz w:val="28"/>
          <w:szCs w:val="28"/>
          <w:lang w:val="uk-UA"/>
        </w:rPr>
        <w:t xml:space="preserve">           5.3.2. Затверджує порядок денний засідання комісії;</w:t>
      </w:r>
    </w:p>
    <w:p w:rsidR="00846B6B" w:rsidRPr="00EF38BF" w:rsidRDefault="00846B6B" w:rsidP="00846B6B">
      <w:pPr>
        <w:ind w:firstLine="708"/>
        <w:jc w:val="both"/>
        <w:rPr>
          <w:sz w:val="28"/>
          <w:szCs w:val="28"/>
          <w:lang w:val="uk-UA"/>
        </w:rPr>
      </w:pPr>
      <w:r w:rsidRPr="00EF38BF">
        <w:rPr>
          <w:sz w:val="28"/>
          <w:szCs w:val="28"/>
          <w:lang w:val="uk-UA"/>
        </w:rPr>
        <w:t>5.3.3. Представляє комісію на підприємствах, в установах, організаціях, незалежно від форми власності;</w:t>
      </w:r>
    </w:p>
    <w:p w:rsidR="00846B6B" w:rsidRPr="00EF38BF" w:rsidRDefault="00846B6B" w:rsidP="00846B6B">
      <w:pPr>
        <w:ind w:firstLine="708"/>
        <w:jc w:val="both"/>
        <w:rPr>
          <w:sz w:val="28"/>
          <w:szCs w:val="28"/>
          <w:lang w:val="uk-UA"/>
        </w:rPr>
      </w:pPr>
      <w:r w:rsidRPr="00EF38BF">
        <w:rPr>
          <w:sz w:val="28"/>
          <w:szCs w:val="28"/>
          <w:lang w:val="uk-UA"/>
        </w:rPr>
        <w:t>5.3.4. Підписує протоколи засідань, рішення комісії, інші документи пов’язані з діяльністю комісії;</w:t>
      </w:r>
    </w:p>
    <w:p w:rsidR="00846B6B" w:rsidRPr="00EF38BF" w:rsidRDefault="00846B6B" w:rsidP="00846B6B">
      <w:pPr>
        <w:ind w:firstLine="708"/>
        <w:jc w:val="both"/>
        <w:rPr>
          <w:sz w:val="28"/>
          <w:szCs w:val="28"/>
          <w:lang w:val="uk-UA"/>
        </w:rPr>
      </w:pPr>
      <w:r w:rsidRPr="00EF38BF">
        <w:rPr>
          <w:sz w:val="28"/>
          <w:szCs w:val="28"/>
          <w:lang w:val="uk-UA"/>
        </w:rPr>
        <w:t>5.3.5. Скликає засідання комісії, вносить питання на розгляд.</w:t>
      </w:r>
    </w:p>
    <w:p w:rsidR="00846B6B" w:rsidRPr="00EF38BF" w:rsidRDefault="00846B6B" w:rsidP="00846B6B">
      <w:pPr>
        <w:ind w:firstLine="708"/>
        <w:jc w:val="both"/>
        <w:rPr>
          <w:sz w:val="28"/>
          <w:szCs w:val="28"/>
          <w:lang w:val="uk-UA"/>
        </w:rPr>
      </w:pPr>
      <w:r w:rsidRPr="00EF38BF">
        <w:rPr>
          <w:sz w:val="28"/>
          <w:szCs w:val="28"/>
          <w:lang w:val="uk-UA"/>
        </w:rPr>
        <w:lastRenderedPageBreak/>
        <w:t>5.3.6. Надає виконавчому комітету міської ради пропозиції щодо змін у складі комісії.</w:t>
      </w:r>
    </w:p>
    <w:p w:rsidR="00846B6B" w:rsidRPr="00EF38BF" w:rsidRDefault="00846B6B" w:rsidP="00846B6B">
      <w:pPr>
        <w:tabs>
          <w:tab w:val="left" w:pos="360"/>
        </w:tabs>
        <w:jc w:val="both"/>
        <w:rPr>
          <w:sz w:val="28"/>
          <w:szCs w:val="28"/>
          <w:lang w:val="uk-UA"/>
        </w:rPr>
      </w:pPr>
      <w:r w:rsidRPr="00EF38BF">
        <w:rPr>
          <w:sz w:val="28"/>
          <w:szCs w:val="28"/>
          <w:lang w:val="uk-UA"/>
        </w:rPr>
        <w:t xml:space="preserve">            5.4. У період відсутності голови комісії його функції виконує заступник голови комісії.</w:t>
      </w:r>
    </w:p>
    <w:p w:rsidR="00846B6B" w:rsidRPr="00EF38BF" w:rsidRDefault="00846B6B" w:rsidP="00846B6B">
      <w:pPr>
        <w:tabs>
          <w:tab w:val="left" w:pos="360"/>
        </w:tabs>
        <w:jc w:val="both"/>
        <w:rPr>
          <w:sz w:val="28"/>
          <w:szCs w:val="28"/>
          <w:lang w:val="uk-UA"/>
        </w:rPr>
      </w:pPr>
      <w:r w:rsidRPr="00EF38BF">
        <w:rPr>
          <w:sz w:val="28"/>
          <w:szCs w:val="28"/>
          <w:lang w:val="uk-UA"/>
        </w:rPr>
        <w:t xml:space="preserve">            5.5. Секретар комісії:</w:t>
      </w:r>
    </w:p>
    <w:p w:rsidR="00846B6B" w:rsidRPr="00EF38BF" w:rsidRDefault="00846B6B" w:rsidP="00846B6B">
      <w:pPr>
        <w:ind w:firstLine="708"/>
        <w:jc w:val="both"/>
        <w:rPr>
          <w:sz w:val="28"/>
          <w:szCs w:val="28"/>
          <w:lang w:val="uk-UA"/>
        </w:rPr>
      </w:pPr>
      <w:r w:rsidRPr="00EF38BF">
        <w:rPr>
          <w:sz w:val="28"/>
          <w:szCs w:val="28"/>
          <w:lang w:val="uk-UA"/>
        </w:rPr>
        <w:t>5.5.1. Готує матеріали для розгляду на засіданні комісії;</w:t>
      </w:r>
    </w:p>
    <w:p w:rsidR="00846B6B" w:rsidRPr="00EF38BF" w:rsidRDefault="00846B6B" w:rsidP="00846B6B">
      <w:pPr>
        <w:ind w:firstLine="708"/>
        <w:jc w:val="both"/>
        <w:rPr>
          <w:sz w:val="28"/>
          <w:szCs w:val="28"/>
          <w:lang w:val="uk-UA"/>
        </w:rPr>
      </w:pPr>
      <w:r w:rsidRPr="00EF38BF">
        <w:rPr>
          <w:sz w:val="28"/>
          <w:szCs w:val="28"/>
          <w:lang w:val="uk-UA"/>
        </w:rPr>
        <w:t>5.5.2. Веде протоколи засідань та іншу документацію, пов’язану з діяльністю комісії, забезпечує збереження документів комісії;</w:t>
      </w:r>
    </w:p>
    <w:p w:rsidR="00846B6B" w:rsidRPr="00EF38BF" w:rsidRDefault="00846B6B" w:rsidP="00846B6B">
      <w:pPr>
        <w:ind w:firstLine="708"/>
        <w:jc w:val="both"/>
        <w:rPr>
          <w:sz w:val="28"/>
          <w:szCs w:val="28"/>
          <w:lang w:val="uk-UA"/>
        </w:rPr>
      </w:pPr>
      <w:r w:rsidRPr="00EF38BF">
        <w:rPr>
          <w:sz w:val="28"/>
          <w:szCs w:val="28"/>
          <w:lang w:val="uk-UA"/>
        </w:rPr>
        <w:t>5.5.3. Готує та надсилає відповіді за результатами розгляду звернень юридичних та фізичних осіб;</w:t>
      </w:r>
    </w:p>
    <w:p w:rsidR="00846B6B" w:rsidRPr="00EF38BF" w:rsidRDefault="00846B6B" w:rsidP="00846B6B">
      <w:pPr>
        <w:ind w:firstLine="708"/>
        <w:jc w:val="both"/>
        <w:rPr>
          <w:sz w:val="28"/>
          <w:szCs w:val="28"/>
          <w:lang w:val="uk-UA"/>
        </w:rPr>
      </w:pPr>
      <w:r w:rsidRPr="00EF38BF">
        <w:rPr>
          <w:sz w:val="28"/>
          <w:szCs w:val="28"/>
          <w:lang w:val="uk-UA"/>
        </w:rPr>
        <w:t>5.5.4. Інформує членів комісії та, у разі необхідності, інших громадян про час та місце проведення засідання комісії </w:t>
      </w:r>
    </w:p>
    <w:p w:rsidR="00846B6B" w:rsidRPr="00EF38BF" w:rsidRDefault="00846B6B" w:rsidP="00846B6B">
      <w:pPr>
        <w:ind w:firstLine="708"/>
        <w:jc w:val="both"/>
        <w:rPr>
          <w:sz w:val="28"/>
          <w:szCs w:val="28"/>
          <w:lang w:val="uk-UA"/>
        </w:rPr>
      </w:pPr>
      <w:r w:rsidRPr="00EF38BF">
        <w:rPr>
          <w:sz w:val="28"/>
          <w:szCs w:val="28"/>
          <w:lang w:val="uk-UA"/>
        </w:rPr>
        <w:t>5.5.5. У разі необхідності надає витяги з протоколів засідань комісії;</w:t>
      </w:r>
    </w:p>
    <w:p w:rsidR="00846B6B" w:rsidRPr="00EF38BF" w:rsidRDefault="00846B6B" w:rsidP="00846B6B">
      <w:pPr>
        <w:pStyle w:val="HTML"/>
        <w:shd w:val="clear" w:color="auto" w:fill="FFFFFF"/>
        <w:jc w:val="both"/>
        <w:textAlignment w:val="baseline"/>
        <w:rPr>
          <w:rFonts w:ascii="Times New Roman" w:hAnsi="Times New Roman" w:cs="Times New Roman"/>
          <w:bCs/>
          <w:color w:val="000000"/>
          <w:sz w:val="28"/>
          <w:szCs w:val="28"/>
          <w:bdr w:val="none" w:sz="0" w:space="0" w:color="auto" w:frame="1"/>
          <w:lang w:val="uk-UA"/>
        </w:rPr>
      </w:pPr>
      <w:r w:rsidRPr="00EF38BF">
        <w:rPr>
          <w:rFonts w:ascii="Times New Roman" w:hAnsi="Times New Roman" w:cs="Times New Roman"/>
          <w:sz w:val="28"/>
          <w:szCs w:val="28"/>
          <w:lang w:val="uk-UA"/>
        </w:rPr>
        <w:t xml:space="preserve">           5.5.6.</w:t>
      </w:r>
      <w:r w:rsidRPr="00EF38BF">
        <w:rPr>
          <w:rFonts w:ascii="Times New Roman" w:hAnsi="Times New Roman" w:cs="Times New Roman"/>
          <w:bCs/>
          <w:color w:val="000000"/>
          <w:sz w:val="28"/>
          <w:szCs w:val="28"/>
          <w:bdr w:val="none" w:sz="0" w:space="0" w:color="auto" w:frame="1"/>
          <w:lang w:val="uk-UA"/>
        </w:rPr>
        <w:t xml:space="preserve"> Здійснює внесення у Книгу </w:t>
      </w:r>
      <w:r w:rsidRPr="00EF38BF">
        <w:rPr>
          <w:rFonts w:ascii="Times New Roman" w:hAnsi="Times New Roman" w:cs="Times New Roman"/>
          <w:bCs/>
          <w:color w:val="000000"/>
          <w:sz w:val="28"/>
          <w:szCs w:val="28"/>
          <w:bdr w:val="none" w:sz="0" w:space="0" w:color="auto" w:frame="1"/>
        </w:rPr>
        <w:t>облік</w:t>
      </w:r>
      <w:r w:rsidRPr="00EF38BF">
        <w:rPr>
          <w:rFonts w:ascii="Times New Roman" w:hAnsi="Times New Roman" w:cs="Times New Roman"/>
          <w:bCs/>
          <w:color w:val="000000"/>
          <w:sz w:val="28"/>
          <w:szCs w:val="28"/>
          <w:bdr w:val="none" w:sz="0" w:space="0" w:color="auto" w:frame="1"/>
          <w:lang w:val="uk-UA"/>
        </w:rPr>
        <w:t>у</w:t>
      </w:r>
      <w:r w:rsidRPr="00EF38BF">
        <w:rPr>
          <w:rFonts w:ascii="Times New Roman" w:hAnsi="Times New Roman" w:cs="Times New Roman"/>
          <w:bCs/>
          <w:color w:val="000000"/>
          <w:sz w:val="28"/>
          <w:szCs w:val="28"/>
          <w:bdr w:val="none" w:sz="0" w:space="0" w:color="auto" w:frame="1"/>
        </w:rPr>
        <w:t xml:space="preserve"> осіб, які перебувають на черзі на одержання жилих приміщень</w:t>
      </w:r>
      <w:r w:rsidR="00262E54" w:rsidRPr="00EF38BF">
        <w:rPr>
          <w:rFonts w:ascii="Times New Roman" w:hAnsi="Times New Roman" w:cs="Times New Roman"/>
          <w:bCs/>
          <w:color w:val="000000"/>
          <w:sz w:val="28"/>
          <w:szCs w:val="28"/>
          <w:bdr w:val="none" w:sz="0" w:space="0" w:color="auto" w:frame="1"/>
          <w:lang w:val="uk-UA"/>
        </w:rPr>
        <w:t>.</w:t>
      </w:r>
    </w:p>
    <w:p w:rsidR="00846B6B" w:rsidRPr="00EF38BF" w:rsidRDefault="00846B6B" w:rsidP="00846B6B">
      <w:pPr>
        <w:pStyle w:val="HTML"/>
        <w:shd w:val="clear" w:color="auto" w:fill="FFFFFF"/>
        <w:jc w:val="both"/>
        <w:textAlignment w:val="baseline"/>
        <w:rPr>
          <w:rFonts w:ascii="Times New Roman" w:hAnsi="Times New Roman" w:cs="Times New Roman"/>
          <w:bCs/>
          <w:color w:val="000000"/>
          <w:sz w:val="28"/>
          <w:szCs w:val="28"/>
          <w:bdr w:val="none" w:sz="0" w:space="0" w:color="auto" w:frame="1"/>
          <w:lang w:val="uk-UA"/>
        </w:rPr>
      </w:pPr>
      <w:r w:rsidRPr="00EF38BF">
        <w:rPr>
          <w:rFonts w:ascii="Times New Roman" w:hAnsi="Times New Roman" w:cs="Times New Roman"/>
          <w:bCs/>
          <w:color w:val="000000"/>
          <w:sz w:val="28"/>
          <w:szCs w:val="28"/>
          <w:bdr w:val="none" w:sz="0" w:space="0" w:color="auto" w:frame="1"/>
        </w:rPr>
        <w:t xml:space="preserve"> </w:t>
      </w:r>
      <w:r w:rsidRPr="00EF38BF">
        <w:rPr>
          <w:rFonts w:ascii="Times New Roman" w:hAnsi="Times New Roman" w:cs="Times New Roman"/>
          <w:bCs/>
          <w:color w:val="000000"/>
          <w:sz w:val="28"/>
          <w:szCs w:val="28"/>
          <w:bdr w:val="none" w:sz="0" w:space="0" w:color="auto" w:frame="1"/>
          <w:lang w:val="uk-UA"/>
        </w:rPr>
        <w:t xml:space="preserve">          5.5.7. Складає списки осіб </w:t>
      </w:r>
      <w:r w:rsidRPr="00EF38BF">
        <w:rPr>
          <w:rFonts w:ascii="Times New Roman" w:hAnsi="Times New Roman" w:cs="Times New Roman"/>
          <w:bCs/>
          <w:color w:val="000000"/>
          <w:sz w:val="28"/>
          <w:szCs w:val="28"/>
          <w:bdr w:val="none" w:sz="0" w:space="0" w:color="auto" w:frame="1"/>
        </w:rPr>
        <w:t>які користуються правом першочергового</w:t>
      </w:r>
      <w:r w:rsidRPr="00EF38BF">
        <w:rPr>
          <w:rFonts w:ascii="Times New Roman" w:hAnsi="Times New Roman" w:cs="Times New Roman"/>
          <w:bCs/>
          <w:color w:val="000000"/>
          <w:sz w:val="28"/>
          <w:szCs w:val="28"/>
          <w:bdr w:val="none" w:sz="0" w:space="0" w:color="auto" w:frame="1"/>
          <w:lang w:val="uk-UA"/>
        </w:rPr>
        <w:t xml:space="preserve"> </w:t>
      </w:r>
      <w:r w:rsidRPr="00EF38BF">
        <w:rPr>
          <w:rFonts w:ascii="Times New Roman" w:hAnsi="Times New Roman" w:cs="Times New Roman"/>
          <w:bCs/>
          <w:color w:val="000000"/>
          <w:sz w:val="28"/>
          <w:szCs w:val="28"/>
          <w:bdr w:val="none" w:sz="0" w:space="0" w:color="auto" w:frame="1"/>
        </w:rPr>
        <w:t>одержання жилих приміщень</w:t>
      </w:r>
      <w:r w:rsidR="00262E54" w:rsidRPr="00EF38BF">
        <w:rPr>
          <w:rFonts w:ascii="Times New Roman" w:hAnsi="Times New Roman" w:cs="Times New Roman"/>
          <w:bCs/>
          <w:color w:val="000000"/>
          <w:sz w:val="28"/>
          <w:szCs w:val="28"/>
          <w:bdr w:val="none" w:sz="0" w:space="0" w:color="auto" w:frame="1"/>
          <w:lang w:val="uk-UA"/>
        </w:rPr>
        <w:t>.</w:t>
      </w:r>
    </w:p>
    <w:p w:rsidR="00846B6B" w:rsidRPr="00EF38BF" w:rsidRDefault="00846B6B" w:rsidP="00262E54">
      <w:pPr>
        <w:pStyle w:val="HTML"/>
        <w:shd w:val="clear" w:color="auto" w:fill="FFFFFF"/>
        <w:jc w:val="both"/>
        <w:textAlignment w:val="baseline"/>
        <w:rPr>
          <w:rFonts w:ascii="Times New Roman" w:hAnsi="Times New Roman" w:cs="Times New Roman"/>
          <w:bCs/>
          <w:color w:val="000000"/>
          <w:sz w:val="28"/>
          <w:szCs w:val="28"/>
          <w:bdr w:val="none" w:sz="0" w:space="0" w:color="auto" w:frame="1"/>
          <w:lang w:val="uk-UA"/>
        </w:rPr>
      </w:pPr>
      <w:r w:rsidRPr="00EF38BF">
        <w:rPr>
          <w:rFonts w:ascii="Times New Roman" w:hAnsi="Times New Roman" w:cs="Times New Roman"/>
          <w:bCs/>
          <w:color w:val="000000"/>
          <w:sz w:val="28"/>
          <w:szCs w:val="28"/>
          <w:bdr w:val="none" w:sz="0" w:space="0" w:color="auto" w:frame="1"/>
          <w:lang w:val="uk-UA"/>
        </w:rPr>
        <w:t xml:space="preserve">           5.5.8. Складає списки </w:t>
      </w:r>
      <w:r w:rsidRPr="00EF38BF">
        <w:rPr>
          <w:rFonts w:ascii="Times New Roman" w:hAnsi="Times New Roman" w:cs="Times New Roman"/>
          <w:bCs/>
          <w:color w:val="000000"/>
          <w:sz w:val="28"/>
          <w:szCs w:val="28"/>
          <w:bdr w:val="none" w:sz="0" w:space="0" w:color="auto" w:frame="1"/>
        </w:rPr>
        <w:t>громадян, які користуються правом позачергового одержання жилих приміщень</w:t>
      </w:r>
      <w:r w:rsidR="00262E54" w:rsidRPr="00EF38BF">
        <w:rPr>
          <w:rFonts w:ascii="Times New Roman" w:hAnsi="Times New Roman" w:cs="Times New Roman"/>
          <w:bCs/>
          <w:color w:val="000000"/>
          <w:sz w:val="28"/>
          <w:szCs w:val="28"/>
          <w:bdr w:val="none" w:sz="0" w:space="0" w:color="auto" w:frame="1"/>
          <w:lang w:val="uk-UA"/>
        </w:rPr>
        <w:t>.</w:t>
      </w:r>
    </w:p>
    <w:p w:rsidR="00846B6B" w:rsidRPr="00EF38BF" w:rsidRDefault="00846B6B" w:rsidP="00846B6B">
      <w:pPr>
        <w:pStyle w:val="HTML"/>
        <w:shd w:val="clear" w:color="auto" w:fill="FFFFFF"/>
        <w:jc w:val="both"/>
        <w:textAlignment w:val="baseline"/>
        <w:rPr>
          <w:rFonts w:ascii="Times New Roman" w:hAnsi="Times New Roman" w:cs="Times New Roman"/>
          <w:color w:val="000000"/>
          <w:sz w:val="28"/>
          <w:szCs w:val="28"/>
          <w:lang w:val="uk-UA"/>
        </w:rPr>
      </w:pPr>
      <w:r w:rsidRPr="00EF38BF">
        <w:rPr>
          <w:rFonts w:ascii="Times New Roman" w:hAnsi="Times New Roman" w:cs="Times New Roman"/>
          <w:color w:val="000000"/>
          <w:sz w:val="28"/>
          <w:szCs w:val="28"/>
          <w:lang w:val="uk-UA"/>
        </w:rPr>
        <w:t xml:space="preserve">           5.5.9. Забезпечує ведення та зберігання </w:t>
      </w:r>
      <w:r w:rsidRPr="00EF38BF">
        <w:rPr>
          <w:rFonts w:ascii="Times New Roman" w:hAnsi="Times New Roman" w:cs="Times New Roman"/>
          <w:color w:val="000000"/>
          <w:sz w:val="28"/>
          <w:szCs w:val="28"/>
        </w:rPr>
        <w:t>Обліков</w:t>
      </w:r>
      <w:r w:rsidRPr="00EF38BF">
        <w:rPr>
          <w:rFonts w:ascii="Times New Roman" w:hAnsi="Times New Roman" w:cs="Times New Roman"/>
          <w:color w:val="000000"/>
          <w:sz w:val="28"/>
          <w:szCs w:val="28"/>
          <w:lang w:val="uk-UA"/>
        </w:rPr>
        <w:t>их</w:t>
      </w:r>
      <w:r w:rsidRPr="00EF38BF">
        <w:rPr>
          <w:rFonts w:ascii="Times New Roman" w:hAnsi="Times New Roman" w:cs="Times New Roman"/>
          <w:color w:val="000000"/>
          <w:sz w:val="28"/>
          <w:szCs w:val="28"/>
        </w:rPr>
        <w:t xml:space="preserve">  справ  громадян (сім'</w:t>
      </w:r>
      <w:r w:rsidRPr="00EF38BF">
        <w:rPr>
          <w:rFonts w:ascii="Times New Roman" w:hAnsi="Times New Roman" w:cs="Times New Roman"/>
          <w:color w:val="000000"/>
          <w:sz w:val="28"/>
          <w:szCs w:val="28"/>
          <w:lang w:val="uk-UA"/>
        </w:rPr>
        <w:t>ї</w:t>
      </w:r>
      <w:r w:rsidR="00262E54" w:rsidRPr="00EF38BF">
        <w:rPr>
          <w:rFonts w:ascii="Times New Roman" w:hAnsi="Times New Roman" w:cs="Times New Roman"/>
          <w:color w:val="000000"/>
          <w:sz w:val="28"/>
          <w:szCs w:val="28"/>
        </w:rPr>
        <w:t>),</w:t>
      </w:r>
      <w:r w:rsidRPr="00EF38BF">
        <w:rPr>
          <w:rFonts w:ascii="Times New Roman" w:hAnsi="Times New Roman" w:cs="Times New Roman"/>
          <w:color w:val="000000"/>
          <w:sz w:val="28"/>
          <w:szCs w:val="28"/>
        </w:rPr>
        <w:t xml:space="preserve"> взятого </w:t>
      </w:r>
      <w:r w:rsidRPr="00EF38BF">
        <w:rPr>
          <w:rFonts w:ascii="Times New Roman" w:hAnsi="Times New Roman" w:cs="Times New Roman"/>
          <w:color w:val="000000"/>
          <w:sz w:val="28"/>
          <w:szCs w:val="28"/>
          <w:lang w:val="uk-UA"/>
        </w:rPr>
        <w:t>(их)</w:t>
      </w:r>
      <w:r w:rsidRPr="00EF38BF">
        <w:rPr>
          <w:rFonts w:ascii="Times New Roman" w:hAnsi="Times New Roman" w:cs="Times New Roman"/>
          <w:color w:val="000000"/>
          <w:sz w:val="28"/>
          <w:szCs w:val="28"/>
        </w:rPr>
        <w:t xml:space="preserve"> на  квартирний облік</w:t>
      </w:r>
      <w:r w:rsidRPr="00EF38BF">
        <w:rPr>
          <w:rFonts w:ascii="Times New Roman" w:hAnsi="Times New Roman" w:cs="Times New Roman"/>
          <w:color w:val="000000"/>
          <w:sz w:val="28"/>
          <w:szCs w:val="28"/>
          <w:lang w:val="uk-UA"/>
        </w:rPr>
        <w:t>;</w:t>
      </w:r>
    </w:p>
    <w:p w:rsidR="00846B6B" w:rsidRPr="00EF38BF" w:rsidRDefault="00846B6B" w:rsidP="00846B6B">
      <w:pPr>
        <w:pStyle w:val="HTML"/>
        <w:shd w:val="clear" w:color="auto" w:fill="FFFFFF"/>
        <w:textAlignment w:val="baseline"/>
        <w:rPr>
          <w:rFonts w:ascii="Times New Roman" w:hAnsi="Times New Roman" w:cs="Times New Roman"/>
          <w:color w:val="000000"/>
          <w:sz w:val="28"/>
          <w:szCs w:val="28"/>
          <w:lang w:val="uk-UA"/>
        </w:rPr>
      </w:pPr>
      <w:r w:rsidRPr="00EF38BF">
        <w:rPr>
          <w:rFonts w:ascii="Times New Roman" w:hAnsi="Times New Roman" w:cs="Times New Roman"/>
          <w:color w:val="000000"/>
          <w:sz w:val="28"/>
          <w:szCs w:val="28"/>
          <w:lang w:val="uk-UA"/>
        </w:rPr>
        <w:t xml:space="preserve">           5.5.10. Виконує доручення голови комісії та виконавчого комітету Обухівської міської ради. </w:t>
      </w:r>
    </w:p>
    <w:p w:rsidR="00846B6B" w:rsidRPr="00EF38BF" w:rsidRDefault="00846B6B" w:rsidP="00846B6B">
      <w:pPr>
        <w:jc w:val="both"/>
        <w:rPr>
          <w:sz w:val="28"/>
          <w:szCs w:val="28"/>
          <w:lang w:val="uk-UA"/>
        </w:rPr>
      </w:pPr>
      <w:r w:rsidRPr="00EF38BF">
        <w:rPr>
          <w:sz w:val="28"/>
          <w:szCs w:val="28"/>
          <w:lang w:val="uk-UA"/>
        </w:rPr>
        <w:t xml:space="preserve">            5.6.Організаційною формою діяльності Комісії є засідання, до порядку денного яких включаються питання для розгляду за повноваженнями Комісії. </w:t>
      </w:r>
    </w:p>
    <w:p w:rsidR="00846B6B" w:rsidRPr="00EF38BF" w:rsidRDefault="00846B6B" w:rsidP="00846B6B">
      <w:pPr>
        <w:jc w:val="both"/>
        <w:rPr>
          <w:sz w:val="28"/>
          <w:szCs w:val="28"/>
          <w:lang w:val="uk-UA"/>
        </w:rPr>
      </w:pPr>
      <w:r w:rsidRPr="00EF38BF">
        <w:rPr>
          <w:sz w:val="28"/>
          <w:szCs w:val="28"/>
          <w:lang w:val="uk-UA"/>
        </w:rPr>
        <w:t xml:space="preserve">           5.7. Засідання проводяться за потреби, але не менш, ніж один раз на місяць. </w:t>
      </w:r>
    </w:p>
    <w:p w:rsidR="00846B6B" w:rsidRPr="00EF38BF" w:rsidRDefault="00846B6B" w:rsidP="00846B6B">
      <w:pPr>
        <w:jc w:val="both"/>
        <w:rPr>
          <w:sz w:val="28"/>
          <w:szCs w:val="28"/>
          <w:lang w:val="uk-UA"/>
        </w:rPr>
      </w:pPr>
      <w:r w:rsidRPr="00EF38BF">
        <w:rPr>
          <w:sz w:val="28"/>
          <w:szCs w:val="28"/>
          <w:lang w:val="uk-UA"/>
        </w:rPr>
        <w:t xml:space="preserve">           5.8. Дату і час проведення засідання Комісії призначає голова Комісії. Секретар Комісії не менш, як за 1 день повідомляє членів Комісії про дату, час, та місце проведення засідання.</w:t>
      </w:r>
    </w:p>
    <w:p w:rsidR="00846B6B" w:rsidRPr="00EF38BF" w:rsidRDefault="00846B6B" w:rsidP="00846B6B">
      <w:pPr>
        <w:jc w:val="both"/>
        <w:rPr>
          <w:sz w:val="28"/>
          <w:szCs w:val="28"/>
          <w:lang w:val="uk-UA"/>
        </w:rPr>
      </w:pPr>
      <w:r w:rsidRPr="00EF38BF">
        <w:rPr>
          <w:sz w:val="28"/>
          <w:szCs w:val="28"/>
          <w:lang w:val="uk-UA"/>
        </w:rPr>
        <w:t xml:space="preserve">        5.9. Комісія приймає рішення шляхом відкритого голосування більшістю голосів членів Комісії, присутніх на її засіданні. У разі рівного розподілу голосів вирішальним є голос головуючого на засіданні.</w:t>
      </w:r>
    </w:p>
    <w:p w:rsidR="00846B6B" w:rsidRPr="00EF38BF" w:rsidRDefault="00846B6B" w:rsidP="00846B6B">
      <w:pPr>
        <w:jc w:val="both"/>
        <w:rPr>
          <w:sz w:val="28"/>
          <w:szCs w:val="28"/>
          <w:lang w:val="uk-UA"/>
        </w:rPr>
      </w:pPr>
      <w:r w:rsidRPr="00EF38BF">
        <w:rPr>
          <w:sz w:val="28"/>
          <w:szCs w:val="28"/>
          <w:lang w:val="uk-UA"/>
        </w:rPr>
        <w:t xml:space="preserve">      5.10. Засідання Комісії оформляється протоколом, який підписується головою та секретарем Комісії. </w:t>
      </w:r>
    </w:p>
    <w:p w:rsidR="00846B6B" w:rsidRPr="00EF38BF" w:rsidRDefault="00846B6B" w:rsidP="00846B6B">
      <w:pPr>
        <w:jc w:val="both"/>
        <w:rPr>
          <w:sz w:val="28"/>
          <w:szCs w:val="28"/>
          <w:lang w:val="uk-UA"/>
        </w:rPr>
      </w:pPr>
      <w:r w:rsidRPr="00EF38BF">
        <w:rPr>
          <w:sz w:val="28"/>
          <w:szCs w:val="28"/>
          <w:lang w:val="uk-UA"/>
        </w:rPr>
        <w:t xml:space="preserve">      5.11. Пропозиції Комісії, прийняті в межах її повноважень, є рекомендаційними для   виконавчого комітету Обухівської міської ради.</w:t>
      </w:r>
    </w:p>
    <w:p w:rsidR="00846B6B" w:rsidRPr="00EF38BF" w:rsidRDefault="00846B6B" w:rsidP="00846B6B">
      <w:pPr>
        <w:jc w:val="both"/>
        <w:rPr>
          <w:sz w:val="28"/>
          <w:szCs w:val="28"/>
          <w:lang w:val="uk-UA"/>
        </w:rPr>
      </w:pPr>
      <w:r w:rsidRPr="00EF38BF">
        <w:rPr>
          <w:sz w:val="28"/>
          <w:szCs w:val="28"/>
          <w:lang w:val="uk-UA"/>
        </w:rPr>
        <w:t xml:space="preserve">      5.12. Засідання є правочинним, якщо на ньому присутня не менш як половина членів Комісії. Засіданням Комісії керує голова або його заступник (у разі відсутності голови комісії). </w:t>
      </w:r>
    </w:p>
    <w:p w:rsidR="00846B6B" w:rsidRPr="00EF38BF" w:rsidRDefault="00846B6B" w:rsidP="00846B6B">
      <w:pPr>
        <w:jc w:val="both"/>
        <w:rPr>
          <w:sz w:val="28"/>
          <w:szCs w:val="28"/>
          <w:lang w:val="uk-UA"/>
        </w:rPr>
      </w:pPr>
      <w:r w:rsidRPr="00EF38BF">
        <w:rPr>
          <w:sz w:val="28"/>
          <w:szCs w:val="28"/>
          <w:lang w:val="uk-UA"/>
        </w:rPr>
        <w:t xml:space="preserve">     5.13. На засіданні комісії, за бажанням, можуть бути присутні громадяни під час розгляду наданих ними звернень.</w:t>
      </w:r>
    </w:p>
    <w:p w:rsidR="00846B6B" w:rsidRPr="00EF38BF" w:rsidRDefault="00846B6B" w:rsidP="00846B6B">
      <w:pPr>
        <w:pStyle w:val="1"/>
        <w:ind w:left="0"/>
        <w:jc w:val="both"/>
        <w:rPr>
          <w:rFonts w:ascii="Times New Roman" w:hAnsi="Times New Roman" w:cs="Times New Roman"/>
          <w:sz w:val="28"/>
          <w:szCs w:val="28"/>
          <w:lang w:val="uk-UA"/>
        </w:rPr>
      </w:pPr>
    </w:p>
    <w:p w:rsidR="00262E54" w:rsidRPr="00EF38BF" w:rsidRDefault="00262E54" w:rsidP="00262E54">
      <w:pPr>
        <w:pStyle w:val="a5"/>
        <w:spacing w:after="0"/>
        <w:jc w:val="both"/>
        <w:rPr>
          <w:rFonts w:cs="Times New Roman"/>
          <w:b/>
          <w:sz w:val="28"/>
          <w:szCs w:val="28"/>
          <w:lang w:bidi="ar-SA"/>
        </w:rPr>
      </w:pPr>
      <w:r w:rsidRPr="00EF38BF">
        <w:rPr>
          <w:rFonts w:cs="Times New Roman"/>
          <w:b/>
          <w:sz w:val="28"/>
          <w:szCs w:val="28"/>
          <w:lang w:bidi="ar-SA"/>
        </w:rPr>
        <w:t xml:space="preserve">Керуюча справами </w:t>
      </w:r>
    </w:p>
    <w:p w:rsidR="00262E54" w:rsidRPr="00EF38BF" w:rsidRDefault="00262E54" w:rsidP="00262E54">
      <w:pPr>
        <w:pStyle w:val="a5"/>
        <w:spacing w:after="0"/>
        <w:jc w:val="both"/>
        <w:rPr>
          <w:rFonts w:cs="Times New Roman"/>
          <w:b/>
          <w:sz w:val="28"/>
          <w:szCs w:val="28"/>
          <w:lang w:bidi="ar-SA"/>
        </w:rPr>
      </w:pPr>
      <w:r w:rsidRPr="00EF38BF">
        <w:rPr>
          <w:rFonts w:cs="Times New Roman"/>
          <w:b/>
          <w:sz w:val="28"/>
          <w:szCs w:val="28"/>
          <w:lang w:bidi="ar-SA"/>
        </w:rPr>
        <w:t>виконавчого комітету</w:t>
      </w:r>
      <w:r w:rsidR="00EF38BF">
        <w:rPr>
          <w:rFonts w:cs="Times New Roman"/>
          <w:b/>
          <w:sz w:val="28"/>
          <w:szCs w:val="28"/>
          <w:lang w:bidi="ar-SA"/>
        </w:rPr>
        <w:t xml:space="preserve">                          (підпис)                  </w:t>
      </w:r>
      <w:r w:rsidRPr="00EF38BF">
        <w:rPr>
          <w:rFonts w:cs="Times New Roman"/>
          <w:b/>
          <w:sz w:val="28"/>
          <w:szCs w:val="28"/>
          <w:lang w:bidi="ar-SA"/>
        </w:rPr>
        <w:t>Жанна САМОФАЛОВА</w:t>
      </w:r>
    </w:p>
    <w:p w:rsidR="001B5D99" w:rsidRPr="00EF38BF" w:rsidRDefault="001B5D99" w:rsidP="001B5D99">
      <w:pPr>
        <w:rPr>
          <w:sz w:val="28"/>
          <w:szCs w:val="28"/>
          <w:lang w:val="uk-UA"/>
        </w:rPr>
      </w:pPr>
    </w:p>
    <w:p w:rsidR="00A06BE2" w:rsidRDefault="00A06BE2" w:rsidP="00262E54">
      <w:pPr>
        <w:rPr>
          <w:lang w:val="uk-UA" w:eastAsia="zh-CN"/>
        </w:rPr>
      </w:pPr>
    </w:p>
    <w:p w:rsidR="006F1D6A" w:rsidRPr="00E330D8" w:rsidRDefault="00F13AE1" w:rsidP="006F1D6A">
      <w:pPr>
        <w:ind w:left="4248" w:firstLine="708"/>
        <w:rPr>
          <w:lang w:val="uk-UA" w:eastAsia="zh-CN"/>
        </w:rPr>
      </w:pPr>
      <w:r>
        <w:rPr>
          <w:lang w:val="uk-UA" w:eastAsia="zh-CN"/>
        </w:rPr>
        <w:lastRenderedPageBreak/>
        <w:t>Додаток 2</w:t>
      </w:r>
    </w:p>
    <w:p w:rsidR="006F1D6A" w:rsidRPr="00E330D8" w:rsidRDefault="006F1D6A" w:rsidP="006F1D6A">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t>до рішення виконавчого комітету</w:t>
      </w:r>
    </w:p>
    <w:p w:rsidR="006F1D6A" w:rsidRPr="00E330D8" w:rsidRDefault="006F1D6A" w:rsidP="006F1D6A">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00F13AE1">
        <w:rPr>
          <w:lang w:val="uk-UA" w:eastAsia="zh-CN"/>
        </w:rPr>
        <w:t>Обух</w:t>
      </w:r>
      <w:r w:rsidRPr="00E330D8">
        <w:rPr>
          <w:lang w:val="uk-UA" w:eastAsia="zh-CN"/>
        </w:rPr>
        <w:t>івської міської ради</w:t>
      </w:r>
      <w:r w:rsidR="00F13AE1">
        <w:rPr>
          <w:lang w:val="uk-UA" w:eastAsia="zh-CN"/>
        </w:rPr>
        <w:t xml:space="preserve"> Київської області</w:t>
      </w:r>
    </w:p>
    <w:p w:rsidR="006F1D6A" w:rsidRPr="00E330D8" w:rsidRDefault="006F1D6A" w:rsidP="006F1D6A">
      <w:pPr>
        <w:jc w:val="both"/>
        <w:rPr>
          <w:lang w:val="uk-UA" w:eastAsia="zh-CN"/>
        </w:rPr>
      </w:pP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Pr="00E330D8">
        <w:rPr>
          <w:lang w:val="uk-UA" w:eastAsia="zh-CN"/>
        </w:rPr>
        <w:tab/>
      </w:r>
      <w:r w:rsidR="00A06BE2">
        <w:rPr>
          <w:lang w:val="uk-UA" w:eastAsia="zh-CN"/>
        </w:rPr>
        <w:t>в</w:t>
      </w:r>
      <w:r w:rsidR="00F13AE1">
        <w:rPr>
          <w:lang w:val="uk-UA" w:eastAsia="zh-CN"/>
        </w:rPr>
        <w:t xml:space="preserve">ід </w:t>
      </w:r>
      <w:r w:rsidR="00847037">
        <w:rPr>
          <w:lang w:val="uk-UA" w:eastAsia="zh-CN"/>
        </w:rPr>
        <w:t>14</w:t>
      </w:r>
      <w:r w:rsidR="00A06BE2">
        <w:rPr>
          <w:lang w:val="uk-UA" w:eastAsia="zh-CN"/>
        </w:rPr>
        <w:t>.11</w:t>
      </w:r>
      <w:r>
        <w:rPr>
          <w:lang w:val="uk-UA" w:eastAsia="zh-CN"/>
        </w:rPr>
        <w:t>.20</w:t>
      </w:r>
      <w:r w:rsidR="00A06BE2">
        <w:rPr>
          <w:lang w:val="uk-UA" w:eastAsia="zh-CN"/>
        </w:rPr>
        <w:t>24</w:t>
      </w:r>
      <w:r>
        <w:rPr>
          <w:lang w:val="uk-UA" w:eastAsia="zh-CN"/>
        </w:rPr>
        <w:t xml:space="preserve"> </w:t>
      </w:r>
      <w:r w:rsidRPr="00E330D8">
        <w:rPr>
          <w:lang w:val="uk-UA" w:eastAsia="zh-CN"/>
        </w:rPr>
        <w:t>№</w:t>
      </w:r>
      <w:r w:rsidR="00847037">
        <w:rPr>
          <w:lang w:val="uk-UA" w:eastAsia="zh-CN"/>
        </w:rPr>
        <w:t>413</w:t>
      </w:r>
    </w:p>
    <w:p w:rsidR="006F1D6A" w:rsidRPr="00E330D8" w:rsidRDefault="006F1D6A" w:rsidP="006F1D6A">
      <w:pPr>
        <w:rPr>
          <w:lang w:val="uk-UA" w:eastAsia="zh-CN"/>
        </w:rPr>
      </w:pPr>
    </w:p>
    <w:p w:rsidR="006F1D6A" w:rsidRPr="00E330D8" w:rsidRDefault="006F1D6A" w:rsidP="006F1D6A">
      <w:pPr>
        <w:rPr>
          <w:lang w:val="uk-UA" w:eastAsia="zh-CN"/>
        </w:rPr>
      </w:pPr>
    </w:p>
    <w:p w:rsidR="006F1D6A" w:rsidRPr="00A06BE2" w:rsidRDefault="006F1D6A" w:rsidP="006F1D6A">
      <w:pPr>
        <w:jc w:val="center"/>
        <w:rPr>
          <w:b/>
          <w:bCs/>
          <w:sz w:val="28"/>
          <w:szCs w:val="28"/>
          <w:lang w:val="uk-UA" w:eastAsia="zh-CN"/>
        </w:rPr>
      </w:pPr>
      <w:r w:rsidRPr="00A06BE2">
        <w:rPr>
          <w:b/>
          <w:bCs/>
          <w:sz w:val="28"/>
          <w:szCs w:val="28"/>
          <w:lang w:val="uk-UA" w:eastAsia="zh-CN"/>
        </w:rPr>
        <w:t>С К Л А Д</w:t>
      </w:r>
    </w:p>
    <w:p w:rsidR="006F1D6A" w:rsidRPr="00EF38BF" w:rsidRDefault="006F1D6A" w:rsidP="006F1D6A">
      <w:pPr>
        <w:jc w:val="center"/>
        <w:rPr>
          <w:b/>
          <w:sz w:val="28"/>
          <w:szCs w:val="28"/>
          <w:lang w:val="uk-UA"/>
        </w:rPr>
      </w:pPr>
      <w:r w:rsidRPr="00EF38BF">
        <w:rPr>
          <w:b/>
          <w:sz w:val="28"/>
          <w:szCs w:val="28"/>
          <w:lang w:val="uk-UA"/>
        </w:rPr>
        <w:t>громадської комісії з житлових питань</w:t>
      </w:r>
    </w:p>
    <w:p w:rsidR="006F1D6A" w:rsidRPr="00EF38BF" w:rsidRDefault="006F1D6A" w:rsidP="006F1D6A">
      <w:pPr>
        <w:jc w:val="center"/>
        <w:rPr>
          <w:b/>
          <w:sz w:val="28"/>
          <w:szCs w:val="28"/>
          <w:lang w:val="uk-UA"/>
        </w:rPr>
      </w:pPr>
      <w:r w:rsidRPr="00EF38BF">
        <w:rPr>
          <w:b/>
          <w:sz w:val="28"/>
          <w:szCs w:val="28"/>
          <w:lang w:val="uk-UA"/>
        </w:rPr>
        <w:t xml:space="preserve"> при виконавчому комітеті </w:t>
      </w:r>
      <w:r w:rsidR="00A06BE2" w:rsidRPr="00EF38BF">
        <w:rPr>
          <w:b/>
          <w:sz w:val="28"/>
          <w:szCs w:val="28"/>
          <w:lang w:val="uk-UA"/>
        </w:rPr>
        <w:t>Обухів</w:t>
      </w:r>
      <w:r w:rsidRPr="00EF38BF">
        <w:rPr>
          <w:b/>
          <w:sz w:val="28"/>
          <w:szCs w:val="28"/>
          <w:lang w:val="uk-UA"/>
        </w:rPr>
        <w:t>ської міської ради</w:t>
      </w:r>
      <w:r w:rsidR="00A06BE2" w:rsidRPr="00EF38BF">
        <w:rPr>
          <w:b/>
          <w:sz w:val="28"/>
          <w:szCs w:val="28"/>
          <w:lang w:val="uk-UA"/>
        </w:rPr>
        <w:t xml:space="preserve"> Київської області</w:t>
      </w:r>
    </w:p>
    <w:p w:rsidR="006F1D6A" w:rsidRPr="00EF38BF" w:rsidRDefault="006F1D6A" w:rsidP="001B5D99">
      <w:pPr>
        <w:rPr>
          <w:b/>
          <w:lang w:val="uk-UA"/>
        </w:rPr>
      </w:pPr>
    </w:p>
    <w:p w:rsidR="006F1D6A" w:rsidRDefault="006F1D6A" w:rsidP="006F1D6A">
      <w:pPr>
        <w:pStyle w:val="a3"/>
        <w:shd w:val="clear" w:color="auto" w:fill="FFFFFF"/>
        <w:spacing w:before="0" w:beforeAutospacing="0" w:after="0" w:afterAutospacing="0"/>
        <w:ind w:firstLine="426"/>
        <w:jc w:val="both"/>
        <w:textAlignment w:val="baseline"/>
        <w:rPr>
          <w:color w:val="000000"/>
          <w:sz w:val="28"/>
          <w:szCs w:val="28"/>
          <w:lang w:val="uk-UA"/>
        </w:rPr>
      </w:pPr>
      <w:r w:rsidRPr="00155973">
        <w:rPr>
          <w:color w:val="000000"/>
          <w:sz w:val="28"/>
          <w:szCs w:val="28"/>
          <w:lang w:val="uk-UA"/>
        </w:rPr>
        <w:t xml:space="preserve">Голова комісії – </w:t>
      </w:r>
      <w:r>
        <w:rPr>
          <w:color w:val="000000"/>
          <w:sz w:val="28"/>
          <w:szCs w:val="28"/>
          <w:lang w:val="uk-UA"/>
        </w:rPr>
        <w:t>Паєнко Олена Василівна</w:t>
      </w:r>
      <w:r w:rsidRPr="00155973">
        <w:rPr>
          <w:color w:val="000000"/>
          <w:sz w:val="28"/>
          <w:szCs w:val="28"/>
          <w:lang w:val="uk-UA"/>
        </w:rPr>
        <w:t xml:space="preserve">, </w:t>
      </w:r>
      <w:r w:rsidRPr="00155973">
        <w:rPr>
          <w:sz w:val="28"/>
          <w:szCs w:val="28"/>
          <w:lang w:val="uk-UA"/>
        </w:rPr>
        <w:t xml:space="preserve">заступник міського голови з питань </w:t>
      </w:r>
      <w:bookmarkStart w:id="0" w:name="_GoBack"/>
      <w:bookmarkEnd w:id="0"/>
      <w:r w:rsidRPr="00155973">
        <w:rPr>
          <w:sz w:val="28"/>
          <w:szCs w:val="28"/>
          <w:lang w:val="uk-UA"/>
        </w:rPr>
        <w:t>діяльності виконавчих органів Обухівської міської ради</w:t>
      </w:r>
      <w:r w:rsidRPr="00155973">
        <w:rPr>
          <w:color w:val="000000"/>
          <w:sz w:val="28"/>
          <w:szCs w:val="28"/>
          <w:lang w:val="uk-UA"/>
        </w:rPr>
        <w:t>.</w:t>
      </w:r>
    </w:p>
    <w:p w:rsidR="006F1D6A" w:rsidRPr="00155973" w:rsidRDefault="006F1D6A" w:rsidP="006F1D6A">
      <w:pPr>
        <w:pStyle w:val="a3"/>
        <w:shd w:val="clear" w:color="auto" w:fill="FFFFFF"/>
        <w:spacing w:before="0" w:beforeAutospacing="0" w:after="0" w:afterAutospacing="0"/>
        <w:ind w:firstLine="284"/>
        <w:jc w:val="both"/>
        <w:textAlignment w:val="baseline"/>
        <w:rPr>
          <w:color w:val="000000"/>
          <w:sz w:val="28"/>
          <w:szCs w:val="28"/>
          <w:lang w:val="uk-UA"/>
        </w:rPr>
      </w:pPr>
      <w:r>
        <w:rPr>
          <w:color w:val="000000"/>
          <w:sz w:val="28"/>
          <w:szCs w:val="28"/>
          <w:lang w:val="uk-UA"/>
        </w:rPr>
        <w:t xml:space="preserve">Заступник голови комісії - </w:t>
      </w:r>
      <w:r w:rsidRPr="00074DA3">
        <w:rPr>
          <w:color w:val="000000"/>
          <w:sz w:val="28"/>
          <w:szCs w:val="28"/>
          <w:lang w:val="uk-UA"/>
        </w:rPr>
        <w:t>Пушенко</w:t>
      </w:r>
      <w:r>
        <w:rPr>
          <w:color w:val="000000"/>
          <w:sz w:val="28"/>
          <w:szCs w:val="28"/>
          <w:lang w:val="uk-UA"/>
        </w:rPr>
        <w:t xml:space="preserve"> Наталія Володимирівна, </w:t>
      </w:r>
      <w:r w:rsidRPr="00074DA3">
        <w:rPr>
          <w:color w:val="000000"/>
          <w:sz w:val="28"/>
          <w:szCs w:val="28"/>
          <w:lang w:val="uk-UA"/>
        </w:rPr>
        <w:t>головний спеціаліст юридичного відділу виконавчого комітету Обухівської міської ради Київської області.</w:t>
      </w:r>
    </w:p>
    <w:p w:rsidR="006F1D6A" w:rsidRPr="00155973" w:rsidRDefault="006F1D6A" w:rsidP="006F1D6A">
      <w:pPr>
        <w:pStyle w:val="a3"/>
        <w:shd w:val="clear" w:color="auto" w:fill="FFFFFF"/>
        <w:spacing w:before="0" w:beforeAutospacing="0" w:after="0" w:afterAutospacing="0"/>
        <w:ind w:firstLine="284"/>
        <w:jc w:val="both"/>
        <w:textAlignment w:val="baseline"/>
        <w:rPr>
          <w:color w:val="000000"/>
          <w:sz w:val="28"/>
          <w:szCs w:val="28"/>
          <w:lang w:val="uk-UA"/>
        </w:rPr>
      </w:pPr>
      <w:r w:rsidRPr="00155973">
        <w:rPr>
          <w:color w:val="000000"/>
          <w:sz w:val="28"/>
          <w:szCs w:val="28"/>
          <w:lang w:val="uk-UA"/>
        </w:rPr>
        <w:t xml:space="preserve"> Секретар комісії – </w:t>
      </w:r>
      <w:r>
        <w:rPr>
          <w:color w:val="000000"/>
          <w:sz w:val="28"/>
          <w:szCs w:val="28"/>
          <w:lang w:val="uk-UA"/>
        </w:rPr>
        <w:t>Літвінова Катерина Андріївна</w:t>
      </w:r>
      <w:r w:rsidRPr="00155973">
        <w:rPr>
          <w:color w:val="000000"/>
          <w:sz w:val="28"/>
          <w:szCs w:val="28"/>
          <w:lang w:val="uk-UA"/>
        </w:rPr>
        <w:t>, завідувач сектору вирішення житлових питань та ведення квартирного обліку виконавчого комітету Обухівської міської ради Київської області.</w:t>
      </w:r>
    </w:p>
    <w:p w:rsidR="006F1D6A" w:rsidRPr="00155973" w:rsidRDefault="006F1D6A" w:rsidP="001C20A9">
      <w:pPr>
        <w:pStyle w:val="a3"/>
        <w:shd w:val="clear" w:color="auto" w:fill="FFFFFF"/>
        <w:spacing w:before="0" w:beforeAutospacing="0" w:after="0" w:afterAutospacing="0"/>
        <w:ind w:firstLine="284"/>
        <w:jc w:val="both"/>
        <w:textAlignment w:val="baseline"/>
        <w:rPr>
          <w:color w:val="000000"/>
          <w:sz w:val="28"/>
          <w:szCs w:val="28"/>
          <w:lang w:val="uk-UA"/>
        </w:rPr>
      </w:pPr>
      <w:r w:rsidRPr="00155973">
        <w:rPr>
          <w:color w:val="000000"/>
          <w:sz w:val="28"/>
          <w:szCs w:val="28"/>
          <w:lang w:val="uk-UA"/>
        </w:rPr>
        <w:t>Члени комісії:</w:t>
      </w:r>
    </w:p>
    <w:p w:rsidR="006F1D6A" w:rsidRPr="00155973" w:rsidRDefault="006F1D6A" w:rsidP="006F1D6A">
      <w:pPr>
        <w:pStyle w:val="a3"/>
        <w:shd w:val="clear" w:color="auto" w:fill="FFFFFF"/>
        <w:spacing w:before="0" w:beforeAutospacing="0" w:after="0" w:afterAutospacing="0"/>
        <w:ind w:firstLine="284"/>
        <w:jc w:val="both"/>
        <w:textAlignment w:val="baseline"/>
        <w:rPr>
          <w:color w:val="000000"/>
          <w:sz w:val="28"/>
          <w:szCs w:val="28"/>
          <w:lang w:val="uk-UA"/>
        </w:rPr>
      </w:pPr>
      <w:r w:rsidRPr="00155973">
        <w:rPr>
          <w:color w:val="000000"/>
          <w:sz w:val="28"/>
          <w:szCs w:val="28"/>
          <w:lang w:val="uk-UA"/>
        </w:rPr>
        <w:t>Шевченко Людмила Миколаївна – начальник відділу житлово-комунального господарства та транспорту виконавчого комітету Обухівської міської ради Київської області.</w:t>
      </w:r>
    </w:p>
    <w:p w:rsidR="006F1D6A" w:rsidRPr="00155973" w:rsidRDefault="006F1D6A" w:rsidP="006F1D6A">
      <w:pPr>
        <w:pStyle w:val="a3"/>
        <w:shd w:val="clear" w:color="auto" w:fill="FFFFFF"/>
        <w:spacing w:before="0" w:beforeAutospacing="0" w:after="0" w:afterAutospacing="0"/>
        <w:ind w:firstLine="284"/>
        <w:jc w:val="both"/>
        <w:textAlignment w:val="baseline"/>
        <w:rPr>
          <w:color w:val="000000"/>
          <w:sz w:val="28"/>
          <w:szCs w:val="28"/>
          <w:lang w:val="uk-UA"/>
        </w:rPr>
      </w:pPr>
      <w:r w:rsidRPr="00155973">
        <w:rPr>
          <w:color w:val="000000"/>
          <w:sz w:val="28"/>
          <w:szCs w:val="28"/>
          <w:lang w:val="uk-UA"/>
        </w:rPr>
        <w:t>Царенко Людмила Григорівна – начальник центру надання адміністративних послуг виконавчого комітету Обухівської міської ради Київської області.</w:t>
      </w:r>
    </w:p>
    <w:p w:rsidR="006F1D6A" w:rsidRPr="00155973" w:rsidRDefault="006F1D6A" w:rsidP="006F1D6A">
      <w:pPr>
        <w:pStyle w:val="a3"/>
        <w:shd w:val="clear" w:color="auto" w:fill="FFFFFF"/>
        <w:spacing w:before="0" w:beforeAutospacing="0" w:after="0" w:afterAutospacing="0"/>
        <w:ind w:firstLine="284"/>
        <w:jc w:val="both"/>
        <w:textAlignment w:val="baseline"/>
        <w:rPr>
          <w:color w:val="000000"/>
          <w:sz w:val="28"/>
          <w:szCs w:val="28"/>
          <w:lang w:val="uk-UA"/>
        </w:rPr>
      </w:pPr>
      <w:r w:rsidRPr="00155973">
        <w:rPr>
          <w:color w:val="000000"/>
          <w:sz w:val="28"/>
          <w:szCs w:val="28"/>
          <w:lang w:val="uk-UA"/>
        </w:rPr>
        <w:t>Сопрун Тамара Олександрівна – начальник відділу реєстрації фізичних осіб та ведення реєстру територіальної громади виконавчого комітету Обухівської міської ради Київської області.</w:t>
      </w:r>
    </w:p>
    <w:p w:rsidR="006F1D6A" w:rsidRPr="00155973" w:rsidRDefault="006F1D6A" w:rsidP="006F1D6A">
      <w:pPr>
        <w:pStyle w:val="a3"/>
        <w:shd w:val="clear" w:color="auto" w:fill="FFFFFF"/>
        <w:spacing w:before="0" w:beforeAutospacing="0" w:after="180" w:afterAutospacing="0"/>
        <w:ind w:firstLine="284"/>
        <w:jc w:val="both"/>
        <w:textAlignment w:val="baseline"/>
        <w:rPr>
          <w:color w:val="000000"/>
          <w:sz w:val="28"/>
          <w:szCs w:val="28"/>
          <w:lang w:val="uk-UA"/>
        </w:rPr>
      </w:pPr>
      <w:r w:rsidRPr="00155973">
        <w:rPr>
          <w:color w:val="000000"/>
          <w:sz w:val="28"/>
          <w:szCs w:val="28"/>
          <w:lang w:val="uk-UA"/>
        </w:rPr>
        <w:t>Луценко Валерій Іванович – голова Обухівської міськрайонної організації Української спілки ветеранів Афганістану (воїнів-інтернаціоналістів).</w:t>
      </w:r>
    </w:p>
    <w:p w:rsidR="006F1D6A" w:rsidRDefault="006F1D6A" w:rsidP="006F1D6A">
      <w:pPr>
        <w:pStyle w:val="a5"/>
        <w:spacing w:after="0"/>
        <w:jc w:val="both"/>
        <w:rPr>
          <w:rFonts w:cs="Times New Roman"/>
          <w:lang w:bidi="ar-SA"/>
        </w:rPr>
      </w:pPr>
    </w:p>
    <w:p w:rsidR="006F1D6A" w:rsidRDefault="006F1D6A" w:rsidP="006F1D6A">
      <w:pPr>
        <w:pStyle w:val="a5"/>
        <w:spacing w:after="0"/>
        <w:jc w:val="both"/>
        <w:rPr>
          <w:rFonts w:cs="Times New Roman"/>
          <w:lang w:bidi="ar-SA"/>
        </w:rPr>
      </w:pPr>
    </w:p>
    <w:p w:rsidR="006F1D6A" w:rsidRPr="00EF38BF" w:rsidRDefault="006F1D6A" w:rsidP="006F1D6A">
      <w:pPr>
        <w:pStyle w:val="a5"/>
        <w:spacing w:after="0"/>
        <w:jc w:val="both"/>
        <w:rPr>
          <w:rFonts w:cs="Times New Roman"/>
          <w:b/>
          <w:sz w:val="28"/>
          <w:szCs w:val="28"/>
          <w:lang w:bidi="ar-SA"/>
        </w:rPr>
      </w:pPr>
      <w:r w:rsidRPr="00EF38BF">
        <w:rPr>
          <w:rFonts w:cs="Times New Roman"/>
          <w:b/>
          <w:sz w:val="28"/>
          <w:szCs w:val="28"/>
          <w:lang w:bidi="ar-SA"/>
        </w:rPr>
        <w:t>Керуюч</w:t>
      </w:r>
      <w:r w:rsidR="00A06BE2" w:rsidRPr="00EF38BF">
        <w:rPr>
          <w:rFonts w:cs="Times New Roman"/>
          <w:b/>
          <w:sz w:val="28"/>
          <w:szCs w:val="28"/>
          <w:lang w:bidi="ar-SA"/>
        </w:rPr>
        <w:t>а</w:t>
      </w:r>
      <w:r w:rsidRPr="00EF38BF">
        <w:rPr>
          <w:rFonts w:cs="Times New Roman"/>
          <w:b/>
          <w:sz w:val="28"/>
          <w:szCs w:val="28"/>
          <w:lang w:bidi="ar-SA"/>
        </w:rPr>
        <w:t xml:space="preserve"> справами </w:t>
      </w:r>
    </w:p>
    <w:p w:rsidR="006F1D6A" w:rsidRPr="00EF38BF" w:rsidRDefault="006F1D6A" w:rsidP="006F1D6A">
      <w:pPr>
        <w:pStyle w:val="a5"/>
        <w:spacing w:after="0"/>
        <w:jc w:val="both"/>
        <w:rPr>
          <w:rFonts w:cs="Times New Roman"/>
          <w:b/>
          <w:lang w:bidi="ar-SA"/>
        </w:rPr>
      </w:pPr>
      <w:r w:rsidRPr="00EF38BF">
        <w:rPr>
          <w:rFonts w:cs="Times New Roman"/>
          <w:b/>
          <w:sz w:val="28"/>
          <w:szCs w:val="28"/>
          <w:lang w:bidi="ar-SA"/>
        </w:rPr>
        <w:t>виконавчого комітету</w:t>
      </w:r>
      <w:r w:rsidR="00EF38BF">
        <w:rPr>
          <w:rFonts w:cs="Times New Roman"/>
          <w:b/>
          <w:sz w:val="28"/>
          <w:szCs w:val="28"/>
          <w:lang w:bidi="ar-SA"/>
        </w:rPr>
        <w:t xml:space="preserve">                       (підпис)              </w:t>
      </w:r>
      <w:r w:rsidRPr="00EF38BF">
        <w:rPr>
          <w:rFonts w:cs="Times New Roman"/>
          <w:b/>
          <w:lang w:bidi="ar-SA"/>
        </w:rPr>
        <w:t xml:space="preserve"> </w:t>
      </w:r>
      <w:r w:rsidR="00A06BE2" w:rsidRPr="00EF38BF">
        <w:rPr>
          <w:rFonts w:cs="Times New Roman"/>
          <w:b/>
          <w:sz w:val="28"/>
          <w:szCs w:val="28"/>
          <w:lang w:bidi="ar-SA"/>
        </w:rPr>
        <w:t>Жанна САМОФАЛОВА</w:t>
      </w:r>
    </w:p>
    <w:p w:rsidR="00FD57F2" w:rsidRPr="006F1D6A" w:rsidRDefault="00FD57F2">
      <w:pPr>
        <w:rPr>
          <w:lang w:val="uk-UA"/>
        </w:rPr>
      </w:pPr>
    </w:p>
    <w:sectPr w:rsidR="00FD57F2" w:rsidRPr="006F1D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3AF50B12"/>
    <w:multiLevelType w:val="hybridMultilevel"/>
    <w:tmpl w:val="B8006D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CCC"/>
    <w:rsid w:val="000A6F0F"/>
    <w:rsid w:val="001B5D99"/>
    <w:rsid w:val="001C20A9"/>
    <w:rsid w:val="002057A4"/>
    <w:rsid w:val="00245496"/>
    <w:rsid w:val="00262E54"/>
    <w:rsid w:val="00265190"/>
    <w:rsid w:val="004B0292"/>
    <w:rsid w:val="0050633D"/>
    <w:rsid w:val="006C22ED"/>
    <w:rsid w:val="006F1D6A"/>
    <w:rsid w:val="00846B6B"/>
    <w:rsid w:val="00847037"/>
    <w:rsid w:val="00861EAE"/>
    <w:rsid w:val="00881923"/>
    <w:rsid w:val="008B417A"/>
    <w:rsid w:val="009818D5"/>
    <w:rsid w:val="00A06BE2"/>
    <w:rsid w:val="00B577E0"/>
    <w:rsid w:val="00BC5458"/>
    <w:rsid w:val="00C14CCC"/>
    <w:rsid w:val="00C40F3B"/>
    <w:rsid w:val="00C9627B"/>
    <w:rsid w:val="00E2289F"/>
    <w:rsid w:val="00E6332C"/>
    <w:rsid w:val="00EF38BF"/>
    <w:rsid w:val="00EF7ADF"/>
    <w:rsid w:val="00F01ED3"/>
    <w:rsid w:val="00F03886"/>
    <w:rsid w:val="00F12A39"/>
    <w:rsid w:val="00F13AE1"/>
    <w:rsid w:val="00FD57F2"/>
    <w:rsid w:val="00FE11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88059E3-4CBA-4891-8197-BFC92AB63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D99"/>
    <w:pPr>
      <w:spacing w:after="0" w:line="240" w:lineRule="auto"/>
    </w:pPr>
    <w:rPr>
      <w:rFonts w:ascii="Times New Roman" w:eastAsia="Calibri" w:hAnsi="Times New Roman" w:cs="Times New Roman"/>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1B5D99"/>
    <w:pPr>
      <w:spacing w:before="100" w:beforeAutospacing="1" w:after="100" w:afterAutospacing="1"/>
    </w:pPr>
    <w:rPr>
      <w:rFonts w:eastAsia="Times New Roman"/>
      <w:szCs w:val="24"/>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1B5D99"/>
    <w:rPr>
      <w:rFonts w:ascii="Times New Roman" w:eastAsia="Times New Roman" w:hAnsi="Times New Roman" w:cs="Times New Roman"/>
      <w:sz w:val="24"/>
      <w:szCs w:val="24"/>
      <w:lang w:val="ru-RU" w:eastAsia="ru-RU"/>
    </w:rPr>
  </w:style>
  <w:style w:type="paragraph" w:styleId="a5">
    <w:name w:val="Body Text"/>
    <w:basedOn w:val="a"/>
    <w:link w:val="a6"/>
    <w:rsid w:val="006F1D6A"/>
    <w:pPr>
      <w:widowControl w:val="0"/>
      <w:suppressAutoHyphens/>
      <w:spacing w:after="120"/>
    </w:pPr>
    <w:rPr>
      <w:rFonts w:eastAsia="SimSun" w:cs="Mangal"/>
      <w:kern w:val="1"/>
      <w:szCs w:val="24"/>
      <w:lang w:val="uk-UA" w:eastAsia="zh-CN" w:bidi="hi-IN"/>
    </w:rPr>
  </w:style>
  <w:style w:type="character" w:customStyle="1" w:styleId="a6">
    <w:name w:val="Основной текст Знак"/>
    <w:basedOn w:val="a0"/>
    <w:link w:val="a5"/>
    <w:rsid w:val="006F1D6A"/>
    <w:rPr>
      <w:rFonts w:ascii="Times New Roman" w:eastAsia="SimSun" w:hAnsi="Times New Roman" w:cs="Mangal"/>
      <w:kern w:val="1"/>
      <w:sz w:val="24"/>
      <w:szCs w:val="24"/>
      <w:lang w:eastAsia="zh-CN" w:bidi="hi-IN"/>
    </w:rPr>
  </w:style>
  <w:style w:type="paragraph" w:customStyle="1" w:styleId="1">
    <w:name w:val="Абзац списка1"/>
    <w:basedOn w:val="a"/>
    <w:semiHidden/>
    <w:rsid w:val="00846B6B"/>
    <w:pPr>
      <w:widowControl w:val="0"/>
      <w:suppressAutoHyphens/>
      <w:ind w:left="720"/>
    </w:pPr>
    <w:rPr>
      <w:rFonts w:ascii="Arial" w:eastAsia="Times New Roman" w:hAnsi="Arial" w:cs="Tahoma"/>
      <w:szCs w:val="24"/>
    </w:rPr>
  </w:style>
  <w:style w:type="paragraph" w:styleId="HTML">
    <w:name w:val="HTML Preformatted"/>
    <w:basedOn w:val="a"/>
    <w:link w:val="HTML0"/>
    <w:uiPriority w:val="99"/>
    <w:unhideWhenUsed/>
    <w:rsid w:val="00846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0">
    <w:name w:val="Стандартный HTML Знак"/>
    <w:basedOn w:val="a0"/>
    <w:link w:val="HTML"/>
    <w:uiPriority w:val="99"/>
    <w:rsid w:val="00846B6B"/>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6871</Words>
  <Characters>3918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user13</cp:lastModifiedBy>
  <cp:revision>13</cp:revision>
  <dcterms:created xsi:type="dcterms:W3CDTF">2024-10-25T06:49:00Z</dcterms:created>
  <dcterms:modified xsi:type="dcterms:W3CDTF">2024-11-22T09:39:00Z</dcterms:modified>
</cp:coreProperties>
</file>