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F85" w:rsidRPr="00AE7F85" w:rsidRDefault="00AE7F85" w:rsidP="00AE7F85">
      <w:pPr>
        <w:suppressAutoHyphens w:val="0"/>
        <w:autoSpaceDE w:val="0"/>
        <w:autoSpaceDN w:val="0"/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  <w:lang w:val="ru-RU" w:eastAsia="ru-RU"/>
        </w:rPr>
      </w:pPr>
      <w:r w:rsidRPr="00AE7F85">
        <w:rPr>
          <w:rFonts w:ascii="Calibri" w:eastAsia="Calibri" w:hAnsi="Calibri" w:cs="Times New Roman"/>
          <w:b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0F767EE9" wp14:editId="4FEF670B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7F85" w:rsidRPr="00AE7F85" w:rsidRDefault="00AE7F85" w:rsidP="00AE7F85">
      <w:pPr>
        <w:suppressAutoHyphens w:val="0"/>
        <w:autoSpaceDN w:val="0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 w:rsidRPr="00AE7F85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                ОБУХІВСЬКА МІСЬКА РАДА              </w:t>
      </w:r>
    </w:p>
    <w:p w:rsidR="00AE7F85" w:rsidRPr="00AE7F85" w:rsidRDefault="00AE7F85" w:rsidP="00AE7F85">
      <w:pPr>
        <w:suppressAutoHyphens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AE7F85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КИЇВСЬКОЇ ОБЛАСТІ</w:t>
      </w:r>
    </w:p>
    <w:p w:rsidR="00AE7F85" w:rsidRPr="00AE7F85" w:rsidRDefault="00AE7F85" w:rsidP="00AE7F85">
      <w:pPr>
        <w:keepNext/>
        <w:pBdr>
          <w:bottom w:val="single" w:sz="12" w:space="1" w:color="auto"/>
        </w:pBdr>
        <w:suppressAutoHyphens w:val="0"/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4"/>
          <w:szCs w:val="28"/>
          <w:lang w:val="uk-UA" w:eastAsia="ru-RU"/>
        </w:rPr>
      </w:pPr>
    </w:p>
    <w:p w:rsidR="00AE7F85" w:rsidRPr="00AE7F85" w:rsidRDefault="00AE7F85" w:rsidP="00AE7F85">
      <w:pPr>
        <w:suppressAutoHyphens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E7F8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ШІСТДЕСЯТ ДРУГА (позачергова) СЕСІЯ ВОСЬ</w:t>
      </w:r>
      <w:r w:rsidRPr="00AE7F8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МОГО СКЛИКАННЯ</w:t>
      </w:r>
    </w:p>
    <w:p w:rsidR="00AE7F85" w:rsidRPr="00AE7F85" w:rsidRDefault="00AE7F85" w:rsidP="00AE7F85">
      <w:pPr>
        <w:suppressAutoHyphens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E7F85" w:rsidRPr="00AE7F85" w:rsidRDefault="00AE7F85" w:rsidP="00AE7F85">
      <w:pPr>
        <w:keepNext/>
        <w:suppressAutoHyphens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</w:pPr>
      <w:r w:rsidRPr="00AE7F85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  <w:t xml:space="preserve">Р  І  Ш  Е  Н  </w:t>
      </w:r>
      <w:proofErr w:type="spellStart"/>
      <w:r w:rsidRPr="00AE7F85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  <w:t>Н</w:t>
      </w:r>
      <w:proofErr w:type="spellEnd"/>
      <w:r w:rsidRPr="00AE7F85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  <w:t xml:space="preserve">  Я</w:t>
      </w:r>
    </w:p>
    <w:p w:rsidR="00AE7F85" w:rsidRPr="00AE7F85" w:rsidRDefault="00AE7F85" w:rsidP="00AE7F85">
      <w:pPr>
        <w:keepNext/>
        <w:suppressAutoHyphens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</w:pPr>
    </w:p>
    <w:p w:rsidR="00AE7F85" w:rsidRPr="00AE7F85" w:rsidRDefault="00AE7F85" w:rsidP="00AE7F8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</w:pPr>
      <w:r w:rsidRPr="00AE7F85"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>12 вересня 2024 року</w:t>
      </w:r>
      <w:r w:rsidRPr="00AE7F85"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ab/>
      </w:r>
      <w:r w:rsidRPr="00AE7F85"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ab/>
      </w:r>
      <w:r w:rsidRPr="00AE7F85"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ab/>
      </w:r>
      <w:r w:rsidRPr="00AE7F85"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ab/>
        <w:t xml:space="preserve">                </w:t>
      </w:r>
      <w:r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 xml:space="preserve">             </w:t>
      </w:r>
      <w:r w:rsidR="008D54E4"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 xml:space="preserve">     № 1350</w:t>
      </w:r>
      <w:r w:rsidRPr="00AE7F85"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>-62– VІІІ</w:t>
      </w:r>
    </w:p>
    <w:p w:rsidR="0071395E" w:rsidRDefault="007139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</w:pPr>
    </w:p>
    <w:p w:rsidR="0071395E" w:rsidRPr="004A3529" w:rsidRDefault="000435CE">
      <w:pPr>
        <w:spacing w:after="0" w:line="240" w:lineRule="auto"/>
        <w:jc w:val="both"/>
        <w:rPr>
          <w:b/>
          <w:bCs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Про внесення змін до «К</w:t>
      </w:r>
      <w:r w:rsidR="00AE7F85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омплексної Програми з питань </w:t>
      </w:r>
      <w:r w:rsidRPr="004A3529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будівництва, реконструкції, капітального  ремонту об'єктів комунальної власності Обухівської міської  територіальної громади</w:t>
      </w:r>
      <w:r w:rsidR="008D54E4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Київської області на 2021-2025</w:t>
      </w:r>
      <w:r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  <w:t>» на 2024 рік</w:t>
      </w:r>
    </w:p>
    <w:p w:rsidR="0071395E" w:rsidRDefault="007139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71395E" w:rsidRDefault="000435CE">
      <w:pPr>
        <w:overflowPunct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Розглянувши подання від 09.09</w:t>
      </w:r>
      <w:r w:rsidRPr="004A35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.2024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A35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аступника міського голови з питань діяльності виконавчих органів виконавчого комітету Обухівської міської ради Київської області Володимира ЦЕЛЬОРИ, керуючись пунктом 22 частини першої статті 26 Закону України «Про місцеве самоврядування в Україні», статтями 6, 43, 44 Закону України «Про регулювання містобуд</w:t>
      </w:r>
      <w:r w:rsidR="004A0A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вної діяльності», враховуючи рекомендації постійних комісій Обухівської міської ради: з питань фінансів, бюджету, планування, соціально – економічного розвитку, інвестицій та міжнародного співробітництва, з питань комунальної власності, житлово – комунального господарства, енергозбереження, транспорту, благоустрою, будівництва та архітектури,</w:t>
      </w:r>
    </w:p>
    <w:p w:rsidR="0071395E" w:rsidRDefault="0071395E">
      <w:pPr>
        <w:overflowPunct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71395E" w:rsidRDefault="000435CE">
      <w:pPr>
        <w:overflowPunct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ОБУХІВСЬКА МІСЬКА РАДА ВИРІШИЛА:</w:t>
      </w:r>
    </w:p>
    <w:p w:rsidR="00AE7F85" w:rsidRDefault="00AE7F85">
      <w:pPr>
        <w:overflowPunct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71395E" w:rsidRDefault="000435CE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1.Внести зміни до </w:t>
      </w:r>
      <w:r w:rsidR="004A3529" w:rsidRPr="004A35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</w:t>
      </w:r>
      <w:r w:rsidR="004A35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одатку 1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val="uk-UA" w:eastAsia="uk-UA"/>
        </w:rPr>
        <w:t>«К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омплексної Програми з питань   будівництва, реконструкції, капітального  ремонту об'єктів комунальної власності Обухівської міської  територіальної громади Київської області на 2021-2025 </w:t>
      </w: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shd w:val="clear" w:color="auto" w:fill="FFFFFF"/>
          <w:lang w:val="uk-UA" w:eastAsia="uk-UA"/>
        </w:rPr>
        <w:t>» на 2024 рік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bookmarkStart w:id="0" w:name="__DdeLink__252_1974740656"/>
      <w:r w:rsidR="004A352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затвердивши Додаток 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у новій редакції</w:t>
      </w:r>
      <w:bookmarkEnd w:id="0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(додається).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71395E" w:rsidRDefault="000435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2. Контроль за виконанням даного рішення покласти на постійні комісії Обухівської міської ради з питань фінансів, бюджету, планування, соціально – економічного розвитку,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інвестицій та міжнародного співробітництва; з питань комунальної власності, житлово – комунального господарства, енергозбереження, транспорту, благоустрою, будівництва та архітектури.</w:t>
      </w:r>
    </w:p>
    <w:p w:rsidR="0071395E" w:rsidRDefault="007139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71395E" w:rsidRDefault="007139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71395E" w:rsidRDefault="000435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Секретар Обухівської міської ради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="00AE7F8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Лариса ІЛЬЄНКО</w:t>
      </w:r>
    </w:p>
    <w:p w:rsidR="0071395E" w:rsidRDefault="000435C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Antiqua" w:eastAsia="Batang" w:hAnsi="Antiqua" w:cs="Times New Roman" w:hint="eastAsia"/>
          <w:sz w:val="24"/>
          <w:szCs w:val="24"/>
          <w:lang w:val="uk-UA" w:eastAsia="ru-RU"/>
        </w:rPr>
      </w:pPr>
      <w:r>
        <w:rPr>
          <w:rFonts w:ascii="Antiqua" w:eastAsia="Batang" w:hAnsi="Antiqua" w:cs="Times New Roman"/>
          <w:sz w:val="24"/>
          <w:szCs w:val="24"/>
          <w:lang w:val="uk-UA" w:eastAsia="ru-RU"/>
        </w:rPr>
        <w:t xml:space="preserve"> </w:t>
      </w:r>
    </w:p>
    <w:p w:rsidR="0071395E" w:rsidRDefault="0071395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71395E" w:rsidRDefault="0071395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bookmarkStart w:id="1" w:name="_GoBack"/>
      <w:bookmarkEnd w:id="1"/>
    </w:p>
    <w:p w:rsidR="0071395E" w:rsidRDefault="000435C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Batang" w:hAnsi="Times New Roman" w:cs="Times New Roman"/>
          <w:sz w:val="24"/>
          <w:szCs w:val="24"/>
          <w:lang w:val="uk-UA" w:eastAsia="ru-RU"/>
        </w:rPr>
        <w:t>Володимир ЦЕЛЬОРА</w:t>
      </w:r>
    </w:p>
    <w:sectPr w:rsidR="0071395E" w:rsidSect="008D54E4"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CC"/>
    <w:family w:val="roman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95E"/>
    <w:rsid w:val="000435CE"/>
    <w:rsid w:val="004A0AD3"/>
    <w:rsid w:val="004A3529"/>
    <w:rsid w:val="0071395E"/>
    <w:rsid w:val="008D54E4"/>
    <w:rsid w:val="00AE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FFD5E0-D191-4F17-9A3B-27B22A638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431"/>
    <w:pPr>
      <w:spacing w:after="160" w:line="252" w:lineRule="auto"/>
    </w:pPr>
    <w:rPr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731E19"/>
    <w:rPr>
      <w:rFonts w:ascii="Tahoma" w:hAnsi="Tahoma" w:cs="Tahoma"/>
      <w:sz w:val="16"/>
      <w:szCs w:val="16"/>
      <w:lang w:val="en-US"/>
    </w:rPr>
  </w:style>
  <w:style w:type="paragraph" w:customStyle="1" w:styleId="a5">
    <w:name w:val="Заголовок"/>
    <w:basedOn w:val="a"/>
    <w:next w:val="a6"/>
    <w:qFormat/>
    <w:rsid w:val="002649A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2649AB"/>
    <w:pPr>
      <w:spacing w:after="140" w:line="276" w:lineRule="auto"/>
    </w:pPr>
  </w:style>
  <w:style w:type="paragraph" w:styleId="a7">
    <w:name w:val="List"/>
    <w:basedOn w:val="a6"/>
    <w:rsid w:val="002649AB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9">
    <w:name w:val="Покажчик"/>
    <w:basedOn w:val="a"/>
    <w:qFormat/>
    <w:pPr>
      <w:suppressLineNumbers/>
    </w:pPr>
    <w:rPr>
      <w:rFonts w:cs="Arial"/>
    </w:rPr>
  </w:style>
  <w:style w:type="paragraph" w:customStyle="1" w:styleId="1">
    <w:name w:val="Название объекта1"/>
    <w:basedOn w:val="a"/>
    <w:qFormat/>
    <w:rsid w:val="002649A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2649AB"/>
    <w:pPr>
      <w:suppressLineNumbers/>
    </w:pPr>
    <w:rPr>
      <w:rFonts w:cs="Arial"/>
    </w:rPr>
  </w:style>
  <w:style w:type="paragraph" w:styleId="ab">
    <w:name w:val="List Paragraph"/>
    <w:basedOn w:val="a"/>
    <w:uiPriority w:val="34"/>
    <w:qFormat/>
    <w:rsid w:val="00515236"/>
    <w:pPr>
      <w:ind w:left="720"/>
      <w:contextualSpacing/>
    </w:pPr>
  </w:style>
  <w:style w:type="paragraph" w:styleId="a4">
    <w:name w:val="Balloon Text"/>
    <w:basedOn w:val="a"/>
    <w:link w:val="a3"/>
    <w:uiPriority w:val="99"/>
    <w:semiHidden/>
    <w:unhideWhenUsed/>
    <w:qFormat/>
    <w:rsid w:val="00731E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1218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user22</cp:lastModifiedBy>
  <cp:revision>3</cp:revision>
  <cp:lastPrinted>2023-11-14T12:25:00Z</cp:lastPrinted>
  <dcterms:created xsi:type="dcterms:W3CDTF">2024-09-12T08:23:00Z</dcterms:created>
  <dcterms:modified xsi:type="dcterms:W3CDTF">2024-09-12T08:30:00Z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