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0709E3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ЗВІТ</w:t>
      </w:r>
    </w:p>
    <w:p w:rsidR="00F72FF8" w:rsidRDefault="000709E3" w:rsidP="006F02A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 СТРАТЕГІЧНУ ЕКОЛОГІЧНУ ОЦІНКУ</w:t>
      </w:r>
    </w:p>
    <w:p w:rsidR="000709E3" w:rsidRDefault="00CF449D" w:rsidP="006F02A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ПЛАНУ ЗАХОДІВ </w:t>
      </w:r>
      <w:r w:rsidRPr="00CF449D">
        <w:rPr>
          <w:b/>
          <w:bCs/>
          <w:sz w:val="28"/>
          <w:szCs w:val="28"/>
        </w:rPr>
        <w:t>З РЕАЛІЗАЦІЇ У 2022 – 2024 РОКАХ</w:t>
      </w:r>
      <w:r w:rsidRPr="002161F4">
        <w:rPr>
          <w:bCs/>
          <w:sz w:val="26"/>
          <w:szCs w:val="26"/>
        </w:rPr>
        <w:t xml:space="preserve"> </w:t>
      </w:r>
      <w:r w:rsidR="000709E3">
        <w:rPr>
          <w:b/>
          <w:sz w:val="28"/>
          <w:szCs w:val="28"/>
        </w:rPr>
        <w:t>СТРАТЕГІЇ РОЗВИТКУ ОБУХІВСЬКОЇ МІСЬКОЇ ТЕРИТОРІАЛЬНОЇ ГРОМАДИ КИЇВСЬКОЇ ОБЛАСТІ НА 2022 – 2027 РОКИ</w:t>
      </w: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72FF8" w:rsidRDefault="00F72FF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F00157" w:rsidRDefault="00F00157" w:rsidP="00CF449D">
      <w:pPr>
        <w:spacing w:after="0" w:line="240" w:lineRule="auto"/>
        <w:rPr>
          <w:b/>
          <w:sz w:val="28"/>
          <w:szCs w:val="28"/>
        </w:rPr>
      </w:pPr>
    </w:p>
    <w:p w:rsidR="009B2878" w:rsidRDefault="000709E3" w:rsidP="009B287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ОБУХІВ 2021</w:t>
      </w:r>
    </w:p>
    <w:p w:rsidR="00B06E29" w:rsidRDefault="007A73A3" w:rsidP="009B2878">
      <w:pPr>
        <w:spacing w:after="0" w:line="240" w:lineRule="auto"/>
        <w:jc w:val="center"/>
        <w:rPr>
          <w:b/>
          <w:sz w:val="28"/>
          <w:szCs w:val="28"/>
        </w:rPr>
      </w:pPr>
      <w:r w:rsidRPr="007A73A3">
        <w:rPr>
          <w:b/>
          <w:sz w:val="28"/>
          <w:szCs w:val="28"/>
        </w:rPr>
        <w:lastRenderedPageBreak/>
        <w:t>Зміст</w:t>
      </w:r>
    </w:p>
    <w:tbl>
      <w:tblPr>
        <w:tblStyle w:val="a5"/>
        <w:tblW w:w="1030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356"/>
        <w:gridCol w:w="952"/>
      </w:tblGrid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ВСТУП……………………………………………………………………….........</w:t>
            </w:r>
          </w:p>
        </w:tc>
        <w:tc>
          <w:tcPr>
            <w:tcW w:w="952" w:type="dxa"/>
          </w:tcPr>
          <w:p w:rsidR="00B06E29" w:rsidRDefault="00DC7883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 xml:space="preserve">Зміст та основні цілі </w:t>
            </w:r>
            <w:r w:rsidR="00CF449D">
              <w:rPr>
                <w:sz w:val="28"/>
                <w:szCs w:val="28"/>
              </w:rPr>
              <w:t xml:space="preserve">Плану заходів з реалізації у 2022 – 2024 роках </w:t>
            </w:r>
            <w:r>
              <w:rPr>
                <w:sz w:val="28"/>
                <w:szCs w:val="28"/>
              </w:rPr>
              <w:t>Стратегії розвитку Обухівської міської територіальної громади Київської області на 2022 – 2027 роки……………</w:t>
            </w:r>
            <w:r w:rsidR="002566EF">
              <w:rPr>
                <w:sz w:val="28"/>
                <w:szCs w:val="28"/>
              </w:rPr>
              <w:t>……………………………………...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2566EF" w:rsidRDefault="002566EF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DC7883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06E29" w:rsidTr="00B06E29">
        <w:tc>
          <w:tcPr>
            <w:tcW w:w="9356" w:type="dxa"/>
          </w:tcPr>
          <w:p w:rsidR="00B06E29" w:rsidRPr="007A73A3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Характеристика поточного стану довкілля Обухівської міської територіальної громади Київської області……………………………………...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DC7883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Основні екологічні проблеми Обухівської міської територіальної громади Київської області……………………………………………………….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DC78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DC7883">
              <w:rPr>
                <w:b/>
                <w:sz w:val="28"/>
                <w:szCs w:val="28"/>
              </w:rPr>
              <w:t>2</w:t>
            </w:r>
          </w:p>
        </w:tc>
      </w:tr>
      <w:tr w:rsidR="00B06E29" w:rsidTr="00B06E29">
        <w:tc>
          <w:tcPr>
            <w:tcW w:w="9356" w:type="dxa"/>
          </w:tcPr>
          <w:p w:rsidR="00B06E29" w:rsidRPr="007A73A3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4. Зобов’язання у сфері охорони довкілля…………………………………...…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2566EF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 xml:space="preserve">Ймовірні наслідки для довкілля від реалізації </w:t>
            </w:r>
            <w:r w:rsidR="00CF449D">
              <w:rPr>
                <w:sz w:val="28"/>
                <w:szCs w:val="28"/>
              </w:rPr>
              <w:t xml:space="preserve">Плану заходів з реалізації у 2022 – 2024 роках </w:t>
            </w:r>
            <w:r>
              <w:rPr>
                <w:sz w:val="28"/>
                <w:szCs w:val="28"/>
              </w:rPr>
              <w:t>Стратегії розвитку Обухівської міської територіальної громади Київської області на 2022 – 2027 роки…………………………………………………………………………</w:t>
            </w:r>
            <w:r w:rsidR="002566EF">
              <w:rPr>
                <w:sz w:val="28"/>
                <w:szCs w:val="28"/>
              </w:rPr>
              <w:t>……..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2566EF" w:rsidRDefault="002566EF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  <w:tr w:rsidR="00B06E29" w:rsidTr="00B06E29">
        <w:tc>
          <w:tcPr>
            <w:tcW w:w="9356" w:type="dxa"/>
          </w:tcPr>
          <w:p w:rsidR="00B06E29" w:rsidRPr="007A73A3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2566EF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>6. З</w:t>
            </w:r>
            <w:r>
              <w:rPr>
                <w:sz w:val="28"/>
                <w:szCs w:val="28"/>
              </w:rPr>
              <w:t xml:space="preserve">аходи, що передбачається вжити для запобігання, зменшення та пом’якшення негативних наслідків виконання </w:t>
            </w:r>
            <w:r w:rsidR="00CF449D">
              <w:rPr>
                <w:sz w:val="28"/>
                <w:szCs w:val="28"/>
              </w:rPr>
              <w:t xml:space="preserve">Плану заходів з реалізації у 2022 – 2024 роках </w:t>
            </w:r>
            <w:r>
              <w:rPr>
                <w:sz w:val="28"/>
                <w:szCs w:val="28"/>
              </w:rPr>
              <w:t>Стратегії розвитку Обухівської міської територіальної громади Київської області на 2022 – 2027 роки…………………………………………………………………………</w:t>
            </w:r>
            <w:r w:rsidR="002566EF">
              <w:rPr>
                <w:sz w:val="28"/>
                <w:szCs w:val="28"/>
              </w:rPr>
              <w:t>……..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2566EF" w:rsidRDefault="002566EF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</w:tr>
      <w:tr w:rsidR="00B06E29" w:rsidTr="00B06E29">
        <w:tc>
          <w:tcPr>
            <w:tcW w:w="9356" w:type="dxa"/>
          </w:tcPr>
          <w:p w:rsidR="00B06E29" w:rsidRPr="007A73A3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B06E29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>7. О</w:t>
            </w:r>
            <w:r>
              <w:rPr>
                <w:sz w:val="28"/>
                <w:szCs w:val="28"/>
              </w:rPr>
              <w:t>бґрунтування вибору виправданих альтернатив…………………………..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C23A28">
              <w:rPr>
                <w:b/>
                <w:sz w:val="28"/>
                <w:szCs w:val="28"/>
              </w:rPr>
              <w:t>7</w:t>
            </w:r>
          </w:p>
        </w:tc>
      </w:tr>
      <w:tr w:rsidR="00B06E29" w:rsidTr="00B06E29">
        <w:tc>
          <w:tcPr>
            <w:tcW w:w="9356" w:type="dxa"/>
          </w:tcPr>
          <w:p w:rsidR="00B06E29" w:rsidRPr="007A73A3" w:rsidRDefault="00B06E29" w:rsidP="00B06E29">
            <w:pPr>
              <w:rPr>
                <w:sz w:val="28"/>
                <w:szCs w:val="28"/>
              </w:rPr>
            </w:pP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6E29" w:rsidTr="00B06E29">
        <w:tc>
          <w:tcPr>
            <w:tcW w:w="9356" w:type="dxa"/>
          </w:tcPr>
          <w:p w:rsidR="00B06E29" w:rsidRDefault="00B06E29" w:rsidP="002566EF">
            <w:pPr>
              <w:rPr>
                <w:b/>
                <w:sz w:val="28"/>
                <w:szCs w:val="28"/>
              </w:rPr>
            </w:pPr>
            <w:r w:rsidRPr="007A73A3">
              <w:rPr>
                <w:sz w:val="28"/>
                <w:szCs w:val="28"/>
              </w:rPr>
              <w:t>8. З</w:t>
            </w:r>
            <w:r>
              <w:rPr>
                <w:sz w:val="28"/>
                <w:szCs w:val="28"/>
              </w:rPr>
              <w:t>аходи, передбачені для здійснення моніторингу наслідків виконання</w:t>
            </w:r>
            <w:r w:rsidR="002566EF">
              <w:rPr>
                <w:sz w:val="28"/>
                <w:szCs w:val="28"/>
              </w:rPr>
              <w:t xml:space="preserve"> Плану заходів з реалізації у 2022 – 2024 роках</w:t>
            </w:r>
            <w:r>
              <w:rPr>
                <w:sz w:val="28"/>
                <w:szCs w:val="28"/>
              </w:rPr>
              <w:t xml:space="preserve"> Стратегії розвитку Обухівської міської територіальної громади Київської області на 2022 – 2027 роки для довкілля, у тому числі для здоров’я населення………………………………………………………………………….</w:t>
            </w:r>
          </w:p>
        </w:tc>
        <w:tc>
          <w:tcPr>
            <w:tcW w:w="952" w:type="dxa"/>
          </w:tcPr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C23A28" w:rsidRDefault="00C23A28" w:rsidP="006F02A8">
            <w:pPr>
              <w:jc w:val="center"/>
              <w:rPr>
                <w:b/>
                <w:sz w:val="28"/>
                <w:szCs w:val="28"/>
              </w:rPr>
            </w:pPr>
          </w:p>
          <w:p w:rsidR="00B06E29" w:rsidRDefault="00B06E29" w:rsidP="006F02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C23A28">
              <w:rPr>
                <w:b/>
                <w:sz w:val="28"/>
                <w:szCs w:val="28"/>
              </w:rPr>
              <w:t>8</w:t>
            </w:r>
          </w:p>
        </w:tc>
      </w:tr>
    </w:tbl>
    <w:p w:rsidR="007A73A3" w:rsidRDefault="007A73A3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6F02A8" w:rsidRPr="007A73A3" w:rsidRDefault="006F02A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CD34FD" w:rsidRDefault="00F5759C" w:rsidP="00F5759C">
      <w:pPr>
        <w:tabs>
          <w:tab w:val="left" w:pos="1096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D34FD" w:rsidRDefault="00CD34FD" w:rsidP="00F5759C">
      <w:pPr>
        <w:spacing w:after="0" w:line="240" w:lineRule="auto"/>
        <w:jc w:val="both"/>
        <w:rPr>
          <w:sz w:val="28"/>
          <w:szCs w:val="28"/>
        </w:rPr>
      </w:pPr>
    </w:p>
    <w:p w:rsidR="0099234D" w:rsidRDefault="0099234D" w:rsidP="00F5759C">
      <w:pPr>
        <w:spacing w:after="0" w:line="240" w:lineRule="auto"/>
        <w:jc w:val="both"/>
        <w:rPr>
          <w:sz w:val="28"/>
          <w:szCs w:val="28"/>
        </w:rPr>
      </w:pPr>
    </w:p>
    <w:p w:rsidR="006F02A8" w:rsidRDefault="006F02A8" w:rsidP="006F02A8">
      <w:pPr>
        <w:spacing w:after="0" w:line="240" w:lineRule="auto"/>
        <w:rPr>
          <w:sz w:val="28"/>
          <w:szCs w:val="28"/>
        </w:rPr>
      </w:pPr>
    </w:p>
    <w:p w:rsidR="006F02A8" w:rsidRDefault="006F02A8" w:rsidP="006F02A8">
      <w:pPr>
        <w:spacing w:after="0" w:line="240" w:lineRule="auto"/>
        <w:rPr>
          <w:sz w:val="28"/>
          <w:szCs w:val="28"/>
        </w:rPr>
      </w:pPr>
    </w:p>
    <w:p w:rsidR="00B06E29" w:rsidRDefault="00B06E29" w:rsidP="006F02A8">
      <w:pPr>
        <w:spacing w:after="0" w:line="240" w:lineRule="auto"/>
        <w:rPr>
          <w:sz w:val="28"/>
          <w:szCs w:val="28"/>
        </w:rPr>
      </w:pPr>
    </w:p>
    <w:p w:rsidR="006F02A8" w:rsidRDefault="006F02A8" w:rsidP="006F02A8">
      <w:pPr>
        <w:spacing w:after="0" w:line="240" w:lineRule="auto"/>
        <w:rPr>
          <w:sz w:val="28"/>
          <w:szCs w:val="28"/>
        </w:rPr>
      </w:pPr>
    </w:p>
    <w:p w:rsidR="006F02A8" w:rsidRDefault="006F02A8" w:rsidP="006F02A8">
      <w:pPr>
        <w:spacing w:after="0" w:line="240" w:lineRule="auto"/>
        <w:rPr>
          <w:sz w:val="28"/>
          <w:szCs w:val="28"/>
        </w:rPr>
      </w:pPr>
    </w:p>
    <w:p w:rsidR="00886886" w:rsidRDefault="00886886" w:rsidP="006F02A8">
      <w:pPr>
        <w:spacing w:after="0" w:line="240" w:lineRule="auto"/>
        <w:rPr>
          <w:sz w:val="28"/>
          <w:szCs w:val="28"/>
        </w:rPr>
      </w:pPr>
    </w:p>
    <w:p w:rsidR="009B2878" w:rsidRPr="00924B96" w:rsidRDefault="009B2878" w:rsidP="009B2878">
      <w:pPr>
        <w:spacing w:after="0" w:line="240" w:lineRule="auto"/>
        <w:rPr>
          <w:b/>
          <w:sz w:val="28"/>
          <w:szCs w:val="28"/>
        </w:rPr>
      </w:pPr>
      <w:r w:rsidRPr="00924B96">
        <w:rPr>
          <w:b/>
          <w:sz w:val="28"/>
          <w:szCs w:val="28"/>
        </w:rPr>
        <w:lastRenderedPageBreak/>
        <w:t>Виконавці Звіту з СЕО:</w:t>
      </w:r>
    </w:p>
    <w:p w:rsidR="00E95DCB" w:rsidRPr="00924B96" w:rsidRDefault="00E95DCB" w:rsidP="009B2878">
      <w:pPr>
        <w:spacing w:after="0" w:line="240" w:lineRule="auto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345"/>
        <w:gridCol w:w="3658"/>
      </w:tblGrid>
      <w:tr w:rsidR="009B2878" w:rsidRPr="00924B96" w:rsidTr="00E95DCB">
        <w:tc>
          <w:tcPr>
            <w:tcW w:w="6345" w:type="dxa"/>
          </w:tcPr>
          <w:p w:rsidR="009B2878" w:rsidRPr="00924B96" w:rsidRDefault="009B2878" w:rsidP="009B2878">
            <w:pPr>
              <w:rPr>
                <w:sz w:val="28"/>
                <w:szCs w:val="28"/>
              </w:rPr>
            </w:pPr>
            <w:r w:rsidRPr="00924B96">
              <w:rPr>
                <w:sz w:val="28"/>
                <w:szCs w:val="28"/>
              </w:rPr>
              <w:t>Виконавець 1</w:t>
            </w:r>
          </w:p>
          <w:p w:rsidR="009B2878" w:rsidRPr="00924B96" w:rsidRDefault="009B2878" w:rsidP="009B2878">
            <w:pPr>
              <w:rPr>
                <w:i/>
                <w:sz w:val="28"/>
                <w:szCs w:val="28"/>
                <w:u w:val="single"/>
              </w:rPr>
            </w:pPr>
            <w:r w:rsidRPr="00924B96">
              <w:rPr>
                <w:i/>
                <w:sz w:val="28"/>
                <w:szCs w:val="28"/>
                <w:u w:val="single"/>
              </w:rPr>
              <w:t xml:space="preserve">Кондратюк А.М. Начальник управління економіки Виконавчого комітету Обухівської міської ради Київської області </w:t>
            </w:r>
          </w:p>
          <w:p w:rsidR="009B2878" w:rsidRPr="00924B96" w:rsidRDefault="009B2878" w:rsidP="00924B96">
            <w:pPr>
              <w:jc w:val="center"/>
              <w:rPr>
                <w:b/>
              </w:rPr>
            </w:pPr>
            <w:r w:rsidRPr="00924B96">
              <w:t xml:space="preserve">(прізвище, ім’я, по батькові, </w:t>
            </w:r>
            <w:r w:rsidR="00924B96" w:rsidRPr="00924B96">
              <w:t>посада</w:t>
            </w:r>
            <w:r w:rsidRPr="00924B96">
              <w:t>)</w:t>
            </w:r>
          </w:p>
        </w:tc>
        <w:tc>
          <w:tcPr>
            <w:tcW w:w="3658" w:type="dxa"/>
          </w:tcPr>
          <w:p w:rsidR="009B2878" w:rsidRPr="00924B96" w:rsidRDefault="009B2878" w:rsidP="009B2878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9B2878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9B2878">
            <w:pPr>
              <w:rPr>
                <w:b/>
                <w:sz w:val="28"/>
                <w:szCs w:val="28"/>
              </w:rPr>
            </w:pPr>
            <w:r w:rsidRPr="00924B96">
              <w:rPr>
                <w:b/>
                <w:sz w:val="28"/>
                <w:szCs w:val="28"/>
              </w:rPr>
              <w:t>________________________</w:t>
            </w:r>
          </w:p>
          <w:p w:rsidR="00E95DCB" w:rsidRPr="00924B96" w:rsidRDefault="00E95DCB" w:rsidP="00E95DCB">
            <w:pPr>
              <w:jc w:val="center"/>
            </w:pPr>
            <w:r w:rsidRPr="00924B96">
              <w:t>(підпис)</w:t>
            </w:r>
          </w:p>
        </w:tc>
      </w:tr>
      <w:tr w:rsidR="009B2878" w:rsidRPr="00924B96" w:rsidTr="00E95DCB">
        <w:tc>
          <w:tcPr>
            <w:tcW w:w="6345" w:type="dxa"/>
          </w:tcPr>
          <w:p w:rsidR="009B2878" w:rsidRPr="00924B96" w:rsidRDefault="009B2878" w:rsidP="009B2878">
            <w:pPr>
              <w:rPr>
                <w:b/>
                <w:sz w:val="28"/>
                <w:szCs w:val="28"/>
              </w:rPr>
            </w:pPr>
            <w:r w:rsidRPr="00924B96">
              <w:rPr>
                <w:b/>
                <w:sz w:val="28"/>
                <w:szCs w:val="28"/>
              </w:rPr>
              <w:t>Виконавець 2</w:t>
            </w:r>
          </w:p>
          <w:p w:rsidR="009B2878" w:rsidRPr="00924B96" w:rsidRDefault="009B2878" w:rsidP="009B2878">
            <w:pPr>
              <w:rPr>
                <w:i/>
                <w:sz w:val="28"/>
                <w:szCs w:val="28"/>
                <w:u w:val="single"/>
              </w:rPr>
            </w:pPr>
            <w:proofErr w:type="spellStart"/>
            <w:r w:rsidRPr="00924B96">
              <w:rPr>
                <w:i/>
                <w:sz w:val="28"/>
                <w:szCs w:val="28"/>
                <w:u w:val="single"/>
              </w:rPr>
              <w:t>Рудешко</w:t>
            </w:r>
            <w:proofErr w:type="spellEnd"/>
            <w:r w:rsidRPr="00924B96">
              <w:rPr>
                <w:i/>
                <w:sz w:val="28"/>
                <w:szCs w:val="28"/>
                <w:u w:val="single"/>
              </w:rPr>
              <w:t xml:space="preserve"> Т.С. Начальник відділу економічного аналізу, планування, управління майном та приватизації  управління економіки Виконавчого комітету Обухівської міської ради Київської області </w:t>
            </w:r>
          </w:p>
          <w:p w:rsidR="009B2878" w:rsidRPr="00924B96" w:rsidRDefault="009B2878" w:rsidP="00924B96">
            <w:pPr>
              <w:jc w:val="center"/>
              <w:rPr>
                <w:b/>
                <w:sz w:val="28"/>
                <w:szCs w:val="28"/>
              </w:rPr>
            </w:pPr>
            <w:r w:rsidRPr="00924B96">
              <w:t xml:space="preserve">(прізвище, ім’я, по батькові, </w:t>
            </w:r>
            <w:r w:rsidR="00924B96" w:rsidRPr="00924B96">
              <w:t>посада</w:t>
            </w:r>
            <w:r w:rsidRPr="00924B96">
              <w:t>)</w:t>
            </w:r>
          </w:p>
        </w:tc>
        <w:tc>
          <w:tcPr>
            <w:tcW w:w="3658" w:type="dxa"/>
          </w:tcPr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  <w:r w:rsidRPr="00924B96">
              <w:rPr>
                <w:b/>
                <w:sz w:val="28"/>
                <w:szCs w:val="28"/>
              </w:rPr>
              <w:t>________________________</w:t>
            </w:r>
          </w:p>
          <w:p w:rsidR="009B2878" w:rsidRPr="00924B96" w:rsidRDefault="00E95DCB" w:rsidP="00E95DCB">
            <w:pPr>
              <w:jc w:val="center"/>
              <w:rPr>
                <w:b/>
                <w:sz w:val="28"/>
                <w:szCs w:val="28"/>
              </w:rPr>
            </w:pPr>
            <w:r w:rsidRPr="00924B96">
              <w:t>(підпис)</w:t>
            </w:r>
          </w:p>
        </w:tc>
      </w:tr>
      <w:tr w:rsidR="009B2878" w:rsidTr="00E95DCB">
        <w:tc>
          <w:tcPr>
            <w:tcW w:w="6345" w:type="dxa"/>
          </w:tcPr>
          <w:p w:rsidR="009B2878" w:rsidRPr="00924B96" w:rsidRDefault="009B2878" w:rsidP="009B2878">
            <w:pPr>
              <w:rPr>
                <w:b/>
                <w:sz w:val="28"/>
                <w:szCs w:val="28"/>
              </w:rPr>
            </w:pPr>
            <w:r w:rsidRPr="00924B96">
              <w:rPr>
                <w:b/>
                <w:sz w:val="28"/>
                <w:szCs w:val="28"/>
              </w:rPr>
              <w:t>Виконавець 3</w:t>
            </w:r>
          </w:p>
          <w:p w:rsidR="009B2878" w:rsidRPr="00924B96" w:rsidRDefault="009B2878" w:rsidP="009B2878">
            <w:pPr>
              <w:rPr>
                <w:i/>
                <w:sz w:val="28"/>
                <w:szCs w:val="28"/>
                <w:u w:val="single"/>
              </w:rPr>
            </w:pPr>
            <w:r w:rsidRPr="00924B96">
              <w:rPr>
                <w:i/>
                <w:sz w:val="28"/>
                <w:szCs w:val="28"/>
                <w:u w:val="single"/>
              </w:rPr>
              <w:t xml:space="preserve">Кабанець А.І.Головний спеціаліст відділу охорони навколишнього середовища Виконавчого комітету Обухівської міської ради Київської області </w:t>
            </w:r>
          </w:p>
          <w:p w:rsidR="009B2878" w:rsidRPr="00924B96" w:rsidRDefault="009B2878" w:rsidP="00924B96">
            <w:pPr>
              <w:jc w:val="center"/>
              <w:rPr>
                <w:b/>
                <w:sz w:val="28"/>
                <w:szCs w:val="28"/>
              </w:rPr>
            </w:pPr>
            <w:r w:rsidRPr="00924B96">
              <w:t xml:space="preserve">(прізвище, ім’я, по батькові, </w:t>
            </w:r>
            <w:r w:rsidR="00924B96" w:rsidRPr="00924B96">
              <w:t>посада</w:t>
            </w:r>
            <w:r w:rsidRPr="00924B96">
              <w:t>)</w:t>
            </w:r>
          </w:p>
        </w:tc>
        <w:tc>
          <w:tcPr>
            <w:tcW w:w="3658" w:type="dxa"/>
          </w:tcPr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</w:p>
          <w:p w:rsidR="00E95DCB" w:rsidRPr="00924B96" w:rsidRDefault="00E95DCB" w:rsidP="00E95DCB">
            <w:pPr>
              <w:rPr>
                <w:b/>
                <w:sz w:val="28"/>
                <w:szCs w:val="28"/>
              </w:rPr>
            </w:pPr>
            <w:r w:rsidRPr="00924B96">
              <w:rPr>
                <w:b/>
                <w:sz w:val="28"/>
                <w:szCs w:val="28"/>
              </w:rPr>
              <w:t>________________________</w:t>
            </w:r>
          </w:p>
          <w:p w:rsidR="009B2878" w:rsidRDefault="00E95DCB" w:rsidP="00E95DCB">
            <w:pPr>
              <w:jc w:val="center"/>
              <w:rPr>
                <w:b/>
                <w:sz w:val="28"/>
                <w:szCs w:val="28"/>
              </w:rPr>
            </w:pPr>
            <w:r w:rsidRPr="00924B96">
              <w:t>(підпис)</w:t>
            </w:r>
          </w:p>
        </w:tc>
      </w:tr>
    </w:tbl>
    <w:p w:rsidR="009B2878" w:rsidRDefault="009B2878" w:rsidP="009B2878">
      <w:pPr>
        <w:spacing w:after="0" w:line="240" w:lineRule="auto"/>
        <w:rPr>
          <w:b/>
          <w:sz w:val="28"/>
          <w:szCs w:val="28"/>
        </w:rPr>
      </w:pPr>
    </w:p>
    <w:p w:rsidR="009B2878" w:rsidRDefault="009B287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9B2878" w:rsidRDefault="009B287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9B2878" w:rsidRDefault="009B287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E95DCB" w:rsidRDefault="00E95DCB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9B2878" w:rsidRDefault="009B287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6F02A8" w:rsidRDefault="006F02A8" w:rsidP="006F02A8">
      <w:pPr>
        <w:spacing w:after="0" w:line="240" w:lineRule="auto"/>
        <w:jc w:val="center"/>
        <w:rPr>
          <w:b/>
          <w:sz w:val="28"/>
          <w:szCs w:val="28"/>
        </w:rPr>
      </w:pPr>
      <w:r w:rsidRPr="006F02A8">
        <w:rPr>
          <w:b/>
          <w:sz w:val="28"/>
          <w:szCs w:val="28"/>
        </w:rPr>
        <w:t>Вступ</w:t>
      </w:r>
    </w:p>
    <w:p w:rsidR="006F02A8" w:rsidRPr="006F02A8" w:rsidRDefault="006F02A8" w:rsidP="006F02A8">
      <w:pPr>
        <w:spacing w:after="0" w:line="240" w:lineRule="auto"/>
        <w:jc w:val="center"/>
        <w:rPr>
          <w:b/>
          <w:sz w:val="28"/>
          <w:szCs w:val="28"/>
        </w:rPr>
      </w:pPr>
    </w:p>
    <w:p w:rsidR="006F02A8" w:rsidRDefault="006F02A8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6F02A8">
        <w:rPr>
          <w:sz w:val="28"/>
          <w:szCs w:val="28"/>
        </w:rPr>
        <w:t xml:space="preserve">На сучасному етапі розвитку суспільства все більшого значення у міжнародній, національній і регіональній політиці набуває концепція збалансованого (сталого) розвитку, спрямована на інтеграцію економічної, соціальної та екологічної складових розвитку. Поява цієї концепції пов’язана з необхідністю розв’язання екологічних проблем і врахування екологічних питань в процесах планування та прийняття рішень щодо соціально-економічного розвитку країн, регіонів і населених пунктів. </w:t>
      </w:r>
    </w:p>
    <w:p w:rsidR="006F02A8" w:rsidRDefault="006F02A8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6F02A8">
        <w:rPr>
          <w:sz w:val="28"/>
          <w:szCs w:val="28"/>
        </w:rPr>
        <w:t>Стратегічна екологічна оцінка документів державного планування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пом’якшення екологічних наслідків в процесі стратегічного планування. Стратегічна екологічна оцінка (СЕО) – це новий інструмент реалізації екологічної політики, який базується на простому принципі: легше запобігти негативним для довкілля наслідкам діяльності на стадії планування, ніж виявляти та виправляти їх на стадії впрова</w:t>
      </w:r>
      <w:r>
        <w:rPr>
          <w:sz w:val="28"/>
          <w:szCs w:val="28"/>
        </w:rPr>
        <w:t>дження стратегічної ініціативи.</w:t>
      </w:r>
    </w:p>
    <w:p w:rsidR="006F02A8" w:rsidRDefault="006F02A8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6F02A8">
        <w:rPr>
          <w:sz w:val="28"/>
          <w:szCs w:val="28"/>
        </w:rPr>
        <w:t xml:space="preserve">Метою СЕО є сприяння сталому розвитку шляхом забезпечення охорони довкілля, безпеки життєдіяльності населення та охорони його здоров’я, інтегрування екологічних вимог під час розроблення та затвердження документів державного планування. </w:t>
      </w:r>
    </w:p>
    <w:p w:rsidR="006F02A8" w:rsidRDefault="006F02A8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6F02A8">
        <w:rPr>
          <w:sz w:val="28"/>
          <w:szCs w:val="28"/>
        </w:rPr>
        <w:t xml:space="preserve">В Україні створені передумови для імплементації процесу СЕО, пов’язані з розвитком стратегічного планування та національної практики застосування екологічної оцінки. З 12 жовтня 2018 року в Україні вступив в дію закон «Про стратегічну екологічну оцінку». </w:t>
      </w:r>
    </w:p>
    <w:p w:rsidR="006F02A8" w:rsidRDefault="006F02A8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6F02A8">
        <w:rPr>
          <w:sz w:val="28"/>
          <w:szCs w:val="28"/>
        </w:rPr>
        <w:t xml:space="preserve">Стратегічну екологічну оцінку </w:t>
      </w:r>
      <w:r w:rsidR="002566EF">
        <w:rPr>
          <w:sz w:val="28"/>
          <w:szCs w:val="28"/>
        </w:rPr>
        <w:t xml:space="preserve">Плану заходів з реалізації у 2022 – 2024 роках </w:t>
      </w:r>
      <w:r w:rsidRPr="006F02A8">
        <w:rPr>
          <w:sz w:val="28"/>
          <w:szCs w:val="28"/>
        </w:rPr>
        <w:t xml:space="preserve">Стратегії </w:t>
      </w:r>
      <w:r w:rsidR="00CD34FD">
        <w:rPr>
          <w:sz w:val="28"/>
          <w:szCs w:val="28"/>
        </w:rPr>
        <w:t>розвитку Обухівської міської територіальної громади</w:t>
      </w:r>
      <w:r w:rsidR="003E6000">
        <w:rPr>
          <w:sz w:val="28"/>
          <w:szCs w:val="28"/>
        </w:rPr>
        <w:t xml:space="preserve"> Київської області на 2022 – 2027 роки</w:t>
      </w:r>
      <w:r w:rsidR="00CD34FD">
        <w:rPr>
          <w:sz w:val="28"/>
          <w:szCs w:val="28"/>
        </w:rPr>
        <w:t xml:space="preserve"> (далі – </w:t>
      </w:r>
      <w:r w:rsidR="002566EF">
        <w:rPr>
          <w:sz w:val="28"/>
          <w:szCs w:val="28"/>
        </w:rPr>
        <w:t>План заходів</w:t>
      </w:r>
      <w:r w:rsidRPr="006F02A8">
        <w:rPr>
          <w:sz w:val="28"/>
          <w:szCs w:val="28"/>
        </w:rPr>
        <w:t xml:space="preserve"> здійснено для забезпечення дотримання вимог законодавства і своєчасної розробки планувальних документів для реалізації державної регіональної політики у наступному планувальному періоді.</w:t>
      </w: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86886" w:rsidRDefault="00886886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86886" w:rsidRDefault="00886886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86886" w:rsidRDefault="00886886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86886" w:rsidRDefault="00886886" w:rsidP="006F02A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D34FD" w:rsidRDefault="00CD34FD" w:rsidP="00CC0390">
      <w:pPr>
        <w:spacing w:after="0" w:line="240" w:lineRule="auto"/>
        <w:jc w:val="both"/>
        <w:rPr>
          <w:sz w:val="28"/>
          <w:szCs w:val="28"/>
        </w:rPr>
      </w:pPr>
    </w:p>
    <w:p w:rsidR="006135AC" w:rsidRDefault="006135AC" w:rsidP="00CC0390">
      <w:pPr>
        <w:spacing w:after="0" w:line="240" w:lineRule="auto"/>
        <w:jc w:val="both"/>
        <w:rPr>
          <w:sz w:val="28"/>
          <w:szCs w:val="28"/>
        </w:rPr>
      </w:pPr>
    </w:p>
    <w:p w:rsidR="00CC0390" w:rsidRDefault="00CC0390" w:rsidP="00CC0390">
      <w:pPr>
        <w:spacing w:after="0" w:line="240" w:lineRule="auto"/>
        <w:jc w:val="both"/>
        <w:rPr>
          <w:sz w:val="28"/>
          <w:szCs w:val="28"/>
        </w:rPr>
      </w:pPr>
    </w:p>
    <w:p w:rsidR="007D3EB9" w:rsidRPr="007D3EB9" w:rsidRDefault="006135AC" w:rsidP="006135AC">
      <w:pPr>
        <w:pStyle w:val="a6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6135AC">
        <w:rPr>
          <w:b/>
          <w:sz w:val="28"/>
          <w:szCs w:val="28"/>
        </w:rPr>
        <w:t xml:space="preserve">ЗМІСТ ТА ОСНОВНІ </w:t>
      </w:r>
      <w:r>
        <w:rPr>
          <w:b/>
          <w:sz w:val="28"/>
          <w:szCs w:val="28"/>
        </w:rPr>
        <w:t xml:space="preserve">ЦІЛІ </w:t>
      </w:r>
      <w:r w:rsidR="002566EF">
        <w:rPr>
          <w:b/>
          <w:sz w:val="28"/>
          <w:szCs w:val="28"/>
        </w:rPr>
        <w:t>ПЛАН</w:t>
      </w:r>
      <w:r w:rsidR="007D3EB9">
        <w:rPr>
          <w:b/>
          <w:sz w:val="28"/>
          <w:szCs w:val="28"/>
        </w:rPr>
        <w:t>У ЗАХОДІВ З РЕАЛІЗАЦІЇ У 2022 –</w:t>
      </w:r>
    </w:p>
    <w:p w:rsidR="00CD34FD" w:rsidRPr="007D3EB9" w:rsidRDefault="002566EF" w:rsidP="007D3EB9">
      <w:pPr>
        <w:spacing w:after="0" w:line="240" w:lineRule="auto"/>
        <w:jc w:val="both"/>
        <w:rPr>
          <w:b/>
        </w:rPr>
      </w:pPr>
      <w:r w:rsidRPr="007D3EB9">
        <w:rPr>
          <w:b/>
          <w:sz w:val="28"/>
          <w:szCs w:val="28"/>
        </w:rPr>
        <w:t xml:space="preserve">2024 РОКАХ </w:t>
      </w:r>
      <w:r w:rsidR="006135AC" w:rsidRPr="007D3EB9">
        <w:rPr>
          <w:b/>
          <w:sz w:val="28"/>
          <w:szCs w:val="28"/>
        </w:rPr>
        <w:t>СТРАТЕГІЇ РОЗВИТКУ</w:t>
      </w:r>
      <w:r w:rsidR="003E6000" w:rsidRPr="007D3EB9">
        <w:rPr>
          <w:b/>
          <w:sz w:val="28"/>
          <w:szCs w:val="28"/>
        </w:rPr>
        <w:t xml:space="preserve"> </w:t>
      </w:r>
      <w:r w:rsidR="006135AC" w:rsidRPr="007D3EB9">
        <w:rPr>
          <w:b/>
          <w:sz w:val="28"/>
          <w:szCs w:val="28"/>
        </w:rPr>
        <w:t>ОБУХІВСЬКОЇ МІСЬКОЇ ТЕРИТОРІАЛЬНОЇ ГРОМАДИ</w:t>
      </w:r>
      <w:r w:rsidR="003E6000" w:rsidRPr="007D3EB9">
        <w:rPr>
          <w:b/>
          <w:sz w:val="28"/>
          <w:szCs w:val="28"/>
        </w:rPr>
        <w:t xml:space="preserve"> КИЇВСЬКОЇ ОБЛАСТІ </w:t>
      </w:r>
      <w:r w:rsidR="00AE2BFB" w:rsidRPr="007D3EB9">
        <w:rPr>
          <w:b/>
          <w:sz w:val="28"/>
          <w:szCs w:val="28"/>
        </w:rPr>
        <w:t>НА 2022 – 2027 РОКИ</w:t>
      </w:r>
      <w:r w:rsidR="00CD34FD" w:rsidRPr="007D3EB9">
        <w:rPr>
          <w:b/>
        </w:rPr>
        <w:t xml:space="preserve"> </w:t>
      </w:r>
    </w:p>
    <w:p w:rsidR="00C9268C" w:rsidRDefault="00CD34FD" w:rsidP="006F02A8">
      <w:pPr>
        <w:spacing w:after="0" w:line="240" w:lineRule="auto"/>
        <w:ind w:firstLine="709"/>
        <w:jc w:val="both"/>
        <w:rPr>
          <w:sz w:val="28"/>
          <w:szCs w:val="28"/>
        </w:rPr>
      </w:pPr>
      <w:r w:rsidRPr="00CD34FD">
        <w:rPr>
          <w:sz w:val="28"/>
          <w:szCs w:val="28"/>
        </w:rPr>
        <w:t xml:space="preserve">Стратегія розвитку Обухівської міської територіальної громади </w:t>
      </w:r>
      <w:r w:rsidR="00AE2BFB">
        <w:rPr>
          <w:sz w:val="28"/>
          <w:szCs w:val="28"/>
        </w:rPr>
        <w:t>Київської області на 2022 – 2027 роки</w:t>
      </w:r>
      <w:r w:rsidRPr="00CD34FD">
        <w:rPr>
          <w:sz w:val="28"/>
          <w:szCs w:val="28"/>
        </w:rPr>
        <w:t xml:space="preserve"> спрямована на запровадження механізмів щодо ефективної реалізації у регіоні структурних національних реформ і секторальних політик, зменшення територіальних диспропорцій, мінімізації можливих негативних явищ і підвищення фінансової та управлінської спроможності із забезпеченням захисту прав та інтересів найбільш вразливих соціальних груп населення. З метою концентрації зусиль на найбільш перспективних і найбільш гострих питаннях розвитку регіону на середньостроковий та довгостроковий періоди з урахуванням майбутніх викликів і потреб </w:t>
      </w:r>
      <w:r>
        <w:rPr>
          <w:sz w:val="28"/>
          <w:szCs w:val="28"/>
        </w:rPr>
        <w:t>Обухівської міської територіальної громади</w:t>
      </w:r>
      <w:r w:rsidR="00AE2BFB">
        <w:rPr>
          <w:sz w:val="28"/>
          <w:szCs w:val="28"/>
        </w:rPr>
        <w:t xml:space="preserve"> Київської області</w:t>
      </w:r>
      <w:r w:rsidRPr="00CD34FD">
        <w:rPr>
          <w:sz w:val="28"/>
          <w:szCs w:val="28"/>
        </w:rPr>
        <w:t xml:space="preserve"> у </w:t>
      </w:r>
      <w:r w:rsidR="00E12749">
        <w:rPr>
          <w:sz w:val="28"/>
          <w:szCs w:val="28"/>
        </w:rPr>
        <w:t xml:space="preserve">Плані заходів </w:t>
      </w:r>
      <w:r w:rsidRPr="00CD34FD">
        <w:rPr>
          <w:sz w:val="28"/>
          <w:szCs w:val="28"/>
        </w:rPr>
        <w:t xml:space="preserve">визначені стратегічні </w:t>
      </w:r>
      <w:r w:rsidR="00C9268C">
        <w:rPr>
          <w:sz w:val="28"/>
          <w:szCs w:val="28"/>
        </w:rPr>
        <w:t xml:space="preserve">напрямки </w:t>
      </w:r>
      <w:r w:rsidRPr="00CD34FD">
        <w:rPr>
          <w:sz w:val="28"/>
          <w:szCs w:val="28"/>
        </w:rPr>
        <w:t xml:space="preserve">цілі та завдання (табл. 1). </w:t>
      </w:r>
    </w:p>
    <w:p w:rsidR="00C9268C" w:rsidRDefault="00CD34FD" w:rsidP="006F02A8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C9268C">
        <w:rPr>
          <w:b/>
          <w:sz w:val="28"/>
          <w:szCs w:val="28"/>
        </w:rPr>
        <w:t xml:space="preserve">Таблиця 1. Стратегічні </w:t>
      </w:r>
      <w:r w:rsidR="00E12749">
        <w:rPr>
          <w:b/>
          <w:sz w:val="28"/>
          <w:szCs w:val="28"/>
        </w:rPr>
        <w:t>напрямки цілі,</w:t>
      </w:r>
      <w:r w:rsidRPr="00C9268C">
        <w:rPr>
          <w:b/>
          <w:sz w:val="28"/>
          <w:szCs w:val="28"/>
        </w:rPr>
        <w:t xml:space="preserve"> завдання</w:t>
      </w:r>
      <w:r w:rsidR="00E12749">
        <w:rPr>
          <w:b/>
          <w:sz w:val="28"/>
          <w:szCs w:val="28"/>
        </w:rPr>
        <w:t xml:space="preserve"> </w:t>
      </w:r>
      <w:r w:rsidR="00E12749" w:rsidRPr="00E12749">
        <w:rPr>
          <w:b/>
          <w:sz w:val="28"/>
          <w:szCs w:val="28"/>
        </w:rPr>
        <w:t xml:space="preserve">та відповідна кількість </w:t>
      </w:r>
      <w:r w:rsidR="00B7581F">
        <w:rPr>
          <w:b/>
          <w:sz w:val="28"/>
          <w:szCs w:val="28"/>
        </w:rPr>
        <w:t>технічних завдан</w:t>
      </w:r>
      <w:r w:rsidR="009C6265">
        <w:rPr>
          <w:b/>
          <w:sz w:val="28"/>
          <w:szCs w:val="28"/>
        </w:rPr>
        <w:t>ь</w:t>
      </w:r>
      <w:r w:rsidRPr="00E12749">
        <w:rPr>
          <w:b/>
          <w:sz w:val="28"/>
          <w:szCs w:val="28"/>
        </w:rPr>
        <w:t xml:space="preserve"> </w:t>
      </w:r>
      <w:r w:rsidR="00E12749">
        <w:rPr>
          <w:b/>
          <w:sz w:val="28"/>
          <w:szCs w:val="28"/>
        </w:rPr>
        <w:t xml:space="preserve">Плану заходів з реалізації у 2022 – 2024 роках </w:t>
      </w:r>
      <w:r w:rsidR="00497CB7" w:rsidRPr="00E12749">
        <w:rPr>
          <w:b/>
          <w:sz w:val="28"/>
          <w:szCs w:val="28"/>
        </w:rPr>
        <w:t>Стратегія</w:t>
      </w:r>
      <w:r w:rsidR="00497CB7" w:rsidRPr="00497CB7">
        <w:rPr>
          <w:b/>
          <w:sz w:val="28"/>
          <w:szCs w:val="28"/>
        </w:rPr>
        <w:t xml:space="preserve"> розвитку Обухівської міської територіальної громади Київської області на 2022 – 2027 роки</w:t>
      </w:r>
    </w:p>
    <w:p w:rsidR="0025393B" w:rsidRPr="00497CB7" w:rsidRDefault="0025393B" w:rsidP="006F02A8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3119"/>
        <w:gridCol w:w="5812"/>
      </w:tblGrid>
      <w:tr w:rsidR="00C9268C" w:rsidRPr="00C9268C" w:rsidTr="008F1737">
        <w:tc>
          <w:tcPr>
            <w:tcW w:w="1560" w:type="dxa"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b/>
                <w:i/>
                <w:sz w:val="28"/>
                <w:szCs w:val="28"/>
              </w:rPr>
            </w:pPr>
            <w:r w:rsidRPr="00C9268C">
              <w:rPr>
                <w:b/>
                <w:i/>
                <w:sz w:val="28"/>
                <w:szCs w:val="28"/>
              </w:rPr>
              <w:t>Напрями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b/>
                <w:i/>
                <w:sz w:val="28"/>
                <w:szCs w:val="28"/>
              </w:rPr>
            </w:pPr>
            <w:r w:rsidRPr="00C9268C">
              <w:rPr>
                <w:b/>
                <w:i/>
                <w:sz w:val="28"/>
                <w:szCs w:val="28"/>
              </w:rPr>
              <w:t>Цілі</w:t>
            </w:r>
          </w:p>
        </w:tc>
        <w:tc>
          <w:tcPr>
            <w:tcW w:w="5812" w:type="dxa"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b/>
                <w:i/>
                <w:sz w:val="28"/>
                <w:szCs w:val="28"/>
              </w:rPr>
            </w:pPr>
            <w:r w:rsidRPr="00C9268C">
              <w:rPr>
                <w:b/>
                <w:i/>
                <w:sz w:val="28"/>
                <w:szCs w:val="28"/>
              </w:rPr>
              <w:t>Завдання</w:t>
            </w:r>
          </w:p>
        </w:tc>
      </w:tr>
      <w:tr w:rsidR="00C9268C" w:rsidRPr="00C9268C" w:rsidTr="008F1737">
        <w:trPr>
          <w:trHeight w:val="709"/>
        </w:trPr>
        <w:tc>
          <w:tcPr>
            <w:tcW w:w="1560" w:type="dxa"/>
            <w:vMerge w:val="restart"/>
            <w:shd w:val="clear" w:color="auto" w:fill="D6E3BC" w:themeFill="accent3" w:themeFillTint="66"/>
            <w:textDirection w:val="btLr"/>
            <w:vAlign w:val="center"/>
          </w:tcPr>
          <w:p w:rsidR="00C9268C" w:rsidRPr="00C9268C" w:rsidRDefault="00C9268C" w:rsidP="00142827">
            <w:pPr>
              <w:spacing w:after="0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Сталий економічний розвиток Обухівської міської територіальної громади</w:t>
            </w:r>
          </w:p>
          <w:p w:rsidR="00C9268C" w:rsidRPr="00C9268C" w:rsidRDefault="00C9268C" w:rsidP="00142827">
            <w:pPr>
              <w:tabs>
                <w:tab w:val="left" w:pos="11034"/>
              </w:tabs>
              <w:spacing w:after="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9D170B" w:rsidRDefault="00C9268C" w:rsidP="0011182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D170B">
              <w:rPr>
                <w:b/>
                <w:sz w:val="28"/>
                <w:szCs w:val="28"/>
              </w:rPr>
              <w:t>Ціль 7.</w:t>
            </w:r>
          </w:p>
          <w:p w:rsid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>Забезпечення доступу до недорогих, надійних, стійких і сучасних джерел енергії для всіх</w:t>
            </w:r>
          </w:p>
          <w:p w:rsidR="009C6265" w:rsidRPr="009C6265" w:rsidRDefault="009C6265" w:rsidP="009C626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C6265">
              <w:rPr>
                <w:b/>
                <w:sz w:val="28"/>
                <w:szCs w:val="28"/>
              </w:rPr>
              <w:t>(32 технічних завдань)</w:t>
            </w: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>Забезпечити загальний доступ до недорогого, надійного і сучасного енергопостачання</w:t>
            </w:r>
            <w:r w:rsidR="009C6265">
              <w:rPr>
                <w:sz w:val="28"/>
                <w:szCs w:val="28"/>
              </w:rPr>
              <w:t xml:space="preserve"> </w:t>
            </w:r>
          </w:p>
        </w:tc>
      </w:tr>
      <w:tr w:rsidR="00C9268C" w:rsidRPr="00C9268C" w:rsidTr="008F1737">
        <w:trPr>
          <w:trHeight w:val="640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9D170B" w:rsidRDefault="00C9268C" w:rsidP="0011182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 xml:space="preserve">Подвоїти глобальний показник підвищення </w:t>
            </w:r>
            <w:proofErr w:type="spellStart"/>
            <w:r w:rsidRPr="009D170B">
              <w:rPr>
                <w:sz w:val="28"/>
                <w:szCs w:val="28"/>
              </w:rPr>
              <w:t>енергоефективності</w:t>
            </w:r>
            <w:proofErr w:type="spellEnd"/>
            <w:r w:rsidR="009C6265">
              <w:rPr>
                <w:sz w:val="28"/>
                <w:szCs w:val="28"/>
              </w:rPr>
              <w:t xml:space="preserve"> </w:t>
            </w:r>
          </w:p>
        </w:tc>
      </w:tr>
      <w:tr w:rsidR="00C9268C" w:rsidRPr="00C9268C" w:rsidTr="008F1737">
        <w:trPr>
          <w:trHeight w:val="1273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9D170B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D170B">
              <w:rPr>
                <w:b/>
                <w:bCs/>
                <w:sz w:val="28"/>
                <w:szCs w:val="28"/>
              </w:rPr>
              <w:t>Ціль 8.</w:t>
            </w:r>
          </w:p>
          <w:p w:rsidR="00C9268C" w:rsidRDefault="00C9268C" w:rsidP="0011182A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9D170B">
              <w:rPr>
                <w:bCs/>
                <w:sz w:val="28"/>
                <w:szCs w:val="28"/>
              </w:rPr>
              <w:t>Сприяння поступальному, всеохоплюючому та сталому економічному зростанню, повній продуктивній зайнятості та гідній праці для всіх</w:t>
            </w:r>
          </w:p>
          <w:p w:rsidR="009C6265" w:rsidRPr="009C6265" w:rsidRDefault="009C6265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9C6265">
              <w:rPr>
                <w:b/>
                <w:bCs/>
                <w:sz w:val="28"/>
                <w:szCs w:val="28"/>
              </w:rPr>
              <w:t>(2 технічні завдання)</w:t>
            </w: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>Забезпечити повну і продуктивну зайнятість та гідну працю для всіх жінок і чоловіків, у тому числі молодих людей та інвалідів, і рівну оплату за працю рівної цінності.</w:t>
            </w:r>
          </w:p>
        </w:tc>
      </w:tr>
      <w:tr w:rsidR="00C9268C" w:rsidRPr="00C9268C" w:rsidTr="008F1737">
        <w:trPr>
          <w:trHeight w:val="684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9D170B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>Суттєво скоротити частку молоді, яка не працює, не вчиться і не набуває професійних навичок.</w:t>
            </w:r>
          </w:p>
        </w:tc>
      </w:tr>
      <w:tr w:rsidR="00C9268C" w:rsidRPr="00C9268C" w:rsidTr="008F1737">
        <w:trPr>
          <w:trHeight w:val="1335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9D170B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>Забезпечити розробку і здійснення стратегій заохочення сталого туризму, який сприяє створенню робочих місць, розвитку місцевої культури і виробництву місцевої продукції.</w:t>
            </w:r>
          </w:p>
        </w:tc>
      </w:tr>
      <w:tr w:rsidR="00C9268C" w:rsidRPr="00C9268C" w:rsidTr="008F1737">
        <w:trPr>
          <w:trHeight w:val="1053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9D170B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9D170B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9D170B">
              <w:rPr>
                <w:sz w:val="28"/>
                <w:szCs w:val="28"/>
              </w:rPr>
              <w:t xml:space="preserve">Сприяти створенню гідних робочих місць підприємництву та заохочувати офіційне визнання і розвиток </w:t>
            </w:r>
            <w:proofErr w:type="spellStart"/>
            <w:r w:rsidRPr="009D170B">
              <w:rPr>
                <w:sz w:val="28"/>
                <w:szCs w:val="28"/>
              </w:rPr>
              <w:t>мікро-</w:t>
            </w:r>
            <w:proofErr w:type="spellEnd"/>
            <w:r w:rsidRPr="009D170B">
              <w:rPr>
                <w:sz w:val="28"/>
                <w:szCs w:val="28"/>
              </w:rPr>
              <w:t>, малих і середніх підприємств.</w:t>
            </w:r>
          </w:p>
        </w:tc>
      </w:tr>
      <w:tr w:rsidR="00C9268C" w:rsidRPr="00C9268C" w:rsidTr="008F1737">
        <w:trPr>
          <w:trHeight w:val="416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9.</w:t>
            </w:r>
          </w:p>
          <w:p w:rsidR="00C9268C" w:rsidRPr="00C9268C" w:rsidRDefault="00C9268C" w:rsidP="0011182A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Створення стійкої інфраструктури, сприяння всеохоплюючій і сталій індустріалізації та</w:t>
            </w:r>
            <w:r w:rsidRPr="00C9268C">
              <w:rPr>
                <w:sz w:val="28"/>
                <w:szCs w:val="28"/>
              </w:rPr>
              <w:t xml:space="preserve"> </w:t>
            </w:r>
            <w:r w:rsidRPr="00C9268C">
              <w:rPr>
                <w:bCs/>
                <w:sz w:val="28"/>
                <w:szCs w:val="28"/>
              </w:rPr>
              <w:t>інноваціям</w:t>
            </w: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Збільшити частку модернізованих промислових підприємств, забезпечивши підвищення ефективності використання ресурсів і ширшого застосування чистих та екологічно безпечних технологій, промислових процесів та впровадження інноваційних технологій.</w:t>
            </w:r>
          </w:p>
        </w:tc>
      </w:tr>
      <w:tr w:rsidR="00C9268C" w:rsidRPr="00C9268C" w:rsidTr="008F1737">
        <w:trPr>
          <w:trHeight w:val="700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Активізувати наукові дослідження, нарощувати технологічний потенціал промислових секторів.</w:t>
            </w:r>
          </w:p>
        </w:tc>
      </w:tr>
      <w:tr w:rsidR="00C9268C" w:rsidRPr="00C9268C" w:rsidTr="008F1737">
        <w:trPr>
          <w:trHeight w:val="1610"/>
        </w:trPr>
        <w:tc>
          <w:tcPr>
            <w:tcW w:w="1560" w:type="dxa"/>
            <w:vMerge w:val="restart"/>
            <w:shd w:val="clear" w:color="auto" w:fill="D6E3BC" w:themeFill="accent3" w:themeFillTint="66"/>
            <w:textDirection w:val="btLr"/>
            <w:vAlign w:val="center"/>
          </w:tcPr>
          <w:p w:rsidR="00C9268C" w:rsidRPr="00C9268C" w:rsidRDefault="00C9268C" w:rsidP="000847DE">
            <w:pPr>
              <w:spacing w:after="0"/>
              <w:ind w:left="113" w:right="113"/>
              <w:jc w:val="center"/>
              <w:rPr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Сталий соціальний розвиток Обухівської міської територіальної громади</w:t>
            </w: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3.</w:t>
            </w:r>
          </w:p>
          <w:p w:rsidR="00C9268C" w:rsidRPr="009C6265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здорового способу життя та сприяння благополуччю для всіх в будь якому віці</w:t>
            </w:r>
            <w:r w:rsidR="009C6265">
              <w:rPr>
                <w:bCs/>
                <w:sz w:val="28"/>
                <w:szCs w:val="28"/>
              </w:rPr>
              <w:t xml:space="preserve"> </w:t>
            </w:r>
            <w:r w:rsidR="009C6265" w:rsidRPr="009C6265">
              <w:rPr>
                <w:b/>
                <w:bCs/>
                <w:sz w:val="28"/>
                <w:szCs w:val="28"/>
              </w:rPr>
              <w:t>(19 технічних завдань)</w:t>
            </w:r>
          </w:p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 xml:space="preserve">Покласти край епідеміям </w:t>
            </w:r>
            <w:proofErr w:type="spellStart"/>
            <w:r w:rsidRPr="00C9268C">
              <w:rPr>
                <w:sz w:val="28"/>
                <w:szCs w:val="28"/>
              </w:rPr>
              <w:t>СНІДу</w:t>
            </w:r>
            <w:proofErr w:type="spellEnd"/>
            <w:r w:rsidRPr="00C9268C">
              <w:rPr>
                <w:sz w:val="28"/>
                <w:szCs w:val="28"/>
              </w:rPr>
              <w:t>, туберкульозу, малярії та тропічних хвороб, яким не приділяється належної уваги, і забезпечити боротьбу з гепатитом, захворюваннями, що передаються через воду, та іншими інфекційними захворюваннями.</w:t>
            </w:r>
          </w:p>
        </w:tc>
      </w:tr>
      <w:tr w:rsidR="00C9268C" w:rsidRPr="00C9268C" w:rsidTr="008F1737">
        <w:trPr>
          <w:trHeight w:val="1275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bCs/>
                <w:color w:val="0099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Зменшити на третину передчасну смертність від неінфекційних захворювань за допомогою профілактики і лікування, а також підтримувати психічне здоров’я і благополуччя.</w:t>
            </w:r>
          </w:p>
        </w:tc>
      </w:tr>
      <w:tr w:rsidR="00C9268C" w:rsidRPr="00C9268C" w:rsidTr="008F1737">
        <w:trPr>
          <w:trHeight w:val="1003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bCs/>
                <w:color w:val="0099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 xml:space="preserve">Покращувати профілактику та лікування залежності від </w:t>
            </w:r>
            <w:proofErr w:type="spellStart"/>
            <w:r w:rsidRPr="00C9268C">
              <w:rPr>
                <w:sz w:val="28"/>
                <w:szCs w:val="28"/>
              </w:rPr>
              <w:t>психоактивних</w:t>
            </w:r>
            <w:proofErr w:type="spellEnd"/>
            <w:r w:rsidRPr="00C9268C">
              <w:rPr>
                <w:sz w:val="28"/>
                <w:szCs w:val="28"/>
              </w:rPr>
              <w:t xml:space="preserve"> речовин, у тому числі зловживання наркотичними засобами й алкоголем.</w:t>
            </w:r>
          </w:p>
        </w:tc>
      </w:tr>
      <w:tr w:rsidR="00C9268C" w:rsidRPr="00C9268C" w:rsidTr="008F1737">
        <w:trPr>
          <w:trHeight w:val="1556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bCs/>
                <w:color w:val="0099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Забезпечити загальне охоплення послугами охорони здоров’я, у тому числі захист від фінансових ризиків, доступ до якісних основних медико-санітарних послуг і до безпечних, ефективних, якісних і недорогих основних лікарських засобів і вакцин для всіх.</w:t>
            </w:r>
          </w:p>
        </w:tc>
      </w:tr>
      <w:tr w:rsidR="00C9268C" w:rsidRPr="00C9268C" w:rsidTr="008F1737">
        <w:trPr>
          <w:trHeight w:val="1069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bCs/>
                <w:color w:val="0099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Істотно скоротити кількість випадків смерті та захворювання в результаті впливу небезпечних хімічних речовин, забруднення й отруєння повітря, води і ґрунтів.</w:t>
            </w:r>
          </w:p>
        </w:tc>
      </w:tr>
      <w:tr w:rsidR="00C9268C" w:rsidRPr="00C9268C" w:rsidTr="008F1737">
        <w:trPr>
          <w:trHeight w:val="693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4.</w:t>
            </w:r>
          </w:p>
          <w:p w:rsidR="00C9268C" w:rsidRPr="00C9268C" w:rsidRDefault="00C9268C" w:rsidP="0011182A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всеохоплюючої і справедливої якісної освіти та заохочення можливості</w:t>
            </w:r>
            <w:r w:rsidRPr="00C9268C">
              <w:rPr>
                <w:sz w:val="28"/>
                <w:szCs w:val="28"/>
              </w:rPr>
              <w:t xml:space="preserve"> </w:t>
            </w:r>
            <w:r w:rsidRPr="00C9268C">
              <w:rPr>
                <w:bCs/>
                <w:sz w:val="28"/>
                <w:szCs w:val="28"/>
              </w:rPr>
              <w:t>навчання впродовж усього життя для всіх</w:t>
            </w:r>
            <w:r w:rsidR="009C6265">
              <w:rPr>
                <w:bCs/>
                <w:sz w:val="28"/>
                <w:szCs w:val="28"/>
              </w:rPr>
              <w:t xml:space="preserve"> </w:t>
            </w:r>
            <w:r w:rsidR="009C6265" w:rsidRPr="009C6265">
              <w:rPr>
                <w:b/>
                <w:bCs/>
                <w:sz w:val="28"/>
                <w:szCs w:val="28"/>
              </w:rPr>
              <w:t>(17 технічних завдань)</w:t>
            </w: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Створювати й удосконалювати навчальні заклади, що враховують інтереси дітей, особливі потреби інвалідів та забезпечити безпечне, вільне від насильства і соціальних бар’єрів та ефективне середовище навчання для всіх.</w:t>
            </w:r>
          </w:p>
        </w:tc>
      </w:tr>
      <w:tr w:rsidR="00C9268C" w:rsidRPr="00C9268C" w:rsidTr="008F1737">
        <w:trPr>
          <w:trHeight w:val="411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9.</w:t>
            </w:r>
          </w:p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Створення стійкої інфраструктури, сприяння всеохоплюючій і сталій індустріалізації та</w:t>
            </w:r>
            <w:r w:rsidRPr="00C9268C">
              <w:rPr>
                <w:sz w:val="28"/>
                <w:szCs w:val="28"/>
              </w:rPr>
              <w:t xml:space="preserve"> </w:t>
            </w:r>
            <w:r w:rsidRPr="00C9268C">
              <w:rPr>
                <w:bCs/>
                <w:sz w:val="28"/>
                <w:szCs w:val="28"/>
              </w:rPr>
              <w:t>інноваціям</w:t>
            </w:r>
            <w:r w:rsidR="009C6265">
              <w:rPr>
                <w:bCs/>
                <w:sz w:val="28"/>
                <w:szCs w:val="28"/>
              </w:rPr>
              <w:t xml:space="preserve"> </w:t>
            </w:r>
            <w:r w:rsidR="009C6265" w:rsidRPr="009C6265">
              <w:rPr>
                <w:b/>
                <w:bCs/>
                <w:sz w:val="28"/>
                <w:szCs w:val="28"/>
              </w:rPr>
              <w:t>(158 технічних завдань)</w:t>
            </w:r>
          </w:p>
          <w:p w:rsidR="00C9268C" w:rsidRPr="00C9268C" w:rsidRDefault="00C9268C" w:rsidP="0011182A">
            <w:pPr>
              <w:tabs>
                <w:tab w:val="left" w:pos="11034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Створити стійкі транспортні системи, забезпечити доступ до надійного, безпечного екологічно чистого транспорту на основі підвищення безпеки дорожнього руху, розширення використання громадського транспорту, приділяючи особливу увагу потребам тих, хто перебуває в уразливому становищі, жінок, дітей, інвалідів і літніх осіб.</w:t>
            </w:r>
          </w:p>
        </w:tc>
      </w:tr>
      <w:tr w:rsidR="00C9268C" w:rsidRPr="00C9268C" w:rsidTr="008F1737">
        <w:trPr>
          <w:trHeight w:val="390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Скоротити смертність у ДТП.</w:t>
            </w:r>
          </w:p>
        </w:tc>
      </w:tr>
      <w:tr w:rsidR="00C9268C" w:rsidRPr="00C9268C" w:rsidTr="008F1737">
        <w:trPr>
          <w:trHeight w:val="418"/>
        </w:trPr>
        <w:tc>
          <w:tcPr>
            <w:tcW w:w="1560" w:type="dxa"/>
            <w:vMerge/>
            <w:shd w:val="clear" w:color="auto" w:fill="D6E3BC" w:themeFill="accent3" w:themeFillTint="66"/>
            <w:vAlign w:val="center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11.</w:t>
            </w:r>
          </w:p>
          <w:p w:rsidR="00C9268C" w:rsidRPr="00C9268C" w:rsidRDefault="00C9268C" w:rsidP="0011182A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відкритості, безпеки, життєстійкості й екологічної стійкості міста і населених пунктів.</w:t>
            </w:r>
            <w:r w:rsidR="009C6265">
              <w:rPr>
                <w:bCs/>
                <w:sz w:val="28"/>
                <w:szCs w:val="28"/>
              </w:rPr>
              <w:t xml:space="preserve"> </w:t>
            </w:r>
            <w:r w:rsidR="009C6265" w:rsidRPr="009C6265">
              <w:rPr>
                <w:b/>
                <w:bCs/>
                <w:sz w:val="28"/>
                <w:szCs w:val="28"/>
              </w:rPr>
              <w:t>(2 технічні завдання)</w:t>
            </w: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Активізувати зусилля із захисту та збереження природної спадщини.</w:t>
            </w:r>
          </w:p>
          <w:p w:rsidR="00C9268C" w:rsidRPr="00C9268C" w:rsidRDefault="00C9268C" w:rsidP="0011182A">
            <w:pPr>
              <w:tabs>
                <w:tab w:val="left" w:pos="11034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9268C" w:rsidRPr="00C9268C" w:rsidTr="008F1737">
        <w:trPr>
          <w:trHeight w:val="556"/>
        </w:trPr>
        <w:tc>
          <w:tcPr>
            <w:tcW w:w="1560" w:type="dxa"/>
            <w:vMerge w:val="restart"/>
            <w:shd w:val="clear" w:color="auto" w:fill="D6E3BC" w:themeFill="accent3" w:themeFillTint="66"/>
            <w:textDirection w:val="btLr"/>
            <w:vAlign w:val="center"/>
          </w:tcPr>
          <w:p w:rsidR="00C9268C" w:rsidRPr="00C9268C" w:rsidRDefault="00C9268C" w:rsidP="000847DE">
            <w:pPr>
              <w:spacing w:after="0"/>
              <w:ind w:left="113" w:right="113"/>
              <w:jc w:val="center"/>
              <w:rPr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Сталий екологічний розвиток Обухівської міської територіальної громади</w:t>
            </w:r>
          </w:p>
          <w:p w:rsidR="00C9268C" w:rsidRPr="00C9268C" w:rsidRDefault="00C9268C" w:rsidP="000847DE">
            <w:pPr>
              <w:tabs>
                <w:tab w:val="left" w:pos="11034"/>
              </w:tabs>
              <w:spacing w:after="0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6.</w:t>
            </w:r>
          </w:p>
          <w:p w:rsidR="00C9268C" w:rsidRPr="007E1A93" w:rsidRDefault="00C9268C" w:rsidP="0011182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наявності та раціонального використання водних ресурсів і санітарії для всіх</w:t>
            </w:r>
            <w:r w:rsidR="007E1A93">
              <w:rPr>
                <w:bCs/>
                <w:sz w:val="28"/>
                <w:szCs w:val="28"/>
              </w:rPr>
              <w:t xml:space="preserve"> </w:t>
            </w:r>
            <w:r w:rsidR="007E1A93" w:rsidRPr="007E1A93">
              <w:rPr>
                <w:b/>
                <w:bCs/>
                <w:sz w:val="28"/>
                <w:szCs w:val="28"/>
              </w:rPr>
              <w:t>(12 технічних завдань)</w:t>
            </w:r>
          </w:p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Підвищити якість води за допомогою зменшення забруднення, ліквідації скидання відходів і зведення до мінімуму викидів небезпечних хімічних речовин та матеріалів, скорочення вдвічі частки неочищених стічних вод і значного збільшення масштабів рециркуляції та безпечного повторного використання стічних вод.</w:t>
            </w:r>
          </w:p>
        </w:tc>
      </w:tr>
      <w:tr w:rsidR="00C9268C" w:rsidRPr="00C9268C" w:rsidTr="008F1737">
        <w:trPr>
          <w:trHeight w:val="654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pStyle w:val="1"/>
              <w:numPr>
                <w:ilvl w:val="0"/>
                <w:numId w:val="1"/>
              </w:numPr>
              <w:ind w:left="0" w:firstLine="0"/>
              <w:jc w:val="left"/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  <w:u w:val="single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Підтримувати і зміцнювати участь місцевих громад у поліпшенні водного господарства та санітарії.</w:t>
            </w:r>
          </w:p>
        </w:tc>
      </w:tr>
      <w:tr w:rsidR="00C9268C" w:rsidRPr="00C9268C" w:rsidTr="008F1737">
        <w:trPr>
          <w:trHeight w:val="1287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11.</w:t>
            </w:r>
          </w:p>
          <w:p w:rsidR="00C9268C" w:rsidRDefault="00C9268C" w:rsidP="0011182A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відкритості, безпеки, життєстійкості й екологічної стійкості міста і</w:t>
            </w:r>
            <w:r w:rsidRPr="00C9268C">
              <w:rPr>
                <w:sz w:val="28"/>
                <w:szCs w:val="28"/>
              </w:rPr>
              <w:t xml:space="preserve"> </w:t>
            </w:r>
            <w:r w:rsidRPr="00C9268C">
              <w:rPr>
                <w:bCs/>
                <w:sz w:val="28"/>
                <w:szCs w:val="28"/>
              </w:rPr>
              <w:t>населених пунктів</w:t>
            </w:r>
            <w:r w:rsidR="007E1A93">
              <w:rPr>
                <w:bCs/>
                <w:sz w:val="28"/>
                <w:szCs w:val="28"/>
              </w:rPr>
              <w:t xml:space="preserve"> </w:t>
            </w:r>
          </w:p>
          <w:p w:rsidR="007E1A93" w:rsidRPr="00C9268C" w:rsidRDefault="007E1A93" w:rsidP="007E1A93">
            <w:pPr>
              <w:spacing w:after="0" w:line="240" w:lineRule="auto"/>
              <w:rPr>
                <w:sz w:val="28"/>
                <w:szCs w:val="28"/>
              </w:rPr>
            </w:pPr>
            <w:r w:rsidRPr="007E1A93">
              <w:rPr>
                <w:b/>
                <w:bCs/>
                <w:sz w:val="28"/>
                <w:szCs w:val="28"/>
              </w:rPr>
              <w:t>(1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7E1A93">
              <w:rPr>
                <w:b/>
                <w:bCs/>
                <w:sz w:val="28"/>
                <w:szCs w:val="28"/>
              </w:rPr>
              <w:t xml:space="preserve"> технічних завдань)</w:t>
            </w: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Зменшити негативний екологічний вплив міст у перерахунку на одну особу населення, в тому числі шляхом приділення особливої уваги якості повітря і видаленню міських та інших відходів.</w:t>
            </w:r>
          </w:p>
        </w:tc>
      </w:tr>
      <w:tr w:rsidR="00C9268C" w:rsidRPr="00C9268C" w:rsidTr="008F1737">
        <w:trPr>
          <w:trHeight w:val="966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Забезпечити загальний доступ до безпечних, доступних і відкритих для всіх зелених зон та громадських місць, особливо для жінок і дітей, літніх людей та інвалідів.</w:t>
            </w:r>
          </w:p>
        </w:tc>
      </w:tr>
      <w:tr w:rsidR="00C9268C" w:rsidRPr="00C9268C" w:rsidTr="008F1737">
        <w:trPr>
          <w:trHeight w:val="620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9268C">
              <w:rPr>
                <w:b/>
                <w:bCs/>
                <w:sz w:val="28"/>
                <w:szCs w:val="28"/>
              </w:rPr>
              <w:t>Ціль 12.</w:t>
            </w:r>
          </w:p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bCs/>
                <w:sz w:val="28"/>
                <w:szCs w:val="28"/>
              </w:rPr>
              <w:t>Забезпечення переходу до раціональних моделей споживання і виробництва</w:t>
            </w:r>
          </w:p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C9268C" w:rsidRPr="00C9268C" w:rsidRDefault="00C9268C" w:rsidP="0011182A">
            <w:pPr>
              <w:tabs>
                <w:tab w:val="left" w:pos="11034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Домогтися ефективного використання природних ресурсів.</w:t>
            </w:r>
          </w:p>
        </w:tc>
      </w:tr>
      <w:tr w:rsidR="00C9268C" w:rsidRPr="00C9268C" w:rsidTr="008F1737">
        <w:trPr>
          <w:trHeight w:val="2198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Домогтися екологічно раціонального використання хімічних речовин і всіх відходів упродовж усього їх життєвого циклу відповідно до узгоджених міжнародних принципів, істотно скоротити потрапляння цих речовин у повітря, воду і ґрунт, щоб звести до мінімуму їх негативний вплив на здоров’я людей та навколишнє середовище.</w:t>
            </w:r>
          </w:p>
        </w:tc>
      </w:tr>
      <w:tr w:rsidR="00C9268C" w:rsidRPr="00C9268C" w:rsidTr="008F1737">
        <w:trPr>
          <w:trHeight w:val="994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Зменшити обсяг відходів шляхом вживання заходів щодо запобігання їх утворенню, їх скорочення, переробки та повторного використання.</w:t>
            </w:r>
          </w:p>
        </w:tc>
      </w:tr>
      <w:tr w:rsidR="00C9268C" w:rsidRPr="00C9268C" w:rsidTr="008F1737">
        <w:trPr>
          <w:trHeight w:val="683"/>
        </w:trPr>
        <w:tc>
          <w:tcPr>
            <w:tcW w:w="1560" w:type="dxa"/>
            <w:vMerge/>
            <w:shd w:val="clear" w:color="auto" w:fill="D6E3BC" w:themeFill="accent3" w:themeFillTint="66"/>
          </w:tcPr>
          <w:p w:rsidR="00C9268C" w:rsidRPr="00C9268C" w:rsidRDefault="00C9268C" w:rsidP="0011182A">
            <w:pPr>
              <w:tabs>
                <w:tab w:val="left" w:pos="11034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C9268C" w:rsidRPr="00C9268C" w:rsidRDefault="00C9268C" w:rsidP="0011182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C9268C" w:rsidRPr="00C9268C" w:rsidRDefault="00C9268C" w:rsidP="0011182A">
            <w:pPr>
              <w:spacing w:after="0" w:line="240" w:lineRule="auto"/>
              <w:rPr>
                <w:sz w:val="28"/>
                <w:szCs w:val="28"/>
              </w:rPr>
            </w:pPr>
            <w:r w:rsidRPr="00C9268C">
              <w:rPr>
                <w:sz w:val="28"/>
                <w:szCs w:val="28"/>
              </w:rPr>
              <w:t>Збільшити площі та забезпечити доступність до зон зелених насаджень (кв. м на душу населення).</w:t>
            </w:r>
          </w:p>
        </w:tc>
      </w:tr>
    </w:tbl>
    <w:p w:rsidR="006135AC" w:rsidRDefault="006135AC" w:rsidP="00142827">
      <w:pPr>
        <w:spacing w:after="0" w:line="240" w:lineRule="auto"/>
        <w:rPr>
          <w:b/>
          <w:sz w:val="28"/>
          <w:szCs w:val="28"/>
        </w:rPr>
      </w:pPr>
    </w:p>
    <w:p w:rsidR="006135AC" w:rsidRDefault="00517876" w:rsidP="006135AC">
      <w:pPr>
        <w:pStyle w:val="a6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r w:rsidRPr="006135AC">
        <w:rPr>
          <w:b/>
          <w:sz w:val="28"/>
          <w:szCs w:val="28"/>
        </w:rPr>
        <w:t>Х</w:t>
      </w:r>
      <w:r w:rsidR="006135AC">
        <w:rPr>
          <w:b/>
          <w:sz w:val="28"/>
          <w:szCs w:val="28"/>
        </w:rPr>
        <w:t>АРАКТЕРИСТИКА ПОТОЧНОГО СТАНУ ДОВКІЛЛЯ</w:t>
      </w:r>
    </w:p>
    <w:p w:rsidR="00517876" w:rsidRPr="006135AC" w:rsidRDefault="006135AC" w:rsidP="006135AC">
      <w:pPr>
        <w:spacing w:after="0" w:line="240" w:lineRule="auto"/>
        <w:rPr>
          <w:b/>
          <w:sz w:val="28"/>
          <w:szCs w:val="28"/>
        </w:rPr>
      </w:pPr>
      <w:r w:rsidRPr="006135AC">
        <w:rPr>
          <w:b/>
          <w:sz w:val="28"/>
          <w:szCs w:val="28"/>
        </w:rPr>
        <w:t>ОБУХІВСЬКОЇ МІСЬКОЇ ТЕРИТОРІАЛЬНОЇ ГРОМАДИ</w:t>
      </w:r>
      <w:r w:rsidR="001202ED">
        <w:rPr>
          <w:b/>
          <w:sz w:val="28"/>
          <w:szCs w:val="28"/>
        </w:rPr>
        <w:t xml:space="preserve"> КИЇВСЬКОЇ ОБЛАСТІ</w:t>
      </w:r>
    </w:p>
    <w:p w:rsidR="00142827" w:rsidRDefault="00517876" w:rsidP="00BF3D26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8"/>
          <w:szCs w:val="28"/>
        </w:rPr>
      </w:pPr>
      <w:r w:rsidRPr="002E682D">
        <w:rPr>
          <w:b/>
          <w:bCs/>
          <w:i/>
          <w:iCs/>
          <w:sz w:val="28"/>
          <w:szCs w:val="28"/>
        </w:rPr>
        <w:t>Адміністративний устрій</w:t>
      </w:r>
    </w:p>
    <w:p w:rsidR="00886886" w:rsidRPr="00142827" w:rsidRDefault="00142827" w:rsidP="001428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2E682D">
        <w:rPr>
          <w:sz w:val="28"/>
          <w:szCs w:val="28"/>
        </w:rPr>
        <w:t>Згідно з перспективним планом об’єднання територіальних громад місто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Обухів є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центром Обухівської міської територіальної громади</w:t>
      </w:r>
      <w:r w:rsidR="00970FC6">
        <w:rPr>
          <w:sz w:val="28"/>
          <w:szCs w:val="28"/>
        </w:rPr>
        <w:t xml:space="preserve"> Київської області</w:t>
      </w:r>
      <w:r w:rsidRPr="002E682D">
        <w:rPr>
          <w:sz w:val="28"/>
          <w:szCs w:val="28"/>
        </w:rPr>
        <w:t xml:space="preserve"> (ТГ), до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складу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 xml:space="preserve">якої входить м. Обухів, с. </w:t>
      </w:r>
      <w:proofErr w:type="spellStart"/>
      <w:r w:rsidRPr="002E682D">
        <w:rPr>
          <w:sz w:val="28"/>
          <w:szCs w:val="28"/>
        </w:rPr>
        <w:t>Таценки</w:t>
      </w:r>
      <w:proofErr w:type="spellEnd"/>
      <w:r w:rsidRPr="002E682D">
        <w:rPr>
          <w:sz w:val="28"/>
          <w:szCs w:val="28"/>
        </w:rPr>
        <w:t xml:space="preserve">, с. </w:t>
      </w:r>
      <w:proofErr w:type="spellStart"/>
      <w:r w:rsidRPr="002E682D">
        <w:rPr>
          <w:sz w:val="28"/>
          <w:szCs w:val="28"/>
        </w:rPr>
        <w:t>Ленди</w:t>
      </w:r>
      <w:proofErr w:type="spellEnd"/>
      <w:r w:rsidR="0067064B">
        <w:rPr>
          <w:sz w:val="28"/>
          <w:szCs w:val="28"/>
        </w:rPr>
        <w:t>,</w:t>
      </w:r>
      <w:r w:rsidRPr="002E682D">
        <w:rPr>
          <w:sz w:val="28"/>
          <w:szCs w:val="28"/>
        </w:rPr>
        <w:t xml:space="preserve"> </w:t>
      </w:r>
      <w:r w:rsidR="0067064B" w:rsidRPr="00B9775C">
        <w:rPr>
          <w:sz w:val="28"/>
          <w:szCs w:val="28"/>
        </w:rPr>
        <w:t xml:space="preserve">с. </w:t>
      </w:r>
      <w:proofErr w:type="spellStart"/>
      <w:r w:rsidR="0067064B" w:rsidRPr="00B9775C">
        <w:rPr>
          <w:sz w:val="28"/>
          <w:szCs w:val="28"/>
        </w:rPr>
        <w:t>Германівка</w:t>
      </w:r>
      <w:proofErr w:type="spellEnd"/>
      <w:r w:rsidRPr="00B9775C">
        <w:rPr>
          <w:sz w:val="28"/>
          <w:szCs w:val="28"/>
        </w:rPr>
        <w:t>,</w:t>
      </w:r>
      <w:r w:rsidRPr="002E682D">
        <w:rPr>
          <w:sz w:val="28"/>
          <w:szCs w:val="28"/>
        </w:rPr>
        <w:t xml:space="preserve"> с. </w:t>
      </w:r>
      <w:proofErr w:type="spellStart"/>
      <w:r w:rsidRPr="002E682D">
        <w:rPr>
          <w:sz w:val="28"/>
          <w:szCs w:val="28"/>
        </w:rPr>
        <w:t>Григорівка</w:t>
      </w:r>
      <w:proofErr w:type="spellEnd"/>
      <w:r w:rsidRPr="002E682D">
        <w:rPr>
          <w:sz w:val="28"/>
          <w:szCs w:val="28"/>
        </w:rPr>
        <w:t xml:space="preserve">, </w:t>
      </w:r>
      <w:r w:rsidR="00B9775C">
        <w:rPr>
          <w:sz w:val="28"/>
          <w:szCs w:val="28"/>
        </w:rPr>
        <w:t xml:space="preserve">с. </w:t>
      </w:r>
      <w:proofErr w:type="spellStart"/>
      <w:r w:rsidR="00B9775C">
        <w:rPr>
          <w:sz w:val="28"/>
          <w:szCs w:val="28"/>
        </w:rPr>
        <w:t>Гусачівка</w:t>
      </w:r>
      <w:proofErr w:type="spellEnd"/>
      <w:r w:rsidR="00B9775C">
        <w:rPr>
          <w:sz w:val="28"/>
          <w:szCs w:val="28"/>
        </w:rPr>
        <w:t xml:space="preserve">, </w:t>
      </w:r>
      <w:r w:rsidRPr="002E682D">
        <w:rPr>
          <w:sz w:val="28"/>
          <w:szCs w:val="28"/>
        </w:rPr>
        <w:t xml:space="preserve">с. </w:t>
      </w:r>
      <w:proofErr w:type="spellStart"/>
      <w:r w:rsidRPr="002E682D">
        <w:rPr>
          <w:sz w:val="28"/>
          <w:szCs w:val="28"/>
        </w:rPr>
        <w:t>Матяшівка</w:t>
      </w:r>
      <w:proofErr w:type="spellEnd"/>
      <w:r w:rsidR="0067064B">
        <w:rPr>
          <w:sz w:val="28"/>
          <w:szCs w:val="28"/>
        </w:rPr>
        <w:t xml:space="preserve">, </w:t>
      </w:r>
      <w:r>
        <w:rPr>
          <w:sz w:val="28"/>
          <w:szCs w:val="28"/>
        </w:rPr>
        <w:t>с. Дерев</w:t>
      </w:r>
      <w:r w:rsidRPr="002E682D">
        <w:rPr>
          <w:sz w:val="28"/>
          <w:szCs w:val="28"/>
        </w:rPr>
        <w:t>’</w:t>
      </w:r>
      <w:r>
        <w:rPr>
          <w:sz w:val="28"/>
          <w:szCs w:val="28"/>
        </w:rPr>
        <w:t>яна</w:t>
      </w:r>
      <w:r w:rsidR="006706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Деремезна</w:t>
      </w:r>
      <w:proofErr w:type="spellEnd"/>
      <w:r w:rsidR="0067064B">
        <w:rPr>
          <w:sz w:val="28"/>
          <w:szCs w:val="28"/>
        </w:rPr>
        <w:t xml:space="preserve">, </w:t>
      </w:r>
      <w:r w:rsidRPr="002E682D">
        <w:rPr>
          <w:sz w:val="28"/>
          <w:szCs w:val="28"/>
        </w:rPr>
        <w:t xml:space="preserve">с. Долина, с. </w:t>
      </w:r>
      <w:proofErr w:type="spellStart"/>
      <w:r w:rsidRPr="002E682D">
        <w:rPr>
          <w:sz w:val="28"/>
          <w:szCs w:val="28"/>
        </w:rPr>
        <w:t>Макарівка</w:t>
      </w:r>
      <w:proofErr w:type="spellEnd"/>
      <w:r w:rsidRPr="002E682D">
        <w:rPr>
          <w:sz w:val="28"/>
          <w:szCs w:val="28"/>
        </w:rPr>
        <w:t xml:space="preserve">, с. Копачів, с. </w:t>
      </w:r>
      <w:proofErr w:type="spellStart"/>
      <w:r w:rsidRPr="002E682D">
        <w:rPr>
          <w:sz w:val="28"/>
          <w:szCs w:val="28"/>
        </w:rPr>
        <w:t>Застугна</w:t>
      </w:r>
      <w:proofErr w:type="spellEnd"/>
      <w:r w:rsidRPr="002E682D">
        <w:rPr>
          <w:sz w:val="28"/>
          <w:szCs w:val="28"/>
        </w:rPr>
        <w:t>, с. Шевченкове, с. Красне Пер</w:t>
      </w:r>
      <w:r w:rsidR="0067064B">
        <w:rPr>
          <w:sz w:val="28"/>
          <w:szCs w:val="28"/>
        </w:rPr>
        <w:t xml:space="preserve">ше, с. </w:t>
      </w:r>
      <w:proofErr w:type="spellStart"/>
      <w:r w:rsidR="0067064B">
        <w:rPr>
          <w:sz w:val="28"/>
          <w:szCs w:val="28"/>
        </w:rPr>
        <w:t>Козіївка</w:t>
      </w:r>
      <w:proofErr w:type="spellEnd"/>
      <w:r w:rsidRPr="002E682D">
        <w:rPr>
          <w:sz w:val="28"/>
          <w:szCs w:val="28"/>
        </w:rPr>
        <w:t>, с. Красна Слобідка, с. Безіменне</w:t>
      </w:r>
      <w:r w:rsidR="0067064B">
        <w:rPr>
          <w:sz w:val="28"/>
          <w:szCs w:val="28"/>
        </w:rPr>
        <w:t xml:space="preserve">, </w:t>
      </w:r>
      <w:r w:rsidRPr="002E682D">
        <w:rPr>
          <w:sz w:val="28"/>
          <w:szCs w:val="28"/>
        </w:rPr>
        <w:t xml:space="preserve">с. Мала Вільшанка, с. Степок, </w:t>
      </w:r>
      <w:r w:rsidR="0067064B">
        <w:rPr>
          <w:sz w:val="28"/>
          <w:szCs w:val="28"/>
        </w:rPr>
        <w:t xml:space="preserve">с. </w:t>
      </w:r>
      <w:proofErr w:type="spellStart"/>
      <w:r w:rsidR="0067064B">
        <w:rPr>
          <w:sz w:val="28"/>
          <w:szCs w:val="28"/>
        </w:rPr>
        <w:t>Нещерів</w:t>
      </w:r>
      <w:proofErr w:type="spellEnd"/>
      <w:r w:rsidRPr="002E682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Перегонівка</w:t>
      </w:r>
      <w:proofErr w:type="spellEnd"/>
      <w:r w:rsidR="0067064B">
        <w:rPr>
          <w:sz w:val="28"/>
          <w:szCs w:val="28"/>
        </w:rPr>
        <w:t xml:space="preserve">, </w:t>
      </w:r>
      <w:r>
        <w:rPr>
          <w:sz w:val="28"/>
          <w:szCs w:val="28"/>
        </w:rPr>
        <w:t>с. Перше Травня</w:t>
      </w:r>
      <w:r w:rsidRPr="002E682D">
        <w:rPr>
          <w:sz w:val="28"/>
          <w:szCs w:val="28"/>
        </w:rPr>
        <w:t xml:space="preserve">, с. </w:t>
      </w:r>
      <w:proofErr w:type="spellStart"/>
      <w:r w:rsidRPr="002E682D">
        <w:rPr>
          <w:sz w:val="28"/>
          <w:szCs w:val="28"/>
        </w:rPr>
        <w:t>Семенівка</w:t>
      </w:r>
      <w:proofErr w:type="spellEnd"/>
      <w:r w:rsidRPr="002E682D">
        <w:rPr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</w:t>
      </w:r>
      <w:r w:rsidR="002E682D" w:rsidRPr="002E682D">
        <w:rPr>
          <w:sz w:val="28"/>
          <w:szCs w:val="28"/>
        </w:rPr>
        <w:t>с. Кулі</w:t>
      </w:r>
      <w:r w:rsidR="009B12DB" w:rsidRPr="002E682D">
        <w:rPr>
          <w:sz w:val="28"/>
          <w:szCs w:val="28"/>
        </w:rPr>
        <w:t xml:space="preserve"> </w:t>
      </w:r>
      <w:r w:rsidR="00517876" w:rsidRPr="002E682D">
        <w:rPr>
          <w:sz w:val="28"/>
          <w:szCs w:val="28"/>
        </w:rPr>
        <w:t xml:space="preserve"> </w:t>
      </w:r>
      <w:r w:rsidR="00517876" w:rsidRPr="002E682D">
        <w:rPr>
          <w:i/>
          <w:iCs/>
          <w:sz w:val="28"/>
          <w:szCs w:val="28"/>
        </w:rPr>
        <w:t>(Рис.1)</w:t>
      </w:r>
      <w:r w:rsidR="00517876" w:rsidRPr="002E682D">
        <w:rPr>
          <w:sz w:val="28"/>
          <w:szCs w:val="28"/>
        </w:rPr>
        <w:t>.</w:t>
      </w: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Default="00142827" w:rsidP="003141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i/>
        </w:rPr>
      </w:pPr>
    </w:p>
    <w:p w:rsidR="00142827" w:rsidRPr="0008223E" w:rsidRDefault="00142827" w:rsidP="0008223E">
      <w:pPr>
        <w:autoSpaceDE w:val="0"/>
        <w:autoSpaceDN w:val="0"/>
        <w:adjustRightInd w:val="0"/>
        <w:spacing w:after="0" w:line="240" w:lineRule="auto"/>
        <w:jc w:val="center"/>
        <w:rPr>
          <w:i/>
          <w:sz w:val="24"/>
          <w:szCs w:val="24"/>
        </w:rPr>
      </w:pPr>
      <w:r w:rsidRPr="0008223E">
        <w:rPr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-211455</wp:posOffset>
            </wp:positionV>
            <wp:extent cx="6464300" cy="9046210"/>
            <wp:effectExtent l="19050" t="0" r="0" b="0"/>
            <wp:wrapThrough wrapText="bothSides">
              <wp:wrapPolygon edited="0">
                <wp:start x="-64" y="0"/>
                <wp:lineTo x="-64" y="21561"/>
                <wp:lineTo x="21579" y="21561"/>
                <wp:lineTo x="21579" y="0"/>
                <wp:lineTo x="-64" y="0"/>
              </wp:wrapPolygon>
            </wp:wrapThrough>
            <wp:docPr id="3" name="Рисунок 2" descr="C:\Users\Таня\Downloads\Обухівська ОТ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ownloads\Обухівська ОТ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0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886" w:rsidRPr="0008223E">
        <w:rPr>
          <w:i/>
          <w:sz w:val="24"/>
          <w:szCs w:val="24"/>
        </w:rPr>
        <w:t xml:space="preserve">Рис. </w:t>
      </w:r>
      <w:r w:rsidRPr="0008223E">
        <w:rPr>
          <w:i/>
          <w:sz w:val="24"/>
          <w:szCs w:val="24"/>
        </w:rPr>
        <w:t>1</w:t>
      </w:r>
    </w:p>
    <w:p w:rsidR="00224EEE" w:rsidRDefault="00224EEE" w:rsidP="0008223E">
      <w:pPr>
        <w:spacing w:after="0" w:line="240" w:lineRule="auto"/>
        <w:jc w:val="both"/>
        <w:rPr>
          <w:b/>
          <w:i/>
          <w:sz w:val="28"/>
          <w:szCs w:val="28"/>
        </w:rPr>
      </w:pPr>
      <w:r w:rsidRPr="001F2074">
        <w:rPr>
          <w:b/>
          <w:i/>
          <w:sz w:val="28"/>
          <w:szCs w:val="28"/>
        </w:rPr>
        <w:t>Геологічна будова</w:t>
      </w:r>
    </w:p>
    <w:p w:rsidR="00224EEE" w:rsidRDefault="00224EEE" w:rsidP="00970FC6">
      <w:pPr>
        <w:spacing w:after="0" w:line="240" w:lineRule="auto"/>
        <w:ind w:firstLine="709"/>
        <w:jc w:val="both"/>
        <w:rPr>
          <w:sz w:val="28"/>
          <w:szCs w:val="28"/>
        </w:rPr>
      </w:pPr>
      <w:r w:rsidRPr="001F2074">
        <w:rPr>
          <w:sz w:val="28"/>
          <w:szCs w:val="28"/>
        </w:rPr>
        <w:t xml:space="preserve">В </w:t>
      </w:r>
      <w:proofErr w:type="spellStart"/>
      <w:r w:rsidRPr="001F2074">
        <w:rPr>
          <w:sz w:val="28"/>
          <w:szCs w:val="28"/>
        </w:rPr>
        <w:t>геоструктурному</w:t>
      </w:r>
      <w:proofErr w:type="spellEnd"/>
      <w:r w:rsidRPr="001F2074">
        <w:rPr>
          <w:sz w:val="28"/>
          <w:szCs w:val="28"/>
        </w:rPr>
        <w:t xml:space="preserve"> відношенні Обухівська </w:t>
      </w:r>
      <w:r>
        <w:rPr>
          <w:sz w:val="28"/>
          <w:szCs w:val="28"/>
        </w:rPr>
        <w:t>міська територіальна громада</w:t>
      </w:r>
      <w:r w:rsidR="00AE2BFB">
        <w:rPr>
          <w:sz w:val="28"/>
          <w:szCs w:val="28"/>
        </w:rPr>
        <w:t xml:space="preserve"> Київської області</w:t>
      </w:r>
      <w:r w:rsidRPr="001F2074">
        <w:rPr>
          <w:sz w:val="28"/>
          <w:szCs w:val="28"/>
        </w:rPr>
        <w:t xml:space="preserve"> розташована в межах </w:t>
      </w:r>
      <w:proofErr w:type="spellStart"/>
      <w:r w:rsidRPr="001F2074">
        <w:rPr>
          <w:sz w:val="28"/>
          <w:szCs w:val="28"/>
        </w:rPr>
        <w:t>північно</w:t>
      </w:r>
      <w:proofErr w:type="spellEnd"/>
      <w:r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західного</w:t>
      </w:r>
      <w:r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крила </w:t>
      </w:r>
      <w:proofErr w:type="spellStart"/>
      <w:r w:rsidRPr="001F2074">
        <w:rPr>
          <w:sz w:val="28"/>
          <w:szCs w:val="28"/>
        </w:rPr>
        <w:t>Дніпровсько</w:t>
      </w:r>
      <w:proofErr w:type="spellEnd"/>
      <w:r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Донецької</w:t>
      </w:r>
      <w:r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 западини. Будова верхньої частини земної кори двоповерхова. Нижнім структурним поверхом є архей</w:t>
      </w:r>
      <w:r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протерозойський</w:t>
      </w:r>
      <w:r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кристалічний фундамент, верхній – </w:t>
      </w:r>
      <w:proofErr w:type="spellStart"/>
      <w:r w:rsidRPr="001F2074">
        <w:rPr>
          <w:sz w:val="28"/>
          <w:szCs w:val="28"/>
        </w:rPr>
        <w:t>мезокайнозойський</w:t>
      </w:r>
      <w:proofErr w:type="spellEnd"/>
      <w:r w:rsidRPr="001F2074">
        <w:rPr>
          <w:sz w:val="28"/>
          <w:szCs w:val="28"/>
        </w:rPr>
        <w:t xml:space="preserve"> осадовий чохол, який залягає на </w:t>
      </w:r>
      <w:proofErr w:type="spellStart"/>
      <w:r w:rsidRPr="001F2074">
        <w:rPr>
          <w:sz w:val="28"/>
          <w:szCs w:val="28"/>
        </w:rPr>
        <w:t>денудованій</w:t>
      </w:r>
      <w:proofErr w:type="spellEnd"/>
      <w:r w:rsidRPr="001F2074">
        <w:rPr>
          <w:sz w:val="28"/>
          <w:szCs w:val="28"/>
        </w:rPr>
        <w:t xml:space="preserve"> поверхні фундаменту, що має загальний пологий нахил у </w:t>
      </w:r>
      <w:proofErr w:type="spellStart"/>
      <w:r w:rsidRPr="001F2074">
        <w:rPr>
          <w:sz w:val="28"/>
          <w:szCs w:val="28"/>
        </w:rPr>
        <w:t>північно</w:t>
      </w:r>
      <w:proofErr w:type="spellEnd"/>
      <w:r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східному напрямі. Тектонічний режим характеризується повільними диференційними вертикальними висхідними і низхідними рухами земної кори. В сучасних умовах це не спричиняє особливих змін поверхні. За даними окремих інженерно</w:t>
      </w:r>
      <w:r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>-</w:t>
      </w:r>
      <w:r>
        <w:rPr>
          <w:sz w:val="28"/>
          <w:szCs w:val="28"/>
        </w:rPr>
        <w:t xml:space="preserve">  геологічних досліджень долини річки </w:t>
      </w:r>
      <w:proofErr w:type="spellStart"/>
      <w:r>
        <w:rPr>
          <w:sz w:val="28"/>
          <w:szCs w:val="28"/>
        </w:rPr>
        <w:t>Кобрин</w:t>
      </w:r>
      <w:r w:rsidRPr="001F2074">
        <w:rPr>
          <w:sz w:val="28"/>
          <w:szCs w:val="28"/>
        </w:rPr>
        <w:t>и</w:t>
      </w:r>
      <w:proofErr w:type="spellEnd"/>
      <w:r w:rsidRPr="001F2074">
        <w:rPr>
          <w:sz w:val="28"/>
          <w:szCs w:val="28"/>
        </w:rPr>
        <w:t xml:space="preserve"> в межах вулиць Чумацький шлях, 8-го Березня та Київської, яка є перспективною містобудівною частиною території м</w:t>
      </w:r>
      <w:r>
        <w:rPr>
          <w:sz w:val="28"/>
          <w:szCs w:val="28"/>
        </w:rPr>
        <w:t>іста</w:t>
      </w:r>
      <w:r w:rsidRPr="001F2074">
        <w:rPr>
          <w:sz w:val="28"/>
          <w:szCs w:val="28"/>
        </w:rPr>
        <w:t xml:space="preserve"> </w:t>
      </w:r>
      <w:proofErr w:type="spellStart"/>
      <w:r w:rsidRPr="001F2074">
        <w:rPr>
          <w:sz w:val="28"/>
          <w:szCs w:val="28"/>
        </w:rPr>
        <w:t>Обух</w:t>
      </w:r>
      <w:r>
        <w:rPr>
          <w:sz w:val="28"/>
          <w:szCs w:val="28"/>
        </w:rPr>
        <w:t>ова</w:t>
      </w:r>
      <w:proofErr w:type="spellEnd"/>
      <w:r w:rsidRPr="001F2074">
        <w:rPr>
          <w:sz w:val="28"/>
          <w:szCs w:val="28"/>
        </w:rPr>
        <w:t xml:space="preserve">, виконаних бурових робіт і матеріалів вишукувань минулих років, в геологічній будові ділянки, на розвідану глибину (35,0м.) беруть участь наступні </w:t>
      </w:r>
      <w:proofErr w:type="spellStart"/>
      <w:r w:rsidRPr="001F2074">
        <w:rPr>
          <w:sz w:val="28"/>
          <w:szCs w:val="28"/>
        </w:rPr>
        <w:t>стратиграфогенетичні</w:t>
      </w:r>
      <w:proofErr w:type="spellEnd"/>
      <w:r w:rsidRPr="001F2074">
        <w:rPr>
          <w:sz w:val="28"/>
          <w:szCs w:val="28"/>
        </w:rPr>
        <w:t xml:space="preserve"> комплекси порід:</w:t>
      </w:r>
    </w:p>
    <w:p w:rsidR="00732C7C" w:rsidRPr="00970FC6" w:rsidRDefault="00224EEE" w:rsidP="00970FC6">
      <w:pPr>
        <w:pStyle w:val="a6"/>
        <w:numPr>
          <w:ilvl w:val="0"/>
          <w:numId w:val="1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970FC6">
        <w:rPr>
          <w:sz w:val="28"/>
          <w:szCs w:val="28"/>
        </w:rPr>
        <w:t>сучасні насипні і елювіальні ґрунти (</w:t>
      </w:r>
      <w:proofErr w:type="spellStart"/>
      <w:r w:rsidRPr="00970FC6">
        <w:rPr>
          <w:sz w:val="28"/>
          <w:szCs w:val="28"/>
        </w:rPr>
        <w:t>tH</w:t>
      </w:r>
      <w:proofErr w:type="spellEnd"/>
      <w:r w:rsidRPr="00970FC6">
        <w:rPr>
          <w:sz w:val="28"/>
          <w:szCs w:val="28"/>
        </w:rPr>
        <w:t>), які представ</w:t>
      </w:r>
      <w:r w:rsidR="00B35111" w:rsidRPr="00970FC6">
        <w:rPr>
          <w:sz w:val="28"/>
          <w:szCs w:val="28"/>
        </w:rPr>
        <w:t>лені</w:t>
      </w:r>
      <w:r w:rsidR="00970FC6" w:rsidRPr="00970FC6">
        <w:rPr>
          <w:sz w:val="28"/>
          <w:szCs w:val="28"/>
        </w:rPr>
        <w:t xml:space="preserve"> </w:t>
      </w:r>
      <w:r w:rsidR="00732C7C" w:rsidRPr="00970FC6">
        <w:rPr>
          <w:sz w:val="28"/>
          <w:szCs w:val="28"/>
        </w:rPr>
        <w:t>неоднорідними</w:t>
      </w:r>
      <w:r w:rsidR="00B35111" w:rsidRPr="00970FC6">
        <w:rPr>
          <w:sz w:val="28"/>
          <w:szCs w:val="28"/>
        </w:rPr>
        <w:t xml:space="preserve"> </w:t>
      </w:r>
      <w:r w:rsidRPr="00970FC6">
        <w:rPr>
          <w:sz w:val="28"/>
          <w:szCs w:val="28"/>
        </w:rPr>
        <w:t>за літологією та фізико</w:t>
      </w:r>
      <w:r w:rsidR="00732C7C" w:rsidRPr="00970FC6">
        <w:rPr>
          <w:sz w:val="28"/>
          <w:szCs w:val="28"/>
        </w:rPr>
        <w:t xml:space="preserve"> – </w:t>
      </w:r>
      <w:r w:rsidRPr="00970FC6">
        <w:rPr>
          <w:sz w:val="28"/>
          <w:szCs w:val="28"/>
        </w:rPr>
        <w:t>механічним</w:t>
      </w:r>
      <w:r w:rsidR="00732C7C" w:rsidRPr="00970FC6">
        <w:rPr>
          <w:sz w:val="28"/>
          <w:szCs w:val="28"/>
        </w:rPr>
        <w:t xml:space="preserve"> властивостям ґрунтами (</w:t>
      </w:r>
      <w:r w:rsidRPr="00970FC6">
        <w:rPr>
          <w:sz w:val="28"/>
          <w:szCs w:val="28"/>
        </w:rPr>
        <w:t xml:space="preserve">будівельне сміття з супіщаним заповнювачем; супіски, піски, суглинки </w:t>
      </w:r>
      <w:proofErr w:type="spellStart"/>
      <w:r w:rsidRPr="00970FC6">
        <w:rPr>
          <w:sz w:val="28"/>
          <w:szCs w:val="28"/>
        </w:rPr>
        <w:t>гумусовані</w:t>
      </w:r>
      <w:proofErr w:type="spellEnd"/>
      <w:r w:rsidRPr="00970FC6">
        <w:rPr>
          <w:sz w:val="28"/>
          <w:szCs w:val="28"/>
        </w:rPr>
        <w:t>, з вкл</w:t>
      </w:r>
      <w:r w:rsidR="00732C7C" w:rsidRPr="00970FC6">
        <w:rPr>
          <w:sz w:val="28"/>
          <w:szCs w:val="28"/>
        </w:rPr>
        <w:t>юченнями побутового сміття);</w:t>
      </w:r>
    </w:p>
    <w:p w:rsidR="00732C7C" w:rsidRPr="00732C7C" w:rsidRDefault="00224EEE" w:rsidP="00970FC6">
      <w:pPr>
        <w:pStyle w:val="a6"/>
        <w:numPr>
          <w:ilvl w:val="0"/>
          <w:numId w:val="1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proofErr w:type="spellStart"/>
      <w:r w:rsidRPr="00224EEE">
        <w:rPr>
          <w:sz w:val="28"/>
          <w:szCs w:val="28"/>
        </w:rPr>
        <w:t>верхньонеоплейстоценові</w:t>
      </w:r>
      <w:proofErr w:type="spellEnd"/>
      <w:r w:rsidRPr="00224EEE">
        <w:rPr>
          <w:sz w:val="28"/>
          <w:szCs w:val="28"/>
        </w:rPr>
        <w:t xml:space="preserve"> болотні і алювіальні відклади (b;a P</w:t>
      </w:r>
      <w:r w:rsidR="00732C7C">
        <w:rPr>
          <w:sz w:val="28"/>
          <w:szCs w:val="28"/>
        </w:rPr>
        <w:t>IIIH),</w:t>
      </w:r>
    </w:p>
    <w:p w:rsidR="00732C7C" w:rsidRPr="00732C7C" w:rsidRDefault="00224EEE" w:rsidP="00970FC6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 w:rsidRPr="00732C7C">
        <w:rPr>
          <w:sz w:val="28"/>
          <w:szCs w:val="28"/>
        </w:rPr>
        <w:t>представлені суглинками з домішками органічних речовин, пилув</w:t>
      </w:r>
      <w:r w:rsidR="00732C7C" w:rsidRPr="00732C7C">
        <w:rPr>
          <w:sz w:val="28"/>
          <w:szCs w:val="28"/>
        </w:rPr>
        <w:t>атими супісками і суглинками;</w:t>
      </w:r>
    </w:p>
    <w:p w:rsidR="00732C7C" w:rsidRPr="00732C7C" w:rsidRDefault="00224EEE" w:rsidP="00970FC6">
      <w:pPr>
        <w:pStyle w:val="a6"/>
        <w:numPr>
          <w:ilvl w:val="0"/>
          <w:numId w:val="1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732C7C">
        <w:rPr>
          <w:sz w:val="28"/>
          <w:szCs w:val="28"/>
        </w:rPr>
        <w:t>палеогенові глини к</w:t>
      </w:r>
      <w:r w:rsidR="00732C7C">
        <w:rPr>
          <w:sz w:val="28"/>
          <w:szCs w:val="28"/>
        </w:rPr>
        <w:t>иївської світи еоцену (P2kv);</w:t>
      </w:r>
    </w:p>
    <w:p w:rsidR="00224EEE" w:rsidRPr="00970FC6" w:rsidRDefault="00224EEE" w:rsidP="00970FC6">
      <w:pPr>
        <w:pStyle w:val="a6"/>
        <w:numPr>
          <w:ilvl w:val="0"/>
          <w:numId w:val="1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970FC6">
        <w:rPr>
          <w:sz w:val="28"/>
          <w:szCs w:val="28"/>
        </w:rPr>
        <w:t>палеогенові відклади бучацької світи (P2b</w:t>
      </w:r>
      <w:r w:rsidR="00732C7C" w:rsidRPr="00970FC6">
        <w:rPr>
          <w:sz w:val="28"/>
          <w:szCs w:val="28"/>
        </w:rPr>
        <w:t>c), представлені</w:t>
      </w:r>
      <w:r w:rsidR="00970FC6" w:rsidRPr="00970FC6">
        <w:rPr>
          <w:sz w:val="28"/>
          <w:szCs w:val="28"/>
        </w:rPr>
        <w:t xml:space="preserve"> </w:t>
      </w:r>
      <w:r w:rsidR="00732C7C" w:rsidRPr="00970FC6">
        <w:rPr>
          <w:sz w:val="28"/>
          <w:szCs w:val="28"/>
        </w:rPr>
        <w:t xml:space="preserve">глауконітовими </w:t>
      </w:r>
      <w:r w:rsidRPr="00970FC6">
        <w:rPr>
          <w:sz w:val="28"/>
          <w:szCs w:val="28"/>
        </w:rPr>
        <w:t xml:space="preserve">суглинками і пісками. </w:t>
      </w:r>
    </w:p>
    <w:p w:rsidR="00F93EAD" w:rsidRPr="00312EA0" w:rsidRDefault="00F93EAD" w:rsidP="0008223E">
      <w:pPr>
        <w:spacing w:after="0" w:line="240" w:lineRule="auto"/>
        <w:jc w:val="both"/>
        <w:rPr>
          <w:b/>
          <w:i/>
          <w:sz w:val="28"/>
          <w:szCs w:val="28"/>
        </w:rPr>
      </w:pPr>
      <w:r w:rsidRPr="00312EA0">
        <w:rPr>
          <w:b/>
          <w:i/>
          <w:sz w:val="28"/>
          <w:szCs w:val="28"/>
        </w:rPr>
        <w:t>Кліматична характеристика</w:t>
      </w:r>
    </w:p>
    <w:p w:rsidR="00DF7137" w:rsidRDefault="00F93EAD" w:rsidP="0008223E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Територія Обухівської </w:t>
      </w:r>
      <w:r w:rsidR="00DF7137">
        <w:rPr>
          <w:sz w:val="28"/>
          <w:szCs w:val="28"/>
        </w:rPr>
        <w:t>міської територіальної громади</w:t>
      </w:r>
      <w:r w:rsidR="00B35111">
        <w:rPr>
          <w:sz w:val="28"/>
          <w:szCs w:val="28"/>
        </w:rPr>
        <w:t xml:space="preserve"> Київської області</w:t>
      </w:r>
      <w:r>
        <w:rPr>
          <w:sz w:val="28"/>
          <w:szCs w:val="28"/>
        </w:rPr>
        <w:t xml:space="preserve"> має наступні природно</w:t>
      </w:r>
      <w:r w:rsidR="0008223E">
        <w:rPr>
          <w:sz w:val="28"/>
          <w:szCs w:val="28"/>
        </w:rPr>
        <w:t xml:space="preserve"> – </w:t>
      </w:r>
      <w:r w:rsidRPr="004033CB">
        <w:rPr>
          <w:sz w:val="28"/>
          <w:szCs w:val="28"/>
        </w:rPr>
        <w:t>кліматичні</w:t>
      </w:r>
      <w:r w:rsidR="0008223E">
        <w:rPr>
          <w:sz w:val="28"/>
          <w:szCs w:val="28"/>
        </w:rPr>
        <w:t xml:space="preserve"> </w:t>
      </w:r>
      <w:r w:rsidRPr="004033CB">
        <w:rPr>
          <w:sz w:val="28"/>
          <w:szCs w:val="28"/>
        </w:rPr>
        <w:t>умови:</w:t>
      </w:r>
    </w:p>
    <w:p w:rsidR="00DF7137" w:rsidRDefault="00F93EAD" w:rsidP="000E36C0">
      <w:pPr>
        <w:pStyle w:val="a6"/>
        <w:numPr>
          <w:ilvl w:val="0"/>
          <w:numId w:val="1"/>
        </w:numPr>
        <w:spacing w:after="0" w:line="240" w:lineRule="auto"/>
        <w:ind w:left="1276" w:hanging="567"/>
        <w:jc w:val="both"/>
        <w:rPr>
          <w:sz w:val="28"/>
          <w:szCs w:val="28"/>
        </w:rPr>
      </w:pPr>
      <w:r w:rsidRPr="00DF7137">
        <w:rPr>
          <w:sz w:val="28"/>
          <w:szCs w:val="28"/>
        </w:rPr>
        <w:t>Середня температура повітря найбільш жаркого місяця (липня)</w:t>
      </w:r>
      <w:r w:rsidR="00DF7137">
        <w:rPr>
          <w:sz w:val="28"/>
          <w:szCs w:val="28"/>
        </w:rPr>
        <w:t xml:space="preserve"> </w:t>
      </w:r>
      <w:r w:rsidRPr="00DF7137">
        <w:rPr>
          <w:sz w:val="28"/>
          <w:szCs w:val="28"/>
        </w:rPr>
        <w:t>становить 24,3</w:t>
      </w:r>
      <w:r w:rsidRPr="00DF7137">
        <w:rPr>
          <w:sz w:val="28"/>
          <w:szCs w:val="28"/>
          <w:vertAlign w:val="superscript"/>
        </w:rPr>
        <w:t>0</w:t>
      </w:r>
      <w:r w:rsidRPr="00DF7137">
        <w:rPr>
          <w:sz w:val="28"/>
          <w:szCs w:val="28"/>
        </w:rPr>
        <w:t>С.</w:t>
      </w:r>
    </w:p>
    <w:p w:rsidR="00DF7137" w:rsidRDefault="00F93EAD" w:rsidP="000E36C0">
      <w:pPr>
        <w:pStyle w:val="a6"/>
        <w:numPr>
          <w:ilvl w:val="0"/>
          <w:numId w:val="1"/>
        </w:numPr>
        <w:spacing w:after="0" w:line="240" w:lineRule="auto"/>
        <w:ind w:left="1276" w:hanging="567"/>
        <w:jc w:val="both"/>
        <w:rPr>
          <w:sz w:val="28"/>
          <w:szCs w:val="28"/>
        </w:rPr>
      </w:pPr>
      <w:r w:rsidRPr="00DF7137">
        <w:rPr>
          <w:sz w:val="28"/>
          <w:szCs w:val="28"/>
        </w:rPr>
        <w:t>Середня температура найбільш холодного місяця (січня) становить мінус 6,1</w:t>
      </w:r>
      <w:r w:rsidRPr="00DF7137">
        <w:rPr>
          <w:sz w:val="28"/>
          <w:szCs w:val="28"/>
          <w:vertAlign w:val="superscript"/>
        </w:rPr>
        <w:t>0</w:t>
      </w:r>
      <w:r w:rsidRPr="00DF7137">
        <w:rPr>
          <w:sz w:val="28"/>
          <w:szCs w:val="28"/>
        </w:rPr>
        <w:t>С.</w:t>
      </w:r>
    </w:p>
    <w:p w:rsidR="00DF7137" w:rsidRDefault="00F93EAD" w:rsidP="000E36C0">
      <w:pPr>
        <w:pStyle w:val="a6"/>
        <w:numPr>
          <w:ilvl w:val="0"/>
          <w:numId w:val="1"/>
        </w:numPr>
        <w:spacing w:after="0" w:line="240" w:lineRule="auto"/>
        <w:ind w:left="1276" w:hanging="567"/>
        <w:jc w:val="both"/>
        <w:rPr>
          <w:sz w:val="28"/>
          <w:szCs w:val="28"/>
        </w:rPr>
      </w:pPr>
      <w:r w:rsidRPr="00DF7137">
        <w:rPr>
          <w:sz w:val="28"/>
          <w:szCs w:val="28"/>
        </w:rPr>
        <w:t>Швидкість вітру, повторюваністю 5%, становить  9</w:t>
      </w:r>
      <w:r w:rsidR="00DF7137">
        <w:rPr>
          <w:sz w:val="28"/>
          <w:szCs w:val="28"/>
        </w:rPr>
        <w:t xml:space="preserve"> </w:t>
      </w:r>
      <w:r w:rsidRPr="00DF7137">
        <w:rPr>
          <w:sz w:val="28"/>
          <w:szCs w:val="28"/>
        </w:rPr>
        <w:t>м/с.</w:t>
      </w:r>
    </w:p>
    <w:p w:rsidR="00DF7137" w:rsidRPr="004A5C6E" w:rsidRDefault="00F93EAD" w:rsidP="004A5C6E">
      <w:pPr>
        <w:pStyle w:val="a6"/>
        <w:numPr>
          <w:ilvl w:val="0"/>
          <w:numId w:val="1"/>
        </w:numPr>
        <w:spacing w:after="0" w:line="240" w:lineRule="auto"/>
        <w:ind w:left="1276" w:hanging="567"/>
        <w:jc w:val="both"/>
        <w:rPr>
          <w:sz w:val="28"/>
          <w:szCs w:val="28"/>
        </w:rPr>
      </w:pPr>
      <w:r w:rsidRPr="00DF7137">
        <w:rPr>
          <w:sz w:val="28"/>
          <w:szCs w:val="28"/>
        </w:rPr>
        <w:t>Середня за рік швидкість вітру 2,2 м/с.</w:t>
      </w:r>
    </w:p>
    <w:p w:rsidR="00F93EAD" w:rsidRDefault="00F93EAD" w:rsidP="00F93EAD">
      <w:pPr>
        <w:spacing w:after="0"/>
        <w:jc w:val="both"/>
        <w:rPr>
          <w:sz w:val="28"/>
          <w:szCs w:val="28"/>
        </w:rPr>
      </w:pPr>
      <w:r w:rsidRPr="004033CB">
        <w:rPr>
          <w:sz w:val="28"/>
          <w:szCs w:val="28"/>
        </w:rPr>
        <w:t>Сере</w:t>
      </w:r>
      <w:r w:rsidR="004A5C6E">
        <w:rPr>
          <w:sz w:val="28"/>
          <w:szCs w:val="28"/>
        </w:rPr>
        <w:t>дня за рік повторюваність вітру</w:t>
      </w:r>
      <w:r w:rsidRPr="004033CB">
        <w:rPr>
          <w:sz w:val="28"/>
          <w:szCs w:val="28"/>
        </w:rPr>
        <w:t>:</w:t>
      </w:r>
    </w:p>
    <w:p w:rsidR="004A5C6E" w:rsidRPr="004033CB" w:rsidRDefault="004A5C6E" w:rsidP="00F93EAD">
      <w:pPr>
        <w:spacing w:after="0"/>
        <w:jc w:val="both"/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271"/>
        <w:gridCol w:w="1214"/>
        <w:gridCol w:w="1196"/>
        <w:gridCol w:w="1255"/>
        <w:gridCol w:w="1312"/>
        <w:gridCol w:w="1255"/>
        <w:gridCol w:w="1197"/>
        <w:gridCol w:w="1214"/>
      </w:tblGrid>
      <w:tr w:rsidR="00F93EAD" w:rsidRPr="004A5C6E" w:rsidTr="00B92CE9">
        <w:trPr>
          <w:jc w:val="center"/>
        </w:trPr>
        <w:tc>
          <w:tcPr>
            <w:tcW w:w="9571" w:type="dxa"/>
            <w:gridSpan w:val="8"/>
            <w:shd w:val="clear" w:color="auto" w:fill="D6E3BC" w:themeFill="accent3" w:themeFillTint="66"/>
          </w:tcPr>
          <w:p w:rsidR="00F93EAD" w:rsidRPr="004A5C6E" w:rsidRDefault="00F93EAD" w:rsidP="00F93EAD">
            <w:pPr>
              <w:jc w:val="both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Напрям вітру</w:t>
            </w:r>
            <w:r w:rsidR="00DF7137" w:rsidRPr="004A5C6E">
              <w:rPr>
                <w:b/>
                <w:sz w:val="24"/>
                <w:szCs w:val="24"/>
              </w:rPr>
              <w:t xml:space="preserve"> </w:t>
            </w:r>
            <w:r w:rsidRPr="004A5C6E">
              <w:rPr>
                <w:b/>
                <w:sz w:val="24"/>
                <w:szCs w:val="24"/>
              </w:rPr>
              <w:t>(%)</w:t>
            </w:r>
          </w:p>
        </w:tc>
      </w:tr>
      <w:tr w:rsidR="00F93EAD" w:rsidRPr="004A5C6E" w:rsidTr="003E7023">
        <w:trPr>
          <w:jc w:val="center"/>
        </w:trPr>
        <w:tc>
          <w:tcPr>
            <w:tcW w:w="1196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Північний</w:t>
            </w:r>
          </w:p>
        </w:tc>
        <w:tc>
          <w:tcPr>
            <w:tcW w:w="1196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Північно-східний</w:t>
            </w:r>
          </w:p>
        </w:tc>
        <w:tc>
          <w:tcPr>
            <w:tcW w:w="1196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східний</w:t>
            </w:r>
          </w:p>
        </w:tc>
        <w:tc>
          <w:tcPr>
            <w:tcW w:w="1196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Південно-східний</w:t>
            </w:r>
          </w:p>
        </w:tc>
        <w:tc>
          <w:tcPr>
            <w:tcW w:w="1196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Південний</w:t>
            </w:r>
          </w:p>
        </w:tc>
        <w:tc>
          <w:tcPr>
            <w:tcW w:w="1197" w:type="dxa"/>
          </w:tcPr>
          <w:p w:rsidR="00F93EAD" w:rsidRPr="004A5C6E" w:rsidRDefault="00F93EAD" w:rsidP="00970FC6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Південно-з</w:t>
            </w:r>
            <w:r w:rsidR="00970FC6">
              <w:rPr>
                <w:sz w:val="24"/>
                <w:szCs w:val="24"/>
              </w:rPr>
              <w:t>а</w:t>
            </w:r>
            <w:r w:rsidRPr="004A5C6E">
              <w:rPr>
                <w:sz w:val="24"/>
                <w:szCs w:val="24"/>
              </w:rPr>
              <w:t>хідний</w:t>
            </w:r>
          </w:p>
        </w:tc>
        <w:tc>
          <w:tcPr>
            <w:tcW w:w="1197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Західний</w:t>
            </w:r>
          </w:p>
        </w:tc>
        <w:tc>
          <w:tcPr>
            <w:tcW w:w="1197" w:type="dxa"/>
          </w:tcPr>
          <w:p w:rsidR="00F93EAD" w:rsidRPr="004A5C6E" w:rsidRDefault="00F93EAD" w:rsidP="00F93EAD">
            <w:pPr>
              <w:jc w:val="both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Північно-західний</w:t>
            </w:r>
          </w:p>
        </w:tc>
      </w:tr>
      <w:tr w:rsidR="00F93EAD" w:rsidRPr="004A5C6E" w:rsidTr="003E7023">
        <w:trPr>
          <w:jc w:val="center"/>
        </w:trPr>
        <w:tc>
          <w:tcPr>
            <w:tcW w:w="1196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14,2</w:t>
            </w:r>
          </w:p>
        </w:tc>
        <w:tc>
          <w:tcPr>
            <w:tcW w:w="1196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7,1</w:t>
            </w:r>
          </w:p>
        </w:tc>
        <w:tc>
          <w:tcPr>
            <w:tcW w:w="1196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14,2</w:t>
            </w:r>
          </w:p>
        </w:tc>
        <w:tc>
          <w:tcPr>
            <w:tcW w:w="1196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8,8</w:t>
            </w:r>
          </w:p>
        </w:tc>
        <w:tc>
          <w:tcPr>
            <w:tcW w:w="1196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17,5</w:t>
            </w:r>
          </w:p>
        </w:tc>
        <w:tc>
          <w:tcPr>
            <w:tcW w:w="1197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8,0</w:t>
            </w:r>
          </w:p>
        </w:tc>
        <w:tc>
          <w:tcPr>
            <w:tcW w:w="1197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20,7</w:t>
            </w:r>
          </w:p>
        </w:tc>
        <w:tc>
          <w:tcPr>
            <w:tcW w:w="1197" w:type="dxa"/>
          </w:tcPr>
          <w:p w:rsidR="00F93EAD" w:rsidRPr="004A5C6E" w:rsidRDefault="00F93EAD" w:rsidP="003E7023">
            <w:pPr>
              <w:jc w:val="center"/>
              <w:rPr>
                <w:sz w:val="24"/>
                <w:szCs w:val="24"/>
              </w:rPr>
            </w:pPr>
            <w:r w:rsidRPr="004A5C6E">
              <w:rPr>
                <w:sz w:val="24"/>
                <w:szCs w:val="24"/>
              </w:rPr>
              <w:t>9,5</w:t>
            </w:r>
          </w:p>
        </w:tc>
      </w:tr>
    </w:tbl>
    <w:p w:rsidR="00F93EAD" w:rsidRDefault="00F93EAD" w:rsidP="003E7023">
      <w:pPr>
        <w:spacing w:after="0"/>
        <w:jc w:val="center"/>
      </w:pPr>
    </w:p>
    <w:p w:rsidR="00F93EAD" w:rsidRDefault="00F93EAD" w:rsidP="000E36C0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93EAD" w:rsidRDefault="00F93EAD" w:rsidP="000E36C0">
      <w:pPr>
        <w:spacing w:after="0" w:line="240" w:lineRule="auto"/>
        <w:ind w:firstLine="708"/>
        <w:jc w:val="both"/>
        <w:rPr>
          <w:sz w:val="28"/>
          <w:szCs w:val="28"/>
        </w:rPr>
      </w:pPr>
      <w:r w:rsidRPr="004033CB">
        <w:rPr>
          <w:sz w:val="28"/>
          <w:szCs w:val="28"/>
        </w:rPr>
        <w:t xml:space="preserve">Довідка за основними кліматологічними характеристиками надана за даними метеостанції Фастів, які осереднені в </w:t>
      </w:r>
      <w:r w:rsidR="00DF7137">
        <w:rPr>
          <w:sz w:val="28"/>
          <w:szCs w:val="28"/>
        </w:rPr>
        <w:t>Центральній геофізичній обсерваторії (</w:t>
      </w:r>
      <w:r w:rsidRPr="004033CB">
        <w:rPr>
          <w:sz w:val="28"/>
          <w:szCs w:val="28"/>
        </w:rPr>
        <w:t>ЦГО</w:t>
      </w:r>
      <w:r w:rsidR="00DF7137">
        <w:rPr>
          <w:sz w:val="28"/>
          <w:szCs w:val="28"/>
        </w:rPr>
        <w:t>)</w:t>
      </w:r>
      <w:r w:rsidRPr="004033CB">
        <w:rPr>
          <w:sz w:val="28"/>
          <w:szCs w:val="28"/>
        </w:rPr>
        <w:t xml:space="preserve"> за 30-річний період спостереж</w:t>
      </w:r>
      <w:r w:rsidR="00DF7137">
        <w:rPr>
          <w:sz w:val="28"/>
          <w:szCs w:val="28"/>
        </w:rPr>
        <w:t>ень і є репрезентативними для Обухівської громади</w:t>
      </w:r>
      <w:r w:rsidRPr="004033CB">
        <w:rPr>
          <w:sz w:val="28"/>
          <w:szCs w:val="28"/>
        </w:rPr>
        <w:t>.</w:t>
      </w:r>
    </w:p>
    <w:p w:rsidR="002E682D" w:rsidRPr="002E682D" w:rsidRDefault="002E682D" w:rsidP="00BF3D26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8"/>
          <w:szCs w:val="28"/>
        </w:rPr>
      </w:pPr>
      <w:r w:rsidRPr="002E682D">
        <w:rPr>
          <w:b/>
          <w:i/>
          <w:iCs/>
          <w:sz w:val="28"/>
          <w:szCs w:val="28"/>
        </w:rPr>
        <w:t>Атмосферне повітря</w:t>
      </w:r>
    </w:p>
    <w:p w:rsidR="00DF7137" w:rsidRDefault="002E682D" w:rsidP="000E36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2E682D">
        <w:rPr>
          <w:sz w:val="28"/>
          <w:szCs w:val="28"/>
        </w:rPr>
        <w:t>Розвиток виробництва, яким характеризується сьогодення, висуває нові складні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 xml:space="preserve">проблеми, зокрема збереження чистоти одного з найважливіших компонентів біосфери </w:t>
      </w:r>
      <w:r>
        <w:rPr>
          <w:sz w:val="28"/>
          <w:szCs w:val="28"/>
        </w:rPr>
        <w:t xml:space="preserve">– </w:t>
      </w:r>
      <w:r w:rsidRPr="002E682D">
        <w:rPr>
          <w:sz w:val="28"/>
          <w:szCs w:val="28"/>
        </w:rPr>
        <w:t>повітряної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оболонки. Останнім часом фактори антропогенного забруднення атмосфери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 xml:space="preserve">набули глобального характеру. </w:t>
      </w:r>
    </w:p>
    <w:p w:rsidR="00DF7137" w:rsidRDefault="00DF7137" w:rsidP="000E36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3E7023" w:rsidRDefault="003E7023" w:rsidP="000E36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3E0D18" w:rsidRDefault="00DF7137" w:rsidP="000E36C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DF7137">
        <w:rPr>
          <w:rFonts w:eastAsia="Times New Roman"/>
          <w:b/>
          <w:i/>
          <w:sz w:val="28"/>
          <w:szCs w:val="28"/>
          <w:lang w:eastAsia="ru-RU"/>
        </w:rPr>
        <w:t xml:space="preserve">Викиди забруднюючих речовин і парникових газів </w:t>
      </w:r>
    </w:p>
    <w:p w:rsidR="00DF7137" w:rsidRDefault="00DF7137" w:rsidP="000E36C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DF7137">
        <w:rPr>
          <w:rFonts w:eastAsia="Times New Roman"/>
          <w:b/>
          <w:i/>
          <w:sz w:val="28"/>
          <w:szCs w:val="28"/>
          <w:lang w:eastAsia="ru-RU"/>
        </w:rPr>
        <w:t>в атмосферне повітря у 2020 році</w:t>
      </w:r>
    </w:p>
    <w:p w:rsidR="00D74ECB" w:rsidRDefault="00D74ECB" w:rsidP="00DF713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Style w:val="a5"/>
        <w:tblW w:w="9428" w:type="dxa"/>
        <w:jc w:val="center"/>
        <w:tblLook w:val="04A0"/>
      </w:tblPr>
      <w:tblGrid>
        <w:gridCol w:w="2596"/>
        <w:gridCol w:w="1065"/>
        <w:gridCol w:w="1064"/>
        <w:gridCol w:w="996"/>
        <w:gridCol w:w="1243"/>
        <w:gridCol w:w="1118"/>
        <w:gridCol w:w="1346"/>
      </w:tblGrid>
      <w:tr w:rsidR="00DF7137" w:rsidRPr="004A5C6E" w:rsidTr="00A34003">
        <w:trPr>
          <w:jc w:val="center"/>
        </w:trPr>
        <w:tc>
          <w:tcPr>
            <w:tcW w:w="2596" w:type="dxa"/>
            <w:vMerge w:val="restart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Обсяги викидів, т</w:t>
            </w:r>
          </w:p>
        </w:tc>
        <w:tc>
          <w:tcPr>
            <w:tcW w:w="1064" w:type="dxa"/>
            <w:vMerge w:val="restart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У % до</w:t>
            </w:r>
            <w:r w:rsidRPr="004A5C6E">
              <w:rPr>
                <w:rFonts w:eastAsia="Times New Roman"/>
                <w:sz w:val="24"/>
                <w:szCs w:val="24"/>
                <w:lang w:eastAsia="ru-RU"/>
              </w:rPr>
              <w:br/>
              <w:t>2019 р.</w:t>
            </w:r>
          </w:p>
        </w:tc>
        <w:tc>
          <w:tcPr>
            <w:tcW w:w="4703" w:type="dxa"/>
            <w:gridSpan w:val="4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У тому числі</w:t>
            </w:r>
          </w:p>
        </w:tc>
      </w:tr>
      <w:tr w:rsidR="00DF7137" w:rsidRPr="004A5C6E" w:rsidTr="00A34003">
        <w:trPr>
          <w:jc w:val="center"/>
        </w:trPr>
        <w:tc>
          <w:tcPr>
            <w:tcW w:w="2596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gridSpan w:val="2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A5C6E">
              <w:rPr>
                <w:rFonts w:eastAsia="Times New Roman"/>
                <w:sz w:val="24"/>
                <w:szCs w:val="24"/>
                <w:lang w:eastAsia="ru-RU"/>
              </w:rPr>
              <w:t>діоксиду</w:t>
            </w:r>
            <w:proofErr w:type="spellEnd"/>
            <w:r w:rsidRPr="004A5C6E">
              <w:rPr>
                <w:rFonts w:eastAsia="Times New Roman"/>
                <w:sz w:val="24"/>
                <w:szCs w:val="24"/>
                <w:lang w:eastAsia="ru-RU"/>
              </w:rPr>
              <w:t xml:space="preserve"> сірки</w:t>
            </w:r>
          </w:p>
        </w:tc>
        <w:tc>
          <w:tcPr>
            <w:tcW w:w="2464" w:type="dxa"/>
            <w:gridSpan w:val="2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A5C6E">
              <w:rPr>
                <w:rFonts w:eastAsia="Times New Roman"/>
                <w:sz w:val="24"/>
                <w:szCs w:val="24"/>
                <w:lang w:eastAsia="ru-RU"/>
              </w:rPr>
              <w:t>діоксиду</w:t>
            </w:r>
            <w:proofErr w:type="spellEnd"/>
            <w:r w:rsidRPr="004A5C6E">
              <w:rPr>
                <w:rFonts w:eastAsia="Times New Roman"/>
                <w:sz w:val="24"/>
                <w:szCs w:val="24"/>
                <w:lang w:eastAsia="ru-RU"/>
              </w:rPr>
              <w:t xml:space="preserve"> азоту</w:t>
            </w:r>
          </w:p>
        </w:tc>
      </w:tr>
      <w:tr w:rsidR="00DF7137" w:rsidRPr="004A5C6E" w:rsidTr="00A34003">
        <w:trPr>
          <w:jc w:val="center"/>
        </w:trPr>
        <w:tc>
          <w:tcPr>
            <w:tcW w:w="2596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243" w:type="dxa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у % до 2019 р.</w:t>
            </w:r>
          </w:p>
        </w:tc>
        <w:tc>
          <w:tcPr>
            <w:tcW w:w="1118" w:type="dxa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46" w:type="dxa"/>
            <w:shd w:val="clear" w:color="auto" w:fill="D6E3BC" w:themeFill="accent3" w:themeFillTint="66"/>
            <w:vAlign w:val="center"/>
            <w:hideMark/>
          </w:tcPr>
          <w:p w:rsidR="00DF7137" w:rsidRPr="004A5C6E" w:rsidRDefault="00DF7137" w:rsidP="00B92CE9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у % до 2019 р.</w:t>
            </w:r>
          </w:p>
        </w:tc>
      </w:tr>
      <w:tr w:rsidR="00DF7137" w:rsidRPr="004A5C6E" w:rsidTr="00A34003">
        <w:trPr>
          <w:trHeight w:val="324"/>
          <w:jc w:val="center"/>
        </w:trPr>
        <w:tc>
          <w:tcPr>
            <w:tcW w:w="2596" w:type="dxa"/>
            <w:hideMark/>
          </w:tcPr>
          <w:p w:rsidR="00DF7137" w:rsidRPr="004A5C6E" w:rsidRDefault="00DF7137" w:rsidP="003E7023">
            <w:pPr>
              <w:spacing w:before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Київська область</w:t>
            </w:r>
          </w:p>
        </w:tc>
        <w:tc>
          <w:tcPr>
            <w:tcW w:w="1065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66550,2</w:t>
            </w:r>
          </w:p>
        </w:tc>
        <w:tc>
          <w:tcPr>
            <w:tcW w:w="1064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78,8</w:t>
            </w:r>
          </w:p>
        </w:tc>
        <w:tc>
          <w:tcPr>
            <w:tcW w:w="996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27017,7</w:t>
            </w:r>
          </w:p>
        </w:tc>
        <w:tc>
          <w:tcPr>
            <w:tcW w:w="1243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1118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6495,1</w:t>
            </w:r>
          </w:p>
        </w:tc>
        <w:tc>
          <w:tcPr>
            <w:tcW w:w="1346" w:type="dxa"/>
            <w:hideMark/>
          </w:tcPr>
          <w:p w:rsidR="00DF7137" w:rsidRPr="004A5C6E" w:rsidRDefault="00DF7137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b/>
                <w:sz w:val="24"/>
                <w:szCs w:val="24"/>
                <w:lang w:eastAsia="ru-RU"/>
              </w:rPr>
              <w:t>74,6</w:t>
            </w:r>
          </w:p>
        </w:tc>
      </w:tr>
      <w:tr w:rsidR="00A34003" w:rsidRPr="004A5C6E" w:rsidTr="00A34003">
        <w:trPr>
          <w:trHeight w:val="324"/>
          <w:jc w:val="center"/>
        </w:trPr>
        <w:tc>
          <w:tcPr>
            <w:tcW w:w="2596" w:type="dxa"/>
            <w:hideMark/>
          </w:tcPr>
          <w:p w:rsidR="00A34003" w:rsidRPr="004A5C6E" w:rsidRDefault="00A34003" w:rsidP="00613FDA">
            <w:pPr>
              <w:spacing w:before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Обухівський район</w:t>
            </w:r>
          </w:p>
        </w:tc>
        <w:tc>
          <w:tcPr>
            <w:tcW w:w="1065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44842,3</w:t>
            </w:r>
          </w:p>
        </w:tc>
        <w:tc>
          <w:tcPr>
            <w:tcW w:w="1064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996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26336,7</w:t>
            </w:r>
          </w:p>
        </w:tc>
        <w:tc>
          <w:tcPr>
            <w:tcW w:w="1243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1118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4261,7</w:t>
            </w:r>
          </w:p>
        </w:tc>
        <w:tc>
          <w:tcPr>
            <w:tcW w:w="1346" w:type="dxa"/>
            <w:hideMark/>
          </w:tcPr>
          <w:p w:rsidR="00A34003" w:rsidRPr="004A5C6E" w:rsidRDefault="00A34003" w:rsidP="00613FDA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79,2</w:t>
            </w:r>
          </w:p>
        </w:tc>
      </w:tr>
      <w:tr w:rsidR="00A34003" w:rsidRPr="004A5C6E" w:rsidTr="00A34003">
        <w:trPr>
          <w:trHeight w:val="497"/>
          <w:jc w:val="center"/>
        </w:trPr>
        <w:tc>
          <w:tcPr>
            <w:tcW w:w="2596" w:type="dxa"/>
            <w:hideMark/>
          </w:tcPr>
          <w:p w:rsidR="00A34003" w:rsidRPr="004A5C6E" w:rsidRDefault="00A34003" w:rsidP="003E7023">
            <w:pPr>
              <w:spacing w:before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Обухівська міська територіальна громада</w:t>
            </w:r>
          </w:p>
        </w:tc>
        <w:tc>
          <w:tcPr>
            <w:tcW w:w="1065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419,1</w:t>
            </w:r>
          </w:p>
        </w:tc>
        <w:tc>
          <w:tcPr>
            <w:tcW w:w="1064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996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243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110,1</w:t>
            </w:r>
          </w:p>
        </w:tc>
        <w:tc>
          <w:tcPr>
            <w:tcW w:w="1118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346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A5C6E">
              <w:rPr>
                <w:rFonts w:eastAsia="Times New Roman"/>
                <w:sz w:val="24"/>
                <w:szCs w:val="24"/>
                <w:lang w:eastAsia="ru-RU"/>
              </w:rPr>
              <w:t>102,3</w:t>
            </w:r>
          </w:p>
        </w:tc>
      </w:tr>
      <w:tr w:rsidR="00A34003" w:rsidRPr="004A5C6E" w:rsidTr="00A34003">
        <w:trPr>
          <w:jc w:val="center"/>
        </w:trPr>
        <w:tc>
          <w:tcPr>
            <w:tcW w:w="2596" w:type="dxa"/>
            <w:hideMark/>
          </w:tcPr>
          <w:p w:rsidR="00A34003" w:rsidRPr="004A5C6E" w:rsidRDefault="00A34003" w:rsidP="003E7023">
            <w:pPr>
              <w:spacing w:before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hideMark/>
          </w:tcPr>
          <w:p w:rsidR="00A34003" w:rsidRPr="004A5C6E" w:rsidRDefault="00A34003" w:rsidP="00DF7137">
            <w:pPr>
              <w:spacing w:before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DF7137" w:rsidRDefault="00DF7137" w:rsidP="00DF7137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/>
          <w:b/>
          <w:i/>
          <w:sz w:val="28"/>
          <w:szCs w:val="28"/>
          <w:lang w:eastAsia="ru-RU"/>
        </w:rPr>
      </w:pPr>
    </w:p>
    <w:p w:rsidR="00D74ECB" w:rsidRPr="002E682D" w:rsidRDefault="00D74ECB" w:rsidP="00D74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2E682D">
        <w:rPr>
          <w:sz w:val="28"/>
          <w:szCs w:val="28"/>
        </w:rPr>
        <w:t>Одним з найбільших забруднювачів атмосферного повітря в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Обухівському районі є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>Трипільська ТЕС ПАТ «Державна енергогенеруюча компанія «</w:t>
      </w:r>
      <w:proofErr w:type="spellStart"/>
      <w:r w:rsidRPr="002E682D">
        <w:rPr>
          <w:sz w:val="28"/>
          <w:szCs w:val="28"/>
        </w:rPr>
        <w:t>Центренерго</w:t>
      </w:r>
      <w:proofErr w:type="spellEnd"/>
      <w:r w:rsidRPr="002E682D">
        <w:rPr>
          <w:sz w:val="28"/>
          <w:szCs w:val="28"/>
        </w:rPr>
        <w:t>».</w:t>
      </w:r>
    </w:p>
    <w:p w:rsidR="00B92CE9" w:rsidRDefault="00D74ECB" w:rsidP="00D74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2E682D">
        <w:rPr>
          <w:sz w:val="28"/>
          <w:szCs w:val="28"/>
        </w:rPr>
        <w:t>Решта підприємств мають, порівняно, невеликий обсяг викидів.</w:t>
      </w:r>
    </w:p>
    <w:p w:rsidR="00D74ECB" w:rsidRDefault="00D74ECB" w:rsidP="00D74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2E682D">
        <w:rPr>
          <w:sz w:val="28"/>
          <w:szCs w:val="28"/>
        </w:rPr>
        <w:t>Перелік основних суб’єктів господарювання на території Обухівської міської ради</w:t>
      </w:r>
      <w:r>
        <w:rPr>
          <w:sz w:val="28"/>
          <w:szCs w:val="28"/>
        </w:rPr>
        <w:t xml:space="preserve"> </w:t>
      </w:r>
      <w:r w:rsidRPr="002E682D">
        <w:rPr>
          <w:sz w:val="28"/>
          <w:szCs w:val="28"/>
        </w:rPr>
        <w:t xml:space="preserve">наведено </w:t>
      </w:r>
      <w:r w:rsidRPr="004A5C6E">
        <w:rPr>
          <w:sz w:val="28"/>
          <w:szCs w:val="28"/>
        </w:rPr>
        <w:t>у таблиці 2.1.</w:t>
      </w:r>
    </w:p>
    <w:p w:rsidR="004462D3" w:rsidRDefault="004462D3" w:rsidP="00D74EC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3A1C6F" w:rsidRPr="004A5C6E" w:rsidRDefault="003F6655" w:rsidP="004A5C6E">
      <w:pPr>
        <w:pStyle w:val="22"/>
        <w:shd w:val="clear" w:color="auto" w:fill="auto"/>
        <w:jc w:val="right"/>
        <w:rPr>
          <w:i/>
          <w:sz w:val="24"/>
          <w:szCs w:val="24"/>
          <w:lang w:eastAsia="uk-UA" w:bidi="uk-UA"/>
        </w:rPr>
      </w:pPr>
      <w:r w:rsidRPr="004A5C6E">
        <w:rPr>
          <w:i/>
          <w:sz w:val="24"/>
          <w:szCs w:val="24"/>
          <w:lang w:eastAsia="uk-UA" w:bidi="uk-UA"/>
        </w:rPr>
        <w:t>Таблиця 2.1</w:t>
      </w:r>
    </w:p>
    <w:tbl>
      <w:tblPr>
        <w:tblStyle w:val="a5"/>
        <w:tblW w:w="10915" w:type="dxa"/>
        <w:tblInd w:w="-601" w:type="dxa"/>
        <w:tblLayout w:type="fixed"/>
        <w:tblLook w:val="04A0"/>
      </w:tblPr>
      <w:tblGrid>
        <w:gridCol w:w="567"/>
        <w:gridCol w:w="2269"/>
        <w:gridCol w:w="3260"/>
        <w:gridCol w:w="1559"/>
        <w:gridCol w:w="1559"/>
        <w:gridCol w:w="1701"/>
      </w:tblGrid>
      <w:tr w:rsidR="009F0969" w:rsidRPr="00B92CE9" w:rsidTr="00FD3877">
        <w:tc>
          <w:tcPr>
            <w:tcW w:w="567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6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Назва підприємства</w:t>
            </w:r>
          </w:p>
        </w:tc>
        <w:tc>
          <w:tcPr>
            <w:tcW w:w="3260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Напрямок діяльності або основний вид продукції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 xml:space="preserve">Об’єм </w:t>
            </w:r>
            <w:proofErr w:type="spellStart"/>
            <w:r w:rsidRPr="00B92CE9">
              <w:rPr>
                <w:b/>
                <w:sz w:val="22"/>
                <w:szCs w:val="22"/>
              </w:rPr>
              <w:t>виробниц</w:t>
            </w:r>
            <w:r w:rsidR="00D2298F" w:rsidRPr="00B92CE9">
              <w:rPr>
                <w:b/>
                <w:sz w:val="22"/>
                <w:szCs w:val="22"/>
              </w:rPr>
              <w:t>тва</w:t>
            </w:r>
            <w:r w:rsidRPr="00B92CE9">
              <w:rPr>
                <w:b/>
                <w:sz w:val="22"/>
                <w:szCs w:val="22"/>
              </w:rPr>
              <w:t>тис</w:t>
            </w:r>
            <w:proofErr w:type="spellEnd"/>
            <w:r w:rsidRPr="00B92CE9">
              <w:rPr>
                <w:b/>
                <w:sz w:val="22"/>
                <w:szCs w:val="22"/>
              </w:rPr>
              <w:t>. шт./рік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Кількість</w:t>
            </w:r>
          </w:p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працюючих,</w:t>
            </w:r>
          </w:p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чол.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Обсяг викидів забруднюючих речовин (2019 р.), т/рік</w:t>
            </w:r>
          </w:p>
        </w:tc>
      </w:tr>
      <w:tr w:rsidR="009F0969" w:rsidRPr="00B92CE9" w:rsidTr="00FD3877">
        <w:tc>
          <w:tcPr>
            <w:tcW w:w="567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9F0969" w:rsidRPr="00B92CE9" w:rsidRDefault="009F0969" w:rsidP="00B92CE9">
            <w:pPr>
              <w:jc w:val="center"/>
              <w:rPr>
                <w:b/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6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9F0969" w:rsidP="009F0969">
            <w:pPr>
              <w:pStyle w:val="22"/>
              <w:shd w:val="clear" w:color="auto" w:fill="auto"/>
            </w:pPr>
            <w:r w:rsidRPr="00183997">
              <w:t>1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ПФ «Віта»</w:t>
            </w:r>
          </w:p>
        </w:tc>
        <w:tc>
          <w:tcPr>
            <w:tcW w:w="3260" w:type="dxa"/>
            <w:vAlign w:val="bottom"/>
          </w:tcPr>
          <w:p w:rsidR="009F0969" w:rsidRPr="00183997" w:rsidRDefault="009F0969" w:rsidP="00D2298F">
            <w:pPr>
              <w:pStyle w:val="20"/>
              <w:shd w:val="clear" w:color="auto" w:fill="auto"/>
              <w:tabs>
                <w:tab w:val="left" w:pos="3063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готових кормів для тварин, що утриму</w:t>
            </w:r>
            <w:r w:rsidRPr="00183997">
              <w:rPr>
                <w:rStyle w:val="295pt0"/>
                <w:sz w:val="22"/>
                <w:szCs w:val="22"/>
              </w:rPr>
              <w:softHyphen/>
              <w:t>ються на фермах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9F0969" w:rsidP="009F0969">
            <w:pPr>
              <w:pStyle w:val="22"/>
              <w:shd w:val="clear" w:color="auto" w:fill="auto"/>
            </w:pPr>
            <w:r w:rsidRPr="00183997">
              <w:t>2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Облрізсервіс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  <w:vAlign w:val="center"/>
          </w:tcPr>
          <w:p w:rsidR="009F0969" w:rsidRPr="00183997" w:rsidRDefault="009F0969" w:rsidP="00D2298F">
            <w:pPr>
              <w:pStyle w:val="20"/>
              <w:shd w:val="clear" w:color="auto" w:fill="auto"/>
              <w:tabs>
                <w:tab w:val="left" w:pos="3063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інших кранів та клапанів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9F0969" w:rsidP="009F0969">
            <w:pPr>
              <w:pStyle w:val="22"/>
              <w:shd w:val="clear" w:color="auto" w:fill="auto"/>
            </w:pPr>
            <w:r w:rsidRPr="00183997">
              <w:t>3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«СКБ «Нові техноло</w:t>
            </w:r>
            <w:r w:rsidRPr="00183997">
              <w:rPr>
                <w:rStyle w:val="295pt0"/>
                <w:sz w:val="22"/>
                <w:szCs w:val="22"/>
              </w:rPr>
              <w:softHyphen/>
              <w:t>гічні системи»</w:t>
            </w:r>
          </w:p>
        </w:tc>
        <w:tc>
          <w:tcPr>
            <w:tcW w:w="3260" w:type="dxa"/>
          </w:tcPr>
          <w:p w:rsidR="009F0969" w:rsidRPr="00183997" w:rsidRDefault="009F0969" w:rsidP="00D2298F">
            <w:pPr>
              <w:pStyle w:val="20"/>
              <w:shd w:val="clear" w:color="auto" w:fill="auto"/>
              <w:tabs>
                <w:tab w:val="left" w:pos="3063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інших гумових виробів, виробництво будівельних металевих конструкцій і частин конструк</w:t>
            </w:r>
            <w:r w:rsidRPr="00183997">
              <w:rPr>
                <w:rStyle w:val="295pt0"/>
                <w:sz w:val="22"/>
                <w:szCs w:val="22"/>
              </w:rPr>
              <w:softHyphen/>
              <w:t>цій. Виробництво листів, труб і профілів із пластмас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610C31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rPr>
          <w:trHeight w:val="576"/>
        </w:trPr>
        <w:tc>
          <w:tcPr>
            <w:tcW w:w="567" w:type="dxa"/>
          </w:tcPr>
          <w:p w:rsidR="009F0969" w:rsidRPr="00183997" w:rsidRDefault="009F0969" w:rsidP="009F0969">
            <w:pPr>
              <w:pStyle w:val="22"/>
              <w:shd w:val="clear" w:color="auto" w:fill="auto"/>
            </w:pPr>
            <w:r w:rsidRPr="00183997">
              <w:t>4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Аерок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  <w:vAlign w:val="bottom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  <w:rPr>
                <w:shd w:val="clear" w:color="auto" w:fill="FFFFFF"/>
                <w:lang w:eastAsia="uk-UA" w:bidi="uk-UA"/>
              </w:rPr>
            </w:pPr>
            <w:r w:rsidRPr="00183997">
              <w:rPr>
                <w:rStyle w:val="295pt0"/>
                <w:sz w:val="22"/>
                <w:szCs w:val="22"/>
              </w:rPr>
              <w:t>Виготовлення виробів із бетону для будівництва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504000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240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11,618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9F0969" w:rsidP="009F0969">
            <w:pPr>
              <w:pStyle w:val="22"/>
              <w:shd w:val="clear" w:color="auto" w:fill="auto"/>
            </w:pPr>
            <w:r w:rsidRPr="00183997">
              <w:t>5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ПАТ «Обухівське»</w:t>
            </w:r>
          </w:p>
        </w:tc>
        <w:tc>
          <w:tcPr>
            <w:tcW w:w="3260" w:type="dxa"/>
            <w:vAlign w:val="bottom"/>
          </w:tcPr>
          <w:p w:rsidR="009F0969" w:rsidRPr="00183997" w:rsidRDefault="00183997" w:rsidP="00D2298F">
            <w:pPr>
              <w:pStyle w:val="20"/>
              <w:shd w:val="clear" w:color="auto" w:fill="auto"/>
              <w:tabs>
                <w:tab w:val="left" w:pos="1675"/>
                <w:tab w:val="left" w:pos="3063"/>
              </w:tabs>
              <w:spacing w:before="0" w:after="0" w:line="240" w:lineRule="auto"/>
            </w:pPr>
            <w:r>
              <w:rPr>
                <w:rStyle w:val="295pt0"/>
                <w:sz w:val="22"/>
                <w:szCs w:val="22"/>
              </w:rPr>
              <w:t xml:space="preserve">Вирощування </w:t>
            </w:r>
            <w:r w:rsidR="009F0969" w:rsidRPr="00183997">
              <w:rPr>
                <w:rStyle w:val="295pt0"/>
                <w:sz w:val="22"/>
                <w:szCs w:val="22"/>
              </w:rPr>
              <w:t>зернових</w:t>
            </w:r>
          </w:p>
          <w:p w:rsidR="009F0969" w:rsidRPr="00183997" w:rsidRDefault="009F0969" w:rsidP="00D2298F">
            <w:pPr>
              <w:pStyle w:val="20"/>
              <w:shd w:val="clear" w:color="auto" w:fill="auto"/>
              <w:tabs>
                <w:tab w:val="left" w:pos="3063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культур (крім рису), бобових культур і насіння олій</w:t>
            </w:r>
            <w:r w:rsidRPr="00183997">
              <w:rPr>
                <w:rStyle w:val="295pt0"/>
                <w:sz w:val="22"/>
                <w:szCs w:val="22"/>
              </w:rPr>
              <w:softHyphen/>
              <w:t>них культур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6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Деревообробна компанія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Геліком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ЛВ»</w:t>
            </w:r>
          </w:p>
        </w:tc>
        <w:tc>
          <w:tcPr>
            <w:tcW w:w="3260" w:type="dxa"/>
            <w:vAlign w:val="bottom"/>
          </w:tcPr>
          <w:p w:rsidR="009F0969" w:rsidRPr="00183997" w:rsidRDefault="00183997" w:rsidP="00D2298F">
            <w:pPr>
              <w:pStyle w:val="20"/>
              <w:shd w:val="clear" w:color="auto" w:fill="auto"/>
              <w:tabs>
                <w:tab w:val="left" w:pos="3063"/>
              </w:tabs>
              <w:spacing w:before="0" w:after="0" w:line="240" w:lineRule="auto"/>
              <w:ind w:left="34"/>
            </w:pPr>
            <w:r>
              <w:rPr>
                <w:rStyle w:val="295pt0"/>
                <w:sz w:val="22"/>
                <w:szCs w:val="22"/>
              </w:rPr>
              <w:t>Виробництво інших дерев'</w:t>
            </w:r>
            <w:r w:rsidR="009F0969" w:rsidRPr="00183997">
              <w:rPr>
                <w:rStyle w:val="295pt0"/>
                <w:sz w:val="22"/>
                <w:szCs w:val="22"/>
              </w:rPr>
              <w:t>яних будівельних конструк</w:t>
            </w:r>
            <w:r w:rsidR="009F0969" w:rsidRPr="00183997">
              <w:rPr>
                <w:rStyle w:val="295pt0"/>
                <w:sz w:val="22"/>
                <w:szCs w:val="22"/>
              </w:rPr>
              <w:softHyphen/>
              <w:t>цій і столярних виробів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7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ПП</w:t>
            </w:r>
          </w:p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Обухівміськвторресурси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 (СЗЗ 50 м)</w:t>
            </w:r>
          </w:p>
        </w:tc>
        <w:tc>
          <w:tcPr>
            <w:tcW w:w="3260" w:type="dxa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Оптова торгівля відходами та брухтом</w:t>
            </w:r>
          </w:p>
          <w:p w:rsidR="009F0969" w:rsidRPr="00183997" w:rsidRDefault="00183997" w:rsidP="00D2298F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34"/>
              </w:tabs>
              <w:spacing w:before="0" w:after="0" w:line="240" w:lineRule="auto"/>
              <w:rPr>
                <w:rStyle w:val="295pt0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proofErr w:type="spellStart"/>
            <w:r>
              <w:rPr>
                <w:rStyle w:val="295pt0"/>
                <w:sz w:val="22"/>
                <w:szCs w:val="22"/>
              </w:rPr>
              <w:t>г</w:t>
            </w:r>
            <w:r w:rsidR="009F0969" w:rsidRPr="00183997">
              <w:rPr>
                <w:rStyle w:val="295pt0"/>
                <w:sz w:val="22"/>
                <w:szCs w:val="22"/>
              </w:rPr>
              <w:t>офроящик</w:t>
            </w:r>
            <w:proofErr w:type="spellEnd"/>
          </w:p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334"/>
              </w:tabs>
              <w:spacing w:before="0" w:after="0" w:line="240" w:lineRule="auto"/>
            </w:pPr>
          </w:p>
          <w:p w:rsidR="009F0969" w:rsidRPr="00183997" w:rsidRDefault="009F0969" w:rsidP="00D2298F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34"/>
              </w:tabs>
              <w:spacing w:before="0" w:after="0" w:line="240" w:lineRule="auto"/>
              <w:rPr>
                <w:rStyle w:val="295pt0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183997">
              <w:rPr>
                <w:rStyle w:val="295pt0"/>
                <w:sz w:val="22"/>
                <w:szCs w:val="22"/>
              </w:rPr>
              <w:t>паливні брикети</w:t>
            </w:r>
          </w:p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334"/>
              </w:tabs>
              <w:spacing w:before="0" w:after="0" w:line="240" w:lineRule="auto"/>
            </w:pPr>
          </w:p>
          <w:p w:rsidR="009F0969" w:rsidRPr="00183997" w:rsidRDefault="009F0969" w:rsidP="00D2298F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34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цвяхи</w:t>
            </w:r>
          </w:p>
        </w:tc>
        <w:tc>
          <w:tcPr>
            <w:tcW w:w="1559" w:type="dxa"/>
            <w:vAlign w:val="bottom"/>
          </w:tcPr>
          <w:p w:rsidR="00183997" w:rsidRDefault="00183997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2"/>
                <w:szCs w:val="22"/>
              </w:rPr>
            </w:pPr>
          </w:p>
          <w:p w:rsidR="00183997" w:rsidRDefault="00183997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2"/>
                <w:szCs w:val="22"/>
              </w:rPr>
            </w:pP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1738788 од.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1999606*од.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2148 т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2685*т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3,815 т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4,578* т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315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310*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3,42043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8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ЗАТ «ЕРГО»</w:t>
            </w:r>
          </w:p>
        </w:tc>
        <w:tc>
          <w:tcPr>
            <w:tcW w:w="3260" w:type="dxa"/>
            <w:vAlign w:val="bottom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електродвигунів, генераторів і трансформаторів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9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Омакс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- Інтернешнл»</w:t>
            </w:r>
          </w:p>
        </w:tc>
        <w:tc>
          <w:tcPr>
            <w:tcW w:w="3260" w:type="dxa"/>
          </w:tcPr>
          <w:p w:rsidR="009F0969" w:rsidRPr="00183997" w:rsidRDefault="009F0969" w:rsidP="00D2298F">
            <w:pPr>
              <w:pStyle w:val="20"/>
              <w:shd w:val="clear" w:color="auto" w:fill="auto"/>
              <w:tabs>
                <w:tab w:val="left" w:pos="1584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</w:t>
            </w:r>
            <w:r w:rsidRPr="00183997">
              <w:rPr>
                <w:rStyle w:val="295pt0"/>
                <w:sz w:val="22"/>
                <w:szCs w:val="22"/>
              </w:rPr>
              <w:tab/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панчішно</w:t>
            </w:r>
            <w:proofErr w:type="spellEnd"/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r w:rsidRPr="00183997">
              <w:rPr>
                <w:rStyle w:val="295pt0"/>
                <w:sz w:val="22"/>
                <w:szCs w:val="22"/>
              </w:rPr>
              <w:t>-</w:t>
            </w:r>
          </w:p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шкарпеткових виробів</w:t>
            </w:r>
          </w:p>
        </w:tc>
        <w:tc>
          <w:tcPr>
            <w:tcW w:w="1559" w:type="dxa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3500000 пар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5000000 пар</w:t>
            </w:r>
          </w:p>
        </w:tc>
        <w:tc>
          <w:tcPr>
            <w:tcW w:w="1559" w:type="dxa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124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135*</w:t>
            </w:r>
          </w:p>
        </w:tc>
        <w:tc>
          <w:tcPr>
            <w:tcW w:w="1701" w:type="dxa"/>
            <w:vAlign w:val="bottom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2,35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10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«Обухівське підпри</w:t>
            </w:r>
            <w:r w:rsidRPr="00183997">
              <w:rPr>
                <w:rStyle w:val="295pt0"/>
                <w:sz w:val="22"/>
                <w:szCs w:val="22"/>
              </w:rPr>
              <w:softHyphen/>
              <w:t>ємство будівельних мате</w:t>
            </w:r>
            <w:r w:rsidRPr="00183997">
              <w:rPr>
                <w:rStyle w:val="295pt0"/>
                <w:sz w:val="22"/>
                <w:szCs w:val="22"/>
              </w:rPr>
              <w:softHyphen/>
              <w:t>ріалів»</w:t>
            </w:r>
          </w:p>
        </w:tc>
        <w:tc>
          <w:tcPr>
            <w:tcW w:w="3260" w:type="dxa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цегли керамі</w:t>
            </w:r>
            <w:r w:rsidRPr="00183997">
              <w:rPr>
                <w:rStyle w:val="295pt0"/>
                <w:sz w:val="22"/>
                <w:szCs w:val="22"/>
              </w:rPr>
              <w:softHyphen/>
              <w:t xml:space="preserve">чної рядової повнотілої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М-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100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2125 тис. шт./рік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34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32,4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11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Обухівське УВП УТОС</w:t>
            </w:r>
          </w:p>
        </w:tc>
        <w:tc>
          <w:tcPr>
            <w:tcW w:w="3260" w:type="dxa"/>
            <w:vAlign w:val="center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інших виробів із пластмас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9F0969" w:rsidRPr="00183997" w:rsidTr="00D2298F"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12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Алеана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9F0969" w:rsidRPr="00183997" w:rsidRDefault="006A153C" w:rsidP="00D2298F">
            <w:pPr>
              <w:pStyle w:val="20"/>
              <w:shd w:val="clear" w:color="auto" w:fill="auto"/>
              <w:spacing w:before="0" w:after="0" w:line="240" w:lineRule="auto"/>
            </w:pPr>
            <w:hyperlink r:id="rId10" w:history="1">
              <w:r w:rsidR="009F0969" w:rsidRPr="00183997">
                <w:rPr>
                  <w:rStyle w:val="295pt0"/>
                  <w:sz w:val="22"/>
                  <w:szCs w:val="22"/>
                </w:rPr>
                <w:t>Виробництво виробів з пла</w:t>
              </w:r>
              <w:r w:rsidR="009F0969" w:rsidRPr="00183997">
                <w:rPr>
                  <w:rStyle w:val="295pt0"/>
                  <w:sz w:val="22"/>
                  <w:szCs w:val="22"/>
                </w:rPr>
                <w:softHyphen/>
              </w:r>
            </w:hyperlink>
            <w:hyperlink r:id="rId11" w:history="1">
              <w:r w:rsidR="009F0969" w:rsidRPr="00183997">
                <w:rPr>
                  <w:rStyle w:val="295pt0"/>
                  <w:sz w:val="22"/>
                  <w:szCs w:val="22"/>
                </w:rPr>
                <w:t>стмас</w:t>
              </w:r>
            </w:hyperlink>
          </w:p>
        </w:tc>
        <w:tc>
          <w:tcPr>
            <w:tcW w:w="1559" w:type="dxa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5000</w:t>
            </w:r>
          </w:p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5500*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9F0969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17,7743</w:t>
            </w:r>
          </w:p>
        </w:tc>
      </w:tr>
      <w:tr w:rsidR="009F0969" w:rsidRPr="00183997" w:rsidTr="00D2298F">
        <w:trPr>
          <w:trHeight w:val="907"/>
        </w:trPr>
        <w:tc>
          <w:tcPr>
            <w:tcW w:w="567" w:type="dxa"/>
          </w:tcPr>
          <w:p w:rsidR="009F0969" w:rsidRPr="00183997" w:rsidRDefault="003E1B74" w:rsidP="003E1B74">
            <w:pPr>
              <w:pStyle w:val="22"/>
              <w:shd w:val="clear" w:color="auto" w:fill="auto"/>
            </w:pPr>
            <w:r w:rsidRPr="00183997">
              <w:t>13</w:t>
            </w:r>
          </w:p>
        </w:tc>
        <w:tc>
          <w:tcPr>
            <w:tcW w:w="2269" w:type="dxa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 xml:space="preserve">ТОВ «Обухів -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Екоресурс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9F0969" w:rsidRPr="00183997" w:rsidRDefault="009F0969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промислового холодильного та вентиляційного устаткування</w:t>
            </w:r>
          </w:p>
        </w:tc>
        <w:tc>
          <w:tcPr>
            <w:tcW w:w="1559" w:type="dxa"/>
          </w:tcPr>
          <w:p w:rsidR="009F0969" w:rsidRPr="00183997" w:rsidRDefault="003E1B74" w:rsidP="00D74EC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183997">
              <w:rPr>
                <w:rStyle w:val="295pt0"/>
                <w:sz w:val="22"/>
                <w:szCs w:val="22"/>
                <w:u w:val="single"/>
              </w:rPr>
              <w:t>1260,</w:t>
            </w:r>
            <w:r w:rsidR="009F0969" w:rsidRPr="00183997">
              <w:rPr>
                <w:rStyle w:val="295pt0"/>
                <w:sz w:val="22"/>
                <w:szCs w:val="22"/>
                <w:u w:val="single"/>
              </w:rPr>
              <w:t>9 тис.</w:t>
            </w:r>
            <w:r w:rsidR="001D44DC">
              <w:rPr>
                <w:rStyle w:val="295pt0"/>
                <w:sz w:val="22"/>
                <w:szCs w:val="22"/>
                <w:u w:val="single"/>
              </w:rPr>
              <w:t xml:space="preserve"> </w:t>
            </w:r>
            <w:proofErr w:type="spellStart"/>
            <w:r w:rsidR="009F0969" w:rsidRPr="00183997">
              <w:rPr>
                <w:rStyle w:val="295pt0"/>
                <w:sz w:val="22"/>
                <w:szCs w:val="22"/>
                <w:u w:val="single"/>
              </w:rPr>
              <w:t>гцн</w:t>
            </w:r>
            <w:proofErr w:type="spellEnd"/>
            <w:r w:rsidRPr="00183997">
              <w:rPr>
                <w:rStyle w:val="295pt0"/>
                <w:sz w:val="22"/>
                <w:szCs w:val="22"/>
                <w:u w:val="single"/>
              </w:rPr>
              <w:t>.</w:t>
            </w:r>
          </w:p>
          <w:p w:rsidR="009F0969" w:rsidRPr="00183997" w:rsidRDefault="009F0969" w:rsidP="00D74ECB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1600*тис.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гцн</w:t>
            </w:r>
            <w:proofErr w:type="spellEnd"/>
            <w:r w:rsidR="003E1B74" w:rsidRPr="00183997">
              <w:rPr>
                <w:rStyle w:val="295pt0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17</w:t>
            </w:r>
          </w:p>
        </w:tc>
        <w:tc>
          <w:tcPr>
            <w:tcW w:w="1701" w:type="dxa"/>
            <w:vAlign w:val="center"/>
          </w:tcPr>
          <w:p w:rsidR="009F0969" w:rsidRPr="00183997" w:rsidRDefault="009F0969" w:rsidP="003E1B74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0,6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14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«Київський КПК» (СЗЗ 50 м)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Виробництво:</w:t>
            </w: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4"/>
              </w:tabs>
              <w:spacing w:before="0" w:after="0" w:line="240" w:lineRule="auto"/>
              <w:rPr>
                <w:rStyle w:val="295pt0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183997">
              <w:rPr>
                <w:rStyle w:val="295pt0"/>
                <w:sz w:val="22"/>
                <w:szCs w:val="22"/>
              </w:rPr>
              <w:t>картону</w:t>
            </w:r>
          </w:p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454"/>
              </w:tabs>
              <w:spacing w:before="0" w:after="0" w:line="240" w:lineRule="auto"/>
            </w:pP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4"/>
              </w:tabs>
              <w:spacing w:before="0" w:after="0" w:line="240" w:lineRule="auto"/>
              <w:rPr>
                <w:rStyle w:val="295pt0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гофротари</w:t>
            </w:r>
            <w:proofErr w:type="spellEnd"/>
          </w:p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454"/>
              </w:tabs>
              <w:spacing w:before="0" w:after="0" w:line="240" w:lineRule="auto"/>
            </w:pP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4"/>
              </w:tabs>
              <w:spacing w:before="0" w:after="0" w:line="240" w:lineRule="auto"/>
              <w:rPr>
                <w:rStyle w:val="295pt0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 w:rsidRPr="00183997">
              <w:rPr>
                <w:rStyle w:val="295pt0"/>
                <w:sz w:val="22"/>
                <w:szCs w:val="22"/>
              </w:rPr>
              <w:t>паперу</w:t>
            </w:r>
          </w:p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454"/>
              </w:tabs>
              <w:spacing w:before="0" w:after="0" w:line="240" w:lineRule="auto"/>
            </w:pP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0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туалетного паперу</w:t>
            </w: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4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серветок</w:t>
            </w:r>
          </w:p>
          <w:p w:rsidR="003E1B74" w:rsidRPr="00183997" w:rsidRDefault="003E1B74" w:rsidP="00D2298F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450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рушників</w:t>
            </w:r>
          </w:p>
        </w:tc>
        <w:tc>
          <w:tcPr>
            <w:tcW w:w="1559" w:type="dxa"/>
            <w:vAlign w:val="bottom"/>
          </w:tcPr>
          <w:p w:rsid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2"/>
                <w:szCs w:val="22"/>
              </w:rPr>
            </w:pP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  <w:u w:val="single"/>
              </w:rPr>
              <w:t xml:space="preserve">203017т </w:t>
            </w:r>
            <w:r w:rsidRPr="00183997">
              <w:rPr>
                <w:rStyle w:val="295pt0"/>
                <w:sz w:val="22"/>
                <w:szCs w:val="22"/>
              </w:rPr>
              <w:t xml:space="preserve">240000* т; </w:t>
            </w:r>
            <w:r w:rsidRPr="00D2298F">
              <w:rPr>
                <w:rStyle w:val="295pt0"/>
                <w:sz w:val="22"/>
                <w:szCs w:val="22"/>
                <w:u w:val="single"/>
              </w:rPr>
              <w:t>286592 млн.м</w:t>
            </w:r>
            <w:r w:rsidRPr="00D2298F">
              <w:rPr>
                <w:rStyle w:val="295pt0"/>
                <w:sz w:val="22"/>
                <w:szCs w:val="22"/>
                <w:u w:val="single"/>
                <w:vertAlign w:val="superscript"/>
              </w:rPr>
              <w:t>2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330000*млн.м</w:t>
            </w:r>
            <w:r w:rsidRPr="00183997">
              <w:rPr>
                <w:rStyle w:val="295pt0"/>
                <w:sz w:val="22"/>
                <w:szCs w:val="22"/>
                <w:vertAlign w:val="superscript"/>
              </w:rPr>
              <w:t xml:space="preserve">2 </w:t>
            </w:r>
            <w:r w:rsidRPr="00D2298F">
              <w:rPr>
                <w:rStyle w:val="295pt0"/>
                <w:sz w:val="22"/>
                <w:szCs w:val="22"/>
                <w:u w:val="single"/>
              </w:rPr>
              <w:t>83071 млн.м</w:t>
            </w:r>
            <w:r w:rsidRPr="00D2298F">
              <w:rPr>
                <w:rStyle w:val="295pt0"/>
                <w:sz w:val="22"/>
                <w:szCs w:val="22"/>
                <w:u w:val="single"/>
                <w:vertAlign w:val="superscript"/>
              </w:rPr>
              <w:t>2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85000* млн.м</w:t>
            </w:r>
            <w:r w:rsidRPr="00183997">
              <w:rPr>
                <w:rStyle w:val="295pt0"/>
                <w:sz w:val="22"/>
                <w:szCs w:val="22"/>
                <w:vertAlign w:val="superscript"/>
              </w:rPr>
              <w:t>2</w:t>
            </w:r>
          </w:p>
          <w:p w:rsidR="00183997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rPr>
                <w:rStyle w:val="295pt0"/>
                <w:sz w:val="22"/>
                <w:szCs w:val="22"/>
              </w:rPr>
            </w:pPr>
            <w:r w:rsidRPr="00183997">
              <w:rPr>
                <w:rStyle w:val="295pt0"/>
                <w:sz w:val="22"/>
                <w:szCs w:val="22"/>
              </w:rPr>
              <w:t>446297 тис.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рул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. 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1492 млн.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r w:rsidRPr="00183997">
              <w:rPr>
                <w:rStyle w:val="295pt0"/>
                <w:sz w:val="22"/>
                <w:szCs w:val="22"/>
              </w:rPr>
              <w:t>шт. 44757 млн.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r w:rsidRPr="00183997">
              <w:rPr>
                <w:rStyle w:val="295pt0"/>
                <w:sz w:val="22"/>
                <w:szCs w:val="22"/>
              </w:rPr>
              <w:t>шт.</w:t>
            </w:r>
          </w:p>
        </w:tc>
        <w:tc>
          <w:tcPr>
            <w:tcW w:w="1559" w:type="dxa"/>
            <w:vAlign w:val="center"/>
          </w:tcPr>
          <w:p w:rsidR="00D2298F" w:rsidRPr="00D2298F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2"/>
                <w:szCs w:val="22"/>
                <w:u w:val="single"/>
              </w:rPr>
            </w:pPr>
            <w:r w:rsidRPr="00D2298F">
              <w:rPr>
                <w:rStyle w:val="295pt0"/>
                <w:sz w:val="22"/>
                <w:szCs w:val="22"/>
                <w:u w:val="single"/>
              </w:rPr>
              <w:t>1968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2082*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42,337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15</w:t>
            </w:r>
          </w:p>
        </w:tc>
        <w:tc>
          <w:tcPr>
            <w:tcW w:w="2269" w:type="dxa"/>
          </w:tcPr>
          <w:p w:rsidR="003E1B74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«Обухівський мо</w:t>
            </w:r>
            <w:r w:rsidR="003E1B74" w:rsidRPr="00183997">
              <w:rPr>
                <w:rStyle w:val="295pt0"/>
                <w:sz w:val="22"/>
                <w:szCs w:val="22"/>
              </w:rPr>
              <w:t>лочний завод»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Перероблення молока, виробництво масла та сиру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257515 тис.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r w:rsidRPr="00183997">
              <w:rPr>
                <w:rStyle w:val="295pt0"/>
                <w:sz w:val="22"/>
                <w:szCs w:val="22"/>
              </w:rPr>
              <w:t>грн</w:t>
            </w:r>
            <w:r w:rsidR="001D44DC">
              <w:rPr>
                <w:rStyle w:val="295pt0"/>
                <w:sz w:val="22"/>
                <w:szCs w:val="22"/>
              </w:rPr>
              <w:t>.</w:t>
            </w:r>
            <w:r w:rsidRPr="00183997">
              <w:rPr>
                <w:rStyle w:val="295pt0"/>
                <w:sz w:val="22"/>
                <w:szCs w:val="22"/>
              </w:rPr>
              <w:t>/рік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260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2,24058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16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Інтерфом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 (СЗЗ 100 м)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плас</w:t>
            </w:r>
            <w:r w:rsidR="00D2298F">
              <w:rPr>
                <w:rStyle w:val="295pt0"/>
                <w:sz w:val="22"/>
                <w:szCs w:val="22"/>
              </w:rPr>
              <w:t>тмас у первинних формах (пінопо</w:t>
            </w:r>
            <w:r w:rsidRPr="00183997">
              <w:rPr>
                <w:rStyle w:val="295pt0"/>
                <w:sz w:val="22"/>
                <w:szCs w:val="22"/>
              </w:rPr>
              <w:t>ліуретан еластичний)</w:t>
            </w:r>
          </w:p>
        </w:tc>
        <w:tc>
          <w:tcPr>
            <w:tcW w:w="1559" w:type="dxa"/>
            <w:vAlign w:val="center"/>
          </w:tcPr>
          <w:p w:rsidR="003E1B74" w:rsidRPr="00D2298F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D2298F">
              <w:rPr>
                <w:rStyle w:val="295pt0"/>
                <w:sz w:val="22"/>
                <w:szCs w:val="22"/>
                <w:u w:val="single"/>
              </w:rPr>
              <w:t>4,163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8250*</w:t>
            </w:r>
          </w:p>
        </w:tc>
        <w:tc>
          <w:tcPr>
            <w:tcW w:w="1559" w:type="dxa"/>
            <w:vAlign w:val="center"/>
          </w:tcPr>
          <w:p w:rsidR="003E1B74" w:rsidRPr="00D2298F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D2298F">
              <w:rPr>
                <w:rStyle w:val="295pt0"/>
                <w:sz w:val="22"/>
                <w:szCs w:val="22"/>
                <w:u w:val="single"/>
              </w:rPr>
              <w:t>125</w:t>
            </w:r>
          </w:p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230*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0,306084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17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«М-Квадро»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Виготовлення виробів із бетону для будівництва (виробництво цегли)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71379,5 тис.</w:t>
            </w:r>
            <w:r w:rsidR="001D44DC">
              <w:rPr>
                <w:rStyle w:val="295pt0"/>
                <w:sz w:val="22"/>
                <w:szCs w:val="22"/>
              </w:rPr>
              <w:t xml:space="preserve"> </w:t>
            </w:r>
            <w:r w:rsidRPr="00183997">
              <w:rPr>
                <w:rStyle w:val="295pt0"/>
                <w:sz w:val="22"/>
                <w:szCs w:val="22"/>
              </w:rPr>
              <w:t>од.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235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113,574-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18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«Золотий Мандарин Квадра»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Виготовлення виробів із бетону для будівництва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19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«Компанія Май»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чаю та кави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20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Автоспецтранс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ККПК»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Вантажний автомобільний транспорт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21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«Експрес -С»</w:t>
            </w:r>
          </w:p>
        </w:tc>
        <w:tc>
          <w:tcPr>
            <w:tcW w:w="3260" w:type="dxa"/>
          </w:tcPr>
          <w:p w:rsidR="003E1B74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хліба та хлі</w:t>
            </w:r>
            <w:r w:rsidR="003E1B74" w:rsidRPr="00183997">
              <w:rPr>
                <w:rStyle w:val="295pt0"/>
                <w:sz w:val="22"/>
                <w:szCs w:val="22"/>
              </w:rPr>
              <w:t>бобулочних виробів; вироб</w:t>
            </w:r>
            <w:r w:rsidR="003E1B74" w:rsidRPr="00183997">
              <w:rPr>
                <w:rStyle w:val="295pt0"/>
                <w:sz w:val="22"/>
                <w:szCs w:val="22"/>
              </w:rPr>
              <w:softHyphen/>
              <w:t>ництво борошняних конди</w:t>
            </w:r>
            <w:r w:rsidR="003E1B74" w:rsidRPr="00183997">
              <w:rPr>
                <w:rStyle w:val="295pt0"/>
                <w:sz w:val="22"/>
                <w:szCs w:val="22"/>
              </w:rPr>
              <w:softHyphen/>
              <w:t>терських виробів, тортів і тістечок нетривалого збері</w:t>
            </w:r>
            <w:r w:rsidR="003E1B74" w:rsidRPr="00183997">
              <w:rPr>
                <w:rStyle w:val="295pt0"/>
                <w:sz w:val="22"/>
                <w:szCs w:val="22"/>
              </w:rPr>
              <w:softHyphen/>
              <w:t>гання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22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«Обухівське АТП 13238»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Допоміжне обслуговування наземного транспорту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23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«Ера»</w:t>
            </w:r>
          </w:p>
        </w:tc>
        <w:tc>
          <w:tcPr>
            <w:tcW w:w="3260" w:type="dxa"/>
          </w:tcPr>
          <w:p w:rsidR="003E1B74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Ремонт і технічне обслуговування електричного уста</w:t>
            </w:r>
            <w:r w:rsidR="003E1B74" w:rsidRPr="00183997">
              <w:rPr>
                <w:rStyle w:val="295pt0"/>
                <w:sz w:val="22"/>
                <w:szCs w:val="22"/>
              </w:rPr>
              <w:t>ткування (основний) Виробництво електродв</w:t>
            </w:r>
            <w:r w:rsidRPr="00183997">
              <w:rPr>
                <w:rStyle w:val="295pt0"/>
                <w:sz w:val="22"/>
                <w:szCs w:val="22"/>
              </w:rPr>
              <w:t>игу</w:t>
            </w:r>
            <w:r w:rsidRPr="00183997">
              <w:rPr>
                <w:rStyle w:val="295pt0"/>
                <w:sz w:val="22"/>
                <w:szCs w:val="22"/>
              </w:rPr>
              <w:softHyphen/>
              <w:t>нів, генераторів і трансфор</w:t>
            </w:r>
            <w:r w:rsidR="003E1B74" w:rsidRPr="00183997">
              <w:rPr>
                <w:rStyle w:val="295pt0"/>
                <w:sz w:val="22"/>
                <w:szCs w:val="22"/>
              </w:rPr>
              <w:t>маторів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24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ПП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Восход-України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tabs>
                <w:tab w:val="left" w:pos="1627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</w:t>
            </w:r>
            <w:r w:rsidRPr="00183997">
              <w:rPr>
                <w:rStyle w:val="295pt0"/>
                <w:sz w:val="22"/>
                <w:szCs w:val="22"/>
              </w:rPr>
              <w:tab/>
              <w:t>продуктів</w:t>
            </w:r>
          </w:p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борошномельно-круп'яної</w:t>
            </w:r>
          </w:p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промисловості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25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ПАТ «Автомобіліст»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Вантажний автомобільний транспорт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26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Зернопром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м'яса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27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Ренус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Ревайвел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Інша допоміжна діяльність у сфері транспорту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28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ТДВ «БМУ №1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Обухів-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промбуд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Будівництво житлових і нежитлових будівель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29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ДП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Радпол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безалкогольних напоїв; виробництво мінеральних вод та інших вод, розлитих у пляшки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3E1B74" w:rsidRPr="00183997" w:rsidTr="00D2298F">
        <w:tc>
          <w:tcPr>
            <w:tcW w:w="567" w:type="dxa"/>
          </w:tcPr>
          <w:p w:rsidR="003E1B74" w:rsidRPr="00183997" w:rsidRDefault="00183997" w:rsidP="00183997">
            <w:pPr>
              <w:pStyle w:val="22"/>
              <w:shd w:val="clear" w:color="auto" w:fill="auto"/>
            </w:pPr>
            <w:r w:rsidRPr="00183997">
              <w:t>30</w:t>
            </w:r>
          </w:p>
        </w:tc>
        <w:tc>
          <w:tcPr>
            <w:tcW w:w="2269" w:type="dxa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Стіролоптфар-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мторг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3E1B74" w:rsidRPr="00183997" w:rsidRDefault="003E1B74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Виробництво інших основ</w:t>
            </w:r>
            <w:r w:rsidRPr="00183997">
              <w:rPr>
                <w:rStyle w:val="295pt0"/>
                <w:sz w:val="22"/>
                <w:szCs w:val="22"/>
              </w:rPr>
              <w:softHyphen/>
              <w:t>них неорганічних хімічних</w:t>
            </w:r>
            <w:r w:rsidR="00183997" w:rsidRPr="00183997">
              <w:rPr>
                <w:rStyle w:val="295pt0"/>
                <w:sz w:val="22"/>
                <w:szCs w:val="22"/>
              </w:rPr>
              <w:t xml:space="preserve"> речовин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E1B74" w:rsidRPr="00183997" w:rsidRDefault="003E1B74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31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Обухівтранс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tabs>
                <w:tab w:val="left" w:pos="1656"/>
              </w:tabs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Пасажирський</w:t>
            </w:r>
            <w:r w:rsidRPr="00183997">
              <w:rPr>
                <w:rStyle w:val="295pt0"/>
                <w:sz w:val="22"/>
                <w:szCs w:val="22"/>
              </w:rPr>
              <w:tab/>
              <w:t>наземний</w:t>
            </w:r>
          </w:p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транспорт міського та при</w:t>
            </w:r>
            <w:r w:rsidRPr="00183997">
              <w:rPr>
                <w:rStyle w:val="295pt0"/>
                <w:sz w:val="22"/>
                <w:szCs w:val="22"/>
              </w:rPr>
              <w:softHyphen/>
              <w:t>міського сполучення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32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«МЖЦ»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Комплексне обслуговування об'єктів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33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КП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ОМР «Міське госпо</w:t>
            </w:r>
            <w:r w:rsidRPr="00183997">
              <w:rPr>
                <w:rStyle w:val="295pt0"/>
                <w:sz w:val="22"/>
                <w:szCs w:val="22"/>
              </w:rPr>
              <w:softHyphen/>
              <w:t>дарство»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Допоміжне обслуговування наземного транспорту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34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 xml:space="preserve">Обухівський РП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Київобленерго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Передача електроенергії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35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Обухівська дільниця Ва</w:t>
            </w:r>
            <w:r w:rsidRPr="00183997">
              <w:rPr>
                <w:rStyle w:val="295pt0"/>
                <w:sz w:val="22"/>
                <w:szCs w:val="22"/>
              </w:rPr>
              <w:softHyphen/>
              <w:t>сильківської ФЕГГ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Газова служба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36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КП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ОМР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Обухівтепло-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трансбуд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Будівництво трубопроводів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-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37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ПрАТ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«Енергія»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Постачання пари, гарячої води та кондиційованого повітря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 xml:space="preserve">80000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Гкалл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/рік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182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100,582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38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КП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ОМР «Обухівське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водопровідно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- каналізаційне підприємст</w:t>
            </w:r>
            <w:r w:rsidRPr="00183997">
              <w:rPr>
                <w:rStyle w:val="295pt0"/>
                <w:sz w:val="22"/>
                <w:szCs w:val="22"/>
              </w:rPr>
              <w:softHyphen/>
              <w:t>во»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Забір, очищення та постачання води</w:t>
            </w:r>
          </w:p>
        </w:tc>
        <w:tc>
          <w:tcPr>
            <w:tcW w:w="1559" w:type="dxa"/>
            <w:vAlign w:val="center"/>
          </w:tcPr>
          <w:p w:rsidR="00183997" w:rsidRPr="00D2298F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u w:val="single"/>
              </w:rPr>
            </w:pPr>
            <w:r w:rsidRPr="00D2298F">
              <w:rPr>
                <w:rStyle w:val="295pt0"/>
                <w:sz w:val="22"/>
                <w:szCs w:val="22"/>
                <w:u w:val="single"/>
              </w:rPr>
              <w:t>1990,5 тис.м</w:t>
            </w:r>
            <w:r w:rsidRPr="00D2298F">
              <w:rPr>
                <w:rStyle w:val="295pt0"/>
                <w:sz w:val="22"/>
                <w:szCs w:val="22"/>
                <w:u w:val="single"/>
                <w:vertAlign w:val="superscript"/>
              </w:rPr>
              <w:t>3</w:t>
            </w:r>
          </w:p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4657*тис.м</w:t>
            </w:r>
            <w:r w:rsidRPr="00183997">
              <w:rPr>
                <w:rStyle w:val="295pt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94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0,43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39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183997">
              <w:rPr>
                <w:rStyle w:val="295pt0"/>
                <w:sz w:val="22"/>
                <w:szCs w:val="22"/>
              </w:rPr>
              <w:t>КП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Обухіврайтепломе-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режа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Постачання пари, гарячої води та кондиційованого повітря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 xml:space="preserve">16400,97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Гкал</w:t>
            </w:r>
            <w:proofErr w:type="spellEnd"/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28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0,11604</w:t>
            </w:r>
          </w:p>
        </w:tc>
      </w:tr>
      <w:tr w:rsidR="00183997" w:rsidRPr="00183997" w:rsidTr="00D2298F">
        <w:tc>
          <w:tcPr>
            <w:tcW w:w="567" w:type="dxa"/>
          </w:tcPr>
          <w:p w:rsidR="00183997" w:rsidRPr="00183997" w:rsidRDefault="00183997" w:rsidP="00183997">
            <w:pPr>
              <w:pStyle w:val="22"/>
              <w:shd w:val="clear" w:color="auto" w:fill="auto"/>
            </w:pPr>
            <w:r w:rsidRPr="00183997">
              <w:t>40</w:t>
            </w:r>
          </w:p>
        </w:tc>
        <w:tc>
          <w:tcPr>
            <w:tcW w:w="2269" w:type="dxa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left"/>
            </w:pPr>
            <w:r w:rsidRPr="00183997">
              <w:rPr>
                <w:rStyle w:val="295pt0"/>
                <w:sz w:val="22"/>
                <w:szCs w:val="22"/>
              </w:rPr>
              <w:t>ТОВ «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Тарком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 xml:space="preserve">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Екосервіс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183997" w:rsidRPr="00183997" w:rsidRDefault="00183997" w:rsidP="00D2298F">
            <w:pPr>
              <w:pStyle w:val="20"/>
              <w:shd w:val="clear" w:color="auto" w:fill="auto"/>
              <w:spacing w:before="0" w:after="0" w:line="240" w:lineRule="auto"/>
            </w:pPr>
            <w:r w:rsidRPr="00183997">
              <w:rPr>
                <w:rStyle w:val="295pt0"/>
                <w:sz w:val="22"/>
                <w:szCs w:val="22"/>
              </w:rPr>
              <w:t>Теплова енергія</w:t>
            </w:r>
          </w:p>
        </w:tc>
        <w:tc>
          <w:tcPr>
            <w:tcW w:w="1559" w:type="dxa"/>
            <w:vAlign w:val="bottom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D2298F">
              <w:rPr>
                <w:rStyle w:val="295pt0"/>
                <w:sz w:val="22"/>
                <w:szCs w:val="22"/>
                <w:u w:val="single"/>
              </w:rPr>
              <w:t xml:space="preserve">25,8 </w:t>
            </w:r>
            <w:proofErr w:type="spellStart"/>
            <w:r w:rsidRPr="00D2298F">
              <w:rPr>
                <w:rStyle w:val="295pt0"/>
                <w:sz w:val="22"/>
                <w:szCs w:val="22"/>
                <w:u w:val="single"/>
              </w:rPr>
              <w:t>Гкал</w:t>
            </w:r>
            <w:proofErr w:type="spellEnd"/>
            <w:r w:rsidRPr="00D2298F">
              <w:rPr>
                <w:rStyle w:val="295pt0"/>
                <w:sz w:val="22"/>
                <w:szCs w:val="22"/>
                <w:u w:val="single"/>
              </w:rPr>
              <w:t>/добу</w:t>
            </w:r>
            <w:r w:rsidRPr="00183997">
              <w:rPr>
                <w:rStyle w:val="295pt0"/>
                <w:sz w:val="22"/>
                <w:szCs w:val="22"/>
              </w:rPr>
              <w:t xml:space="preserve"> 54,18* </w:t>
            </w:r>
            <w:proofErr w:type="spellStart"/>
            <w:r w:rsidRPr="00183997">
              <w:rPr>
                <w:rStyle w:val="295pt0"/>
                <w:sz w:val="22"/>
                <w:szCs w:val="22"/>
              </w:rPr>
              <w:t>Гкал</w:t>
            </w:r>
            <w:proofErr w:type="spellEnd"/>
            <w:r w:rsidRPr="00183997">
              <w:rPr>
                <w:rStyle w:val="295pt0"/>
                <w:sz w:val="22"/>
                <w:szCs w:val="22"/>
              </w:rPr>
              <w:t>/добу</w:t>
            </w:r>
          </w:p>
        </w:tc>
        <w:tc>
          <w:tcPr>
            <w:tcW w:w="1559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38</w:t>
            </w:r>
          </w:p>
        </w:tc>
        <w:tc>
          <w:tcPr>
            <w:tcW w:w="1701" w:type="dxa"/>
            <w:vAlign w:val="center"/>
          </w:tcPr>
          <w:p w:rsidR="00183997" w:rsidRPr="00183997" w:rsidRDefault="00183997" w:rsidP="00183997">
            <w:pPr>
              <w:pStyle w:val="20"/>
              <w:shd w:val="clear" w:color="auto" w:fill="auto"/>
              <w:spacing w:before="0" w:after="0" w:line="240" w:lineRule="auto"/>
              <w:jc w:val="center"/>
            </w:pPr>
            <w:r w:rsidRPr="00183997">
              <w:rPr>
                <w:rStyle w:val="295pt0"/>
                <w:sz w:val="22"/>
                <w:szCs w:val="22"/>
              </w:rPr>
              <w:t>48,7596</w:t>
            </w:r>
          </w:p>
        </w:tc>
      </w:tr>
    </w:tbl>
    <w:p w:rsidR="00183997" w:rsidRDefault="00183997" w:rsidP="00183997">
      <w:pPr>
        <w:pStyle w:val="32"/>
        <w:shd w:val="clear" w:color="auto" w:fill="auto"/>
        <w:rPr>
          <w:lang w:eastAsia="uk-UA" w:bidi="uk-UA"/>
        </w:rPr>
      </w:pPr>
      <w:r>
        <w:rPr>
          <w:rStyle w:val="3Tahoma7pt"/>
        </w:rPr>
        <w:t xml:space="preserve">* </w:t>
      </w:r>
      <w:r>
        <w:rPr>
          <w:lang w:eastAsia="uk-UA" w:bidi="uk-UA"/>
        </w:rPr>
        <w:t>зіркою зазначені дані на перспективу</w:t>
      </w:r>
    </w:p>
    <w:p w:rsidR="00CD78FB" w:rsidRPr="004A5C6E" w:rsidRDefault="00CD78FB" w:rsidP="00CD78FB">
      <w:pPr>
        <w:pStyle w:val="20"/>
        <w:shd w:val="clear" w:color="auto" w:fill="auto"/>
        <w:spacing w:before="128" w:after="0" w:line="288" w:lineRule="exact"/>
        <w:ind w:left="140" w:firstLine="560"/>
        <w:jc w:val="left"/>
        <w:rPr>
          <w:i/>
          <w:sz w:val="28"/>
          <w:szCs w:val="28"/>
        </w:rPr>
      </w:pPr>
      <w:r w:rsidRPr="00D2298F">
        <w:rPr>
          <w:sz w:val="28"/>
          <w:szCs w:val="28"/>
        </w:rPr>
        <w:t xml:space="preserve">Перелік АЗС та </w:t>
      </w:r>
      <w:proofErr w:type="spellStart"/>
      <w:r w:rsidRPr="00D2298F">
        <w:rPr>
          <w:sz w:val="28"/>
          <w:szCs w:val="28"/>
        </w:rPr>
        <w:t>АЗК</w:t>
      </w:r>
      <w:proofErr w:type="spellEnd"/>
      <w:r w:rsidRPr="00D2298F">
        <w:rPr>
          <w:sz w:val="28"/>
          <w:szCs w:val="28"/>
        </w:rPr>
        <w:t xml:space="preserve"> зареєстрованих на</w:t>
      </w:r>
      <w:r>
        <w:rPr>
          <w:sz w:val="28"/>
          <w:szCs w:val="28"/>
        </w:rPr>
        <w:t xml:space="preserve"> території Обухівської міської </w:t>
      </w:r>
      <w:r w:rsidRPr="00D2298F">
        <w:rPr>
          <w:sz w:val="28"/>
          <w:szCs w:val="28"/>
        </w:rPr>
        <w:t>ТГ наведе</w:t>
      </w:r>
      <w:r w:rsidRPr="00D2298F">
        <w:rPr>
          <w:sz w:val="28"/>
          <w:szCs w:val="28"/>
        </w:rPr>
        <w:softHyphen/>
        <w:t>ний в таблиці 2.2.</w:t>
      </w:r>
    </w:p>
    <w:p w:rsidR="00CD78FB" w:rsidRPr="004A5C6E" w:rsidRDefault="00CD78FB" w:rsidP="004A5C6E">
      <w:pPr>
        <w:pStyle w:val="22"/>
        <w:shd w:val="clear" w:color="auto" w:fill="auto"/>
        <w:jc w:val="right"/>
        <w:rPr>
          <w:i/>
          <w:sz w:val="24"/>
          <w:szCs w:val="24"/>
        </w:rPr>
      </w:pPr>
      <w:r w:rsidRPr="004A5C6E">
        <w:rPr>
          <w:i/>
          <w:sz w:val="24"/>
          <w:szCs w:val="24"/>
        </w:rPr>
        <w:t>Таблиця 2.2</w:t>
      </w:r>
    </w:p>
    <w:tbl>
      <w:tblPr>
        <w:tblW w:w="10528" w:type="dxa"/>
        <w:tblInd w:w="-6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552"/>
        <w:gridCol w:w="2268"/>
        <w:gridCol w:w="3298"/>
        <w:gridCol w:w="1843"/>
      </w:tblGrid>
      <w:tr w:rsidR="00CD78FB" w:rsidRPr="004A5C6E" w:rsidTr="00FD7386">
        <w:trPr>
          <w:trHeight w:hRule="exact" w:val="11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Юридична назва суб’єкта господарювання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Назва</w:t>
            </w:r>
          </w:p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4A5C6E">
              <w:rPr>
                <w:b/>
                <w:sz w:val="24"/>
                <w:szCs w:val="24"/>
              </w:rPr>
              <w:t>проммайданчика</w:t>
            </w:r>
            <w:proofErr w:type="spellEnd"/>
            <w:r w:rsidRPr="004A5C6E">
              <w:rPr>
                <w:b/>
                <w:sz w:val="24"/>
                <w:szCs w:val="24"/>
              </w:rPr>
              <w:t xml:space="preserve"> об’єкта (АЗС/АГЗП)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Фактична адреса об’єкта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Види палива, що реалізуються</w:t>
            </w:r>
          </w:p>
        </w:tc>
      </w:tr>
      <w:tr w:rsidR="00CD78FB" w:rsidRPr="004A5C6E" w:rsidTr="00FD7386">
        <w:trPr>
          <w:trHeight w:hRule="exact" w:val="3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D78FB" w:rsidRPr="004A5C6E" w:rsidRDefault="00CD78FB" w:rsidP="00866F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A5C6E">
              <w:rPr>
                <w:b/>
                <w:sz w:val="24"/>
                <w:szCs w:val="24"/>
              </w:rPr>
              <w:t>5</w:t>
            </w:r>
          </w:p>
        </w:tc>
      </w:tr>
      <w:tr w:rsidR="00CD78FB" w:rsidRPr="004A5C6E" w:rsidTr="00FD7386">
        <w:trPr>
          <w:trHeight w:hRule="exact"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ТОВ «БЕЛ ОІЛ»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АЗС «БРСМ»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Київська, 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ТОВ «БЕЛ ОІЛ»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АЗС «БРСМ»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rStyle w:val="295pt0"/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 xml:space="preserve">с. 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Таценки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 xml:space="preserve">, 38 км дороги </w:t>
            </w:r>
          </w:p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Київ - Знам’янка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FD7386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295pt0"/>
                <w:sz w:val="24"/>
                <w:szCs w:val="24"/>
              </w:rPr>
              <w:t xml:space="preserve">ТОВ «ВОГ </w:t>
            </w:r>
            <w:r w:rsidR="00CD78FB" w:rsidRPr="004A5C6E">
              <w:rPr>
                <w:rStyle w:val="295pt0"/>
                <w:sz w:val="24"/>
                <w:szCs w:val="24"/>
              </w:rPr>
              <w:t>РІТЕЙЛ»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 xml:space="preserve">АЗС </w:t>
            </w:r>
            <w:r w:rsidRPr="004A5C6E">
              <w:rPr>
                <w:rStyle w:val="295pt0"/>
                <w:sz w:val="24"/>
                <w:szCs w:val="24"/>
                <w:lang w:val="de-DE" w:eastAsia="de-DE" w:bidi="de-DE"/>
              </w:rPr>
              <w:t>«WOG»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 xml:space="preserve">м. Обухів, вул. Піщана, 101 в, 41, 7 км дороги Київ – Луганськ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1pt"/>
                <w:sz w:val="24"/>
                <w:szCs w:val="24"/>
              </w:rPr>
              <w:t>ПП</w:t>
            </w:r>
            <w:r w:rsidRPr="004A5C6E">
              <w:rPr>
                <w:rStyle w:val="295pt0"/>
                <w:sz w:val="24"/>
                <w:szCs w:val="24"/>
              </w:rPr>
              <w:t xml:space="preserve"> «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Каріна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АЗС «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Каріна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Каштанова, 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7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ВАТ «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Укрнафта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АЗС «АВІАС»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386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rStyle w:val="295pt0"/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 xml:space="preserve">м. Обухів, вул. Промислова, </w:t>
            </w:r>
          </w:p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2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ТОВ «АЛЬМА-2»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4A5C6E">
              <w:rPr>
                <w:rStyle w:val="295pt0"/>
                <w:sz w:val="24"/>
                <w:szCs w:val="24"/>
              </w:rPr>
              <w:t>АЗК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 xml:space="preserve"> «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Загребля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 xml:space="preserve">м. Обухів, вул. 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Загребля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>, 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ТОВ «АЛЬМА-2»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4A5C6E">
              <w:rPr>
                <w:rStyle w:val="295pt0"/>
                <w:sz w:val="24"/>
                <w:szCs w:val="24"/>
              </w:rPr>
              <w:t>АЗК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 xml:space="preserve"> «Загородня»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Чумацький Шлях, 47-</w:t>
            </w:r>
            <w:r w:rsidR="0008223E">
              <w:rPr>
                <w:rStyle w:val="295pt0"/>
                <w:sz w:val="24"/>
                <w:szCs w:val="24"/>
              </w:rPr>
              <w:t xml:space="preserve"> </w:t>
            </w:r>
            <w:r w:rsidRPr="004A5C6E">
              <w:rPr>
                <w:rStyle w:val="295pt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08223E">
        <w:trPr>
          <w:trHeight w:hRule="exact" w:val="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ТОВ «АЛЬМА-2»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4A5C6E">
              <w:rPr>
                <w:rStyle w:val="295pt0"/>
                <w:sz w:val="24"/>
                <w:szCs w:val="24"/>
              </w:rPr>
              <w:t>АЗК</w:t>
            </w:r>
            <w:proofErr w:type="spellEnd"/>
            <w:r w:rsidRPr="004A5C6E">
              <w:rPr>
                <w:rStyle w:val="295pt0"/>
                <w:sz w:val="24"/>
                <w:szCs w:val="24"/>
              </w:rPr>
              <w:t xml:space="preserve"> «Загородня» (існуюче нафтосховище</w:t>
            </w:r>
            <w:r w:rsidR="0008223E">
              <w:rPr>
                <w:rStyle w:val="295pt0"/>
                <w:sz w:val="24"/>
                <w:szCs w:val="24"/>
              </w:rPr>
              <w:t>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Чумацький Шлях, 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Бензин, д/паливо, газ</w:t>
            </w:r>
          </w:p>
        </w:tc>
      </w:tr>
      <w:tr w:rsidR="00CD78FB" w:rsidRPr="004A5C6E" w:rsidTr="00FD7386">
        <w:trPr>
          <w:trHeight w:hRule="exact"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FD7386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295pt0"/>
                <w:sz w:val="24"/>
                <w:szCs w:val="24"/>
              </w:rPr>
              <w:t>ТОВ «</w:t>
            </w:r>
            <w:proofErr w:type="spellStart"/>
            <w:r>
              <w:rPr>
                <w:rStyle w:val="295pt0"/>
                <w:sz w:val="24"/>
                <w:szCs w:val="24"/>
              </w:rPr>
              <w:t>Стиролоптфар</w:t>
            </w:r>
            <w:r w:rsidR="00CD78FB" w:rsidRPr="004A5C6E">
              <w:rPr>
                <w:rStyle w:val="295pt0"/>
                <w:sz w:val="24"/>
                <w:szCs w:val="24"/>
              </w:rPr>
              <w:t>мторг</w:t>
            </w:r>
            <w:proofErr w:type="spellEnd"/>
            <w:r w:rsidR="00CD78FB"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АГНКС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08223E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Київська,</w:t>
            </w:r>
            <w:r w:rsidR="0008223E">
              <w:rPr>
                <w:sz w:val="24"/>
                <w:szCs w:val="24"/>
              </w:rPr>
              <w:t xml:space="preserve"> </w:t>
            </w:r>
            <w:r w:rsidRPr="004A5C6E">
              <w:rPr>
                <w:rStyle w:val="295pt0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газ</w:t>
            </w:r>
          </w:p>
        </w:tc>
      </w:tr>
      <w:tr w:rsidR="00CD78FB" w:rsidRPr="004A5C6E" w:rsidTr="00FD7386">
        <w:trPr>
          <w:trHeight w:hRule="exact" w:val="8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0"/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FD7386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295pt0"/>
                <w:sz w:val="24"/>
                <w:szCs w:val="24"/>
              </w:rPr>
              <w:t>ТОВ «</w:t>
            </w:r>
            <w:proofErr w:type="spellStart"/>
            <w:r>
              <w:rPr>
                <w:rStyle w:val="295pt0"/>
                <w:sz w:val="24"/>
                <w:szCs w:val="24"/>
              </w:rPr>
              <w:t>Прогресгаз</w:t>
            </w:r>
            <w:proofErr w:type="spellEnd"/>
            <w:r>
              <w:rPr>
                <w:rStyle w:val="295pt0"/>
                <w:sz w:val="24"/>
                <w:szCs w:val="24"/>
              </w:rPr>
              <w:t xml:space="preserve"> – Україна</w:t>
            </w:r>
            <w:r w:rsidR="00CD78FB" w:rsidRPr="004A5C6E">
              <w:rPr>
                <w:rStyle w:val="295pt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АГЗП «</w:t>
            </w:r>
            <w:proofErr w:type="spellStart"/>
            <w:r w:rsidRPr="004A5C6E">
              <w:rPr>
                <w:rStyle w:val="295pt0"/>
                <w:sz w:val="24"/>
                <w:szCs w:val="24"/>
              </w:rPr>
              <w:t>Прогресгаз</w:t>
            </w:r>
            <w:proofErr w:type="spellEnd"/>
            <w:r w:rsidR="0008223E">
              <w:rPr>
                <w:rStyle w:val="295pt0"/>
                <w:sz w:val="24"/>
                <w:szCs w:val="24"/>
              </w:rPr>
              <w:t xml:space="preserve"> </w:t>
            </w:r>
            <w:r w:rsidRPr="004A5C6E">
              <w:rPr>
                <w:rStyle w:val="295pt0"/>
                <w:sz w:val="24"/>
                <w:szCs w:val="24"/>
              </w:rPr>
              <w:t>- Україна»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131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м. Обухів, вул. Київська,</w:t>
            </w:r>
            <w:r w:rsidR="0008223E">
              <w:rPr>
                <w:rStyle w:val="295pt0"/>
                <w:sz w:val="24"/>
                <w:szCs w:val="24"/>
              </w:rPr>
              <w:t xml:space="preserve"> </w:t>
            </w:r>
            <w:r w:rsidRPr="004A5C6E">
              <w:rPr>
                <w:rStyle w:val="295pt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8FB" w:rsidRPr="004A5C6E" w:rsidRDefault="00CD78FB" w:rsidP="00FD7386">
            <w:pPr>
              <w:pStyle w:val="20"/>
              <w:shd w:val="clear" w:color="auto" w:fill="auto"/>
              <w:spacing w:before="0" w:after="0" w:line="240" w:lineRule="auto"/>
              <w:ind w:left="94"/>
              <w:jc w:val="left"/>
              <w:rPr>
                <w:sz w:val="24"/>
                <w:szCs w:val="24"/>
              </w:rPr>
            </w:pPr>
            <w:r w:rsidRPr="004A5C6E">
              <w:rPr>
                <w:rStyle w:val="295pt0"/>
                <w:sz w:val="24"/>
                <w:szCs w:val="24"/>
              </w:rPr>
              <w:t>газ</w:t>
            </w:r>
          </w:p>
        </w:tc>
      </w:tr>
    </w:tbl>
    <w:p w:rsidR="00CD78FB" w:rsidRPr="004A5C6E" w:rsidRDefault="00CD78FB" w:rsidP="00866FEA">
      <w:pPr>
        <w:spacing w:after="0" w:line="240" w:lineRule="auto"/>
        <w:rPr>
          <w:sz w:val="24"/>
          <w:szCs w:val="24"/>
        </w:rPr>
      </w:pPr>
    </w:p>
    <w:p w:rsidR="00CD78FB" w:rsidRDefault="00CD78FB" w:rsidP="00CD78FB">
      <w:pPr>
        <w:pStyle w:val="20"/>
        <w:shd w:val="clear" w:color="auto" w:fill="auto"/>
        <w:spacing w:before="0" w:after="0" w:line="240" w:lineRule="auto"/>
        <w:ind w:firstLine="700"/>
        <w:rPr>
          <w:sz w:val="28"/>
          <w:szCs w:val="28"/>
        </w:rPr>
      </w:pPr>
      <w:r w:rsidRPr="0008223E">
        <w:rPr>
          <w:sz w:val="28"/>
          <w:szCs w:val="28"/>
        </w:rPr>
        <w:t>У таблиці 2.3.</w:t>
      </w:r>
      <w:r w:rsidRPr="004B529A">
        <w:rPr>
          <w:sz w:val="28"/>
          <w:szCs w:val="28"/>
        </w:rPr>
        <w:t xml:space="preserve"> наведені загальні екологічні індикатори по наступним підприємствам:</w:t>
      </w:r>
      <w:r>
        <w:rPr>
          <w:sz w:val="28"/>
          <w:szCs w:val="28"/>
        </w:rPr>
        <w:t xml:space="preserve"> ТОВ «</w:t>
      </w:r>
      <w:proofErr w:type="spellStart"/>
      <w:r>
        <w:rPr>
          <w:sz w:val="28"/>
          <w:szCs w:val="28"/>
        </w:rPr>
        <w:t>Алеана</w:t>
      </w:r>
      <w:proofErr w:type="spellEnd"/>
      <w:r>
        <w:rPr>
          <w:sz w:val="28"/>
          <w:szCs w:val="28"/>
        </w:rPr>
        <w:t>», ТОВ «</w:t>
      </w:r>
      <w:proofErr w:type="spellStart"/>
      <w:r>
        <w:rPr>
          <w:sz w:val="28"/>
          <w:szCs w:val="28"/>
        </w:rPr>
        <w:t>Аерок</w:t>
      </w:r>
      <w:proofErr w:type="spellEnd"/>
      <w:r>
        <w:rPr>
          <w:sz w:val="28"/>
          <w:szCs w:val="28"/>
        </w:rPr>
        <w:t>»,</w:t>
      </w:r>
      <w:r w:rsidRPr="004B529A">
        <w:rPr>
          <w:sz w:val="28"/>
          <w:szCs w:val="28"/>
        </w:rPr>
        <w:t xml:space="preserve"> «</w:t>
      </w:r>
      <w:proofErr w:type="spellStart"/>
      <w:r w:rsidRPr="004B529A">
        <w:rPr>
          <w:sz w:val="28"/>
          <w:szCs w:val="28"/>
        </w:rPr>
        <w:t>Обухівміськвторресурси</w:t>
      </w:r>
      <w:proofErr w:type="spellEnd"/>
      <w:r w:rsidRPr="004B529A">
        <w:rPr>
          <w:sz w:val="28"/>
          <w:szCs w:val="28"/>
        </w:rPr>
        <w:t>», ТОВ «</w:t>
      </w:r>
      <w:proofErr w:type="spellStart"/>
      <w:r w:rsidRPr="004B529A">
        <w:rPr>
          <w:sz w:val="28"/>
          <w:szCs w:val="28"/>
        </w:rPr>
        <w:t>Омакс-</w:t>
      </w:r>
      <w:proofErr w:type="spellEnd"/>
      <w:r w:rsidRPr="004B529A">
        <w:rPr>
          <w:sz w:val="28"/>
          <w:szCs w:val="28"/>
        </w:rPr>
        <w:t xml:space="preserve"> Інтернешнл», ТОВ «Обухівське підприємство будіве</w:t>
      </w:r>
      <w:r>
        <w:rPr>
          <w:sz w:val="28"/>
          <w:szCs w:val="28"/>
        </w:rPr>
        <w:t xml:space="preserve">льних матеріалів», ТОВ «Обухів </w:t>
      </w:r>
      <w:proofErr w:type="spellStart"/>
      <w:r>
        <w:rPr>
          <w:sz w:val="28"/>
          <w:szCs w:val="28"/>
        </w:rPr>
        <w:t>Е</w:t>
      </w:r>
      <w:r w:rsidRPr="004B529A">
        <w:rPr>
          <w:sz w:val="28"/>
          <w:szCs w:val="28"/>
        </w:rPr>
        <w:t>ко</w:t>
      </w:r>
      <w:proofErr w:type="spellEnd"/>
      <w:r>
        <w:rPr>
          <w:sz w:val="28"/>
          <w:szCs w:val="28"/>
        </w:rPr>
        <w:t xml:space="preserve"> – </w:t>
      </w:r>
      <w:r w:rsidRPr="004B529A">
        <w:rPr>
          <w:sz w:val="28"/>
          <w:szCs w:val="28"/>
        </w:rPr>
        <w:t xml:space="preserve">ресурс», </w:t>
      </w:r>
      <w:proofErr w:type="spellStart"/>
      <w:r w:rsidRPr="004B529A">
        <w:rPr>
          <w:sz w:val="28"/>
          <w:szCs w:val="28"/>
        </w:rPr>
        <w:t>ПрАТ</w:t>
      </w:r>
      <w:proofErr w:type="spellEnd"/>
      <w:r w:rsidRPr="004B529A">
        <w:rPr>
          <w:sz w:val="28"/>
          <w:szCs w:val="28"/>
        </w:rPr>
        <w:t xml:space="preserve"> «Київський КПК», </w:t>
      </w:r>
      <w:proofErr w:type="spellStart"/>
      <w:r w:rsidRPr="004B529A">
        <w:rPr>
          <w:sz w:val="28"/>
          <w:szCs w:val="28"/>
        </w:rPr>
        <w:t>ПрАТ</w:t>
      </w:r>
      <w:proofErr w:type="spellEnd"/>
      <w:r w:rsidRPr="004B529A">
        <w:rPr>
          <w:sz w:val="28"/>
          <w:szCs w:val="28"/>
        </w:rPr>
        <w:t xml:space="preserve"> «Обухівсь</w:t>
      </w:r>
      <w:r>
        <w:rPr>
          <w:sz w:val="28"/>
          <w:szCs w:val="28"/>
        </w:rPr>
        <w:t>кий молочний завод», ТОВ «</w:t>
      </w:r>
      <w:proofErr w:type="spellStart"/>
      <w:r>
        <w:rPr>
          <w:sz w:val="28"/>
          <w:szCs w:val="28"/>
        </w:rPr>
        <w:t>Інте</w:t>
      </w:r>
      <w:r w:rsidRPr="004B529A">
        <w:rPr>
          <w:sz w:val="28"/>
          <w:szCs w:val="28"/>
        </w:rPr>
        <w:t>рфом</w:t>
      </w:r>
      <w:proofErr w:type="spellEnd"/>
      <w:r w:rsidRPr="004B529A">
        <w:rPr>
          <w:sz w:val="28"/>
          <w:szCs w:val="28"/>
        </w:rPr>
        <w:t>», ТОВ «М</w:t>
      </w:r>
      <w:r>
        <w:rPr>
          <w:sz w:val="28"/>
          <w:szCs w:val="28"/>
        </w:rPr>
        <w:t xml:space="preserve"> – </w:t>
      </w:r>
      <w:r w:rsidRPr="004B529A">
        <w:rPr>
          <w:sz w:val="28"/>
          <w:szCs w:val="28"/>
        </w:rPr>
        <w:t xml:space="preserve">Квадро», </w:t>
      </w:r>
      <w:proofErr w:type="spellStart"/>
      <w:r w:rsidRPr="004B529A">
        <w:rPr>
          <w:sz w:val="28"/>
          <w:szCs w:val="28"/>
        </w:rPr>
        <w:t>ПрАТ</w:t>
      </w:r>
      <w:proofErr w:type="spellEnd"/>
      <w:r w:rsidRPr="004B529A">
        <w:rPr>
          <w:sz w:val="28"/>
          <w:szCs w:val="28"/>
        </w:rPr>
        <w:t xml:space="preserve"> «Енергія», </w:t>
      </w:r>
      <w:proofErr w:type="spellStart"/>
      <w:r w:rsidRPr="004B529A">
        <w:rPr>
          <w:sz w:val="28"/>
          <w:szCs w:val="28"/>
        </w:rPr>
        <w:t>К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 ОМР «Обухівське </w:t>
      </w:r>
      <w:proofErr w:type="spellStart"/>
      <w:r>
        <w:rPr>
          <w:sz w:val="28"/>
          <w:szCs w:val="28"/>
        </w:rPr>
        <w:t>водопровідно</w:t>
      </w:r>
      <w:proofErr w:type="spellEnd"/>
      <w:r>
        <w:rPr>
          <w:sz w:val="28"/>
          <w:szCs w:val="28"/>
        </w:rPr>
        <w:t xml:space="preserve"> – </w:t>
      </w:r>
      <w:r w:rsidRPr="004B529A">
        <w:rPr>
          <w:sz w:val="28"/>
          <w:szCs w:val="28"/>
        </w:rPr>
        <w:t>каналізаційне</w:t>
      </w:r>
      <w:r>
        <w:rPr>
          <w:sz w:val="28"/>
          <w:szCs w:val="28"/>
        </w:rPr>
        <w:t xml:space="preserve"> </w:t>
      </w:r>
      <w:r w:rsidRPr="004B529A">
        <w:rPr>
          <w:sz w:val="28"/>
          <w:szCs w:val="28"/>
        </w:rPr>
        <w:t xml:space="preserve">підприємство», </w:t>
      </w:r>
      <w:proofErr w:type="spellStart"/>
      <w:r w:rsidRPr="004B529A">
        <w:rPr>
          <w:sz w:val="28"/>
          <w:szCs w:val="28"/>
        </w:rPr>
        <w:t>КП</w:t>
      </w:r>
      <w:proofErr w:type="spellEnd"/>
      <w:r w:rsidRPr="004B529A">
        <w:rPr>
          <w:sz w:val="28"/>
          <w:szCs w:val="28"/>
        </w:rPr>
        <w:t xml:space="preserve"> «</w:t>
      </w:r>
      <w:proofErr w:type="spellStart"/>
      <w:r w:rsidRPr="004B529A">
        <w:rPr>
          <w:sz w:val="28"/>
          <w:szCs w:val="28"/>
        </w:rPr>
        <w:t>Обухіврайтепломережа</w:t>
      </w:r>
      <w:proofErr w:type="spellEnd"/>
      <w:r w:rsidRPr="004B529A">
        <w:rPr>
          <w:sz w:val="28"/>
          <w:szCs w:val="28"/>
        </w:rPr>
        <w:t>», ТОВ «</w:t>
      </w:r>
      <w:proofErr w:type="spellStart"/>
      <w:r w:rsidRPr="004B529A">
        <w:rPr>
          <w:sz w:val="28"/>
          <w:szCs w:val="28"/>
        </w:rPr>
        <w:t>Тарком</w:t>
      </w:r>
      <w:proofErr w:type="spellEnd"/>
      <w:r w:rsidRPr="004B529A">
        <w:rPr>
          <w:sz w:val="28"/>
          <w:szCs w:val="28"/>
        </w:rPr>
        <w:t xml:space="preserve"> </w:t>
      </w:r>
      <w:proofErr w:type="spellStart"/>
      <w:r w:rsidRPr="004B529A">
        <w:rPr>
          <w:sz w:val="28"/>
          <w:szCs w:val="28"/>
        </w:rPr>
        <w:t>Екосервіс</w:t>
      </w:r>
      <w:proofErr w:type="spellEnd"/>
      <w:r w:rsidRPr="004B529A">
        <w:rPr>
          <w:sz w:val="28"/>
          <w:szCs w:val="28"/>
        </w:rPr>
        <w:t>».</w:t>
      </w:r>
    </w:p>
    <w:p w:rsidR="00CD78FB" w:rsidRDefault="00CD78FB" w:rsidP="00CD78FB">
      <w:pPr>
        <w:pStyle w:val="20"/>
        <w:shd w:val="clear" w:color="auto" w:fill="auto"/>
        <w:spacing w:before="0" w:after="0" w:line="240" w:lineRule="auto"/>
        <w:ind w:firstLine="700"/>
        <w:rPr>
          <w:sz w:val="28"/>
          <w:szCs w:val="28"/>
        </w:rPr>
      </w:pPr>
    </w:p>
    <w:p w:rsidR="00CD78FB" w:rsidRPr="00667BB2" w:rsidRDefault="00CD78FB" w:rsidP="00CD78FB">
      <w:pPr>
        <w:pStyle w:val="22"/>
        <w:shd w:val="clear" w:color="auto" w:fill="auto"/>
        <w:jc w:val="right"/>
        <w:rPr>
          <w:i/>
          <w:sz w:val="24"/>
          <w:szCs w:val="24"/>
        </w:rPr>
      </w:pPr>
      <w:r w:rsidRPr="00667BB2">
        <w:rPr>
          <w:i/>
          <w:sz w:val="24"/>
          <w:szCs w:val="24"/>
        </w:rPr>
        <w:t>Таблиця 2.3</w:t>
      </w:r>
    </w:p>
    <w:p w:rsidR="00CD78FB" w:rsidRPr="00667BB2" w:rsidRDefault="00CD78FB" w:rsidP="00CD78F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 w:rsidRPr="00667BB2">
        <w:rPr>
          <w:b/>
          <w:bCs/>
          <w:sz w:val="28"/>
          <w:szCs w:val="28"/>
        </w:rPr>
        <w:t>Екологічні індикатори</w:t>
      </w:r>
    </w:p>
    <w:p w:rsidR="00CD78FB" w:rsidRPr="00667BB2" w:rsidRDefault="00CD78FB" w:rsidP="00CD78FB">
      <w:pPr>
        <w:pStyle w:val="22"/>
        <w:shd w:val="clear" w:color="auto" w:fill="auto"/>
        <w:jc w:val="center"/>
        <w:rPr>
          <w:b/>
          <w:bCs/>
          <w:sz w:val="28"/>
          <w:szCs w:val="28"/>
        </w:rPr>
      </w:pPr>
      <w:r w:rsidRPr="00667BB2">
        <w:rPr>
          <w:b/>
          <w:bCs/>
          <w:sz w:val="28"/>
          <w:szCs w:val="28"/>
        </w:rPr>
        <w:t>забруднення атмосферного повітря (2019 рік)</w:t>
      </w:r>
    </w:p>
    <w:p w:rsidR="00CD78FB" w:rsidRPr="003E0D18" w:rsidRDefault="00CD78FB" w:rsidP="00CD78FB">
      <w:pPr>
        <w:pStyle w:val="22"/>
        <w:shd w:val="clear" w:color="auto" w:fill="auto"/>
        <w:jc w:val="center"/>
        <w:rPr>
          <w:sz w:val="28"/>
          <w:szCs w:val="28"/>
          <w:highlight w:val="yellow"/>
        </w:rPr>
      </w:pPr>
    </w:p>
    <w:tbl>
      <w:tblPr>
        <w:tblStyle w:val="a5"/>
        <w:tblW w:w="0" w:type="auto"/>
        <w:tblLook w:val="04A0"/>
      </w:tblPr>
      <w:tblGrid>
        <w:gridCol w:w="576"/>
        <w:gridCol w:w="4670"/>
        <w:gridCol w:w="2266"/>
        <w:gridCol w:w="2373"/>
      </w:tblGrid>
      <w:tr w:rsidR="00CD78FB" w:rsidRPr="005A257A" w:rsidTr="00FD3877">
        <w:tc>
          <w:tcPr>
            <w:tcW w:w="54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0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Екологічний індикатор</w:t>
            </w:r>
          </w:p>
        </w:tc>
        <w:tc>
          <w:tcPr>
            <w:tcW w:w="226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2373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Значення</w:t>
            </w:r>
          </w:p>
        </w:tc>
      </w:tr>
      <w:tr w:rsidR="00CD78FB" w:rsidRPr="005A257A" w:rsidTr="00FD3877">
        <w:tc>
          <w:tcPr>
            <w:tcW w:w="54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3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4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2"/>
              <w:shd w:val="clear" w:color="auto" w:fill="auto"/>
              <w:rPr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1. Викиди забруднюючих речовин в атмосферне повітря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1.1.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Загальний обсяг викидів від стаціонарних і пересув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них джерел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376,508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1.2.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Загальний обсяг промислових викидів від стаціонар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них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375,675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1.2.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Обсяги промислових викидів від стаціонарних дже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рел за окремими забруднюючими речовинами (якщо такі виробляються) 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368,411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суспензовані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тверді частинки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134,0985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діоксид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та інші сполуки сірки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25,274256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сполуки азоту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107,61389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оксид вуглецю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85,858031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неметанові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леткі органічні сполуки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12,221577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метали та їхні сполуки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3,353327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1.2.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Обсяги промислових викидів від стаціонарних дже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рел за основними видами економічної діяльності</w:t>
            </w:r>
          </w:p>
        </w:tc>
        <w:tc>
          <w:tcPr>
            <w:tcW w:w="2266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тонн, % від зага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льного обсягу викидів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96,7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1.3.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Загальний обсяг викидів від пересувних джерел за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бруднення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тонн, % від зага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льного обсягу викидів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3,3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1.3.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Обсяг викидів від пересувних джерел забруднення за окремими забруднюючими речовинами:</w:t>
            </w:r>
          </w:p>
        </w:tc>
        <w:tc>
          <w:tcPr>
            <w:tcW w:w="226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12,395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суспензовані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тверді частинки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діоксид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та інші сполуки сірки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сполуки азоту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оксид вуглецю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неметанові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леткі органічні сполуки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1.4.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Щільність викидів в атмосферне повітря по відно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шенню до території області</w:t>
            </w:r>
          </w:p>
        </w:tc>
        <w:tc>
          <w:tcPr>
            <w:tcW w:w="2266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т/км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1.5.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Кількість викидів в атмосферне повітря на одну осо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бу, що проживає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кг/на душу насе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лення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2"/>
              <w:shd w:val="clear" w:color="auto" w:fill="auto"/>
              <w:rPr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2. Якість атмосферного повітря в міському населеному пункту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2.1.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Кількість випадків перевищень ГДК середньодобо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вих для вмісту забруднюючих речовин у базовій ме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режі спостережень, в тому числі за забруднюючими речовинами: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% від загальної кількості проб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пил</w:t>
            </w:r>
          </w:p>
        </w:tc>
        <w:tc>
          <w:tcPr>
            <w:tcW w:w="226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% проб з пере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вищенням ГДК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окиси азоту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сірководень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окис вуглецю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фенол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2.2.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 xml:space="preserve">Концентрація забруднюючих речовин в </w:t>
            </w:r>
            <w:r w:rsidRPr="005A257A">
              <w:rPr>
                <w:rStyle w:val="265pt"/>
                <w:b w:val="0"/>
                <w:sz w:val="24"/>
                <w:szCs w:val="24"/>
                <w:lang w:val="ru-RU" w:eastAsia="ru-RU" w:bidi="ru-RU"/>
              </w:rPr>
              <w:t>атмосферно</w:t>
            </w:r>
            <w:r w:rsidRPr="005A257A">
              <w:rPr>
                <w:rStyle w:val="265pt"/>
                <w:b w:val="0"/>
                <w:sz w:val="24"/>
                <w:szCs w:val="24"/>
                <w:lang w:val="ru-RU" w:eastAsia="ru-RU" w:bidi="ru-RU"/>
              </w:rPr>
              <w:softHyphen/>
              <w:t>му</w:t>
            </w:r>
            <w:r w:rsidRPr="005A257A">
              <w:rPr>
                <w:rStyle w:val="265pt"/>
                <w:b w:val="0"/>
                <w:sz w:val="24"/>
                <w:szCs w:val="24"/>
              </w:rPr>
              <w:t xml:space="preserve"> повітрі (за основними забруднюючими речовина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ми)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мг/м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3E0D18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2.3.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 xml:space="preserve">Концентрація забруднюючих речовин в </w:t>
            </w:r>
            <w:r w:rsidRPr="005A257A">
              <w:rPr>
                <w:rStyle w:val="265pt"/>
                <w:b w:val="0"/>
                <w:sz w:val="24"/>
                <w:szCs w:val="24"/>
                <w:lang w:val="ru-RU" w:eastAsia="ru-RU" w:bidi="ru-RU"/>
              </w:rPr>
              <w:t>атмосферно</w:t>
            </w:r>
            <w:r w:rsidRPr="005A257A">
              <w:rPr>
                <w:rStyle w:val="265pt"/>
                <w:b w:val="0"/>
                <w:sz w:val="24"/>
                <w:szCs w:val="24"/>
                <w:lang w:val="ru-RU" w:eastAsia="ru-RU" w:bidi="ru-RU"/>
              </w:rPr>
              <w:softHyphen/>
              <w:t>му</w:t>
            </w:r>
            <w:r w:rsidRPr="005A257A">
              <w:rPr>
                <w:rStyle w:val="265pt"/>
                <w:b w:val="0"/>
                <w:sz w:val="24"/>
                <w:szCs w:val="24"/>
              </w:rPr>
              <w:t xml:space="preserve"> повітрі (за основними забруднюючими речовина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ми)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частка ГДК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</w:tbl>
    <w:p w:rsidR="00CD78FB" w:rsidRPr="003E0D18" w:rsidRDefault="00CD78FB" w:rsidP="00CD78FB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CD78FB" w:rsidRPr="005A257A" w:rsidRDefault="00CD78FB" w:rsidP="00CD78FB">
      <w:pPr>
        <w:spacing w:after="0" w:line="240" w:lineRule="auto"/>
        <w:jc w:val="center"/>
        <w:rPr>
          <w:b/>
          <w:sz w:val="28"/>
          <w:szCs w:val="28"/>
        </w:rPr>
      </w:pPr>
      <w:r w:rsidRPr="005A257A">
        <w:rPr>
          <w:b/>
          <w:sz w:val="28"/>
          <w:szCs w:val="28"/>
        </w:rPr>
        <w:t>Зміна клімату</w:t>
      </w:r>
    </w:p>
    <w:tbl>
      <w:tblPr>
        <w:tblStyle w:val="a5"/>
        <w:tblW w:w="0" w:type="auto"/>
        <w:tblLook w:val="04A0"/>
      </w:tblPr>
      <w:tblGrid>
        <w:gridCol w:w="576"/>
        <w:gridCol w:w="4670"/>
        <w:gridCol w:w="2266"/>
        <w:gridCol w:w="2373"/>
      </w:tblGrid>
      <w:tr w:rsidR="00CD78FB" w:rsidRPr="005A257A" w:rsidTr="00FD3877">
        <w:tc>
          <w:tcPr>
            <w:tcW w:w="54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0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Екологічний індикатор</w:t>
            </w:r>
          </w:p>
        </w:tc>
        <w:tc>
          <w:tcPr>
            <w:tcW w:w="226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2373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Значення</w:t>
            </w:r>
          </w:p>
        </w:tc>
      </w:tr>
      <w:tr w:rsidR="00CD78FB" w:rsidRPr="005A257A" w:rsidTr="00FD3877">
        <w:tc>
          <w:tcPr>
            <w:tcW w:w="54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3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4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4" w:lineRule="exact"/>
              <w:jc w:val="left"/>
              <w:rPr>
                <w:rStyle w:val="211pt"/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1. Викиди парникових газів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1.1.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Обсяги викидів за основними показниками:</w:t>
            </w:r>
          </w:p>
        </w:tc>
        <w:tc>
          <w:tcPr>
            <w:tcW w:w="2266" w:type="dxa"/>
          </w:tcPr>
          <w:p w:rsidR="00CD78FB" w:rsidRPr="005A257A" w:rsidRDefault="00CD78FB" w:rsidP="00BF3D26">
            <w:pPr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171598,509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діоксид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 xml:space="preserve"> вуглецю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170525,09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метан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971,016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оксид азоту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102,403</w:t>
            </w:r>
          </w:p>
        </w:tc>
      </w:tr>
    </w:tbl>
    <w:p w:rsidR="00CD78FB" w:rsidRPr="005A257A" w:rsidRDefault="00CD78FB" w:rsidP="00B92CE9">
      <w:pPr>
        <w:spacing w:after="0" w:line="240" w:lineRule="auto"/>
        <w:rPr>
          <w:b/>
          <w:sz w:val="28"/>
          <w:szCs w:val="28"/>
        </w:rPr>
      </w:pPr>
    </w:p>
    <w:p w:rsidR="00CD78FB" w:rsidRPr="005A257A" w:rsidRDefault="00CD78FB" w:rsidP="00CD78FB">
      <w:pPr>
        <w:spacing w:after="0" w:line="240" w:lineRule="auto"/>
        <w:jc w:val="center"/>
        <w:rPr>
          <w:b/>
          <w:sz w:val="28"/>
          <w:szCs w:val="28"/>
        </w:rPr>
      </w:pPr>
      <w:r w:rsidRPr="005A257A">
        <w:rPr>
          <w:b/>
          <w:sz w:val="28"/>
          <w:szCs w:val="28"/>
        </w:rPr>
        <w:t>Водні ресурси</w:t>
      </w:r>
    </w:p>
    <w:tbl>
      <w:tblPr>
        <w:tblStyle w:val="a5"/>
        <w:tblW w:w="0" w:type="auto"/>
        <w:tblLook w:val="04A0"/>
      </w:tblPr>
      <w:tblGrid>
        <w:gridCol w:w="576"/>
        <w:gridCol w:w="4670"/>
        <w:gridCol w:w="2266"/>
        <w:gridCol w:w="2373"/>
      </w:tblGrid>
      <w:tr w:rsidR="00CD78FB" w:rsidRPr="005A257A" w:rsidTr="00FD3877">
        <w:tc>
          <w:tcPr>
            <w:tcW w:w="54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0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Екологічний індикатор</w:t>
            </w:r>
          </w:p>
        </w:tc>
        <w:tc>
          <w:tcPr>
            <w:tcW w:w="226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2373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Значення</w:t>
            </w:r>
          </w:p>
        </w:tc>
      </w:tr>
      <w:tr w:rsidR="00CD78FB" w:rsidRPr="005A257A" w:rsidTr="00FD3877">
        <w:tc>
          <w:tcPr>
            <w:tcW w:w="54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3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4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1.1.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Загальний об’єм забору прісних вод у цілому,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rFonts w:eastAsiaTheme="minorHAnsi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rFonts w:eastAsiaTheme="minorHAnsi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rFonts w:eastAsiaTheme="minorHAnsi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11102475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об’єм забору прісних поверхневих вод</w:t>
            </w:r>
          </w:p>
        </w:tc>
        <w:tc>
          <w:tcPr>
            <w:tcW w:w="2266" w:type="dxa"/>
            <w:vMerge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8760572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об’єм забору прісних підземних вод</w:t>
            </w:r>
          </w:p>
        </w:tc>
        <w:tc>
          <w:tcPr>
            <w:tcW w:w="2266" w:type="dxa"/>
            <w:vMerge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2341903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1.2.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Використання прісних вод в цілому,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10750158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виробничі потреби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8734352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побутово-питні потреби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967806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сільськогосподарські потреби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інші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1048000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1.3.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Використання прісних вод у цілому, в тому числі за основним видом економічної діяльності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1.4.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Використання води у розрахунку на душу населення</w:t>
            </w:r>
          </w:p>
        </w:tc>
        <w:tc>
          <w:tcPr>
            <w:tcW w:w="2266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 на душу населення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1.5.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Індекс експлуатації водних ресурсів (відношення загального об’єму водозабору до загального обсягу ВРПВ)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% від ВРПВ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2"/>
              <w:shd w:val="clear" w:color="auto" w:fill="auto"/>
              <w:rPr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2. Побутове водовикористання у розрахунку на душу населення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2.1.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Об’єм води, що використовується для задоволення господарсько-питних та інших потреб населення в цілому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 на душу населення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2"/>
              <w:shd w:val="clear" w:color="auto" w:fill="auto"/>
              <w:rPr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3. Якість питної води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3.1.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Частка проб питної води, що не відповідає нормам якості питної води,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% від загальної кількості переві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рених проб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 фізико-хімічними показниками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 бактеріологічними показниками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3.2.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Частка проб питної води, що не відповідає нормам якості питної води,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% від загальної кількості переві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рених проб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у системах централізованого водопостачання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 санітарно-хімічними показниками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 бактеріологічними показниками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в джерелах децентралізованого водопостачання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 санітарно-хімічними показниками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9855" w:type="dxa"/>
            <w:gridSpan w:val="4"/>
          </w:tcPr>
          <w:p w:rsidR="00CD78FB" w:rsidRPr="005A257A" w:rsidRDefault="00CD78FB" w:rsidP="00BF3D26">
            <w:pPr>
              <w:pStyle w:val="22"/>
              <w:shd w:val="clear" w:color="auto" w:fill="auto"/>
              <w:rPr>
                <w:sz w:val="24"/>
                <w:szCs w:val="24"/>
              </w:rPr>
            </w:pPr>
            <w:r w:rsidRPr="005A257A">
              <w:rPr>
                <w:rStyle w:val="211pt"/>
                <w:sz w:val="24"/>
                <w:szCs w:val="24"/>
              </w:rPr>
              <w:t>4. Стічні води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4.1.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Скидання зворотних вод, усього,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9397400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у поверхневі водні об’єкти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9397400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у підземні горизонти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у накопичувачі</w:t>
            </w:r>
          </w:p>
        </w:tc>
        <w:tc>
          <w:tcPr>
            <w:tcW w:w="2266" w:type="dxa"/>
            <w:vMerge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4.2.</w:t>
            </w: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Скидання зворотних вод у поверхневі водні об’єкти, усього в області, з них: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9397400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нормативно очищених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9397400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нормативно чистих без очищення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забруднених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</w:tcPr>
          <w:p w:rsidR="00CD78FB" w:rsidRPr="005A257A" w:rsidRDefault="00CD78FB" w:rsidP="00BF3D26">
            <w:pPr>
              <w:rPr>
                <w:sz w:val="24"/>
                <w:szCs w:val="24"/>
              </w:rPr>
            </w:pPr>
          </w:p>
        </w:tc>
      </w:tr>
      <w:tr w:rsidR="00CD78FB" w:rsidRPr="005A257A" w:rsidTr="00BF3D26">
        <w:tc>
          <w:tcPr>
            <w:tcW w:w="546" w:type="dxa"/>
            <w:vMerge w:val="restart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4.3.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Скидання забруднених зворотних у поверхневі водні об’єкти в цілому, в тому числі:</w:t>
            </w:r>
          </w:p>
        </w:tc>
        <w:tc>
          <w:tcPr>
            <w:tcW w:w="2266" w:type="dxa"/>
            <w:vMerge w:val="restart"/>
            <w:vAlign w:val="center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/рік, % від за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гального об’єму скинутих стічних вод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забруднених зворотних вод без очищення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4670" w:type="dxa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недостатньо очищених зворотних вод</w:t>
            </w:r>
          </w:p>
        </w:tc>
        <w:tc>
          <w:tcPr>
            <w:tcW w:w="2266" w:type="dxa"/>
            <w:vMerge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  <w:tr w:rsidR="00CD78FB" w:rsidRPr="005A257A" w:rsidTr="00BF3D26">
        <w:tc>
          <w:tcPr>
            <w:tcW w:w="546" w:type="dxa"/>
          </w:tcPr>
          <w:p w:rsidR="00CD78FB" w:rsidRPr="005A257A" w:rsidRDefault="00CD78FB" w:rsidP="00BF3D26">
            <w:pPr>
              <w:pStyle w:val="22"/>
              <w:shd w:val="clear" w:color="auto" w:fill="auto"/>
              <w:jc w:val="right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4.4.</w:t>
            </w:r>
          </w:p>
        </w:tc>
        <w:tc>
          <w:tcPr>
            <w:tcW w:w="4670" w:type="dxa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Скидання забруднених зворотних вод у поверхневі водні об’єкти у розрахунку на одну особу, що про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живає</w:t>
            </w:r>
          </w:p>
        </w:tc>
        <w:tc>
          <w:tcPr>
            <w:tcW w:w="2266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м</w:t>
            </w:r>
            <w:r w:rsidRPr="005A257A">
              <w:rPr>
                <w:rStyle w:val="265pt"/>
                <w:b w:val="0"/>
                <w:sz w:val="24"/>
                <w:szCs w:val="24"/>
                <w:vertAlign w:val="superscript"/>
              </w:rPr>
              <w:t>3</w:t>
            </w:r>
            <w:r w:rsidRPr="005A257A">
              <w:rPr>
                <w:rStyle w:val="265pt"/>
                <w:b w:val="0"/>
                <w:sz w:val="24"/>
                <w:szCs w:val="24"/>
              </w:rPr>
              <w:t>/рік</w:t>
            </w:r>
          </w:p>
        </w:tc>
        <w:tc>
          <w:tcPr>
            <w:tcW w:w="2373" w:type="dxa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11pt"/>
                <w:b w:val="0"/>
                <w:sz w:val="24"/>
                <w:szCs w:val="24"/>
              </w:rPr>
              <w:t>-</w:t>
            </w:r>
          </w:p>
        </w:tc>
      </w:tr>
    </w:tbl>
    <w:p w:rsidR="00CD78FB" w:rsidRPr="005A257A" w:rsidRDefault="00CD78FB" w:rsidP="0008223E">
      <w:pPr>
        <w:spacing w:after="0" w:line="240" w:lineRule="auto"/>
        <w:jc w:val="center"/>
        <w:rPr>
          <w:b/>
          <w:sz w:val="28"/>
          <w:szCs w:val="28"/>
        </w:rPr>
      </w:pPr>
      <w:r w:rsidRPr="005A257A">
        <w:rPr>
          <w:b/>
          <w:sz w:val="28"/>
          <w:szCs w:val="28"/>
        </w:rPr>
        <w:t>Відходи</w:t>
      </w:r>
    </w:p>
    <w:tbl>
      <w:tblPr>
        <w:tblStyle w:val="a5"/>
        <w:tblW w:w="0" w:type="auto"/>
        <w:tblLook w:val="04A0"/>
      </w:tblPr>
      <w:tblGrid>
        <w:gridCol w:w="576"/>
        <w:gridCol w:w="4670"/>
        <w:gridCol w:w="2266"/>
        <w:gridCol w:w="2373"/>
      </w:tblGrid>
      <w:tr w:rsidR="00CD78FB" w:rsidRPr="005A257A" w:rsidTr="00FD3877">
        <w:tc>
          <w:tcPr>
            <w:tcW w:w="54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0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Екологічний індикатор</w:t>
            </w:r>
          </w:p>
        </w:tc>
        <w:tc>
          <w:tcPr>
            <w:tcW w:w="2266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2373" w:type="dxa"/>
            <w:shd w:val="clear" w:color="auto" w:fill="D6E3BC" w:themeFill="accent3" w:themeFillTint="66"/>
            <w:vAlign w:val="center"/>
          </w:tcPr>
          <w:p w:rsidR="00CD78FB" w:rsidRPr="005A257A" w:rsidRDefault="00CD78FB" w:rsidP="00BF3D26">
            <w:pPr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Значення</w:t>
            </w:r>
          </w:p>
        </w:tc>
      </w:tr>
      <w:tr w:rsidR="00CD78FB" w:rsidRPr="005A257A" w:rsidTr="00FD3877">
        <w:tc>
          <w:tcPr>
            <w:tcW w:w="54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0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3" w:type="dxa"/>
            <w:shd w:val="clear" w:color="auto" w:fill="D6E3BC" w:themeFill="accent3" w:themeFillTint="66"/>
          </w:tcPr>
          <w:p w:rsidR="00CD78FB" w:rsidRPr="005A257A" w:rsidRDefault="00CD78FB" w:rsidP="00BF3D26">
            <w:pPr>
              <w:pStyle w:val="2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b/>
                <w:sz w:val="24"/>
                <w:szCs w:val="24"/>
              </w:rPr>
              <w:t>4</w:t>
            </w:r>
          </w:p>
        </w:tc>
      </w:tr>
      <w:tr w:rsidR="00CD78FB" w:rsidRPr="005A257A" w:rsidTr="00BF3D26">
        <w:tc>
          <w:tcPr>
            <w:tcW w:w="546" w:type="dxa"/>
            <w:shd w:val="clear" w:color="auto" w:fill="auto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1.1.</w:t>
            </w:r>
          </w:p>
        </w:tc>
        <w:tc>
          <w:tcPr>
            <w:tcW w:w="4670" w:type="dxa"/>
            <w:shd w:val="clear" w:color="auto" w:fill="auto"/>
            <w:vAlign w:val="bottom"/>
          </w:tcPr>
          <w:p w:rsidR="00CD78FB" w:rsidRPr="005A257A" w:rsidRDefault="00CD78FB" w:rsidP="00667BB2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Фактичні обсяги відходів, які мають ресурсн</w:t>
            </w:r>
            <w:r w:rsidR="00667BB2">
              <w:rPr>
                <w:rStyle w:val="265pt"/>
                <w:b w:val="0"/>
                <w:sz w:val="24"/>
                <w:szCs w:val="24"/>
              </w:rPr>
              <w:t>і</w:t>
            </w:r>
            <w:r w:rsidRPr="005A257A">
              <w:rPr>
                <w:rStyle w:val="265pt"/>
                <w:b w:val="0"/>
                <w:sz w:val="24"/>
                <w:szCs w:val="24"/>
              </w:rPr>
              <w:t xml:space="preserve"> цін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ності (</w:t>
            </w:r>
            <w:proofErr w:type="spellStart"/>
            <w:r w:rsidRPr="005A257A">
              <w:rPr>
                <w:rStyle w:val="265pt"/>
                <w:b w:val="0"/>
                <w:sz w:val="24"/>
                <w:szCs w:val="24"/>
              </w:rPr>
              <w:t>вторсировина</w:t>
            </w:r>
            <w:proofErr w:type="spellEnd"/>
            <w:r w:rsidRPr="005A257A">
              <w:rPr>
                <w:rStyle w:val="265pt"/>
                <w:b w:val="0"/>
                <w:sz w:val="24"/>
                <w:szCs w:val="24"/>
              </w:rPr>
              <w:t>) та підлягають збору (заванта</w:t>
            </w:r>
            <w:r w:rsidRPr="005A257A">
              <w:rPr>
                <w:rStyle w:val="265pt"/>
                <w:b w:val="0"/>
                <w:sz w:val="24"/>
                <w:szCs w:val="24"/>
              </w:rPr>
              <w:softHyphen/>
              <w:t>ження), упаковки, вивезення (транспортування) та переробці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38529,795</w:t>
            </w:r>
          </w:p>
        </w:tc>
      </w:tr>
      <w:tr w:rsidR="00CD78FB" w:rsidRPr="005A257A" w:rsidTr="00BF3D26">
        <w:tc>
          <w:tcPr>
            <w:tcW w:w="546" w:type="dxa"/>
            <w:shd w:val="clear" w:color="auto" w:fill="auto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1.2.</w:t>
            </w:r>
          </w:p>
        </w:tc>
        <w:tc>
          <w:tcPr>
            <w:tcW w:w="4670" w:type="dxa"/>
            <w:shd w:val="clear" w:color="auto" w:fill="auto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Фактичні обсяги відходів, що не мають ресурсної цінності і передаються на утилізацію або видалення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98271,644</w:t>
            </w:r>
          </w:p>
        </w:tc>
      </w:tr>
      <w:tr w:rsidR="00CD78FB" w:rsidRPr="0008223E" w:rsidTr="00BF3D26">
        <w:tc>
          <w:tcPr>
            <w:tcW w:w="546" w:type="dxa"/>
            <w:shd w:val="clear" w:color="auto" w:fill="auto"/>
          </w:tcPr>
          <w:p w:rsidR="00CD78FB" w:rsidRPr="005A257A" w:rsidRDefault="00CD78FB" w:rsidP="00BF3D26">
            <w:pPr>
              <w:pStyle w:val="22"/>
              <w:shd w:val="clear" w:color="auto" w:fill="auto"/>
              <w:jc w:val="center"/>
              <w:rPr>
                <w:sz w:val="24"/>
                <w:szCs w:val="24"/>
              </w:rPr>
            </w:pPr>
            <w:r w:rsidRPr="005A257A">
              <w:rPr>
                <w:sz w:val="24"/>
                <w:szCs w:val="24"/>
              </w:rPr>
              <w:t>1.3.</w:t>
            </w:r>
          </w:p>
        </w:tc>
        <w:tc>
          <w:tcPr>
            <w:tcW w:w="4670" w:type="dxa"/>
            <w:shd w:val="clear" w:color="auto" w:fill="auto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Фактичний обсяг небезпечних відходів</w:t>
            </w:r>
          </w:p>
        </w:tc>
        <w:tc>
          <w:tcPr>
            <w:tcW w:w="2266" w:type="dxa"/>
            <w:shd w:val="clear" w:color="auto" w:fill="auto"/>
            <w:vAlign w:val="bottom"/>
          </w:tcPr>
          <w:p w:rsidR="00CD78FB" w:rsidRPr="005A257A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тонн/рік</w:t>
            </w:r>
          </w:p>
        </w:tc>
        <w:tc>
          <w:tcPr>
            <w:tcW w:w="2373" w:type="dxa"/>
            <w:shd w:val="clear" w:color="auto" w:fill="auto"/>
            <w:vAlign w:val="bottom"/>
          </w:tcPr>
          <w:p w:rsidR="00CD78FB" w:rsidRPr="0008223E" w:rsidRDefault="00CD78FB" w:rsidP="00BF3D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A257A">
              <w:rPr>
                <w:rStyle w:val="265pt"/>
                <w:b w:val="0"/>
                <w:sz w:val="24"/>
                <w:szCs w:val="24"/>
              </w:rPr>
              <w:t>4153,973</w:t>
            </w:r>
          </w:p>
        </w:tc>
      </w:tr>
    </w:tbl>
    <w:p w:rsidR="00CD78FB" w:rsidRPr="0008223E" w:rsidRDefault="00CD78FB" w:rsidP="000E36C0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4033CB">
        <w:rPr>
          <w:sz w:val="28"/>
          <w:szCs w:val="28"/>
        </w:rPr>
        <w:t xml:space="preserve">Крім того, у безпосередній близькості до Обухівської міської </w:t>
      </w:r>
      <w:r>
        <w:rPr>
          <w:sz w:val="28"/>
          <w:szCs w:val="28"/>
        </w:rPr>
        <w:t xml:space="preserve">територіальної громади </w:t>
      </w:r>
      <w:r w:rsidRPr="004033CB">
        <w:rPr>
          <w:sz w:val="28"/>
          <w:szCs w:val="28"/>
        </w:rPr>
        <w:t>знаходиться підприємство, яке входить в перелік «ТОП-100 основних підприємств-забруднювачів України» - Трипільська ТЕС ПАТ «</w:t>
      </w:r>
      <w:proofErr w:type="spellStart"/>
      <w:r w:rsidRPr="004033CB">
        <w:rPr>
          <w:sz w:val="28"/>
          <w:szCs w:val="28"/>
        </w:rPr>
        <w:t>Центренерго</w:t>
      </w:r>
      <w:proofErr w:type="spellEnd"/>
      <w:r w:rsidRPr="004033CB">
        <w:rPr>
          <w:sz w:val="28"/>
          <w:szCs w:val="28"/>
        </w:rPr>
        <w:t xml:space="preserve">», що також робить суттєвий внесок </w:t>
      </w:r>
      <w:r w:rsidR="00667BB2">
        <w:rPr>
          <w:sz w:val="28"/>
          <w:szCs w:val="28"/>
        </w:rPr>
        <w:t xml:space="preserve">у </w:t>
      </w:r>
      <w:r w:rsidRPr="004033CB">
        <w:rPr>
          <w:sz w:val="28"/>
          <w:szCs w:val="28"/>
        </w:rPr>
        <w:t>забруднення навколишнього середовища району. Через Обухівський район проходить автодорога національного значення Н-01 Київ</w:t>
      </w:r>
      <w:r>
        <w:rPr>
          <w:sz w:val="28"/>
          <w:szCs w:val="28"/>
        </w:rPr>
        <w:t xml:space="preserve"> - </w:t>
      </w:r>
      <w:r w:rsidRPr="004033CB">
        <w:rPr>
          <w:sz w:val="28"/>
          <w:szCs w:val="28"/>
        </w:rPr>
        <w:t>Знам’янка. Внаслідок інтенсивного руху транзитного автотранспорту через район, а також в зв’язку з різким збільшенням кількості місцевих транспортних засобів, спостерігається певне забруднення атмосферного повітря пилом та окислами азоту. Майже всі складові вихлопних газів автомобілів шкідливі для людського організму, а оксиди азоту до того ж беруть активну участь у створенні фотохімічного смогу. Зменшення цього впливу можливе шляхом удосконалення схем руху, розташування майданчиків для паркування автомобілів, покращення якості палива, а також доріг. Всі основні підприємства, які звітуються за викиди по формам статистичної звітності мають діючі дозволи на викиди забруднюючих речовин в атмосферне повітря стаціонарними джерелами та фактично не перевищують дозволених обсягів. Кожне підприємство розробляє прир</w:t>
      </w:r>
      <w:r w:rsidR="003E0D18">
        <w:rPr>
          <w:sz w:val="28"/>
          <w:szCs w:val="28"/>
        </w:rPr>
        <w:t>одоохоронні заходи та інформує В</w:t>
      </w:r>
      <w:r w:rsidRPr="004033CB">
        <w:rPr>
          <w:sz w:val="28"/>
          <w:szCs w:val="28"/>
        </w:rPr>
        <w:t xml:space="preserve">иконавчий комітет </w:t>
      </w:r>
      <w:r w:rsidR="003E0D18">
        <w:rPr>
          <w:sz w:val="28"/>
          <w:szCs w:val="28"/>
        </w:rPr>
        <w:t xml:space="preserve">Обухівської </w:t>
      </w:r>
      <w:r w:rsidRPr="004033CB">
        <w:rPr>
          <w:sz w:val="28"/>
          <w:szCs w:val="28"/>
        </w:rPr>
        <w:t>міської ради</w:t>
      </w:r>
      <w:r w:rsidR="003E0D18">
        <w:rPr>
          <w:sz w:val="28"/>
          <w:szCs w:val="28"/>
        </w:rPr>
        <w:t xml:space="preserve"> Київської області</w:t>
      </w:r>
      <w:r w:rsidRPr="004033CB">
        <w:rPr>
          <w:sz w:val="28"/>
          <w:szCs w:val="28"/>
        </w:rPr>
        <w:t xml:space="preserve"> про їх виконання. На даний час ведення моніторингу довк</w:t>
      </w:r>
      <w:r>
        <w:rPr>
          <w:sz w:val="28"/>
          <w:szCs w:val="28"/>
        </w:rPr>
        <w:t xml:space="preserve">ілля в громаді здійснюється </w:t>
      </w:r>
      <w:r w:rsidR="00B02AF9">
        <w:rPr>
          <w:sz w:val="28"/>
          <w:szCs w:val="28"/>
        </w:rPr>
        <w:t>суб</w:t>
      </w:r>
      <w:r w:rsidR="00B02AF9" w:rsidRPr="004033CB">
        <w:rPr>
          <w:sz w:val="28"/>
          <w:szCs w:val="28"/>
        </w:rPr>
        <w:t>’єктами</w:t>
      </w:r>
      <w:r w:rsidRPr="004033CB">
        <w:rPr>
          <w:sz w:val="28"/>
          <w:szCs w:val="28"/>
        </w:rPr>
        <w:t xml:space="preserve"> регіональної системи моніторингу довкілля Київської області. Моніторинг забруднення атмосферного повітря в </w:t>
      </w:r>
      <w:r w:rsidRPr="00B02AF9">
        <w:rPr>
          <w:sz w:val="28"/>
          <w:szCs w:val="28"/>
        </w:rPr>
        <w:t>Обухівській громаді</w:t>
      </w:r>
      <w:r w:rsidRPr="004033CB">
        <w:rPr>
          <w:sz w:val="28"/>
          <w:szCs w:val="28"/>
        </w:rPr>
        <w:t xml:space="preserve"> поводиться Центральною геофізичною обсерваторією імені Бориса Срезневського на одному стаціонарному пості. Спостереження за забрудненням атмосферного повітря проводились у м</w:t>
      </w:r>
      <w:r>
        <w:rPr>
          <w:sz w:val="28"/>
          <w:szCs w:val="28"/>
        </w:rPr>
        <w:t>істі</w:t>
      </w:r>
      <w:r w:rsidRPr="004033CB">
        <w:rPr>
          <w:sz w:val="28"/>
          <w:szCs w:val="28"/>
        </w:rPr>
        <w:t xml:space="preserve"> Обухів в районі вулиці Миру (ПСЗ №1). В атмосферному повітрі визначається вміст чотирьох основних домішок: завислих речовин (пилу), </w:t>
      </w:r>
      <w:proofErr w:type="spellStart"/>
      <w:r w:rsidRPr="004033CB">
        <w:rPr>
          <w:sz w:val="28"/>
          <w:szCs w:val="28"/>
        </w:rPr>
        <w:t>діоксиду</w:t>
      </w:r>
      <w:proofErr w:type="spellEnd"/>
      <w:r w:rsidRPr="004033CB">
        <w:rPr>
          <w:sz w:val="28"/>
          <w:szCs w:val="28"/>
        </w:rPr>
        <w:t xml:space="preserve"> сірки, оксиду вуглецю, </w:t>
      </w:r>
      <w:proofErr w:type="spellStart"/>
      <w:r w:rsidRPr="004033CB">
        <w:rPr>
          <w:sz w:val="28"/>
          <w:szCs w:val="28"/>
        </w:rPr>
        <w:t>діоксиду</w:t>
      </w:r>
      <w:proofErr w:type="spellEnd"/>
      <w:r w:rsidRPr="004033CB">
        <w:rPr>
          <w:sz w:val="28"/>
          <w:szCs w:val="28"/>
        </w:rPr>
        <w:t xml:space="preserve"> азоту, а також восьми важких металів: заліза, кадмію, мангану, міді, нікелю, свинцю, хрому, цинку. За 20</w:t>
      </w:r>
      <w:r>
        <w:rPr>
          <w:sz w:val="28"/>
          <w:szCs w:val="28"/>
        </w:rPr>
        <w:t xml:space="preserve">20 </w:t>
      </w:r>
      <w:r w:rsidRPr="004033CB">
        <w:rPr>
          <w:sz w:val="28"/>
          <w:szCs w:val="28"/>
        </w:rPr>
        <w:t>рік у Обухові було відібрано 33</w:t>
      </w:r>
      <w:r>
        <w:rPr>
          <w:sz w:val="28"/>
          <w:szCs w:val="28"/>
        </w:rPr>
        <w:t>8</w:t>
      </w:r>
      <w:r w:rsidRPr="004033CB">
        <w:rPr>
          <w:sz w:val="28"/>
          <w:szCs w:val="28"/>
        </w:rPr>
        <w:t>4 проб</w:t>
      </w:r>
      <w:r w:rsidR="0091610E">
        <w:rPr>
          <w:sz w:val="28"/>
          <w:szCs w:val="28"/>
        </w:rPr>
        <w:t>и</w:t>
      </w:r>
      <w:r w:rsidRPr="004033CB">
        <w:rPr>
          <w:sz w:val="28"/>
          <w:szCs w:val="28"/>
        </w:rPr>
        <w:t xml:space="preserve"> атмосферного повітря, які були проаналізовані в лабораторії спостережень за забрудненням атмосферного повітря (</w:t>
      </w:r>
      <w:r>
        <w:rPr>
          <w:sz w:val="28"/>
          <w:szCs w:val="28"/>
        </w:rPr>
        <w:t>ЦГО</w:t>
      </w:r>
      <w:r w:rsidRPr="004033CB">
        <w:rPr>
          <w:sz w:val="28"/>
          <w:szCs w:val="28"/>
        </w:rPr>
        <w:t xml:space="preserve">). 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3E455D">
        <w:rPr>
          <w:sz w:val="28"/>
          <w:szCs w:val="28"/>
        </w:rPr>
        <w:t>Проби на вміст важких металів в повітрі</w:t>
      </w:r>
      <w:r>
        <w:rPr>
          <w:sz w:val="28"/>
          <w:szCs w:val="28"/>
        </w:rPr>
        <w:t xml:space="preserve"> </w:t>
      </w:r>
      <w:r w:rsidRPr="003E455D">
        <w:rPr>
          <w:sz w:val="28"/>
          <w:szCs w:val="28"/>
        </w:rPr>
        <w:t xml:space="preserve">аналізувались в лабораторіях обсерваторії: лабораторії спостережень за забрудненням ґрунтів </w:t>
      </w:r>
      <w:r>
        <w:rPr>
          <w:sz w:val="28"/>
          <w:szCs w:val="28"/>
        </w:rPr>
        <w:t xml:space="preserve"> та моніторингу важких металів та лабораторії фізико</w:t>
      </w:r>
      <w:r w:rsidR="0008223E">
        <w:rPr>
          <w:sz w:val="28"/>
          <w:szCs w:val="28"/>
        </w:rPr>
        <w:t xml:space="preserve"> – </w:t>
      </w:r>
      <w:r>
        <w:rPr>
          <w:sz w:val="28"/>
          <w:szCs w:val="28"/>
        </w:rPr>
        <w:t>хімічних</w:t>
      </w:r>
      <w:r w:rsidR="0008223E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методів аналізу ЦГО.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4033CB">
        <w:rPr>
          <w:sz w:val="28"/>
          <w:szCs w:val="28"/>
        </w:rPr>
        <w:t>У 20</w:t>
      </w:r>
      <w:r>
        <w:rPr>
          <w:sz w:val="28"/>
          <w:szCs w:val="28"/>
        </w:rPr>
        <w:t xml:space="preserve">20 році </w:t>
      </w:r>
      <w:r w:rsidRPr="004033CB">
        <w:rPr>
          <w:sz w:val="28"/>
          <w:szCs w:val="28"/>
        </w:rPr>
        <w:t xml:space="preserve"> загальний рівень забруднення атмосферного повітря за індексом забруднення атмосфери (ІЗА) в Обухів</w:t>
      </w:r>
      <w:r>
        <w:rPr>
          <w:sz w:val="28"/>
          <w:szCs w:val="28"/>
        </w:rPr>
        <w:t>ській громаді</w:t>
      </w:r>
      <w:r w:rsidRPr="004033CB">
        <w:rPr>
          <w:sz w:val="28"/>
          <w:szCs w:val="28"/>
        </w:rPr>
        <w:t xml:space="preserve"> оцінювався, як низький. 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4033CB">
        <w:rPr>
          <w:sz w:val="28"/>
          <w:szCs w:val="28"/>
        </w:rPr>
        <w:t>Середньорічні концентрації домішок, що визначались, не перевищували середньодобову гранично допустиму концентрацію (</w:t>
      </w:r>
      <w:proofErr w:type="spellStart"/>
      <w:r w:rsidRPr="004033CB">
        <w:rPr>
          <w:sz w:val="28"/>
          <w:szCs w:val="28"/>
        </w:rPr>
        <w:t>ГДКс.д</w:t>
      </w:r>
      <w:proofErr w:type="spellEnd"/>
      <w:r w:rsidRPr="004033CB">
        <w:rPr>
          <w:sz w:val="28"/>
          <w:szCs w:val="28"/>
        </w:rPr>
        <w:t>.*), за виня</w:t>
      </w:r>
      <w:r w:rsidR="0008223E">
        <w:rPr>
          <w:sz w:val="28"/>
          <w:szCs w:val="28"/>
        </w:rPr>
        <w:t xml:space="preserve">тком </w:t>
      </w:r>
      <w:proofErr w:type="spellStart"/>
      <w:r w:rsidR="0008223E">
        <w:rPr>
          <w:sz w:val="28"/>
          <w:szCs w:val="28"/>
        </w:rPr>
        <w:t>діоксиду</w:t>
      </w:r>
      <w:proofErr w:type="spellEnd"/>
      <w:r w:rsidR="0008223E">
        <w:rPr>
          <w:sz w:val="28"/>
          <w:szCs w:val="28"/>
        </w:rPr>
        <w:t xml:space="preserve"> азоту (речовини 3 – </w:t>
      </w:r>
      <w:proofErr w:type="spellStart"/>
      <w:r w:rsidRPr="004033CB">
        <w:rPr>
          <w:sz w:val="28"/>
          <w:szCs w:val="28"/>
        </w:rPr>
        <w:t>го</w:t>
      </w:r>
      <w:proofErr w:type="spellEnd"/>
      <w:r w:rsidR="0008223E">
        <w:rPr>
          <w:sz w:val="28"/>
          <w:szCs w:val="28"/>
        </w:rPr>
        <w:t xml:space="preserve"> </w:t>
      </w:r>
      <w:r w:rsidRPr="004033CB">
        <w:rPr>
          <w:sz w:val="28"/>
          <w:szCs w:val="28"/>
        </w:rPr>
        <w:t>класу небезпеки), вміст якого п</w:t>
      </w:r>
      <w:r w:rsidR="003E7023">
        <w:rPr>
          <w:sz w:val="28"/>
          <w:szCs w:val="28"/>
        </w:rPr>
        <w:t xml:space="preserve">ротягом усього року був у межах 2,1 – 3,5 </w:t>
      </w:r>
      <w:proofErr w:type="spellStart"/>
      <w:r w:rsidRPr="004033CB">
        <w:rPr>
          <w:sz w:val="28"/>
          <w:szCs w:val="28"/>
        </w:rPr>
        <w:t>ГДКс.д</w:t>
      </w:r>
      <w:proofErr w:type="spellEnd"/>
      <w:r w:rsidRPr="004033CB">
        <w:rPr>
          <w:sz w:val="28"/>
          <w:szCs w:val="28"/>
        </w:rPr>
        <w:t>. Основними джерелами викидів цієї домішки в атмосферу є підприємства енергетичного комплексу та автотранспорт.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3E455D">
        <w:rPr>
          <w:sz w:val="28"/>
          <w:szCs w:val="28"/>
        </w:rPr>
        <w:t xml:space="preserve"> Середньорічні концентрації забруднювальних речовин становили: </w:t>
      </w:r>
      <w:proofErr w:type="spellStart"/>
      <w:r w:rsidRPr="003E455D">
        <w:rPr>
          <w:sz w:val="28"/>
          <w:szCs w:val="28"/>
        </w:rPr>
        <w:t>діоксиду</w:t>
      </w:r>
      <w:proofErr w:type="spellEnd"/>
      <w:r w:rsidRPr="003E455D">
        <w:rPr>
          <w:sz w:val="28"/>
          <w:szCs w:val="28"/>
        </w:rPr>
        <w:t xml:space="preserve"> азоту – 2,</w:t>
      </w:r>
      <w:r>
        <w:rPr>
          <w:sz w:val="28"/>
          <w:szCs w:val="28"/>
        </w:rPr>
        <w:t>3</w:t>
      </w:r>
      <w:r w:rsidRPr="003E455D">
        <w:rPr>
          <w:sz w:val="28"/>
          <w:szCs w:val="28"/>
        </w:rPr>
        <w:t xml:space="preserve"> </w:t>
      </w:r>
      <w:proofErr w:type="spellStart"/>
      <w:r w:rsidRPr="003E455D">
        <w:rPr>
          <w:sz w:val="28"/>
          <w:szCs w:val="28"/>
        </w:rPr>
        <w:t>ГДКс.д</w:t>
      </w:r>
      <w:proofErr w:type="spellEnd"/>
      <w:r w:rsidRPr="003E455D">
        <w:rPr>
          <w:sz w:val="28"/>
          <w:szCs w:val="28"/>
        </w:rPr>
        <w:t xml:space="preserve">., </w:t>
      </w:r>
      <w:proofErr w:type="spellStart"/>
      <w:r w:rsidRPr="003E455D">
        <w:rPr>
          <w:sz w:val="28"/>
          <w:szCs w:val="28"/>
        </w:rPr>
        <w:t>діоксиду</w:t>
      </w:r>
      <w:proofErr w:type="spellEnd"/>
      <w:r w:rsidRPr="003E455D">
        <w:rPr>
          <w:sz w:val="28"/>
          <w:szCs w:val="28"/>
        </w:rPr>
        <w:t xml:space="preserve"> </w:t>
      </w:r>
      <w:proofErr w:type="spellStart"/>
      <w:r w:rsidRPr="003E455D">
        <w:rPr>
          <w:sz w:val="28"/>
          <w:szCs w:val="28"/>
        </w:rPr>
        <w:t>сі</w:t>
      </w:r>
      <w:r w:rsidRPr="004033CB">
        <w:rPr>
          <w:sz w:val="28"/>
          <w:szCs w:val="28"/>
        </w:rPr>
        <w:t>p</w:t>
      </w:r>
      <w:r w:rsidRPr="003E455D">
        <w:rPr>
          <w:sz w:val="28"/>
          <w:szCs w:val="28"/>
        </w:rPr>
        <w:t>ки</w:t>
      </w:r>
      <w:proofErr w:type="spellEnd"/>
      <w:r w:rsidRPr="003E455D">
        <w:rPr>
          <w:sz w:val="28"/>
          <w:szCs w:val="28"/>
        </w:rPr>
        <w:t xml:space="preserve"> – </w:t>
      </w:r>
      <w:r>
        <w:rPr>
          <w:sz w:val="28"/>
          <w:szCs w:val="28"/>
        </w:rPr>
        <w:t>1,0</w:t>
      </w:r>
      <w:r w:rsidRPr="003E455D">
        <w:rPr>
          <w:sz w:val="28"/>
          <w:szCs w:val="28"/>
        </w:rPr>
        <w:t xml:space="preserve"> </w:t>
      </w:r>
      <w:proofErr w:type="spellStart"/>
      <w:r w:rsidRPr="003E455D">
        <w:rPr>
          <w:sz w:val="28"/>
          <w:szCs w:val="28"/>
        </w:rPr>
        <w:t>ГДКс.д</w:t>
      </w:r>
      <w:proofErr w:type="spellEnd"/>
      <w:r w:rsidRPr="003E455D">
        <w:rPr>
          <w:sz w:val="28"/>
          <w:szCs w:val="28"/>
        </w:rPr>
        <w:t>., оксиду вуглецю</w:t>
      </w:r>
      <w:r w:rsidR="003E7023">
        <w:rPr>
          <w:sz w:val="28"/>
          <w:szCs w:val="28"/>
        </w:rPr>
        <w:t xml:space="preserve"> 0,2 – 0,3 </w:t>
      </w:r>
      <w:proofErr w:type="spellStart"/>
      <w:r w:rsidRPr="003E455D">
        <w:rPr>
          <w:sz w:val="28"/>
          <w:szCs w:val="28"/>
        </w:rPr>
        <w:t>ГДКс.д</w:t>
      </w:r>
      <w:proofErr w:type="spellEnd"/>
      <w:r w:rsidRPr="003E455D">
        <w:rPr>
          <w:sz w:val="28"/>
          <w:szCs w:val="28"/>
        </w:rPr>
        <w:t xml:space="preserve"> та завислих речовин – 0,</w:t>
      </w:r>
      <w:r>
        <w:rPr>
          <w:sz w:val="28"/>
          <w:szCs w:val="28"/>
        </w:rPr>
        <w:t>4</w:t>
      </w:r>
      <w:r w:rsidRPr="003E455D">
        <w:rPr>
          <w:sz w:val="28"/>
          <w:szCs w:val="28"/>
        </w:rPr>
        <w:t xml:space="preserve"> </w:t>
      </w:r>
      <w:proofErr w:type="spellStart"/>
      <w:r w:rsidRPr="003E455D">
        <w:rPr>
          <w:sz w:val="28"/>
          <w:szCs w:val="28"/>
        </w:rPr>
        <w:t>ГДКс.д</w:t>
      </w:r>
      <w:proofErr w:type="spellEnd"/>
      <w:r w:rsidRPr="003E455D">
        <w:rPr>
          <w:sz w:val="28"/>
          <w:szCs w:val="28"/>
        </w:rPr>
        <w:t xml:space="preserve">. 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1A3B0A">
        <w:rPr>
          <w:sz w:val="28"/>
          <w:szCs w:val="28"/>
        </w:rPr>
        <w:t xml:space="preserve">Максимальна з </w:t>
      </w:r>
      <w:r w:rsidR="0091610E" w:rsidRPr="004033CB">
        <w:rPr>
          <w:sz w:val="28"/>
          <w:szCs w:val="28"/>
        </w:rPr>
        <w:t>р</w:t>
      </w:r>
      <w:r w:rsidR="0091610E" w:rsidRPr="001A3B0A">
        <w:rPr>
          <w:sz w:val="28"/>
          <w:szCs w:val="28"/>
        </w:rPr>
        <w:t>азових</w:t>
      </w:r>
      <w:r w:rsidRPr="001A3B0A">
        <w:rPr>
          <w:sz w:val="28"/>
          <w:szCs w:val="28"/>
        </w:rPr>
        <w:t xml:space="preserve"> концентрацій </w:t>
      </w:r>
      <w:proofErr w:type="spellStart"/>
      <w:r w:rsidRPr="001A3B0A">
        <w:rPr>
          <w:sz w:val="28"/>
          <w:szCs w:val="28"/>
        </w:rPr>
        <w:t>діоксиду</w:t>
      </w:r>
      <w:proofErr w:type="spellEnd"/>
      <w:r w:rsidRPr="001A3B0A">
        <w:rPr>
          <w:sz w:val="28"/>
          <w:szCs w:val="28"/>
        </w:rPr>
        <w:t xml:space="preserve"> азоту дорівнювала 1,</w:t>
      </w:r>
      <w:r>
        <w:rPr>
          <w:sz w:val="28"/>
          <w:szCs w:val="28"/>
        </w:rPr>
        <w:t>8</w:t>
      </w:r>
      <w:r w:rsidRPr="001A3B0A">
        <w:rPr>
          <w:sz w:val="28"/>
          <w:szCs w:val="28"/>
        </w:rPr>
        <w:t xml:space="preserve"> </w:t>
      </w:r>
      <w:proofErr w:type="spellStart"/>
      <w:r w:rsidRPr="001A3B0A">
        <w:rPr>
          <w:sz w:val="28"/>
          <w:szCs w:val="28"/>
        </w:rPr>
        <w:t>ГДКм.р</w:t>
      </w:r>
      <w:proofErr w:type="spellEnd"/>
      <w:r w:rsidRPr="001A3B0A">
        <w:rPr>
          <w:sz w:val="28"/>
          <w:szCs w:val="28"/>
        </w:rPr>
        <w:t xml:space="preserve">., (зафіксована </w:t>
      </w:r>
      <w:r>
        <w:rPr>
          <w:sz w:val="28"/>
          <w:szCs w:val="28"/>
        </w:rPr>
        <w:t>16 квітня</w:t>
      </w:r>
      <w:r w:rsidRPr="001A3B0A">
        <w:rPr>
          <w:sz w:val="28"/>
          <w:szCs w:val="28"/>
        </w:rPr>
        <w:t xml:space="preserve">), оксиду вуглецю – </w:t>
      </w:r>
      <w:r>
        <w:rPr>
          <w:sz w:val="28"/>
          <w:szCs w:val="28"/>
        </w:rPr>
        <w:t>0,5</w:t>
      </w:r>
      <w:r w:rsidRPr="001A3B0A">
        <w:rPr>
          <w:sz w:val="28"/>
          <w:szCs w:val="28"/>
        </w:rPr>
        <w:t xml:space="preserve"> </w:t>
      </w:r>
      <w:proofErr w:type="spellStart"/>
      <w:r w:rsidRPr="001A3B0A">
        <w:rPr>
          <w:sz w:val="28"/>
          <w:szCs w:val="28"/>
        </w:rPr>
        <w:t>ГДКм.р</w:t>
      </w:r>
      <w:proofErr w:type="spellEnd"/>
      <w:r w:rsidRPr="001A3B0A">
        <w:rPr>
          <w:sz w:val="28"/>
          <w:szCs w:val="28"/>
        </w:rPr>
        <w:t>., завислих речовин – 0,</w:t>
      </w:r>
      <w:r>
        <w:rPr>
          <w:sz w:val="28"/>
          <w:szCs w:val="28"/>
        </w:rPr>
        <w:t>3</w:t>
      </w:r>
      <w:r w:rsidRPr="001A3B0A">
        <w:rPr>
          <w:sz w:val="28"/>
          <w:szCs w:val="28"/>
        </w:rPr>
        <w:t xml:space="preserve"> </w:t>
      </w:r>
      <w:proofErr w:type="spellStart"/>
      <w:r w:rsidRPr="001A3B0A">
        <w:rPr>
          <w:sz w:val="28"/>
          <w:szCs w:val="28"/>
        </w:rPr>
        <w:t>ГДКм.р</w:t>
      </w:r>
      <w:proofErr w:type="spellEnd"/>
      <w:r w:rsidRPr="001A3B0A">
        <w:rPr>
          <w:sz w:val="28"/>
          <w:szCs w:val="28"/>
        </w:rPr>
        <w:t xml:space="preserve">., </w:t>
      </w:r>
      <w:proofErr w:type="spellStart"/>
      <w:r w:rsidRPr="001A3B0A">
        <w:rPr>
          <w:sz w:val="28"/>
          <w:szCs w:val="28"/>
        </w:rPr>
        <w:t>діоксиду</w:t>
      </w:r>
      <w:proofErr w:type="spellEnd"/>
      <w:r w:rsidRPr="001A3B0A">
        <w:rPr>
          <w:sz w:val="28"/>
          <w:szCs w:val="28"/>
        </w:rPr>
        <w:t xml:space="preserve"> </w:t>
      </w:r>
      <w:r w:rsidR="0091610E" w:rsidRPr="001A3B0A">
        <w:rPr>
          <w:sz w:val="28"/>
          <w:szCs w:val="28"/>
        </w:rPr>
        <w:t>сі</w:t>
      </w:r>
      <w:r w:rsidR="0091610E" w:rsidRPr="004033CB">
        <w:rPr>
          <w:sz w:val="28"/>
          <w:szCs w:val="28"/>
        </w:rPr>
        <w:t>р</w:t>
      </w:r>
      <w:r w:rsidR="0091610E" w:rsidRPr="001A3B0A">
        <w:rPr>
          <w:sz w:val="28"/>
          <w:szCs w:val="28"/>
        </w:rPr>
        <w:t>ки</w:t>
      </w:r>
      <w:r w:rsidRPr="001A3B0A">
        <w:rPr>
          <w:sz w:val="28"/>
          <w:szCs w:val="28"/>
        </w:rPr>
        <w:t xml:space="preserve"> – 0,</w:t>
      </w:r>
      <w:r>
        <w:rPr>
          <w:sz w:val="28"/>
          <w:szCs w:val="28"/>
        </w:rPr>
        <w:t>7</w:t>
      </w:r>
      <w:r w:rsidRPr="001A3B0A">
        <w:rPr>
          <w:sz w:val="28"/>
          <w:szCs w:val="28"/>
        </w:rPr>
        <w:t xml:space="preserve"> </w:t>
      </w:r>
      <w:proofErr w:type="spellStart"/>
      <w:r w:rsidRPr="001A3B0A">
        <w:rPr>
          <w:sz w:val="28"/>
          <w:szCs w:val="28"/>
        </w:rPr>
        <w:t>ГДКм.р</w:t>
      </w:r>
      <w:proofErr w:type="spellEnd"/>
      <w:r w:rsidRPr="001A3B0A">
        <w:rPr>
          <w:sz w:val="28"/>
          <w:szCs w:val="28"/>
        </w:rPr>
        <w:t>.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1A3B0A">
        <w:rPr>
          <w:sz w:val="28"/>
          <w:szCs w:val="28"/>
        </w:rPr>
        <w:t xml:space="preserve"> Середні за рік концентрації важких металів </w:t>
      </w:r>
      <w:r>
        <w:rPr>
          <w:sz w:val="28"/>
          <w:szCs w:val="28"/>
        </w:rPr>
        <w:t xml:space="preserve">були значно </w:t>
      </w:r>
      <w:proofErr w:type="spellStart"/>
      <w:r>
        <w:rPr>
          <w:sz w:val="28"/>
          <w:szCs w:val="28"/>
        </w:rPr>
        <w:t>нищ</w:t>
      </w:r>
      <w:r w:rsidR="005E4089"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відповідних санітарно-гігієнічних нормативів, </w:t>
      </w:r>
      <w:r w:rsidRPr="001A3B0A">
        <w:rPr>
          <w:sz w:val="28"/>
          <w:szCs w:val="28"/>
        </w:rPr>
        <w:t xml:space="preserve">лише зі свинцю середньорічна концентрація становила 0,1 </w:t>
      </w:r>
      <w:proofErr w:type="spellStart"/>
      <w:r w:rsidRPr="001A3B0A">
        <w:rPr>
          <w:sz w:val="28"/>
          <w:szCs w:val="28"/>
        </w:rPr>
        <w:t>ГДКс.д</w:t>
      </w:r>
      <w:proofErr w:type="spellEnd"/>
      <w:r w:rsidRPr="001A3B0A">
        <w:rPr>
          <w:sz w:val="28"/>
          <w:szCs w:val="28"/>
        </w:rPr>
        <w:t xml:space="preserve">., Максимальні з середньомісячних концентрацій зі свинцю </w:t>
      </w:r>
      <w:r>
        <w:rPr>
          <w:sz w:val="28"/>
          <w:szCs w:val="28"/>
        </w:rPr>
        <w:t>та заліза досягли</w:t>
      </w:r>
      <w:r w:rsidRPr="001A3B0A">
        <w:rPr>
          <w:sz w:val="28"/>
          <w:szCs w:val="28"/>
        </w:rPr>
        <w:t xml:space="preserve"> 0,</w:t>
      </w:r>
      <w:r>
        <w:rPr>
          <w:sz w:val="28"/>
          <w:szCs w:val="28"/>
        </w:rPr>
        <w:t>1</w:t>
      </w:r>
      <w:r w:rsidRPr="001A3B0A">
        <w:rPr>
          <w:sz w:val="28"/>
          <w:szCs w:val="28"/>
        </w:rPr>
        <w:t xml:space="preserve"> </w:t>
      </w:r>
      <w:proofErr w:type="spellStart"/>
      <w:r w:rsidRPr="001A3B0A">
        <w:rPr>
          <w:sz w:val="28"/>
          <w:szCs w:val="28"/>
        </w:rPr>
        <w:t>ГДКс.д</w:t>
      </w:r>
      <w:proofErr w:type="spellEnd"/>
      <w:r w:rsidRPr="001A3B0A">
        <w:rPr>
          <w:sz w:val="28"/>
          <w:szCs w:val="28"/>
        </w:rPr>
        <w:t xml:space="preserve">. </w:t>
      </w:r>
    </w:p>
    <w:p w:rsidR="00D74EC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1A3B0A">
        <w:rPr>
          <w:sz w:val="28"/>
          <w:szCs w:val="28"/>
        </w:rPr>
        <w:t xml:space="preserve">У </w:t>
      </w:r>
      <w:r w:rsidR="0091610E" w:rsidRPr="004033CB">
        <w:rPr>
          <w:sz w:val="28"/>
          <w:szCs w:val="28"/>
        </w:rPr>
        <w:t>рі</w:t>
      </w:r>
      <w:r w:rsidR="0091610E" w:rsidRPr="001A3B0A">
        <w:rPr>
          <w:sz w:val="28"/>
          <w:szCs w:val="28"/>
        </w:rPr>
        <w:t>чному</w:t>
      </w:r>
      <w:r w:rsidRPr="001A3B0A">
        <w:rPr>
          <w:sz w:val="28"/>
          <w:szCs w:val="28"/>
        </w:rPr>
        <w:t xml:space="preserve"> ході спостерігалося зростання середньомісячних концентрацій </w:t>
      </w:r>
      <w:proofErr w:type="spellStart"/>
      <w:r w:rsidRPr="001A3B0A">
        <w:rPr>
          <w:sz w:val="28"/>
          <w:szCs w:val="28"/>
        </w:rPr>
        <w:t>діоксиду</w:t>
      </w:r>
      <w:proofErr w:type="spellEnd"/>
      <w:r w:rsidRPr="001A3B0A">
        <w:rPr>
          <w:sz w:val="28"/>
          <w:szCs w:val="28"/>
        </w:rPr>
        <w:t xml:space="preserve"> азоту у </w:t>
      </w:r>
      <w:r>
        <w:rPr>
          <w:sz w:val="28"/>
          <w:szCs w:val="28"/>
        </w:rPr>
        <w:t>квітні та підвищений вміст у червні і грудні.</w:t>
      </w:r>
      <w:r w:rsidRPr="001A3B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Вміст </w:t>
      </w:r>
      <w:proofErr w:type="spellStart"/>
      <w:r>
        <w:rPr>
          <w:sz w:val="28"/>
          <w:szCs w:val="28"/>
        </w:rPr>
        <w:t>діоксиду</w:t>
      </w:r>
      <w:proofErr w:type="spellEnd"/>
      <w:r>
        <w:rPr>
          <w:sz w:val="28"/>
          <w:szCs w:val="28"/>
        </w:rPr>
        <w:t xml:space="preserve"> сірки перевищував </w:t>
      </w:r>
      <w:proofErr w:type="spellStart"/>
      <w:r w:rsidRPr="001A3B0A">
        <w:rPr>
          <w:sz w:val="28"/>
          <w:szCs w:val="28"/>
        </w:rPr>
        <w:t>ГДКс.д</w:t>
      </w:r>
      <w:proofErr w:type="spellEnd"/>
      <w:r>
        <w:rPr>
          <w:sz w:val="28"/>
          <w:szCs w:val="28"/>
        </w:rPr>
        <w:t xml:space="preserve"> з січня по квітень та у жовтні</w:t>
      </w:r>
      <w:r w:rsidR="005E408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листопаді.  </w:t>
      </w:r>
      <w:r w:rsidRPr="001A3B0A">
        <w:rPr>
          <w:sz w:val="28"/>
          <w:szCs w:val="28"/>
        </w:rPr>
        <w:t xml:space="preserve"> Вміст завислих речовин</w:t>
      </w:r>
      <w:r>
        <w:rPr>
          <w:sz w:val="28"/>
          <w:szCs w:val="28"/>
        </w:rPr>
        <w:t xml:space="preserve"> дещо підвищувався в квітні та вересні</w:t>
      </w:r>
      <w:r w:rsidR="005E408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листопаді, оксиду вуглецю – в листопаді </w:t>
      </w:r>
      <w:r w:rsidRPr="001A3B0A">
        <w:rPr>
          <w:sz w:val="28"/>
          <w:szCs w:val="28"/>
        </w:rPr>
        <w:t xml:space="preserve"> майже не змінювався. </w:t>
      </w:r>
    </w:p>
    <w:p w:rsidR="00587106" w:rsidRPr="00CD78FB" w:rsidRDefault="00D74ECB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1A3B0A">
        <w:rPr>
          <w:sz w:val="28"/>
          <w:szCs w:val="28"/>
        </w:rPr>
        <w:t>Порівняно з 201</w:t>
      </w:r>
      <w:r>
        <w:rPr>
          <w:sz w:val="28"/>
          <w:szCs w:val="28"/>
        </w:rPr>
        <w:t>9</w:t>
      </w:r>
      <w:r w:rsidRPr="001A3B0A">
        <w:rPr>
          <w:sz w:val="28"/>
          <w:szCs w:val="28"/>
        </w:rPr>
        <w:t xml:space="preserve"> </w:t>
      </w:r>
      <w:proofErr w:type="spellStart"/>
      <w:r w:rsidRPr="004033CB">
        <w:rPr>
          <w:sz w:val="28"/>
          <w:szCs w:val="28"/>
        </w:rPr>
        <w:t>p</w:t>
      </w:r>
      <w:r w:rsidR="005E4089">
        <w:rPr>
          <w:sz w:val="28"/>
          <w:szCs w:val="28"/>
        </w:rPr>
        <w:t>оком</w:t>
      </w:r>
      <w:proofErr w:type="spellEnd"/>
      <w:r w:rsidRPr="001A3B0A">
        <w:rPr>
          <w:sz w:val="28"/>
          <w:szCs w:val="28"/>
        </w:rPr>
        <w:t xml:space="preserve"> у повітрі </w:t>
      </w:r>
      <w:r w:rsidR="003E7023">
        <w:rPr>
          <w:sz w:val="28"/>
          <w:szCs w:val="28"/>
        </w:rPr>
        <w:t xml:space="preserve">Обухівської </w:t>
      </w:r>
      <w:r w:rsidR="005E4089">
        <w:rPr>
          <w:sz w:val="28"/>
          <w:szCs w:val="28"/>
        </w:rPr>
        <w:t>громади</w:t>
      </w:r>
      <w:r w:rsidRPr="001A3B0A">
        <w:rPr>
          <w:sz w:val="28"/>
          <w:szCs w:val="28"/>
        </w:rPr>
        <w:t xml:space="preserve"> спостерігалося деяке підвищення вмісту </w:t>
      </w:r>
      <w:proofErr w:type="spellStart"/>
      <w:r w:rsidRPr="001A3B0A">
        <w:rPr>
          <w:sz w:val="28"/>
          <w:szCs w:val="28"/>
        </w:rPr>
        <w:t>діоксиду</w:t>
      </w:r>
      <w:proofErr w:type="spellEnd"/>
      <w:r w:rsidRPr="001A3B0A">
        <w:rPr>
          <w:sz w:val="28"/>
          <w:szCs w:val="28"/>
        </w:rPr>
        <w:t xml:space="preserve"> сірки,</w:t>
      </w:r>
      <w:r w:rsidR="005E4089">
        <w:rPr>
          <w:sz w:val="28"/>
          <w:szCs w:val="28"/>
        </w:rPr>
        <w:t xml:space="preserve"> </w:t>
      </w:r>
      <w:r>
        <w:rPr>
          <w:sz w:val="28"/>
          <w:szCs w:val="28"/>
        </w:rPr>
        <w:t>діоксину азоту та завислих речовин, та не</w:t>
      </w:r>
      <w:r w:rsidRPr="001A3B0A">
        <w:rPr>
          <w:sz w:val="28"/>
          <w:szCs w:val="28"/>
        </w:rPr>
        <w:t xml:space="preserve"> значне зниження</w:t>
      </w:r>
      <w:r>
        <w:rPr>
          <w:sz w:val="28"/>
          <w:szCs w:val="28"/>
        </w:rPr>
        <w:t xml:space="preserve"> рівня забруднення атмосферного повітря  </w:t>
      </w:r>
      <w:r w:rsidRPr="001A3B0A">
        <w:rPr>
          <w:sz w:val="28"/>
          <w:szCs w:val="28"/>
        </w:rPr>
        <w:t>оксид</w:t>
      </w:r>
      <w:r>
        <w:rPr>
          <w:sz w:val="28"/>
          <w:szCs w:val="28"/>
        </w:rPr>
        <w:t>ом</w:t>
      </w:r>
      <w:r w:rsidRPr="001A3B0A">
        <w:rPr>
          <w:sz w:val="28"/>
          <w:szCs w:val="28"/>
        </w:rPr>
        <w:t xml:space="preserve"> вуглецю</w:t>
      </w:r>
      <w:r w:rsidR="00CD78FB">
        <w:rPr>
          <w:sz w:val="28"/>
          <w:szCs w:val="28"/>
        </w:rPr>
        <w:t>.</w:t>
      </w:r>
    </w:p>
    <w:p w:rsidR="00484EA2" w:rsidRDefault="00484EA2" w:rsidP="00D0390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7A67D4">
        <w:rPr>
          <w:b/>
          <w:bCs/>
          <w:i/>
          <w:iCs/>
          <w:sz w:val="28"/>
          <w:szCs w:val="28"/>
        </w:rPr>
        <w:t>Водні ресурси</w:t>
      </w:r>
    </w:p>
    <w:p w:rsidR="005E4089" w:rsidRPr="00CD4C20" w:rsidRDefault="005E4089" w:rsidP="00D03901">
      <w:pPr>
        <w:spacing w:after="0" w:line="24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D4C20">
        <w:rPr>
          <w:sz w:val="28"/>
          <w:szCs w:val="28"/>
        </w:rPr>
        <w:t xml:space="preserve">По території </w:t>
      </w:r>
      <w:r w:rsidRPr="00CD4C20">
        <w:rPr>
          <w:sz w:val="28"/>
          <w:szCs w:val="28"/>
          <w:shd w:val="clear" w:color="auto" w:fill="FFFFFF"/>
        </w:rPr>
        <w:t xml:space="preserve">Обухівської </w:t>
      </w:r>
      <w:r>
        <w:rPr>
          <w:sz w:val="28"/>
          <w:szCs w:val="28"/>
          <w:shd w:val="clear" w:color="auto" w:fill="FFFFFF"/>
        </w:rPr>
        <w:t>міської територіальної громади</w:t>
      </w:r>
      <w:r w:rsidRPr="00CD4C20">
        <w:rPr>
          <w:sz w:val="28"/>
          <w:szCs w:val="28"/>
          <w:shd w:val="clear" w:color="auto" w:fill="FFFFFF"/>
        </w:rPr>
        <w:t xml:space="preserve"> </w:t>
      </w:r>
      <w:r w:rsidR="000242AA">
        <w:rPr>
          <w:sz w:val="28"/>
          <w:szCs w:val="28"/>
          <w:shd w:val="clear" w:color="auto" w:fill="FFFFFF"/>
        </w:rPr>
        <w:t xml:space="preserve">Київської області </w:t>
      </w:r>
      <w:r w:rsidRPr="00CD4C20">
        <w:rPr>
          <w:sz w:val="28"/>
          <w:szCs w:val="28"/>
          <w:shd w:val="clear" w:color="auto" w:fill="FFFFFF"/>
        </w:rPr>
        <w:t>протікають річки притоки Дніпра –</w:t>
      </w:r>
      <w:r>
        <w:rPr>
          <w:sz w:val="28"/>
          <w:szCs w:val="28"/>
          <w:shd w:val="clear" w:color="auto" w:fill="FFFFFF"/>
        </w:rPr>
        <w:t xml:space="preserve"> </w:t>
      </w:r>
      <w:r w:rsidRPr="00CD4C20">
        <w:rPr>
          <w:sz w:val="28"/>
          <w:szCs w:val="28"/>
          <w:shd w:val="clear" w:color="auto" w:fill="FFFFFF"/>
        </w:rPr>
        <w:t>Стугна, Красна, та їх пр</w:t>
      </w:r>
      <w:r>
        <w:rPr>
          <w:sz w:val="28"/>
          <w:szCs w:val="28"/>
          <w:shd w:val="clear" w:color="auto" w:fill="FFFFFF"/>
        </w:rPr>
        <w:t xml:space="preserve">итоки – </w:t>
      </w:r>
      <w:proofErr w:type="spellStart"/>
      <w:r>
        <w:rPr>
          <w:sz w:val="28"/>
          <w:szCs w:val="28"/>
          <w:shd w:val="clear" w:color="auto" w:fill="FFFFFF"/>
        </w:rPr>
        <w:t>Раківка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Тихань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Кобрин</w:t>
      </w:r>
      <w:r w:rsidRPr="00CD4C20">
        <w:rPr>
          <w:sz w:val="28"/>
          <w:szCs w:val="28"/>
          <w:shd w:val="clear" w:color="auto" w:fill="FFFFFF"/>
        </w:rPr>
        <w:t>а</w:t>
      </w:r>
      <w:proofErr w:type="spellEnd"/>
      <w:r w:rsidRPr="00CD4C2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D4C20">
        <w:rPr>
          <w:sz w:val="28"/>
          <w:szCs w:val="28"/>
          <w:shd w:val="clear" w:color="auto" w:fill="FFFFFF"/>
        </w:rPr>
        <w:t>Деремезнянка</w:t>
      </w:r>
      <w:proofErr w:type="spellEnd"/>
      <w:r w:rsidRPr="00CD4C2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D4C20">
        <w:rPr>
          <w:sz w:val="28"/>
          <w:szCs w:val="28"/>
          <w:shd w:val="clear" w:color="auto" w:fill="FFFFFF"/>
        </w:rPr>
        <w:t>Бродок</w:t>
      </w:r>
      <w:proofErr w:type="spellEnd"/>
      <w:r w:rsidRPr="00CD4C20">
        <w:rPr>
          <w:sz w:val="28"/>
          <w:szCs w:val="28"/>
          <w:shd w:val="clear" w:color="auto" w:fill="FFFFFF"/>
        </w:rPr>
        <w:t>.</w:t>
      </w:r>
    </w:p>
    <w:p w:rsidR="005E4089" w:rsidRPr="00CD4C20" w:rsidRDefault="005E4089" w:rsidP="00D03901">
      <w:pPr>
        <w:spacing w:after="0" w:line="240" w:lineRule="auto"/>
        <w:ind w:firstLine="708"/>
        <w:jc w:val="both"/>
        <w:rPr>
          <w:sz w:val="28"/>
          <w:szCs w:val="28"/>
        </w:rPr>
      </w:pPr>
      <w:r w:rsidRPr="005E4089">
        <w:rPr>
          <w:b/>
          <w:sz w:val="28"/>
          <w:szCs w:val="28"/>
        </w:rPr>
        <w:t>Річка Стугна</w:t>
      </w:r>
      <w:r w:rsidRPr="00CD4C20">
        <w:rPr>
          <w:sz w:val="28"/>
          <w:szCs w:val="28"/>
        </w:rPr>
        <w:t xml:space="preserve"> – права притока р</w:t>
      </w:r>
      <w:r>
        <w:rPr>
          <w:sz w:val="28"/>
          <w:szCs w:val="28"/>
        </w:rPr>
        <w:t>ічки</w:t>
      </w:r>
      <w:r w:rsidRPr="00CD4C20">
        <w:rPr>
          <w:sz w:val="28"/>
          <w:szCs w:val="28"/>
        </w:rPr>
        <w:t xml:space="preserve"> Дніпро, протяжність річки від витоку до гирла 68 км, площа водозабору – 785 км, середній ухил – 1,7 м/км. В межах міста довжина річки – 1,2 км.   </w:t>
      </w:r>
    </w:p>
    <w:p w:rsidR="005E4089" w:rsidRPr="00CD4C20" w:rsidRDefault="00936079" w:rsidP="00D03901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Річка </w:t>
      </w:r>
      <w:r w:rsidR="005E4089">
        <w:rPr>
          <w:b/>
          <w:sz w:val="28"/>
          <w:szCs w:val="28"/>
          <w:shd w:val="clear" w:color="auto" w:fill="FFFFFF"/>
        </w:rPr>
        <w:t>Кра</w:t>
      </w:r>
      <w:r w:rsidR="005E4089" w:rsidRPr="005E4089">
        <w:rPr>
          <w:b/>
          <w:sz w:val="28"/>
          <w:szCs w:val="28"/>
          <w:shd w:val="clear" w:color="auto" w:fill="FFFFFF"/>
        </w:rPr>
        <w:t>сна</w:t>
      </w:r>
      <w:r w:rsidR="005E4089">
        <w:rPr>
          <w:b/>
          <w:i/>
          <w:sz w:val="28"/>
          <w:szCs w:val="28"/>
          <w:shd w:val="clear" w:color="auto" w:fill="FFFFFF"/>
        </w:rPr>
        <w:t xml:space="preserve"> – </w:t>
      </w:r>
      <w:r w:rsidR="005E4089" w:rsidRPr="00CD4C20">
        <w:rPr>
          <w:sz w:val="28"/>
          <w:szCs w:val="28"/>
        </w:rPr>
        <w:t>права притока р</w:t>
      </w:r>
      <w:r w:rsidR="005E4089">
        <w:rPr>
          <w:sz w:val="28"/>
          <w:szCs w:val="28"/>
        </w:rPr>
        <w:t>ічки</w:t>
      </w:r>
      <w:r w:rsidR="005E4089" w:rsidRPr="00CD4C20">
        <w:rPr>
          <w:sz w:val="28"/>
          <w:szCs w:val="28"/>
        </w:rPr>
        <w:t xml:space="preserve"> Дніпро</w:t>
      </w:r>
      <w:r w:rsidR="005E4089">
        <w:rPr>
          <w:sz w:val="28"/>
          <w:szCs w:val="28"/>
          <w:shd w:val="clear" w:color="auto" w:fill="FFFFFF"/>
        </w:rPr>
        <w:t xml:space="preserve">. </w:t>
      </w:r>
      <w:r w:rsidR="005E4089" w:rsidRPr="00CD4C20">
        <w:rPr>
          <w:sz w:val="28"/>
          <w:szCs w:val="28"/>
          <w:shd w:val="clear" w:color="auto" w:fill="FFFFFF"/>
        </w:rPr>
        <w:t xml:space="preserve">Довжина 48 км, площа басейну 357 </w:t>
      </w:r>
      <w:proofErr w:type="spellStart"/>
      <w:r w:rsidR="005E4089" w:rsidRPr="00CD4C20">
        <w:rPr>
          <w:sz w:val="28"/>
          <w:szCs w:val="28"/>
          <w:shd w:val="clear" w:color="auto" w:fill="FFFFFF"/>
        </w:rPr>
        <w:t>км²</w:t>
      </w:r>
      <w:proofErr w:type="spellEnd"/>
      <w:r w:rsidR="005E4089" w:rsidRPr="00CD4C20">
        <w:rPr>
          <w:sz w:val="28"/>
          <w:szCs w:val="28"/>
          <w:shd w:val="clear" w:color="auto" w:fill="FFFFFF"/>
        </w:rPr>
        <w:t>. Долина трапецієподібна, завширшки до 1,8 км, завглибшки до 60 м. Пересічна ширина </w:t>
      </w:r>
      <w:r w:rsidR="005E4089" w:rsidRPr="005E4089">
        <w:rPr>
          <w:sz w:val="28"/>
          <w:szCs w:val="28"/>
        </w:rPr>
        <w:t>заплави</w:t>
      </w:r>
      <w:r w:rsidR="005E4089" w:rsidRPr="00CD4C20">
        <w:rPr>
          <w:sz w:val="28"/>
          <w:szCs w:val="28"/>
          <w:shd w:val="clear" w:color="auto" w:fill="FFFFFF"/>
        </w:rPr>
        <w:t> 200 м. Річище звивисте, його середня ширина (в середній течії) 10 м. </w:t>
      </w:r>
      <w:r w:rsidR="005E4089" w:rsidRPr="005E4089">
        <w:rPr>
          <w:sz w:val="28"/>
          <w:szCs w:val="28"/>
        </w:rPr>
        <w:t>Похил річки</w:t>
      </w:r>
      <w:r w:rsidR="005E4089" w:rsidRPr="00CD4C20">
        <w:rPr>
          <w:sz w:val="28"/>
          <w:szCs w:val="28"/>
          <w:shd w:val="clear" w:color="auto" w:fill="FFFFFF"/>
        </w:rPr>
        <w:t> 1,7 м/км. Навесні повноводна, в літню </w:t>
      </w:r>
      <w:r w:rsidR="005E4089" w:rsidRPr="005E4089">
        <w:rPr>
          <w:sz w:val="28"/>
          <w:szCs w:val="28"/>
        </w:rPr>
        <w:t>межень</w:t>
      </w:r>
      <w:r w:rsidR="005E4089" w:rsidRPr="00CD4C20">
        <w:rPr>
          <w:sz w:val="28"/>
          <w:szCs w:val="28"/>
          <w:shd w:val="clear" w:color="auto" w:fill="FFFFFF"/>
        </w:rPr>
        <w:t> перетворюється на вузьку річечку. У зв'язку з будівництвом </w:t>
      </w:r>
      <w:r w:rsidR="005E4089" w:rsidRPr="005E4089">
        <w:rPr>
          <w:sz w:val="28"/>
          <w:szCs w:val="28"/>
        </w:rPr>
        <w:t>Канівської ГЕС</w:t>
      </w:r>
      <w:r w:rsidR="005E4089" w:rsidRPr="00CD4C20">
        <w:rPr>
          <w:sz w:val="28"/>
          <w:szCs w:val="28"/>
          <w:shd w:val="clear" w:color="auto" w:fill="FFFFFF"/>
        </w:rPr>
        <w:t> і підняттям рівня води в Канівському водосховищі природний вигляд нижніх ділянок річки порушений. Побудовано багато ставків.</w:t>
      </w:r>
    </w:p>
    <w:p w:rsidR="005E4089" w:rsidRPr="0091610E" w:rsidRDefault="005E4089" w:rsidP="00D03901">
      <w:pPr>
        <w:spacing w:after="0" w:line="240" w:lineRule="auto"/>
        <w:ind w:firstLine="709"/>
        <w:jc w:val="both"/>
        <w:rPr>
          <w:sz w:val="28"/>
          <w:szCs w:val="28"/>
        </w:rPr>
      </w:pPr>
      <w:r w:rsidRPr="0091610E">
        <w:rPr>
          <w:b/>
          <w:sz w:val="28"/>
          <w:szCs w:val="28"/>
        </w:rPr>
        <w:t xml:space="preserve">Річка </w:t>
      </w:r>
      <w:proofErr w:type="spellStart"/>
      <w:r w:rsidRPr="0091610E">
        <w:rPr>
          <w:b/>
          <w:sz w:val="28"/>
          <w:szCs w:val="28"/>
        </w:rPr>
        <w:t>Кобрина</w:t>
      </w:r>
      <w:proofErr w:type="spellEnd"/>
      <w:r w:rsidRPr="0091610E">
        <w:rPr>
          <w:sz w:val="28"/>
          <w:szCs w:val="28"/>
        </w:rPr>
        <w:t xml:space="preserve"> – права притока річки Стугна протікає з північного заходу на  південний схід. Протяжність річки в межах міста – близько 7,0 км. На території Обухів</w:t>
      </w:r>
      <w:r w:rsidR="005E3B8D" w:rsidRPr="0091610E">
        <w:rPr>
          <w:sz w:val="28"/>
          <w:szCs w:val="28"/>
        </w:rPr>
        <w:t>ської громади</w:t>
      </w:r>
      <w:r w:rsidRPr="0091610E">
        <w:rPr>
          <w:sz w:val="28"/>
          <w:szCs w:val="28"/>
        </w:rPr>
        <w:t xml:space="preserve"> є ставки, розташовані в балках.  </w:t>
      </w:r>
    </w:p>
    <w:p w:rsidR="00970622" w:rsidRPr="0091610E" w:rsidRDefault="00936079" w:rsidP="000E36C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91610E">
        <w:rPr>
          <w:b/>
          <w:sz w:val="28"/>
          <w:szCs w:val="28"/>
          <w:lang w:val="uk-UA"/>
        </w:rPr>
        <w:t xml:space="preserve">Річка </w:t>
      </w:r>
      <w:proofErr w:type="spellStart"/>
      <w:r w:rsidR="005E4089" w:rsidRPr="0091610E">
        <w:rPr>
          <w:b/>
          <w:sz w:val="28"/>
          <w:szCs w:val="28"/>
          <w:lang w:val="uk-UA"/>
        </w:rPr>
        <w:t>Раківка</w:t>
      </w:r>
      <w:proofErr w:type="spellEnd"/>
      <w:r w:rsidR="00970622" w:rsidRPr="0091610E">
        <w:rPr>
          <w:b/>
          <w:sz w:val="28"/>
          <w:szCs w:val="28"/>
          <w:lang w:val="uk-UA"/>
        </w:rPr>
        <w:t xml:space="preserve"> – </w:t>
      </w:r>
      <w:r w:rsidR="005E4089" w:rsidRPr="0091610E">
        <w:rPr>
          <w:sz w:val="28"/>
          <w:szCs w:val="28"/>
          <w:lang w:val="uk-UA"/>
        </w:rPr>
        <w:t>починається</w:t>
      </w:r>
      <w:r w:rsidR="00970622" w:rsidRPr="0091610E">
        <w:rPr>
          <w:sz w:val="28"/>
          <w:szCs w:val="28"/>
          <w:lang w:val="uk-UA"/>
        </w:rPr>
        <w:t xml:space="preserve"> </w:t>
      </w:r>
      <w:r w:rsidR="005E4089" w:rsidRPr="0091610E">
        <w:rPr>
          <w:sz w:val="28"/>
          <w:szCs w:val="28"/>
          <w:lang w:val="uk-UA"/>
        </w:rPr>
        <w:t>злиттям двох невеликих витоків на південно-західній околиці села Тростинка. Місцем злиття витоків є невеликий ставок. Річка тече територією села Тростинка, приймаючи 4 лівих та 1 праву притоки, що не мають назви. Далі річка протікає селом Велика Вільшанка, далі між селами Велика Вільшанка та Мала Вільшанка. У цьому місці річка розділяє Васильківський та Обухівський райони.</w:t>
      </w:r>
    </w:p>
    <w:p w:rsidR="00970622" w:rsidRPr="0091610E" w:rsidRDefault="005E4089" w:rsidP="000E36C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91610E">
        <w:rPr>
          <w:sz w:val="28"/>
          <w:szCs w:val="28"/>
          <w:lang w:val="uk-UA"/>
        </w:rPr>
        <w:t>У Великій Вільшанці річка приймає 4 лівих та 2 правих притоки.</w:t>
      </w:r>
    </w:p>
    <w:p w:rsidR="00970622" w:rsidRPr="0091610E" w:rsidRDefault="005E4089" w:rsidP="000E36C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91610E">
        <w:rPr>
          <w:sz w:val="28"/>
          <w:szCs w:val="28"/>
          <w:lang w:val="uk-UA"/>
        </w:rPr>
        <w:t>Далі річка протікає селом Копачів, де приймає ще дві притоки — ліву та праву. Права притока на військовій 3-версній карті 1860-х років позначена як </w:t>
      </w:r>
      <w:r w:rsidRPr="0091610E">
        <w:rPr>
          <w:iCs/>
          <w:sz w:val="28"/>
          <w:szCs w:val="28"/>
          <w:lang w:val="uk-UA"/>
        </w:rPr>
        <w:t>Вільшанка</w:t>
      </w:r>
      <w:r w:rsidRPr="0091610E">
        <w:rPr>
          <w:sz w:val="28"/>
          <w:szCs w:val="28"/>
          <w:lang w:val="uk-UA"/>
        </w:rPr>
        <w:t>.</w:t>
      </w:r>
    </w:p>
    <w:p w:rsidR="00970622" w:rsidRPr="0091610E" w:rsidRDefault="005E4089" w:rsidP="000E36C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91610E">
        <w:rPr>
          <w:sz w:val="28"/>
          <w:szCs w:val="28"/>
          <w:lang w:val="uk-UA"/>
        </w:rPr>
        <w:t>Впадає річка у Стугну за 800 метрів на північ від села </w:t>
      </w:r>
      <w:hyperlink r:id="rId12" w:tooltip="Копачів (Обухівський район)" w:history="1">
        <w:r w:rsidRPr="0091610E">
          <w:rPr>
            <w:rStyle w:val="af2"/>
            <w:color w:val="auto"/>
            <w:sz w:val="28"/>
            <w:szCs w:val="28"/>
            <w:lang w:val="uk-UA"/>
          </w:rPr>
          <w:t>Копачів</w:t>
        </w:r>
      </w:hyperlink>
      <w:r w:rsidRPr="0091610E">
        <w:rPr>
          <w:sz w:val="28"/>
          <w:szCs w:val="28"/>
          <w:lang w:val="uk-UA"/>
        </w:rPr>
        <w:t>.</w:t>
      </w:r>
    </w:p>
    <w:p w:rsidR="005E4089" w:rsidRPr="0091610E" w:rsidRDefault="005E4089" w:rsidP="000E36C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91610E">
        <w:rPr>
          <w:sz w:val="28"/>
          <w:szCs w:val="28"/>
          <w:lang w:val="uk-UA"/>
        </w:rPr>
        <w:t xml:space="preserve">На річці влаштовано 5 ставків (3 у Тростинці — </w:t>
      </w:r>
      <w:proofErr w:type="spellStart"/>
      <w:r w:rsidRPr="0091610E">
        <w:rPr>
          <w:sz w:val="28"/>
          <w:szCs w:val="28"/>
          <w:lang w:val="uk-UA"/>
        </w:rPr>
        <w:t>Жидівський</w:t>
      </w:r>
      <w:proofErr w:type="spellEnd"/>
      <w:r w:rsidRPr="0091610E">
        <w:rPr>
          <w:sz w:val="28"/>
          <w:szCs w:val="28"/>
          <w:lang w:val="uk-UA"/>
        </w:rPr>
        <w:t xml:space="preserve">, Королівський та </w:t>
      </w:r>
      <w:proofErr w:type="spellStart"/>
      <w:r w:rsidRPr="0091610E">
        <w:rPr>
          <w:sz w:val="28"/>
          <w:szCs w:val="28"/>
          <w:lang w:val="uk-UA"/>
        </w:rPr>
        <w:t>Мельниківський</w:t>
      </w:r>
      <w:proofErr w:type="spellEnd"/>
      <w:r w:rsidRPr="0091610E">
        <w:rPr>
          <w:sz w:val="28"/>
          <w:szCs w:val="28"/>
          <w:lang w:val="uk-UA"/>
        </w:rPr>
        <w:t>, по 1 у Великій Вільшанці та Копачеві).</w:t>
      </w:r>
    </w:p>
    <w:p w:rsidR="00970622" w:rsidRPr="0091610E" w:rsidRDefault="00936079" w:rsidP="000E36C0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91610E">
        <w:rPr>
          <w:b/>
          <w:sz w:val="28"/>
          <w:szCs w:val="28"/>
          <w:lang w:eastAsia="ru-RU"/>
        </w:rPr>
        <w:t xml:space="preserve">Річка </w:t>
      </w:r>
      <w:proofErr w:type="spellStart"/>
      <w:r w:rsidR="005E4089" w:rsidRPr="0091610E">
        <w:rPr>
          <w:b/>
          <w:sz w:val="28"/>
          <w:szCs w:val="28"/>
          <w:lang w:eastAsia="ru-RU"/>
        </w:rPr>
        <w:t>Тихань</w:t>
      </w:r>
      <w:proofErr w:type="spellEnd"/>
      <w:r w:rsidR="00970622" w:rsidRPr="0091610E">
        <w:rPr>
          <w:sz w:val="28"/>
          <w:szCs w:val="28"/>
          <w:lang w:eastAsia="ru-RU"/>
        </w:rPr>
        <w:t xml:space="preserve"> – </w:t>
      </w:r>
      <w:r w:rsidR="005E4089" w:rsidRPr="0091610E">
        <w:rPr>
          <w:sz w:val="28"/>
          <w:szCs w:val="28"/>
          <w:lang w:eastAsia="ru-RU"/>
        </w:rPr>
        <w:t>ліва притока </w:t>
      </w:r>
      <w:hyperlink r:id="rId13" w:tooltip="Стугна" w:history="1">
        <w:r w:rsidR="005E4089" w:rsidRPr="0091610E">
          <w:rPr>
            <w:sz w:val="28"/>
            <w:szCs w:val="28"/>
            <w:lang w:eastAsia="ru-RU"/>
          </w:rPr>
          <w:t>Стугни</w:t>
        </w:r>
      </w:hyperlink>
      <w:r w:rsidR="005E4089" w:rsidRPr="0091610E">
        <w:rPr>
          <w:sz w:val="28"/>
          <w:szCs w:val="28"/>
          <w:lang w:eastAsia="ru-RU"/>
        </w:rPr>
        <w:t> (басейн </w:t>
      </w:r>
      <w:hyperlink r:id="rId14" w:tooltip="Дніпро" w:history="1">
        <w:r w:rsidR="005E4089" w:rsidRPr="0091610E">
          <w:rPr>
            <w:sz w:val="28"/>
            <w:szCs w:val="28"/>
            <w:lang w:eastAsia="ru-RU"/>
          </w:rPr>
          <w:t>Дніпра</w:t>
        </w:r>
      </w:hyperlink>
      <w:r w:rsidR="005E4089" w:rsidRPr="0091610E">
        <w:rPr>
          <w:sz w:val="28"/>
          <w:szCs w:val="28"/>
          <w:lang w:eastAsia="ru-RU"/>
        </w:rPr>
        <w:t>).</w:t>
      </w:r>
      <w:r w:rsidR="00970622" w:rsidRPr="0091610E">
        <w:rPr>
          <w:sz w:val="28"/>
          <w:szCs w:val="28"/>
          <w:lang w:eastAsia="ru-RU"/>
        </w:rPr>
        <w:t xml:space="preserve"> </w:t>
      </w:r>
      <w:r w:rsidR="005E4089" w:rsidRPr="0091610E">
        <w:rPr>
          <w:sz w:val="28"/>
          <w:szCs w:val="28"/>
          <w:lang w:eastAsia="ru-RU"/>
        </w:rPr>
        <w:t>Довжина річки 15 км, </w:t>
      </w:r>
      <w:hyperlink r:id="rId15" w:history="1">
        <w:r w:rsidR="005E4089" w:rsidRPr="0091610E">
          <w:rPr>
            <w:sz w:val="28"/>
            <w:szCs w:val="28"/>
            <w:lang w:eastAsia="ru-RU"/>
          </w:rPr>
          <w:t>похил річки</w:t>
        </w:r>
      </w:hyperlink>
      <w:r w:rsidR="00970622" w:rsidRPr="0091610E">
        <w:rPr>
          <w:sz w:val="28"/>
          <w:szCs w:val="28"/>
          <w:lang w:eastAsia="ru-RU"/>
        </w:rPr>
        <w:t xml:space="preserve"> – 4,9 </w:t>
      </w:r>
      <w:r w:rsidR="005E4089" w:rsidRPr="0091610E">
        <w:rPr>
          <w:sz w:val="28"/>
          <w:szCs w:val="28"/>
          <w:lang w:eastAsia="ru-RU"/>
        </w:rPr>
        <w:t>м/км. Формується з багатьох безіменних струмків та 2 водойм. Площа басейну 39,2 </w:t>
      </w:r>
      <w:proofErr w:type="spellStart"/>
      <w:r w:rsidR="005E4089" w:rsidRPr="0091610E">
        <w:rPr>
          <w:sz w:val="28"/>
          <w:szCs w:val="28"/>
          <w:lang w:eastAsia="ru-RU"/>
        </w:rPr>
        <w:t>км²</w:t>
      </w:r>
      <w:proofErr w:type="spellEnd"/>
      <w:r w:rsidR="005E4089" w:rsidRPr="0091610E">
        <w:rPr>
          <w:sz w:val="28"/>
          <w:szCs w:val="28"/>
          <w:lang w:eastAsia="ru-RU"/>
        </w:rPr>
        <w:t>.</w:t>
      </w:r>
    </w:p>
    <w:p w:rsidR="005E4089" w:rsidRPr="0091610E" w:rsidRDefault="005E4089" w:rsidP="000E36C0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proofErr w:type="spellStart"/>
      <w:r w:rsidRPr="0091610E">
        <w:rPr>
          <w:sz w:val="28"/>
          <w:szCs w:val="28"/>
          <w:lang w:eastAsia="ru-RU"/>
        </w:rPr>
        <w:t>Тихань</w:t>
      </w:r>
      <w:proofErr w:type="spellEnd"/>
      <w:r w:rsidRPr="0091610E">
        <w:rPr>
          <w:sz w:val="28"/>
          <w:szCs w:val="28"/>
          <w:lang w:eastAsia="ru-RU"/>
        </w:rPr>
        <w:t xml:space="preserve"> бере початок на західній околиці села </w:t>
      </w:r>
      <w:hyperlink r:id="rId16" w:tooltip="Малі Дмитровичі" w:history="1">
        <w:r w:rsidRPr="0091610E">
          <w:rPr>
            <w:sz w:val="28"/>
            <w:szCs w:val="28"/>
            <w:lang w:eastAsia="ru-RU"/>
          </w:rPr>
          <w:t>Малі Дмитровичі</w:t>
        </w:r>
      </w:hyperlink>
      <w:r w:rsidRPr="0091610E">
        <w:rPr>
          <w:sz w:val="28"/>
          <w:szCs w:val="28"/>
          <w:lang w:eastAsia="ru-RU"/>
        </w:rPr>
        <w:t xml:space="preserve"> й протікає через нього. Тече переважно на південний схід у межах сіл Великі Дмитровичі та Старі </w:t>
      </w:r>
      <w:proofErr w:type="spellStart"/>
      <w:r w:rsidRPr="0091610E">
        <w:rPr>
          <w:sz w:val="28"/>
          <w:szCs w:val="28"/>
          <w:lang w:eastAsia="ru-RU"/>
        </w:rPr>
        <w:t>Безрадичі</w:t>
      </w:r>
      <w:proofErr w:type="spellEnd"/>
      <w:r w:rsidRPr="0091610E">
        <w:rPr>
          <w:sz w:val="28"/>
          <w:szCs w:val="28"/>
          <w:lang w:eastAsia="ru-RU"/>
        </w:rPr>
        <w:t>. На північній околиці села </w:t>
      </w:r>
      <w:hyperlink r:id="rId17" w:tooltip="Тарасівка (Обухівський район)" w:history="1">
        <w:r w:rsidRPr="0091610E">
          <w:rPr>
            <w:sz w:val="28"/>
            <w:szCs w:val="28"/>
            <w:lang w:eastAsia="ru-RU"/>
          </w:rPr>
          <w:t>Тарасівка</w:t>
        </w:r>
      </w:hyperlink>
      <w:r w:rsidRPr="0091610E">
        <w:rPr>
          <w:sz w:val="28"/>
          <w:szCs w:val="28"/>
          <w:lang w:eastAsia="ru-RU"/>
        </w:rPr>
        <w:t> впадає до річки Стугни, лівої притоки </w:t>
      </w:r>
      <w:hyperlink r:id="rId18" w:tooltip="Дніпро" w:history="1">
        <w:r w:rsidRPr="0091610E">
          <w:rPr>
            <w:sz w:val="28"/>
            <w:szCs w:val="28"/>
            <w:lang w:eastAsia="ru-RU"/>
          </w:rPr>
          <w:t>Дніпра</w:t>
        </w:r>
      </w:hyperlink>
      <w:r w:rsidRPr="0091610E">
        <w:rPr>
          <w:sz w:val="28"/>
          <w:szCs w:val="28"/>
          <w:lang w:eastAsia="ru-RU"/>
        </w:rPr>
        <w:t>.</w:t>
      </w:r>
    </w:p>
    <w:p w:rsidR="00970622" w:rsidRPr="0091610E" w:rsidRDefault="005E4089" w:rsidP="000E36C0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  <w:lang w:eastAsia="ru-RU"/>
        </w:rPr>
        <w:tab/>
        <w:t xml:space="preserve">В Обухівському районі налічується 142 ставки, загальною площею 891 га, </w:t>
      </w:r>
      <w:r w:rsidR="00970622" w:rsidRPr="0091610E">
        <w:rPr>
          <w:sz w:val="28"/>
          <w:szCs w:val="28"/>
          <w:lang w:eastAsia="ru-RU"/>
        </w:rPr>
        <w:t>об’ємом</w:t>
      </w:r>
      <w:r w:rsidRPr="0091610E">
        <w:rPr>
          <w:sz w:val="28"/>
          <w:szCs w:val="28"/>
          <w:lang w:eastAsia="ru-RU"/>
        </w:rPr>
        <w:t xml:space="preserve"> 11 млн.м</w:t>
      </w:r>
      <w:r w:rsidRPr="0091610E">
        <w:rPr>
          <w:sz w:val="28"/>
          <w:szCs w:val="28"/>
          <w:vertAlign w:val="superscript"/>
          <w:lang w:eastAsia="ru-RU"/>
        </w:rPr>
        <w:t xml:space="preserve">3 </w:t>
      </w:r>
      <w:r w:rsidRPr="0091610E">
        <w:rPr>
          <w:sz w:val="28"/>
          <w:szCs w:val="28"/>
          <w:lang w:eastAsia="ru-RU"/>
        </w:rPr>
        <w:t>, з них в оренді 25 шт.</w:t>
      </w:r>
    </w:p>
    <w:p w:rsidR="00970622" w:rsidRPr="0091610E" w:rsidRDefault="005E4089" w:rsidP="000E36C0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</w:rPr>
        <w:t xml:space="preserve">Розроблені та погоджені  в установленому законом порядку 11 паспортів водних об’єктів розташованих в межах Обухівської міської ради:  </w:t>
      </w:r>
    </w:p>
    <w:p w:rsidR="00970622" w:rsidRPr="0091610E" w:rsidRDefault="00D04BB5" w:rsidP="000E36C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</w:rPr>
        <w:t xml:space="preserve">Паспорт водного об’єкта – </w:t>
      </w:r>
      <w:r w:rsidR="005E4089" w:rsidRPr="0091610E">
        <w:rPr>
          <w:sz w:val="28"/>
          <w:szCs w:val="28"/>
        </w:rPr>
        <w:t>Ставок</w:t>
      </w:r>
      <w:r w:rsidRPr="0091610E">
        <w:rPr>
          <w:sz w:val="28"/>
          <w:szCs w:val="28"/>
        </w:rPr>
        <w:t xml:space="preserve"> </w:t>
      </w:r>
      <w:r w:rsidR="005E4089" w:rsidRPr="0091610E">
        <w:rPr>
          <w:sz w:val="28"/>
          <w:szCs w:val="28"/>
        </w:rPr>
        <w:t>№1 площею 0,1631 га,</w:t>
      </w:r>
    </w:p>
    <w:p w:rsidR="00970622" w:rsidRPr="0091610E" w:rsidRDefault="005E4089" w:rsidP="000E36C0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</w:rPr>
        <w:t xml:space="preserve">розташований в межах </w:t>
      </w:r>
      <w:r w:rsidR="00970622" w:rsidRPr="0091610E">
        <w:rPr>
          <w:sz w:val="28"/>
          <w:szCs w:val="28"/>
        </w:rPr>
        <w:t xml:space="preserve">міста </w:t>
      </w:r>
      <w:proofErr w:type="spellStart"/>
      <w:r w:rsidR="00970622" w:rsidRPr="0091610E">
        <w:rPr>
          <w:sz w:val="28"/>
          <w:szCs w:val="28"/>
        </w:rPr>
        <w:t>Обухова</w:t>
      </w:r>
      <w:proofErr w:type="spellEnd"/>
      <w:r w:rsidR="00970622" w:rsidRPr="0091610E">
        <w:rPr>
          <w:sz w:val="28"/>
          <w:szCs w:val="28"/>
        </w:rPr>
        <w:t>,</w:t>
      </w:r>
      <w:r w:rsidRPr="0091610E">
        <w:rPr>
          <w:sz w:val="28"/>
          <w:szCs w:val="28"/>
        </w:rPr>
        <w:t xml:space="preserve"> вул. Зелений Гай, Київської області;  </w:t>
      </w:r>
    </w:p>
    <w:p w:rsidR="00D04BB5" w:rsidRPr="0091610E" w:rsidRDefault="005E4089" w:rsidP="000E36C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</w:rPr>
        <w:t>Паспорт водного об</w:t>
      </w:r>
      <w:r w:rsidR="00D04BB5" w:rsidRPr="0091610E">
        <w:rPr>
          <w:sz w:val="28"/>
          <w:szCs w:val="28"/>
        </w:rPr>
        <w:t xml:space="preserve">’єкта – </w:t>
      </w:r>
      <w:r w:rsidR="00970622" w:rsidRPr="0091610E">
        <w:rPr>
          <w:sz w:val="28"/>
          <w:szCs w:val="28"/>
        </w:rPr>
        <w:t>Ставок</w:t>
      </w:r>
      <w:r w:rsidR="00D04BB5" w:rsidRPr="0091610E">
        <w:rPr>
          <w:sz w:val="28"/>
          <w:szCs w:val="28"/>
        </w:rPr>
        <w:t xml:space="preserve"> </w:t>
      </w:r>
      <w:r w:rsidR="00970622" w:rsidRPr="0091610E">
        <w:rPr>
          <w:sz w:val="28"/>
          <w:szCs w:val="28"/>
        </w:rPr>
        <w:t>№1 площею 0,2931</w:t>
      </w:r>
      <w:r w:rsidR="00D04BB5" w:rsidRPr="0091610E">
        <w:rPr>
          <w:sz w:val="28"/>
          <w:szCs w:val="28"/>
        </w:rPr>
        <w:t xml:space="preserve"> </w:t>
      </w:r>
      <w:r w:rsidRPr="0091610E">
        <w:rPr>
          <w:sz w:val="28"/>
          <w:szCs w:val="28"/>
        </w:rPr>
        <w:t>га,</w:t>
      </w:r>
    </w:p>
    <w:p w:rsidR="005E4089" w:rsidRPr="0091610E" w:rsidRDefault="005E4089" w:rsidP="000E36C0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91610E">
        <w:rPr>
          <w:sz w:val="28"/>
          <w:szCs w:val="28"/>
        </w:rPr>
        <w:t xml:space="preserve">розташований в межах </w:t>
      </w:r>
      <w:r w:rsidR="00970622" w:rsidRPr="0091610E">
        <w:rPr>
          <w:sz w:val="28"/>
          <w:szCs w:val="28"/>
          <w:lang w:eastAsia="ru-RU"/>
        </w:rPr>
        <w:t xml:space="preserve"> міста </w:t>
      </w:r>
      <w:proofErr w:type="spellStart"/>
      <w:r w:rsidR="00970622" w:rsidRPr="0091610E">
        <w:rPr>
          <w:sz w:val="28"/>
          <w:szCs w:val="28"/>
          <w:lang w:eastAsia="ru-RU"/>
        </w:rPr>
        <w:t>Об</w:t>
      </w:r>
      <w:r w:rsidR="00D04BB5" w:rsidRPr="0091610E">
        <w:rPr>
          <w:sz w:val="28"/>
          <w:szCs w:val="28"/>
          <w:lang w:eastAsia="ru-RU"/>
        </w:rPr>
        <w:t>ухова</w:t>
      </w:r>
      <w:proofErr w:type="spellEnd"/>
      <w:r w:rsidR="00D04BB5" w:rsidRPr="0091610E">
        <w:rPr>
          <w:sz w:val="28"/>
          <w:szCs w:val="28"/>
          <w:lang w:eastAsia="ru-RU"/>
        </w:rPr>
        <w:t xml:space="preserve">, </w:t>
      </w:r>
      <w:r w:rsidRPr="0091610E">
        <w:rPr>
          <w:sz w:val="28"/>
          <w:szCs w:val="28"/>
        </w:rPr>
        <w:t>провул</w:t>
      </w:r>
      <w:r w:rsidR="00D04BB5" w:rsidRPr="0091610E">
        <w:rPr>
          <w:sz w:val="28"/>
          <w:szCs w:val="28"/>
        </w:rPr>
        <w:t>ок</w:t>
      </w:r>
      <w:r w:rsidRPr="0091610E">
        <w:rPr>
          <w:sz w:val="28"/>
          <w:szCs w:val="28"/>
        </w:rPr>
        <w:t xml:space="preserve"> Полянський, Київської області;  </w:t>
      </w:r>
    </w:p>
    <w:p w:rsidR="005E4089" w:rsidRPr="0091610E" w:rsidRDefault="005E4089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 w:rsidRPr="0091610E">
        <w:rPr>
          <w:sz w:val="28"/>
          <w:szCs w:val="28"/>
        </w:rPr>
        <w:t>Пас</w:t>
      </w:r>
      <w:r w:rsidR="00D04BB5" w:rsidRPr="0091610E">
        <w:rPr>
          <w:sz w:val="28"/>
          <w:szCs w:val="28"/>
        </w:rPr>
        <w:t xml:space="preserve">порт водного об’єкта – </w:t>
      </w:r>
      <w:r w:rsidRPr="0091610E">
        <w:rPr>
          <w:sz w:val="28"/>
          <w:szCs w:val="28"/>
        </w:rPr>
        <w:t>Ставок</w:t>
      </w:r>
      <w:r w:rsidR="00D04BB5" w:rsidRPr="0091610E">
        <w:rPr>
          <w:sz w:val="28"/>
          <w:szCs w:val="28"/>
        </w:rPr>
        <w:t xml:space="preserve"> </w:t>
      </w:r>
      <w:r w:rsidRPr="0091610E">
        <w:rPr>
          <w:sz w:val="28"/>
          <w:szCs w:val="28"/>
        </w:rPr>
        <w:t>№1 площею 0,1655 га,</w:t>
      </w:r>
      <w:r w:rsidR="00D04BB5" w:rsidRPr="0091610E">
        <w:rPr>
          <w:sz w:val="28"/>
          <w:szCs w:val="28"/>
        </w:rPr>
        <w:t xml:space="preserve"> </w:t>
      </w:r>
      <w:r w:rsidRPr="0091610E">
        <w:rPr>
          <w:sz w:val="28"/>
          <w:szCs w:val="28"/>
        </w:rPr>
        <w:t xml:space="preserve">розташований в межах </w:t>
      </w:r>
      <w:r w:rsidR="00D04BB5" w:rsidRPr="0091610E">
        <w:rPr>
          <w:sz w:val="28"/>
          <w:szCs w:val="28"/>
        </w:rPr>
        <w:t xml:space="preserve">міста </w:t>
      </w:r>
      <w:proofErr w:type="spellStart"/>
      <w:r w:rsidRPr="0091610E">
        <w:rPr>
          <w:sz w:val="28"/>
          <w:szCs w:val="28"/>
        </w:rPr>
        <w:t>Обух</w:t>
      </w:r>
      <w:r w:rsidR="00D04BB5" w:rsidRPr="0091610E">
        <w:rPr>
          <w:sz w:val="28"/>
          <w:szCs w:val="28"/>
        </w:rPr>
        <w:t>ова</w:t>
      </w:r>
      <w:proofErr w:type="spellEnd"/>
      <w:r w:rsidRPr="0091610E">
        <w:rPr>
          <w:sz w:val="28"/>
          <w:szCs w:val="28"/>
        </w:rPr>
        <w:t xml:space="preserve">,  вул. Польок, Київської області; </w:t>
      </w:r>
    </w:p>
    <w:p w:rsidR="00D04BB5" w:rsidRPr="0091610E" w:rsidRDefault="00D04BB5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 w:rsidRPr="0091610E">
        <w:rPr>
          <w:sz w:val="28"/>
          <w:szCs w:val="28"/>
        </w:rPr>
        <w:t xml:space="preserve">Паспорт водного об’єкта – </w:t>
      </w:r>
      <w:r w:rsidR="005E4089" w:rsidRPr="0091610E">
        <w:rPr>
          <w:sz w:val="28"/>
          <w:szCs w:val="28"/>
        </w:rPr>
        <w:t>Ставок</w:t>
      </w:r>
      <w:r w:rsidRPr="0091610E">
        <w:rPr>
          <w:sz w:val="28"/>
          <w:szCs w:val="28"/>
        </w:rPr>
        <w:t xml:space="preserve"> </w:t>
      </w:r>
      <w:r w:rsidR="005E4089" w:rsidRPr="0091610E">
        <w:rPr>
          <w:sz w:val="28"/>
          <w:szCs w:val="28"/>
        </w:rPr>
        <w:t>№1 площею 0,8133 га,</w:t>
      </w:r>
      <w:r w:rsidRPr="0091610E">
        <w:rPr>
          <w:sz w:val="28"/>
          <w:szCs w:val="28"/>
        </w:rPr>
        <w:t xml:space="preserve"> </w:t>
      </w:r>
      <w:r w:rsidR="005E4089" w:rsidRPr="0091610E">
        <w:rPr>
          <w:sz w:val="28"/>
          <w:szCs w:val="28"/>
        </w:rPr>
        <w:t>розташований в межах</w:t>
      </w:r>
      <w:r w:rsidRPr="0091610E">
        <w:rPr>
          <w:sz w:val="28"/>
          <w:szCs w:val="28"/>
        </w:rPr>
        <w:t xml:space="preserve"> міста </w:t>
      </w:r>
      <w:proofErr w:type="spellStart"/>
      <w:r w:rsidR="005E4089" w:rsidRPr="0091610E">
        <w:rPr>
          <w:sz w:val="28"/>
          <w:szCs w:val="28"/>
        </w:rPr>
        <w:t>Обух</w:t>
      </w:r>
      <w:r w:rsidRPr="0091610E">
        <w:rPr>
          <w:sz w:val="28"/>
          <w:szCs w:val="28"/>
        </w:rPr>
        <w:t>ова</w:t>
      </w:r>
      <w:proofErr w:type="spellEnd"/>
      <w:r w:rsidR="005E4089" w:rsidRPr="0091610E">
        <w:rPr>
          <w:sz w:val="28"/>
          <w:szCs w:val="28"/>
        </w:rPr>
        <w:t xml:space="preserve">,  житловий масив «Вікторія», Київської області; </w:t>
      </w:r>
    </w:p>
    <w:p w:rsidR="005E4089" w:rsidRPr="0091610E" w:rsidRDefault="005E4089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 w:rsidRPr="0091610E">
        <w:rPr>
          <w:sz w:val="28"/>
          <w:szCs w:val="28"/>
        </w:rPr>
        <w:t>Паспорт водного об’єкта</w:t>
      </w:r>
      <w:r w:rsidR="00D04BB5" w:rsidRPr="0091610E">
        <w:rPr>
          <w:sz w:val="28"/>
          <w:szCs w:val="28"/>
        </w:rPr>
        <w:t xml:space="preserve"> – </w:t>
      </w:r>
      <w:r w:rsidRPr="0091610E">
        <w:rPr>
          <w:sz w:val="28"/>
          <w:szCs w:val="28"/>
        </w:rPr>
        <w:t>Ставок</w:t>
      </w:r>
      <w:r w:rsidR="00D04BB5" w:rsidRPr="0091610E">
        <w:rPr>
          <w:sz w:val="28"/>
          <w:szCs w:val="28"/>
        </w:rPr>
        <w:t xml:space="preserve"> </w:t>
      </w:r>
      <w:r w:rsidRPr="0091610E">
        <w:rPr>
          <w:sz w:val="28"/>
          <w:szCs w:val="28"/>
        </w:rPr>
        <w:t>№1 площею 0,</w:t>
      </w:r>
      <w:r w:rsidR="00D04BB5" w:rsidRPr="0091610E">
        <w:rPr>
          <w:sz w:val="28"/>
          <w:szCs w:val="28"/>
        </w:rPr>
        <w:t xml:space="preserve">2258 га, розташований в межах міста </w:t>
      </w:r>
      <w:proofErr w:type="spellStart"/>
      <w:r w:rsidRPr="0091610E">
        <w:rPr>
          <w:sz w:val="28"/>
          <w:szCs w:val="28"/>
        </w:rPr>
        <w:t>Обух</w:t>
      </w:r>
      <w:r w:rsidR="00D04BB5" w:rsidRPr="0091610E">
        <w:rPr>
          <w:sz w:val="28"/>
          <w:szCs w:val="28"/>
        </w:rPr>
        <w:t>ова</w:t>
      </w:r>
      <w:proofErr w:type="spellEnd"/>
      <w:r w:rsidRPr="0091610E">
        <w:rPr>
          <w:sz w:val="28"/>
          <w:szCs w:val="28"/>
        </w:rPr>
        <w:t>, м</w:t>
      </w:r>
      <w:r w:rsidR="00D04BB5" w:rsidRPr="0091610E">
        <w:rPr>
          <w:sz w:val="28"/>
          <w:szCs w:val="28"/>
        </w:rPr>
        <w:t>ікрорайон</w:t>
      </w:r>
      <w:r w:rsidRPr="0091610E">
        <w:rPr>
          <w:sz w:val="28"/>
          <w:szCs w:val="28"/>
        </w:rPr>
        <w:t xml:space="preserve"> Яблуневий (в районі гаражного кооперативу «Урожай»,  Київської області; </w:t>
      </w:r>
    </w:p>
    <w:p w:rsidR="00D04BB5" w:rsidRPr="0091610E" w:rsidRDefault="00D04BB5" w:rsidP="000E36C0">
      <w:pPr>
        <w:pStyle w:val="a6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91610E">
        <w:rPr>
          <w:sz w:val="28"/>
          <w:szCs w:val="28"/>
        </w:rPr>
        <w:t xml:space="preserve">Паспорт водного об’єкта – </w:t>
      </w:r>
      <w:r w:rsidR="005E4089" w:rsidRPr="0091610E">
        <w:rPr>
          <w:sz w:val="28"/>
          <w:szCs w:val="28"/>
        </w:rPr>
        <w:t>Ставок</w:t>
      </w:r>
      <w:r w:rsidRPr="0091610E">
        <w:rPr>
          <w:sz w:val="28"/>
          <w:szCs w:val="28"/>
        </w:rPr>
        <w:t xml:space="preserve"> №1 площею 0,5263 га,</w:t>
      </w:r>
    </w:p>
    <w:p w:rsidR="005E4089" w:rsidRPr="0091610E" w:rsidRDefault="005E4089" w:rsidP="000E36C0">
      <w:pPr>
        <w:spacing w:after="0" w:line="240" w:lineRule="auto"/>
        <w:jc w:val="both"/>
        <w:rPr>
          <w:sz w:val="28"/>
          <w:szCs w:val="28"/>
        </w:rPr>
      </w:pPr>
      <w:r w:rsidRPr="0091610E">
        <w:rPr>
          <w:sz w:val="28"/>
          <w:szCs w:val="28"/>
        </w:rPr>
        <w:t xml:space="preserve">розташований в межах </w:t>
      </w:r>
      <w:r w:rsidR="00D04BB5" w:rsidRPr="0091610E">
        <w:rPr>
          <w:sz w:val="28"/>
          <w:szCs w:val="28"/>
        </w:rPr>
        <w:t xml:space="preserve">міста </w:t>
      </w:r>
      <w:r w:rsidRPr="0091610E">
        <w:rPr>
          <w:sz w:val="28"/>
          <w:szCs w:val="28"/>
        </w:rPr>
        <w:t xml:space="preserve">Обухів, (мікрорайон №2 «Верхній ставок»),  Київської області; </w:t>
      </w:r>
    </w:p>
    <w:p w:rsidR="00BC7A82" w:rsidRDefault="005E4089" w:rsidP="00BC7A82">
      <w:pPr>
        <w:pStyle w:val="a6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91610E">
        <w:rPr>
          <w:sz w:val="28"/>
          <w:szCs w:val="28"/>
        </w:rPr>
        <w:t>Паспорт водного об’єкт</w:t>
      </w:r>
      <w:r w:rsidR="00D04BB5" w:rsidRPr="0091610E">
        <w:rPr>
          <w:sz w:val="28"/>
          <w:szCs w:val="28"/>
        </w:rPr>
        <w:t>а – Ставок</w:t>
      </w:r>
      <w:r w:rsidR="00D04BB5">
        <w:rPr>
          <w:sz w:val="28"/>
          <w:szCs w:val="28"/>
        </w:rPr>
        <w:t xml:space="preserve"> </w:t>
      </w:r>
      <w:r w:rsidR="00D04BB5" w:rsidRPr="00D04BB5">
        <w:rPr>
          <w:sz w:val="28"/>
          <w:szCs w:val="28"/>
        </w:rPr>
        <w:t>№2 площею 0,2668 га,</w:t>
      </w:r>
    </w:p>
    <w:p w:rsidR="005E4089" w:rsidRPr="00BC7A82" w:rsidRDefault="005E4089" w:rsidP="00BC7A82">
      <w:pPr>
        <w:spacing w:after="0" w:line="240" w:lineRule="auto"/>
        <w:jc w:val="both"/>
        <w:rPr>
          <w:sz w:val="28"/>
          <w:szCs w:val="28"/>
        </w:rPr>
      </w:pPr>
      <w:r w:rsidRPr="00BC7A82">
        <w:rPr>
          <w:sz w:val="28"/>
          <w:szCs w:val="28"/>
        </w:rPr>
        <w:t>розташований в межах</w:t>
      </w:r>
      <w:r w:rsidR="00D04BB5" w:rsidRPr="00BC7A82">
        <w:rPr>
          <w:sz w:val="28"/>
          <w:szCs w:val="28"/>
        </w:rPr>
        <w:t xml:space="preserve"> міста </w:t>
      </w:r>
      <w:proofErr w:type="spellStart"/>
      <w:r w:rsidRPr="00BC7A82">
        <w:rPr>
          <w:sz w:val="28"/>
          <w:szCs w:val="28"/>
        </w:rPr>
        <w:t>Обух</w:t>
      </w:r>
      <w:r w:rsidR="00D04BB5" w:rsidRPr="00BC7A82">
        <w:rPr>
          <w:sz w:val="28"/>
          <w:szCs w:val="28"/>
        </w:rPr>
        <w:t>ова</w:t>
      </w:r>
      <w:proofErr w:type="spellEnd"/>
      <w:r w:rsidRPr="00BC7A82">
        <w:rPr>
          <w:sz w:val="28"/>
          <w:szCs w:val="28"/>
        </w:rPr>
        <w:t xml:space="preserve">, мікрорайон №2 «Нижній ставок»,  Київської області; </w:t>
      </w:r>
    </w:p>
    <w:p w:rsidR="005E4089" w:rsidRPr="00D04BB5" w:rsidRDefault="005E4089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 w:rsidRPr="00D04BB5">
        <w:rPr>
          <w:sz w:val="28"/>
          <w:szCs w:val="28"/>
        </w:rPr>
        <w:t>Паспорт водного об’єкт</w:t>
      </w:r>
      <w:r w:rsidR="00D04BB5">
        <w:rPr>
          <w:sz w:val="28"/>
          <w:szCs w:val="28"/>
        </w:rPr>
        <w:t xml:space="preserve">а – Ставок №2 площею 0,5431 га, </w:t>
      </w:r>
      <w:r w:rsidRPr="00D04BB5">
        <w:rPr>
          <w:sz w:val="28"/>
          <w:szCs w:val="28"/>
        </w:rPr>
        <w:t xml:space="preserve">розташований в межах </w:t>
      </w:r>
      <w:r w:rsidR="00D04BB5">
        <w:rPr>
          <w:sz w:val="28"/>
          <w:szCs w:val="28"/>
        </w:rPr>
        <w:t xml:space="preserve">міста </w:t>
      </w:r>
      <w:proofErr w:type="spellStart"/>
      <w:r w:rsidRPr="00D04BB5">
        <w:rPr>
          <w:sz w:val="28"/>
          <w:szCs w:val="28"/>
        </w:rPr>
        <w:t>Обух</w:t>
      </w:r>
      <w:r w:rsidR="00D04BB5">
        <w:rPr>
          <w:sz w:val="28"/>
          <w:szCs w:val="28"/>
        </w:rPr>
        <w:t>ова</w:t>
      </w:r>
      <w:proofErr w:type="spellEnd"/>
      <w:r w:rsidRPr="00D04BB5">
        <w:rPr>
          <w:sz w:val="28"/>
          <w:szCs w:val="28"/>
        </w:rPr>
        <w:t xml:space="preserve">,  житловий масив «Сонячний»,  Київської області; </w:t>
      </w:r>
    </w:p>
    <w:p w:rsidR="00D04BB5" w:rsidRDefault="005E4089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 w:rsidRPr="00D04BB5">
        <w:rPr>
          <w:sz w:val="28"/>
          <w:szCs w:val="28"/>
        </w:rPr>
        <w:t>Паспорт водного об’</w:t>
      </w:r>
      <w:r w:rsidR="00D04BB5">
        <w:rPr>
          <w:sz w:val="28"/>
          <w:szCs w:val="28"/>
        </w:rPr>
        <w:t xml:space="preserve">єкта – </w:t>
      </w:r>
      <w:r w:rsidRPr="00D04BB5">
        <w:rPr>
          <w:sz w:val="28"/>
          <w:szCs w:val="28"/>
        </w:rPr>
        <w:t>Ставок</w:t>
      </w:r>
      <w:r w:rsidR="00D04BB5">
        <w:rPr>
          <w:sz w:val="28"/>
          <w:szCs w:val="28"/>
        </w:rPr>
        <w:t xml:space="preserve"> </w:t>
      </w:r>
      <w:r w:rsidRPr="00D04BB5">
        <w:rPr>
          <w:sz w:val="28"/>
          <w:szCs w:val="28"/>
        </w:rPr>
        <w:t xml:space="preserve">№3 площею 7,1280 га, розташований в межах </w:t>
      </w:r>
      <w:r w:rsidR="00D04BB5">
        <w:rPr>
          <w:sz w:val="28"/>
          <w:szCs w:val="28"/>
        </w:rPr>
        <w:t xml:space="preserve">міста </w:t>
      </w:r>
      <w:proofErr w:type="spellStart"/>
      <w:r w:rsidR="00D04BB5">
        <w:rPr>
          <w:sz w:val="28"/>
          <w:szCs w:val="28"/>
        </w:rPr>
        <w:t>Обухова</w:t>
      </w:r>
      <w:proofErr w:type="spellEnd"/>
      <w:r w:rsidRPr="00D04BB5">
        <w:rPr>
          <w:sz w:val="28"/>
          <w:szCs w:val="28"/>
        </w:rPr>
        <w:t xml:space="preserve">, вул. Пушкіна,  Київської області;  </w:t>
      </w:r>
    </w:p>
    <w:p w:rsidR="005E4089" w:rsidRPr="00D04BB5" w:rsidRDefault="00D04BB5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Паспорт водного об’єкта – </w:t>
      </w:r>
      <w:r w:rsidR="005E4089" w:rsidRPr="00D04BB5">
        <w:rPr>
          <w:sz w:val="28"/>
          <w:szCs w:val="28"/>
        </w:rPr>
        <w:t>Ставок</w:t>
      </w:r>
      <w:r>
        <w:rPr>
          <w:sz w:val="28"/>
          <w:szCs w:val="28"/>
        </w:rPr>
        <w:t xml:space="preserve"> </w:t>
      </w:r>
      <w:r w:rsidR="005E4089" w:rsidRPr="00D04BB5">
        <w:rPr>
          <w:sz w:val="28"/>
          <w:szCs w:val="28"/>
        </w:rPr>
        <w:t xml:space="preserve">№4 площею 1,3078 га, розташований в межах </w:t>
      </w:r>
      <w:r>
        <w:rPr>
          <w:sz w:val="28"/>
          <w:szCs w:val="28"/>
        </w:rPr>
        <w:t xml:space="preserve">міста </w:t>
      </w:r>
      <w:proofErr w:type="spellStart"/>
      <w:r w:rsidR="005E4089" w:rsidRPr="00D04BB5">
        <w:rPr>
          <w:sz w:val="28"/>
          <w:szCs w:val="28"/>
        </w:rPr>
        <w:t>Обух</w:t>
      </w:r>
      <w:r>
        <w:rPr>
          <w:sz w:val="28"/>
          <w:szCs w:val="28"/>
        </w:rPr>
        <w:t>ова</w:t>
      </w:r>
      <w:proofErr w:type="spellEnd"/>
      <w:r>
        <w:rPr>
          <w:sz w:val="28"/>
          <w:szCs w:val="28"/>
        </w:rPr>
        <w:t>, вул. Київська (район</w:t>
      </w:r>
      <w:r w:rsidR="005E4089" w:rsidRPr="00D04BB5">
        <w:rPr>
          <w:sz w:val="28"/>
          <w:szCs w:val="28"/>
        </w:rPr>
        <w:t xml:space="preserve"> </w:t>
      </w:r>
      <w:proofErr w:type="spellStart"/>
      <w:r w:rsidR="005E4089" w:rsidRPr="00D04BB5">
        <w:rPr>
          <w:sz w:val="28"/>
          <w:szCs w:val="28"/>
        </w:rPr>
        <w:t>ПрАТ</w:t>
      </w:r>
      <w:proofErr w:type="spellEnd"/>
      <w:r w:rsidR="005E4089" w:rsidRPr="00D04BB5">
        <w:rPr>
          <w:sz w:val="28"/>
          <w:szCs w:val="28"/>
        </w:rPr>
        <w:t xml:space="preserve"> «Київський картонно-паперовий комбінат»),  Київської області; </w:t>
      </w:r>
    </w:p>
    <w:p w:rsidR="005E4089" w:rsidRPr="00D04BB5" w:rsidRDefault="00D04BB5" w:rsidP="000E36C0">
      <w:pPr>
        <w:pStyle w:val="a6"/>
        <w:numPr>
          <w:ilvl w:val="0"/>
          <w:numId w:val="12"/>
        </w:numPr>
        <w:spacing w:after="0" w:line="240" w:lineRule="auto"/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Паспорт водного об’єкта – </w:t>
      </w:r>
      <w:r w:rsidR="005E4089" w:rsidRPr="00D04BB5">
        <w:rPr>
          <w:sz w:val="28"/>
          <w:szCs w:val="28"/>
        </w:rPr>
        <w:t>Ставок</w:t>
      </w:r>
      <w:r>
        <w:rPr>
          <w:sz w:val="28"/>
          <w:szCs w:val="28"/>
        </w:rPr>
        <w:t xml:space="preserve"> </w:t>
      </w:r>
      <w:r w:rsidR="005E4089" w:rsidRPr="00D04BB5">
        <w:rPr>
          <w:sz w:val="28"/>
          <w:szCs w:val="28"/>
        </w:rPr>
        <w:t xml:space="preserve">№5 площею 5,6382 га, розташований в межах </w:t>
      </w:r>
      <w:r>
        <w:rPr>
          <w:sz w:val="28"/>
          <w:szCs w:val="28"/>
        </w:rPr>
        <w:t xml:space="preserve">міста </w:t>
      </w:r>
      <w:proofErr w:type="spellStart"/>
      <w:r w:rsidR="005E4089" w:rsidRPr="00D04BB5">
        <w:rPr>
          <w:sz w:val="28"/>
          <w:szCs w:val="28"/>
        </w:rPr>
        <w:t>Обух</w:t>
      </w:r>
      <w:r>
        <w:rPr>
          <w:sz w:val="28"/>
          <w:szCs w:val="28"/>
        </w:rPr>
        <w:t>ова</w:t>
      </w:r>
      <w:proofErr w:type="spellEnd"/>
      <w:r w:rsidR="005E4089" w:rsidRPr="00D04BB5">
        <w:rPr>
          <w:sz w:val="28"/>
          <w:szCs w:val="28"/>
        </w:rPr>
        <w:t>, вул. Київська (р</w:t>
      </w:r>
      <w:r>
        <w:rPr>
          <w:sz w:val="28"/>
          <w:szCs w:val="28"/>
        </w:rPr>
        <w:t>айон</w:t>
      </w:r>
      <w:r w:rsidR="005E4089" w:rsidRPr="00D04BB5">
        <w:rPr>
          <w:sz w:val="28"/>
          <w:szCs w:val="28"/>
        </w:rPr>
        <w:t xml:space="preserve"> ТОВ «</w:t>
      </w:r>
      <w:proofErr w:type="spellStart"/>
      <w:r w:rsidR="005E4089" w:rsidRPr="00D04BB5">
        <w:rPr>
          <w:sz w:val="28"/>
          <w:szCs w:val="28"/>
        </w:rPr>
        <w:t>Стиролоптфармторг</w:t>
      </w:r>
      <w:proofErr w:type="spellEnd"/>
      <w:r w:rsidR="005E4089" w:rsidRPr="00D04BB5">
        <w:rPr>
          <w:sz w:val="28"/>
          <w:szCs w:val="28"/>
        </w:rPr>
        <w:t xml:space="preserve">»),  Київської області; </w:t>
      </w:r>
    </w:p>
    <w:p w:rsidR="005E4089" w:rsidRPr="00D04BB5" w:rsidRDefault="005E4089" w:rsidP="000E36C0">
      <w:pPr>
        <w:spacing w:after="0" w:line="240" w:lineRule="auto"/>
        <w:ind w:firstLine="715"/>
        <w:jc w:val="both"/>
        <w:rPr>
          <w:b/>
          <w:sz w:val="28"/>
          <w:szCs w:val="28"/>
        </w:rPr>
      </w:pPr>
      <w:r w:rsidRPr="00D04BB5">
        <w:rPr>
          <w:b/>
          <w:sz w:val="28"/>
          <w:szCs w:val="28"/>
        </w:rPr>
        <w:t>Територія с</w:t>
      </w:r>
      <w:r w:rsidR="00D04BB5" w:rsidRPr="00D04BB5">
        <w:rPr>
          <w:b/>
          <w:sz w:val="28"/>
          <w:szCs w:val="28"/>
        </w:rPr>
        <w:t xml:space="preserve">ела </w:t>
      </w:r>
      <w:r w:rsidRPr="00D04BB5">
        <w:rPr>
          <w:b/>
          <w:sz w:val="28"/>
          <w:szCs w:val="28"/>
        </w:rPr>
        <w:t>Дерев’</w:t>
      </w:r>
      <w:r w:rsidR="00D04BB5" w:rsidRPr="00D04BB5">
        <w:rPr>
          <w:b/>
          <w:sz w:val="28"/>
          <w:szCs w:val="28"/>
        </w:rPr>
        <w:t>яна</w:t>
      </w:r>
    </w:p>
    <w:p w:rsidR="005E4089" w:rsidRPr="00CD4C20" w:rsidRDefault="00D04BB5" w:rsidP="000E36C0">
      <w:pPr>
        <w:spacing w:after="0" w:line="240" w:lineRule="auto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З</w:t>
      </w:r>
      <w:r w:rsidR="005E4089" w:rsidRPr="00CD4C20">
        <w:rPr>
          <w:sz w:val="28"/>
          <w:szCs w:val="28"/>
        </w:rPr>
        <w:t>емлі водного фонду 13,0154</w:t>
      </w:r>
      <w:r>
        <w:rPr>
          <w:sz w:val="28"/>
          <w:szCs w:val="28"/>
        </w:rPr>
        <w:t xml:space="preserve"> га,</w:t>
      </w:r>
      <w:r w:rsidR="005E4089" w:rsidRPr="00CD4C20">
        <w:rPr>
          <w:sz w:val="28"/>
          <w:szCs w:val="28"/>
        </w:rPr>
        <w:t xml:space="preserve"> з них</w:t>
      </w:r>
      <w:r>
        <w:rPr>
          <w:sz w:val="28"/>
          <w:szCs w:val="28"/>
        </w:rPr>
        <w:t>:</w:t>
      </w:r>
    </w:p>
    <w:p w:rsidR="00D04BB5" w:rsidRDefault="005E4089" w:rsidP="000E36C0">
      <w:pPr>
        <w:pStyle w:val="a6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D04BB5">
        <w:rPr>
          <w:sz w:val="28"/>
          <w:szCs w:val="28"/>
        </w:rPr>
        <w:t>за межами населених пунктів:</w:t>
      </w:r>
      <w:r w:rsidR="00D04BB5">
        <w:rPr>
          <w:sz w:val="28"/>
          <w:szCs w:val="28"/>
        </w:rPr>
        <w:t xml:space="preserve"> </w:t>
      </w:r>
      <w:r w:rsidRPr="00D04BB5">
        <w:rPr>
          <w:sz w:val="28"/>
          <w:szCs w:val="28"/>
        </w:rPr>
        <w:t>8,2 га</w:t>
      </w:r>
      <w:r w:rsidR="00D04BB5">
        <w:rPr>
          <w:sz w:val="28"/>
          <w:szCs w:val="28"/>
        </w:rPr>
        <w:t xml:space="preserve"> </w:t>
      </w:r>
      <w:r w:rsidRPr="00D04BB5">
        <w:rPr>
          <w:sz w:val="28"/>
          <w:szCs w:val="28"/>
        </w:rPr>
        <w:t>(1 ставок);</w:t>
      </w:r>
    </w:p>
    <w:p w:rsidR="005E4089" w:rsidRPr="00D04BB5" w:rsidRDefault="005E4089" w:rsidP="000E36C0">
      <w:pPr>
        <w:pStyle w:val="a6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D04BB5">
        <w:rPr>
          <w:sz w:val="28"/>
          <w:szCs w:val="28"/>
        </w:rPr>
        <w:t>в межах населених пунктів 3,5 га (2 ставки), в оренді – 1,5 га;</w:t>
      </w:r>
    </w:p>
    <w:p w:rsidR="005E4089" w:rsidRPr="00D04BB5" w:rsidRDefault="005E4089" w:rsidP="000E36C0">
      <w:pPr>
        <w:spacing w:after="0" w:line="240" w:lineRule="auto"/>
        <w:ind w:firstLine="715"/>
        <w:jc w:val="both"/>
        <w:rPr>
          <w:b/>
          <w:sz w:val="28"/>
          <w:szCs w:val="28"/>
        </w:rPr>
      </w:pPr>
      <w:r w:rsidRPr="00D04BB5">
        <w:rPr>
          <w:b/>
          <w:sz w:val="28"/>
          <w:szCs w:val="28"/>
        </w:rPr>
        <w:t xml:space="preserve">Територія </w:t>
      </w:r>
      <w:r w:rsidR="00D04BB5" w:rsidRPr="00D04BB5">
        <w:rPr>
          <w:b/>
          <w:sz w:val="28"/>
          <w:szCs w:val="28"/>
        </w:rPr>
        <w:t xml:space="preserve">села </w:t>
      </w:r>
      <w:proofErr w:type="spellStart"/>
      <w:r w:rsidR="00D04BB5" w:rsidRPr="00D04BB5">
        <w:rPr>
          <w:b/>
          <w:sz w:val="28"/>
          <w:szCs w:val="28"/>
        </w:rPr>
        <w:t>Нещерів</w:t>
      </w:r>
      <w:proofErr w:type="spellEnd"/>
    </w:p>
    <w:p w:rsidR="005E4089" w:rsidRPr="00CD4C20" w:rsidRDefault="005E4089" w:rsidP="000E36C0">
      <w:pPr>
        <w:spacing w:after="0" w:line="240" w:lineRule="auto"/>
        <w:ind w:firstLine="709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Згідно генерального пл</w:t>
      </w:r>
      <w:r w:rsidR="00D04BB5">
        <w:rPr>
          <w:sz w:val="28"/>
          <w:szCs w:val="28"/>
        </w:rPr>
        <w:t>а</w:t>
      </w:r>
      <w:r w:rsidRPr="00CD4C20">
        <w:rPr>
          <w:sz w:val="28"/>
          <w:szCs w:val="28"/>
        </w:rPr>
        <w:t xml:space="preserve">ну </w:t>
      </w:r>
      <w:r w:rsidR="00D04BB5">
        <w:rPr>
          <w:sz w:val="28"/>
          <w:szCs w:val="28"/>
        </w:rPr>
        <w:t xml:space="preserve">села </w:t>
      </w:r>
      <w:proofErr w:type="spellStart"/>
      <w:r w:rsidRPr="00CD4C20">
        <w:rPr>
          <w:sz w:val="28"/>
          <w:szCs w:val="28"/>
        </w:rPr>
        <w:t>Нещерів</w:t>
      </w:r>
      <w:proofErr w:type="spellEnd"/>
      <w:r w:rsidRPr="00CD4C20">
        <w:rPr>
          <w:sz w:val="28"/>
          <w:szCs w:val="28"/>
        </w:rPr>
        <w:t xml:space="preserve"> два ставки використовуються</w:t>
      </w:r>
      <w:r w:rsidR="000E36C0">
        <w:rPr>
          <w:sz w:val="28"/>
          <w:szCs w:val="28"/>
        </w:rPr>
        <w:t>,</w:t>
      </w:r>
      <w:r w:rsidRPr="00CD4C20">
        <w:rPr>
          <w:sz w:val="28"/>
          <w:szCs w:val="28"/>
        </w:rPr>
        <w:t xml:space="preserve"> як пожежні водойми – 20</w:t>
      </w:r>
      <w:r w:rsidR="000E36C0">
        <w:rPr>
          <w:sz w:val="28"/>
          <w:szCs w:val="28"/>
        </w:rPr>
        <w:t>,0 га, 30,0</w:t>
      </w:r>
      <w:r w:rsidR="007B5844">
        <w:rPr>
          <w:sz w:val="28"/>
          <w:szCs w:val="28"/>
        </w:rPr>
        <w:t xml:space="preserve"> </w:t>
      </w:r>
      <w:r w:rsidR="000E36C0">
        <w:rPr>
          <w:sz w:val="28"/>
          <w:szCs w:val="28"/>
        </w:rPr>
        <w:t>га. С</w:t>
      </w:r>
      <w:r w:rsidRPr="00CD4C20">
        <w:rPr>
          <w:sz w:val="28"/>
          <w:szCs w:val="28"/>
        </w:rPr>
        <w:t>тавок загального користування – 35,0</w:t>
      </w:r>
      <w:r w:rsidR="000E36C0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>га.</w:t>
      </w:r>
    </w:p>
    <w:p w:rsidR="005E4089" w:rsidRPr="00CD4C20" w:rsidRDefault="005E4089" w:rsidP="000E36C0">
      <w:pPr>
        <w:spacing w:after="0" w:line="240" w:lineRule="auto"/>
        <w:ind w:firstLine="709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Ставки на території Обухівської міської </w:t>
      </w:r>
      <w:r w:rsidR="000E36C0">
        <w:rPr>
          <w:sz w:val="28"/>
          <w:szCs w:val="28"/>
        </w:rPr>
        <w:t>територіальної громади</w:t>
      </w:r>
      <w:r w:rsidRPr="00CD4C20">
        <w:rPr>
          <w:sz w:val="28"/>
          <w:szCs w:val="28"/>
        </w:rPr>
        <w:t xml:space="preserve"> потребують інвентаризації з подальшою паспортизацією.  </w:t>
      </w:r>
    </w:p>
    <w:p w:rsidR="005E4089" w:rsidRPr="00CD4C20" w:rsidRDefault="005E4089" w:rsidP="000E36C0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Нормальний підпірний горизонт водойм – 125,9 м, глибина до 3 м.  По дну деяких ярків протікають струмки, які під час злив та розтавання снігу перетворюються на потоки. Живлення струмків, в основному, з джерела, струмки впадають в р</w:t>
      </w:r>
      <w:r w:rsidR="000E36C0">
        <w:rPr>
          <w:sz w:val="28"/>
          <w:szCs w:val="28"/>
        </w:rPr>
        <w:t>ічку</w:t>
      </w:r>
      <w:r w:rsidRPr="00CD4C20">
        <w:rPr>
          <w:sz w:val="28"/>
          <w:szCs w:val="28"/>
        </w:rPr>
        <w:t xml:space="preserve"> </w:t>
      </w:r>
      <w:proofErr w:type="spellStart"/>
      <w:r w:rsidRPr="00CD4C20">
        <w:rPr>
          <w:sz w:val="28"/>
          <w:szCs w:val="28"/>
        </w:rPr>
        <w:t>Кобрину</w:t>
      </w:r>
      <w:proofErr w:type="spellEnd"/>
      <w:r w:rsidRPr="00CD4C20">
        <w:rPr>
          <w:sz w:val="28"/>
          <w:szCs w:val="28"/>
        </w:rPr>
        <w:t xml:space="preserve">. </w:t>
      </w:r>
    </w:p>
    <w:p w:rsidR="005E4089" w:rsidRPr="00CD4C20" w:rsidRDefault="005E4089" w:rsidP="000E36C0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Спостереження за станом водних об’єктів здійснюється Центральною геофізичною обсерваторією ім. Бориса Срезневського, що підпорядковується Державній службі України з надзвичайних ситуацій,  щоквартальні </w:t>
      </w:r>
      <w:r w:rsidR="0091610E">
        <w:rPr>
          <w:sz w:val="28"/>
          <w:szCs w:val="28"/>
        </w:rPr>
        <w:t>бюлет</w:t>
      </w:r>
      <w:r w:rsidR="0091610E" w:rsidRPr="00CD4C20">
        <w:rPr>
          <w:sz w:val="28"/>
          <w:szCs w:val="28"/>
        </w:rPr>
        <w:t>ені</w:t>
      </w:r>
      <w:r w:rsidRPr="00CD4C20">
        <w:rPr>
          <w:sz w:val="28"/>
          <w:szCs w:val="28"/>
        </w:rPr>
        <w:t xml:space="preserve"> публікуються на сайті міської ради.  Під час підняття рівня ґрунтових вод,  виникає проблема підтоплення присадибних ділянок, погребів та будинків в с</w:t>
      </w:r>
      <w:r w:rsidR="000E36C0">
        <w:rPr>
          <w:sz w:val="28"/>
          <w:szCs w:val="28"/>
        </w:rPr>
        <w:t>ела</w:t>
      </w:r>
      <w:r w:rsidRPr="00CD4C20">
        <w:rPr>
          <w:sz w:val="28"/>
          <w:szCs w:val="28"/>
        </w:rPr>
        <w:t xml:space="preserve"> </w:t>
      </w:r>
      <w:proofErr w:type="spellStart"/>
      <w:r w:rsidRPr="00CD4C20">
        <w:rPr>
          <w:sz w:val="28"/>
          <w:szCs w:val="28"/>
        </w:rPr>
        <w:t>Таценки</w:t>
      </w:r>
      <w:proofErr w:type="spellEnd"/>
      <w:r w:rsidRPr="00CD4C20">
        <w:rPr>
          <w:sz w:val="28"/>
          <w:szCs w:val="28"/>
        </w:rPr>
        <w:t>. Канал, розташований по території рибогосподарських ставків в с</w:t>
      </w:r>
      <w:r w:rsidR="000E36C0">
        <w:rPr>
          <w:sz w:val="28"/>
          <w:szCs w:val="28"/>
        </w:rPr>
        <w:t>елі</w:t>
      </w:r>
      <w:r w:rsidRPr="00CD4C20">
        <w:rPr>
          <w:sz w:val="28"/>
          <w:szCs w:val="28"/>
        </w:rPr>
        <w:t xml:space="preserve"> </w:t>
      </w:r>
      <w:proofErr w:type="spellStart"/>
      <w:r w:rsidRPr="00CD4C20">
        <w:rPr>
          <w:sz w:val="28"/>
          <w:szCs w:val="28"/>
        </w:rPr>
        <w:t>Таценки</w:t>
      </w:r>
      <w:proofErr w:type="spellEnd"/>
      <w:r w:rsidRPr="00CD4C20">
        <w:rPr>
          <w:sz w:val="28"/>
          <w:szCs w:val="28"/>
        </w:rPr>
        <w:t xml:space="preserve"> в повеневий та паводковий період акумулює воду, внаслідок чого створюється різке підняття рівнів ґрунтових вод в с</w:t>
      </w:r>
      <w:r w:rsidR="000E36C0">
        <w:rPr>
          <w:sz w:val="28"/>
          <w:szCs w:val="28"/>
        </w:rPr>
        <w:t>елі</w:t>
      </w:r>
      <w:r w:rsidRPr="00CD4C20">
        <w:rPr>
          <w:sz w:val="28"/>
          <w:szCs w:val="28"/>
        </w:rPr>
        <w:t xml:space="preserve"> </w:t>
      </w:r>
      <w:proofErr w:type="spellStart"/>
      <w:r w:rsidRPr="00CD4C20">
        <w:rPr>
          <w:sz w:val="28"/>
          <w:szCs w:val="28"/>
        </w:rPr>
        <w:t>Таценки</w:t>
      </w:r>
      <w:proofErr w:type="spellEnd"/>
      <w:r w:rsidRPr="00CD4C20">
        <w:rPr>
          <w:sz w:val="28"/>
          <w:szCs w:val="28"/>
        </w:rPr>
        <w:t>, так як природна територія має ухил каналу до населеного пункту. Вода з каналу механічним способом відводиться в р</w:t>
      </w:r>
      <w:r w:rsidR="000E36C0">
        <w:rPr>
          <w:sz w:val="28"/>
          <w:szCs w:val="28"/>
        </w:rPr>
        <w:t>ічку</w:t>
      </w:r>
      <w:r w:rsidRPr="00CD4C20">
        <w:rPr>
          <w:sz w:val="28"/>
          <w:szCs w:val="28"/>
        </w:rPr>
        <w:t xml:space="preserve"> Стугна. На даний час канал замулений на 60</w:t>
      </w:r>
      <w:r w:rsidR="000E36C0">
        <w:rPr>
          <w:sz w:val="28"/>
          <w:szCs w:val="28"/>
        </w:rPr>
        <w:t xml:space="preserve"> – </w:t>
      </w:r>
      <w:r w:rsidRPr="00CD4C20">
        <w:rPr>
          <w:sz w:val="28"/>
          <w:szCs w:val="28"/>
        </w:rPr>
        <w:t xml:space="preserve">80% і не спроможний відвести великі води до насосної станції рибного господарства. </w:t>
      </w:r>
    </w:p>
    <w:p w:rsidR="005E4089" w:rsidRPr="00CD4C20" w:rsidRDefault="005E4089" w:rsidP="000E36C0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Зонами відпочинку на території Обухівської </w:t>
      </w:r>
      <w:r w:rsidR="0043780B">
        <w:rPr>
          <w:sz w:val="28"/>
          <w:szCs w:val="28"/>
        </w:rPr>
        <w:t>громади</w:t>
      </w:r>
      <w:r w:rsidRPr="00CD4C20">
        <w:rPr>
          <w:sz w:val="28"/>
          <w:szCs w:val="28"/>
        </w:rPr>
        <w:t xml:space="preserve"> є пляж в с</w:t>
      </w:r>
      <w:r w:rsidR="000E36C0">
        <w:rPr>
          <w:sz w:val="28"/>
          <w:szCs w:val="28"/>
        </w:rPr>
        <w:t>елі</w:t>
      </w:r>
      <w:r w:rsidRPr="00CD4C20">
        <w:rPr>
          <w:sz w:val="28"/>
          <w:szCs w:val="28"/>
        </w:rPr>
        <w:t xml:space="preserve"> </w:t>
      </w:r>
      <w:proofErr w:type="spellStart"/>
      <w:r w:rsidRPr="00CD4C20">
        <w:rPr>
          <w:sz w:val="28"/>
          <w:szCs w:val="28"/>
        </w:rPr>
        <w:t>Таценки</w:t>
      </w:r>
      <w:proofErr w:type="spellEnd"/>
      <w:r w:rsidRPr="00CD4C20">
        <w:rPr>
          <w:sz w:val="28"/>
          <w:szCs w:val="28"/>
        </w:rPr>
        <w:t xml:space="preserve"> площею 3 га.  </w:t>
      </w:r>
    </w:p>
    <w:p w:rsidR="005E4089" w:rsidRPr="00CD4C20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В межах прибережної смуги р</w:t>
      </w:r>
      <w:r w:rsidR="000E36C0">
        <w:rPr>
          <w:sz w:val="28"/>
          <w:szCs w:val="28"/>
        </w:rPr>
        <w:t>ічки</w:t>
      </w:r>
      <w:r w:rsidRPr="00CD4C20">
        <w:rPr>
          <w:sz w:val="28"/>
          <w:szCs w:val="28"/>
        </w:rPr>
        <w:t xml:space="preserve"> Стугна встановлена пляжна зона. Пляж на р</w:t>
      </w:r>
      <w:r w:rsidR="000E36C0">
        <w:rPr>
          <w:sz w:val="28"/>
          <w:szCs w:val="28"/>
        </w:rPr>
        <w:t>ічці був створений у 2010 році</w:t>
      </w:r>
      <w:r w:rsidRPr="00CD4C20">
        <w:rPr>
          <w:sz w:val="28"/>
          <w:szCs w:val="28"/>
        </w:rPr>
        <w:t xml:space="preserve"> і має всі необхідні елементи благоустрою: доріжки</w:t>
      </w:r>
      <w:r w:rsidR="000E36C0">
        <w:rPr>
          <w:sz w:val="28"/>
          <w:szCs w:val="28"/>
        </w:rPr>
        <w:t xml:space="preserve"> з</w:t>
      </w:r>
      <w:r w:rsidRPr="00CD4C20">
        <w:rPr>
          <w:sz w:val="28"/>
          <w:szCs w:val="28"/>
        </w:rPr>
        <w:t xml:space="preserve"> твердим покриттям, освітлення, туалети, кабінки для перевдягання, заклади харчування. В минулому році для забезпечення безпеки і комфорту відпочиваючих проведені водолазні обстеження акваторії пляжу.  </w:t>
      </w:r>
    </w:p>
    <w:p w:rsidR="000E36C0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F20B1D">
        <w:rPr>
          <w:color w:val="auto"/>
          <w:sz w:val="28"/>
          <w:szCs w:val="28"/>
        </w:rPr>
        <w:t>Як зона відпочинку використовується частина прибережної</w:t>
      </w:r>
      <w:r w:rsidRPr="00CD4C20">
        <w:rPr>
          <w:sz w:val="28"/>
          <w:szCs w:val="28"/>
        </w:rPr>
        <w:t xml:space="preserve"> смуги  на ставку  в м</w:t>
      </w:r>
      <w:r w:rsidR="000E36C0">
        <w:rPr>
          <w:sz w:val="28"/>
          <w:szCs w:val="28"/>
        </w:rPr>
        <w:t>істі</w:t>
      </w:r>
      <w:r w:rsidRPr="00CD4C20">
        <w:rPr>
          <w:sz w:val="28"/>
          <w:szCs w:val="28"/>
        </w:rPr>
        <w:t xml:space="preserve"> Обух</w:t>
      </w:r>
      <w:r w:rsidR="000E36C0">
        <w:rPr>
          <w:sz w:val="28"/>
          <w:szCs w:val="28"/>
        </w:rPr>
        <w:t>ові</w:t>
      </w:r>
      <w:r w:rsidRPr="00CD4C20">
        <w:rPr>
          <w:sz w:val="28"/>
          <w:szCs w:val="28"/>
        </w:rPr>
        <w:t xml:space="preserve"> по вул. Пушкіна. </w:t>
      </w:r>
    </w:p>
    <w:p w:rsidR="005E4089" w:rsidRPr="00CD4C20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Водопостачання і водовідведення </w:t>
      </w:r>
      <w:r w:rsidR="000E36C0">
        <w:rPr>
          <w:sz w:val="28"/>
          <w:szCs w:val="28"/>
        </w:rPr>
        <w:t>Обухівській громаді</w:t>
      </w:r>
      <w:r w:rsidRPr="00CD4C20">
        <w:rPr>
          <w:sz w:val="28"/>
          <w:szCs w:val="28"/>
        </w:rPr>
        <w:t xml:space="preserve"> здійснюється Обухівським </w:t>
      </w:r>
      <w:proofErr w:type="spellStart"/>
      <w:r w:rsidRPr="00CD4C20">
        <w:rPr>
          <w:sz w:val="28"/>
          <w:szCs w:val="28"/>
        </w:rPr>
        <w:t>водопровідно</w:t>
      </w:r>
      <w:proofErr w:type="spellEnd"/>
      <w:r w:rsidR="000E36C0">
        <w:rPr>
          <w:sz w:val="28"/>
          <w:szCs w:val="28"/>
        </w:rPr>
        <w:t xml:space="preserve"> – </w:t>
      </w:r>
      <w:r w:rsidRPr="00CD4C20">
        <w:rPr>
          <w:sz w:val="28"/>
          <w:szCs w:val="28"/>
        </w:rPr>
        <w:t>каналізаційним</w:t>
      </w:r>
      <w:r w:rsidR="000E36C0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>підприємством. Загальні обсяги водопостачання складають  2075,4 тис. м3/рік (5,68 м3/добу), з яких 1331,5 тис. м3/рік використовується на питні і санітарно</w:t>
      </w:r>
      <w:r w:rsidR="000E36C0">
        <w:rPr>
          <w:sz w:val="28"/>
          <w:szCs w:val="28"/>
        </w:rPr>
        <w:t xml:space="preserve"> – </w:t>
      </w:r>
      <w:r w:rsidRPr="00CD4C20">
        <w:rPr>
          <w:sz w:val="28"/>
          <w:szCs w:val="28"/>
        </w:rPr>
        <w:t>гігієнічні</w:t>
      </w:r>
      <w:r w:rsidR="000E36C0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 xml:space="preserve">потреби. Водозабір проводиться з 38 артезіанських свердловин. Технологія підготовки води – використання </w:t>
      </w:r>
      <w:proofErr w:type="spellStart"/>
      <w:r w:rsidRPr="00CD4C20">
        <w:rPr>
          <w:sz w:val="28"/>
          <w:szCs w:val="28"/>
        </w:rPr>
        <w:t>гіпохлориту</w:t>
      </w:r>
      <w:proofErr w:type="spellEnd"/>
      <w:r w:rsidRPr="00CD4C20">
        <w:rPr>
          <w:sz w:val="28"/>
          <w:szCs w:val="28"/>
        </w:rPr>
        <w:t xml:space="preserve"> натрію та ультрафіолетове знезараження. Втрати води за рік складають 398,1 тис. м3. Крім того, працює </w:t>
      </w:r>
      <w:proofErr w:type="spellStart"/>
      <w:r w:rsidRPr="00CD4C20">
        <w:rPr>
          <w:sz w:val="28"/>
          <w:szCs w:val="28"/>
        </w:rPr>
        <w:t>бювет</w:t>
      </w:r>
      <w:proofErr w:type="spellEnd"/>
      <w:r w:rsidRPr="00CD4C20">
        <w:rPr>
          <w:sz w:val="28"/>
          <w:szCs w:val="28"/>
        </w:rPr>
        <w:t xml:space="preserve"> та 4 природні джерела, показники  якості води в яких контролюються. </w:t>
      </w:r>
    </w:p>
    <w:p w:rsidR="000E36C0" w:rsidRDefault="000E36C0" w:rsidP="00A5224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Водовідведення в Обухівській громаді</w:t>
      </w:r>
      <w:r w:rsidR="005E4089" w:rsidRPr="00CD4C20">
        <w:rPr>
          <w:sz w:val="28"/>
          <w:szCs w:val="28"/>
        </w:rPr>
        <w:t xml:space="preserve"> здійснюється через каналізаційну мережу на очисні споруди </w:t>
      </w:r>
      <w:proofErr w:type="spellStart"/>
      <w:r w:rsidR="005E4089" w:rsidRPr="00CD4C20">
        <w:rPr>
          <w:sz w:val="28"/>
          <w:szCs w:val="28"/>
        </w:rPr>
        <w:t>ПрАТ</w:t>
      </w:r>
      <w:proofErr w:type="spellEnd"/>
      <w:r w:rsidR="005E4089" w:rsidRPr="00CD4C20">
        <w:rPr>
          <w:sz w:val="28"/>
          <w:szCs w:val="28"/>
        </w:rPr>
        <w:t xml:space="preserve"> «Київський картонно</w:t>
      </w:r>
      <w:r>
        <w:rPr>
          <w:sz w:val="28"/>
          <w:szCs w:val="28"/>
        </w:rPr>
        <w:t xml:space="preserve"> – </w:t>
      </w:r>
      <w:r w:rsidR="005E4089" w:rsidRPr="00CD4C20">
        <w:rPr>
          <w:sz w:val="28"/>
          <w:szCs w:val="28"/>
        </w:rPr>
        <w:t>паперовий</w:t>
      </w:r>
      <w:r>
        <w:rPr>
          <w:sz w:val="28"/>
          <w:szCs w:val="28"/>
        </w:rPr>
        <w:t xml:space="preserve"> комбінат».</w:t>
      </w:r>
    </w:p>
    <w:p w:rsidR="005E4089" w:rsidRPr="00CD4C20" w:rsidRDefault="005E4089" w:rsidP="00A52245">
      <w:pPr>
        <w:spacing w:after="0" w:line="240" w:lineRule="auto"/>
        <w:ind w:firstLine="709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Обсяги водовідведення складають </w:t>
      </w:r>
      <w:r w:rsidR="000E36C0">
        <w:rPr>
          <w:sz w:val="28"/>
          <w:szCs w:val="28"/>
        </w:rPr>
        <w:t xml:space="preserve">10383,8 тис. м3/рік. Нормативно </w:t>
      </w:r>
      <w:r w:rsidRPr="00CD4C20">
        <w:rPr>
          <w:sz w:val="28"/>
          <w:szCs w:val="28"/>
        </w:rPr>
        <w:t>очищені стоки на спорудах біологічного очищення скидаються у р</w:t>
      </w:r>
      <w:r w:rsidR="000E36C0">
        <w:rPr>
          <w:sz w:val="28"/>
          <w:szCs w:val="28"/>
        </w:rPr>
        <w:t>ічку</w:t>
      </w:r>
      <w:r w:rsidRPr="00CD4C20">
        <w:rPr>
          <w:sz w:val="28"/>
          <w:szCs w:val="28"/>
        </w:rPr>
        <w:t xml:space="preserve"> Дніпро на відстані 833 км від гирла. </w:t>
      </w:r>
    </w:p>
    <w:p w:rsidR="00A52245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Основні характеристики очисних споруд наступні. Розташовуються очисні споруди в м. Обухів, по вул. Київська, 130. Проектна потужність –</w:t>
      </w:r>
      <w:r w:rsidR="00A52245">
        <w:rPr>
          <w:sz w:val="28"/>
          <w:szCs w:val="28"/>
        </w:rPr>
        <w:t xml:space="preserve"> 250000 тис. м3/рік, фактична – </w:t>
      </w:r>
      <w:r w:rsidRPr="00CD4C20">
        <w:rPr>
          <w:sz w:val="28"/>
          <w:szCs w:val="28"/>
        </w:rPr>
        <w:t>10500</w:t>
      </w:r>
      <w:r w:rsidR="00A52245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 xml:space="preserve">тис. м3/рік. На очисних спорудах проводиться механічне, повне біологічне очищення і доочищення </w:t>
      </w:r>
      <w:proofErr w:type="spellStart"/>
      <w:r w:rsidRPr="00CD4C20">
        <w:rPr>
          <w:sz w:val="28"/>
          <w:szCs w:val="28"/>
        </w:rPr>
        <w:t>господарсько</w:t>
      </w:r>
      <w:proofErr w:type="spellEnd"/>
      <w:r w:rsidR="00A52245">
        <w:rPr>
          <w:sz w:val="28"/>
          <w:szCs w:val="28"/>
        </w:rPr>
        <w:t xml:space="preserve"> – </w:t>
      </w:r>
      <w:r w:rsidRPr="00CD4C20">
        <w:rPr>
          <w:sz w:val="28"/>
          <w:szCs w:val="28"/>
        </w:rPr>
        <w:t>побутових</w:t>
      </w:r>
      <w:r w:rsidR="00A52245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 xml:space="preserve"> стічних вод.  </w:t>
      </w:r>
    </w:p>
    <w:p w:rsidR="00A52245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Загальна площа зайнята очисними спорудами складає 36,7 га, з яких 7,7 – під муловим майданчиком. Встановлена санітарно</w:t>
      </w:r>
      <w:r w:rsidR="00A52245">
        <w:rPr>
          <w:sz w:val="28"/>
          <w:szCs w:val="28"/>
        </w:rPr>
        <w:t xml:space="preserve"> – </w:t>
      </w:r>
      <w:r w:rsidRPr="00CD4C20">
        <w:rPr>
          <w:sz w:val="28"/>
          <w:szCs w:val="28"/>
        </w:rPr>
        <w:t>захисна</w:t>
      </w:r>
      <w:r w:rsidR="00A52245">
        <w:rPr>
          <w:sz w:val="28"/>
          <w:szCs w:val="28"/>
        </w:rPr>
        <w:t xml:space="preserve"> </w:t>
      </w:r>
      <w:r w:rsidRPr="00CD4C20">
        <w:rPr>
          <w:sz w:val="28"/>
          <w:szCs w:val="28"/>
        </w:rPr>
        <w:t xml:space="preserve">зона – 500 м. </w:t>
      </w:r>
    </w:p>
    <w:p w:rsidR="005E4089" w:rsidRPr="00CD4C20" w:rsidRDefault="005E4089" w:rsidP="00A52245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 xml:space="preserve">Для забезпечення роботи очисних споруд працює 8 </w:t>
      </w:r>
      <w:proofErr w:type="spellStart"/>
      <w:r w:rsidR="00A52245">
        <w:rPr>
          <w:sz w:val="28"/>
          <w:szCs w:val="28"/>
        </w:rPr>
        <w:t>каналізаційно</w:t>
      </w:r>
      <w:proofErr w:type="spellEnd"/>
      <w:r w:rsidR="00A52245">
        <w:rPr>
          <w:sz w:val="28"/>
          <w:szCs w:val="28"/>
        </w:rPr>
        <w:t xml:space="preserve"> – насосних станцій (</w:t>
      </w:r>
      <w:r w:rsidRPr="00CD4C20">
        <w:rPr>
          <w:sz w:val="28"/>
          <w:szCs w:val="28"/>
        </w:rPr>
        <w:t>КНС</w:t>
      </w:r>
      <w:r w:rsidR="00A52245">
        <w:rPr>
          <w:sz w:val="28"/>
          <w:szCs w:val="28"/>
        </w:rPr>
        <w:t>)</w:t>
      </w:r>
      <w:r w:rsidRPr="00CD4C20">
        <w:rPr>
          <w:sz w:val="28"/>
          <w:szCs w:val="28"/>
        </w:rPr>
        <w:t xml:space="preserve">. Очисні споруди були введені в експлуатацію в 1982 році та мають зношеність основного обладнання 30%.  </w:t>
      </w:r>
    </w:p>
    <w:p w:rsidR="005E4089" w:rsidRPr="00732C7C" w:rsidRDefault="005E4089" w:rsidP="00732C7C">
      <w:pPr>
        <w:spacing w:after="0" w:line="240" w:lineRule="auto"/>
        <w:ind w:firstLine="708"/>
        <w:jc w:val="both"/>
        <w:rPr>
          <w:sz w:val="28"/>
          <w:szCs w:val="28"/>
        </w:rPr>
      </w:pPr>
      <w:r w:rsidRPr="00CD4C20">
        <w:rPr>
          <w:sz w:val="28"/>
          <w:szCs w:val="28"/>
        </w:rPr>
        <w:t>У Обух</w:t>
      </w:r>
      <w:r w:rsidR="00A52245">
        <w:rPr>
          <w:sz w:val="28"/>
          <w:szCs w:val="28"/>
        </w:rPr>
        <w:t>і</w:t>
      </w:r>
      <w:r w:rsidR="00195A3B">
        <w:rPr>
          <w:sz w:val="28"/>
          <w:szCs w:val="28"/>
        </w:rPr>
        <w:t>в</w:t>
      </w:r>
      <w:r w:rsidR="00A52245">
        <w:rPr>
          <w:sz w:val="28"/>
          <w:szCs w:val="28"/>
        </w:rPr>
        <w:t>ській громаді</w:t>
      </w:r>
      <w:r w:rsidRPr="00CD4C20">
        <w:rPr>
          <w:sz w:val="28"/>
          <w:szCs w:val="28"/>
        </w:rPr>
        <w:t xml:space="preserve"> повністю каналізований сектор багатоповерхової забудови та незначна частина приватної забудови. Без к</w:t>
      </w:r>
      <w:r w:rsidR="00A52245">
        <w:rPr>
          <w:sz w:val="28"/>
          <w:szCs w:val="28"/>
        </w:rPr>
        <w:t>аналізації лишаються будинки</w:t>
      </w:r>
      <w:r w:rsidRPr="00CD4C20">
        <w:rPr>
          <w:sz w:val="28"/>
          <w:szCs w:val="28"/>
        </w:rPr>
        <w:t xml:space="preserve"> </w:t>
      </w:r>
      <w:r>
        <w:rPr>
          <w:sz w:val="28"/>
          <w:szCs w:val="28"/>
        </w:rPr>
        <w:t>деяких сіл</w:t>
      </w:r>
      <w:r w:rsidRPr="00CD4C20">
        <w:rPr>
          <w:sz w:val="28"/>
          <w:szCs w:val="28"/>
        </w:rPr>
        <w:t>. Для вивезення рідких відходів з вигрібних ям не каналізованих домоволодінь використовується асенізаційні машини. Спеціально обладнаних зливних станцій в місті немає.</w:t>
      </w:r>
    </w:p>
    <w:p w:rsidR="00732C7C" w:rsidRPr="00732C7C" w:rsidRDefault="00732C7C" w:rsidP="00732C7C">
      <w:pPr>
        <w:spacing w:after="0" w:line="288" w:lineRule="auto"/>
        <w:rPr>
          <w:rFonts w:eastAsia="Cambria"/>
          <w:i/>
          <w:sz w:val="28"/>
          <w:szCs w:val="28"/>
        </w:rPr>
      </w:pPr>
      <w:r w:rsidRPr="001F2074">
        <w:rPr>
          <w:rFonts w:eastAsia="Cambria"/>
          <w:b/>
          <w:i/>
          <w:sz w:val="28"/>
          <w:szCs w:val="28"/>
        </w:rPr>
        <w:t>Земельні ресурси та корисні копалини</w:t>
      </w:r>
      <w:r w:rsidRPr="001F2074">
        <w:rPr>
          <w:rFonts w:eastAsia="Cambria"/>
          <w:i/>
          <w:sz w:val="28"/>
          <w:szCs w:val="28"/>
        </w:rPr>
        <w:t xml:space="preserve"> </w:t>
      </w:r>
    </w:p>
    <w:p w:rsidR="00B92CE9" w:rsidRDefault="00B92CE9" w:rsidP="00B92CE9">
      <w:pPr>
        <w:spacing w:after="0"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Ґрунти Обухівської міської територіальної громади</w:t>
      </w:r>
      <w:r w:rsidR="00195A3B">
        <w:rPr>
          <w:sz w:val="28"/>
          <w:szCs w:val="28"/>
        </w:rPr>
        <w:t xml:space="preserve"> Київської області</w:t>
      </w:r>
      <w:r w:rsidR="00732C7C" w:rsidRPr="001F2074">
        <w:rPr>
          <w:sz w:val="28"/>
          <w:szCs w:val="28"/>
        </w:rPr>
        <w:t xml:space="preserve"> переважно чорноземні мало</w:t>
      </w:r>
      <w:r>
        <w:rPr>
          <w:sz w:val="28"/>
          <w:szCs w:val="28"/>
        </w:rPr>
        <w:t xml:space="preserve"> – </w:t>
      </w:r>
      <w:r w:rsidR="00732C7C" w:rsidRPr="001F2074">
        <w:rPr>
          <w:sz w:val="28"/>
          <w:szCs w:val="28"/>
        </w:rPr>
        <w:t>гумусні</w:t>
      </w:r>
      <w:r>
        <w:rPr>
          <w:sz w:val="28"/>
          <w:szCs w:val="28"/>
        </w:rPr>
        <w:t xml:space="preserve"> </w:t>
      </w:r>
      <w:r w:rsidR="00732C7C" w:rsidRPr="0008223E">
        <w:rPr>
          <w:sz w:val="28"/>
          <w:szCs w:val="28"/>
        </w:rPr>
        <w:t>(Рис. 2.).</w:t>
      </w:r>
      <w:r w:rsidR="00732C7C" w:rsidRPr="001F2074">
        <w:rPr>
          <w:sz w:val="28"/>
          <w:szCs w:val="28"/>
        </w:rPr>
        <w:t xml:space="preserve"> </w:t>
      </w:r>
    </w:p>
    <w:p w:rsidR="00B92CE9" w:rsidRDefault="00B92CE9" w:rsidP="00B92CE9">
      <w:pPr>
        <w:spacing w:after="0" w:line="288" w:lineRule="auto"/>
        <w:ind w:firstLine="708"/>
        <w:jc w:val="both"/>
        <w:rPr>
          <w:sz w:val="28"/>
          <w:szCs w:val="28"/>
        </w:rPr>
      </w:pPr>
    </w:p>
    <w:p w:rsidR="00B92CE9" w:rsidRDefault="00B92CE9" w:rsidP="00B92CE9">
      <w:pPr>
        <w:spacing w:after="0" w:line="288" w:lineRule="auto"/>
        <w:ind w:firstLine="708"/>
        <w:jc w:val="both"/>
        <w:rPr>
          <w:sz w:val="28"/>
          <w:szCs w:val="28"/>
        </w:rPr>
      </w:pPr>
      <w:r w:rsidRPr="00B92CE9">
        <w:rPr>
          <w:noProof/>
          <w:sz w:val="28"/>
          <w:szCs w:val="28"/>
          <w:lang w:eastAsia="uk-UA"/>
        </w:rPr>
        <w:drawing>
          <wp:inline distT="0" distB="0" distL="0" distR="0">
            <wp:extent cx="5267325" cy="3238500"/>
            <wp:effectExtent l="19050" t="0" r="9525" b="0"/>
            <wp:docPr id="4" name="Picture 1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E9" w:rsidRPr="001F2074" w:rsidRDefault="00B92CE9" w:rsidP="00B92CE9">
      <w:pPr>
        <w:spacing w:after="0" w:line="288" w:lineRule="auto"/>
        <w:ind w:hanging="10"/>
        <w:jc w:val="center"/>
        <w:rPr>
          <w:sz w:val="28"/>
          <w:szCs w:val="28"/>
        </w:rPr>
      </w:pPr>
      <w:r w:rsidRPr="0008223E">
        <w:rPr>
          <w:i/>
          <w:sz w:val="28"/>
          <w:szCs w:val="28"/>
        </w:rPr>
        <w:t>Рис.2</w:t>
      </w:r>
      <w:r w:rsidRPr="001F2074">
        <w:rPr>
          <w:i/>
          <w:sz w:val="28"/>
          <w:szCs w:val="28"/>
        </w:rPr>
        <w:t xml:space="preserve"> </w:t>
      </w:r>
    </w:p>
    <w:p w:rsidR="00732C7C" w:rsidRPr="001F2074" w:rsidRDefault="00732C7C" w:rsidP="007B5844">
      <w:pPr>
        <w:spacing w:after="0" w:line="240" w:lineRule="auto"/>
        <w:ind w:firstLine="709"/>
        <w:jc w:val="both"/>
        <w:rPr>
          <w:sz w:val="28"/>
          <w:szCs w:val="28"/>
        </w:rPr>
      </w:pPr>
      <w:r w:rsidRPr="001F2074">
        <w:rPr>
          <w:sz w:val="28"/>
          <w:szCs w:val="28"/>
        </w:rPr>
        <w:t>Ґрунти представлені відкладеннями досить значних товщ піску. Їх потужність досягає 15</w:t>
      </w:r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20</w:t>
      </w:r>
      <w:r w:rsidR="00B92CE9"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>м. Потужність лесових відкладень на водо</w:t>
      </w:r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розділах</w:t>
      </w:r>
      <w:r w:rsidR="00B92CE9"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 досягає 3</w:t>
      </w:r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4</w:t>
      </w:r>
      <w:r w:rsidR="00B92CE9"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>м, на схилах збільшується до 6 м. В понижених місцях зменшується до 1,5</w:t>
      </w:r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2</w:t>
      </w:r>
      <w:r w:rsidR="00B92CE9">
        <w:rPr>
          <w:sz w:val="28"/>
          <w:szCs w:val="28"/>
        </w:rPr>
        <w:t xml:space="preserve"> метрів.</w:t>
      </w:r>
      <w:r w:rsidRPr="001F2074">
        <w:rPr>
          <w:sz w:val="28"/>
          <w:szCs w:val="28"/>
        </w:rPr>
        <w:t xml:space="preserve">  </w:t>
      </w:r>
    </w:p>
    <w:p w:rsidR="00732C7C" w:rsidRPr="001F2074" w:rsidRDefault="00732C7C" w:rsidP="007B5844">
      <w:pPr>
        <w:spacing w:after="0" w:line="240" w:lineRule="auto"/>
        <w:ind w:firstLine="709"/>
        <w:jc w:val="both"/>
        <w:rPr>
          <w:sz w:val="28"/>
          <w:szCs w:val="28"/>
        </w:rPr>
      </w:pPr>
      <w:r w:rsidRPr="001F2074">
        <w:rPr>
          <w:sz w:val="28"/>
          <w:szCs w:val="28"/>
        </w:rPr>
        <w:t xml:space="preserve">На лесах </w:t>
      </w:r>
      <w:proofErr w:type="spellStart"/>
      <w:r w:rsidRPr="001F2074">
        <w:rPr>
          <w:sz w:val="28"/>
          <w:szCs w:val="28"/>
        </w:rPr>
        <w:t>різнотравною</w:t>
      </w:r>
      <w:proofErr w:type="spellEnd"/>
      <w:r w:rsidRPr="001F2074">
        <w:rPr>
          <w:sz w:val="28"/>
          <w:szCs w:val="28"/>
        </w:rPr>
        <w:t xml:space="preserve"> рослинністю сформувались мало</w:t>
      </w:r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гумусні</w:t>
      </w:r>
      <w:r w:rsidR="00B92CE9"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 чорноземи. На схилах зустрічаються опідзолені чорноземи. На дні балок та ровів – алювіальні ґрунти. В заболочених місцях розвинута </w:t>
      </w:r>
      <w:proofErr w:type="spellStart"/>
      <w:r w:rsidRPr="001F2074">
        <w:rPr>
          <w:sz w:val="28"/>
          <w:szCs w:val="28"/>
        </w:rPr>
        <w:t>очеретяно</w:t>
      </w:r>
      <w:proofErr w:type="spellEnd"/>
      <w:r w:rsidR="00B92CE9">
        <w:rPr>
          <w:sz w:val="28"/>
          <w:szCs w:val="28"/>
        </w:rPr>
        <w:t xml:space="preserve"> – </w:t>
      </w:r>
      <w:r w:rsidRPr="001F2074">
        <w:rPr>
          <w:sz w:val="28"/>
          <w:szCs w:val="28"/>
        </w:rPr>
        <w:t>осокова</w:t>
      </w:r>
      <w:r w:rsidR="00B92CE9">
        <w:rPr>
          <w:sz w:val="28"/>
          <w:szCs w:val="28"/>
        </w:rPr>
        <w:t xml:space="preserve"> </w:t>
      </w:r>
      <w:r w:rsidRPr="001F2074">
        <w:rPr>
          <w:sz w:val="28"/>
          <w:szCs w:val="28"/>
        </w:rPr>
        <w:t xml:space="preserve"> рослинність. </w:t>
      </w:r>
    </w:p>
    <w:p w:rsidR="00732C7C" w:rsidRPr="001F2074" w:rsidRDefault="00732C7C" w:rsidP="007B5844">
      <w:pPr>
        <w:spacing w:after="0" w:line="240" w:lineRule="auto"/>
        <w:ind w:firstLine="709"/>
        <w:rPr>
          <w:sz w:val="28"/>
          <w:szCs w:val="28"/>
          <w:highlight w:val="yellow"/>
        </w:rPr>
      </w:pPr>
      <w:r w:rsidRPr="001F2074">
        <w:rPr>
          <w:sz w:val="28"/>
          <w:szCs w:val="28"/>
        </w:rPr>
        <w:t xml:space="preserve">Перелік суб’єктів господарювання, що здійснюють свою діяльність по видобуванню корисних копалин на території Обухівської </w:t>
      </w:r>
      <w:r w:rsidR="00B92CE9">
        <w:rPr>
          <w:sz w:val="28"/>
          <w:szCs w:val="28"/>
        </w:rPr>
        <w:t xml:space="preserve">міської територіальної громади </w:t>
      </w:r>
      <w:r w:rsidR="0081648D">
        <w:rPr>
          <w:sz w:val="28"/>
          <w:szCs w:val="28"/>
        </w:rPr>
        <w:t xml:space="preserve">Київської </w:t>
      </w:r>
      <w:r w:rsidRPr="001F2074">
        <w:rPr>
          <w:sz w:val="28"/>
          <w:szCs w:val="28"/>
        </w:rPr>
        <w:t xml:space="preserve">наведено в </w:t>
      </w:r>
      <w:r w:rsidRPr="0008223E">
        <w:rPr>
          <w:sz w:val="28"/>
          <w:szCs w:val="28"/>
        </w:rPr>
        <w:t>табл</w:t>
      </w:r>
      <w:r w:rsidR="0008223E" w:rsidRPr="0008223E">
        <w:rPr>
          <w:sz w:val="28"/>
          <w:szCs w:val="28"/>
        </w:rPr>
        <w:t>иці 2.4</w:t>
      </w:r>
      <w:r w:rsidRPr="0008223E">
        <w:rPr>
          <w:sz w:val="28"/>
          <w:szCs w:val="28"/>
        </w:rPr>
        <w:t xml:space="preserve">. </w:t>
      </w:r>
    </w:p>
    <w:p w:rsidR="00732C7C" w:rsidRPr="0008223E" w:rsidRDefault="0008223E" w:rsidP="00B92CE9">
      <w:pPr>
        <w:spacing w:after="0" w:line="288" w:lineRule="auto"/>
        <w:ind w:hanging="10"/>
        <w:jc w:val="right"/>
        <w:rPr>
          <w:i/>
          <w:sz w:val="24"/>
          <w:szCs w:val="24"/>
        </w:rPr>
      </w:pPr>
      <w:r w:rsidRPr="0008223E">
        <w:rPr>
          <w:i/>
          <w:sz w:val="24"/>
          <w:szCs w:val="24"/>
        </w:rPr>
        <w:t>Таблиця 2.4</w:t>
      </w:r>
      <w:r w:rsidR="00732C7C" w:rsidRPr="0008223E">
        <w:rPr>
          <w:i/>
          <w:sz w:val="24"/>
          <w:szCs w:val="24"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4677"/>
        <w:gridCol w:w="2268"/>
        <w:gridCol w:w="2524"/>
      </w:tblGrid>
      <w:tr w:rsidR="00D03901" w:rsidRPr="00B92CE9" w:rsidTr="008F1737">
        <w:tc>
          <w:tcPr>
            <w:tcW w:w="534" w:type="dxa"/>
            <w:shd w:val="clear" w:color="auto" w:fill="D6E3BC" w:themeFill="accent3" w:themeFillTint="66"/>
            <w:vAlign w:val="center"/>
          </w:tcPr>
          <w:p w:rsidR="00B92CE9" w:rsidRPr="00B92CE9" w:rsidRDefault="00B92CE9" w:rsidP="00812203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677" w:type="dxa"/>
            <w:shd w:val="clear" w:color="auto" w:fill="D6E3BC" w:themeFill="accent3" w:themeFillTint="66"/>
            <w:vAlign w:val="center"/>
          </w:tcPr>
          <w:p w:rsidR="00B92CE9" w:rsidRPr="00B92CE9" w:rsidRDefault="00B92CE9" w:rsidP="00812203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Найменування суб’єкта господарювання (код ЄДРПОУ),</w:t>
            </w:r>
            <w:r w:rsidR="00812203">
              <w:rPr>
                <w:b/>
                <w:sz w:val="22"/>
                <w:szCs w:val="22"/>
              </w:rPr>
              <w:t xml:space="preserve"> </w:t>
            </w:r>
            <w:r w:rsidRPr="00B92CE9">
              <w:rPr>
                <w:b/>
                <w:sz w:val="22"/>
                <w:szCs w:val="22"/>
              </w:rPr>
              <w:t>адреса,</w:t>
            </w:r>
            <w:r w:rsidR="00812203">
              <w:rPr>
                <w:b/>
                <w:sz w:val="22"/>
                <w:szCs w:val="22"/>
              </w:rPr>
              <w:t xml:space="preserve"> </w:t>
            </w:r>
            <w:r w:rsidRPr="00B92CE9">
              <w:rPr>
                <w:b/>
                <w:sz w:val="22"/>
                <w:szCs w:val="22"/>
              </w:rPr>
              <w:t>телефон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:rsidR="00B92CE9" w:rsidRPr="00B92CE9" w:rsidRDefault="00B92CE9" w:rsidP="00812203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Місцезнаходження видобутку корисних копалин</w:t>
            </w:r>
          </w:p>
        </w:tc>
        <w:tc>
          <w:tcPr>
            <w:tcW w:w="2524" w:type="dxa"/>
            <w:shd w:val="clear" w:color="auto" w:fill="D6E3BC" w:themeFill="accent3" w:themeFillTint="66"/>
            <w:vAlign w:val="center"/>
          </w:tcPr>
          <w:p w:rsidR="00B92CE9" w:rsidRPr="00B92CE9" w:rsidRDefault="00B92CE9" w:rsidP="00812203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Корисні копалини,</w:t>
            </w:r>
          </w:p>
          <w:p w:rsidR="00B92CE9" w:rsidRPr="00B92CE9" w:rsidRDefault="00B92CE9" w:rsidP="00812203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b/>
                <w:sz w:val="22"/>
                <w:szCs w:val="22"/>
              </w:rPr>
              <w:t>що видобуваються</w:t>
            </w:r>
          </w:p>
        </w:tc>
      </w:tr>
      <w:tr w:rsidR="00D03901" w:rsidRPr="00B92CE9" w:rsidTr="008F1737">
        <w:tc>
          <w:tcPr>
            <w:tcW w:w="53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proofErr w:type="spellStart"/>
            <w:r w:rsidRPr="00B92CE9">
              <w:rPr>
                <w:sz w:val="22"/>
                <w:szCs w:val="22"/>
              </w:rPr>
              <w:t>КП</w:t>
            </w:r>
            <w:proofErr w:type="spellEnd"/>
            <w:r w:rsidRPr="00B92CE9">
              <w:rPr>
                <w:sz w:val="22"/>
                <w:szCs w:val="22"/>
              </w:rPr>
              <w:t xml:space="preserve"> «Обухів</w:t>
            </w:r>
            <w:r w:rsidR="00F20B1D">
              <w:rPr>
                <w:sz w:val="22"/>
                <w:szCs w:val="22"/>
              </w:rPr>
              <w:t xml:space="preserve">ське </w:t>
            </w:r>
            <w:proofErr w:type="spellStart"/>
            <w:r w:rsidR="00F20B1D">
              <w:rPr>
                <w:sz w:val="22"/>
                <w:szCs w:val="22"/>
              </w:rPr>
              <w:t>водопровідно</w:t>
            </w:r>
            <w:proofErr w:type="spellEnd"/>
            <w:r w:rsidR="00F20B1D">
              <w:rPr>
                <w:sz w:val="22"/>
                <w:szCs w:val="22"/>
              </w:rPr>
              <w:t xml:space="preserve"> – каналізаційне підприємство</w:t>
            </w:r>
            <w:r w:rsidRPr="00B92CE9">
              <w:rPr>
                <w:sz w:val="22"/>
                <w:szCs w:val="22"/>
              </w:rPr>
              <w:t>»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(25690247),</w:t>
            </w:r>
            <w:r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м.</w:t>
            </w:r>
            <w:r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</w:t>
            </w:r>
            <w:r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вул.</w:t>
            </w:r>
            <w:r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Каштанова,</w:t>
            </w:r>
            <w:r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23, тел.</w:t>
            </w:r>
            <w:r w:rsidR="00936079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(04572)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71500</w:t>
            </w:r>
          </w:p>
        </w:tc>
        <w:tc>
          <w:tcPr>
            <w:tcW w:w="2268" w:type="dxa"/>
          </w:tcPr>
          <w:p w:rsidR="00B92CE9" w:rsidRPr="00B92CE9" w:rsidRDefault="00B53700" w:rsidP="00B53700">
            <w:pPr>
              <w:spacing w:line="288" w:lineRule="auto"/>
              <w:rPr>
                <w:sz w:val="22"/>
                <w:szCs w:val="22"/>
              </w:rPr>
            </w:pPr>
            <w:r w:rsidRPr="005E4E9D">
              <w:rPr>
                <w:sz w:val="22"/>
                <w:szCs w:val="22"/>
              </w:rPr>
              <w:t xml:space="preserve">Обухівська міська </w:t>
            </w:r>
            <w:r w:rsidR="00B92CE9" w:rsidRPr="005E4E9D">
              <w:rPr>
                <w:sz w:val="22"/>
                <w:szCs w:val="22"/>
              </w:rPr>
              <w:t>рада,</w:t>
            </w:r>
            <w:r w:rsidR="00B92CE9" w:rsidRPr="00B92CE9">
              <w:rPr>
                <w:sz w:val="22"/>
                <w:szCs w:val="22"/>
              </w:rPr>
              <w:t xml:space="preserve"> с.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B92CE9" w:rsidRPr="00B92CE9">
              <w:rPr>
                <w:sz w:val="22"/>
                <w:szCs w:val="22"/>
              </w:rPr>
              <w:t>Таценки</w:t>
            </w:r>
            <w:proofErr w:type="spellEnd"/>
            <w:r w:rsidR="00B92CE9" w:rsidRPr="00B92CE9">
              <w:rPr>
                <w:sz w:val="22"/>
                <w:szCs w:val="22"/>
              </w:rPr>
              <w:t>; м.</w:t>
            </w:r>
            <w:r>
              <w:rPr>
                <w:sz w:val="22"/>
                <w:szCs w:val="22"/>
              </w:rPr>
              <w:t xml:space="preserve"> </w:t>
            </w:r>
            <w:r w:rsidR="00B92CE9" w:rsidRPr="00B92CE9">
              <w:rPr>
                <w:sz w:val="22"/>
                <w:szCs w:val="22"/>
              </w:rPr>
              <w:t xml:space="preserve">Обухів, центр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proofErr w:type="spellStart"/>
            <w:r w:rsidRPr="00B92CE9">
              <w:rPr>
                <w:sz w:val="22"/>
                <w:szCs w:val="22"/>
              </w:rPr>
              <w:t>ПрАТ</w:t>
            </w:r>
            <w:proofErr w:type="spellEnd"/>
            <w:r w:rsidRPr="00B92CE9">
              <w:rPr>
                <w:sz w:val="22"/>
                <w:szCs w:val="22"/>
              </w:rPr>
              <w:t xml:space="preserve"> «Обухівське АТП-13238»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(05538796),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м.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вул.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Трипільська,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33, тел.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(04572)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56567</w:t>
            </w:r>
          </w:p>
        </w:tc>
        <w:tc>
          <w:tcPr>
            <w:tcW w:w="2268" w:type="dxa"/>
            <w:vAlign w:val="center"/>
          </w:tcPr>
          <w:p w:rsidR="00B92CE9" w:rsidRPr="00B92CE9" w:rsidRDefault="00B92CE9" w:rsidP="00B53700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м.</w:t>
            </w:r>
            <w:r w:rsidR="00B53700">
              <w:rPr>
                <w:sz w:val="22"/>
                <w:szCs w:val="22"/>
              </w:rPr>
              <w:t xml:space="preserve"> </w:t>
            </w:r>
            <w:proofErr w:type="spellStart"/>
            <w:r w:rsidRPr="00B92CE9">
              <w:rPr>
                <w:sz w:val="22"/>
                <w:szCs w:val="22"/>
              </w:rPr>
              <w:t>Обхів</w:t>
            </w:r>
            <w:proofErr w:type="spellEnd"/>
            <w:r w:rsidRPr="00B92CE9">
              <w:rPr>
                <w:sz w:val="22"/>
                <w:szCs w:val="22"/>
              </w:rPr>
              <w:t xml:space="preserve">, </w:t>
            </w:r>
          </w:p>
          <w:p w:rsidR="00B92CE9" w:rsidRPr="00B92CE9" w:rsidRDefault="00B92CE9" w:rsidP="00BF3D26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вул.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Трипільська,</w:t>
            </w:r>
            <w:r w:rsidR="00B53700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33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Дочірнє підприємство «</w:t>
            </w:r>
            <w:proofErr w:type="spellStart"/>
            <w:r w:rsidRPr="00B92CE9">
              <w:rPr>
                <w:sz w:val="22"/>
                <w:szCs w:val="22"/>
              </w:rPr>
              <w:t>Радпол</w:t>
            </w:r>
            <w:proofErr w:type="spellEnd"/>
            <w:r w:rsidRPr="00B92CE9">
              <w:rPr>
                <w:sz w:val="22"/>
                <w:szCs w:val="22"/>
              </w:rPr>
              <w:t>» (31115202), 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 вул.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Київська,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148</w:t>
            </w:r>
          </w:p>
        </w:tc>
        <w:tc>
          <w:tcPr>
            <w:tcW w:w="2268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Обухівська міська рада, с.</w:t>
            </w:r>
            <w:r w:rsidR="005E4E9D">
              <w:rPr>
                <w:sz w:val="22"/>
                <w:szCs w:val="22"/>
              </w:rPr>
              <w:t xml:space="preserve"> </w:t>
            </w:r>
            <w:proofErr w:type="spellStart"/>
            <w:r w:rsidRPr="00B92CE9">
              <w:rPr>
                <w:sz w:val="22"/>
                <w:szCs w:val="22"/>
              </w:rPr>
              <w:t>Таценки</w:t>
            </w:r>
            <w:proofErr w:type="spellEnd"/>
            <w:r w:rsidRPr="00B92CE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4677" w:type="dxa"/>
          </w:tcPr>
          <w:p w:rsidR="00B92CE9" w:rsidRPr="00B92CE9" w:rsidRDefault="00B92CE9" w:rsidP="00D03901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ПАТ «Обухівське» (00857284),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</w:t>
            </w:r>
            <w:r w:rsidR="00D03901">
              <w:rPr>
                <w:sz w:val="22"/>
                <w:szCs w:val="22"/>
              </w:rPr>
              <w:t xml:space="preserve"> мікрорайон</w:t>
            </w:r>
            <w:r w:rsidRPr="00B92CE9">
              <w:rPr>
                <w:sz w:val="22"/>
                <w:szCs w:val="22"/>
              </w:rPr>
              <w:t xml:space="preserve"> Яблуневий,</w:t>
            </w:r>
            <w:r w:rsidR="00D03901">
              <w:rPr>
                <w:sz w:val="22"/>
                <w:szCs w:val="22"/>
              </w:rPr>
              <w:t xml:space="preserve"> 26, тел.</w:t>
            </w:r>
            <w:r w:rsidRPr="00B92CE9">
              <w:rPr>
                <w:sz w:val="22"/>
                <w:szCs w:val="22"/>
              </w:rPr>
              <w:t xml:space="preserve"> </w:t>
            </w:r>
            <w:r w:rsidR="00D03901">
              <w:rPr>
                <w:sz w:val="22"/>
                <w:szCs w:val="22"/>
              </w:rPr>
              <w:t>(</w:t>
            </w:r>
            <w:r w:rsidRPr="00B92CE9">
              <w:rPr>
                <w:sz w:val="22"/>
                <w:szCs w:val="22"/>
              </w:rPr>
              <w:t>04572</w:t>
            </w:r>
            <w:r w:rsidR="00D03901">
              <w:rPr>
                <w:sz w:val="22"/>
                <w:szCs w:val="22"/>
              </w:rPr>
              <w:t xml:space="preserve">) </w:t>
            </w:r>
            <w:r w:rsidRPr="00B92CE9">
              <w:rPr>
                <w:sz w:val="22"/>
                <w:szCs w:val="22"/>
              </w:rPr>
              <w:t>69575</w:t>
            </w:r>
          </w:p>
        </w:tc>
        <w:tc>
          <w:tcPr>
            <w:tcW w:w="2268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м.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Обухів, </w:t>
            </w:r>
            <w:r w:rsidR="005E4E9D">
              <w:rPr>
                <w:sz w:val="22"/>
                <w:szCs w:val="22"/>
              </w:rPr>
              <w:t xml:space="preserve">мікрорайон </w:t>
            </w:r>
            <w:r w:rsidRPr="00B92CE9">
              <w:rPr>
                <w:sz w:val="22"/>
                <w:szCs w:val="22"/>
              </w:rPr>
              <w:t xml:space="preserve">Яблуневий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ТОВ «</w:t>
            </w:r>
            <w:proofErr w:type="spellStart"/>
            <w:r w:rsidRPr="00B92CE9">
              <w:rPr>
                <w:sz w:val="22"/>
                <w:szCs w:val="22"/>
              </w:rPr>
              <w:t>Віптранс</w:t>
            </w:r>
            <w:proofErr w:type="spellEnd"/>
            <w:r w:rsidRPr="00B92CE9">
              <w:rPr>
                <w:sz w:val="22"/>
                <w:szCs w:val="22"/>
              </w:rPr>
              <w:t>»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(32224178),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вул.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Трипільська,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46</w:t>
            </w:r>
          </w:p>
        </w:tc>
        <w:tc>
          <w:tcPr>
            <w:tcW w:w="2268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м.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Обухів, 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вул.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Трипільська,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46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</w:tcPr>
          <w:p w:rsidR="00B92CE9" w:rsidRPr="00B92CE9" w:rsidRDefault="00B92CE9" w:rsidP="00BF3D26">
            <w:pPr>
              <w:spacing w:line="288" w:lineRule="auto"/>
              <w:jc w:val="right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 </w:t>
            </w:r>
          </w:p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ТОВ «Норман» (13735996),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 вул.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Чумацький Шлях,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58</w:t>
            </w:r>
          </w:p>
        </w:tc>
        <w:tc>
          <w:tcPr>
            <w:tcW w:w="2268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м.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Обухів, 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вул.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Чумацький Шлях,</w:t>
            </w:r>
            <w:r w:rsidR="005E4E9D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 xml:space="preserve">58 </w:t>
            </w:r>
          </w:p>
        </w:tc>
        <w:tc>
          <w:tcPr>
            <w:tcW w:w="2524" w:type="dxa"/>
            <w:vAlign w:val="center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Підземні води </w:t>
            </w:r>
          </w:p>
        </w:tc>
      </w:tr>
      <w:tr w:rsidR="00D03901" w:rsidRPr="00B92CE9" w:rsidTr="008F1737">
        <w:tc>
          <w:tcPr>
            <w:tcW w:w="534" w:type="dxa"/>
          </w:tcPr>
          <w:p w:rsidR="00B92CE9" w:rsidRPr="00B92CE9" w:rsidRDefault="00B92CE9" w:rsidP="00BF3D26">
            <w:pPr>
              <w:spacing w:line="288" w:lineRule="auto"/>
              <w:jc w:val="right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 </w:t>
            </w:r>
          </w:p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4677" w:type="dxa"/>
          </w:tcPr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ТОВ «Обухівське підприємство будівельних матеріалів» (30444510),</w:t>
            </w:r>
          </w:p>
          <w:p w:rsidR="00B92CE9" w:rsidRPr="00B92CE9" w:rsidRDefault="00B92CE9" w:rsidP="005E4E9D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Обухів,</w:t>
            </w:r>
            <w:r w:rsidR="00D03901">
              <w:rPr>
                <w:sz w:val="22"/>
                <w:szCs w:val="22"/>
              </w:rPr>
              <w:t xml:space="preserve"> провулок </w:t>
            </w:r>
            <w:r w:rsidRPr="00B92CE9">
              <w:rPr>
                <w:sz w:val="22"/>
                <w:szCs w:val="22"/>
              </w:rPr>
              <w:t>Заводський,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7,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тел.</w:t>
            </w:r>
            <w:r w:rsidR="00936079">
              <w:rPr>
                <w:sz w:val="22"/>
                <w:szCs w:val="22"/>
              </w:rPr>
              <w:t xml:space="preserve"> </w:t>
            </w:r>
            <w:r w:rsidR="00D03901">
              <w:rPr>
                <w:sz w:val="22"/>
                <w:szCs w:val="22"/>
              </w:rPr>
              <w:t>(044)</w:t>
            </w:r>
            <w:r w:rsidRPr="00B92CE9">
              <w:rPr>
                <w:sz w:val="22"/>
                <w:szCs w:val="22"/>
              </w:rPr>
              <w:t>520-97-10</w:t>
            </w:r>
          </w:p>
        </w:tc>
        <w:tc>
          <w:tcPr>
            <w:tcW w:w="2268" w:type="dxa"/>
          </w:tcPr>
          <w:p w:rsidR="00B92CE9" w:rsidRPr="00B92CE9" w:rsidRDefault="00B92CE9" w:rsidP="00D03901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1,5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км на північний схід від м.</w:t>
            </w:r>
            <w:r w:rsidR="00D03901">
              <w:rPr>
                <w:sz w:val="22"/>
                <w:szCs w:val="22"/>
              </w:rPr>
              <w:t xml:space="preserve"> </w:t>
            </w:r>
            <w:r w:rsidRPr="00B92CE9">
              <w:rPr>
                <w:sz w:val="22"/>
                <w:szCs w:val="22"/>
              </w:rPr>
              <w:t>Обухів</w:t>
            </w:r>
          </w:p>
        </w:tc>
        <w:tc>
          <w:tcPr>
            <w:tcW w:w="2524" w:type="dxa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 xml:space="preserve">Суглинки, глини (цегельна сировина) </w:t>
            </w:r>
          </w:p>
        </w:tc>
      </w:tr>
      <w:tr w:rsidR="00B92CE9" w:rsidRPr="00B92CE9" w:rsidTr="008F1737">
        <w:trPr>
          <w:trHeight w:val="976"/>
        </w:trPr>
        <w:tc>
          <w:tcPr>
            <w:tcW w:w="534" w:type="dxa"/>
          </w:tcPr>
          <w:p w:rsidR="00B92CE9" w:rsidRPr="00B92CE9" w:rsidRDefault="00B92CE9" w:rsidP="00BF3D26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8</w:t>
            </w:r>
          </w:p>
        </w:tc>
        <w:tc>
          <w:tcPr>
            <w:tcW w:w="4677" w:type="dxa"/>
          </w:tcPr>
          <w:p w:rsidR="00B92CE9" w:rsidRPr="00B92CE9" w:rsidRDefault="00D03901" w:rsidP="00D03901">
            <w:pPr>
              <w:spacing w:line="288" w:lineRule="auto"/>
              <w:rPr>
                <w:sz w:val="22"/>
                <w:szCs w:val="22"/>
                <w:lang w:eastAsia="ru-RU"/>
              </w:rPr>
            </w:pPr>
            <w:r>
              <w:rPr>
                <w:color w:val="0A0A0A"/>
                <w:sz w:val="22"/>
                <w:szCs w:val="22"/>
                <w:lang w:eastAsia="ru-RU"/>
              </w:rPr>
              <w:t>ТОВ «Собі» (</w:t>
            </w:r>
            <w:r w:rsidR="00B92CE9" w:rsidRPr="00B92CE9">
              <w:rPr>
                <w:color w:val="0A0A0A"/>
                <w:sz w:val="22"/>
                <w:szCs w:val="22"/>
                <w:lang w:eastAsia="ru-RU"/>
              </w:rPr>
              <w:t>16476986</w:t>
            </w:r>
            <w:r>
              <w:rPr>
                <w:color w:val="0A0A0A"/>
                <w:sz w:val="22"/>
                <w:szCs w:val="22"/>
                <w:lang w:eastAsia="ru-RU"/>
              </w:rPr>
              <w:t>), м. Київ, Подільський район, вул. Енергетиків, 4</w:t>
            </w:r>
          </w:p>
          <w:p w:rsidR="00B92CE9" w:rsidRPr="00B92CE9" w:rsidRDefault="00B92CE9" w:rsidP="00D03901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92CE9" w:rsidRPr="00B92CE9" w:rsidRDefault="00B92CE9" w:rsidP="00D03901">
            <w:pPr>
              <w:spacing w:line="288" w:lineRule="auto"/>
              <w:rPr>
                <w:sz w:val="22"/>
                <w:szCs w:val="22"/>
              </w:rPr>
            </w:pPr>
            <w:r w:rsidRPr="00B92CE9">
              <w:rPr>
                <w:sz w:val="22"/>
                <w:szCs w:val="22"/>
              </w:rPr>
              <w:t>Копачів</w:t>
            </w:r>
          </w:p>
        </w:tc>
        <w:tc>
          <w:tcPr>
            <w:tcW w:w="2524" w:type="dxa"/>
          </w:tcPr>
          <w:p w:rsidR="00B92CE9" w:rsidRPr="00B92CE9" w:rsidRDefault="00D03901" w:rsidP="00D03901">
            <w:pPr>
              <w:spacing w:line="288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color w:val="0A0A0A"/>
                <w:sz w:val="22"/>
                <w:szCs w:val="22"/>
                <w:lang w:eastAsia="ru-RU"/>
              </w:rPr>
              <w:t>Видобування корисни</w:t>
            </w:r>
            <w:r w:rsidR="00B92CE9" w:rsidRPr="00B92CE9">
              <w:rPr>
                <w:color w:val="0A0A0A"/>
                <w:sz w:val="22"/>
                <w:szCs w:val="22"/>
                <w:lang w:eastAsia="ru-RU"/>
              </w:rPr>
              <w:t>х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="00B92CE9" w:rsidRPr="00B92CE9">
              <w:rPr>
                <w:color w:val="0A0A0A"/>
                <w:sz w:val="22"/>
                <w:szCs w:val="22"/>
                <w:lang w:eastAsia="ru-RU"/>
              </w:rPr>
              <w:t>копалин (промислова</w:t>
            </w:r>
          </w:p>
          <w:p w:rsidR="00B92CE9" w:rsidRPr="00B92CE9" w:rsidRDefault="00B92CE9" w:rsidP="00D03901">
            <w:pPr>
              <w:spacing w:line="288" w:lineRule="auto"/>
              <w:jc w:val="center"/>
              <w:rPr>
                <w:sz w:val="22"/>
                <w:szCs w:val="22"/>
                <w:lang w:eastAsia="ru-RU"/>
              </w:rPr>
            </w:pPr>
            <w:r w:rsidRPr="00B92CE9">
              <w:rPr>
                <w:color w:val="0A0A0A"/>
                <w:sz w:val="22"/>
                <w:szCs w:val="22"/>
                <w:lang w:eastAsia="ru-RU"/>
              </w:rPr>
              <w:t>розробка родовищ)</w:t>
            </w:r>
          </w:p>
        </w:tc>
      </w:tr>
    </w:tbl>
    <w:p w:rsidR="005E4089" w:rsidRDefault="005E4089" w:rsidP="007A67D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</w:rPr>
      </w:pPr>
    </w:p>
    <w:p w:rsidR="00D03901" w:rsidRPr="00BF3D26" w:rsidRDefault="00D03901" w:rsidP="00D03901">
      <w:pPr>
        <w:pStyle w:val="321"/>
        <w:keepNext/>
        <w:keepLines/>
        <w:shd w:val="clear" w:color="auto" w:fill="auto"/>
        <w:spacing w:before="0" w:after="0" w:line="240" w:lineRule="auto"/>
        <w:ind w:firstLine="0"/>
        <w:rPr>
          <w:i/>
          <w:sz w:val="28"/>
          <w:szCs w:val="28"/>
        </w:rPr>
      </w:pPr>
      <w:bookmarkStart w:id="0" w:name="bookmark10"/>
      <w:r w:rsidRPr="00D35F76">
        <w:rPr>
          <w:i/>
          <w:sz w:val="28"/>
          <w:szCs w:val="28"/>
        </w:rPr>
        <w:t>Поводження з відходами</w:t>
      </w:r>
      <w:bookmarkEnd w:id="0"/>
    </w:p>
    <w:p w:rsidR="008F5B68" w:rsidRPr="005966CD" w:rsidRDefault="005A257A" w:rsidP="008F5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966CD">
        <w:rPr>
          <w:sz w:val="28"/>
          <w:szCs w:val="28"/>
        </w:rPr>
        <w:t>ідповідно до укладеного договору з ТОВ «</w:t>
      </w:r>
      <w:proofErr w:type="spellStart"/>
      <w:r w:rsidRPr="005966CD">
        <w:rPr>
          <w:sz w:val="28"/>
          <w:szCs w:val="28"/>
        </w:rPr>
        <w:t>Ітон</w:t>
      </w:r>
      <w:proofErr w:type="spellEnd"/>
      <w:r w:rsidRPr="005966CD">
        <w:rPr>
          <w:sz w:val="28"/>
          <w:szCs w:val="28"/>
        </w:rPr>
        <w:t xml:space="preserve"> Інжиніринг» від 26.05.2021 року № 104</w:t>
      </w:r>
      <w:r w:rsidR="008F5B68" w:rsidRPr="005966CD">
        <w:rPr>
          <w:sz w:val="28"/>
          <w:szCs w:val="28"/>
        </w:rPr>
        <w:t xml:space="preserve"> </w:t>
      </w:r>
      <w:r w:rsidRPr="005966CD">
        <w:rPr>
          <w:sz w:val="28"/>
          <w:szCs w:val="28"/>
        </w:rPr>
        <w:t>розроблена схема санітарного очищення</w:t>
      </w:r>
      <w:r w:rsidR="008F5B68" w:rsidRPr="005966CD">
        <w:rPr>
          <w:sz w:val="28"/>
          <w:szCs w:val="28"/>
        </w:rPr>
        <w:t xml:space="preserve">. </w:t>
      </w:r>
    </w:p>
    <w:p w:rsidR="005966CD" w:rsidRDefault="00D03901" w:rsidP="00596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A3403B">
        <w:rPr>
          <w:color w:val="auto"/>
          <w:sz w:val="28"/>
          <w:szCs w:val="28"/>
        </w:rPr>
        <w:t>Схема с</w:t>
      </w:r>
      <w:r w:rsidRPr="005966CD">
        <w:rPr>
          <w:sz w:val="28"/>
          <w:szCs w:val="28"/>
        </w:rPr>
        <w:t xml:space="preserve">анітарного очищення </w:t>
      </w:r>
      <w:r w:rsidR="008F5B68" w:rsidRPr="005966CD">
        <w:rPr>
          <w:sz w:val="28"/>
          <w:szCs w:val="28"/>
        </w:rPr>
        <w:t>населених пунктів Обухівської міської територіальної громади Київської області доопрацьовується і буде подана на погодження</w:t>
      </w:r>
      <w:r w:rsidR="00A3403B">
        <w:rPr>
          <w:sz w:val="28"/>
          <w:szCs w:val="28"/>
        </w:rPr>
        <w:t xml:space="preserve"> в установленому порядку</w:t>
      </w:r>
      <w:r w:rsidR="005966CD" w:rsidRPr="005966CD">
        <w:rPr>
          <w:sz w:val="28"/>
          <w:szCs w:val="28"/>
        </w:rPr>
        <w:t>.</w:t>
      </w:r>
    </w:p>
    <w:p w:rsidR="00D03901" w:rsidRPr="005966CD" w:rsidRDefault="00D03901" w:rsidP="005966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highlight w:val="yellow"/>
        </w:rPr>
      </w:pPr>
      <w:r w:rsidRPr="00D03901">
        <w:rPr>
          <w:sz w:val="28"/>
          <w:szCs w:val="28"/>
        </w:rPr>
        <w:t>На території Обухівської міської ради врегульовані питання роздільного збирання відходів, в тому ч</w:t>
      </w:r>
      <w:r w:rsidR="00D35F76">
        <w:rPr>
          <w:sz w:val="28"/>
          <w:szCs w:val="28"/>
        </w:rPr>
        <w:t>ислі небезпечних відходів (ртуть містких ламп,</w:t>
      </w:r>
      <w:r w:rsidRPr="00D03901">
        <w:rPr>
          <w:sz w:val="28"/>
          <w:szCs w:val="28"/>
        </w:rPr>
        <w:t xml:space="preserve"> батарейок та акуму</w:t>
      </w:r>
      <w:r w:rsidRPr="00D03901">
        <w:rPr>
          <w:sz w:val="28"/>
          <w:szCs w:val="28"/>
        </w:rPr>
        <w:softHyphen/>
        <w:t>ляторів) 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 xml:space="preserve">Відповідно до директив Європейського Союзу </w:t>
      </w:r>
      <w:r w:rsidRPr="00D03901">
        <w:rPr>
          <w:sz w:val="28"/>
          <w:szCs w:val="28"/>
          <w:lang w:bidi="en-US"/>
        </w:rPr>
        <w:t>2012/19/</w:t>
      </w:r>
      <w:r w:rsidRPr="00D03901">
        <w:rPr>
          <w:sz w:val="28"/>
          <w:szCs w:val="28"/>
          <w:lang w:val="en-US" w:bidi="en-US"/>
        </w:rPr>
        <w:t>EC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</w:rPr>
        <w:t>(про відходи електрично</w:t>
      </w:r>
      <w:r w:rsidRPr="00D03901">
        <w:rPr>
          <w:sz w:val="28"/>
          <w:szCs w:val="28"/>
        </w:rPr>
        <w:softHyphen/>
        <w:t xml:space="preserve">го та електронного обладнання) та </w:t>
      </w:r>
      <w:r w:rsidRPr="00D03901">
        <w:rPr>
          <w:sz w:val="28"/>
          <w:szCs w:val="28"/>
          <w:lang w:bidi="en-US"/>
        </w:rPr>
        <w:t>2006/66/</w:t>
      </w:r>
      <w:r w:rsidRPr="00D03901">
        <w:rPr>
          <w:sz w:val="28"/>
          <w:szCs w:val="28"/>
          <w:lang w:val="en-US" w:bidi="en-US"/>
        </w:rPr>
        <w:t>EC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</w:rPr>
        <w:t>(про батареї та акумулятори) у м</w:t>
      </w:r>
      <w:r w:rsidR="00FE4BD2">
        <w:rPr>
          <w:sz w:val="28"/>
          <w:szCs w:val="28"/>
        </w:rPr>
        <w:t>істі</w:t>
      </w:r>
      <w:r w:rsidRPr="00D03901">
        <w:rPr>
          <w:sz w:val="28"/>
          <w:szCs w:val="28"/>
        </w:rPr>
        <w:t xml:space="preserve"> Обухові встановлено спеціальні контейнери для відокремлення мешканцями з ТПВ небезпечних відходів: ртутних ламп, елементів живлення.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Збирання небезпечних відходів (ртутних ламп та побутових батарейок) від мешкан</w:t>
      </w:r>
      <w:r w:rsidRPr="00D03901">
        <w:rPr>
          <w:sz w:val="28"/>
          <w:szCs w:val="28"/>
        </w:rPr>
        <w:softHyphen/>
        <w:t>ців міста Обухів відбувається по дво</w:t>
      </w:r>
      <w:r w:rsidR="00A3403B">
        <w:rPr>
          <w:sz w:val="28"/>
          <w:szCs w:val="28"/>
        </w:rPr>
        <w:t>х</w:t>
      </w:r>
      <w:r w:rsidRPr="00D03901">
        <w:rPr>
          <w:sz w:val="28"/>
          <w:szCs w:val="28"/>
        </w:rPr>
        <w:t xml:space="preserve"> напрямках:</w:t>
      </w:r>
    </w:p>
    <w:p w:rsidR="00FE4BD2" w:rsidRDefault="00D03901" w:rsidP="00FE4BD2">
      <w:pPr>
        <w:pStyle w:val="20"/>
        <w:numPr>
          <w:ilvl w:val="0"/>
          <w:numId w:val="17"/>
        </w:numPr>
        <w:shd w:val="clear" w:color="auto" w:fill="auto"/>
        <w:tabs>
          <w:tab w:val="left" w:pos="870"/>
        </w:tabs>
        <w:spacing w:before="0" w:after="0" w:line="240" w:lineRule="auto"/>
        <w:rPr>
          <w:sz w:val="28"/>
          <w:szCs w:val="28"/>
        </w:rPr>
      </w:pPr>
      <w:r w:rsidRPr="00D03901">
        <w:rPr>
          <w:sz w:val="28"/>
          <w:szCs w:val="28"/>
        </w:rPr>
        <w:t>Небезпечні відходи відсортовуються від твердих побутових відходів;</w:t>
      </w:r>
    </w:p>
    <w:p w:rsidR="00FE4BD2" w:rsidRDefault="00D03901" w:rsidP="00FE4BD2">
      <w:pPr>
        <w:pStyle w:val="20"/>
        <w:numPr>
          <w:ilvl w:val="0"/>
          <w:numId w:val="17"/>
        </w:numPr>
        <w:shd w:val="clear" w:color="auto" w:fill="auto"/>
        <w:tabs>
          <w:tab w:val="left" w:pos="870"/>
        </w:tabs>
        <w:spacing w:before="0" w:after="0" w:line="240" w:lineRule="auto"/>
        <w:rPr>
          <w:sz w:val="28"/>
          <w:szCs w:val="28"/>
        </w:rPr>
      </w:pPr>
      <w:r w:rsidRPr="00FE4BD2">
        <w:rPr>
          <w:sz w:val="28"/>
          <w:szCs w:val="28"/>
        </w:rPr>
        <w:t>Небезпечні відходи накопичуються у с</w:t>
      </w:r>
      <w:r w:rsidR="00FE4BD2">
        <w:rPr>
          <w:sz w:val="28"/>
          <w:szCs w:val="28"/>
        </w:rPr>
        <w:t>пеціалізованих контейнерах, які</w:t>
      </w:r>
    </w:p>
    <w:p w:rsidR="00D03901" w:rsidRPr="00FE4BD2" w:rsidRDefault="00D03901" w:rsidP="00FE4BD2">
      <w:pPr>
        <w:pStyle w:val="20"/>
        <w:shd w:val="clear" w:color="auto" w:fill="auto"/>
        <w:tabs>
          <w:tab w:val="left" w:pos="870"/>
        </w:tabs>
        <w:spacing w:before="0" w:after="0" w:line="240" w:lineRule="auto"/>
        <w:rPr>
          <w:sz w:val="28"/>
          <w:szCs w:val="28"/>
        </w:rPr>
      </w:pPr>
      <w:r w:rsidRPr="00FE4BD2">
        <w:rPr>
          <w:sz w:val="28"/>
          <w:szCs w:val="28"/>
        </w:rPr>
        <w:t>розміщені в місті (система організації зб</w:t>
      </w:r>
      <w:r w:rsidR="00FE4BD2">
        <w:rPr>
          <w:sz w:val="28"/>
          <w:szCs w:val="28"/>
        </w:rPr>
        <w:t>ору небезпечних відходів в місті</w:t>
      </w:r>
      <w:r w:rsidRPr="00FE4BD2">
        <w:rPr>
          <w:sz w:val="28"/>
          <w:szCs w:val="28"/>
        </w:rPr>
        <w:t xml:space="preserve"> Обух</w:t>
      </w:r>
      <w:r w:rsidR="00FE4BD2">
        <w:rPr>
          <w:sz w:val="28"/>
          <w:szCs w:val="28"/>
        </w:rPr>
        <w:t>о</w:t>
      </w:r>
      <w:r w:rsidRPr="00FE4BD2">
        <w:rPr>
          <w:sz w:val="28"/>
          <w:szCs w:val="28"/>
        </w:rPr>
        <w:t>в</w:t>
      </w:r>
      <w:r w:rsidR="00FE4BD2">
        <w:rPr>
          <w:sz w:val="28"/>
          <w:szCs w:val="28"/>
        </w:rPr>
        <w:t>і</w:t>
      </w:r>
      <w:r w:rsidRPr="00FE4BD2">
        <w:rPr>
          <w:sz w:val="28"/>
          <w:szCs w:val="28"/>
        </w:rPr>
        <w:t xml:space="preserve"> нагороджена відзна</w:t>
      </w:r>
      <w:r w:rsidRPr="00FE4BD2">
        <w:rPr>
          <w:sz w:val="28"/>
          <w:szCs w:val="28"/>
        </w:rPr>
        <w:softHyphen/>
        <w:t>кою в номінації модернізації міст на форумі «ЕКО</w:t>
      </w:r>
      <w:r w:rsidR="00FE4BD2">
        <w:rPr>
          <w:sz w:val="28"/>
          <w:szCs w:val="28"/>
        </w:rPr>
        <w:t xml:space="preserve"> – </w:t>
      </w:r>
      <w:r w:rsidRPr="00FE4BD2">
        <w:rPr>
          <w:sz w:val="28"/>
          <w:szCs w:val="28"/>
        </w:rPr>
        <w:t>трансформація</w:t>
      </w:r>
      <w:r w:rsidR="00FE4BD2">
        <w:rPr>
          <w:sz w:val="28"/>
          <w:szCs w:val="28"/>
        </w:rPr>
        <w:t xml:space="preserve"> – </w:t>
      </w:r>
      <w:r w:rsidRPr="00FE4BD2">
        <w:rPr>
          <w:sz w:val="28"/>
          <w:szCs w:val="28"/>
        </w:rPr>
        <w:t xml:space="preserve">2018», організатор якого журнал «Екологія підприємства» за підтримки </w:t>
      </w:r>
      <w:proofErr w:type="spellStart"/>
      <w:r w:rsidRPr="00FE4BD2">
        <w:rPr>
          <w:sz w:val="28"/>
          <w:szCs w:val="28"/>
        </w:rPr>
        <w:t>Держенергоефективності</w:t>
      </w:r>
      <w:proofErr w:type="spellEnd"/>
      <w:r w:rsidRPr="00FE4BD2">
        <w:rPr>
          <w:sz w:val="28"/>
          <w:szCs w:val="28"/>
        </w:rPr>
        <w:t>).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 xml:space="preserve">Відповідно до діючих </w:t>
      </w:r>
      <w:r w:rsidRPr="00D03901">
        <w:rPr>
          <w:sz w:val="28"/>
          <w:szCs w:val="28"/>
          <w:lang w:val="ru-RU" w:eastAsia="ru-RU" w:bidi="ru-RU"/>
        </w:rPr>
        <w:t xml:space="preserve">Правил </w:t>
      </w:r>
      <w:r w:rsidRPr="00D03901">
        <w:rPr>
          <w:sz w:val="28"/>
          <w:szCs w:val="28"/>
        </w:rPr>
        <w:t>поводження з відходами, на території Обухівської мі</w:t>
      </w:r>
      <w:r w:rsidRPr="00D03901">
        <w:rPr>
          <w:sz w:val="28"/>
          <w:szCs w:val="28"/>
        </w:rPr>
        <w:softHyphen/>
        <w:t>ської ради впроваджується роздільне збирання ТПВ і діє технологічна схема на два кон</w:t>
      </w:r>
      <w:r w:rsidRPr="00D03901">
        <w:rPr>
          <w:sz w:val="28"/>
          <w:szCs w:val="28"/>
        </w:rPr>
        <w:softHyphen/>
        <w:t>тейнери. Великогабаритні відходи, складуються окремо на контейнерних майданчиках і вивозяться за окремими маршрутними картами.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Збиранням ТПВ у місті та його захороненням на полігоні займається ПП «</w:t>
      </w:r>
      <w:proofErr w:type="spellStart"/>
      <w:r w:rsidRPr="00D03901">
        <w:rPr>
          <w:sz w:val="28"/>
          <w:szCs w:val="28"/>
        </w:rPr>
        <w:t>Обухівміськвторресурси</w:t>
      </w:r>
      <w:proofErr w:type="spellEnd"/>
      <w:r w:rsidRPr="00D03901">
        <w:rPr>
          <w:sz w:val="28"/>
          <w:szCs w:val="28"/>
        </w:rPr>
        <w:t xml:space="preserve">». Автопарк підприємства (більше 60 автомобілів </w:t>
      </w:r>
      <w:r w:rsidRPr="00D03901">
        <w:rPr>
          <w:sz w:val="28"/>
          <w:szCs w:val="28"/>
          <w:lang w:bidi="en-US"/>
        </w:rPr>
        <w:t>(</w:t>
      </w:r>
      <w:r w:rsidRPr="00D03901">
        <w:rPr>
          <w:sz w:val="28"/>
          <w:szCs w:val="28"/>
          <w:lang w:val="en-US" w:bidi="en-US"/>
        </w:rPr>
        <w:t>ISUZU</w:t>
      </w:r>
      <w:r w:rsidRPr="00D03901">
        <w:rPr>
          <w:sz w:val="28"/>
          <w:szCs w:val="28"/>
          <w:lang w:bidi="en-US"/>
        </w:rPr>
        <w:t xml:space="preserve">, </w:t>
      </w:r>
      <w:r w:rsidRPr="00D03901">
        <w:rPr>
          <w:sz w:val="28"/>
          <w:szCs w:val="28"/>
          <w:lang w:val="en-US" w:bidi="en-US"/>
        </w:rPr>
        <w:t>HUNDAY</w:t>
      </w:r>
      <w:r w:rsidRPr="00D03901">
        <w:rPr>
          <w:sz w:val="28"/>
          <w:szCs w:val="28"/>
          <w:lang w:bidi="en-US"/>
        </w:rPr>
        <w:t xml:space="preserve">, </w:t>
      </w:r>
      <w:r w:rsidRPr="00D03901">
        <w:rPr>
          <w:sz w:val="28"/>
          <w:szCs w:val="28"/>
          <w:lang w:eastAsia="ru-RU" w:bidi="ru-RU"/>
        </w:rPr>
        <w:t xml:space="preserve">КАМАЗ, </w:t>
      </w:r>
      <w:proofErr w:type="spellStart"/>
      <w:r w:rsidRPr="00D03901">
        <w:rPr>
          <w:sz w:val="28"/>
          <w:szCs w:val="28"/>
          <w:lang w:eastAsia="ru-RU" w:bidi="ru-RU"/>
        </w:rPr>
        <w:t>МАЗ</w:t>
      </w:r>
      <w:proofErr w:type="spellEnd"/>
      <w:r w:rsidRPr="00D03901">
        <w:rPr>
          <w:sz w:val="28"/>
          <w:szCs w:val="28"/>
          <w:lang w:eastAsia="ru-RU" w:bidi="ru-RU"/>
        </w:rPr>
        <w:t xml:space="preserve">, </w:t>
      </w:r>
      <w:r w:rsidRPr="00D03901">
        <w:rPr>
          <w:sz w:val="28"/>
          <w:szCs w:val="28"/>
          <w:lang w:val="en-US" w:bidi="en-US"/>
        </w:rPr>
        <w:t>Mercedes</w:t>
      </w:r>
      <w:r w:rsidRPr="00D03901">
        <w:rPr>
          <w:sz w:val="28"/>
          <w:szCs w:val="28"/>
          <w:lang w:bidi="en-US"/>
        </w:rPr>
        <w:t>-</w:t>
      </w:r>
      <w:r w:rsidRPr="00D03901">
        <w:rPr>
          <w:sz w:val="28"/>
          <w:szCs w:val="28"/>
          <w:lang w:val="en-US" w:bidi="en-US"/>
        </w:rPr>
        <w:t>Benz</w:t>
      </w:r>
      <w:r w:rsidRPr="00D03901">
        <w:rPr>
          <w:sz w:val="28"/>
          <w:szCs w:val="28"/>
          <w:lang w:bidi="en-US"/>
        </w:rPr>
        <w:t xml:space="preserve">, </w:t>
      </w:r>
      <w:r w:rsidRPr="00D03901">
        <w:rPr>
          <w:sz w:val="28"/>
          <w:szCs w:val="28"/>
          <w:lang w:val="en-US" w:bidi="en-US"/>
        </w:rPr>
        <w:t>MAN</w:t>
      </w:r>
      <w:r w:rsidRPr="00D03901">
        <w:rPr>
          <w:sz w:val="28"/>
          <w:szCs w:val="28"/>
          <w:lang w:bidi="en-US"/>
        </w:rPr>
        <w:t xml:space="preserve">, </w:t>
      </w:r>
      <w:r w:rsidRPr="00D03901">
        <w:rPr>
          <w:sz w:val="28"/>
          <w:szCs w:val="28"/>
          <w:lang w:val="en-US" w:bidi="en-US"/>
        </w:rPr>
        <w:t>Volvo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</w:rPr>
        <w:t xml:space="preserve">і </w:t>
      </w:r>
      <w:r w:rsidRPr="00D03901">
        <w:rPr>
          <w:sz w:val="28"/>
          <w:szCs w:val="28"/>
          <w:lang w:val="en-US" w:bidi="en-US"/>
        </w:rPr>
        <w:t>IVECO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  <w:lang w:val="en-US" w:bidi="en-US"/>
        </w:rPr>
        <w:t>STRALIS</w:t>
      </w:r>
      <w:r w:rsidRPr="00D03901">
        <w:rPr>
          <w:sz w:val="28"/>
          <w:szCs w:val="28"/>
          <w:lang w:bidi="en-US"/>
        </w:rPr>
        <w:t xml:space="preserve">, </w:t>
      </w:r>
      <w:r w:rsidRPr="00D03901">
        <w:rPr>
          <w:sz w:val="28"/>
          <w:szCs w:val="28"/>
          <w:lang w:val="en-US" w:bidi="en-US"/>
        </w:rPr>
        <w:t>SCANIA</w:t>
      </w:r>
      <w:r w:rsidRPr="00D03901">
        <w:rPr>
          <w:sz w:val="28"/>
          <w:szCs w:val="28"/>
          <w:lang w:bidi="en-US"/>
        </w:rPr>
        <w:t xml:space="preserve">) </w:t>
      </w:r>
      <w:r w:rsidRPr="00D03901">
        <w:rPr>
          <w:sz w:val="28"/>
          <w:szCs w:val="28"/>
        </w:rPr>
        <w:t>вантажопід</w:t>
      </w:r>
      <w:r w:rsidRPr="00D03901">
        <w:rPr>
          <w:sz w:val="28"/>
          <w:szCs w:val="28"/>
        </w:rPr>
        <w:softHyphen/>
        <w:t xml:space="preserve">йомністю від </w:t>
      </w:r>
      <w:r w:rsidRPr="00D03901">
        <w:rPr>
          <w:sz w:val="28"/>
          <w:szCs w:val="28"/>
          <w:lang w:bidi="en-US"/>
        </w:rPr>
        <w:t xml:space="preserve">3 </w:t>
      </w:r>
      <w:r w:rsidRPr="00D03901">
        <w:rPr>
          <w:sz w:val="28"/>
          <w:szCs w:val="28"/>
        </w:rPr>
        <w:t xml:space="preserve">до </w:t>
      </w:r>
      <w:r w:rsidRPr="00D03901">
        <w:rPr>
          <w:sz w:val="28"/>
          <w:szCs w:val="28"/>
          <w:lang w:bidi="en-US"/>
        </w:rPr>
        <w:t xml:space="preserve">20 </w:t>
      </w:r>
      <w:r w:rsidRPr="00D03901">
        <w:rPr>
          <w:sz w:val="28"/>
          <w:szCs w:val="28"/>
        </w:rPr>
        <w:t>тонн, обладнаних і призначених для перевезення вторинної сирови</w:t>
      </w:r>
      <w:r w:rsidRPr="00D03901">
        <w:rPr>
          <w:sz w:val="28"/>
          <w:szCs w:val="28"/>
        </w:rPr>
        <w:softHyphen/>
        <w:t xml:space="preserve">ни і сміття. Кожен автомобіль оснащений системою </w:t>
      </w:r>
      <w:r w:rsidRPr="00D03901">
        <w:rPr>
          <w:sz w:val="28"/>
          <w:szCs w:val="28"/>
          <w:lang w:val="en-US" w:bidi="en-US"/>
        </w:rPr>
        <w:t>GPS</w:t>
      </w:r>
      <w:r w:rsidRPr="00D03901">
        <w:rPr>
          <w:sz w:val="28"/>
          <w:szCs w:val="28"/>
          <w:lang w:val="ru-RU" w:bidi="en-US"/>
        </w:rPr>
        <w:t xml:space="preserve"> </w:t>
      </w:r>
      <w:r w:rsidRPr="00D03901">
        <w:rPr>
          <w:sz w:val="28"/>
          <w:szCs w:val="28"/>
        </w:rPr>
        <w:t>навігації, що є 100% гарантією потрапляння сміття в місця його поховання, складування, сортування, тобто сміття ніко</w:t>
      </w:r>
      <w:r w:rsidRPr="00D03901">
        <w:rPr>
          <w:sz w:val="28"/>
          <w:szCs w:val="28"/>
        </w:rPr>
        <w:softHyphen/>
        <w:t>ли</w:t>
      </w:r>
      <w:r w:rsidRPr="00D03901">
        <w:rPr>
          <w:sz w:val="28"/>
          <w:szCs w:val="28"/>
          <w:lang w:val="ru-RU" w:eastAsia="ru-RU" w:bidi="ru-RU"/>
        </w:rPr>
        <w:t xml:space="preserve"> </w:t>
      </w:r>
      <w:r w:rsidRPr="00D03901">
        <w:rPr>
          <w:sz w:val="28"/>
          <w:szCs w:val="28"/>
        </w:rPr>
        <w:t xml:space="preserve">не потрапить на несанкціоноване звалище. Також є дублююча система </w:t>
      </w:r>
      <w:r w:rsidRPr="00D03901">
        <w:rPr>
          <w:sz w:val="28"/>
          <w:szCs w:val="28"/>
          <w:lang w:val="en-US" w:bidi="en-US"/>
        </w:rPr>
        <w:t>GPS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</w:rPr>
        <w:t>з функці</w:t>
      </w:r>
      <w:r w:rsidRPr="00D03901">
        <w:rPr>
          <w:sz w:val="28"/>
          <w:szCs w:val="28"/>
        </w:rPr>
        <w:softHyphen/>
        <w:t>єю передачі відео</w:t>
      </w:r>
      <w:r w:rsidR="00FE4BD2">
        <w:rPr>
          <w:sz w:val="28"/>
          <w:szCs w:val="28"/>
        </w:rPr>
        <w:t xml:space="preserve"> – </w:t>
      </w:r>
      <w:r w:rsidRPr="00D03901">
        <w:rPr>
          <w:sz w:val="28"/>
          <w:szCs w:val="28"/>
        </w:rPr>
        <w:t>звукового</w:t>
      </w:r>
      <w:r w:rsidR="00FE4BD2">
        <w:rPr>
          <w:sz w:val="28"/>
          <w:szCs w:val="28"/>
        </w:rPr>
        <w:t xml:space="preserve"> </w:t>
      </w:r>
      <w:r w:rsidRPr="00D03901">
        <w:rPr>
          <w:sz w:val="28"/>
          <w:szCs w:val="28"/>
        </w:rPr>
        <w:t>потоку з камерою, встановленою безпосередньо в автомобі</w:t>
      </w:r>
      <w:r w:rsidRPr="00D03901">
        <w:rPr>
          <w:sz w:val="28"/>
          <w:szCs w:val="28"/>
        </w:rPr>
        <w:softHyphen/>
        <w:t>лях (відео реєстратор з двостороннім аудіо зв'язком), це дає додаткову можливість конт</w:t>
      </w:r>
      <w:r w:rsidRPr="00D03901">
        <w:rPr>
          <w:sz w:val="28"/>
          <w:szCs w:val="28"/>
        </w:rPr>
        <w:softHyphen/>
        <w:t xml:space="preserve">ролювати пересування автотранспорту в радіусі покриття </w:t>
      </w:r>
      <w:r w:rsidRPr="00D03901">
        <w:rPr>
          <w:sz w:val="28"/>
          <w:szCs w:val="28"/>
          <w:lang w:bidi="en-US"/>
        </w:rPr>
        <w:t>3</w:t>
      </w:r>
      <w:r w:rsidR="00FE4BD2">
        <w:rPr>
          <w:sz w:val="28"/>
          <w:szCs w:val="28"/>
          <w:lang w:val="en-US" w:bidi="en-US"/>
        </w:rPr>
        <w:t>G</w:t>
      </w:r>
      <w:r w:rsidRPr="00D03901">
        <w:rPr>
          <w:sz w:val="28"/>
          <w:szCs w:val="28"/>
          <w:lang w:bidi="en-US"/>
        </w:rPr>
        <w:t xml:space="preserve"> </w:t>
      </w:r>
      <w:r w:rsidRPr="00D03901">
        <w:rPr>
          <w:sz w:val="28"/>
          <w:szCs w:val="28"/>
        </w:rPr>
        <w:t xml:space="preserve">(Київ, Київська обл.), що збільшує надійність, а так </w:t>
      </w:r>
      <w:r w:rsidRPr="00D03901">
        <w:rPr>
          <w:sz w:val="28"/>
          <w:szCs w:val="28"/>
          <w:lang w:eastAsia="ru-RU" w:bidi="ru-RU"/>
        </w:rPr>
        <w:t xml:space="preserve">само </w:t>
      </w:r>
      <w:r w:rsidRPr="00D03901">
        <w:rPr>
          <w:sz w:val="28"/>
          <w:szCs w:val="28"/>
        </w:rPr>
        <w:t>підвищує контролюючу функцію.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Прес</w:t>
      </w:r>
      <w:r w:rsidR="00FE4BD2">
        <w:rPr>
          <w:sz w:val="28"/>
          <w:szCs w:val="28"/>
        </w:rPr>
        <w:t xml:space="preserve"> – </w:t>
      </w:r>
      <w:proofErr w:type="spellStart"/>
      <w:r w:rsidRPr="00D03901">
        <w:rPr>
          <w:sz w:val="28"/>
          <w:szCs w:val="28"/>
        </w:rPr>
        <w:t>компактори</w:t>
      </w:r>
      <w:proofErr w:type="spellEnd"/>
      <w:r w:rsidR="00FE4BD2">
        <w:rPr>
          <w:sz w:val="28"/>
          <w:szCs w:val="28"/>
        </w:rPr>
        <w:t xml:space="preserve"> </w:t>
      </w:r>
      <w:r w:rsidRPr="00D03901">
        <w:rPr>
          <w:sz w:val="28"/>
          <w:szCs w:val="28"/>
        </w:rPr>
        <w:t xml:space="preserve"> під завантаження вторинною сировиною і сміттям обладнані </w:t>
      </w:r>
      <w:r w:rsidRPr="00D03901">
        <w:rPr>
          <w:sz w:val="28"/>
          <w:szCs w:val="28"/>
          <w:lang w:val="en-US" w:bidi="en-US"/>
        </w:rPr>
        <w:t>GPS</w:t>
      </w:r>
      <w:r w:rsidRPr="00D03901">
        <w:rPr>
          <w:sz w:val="28"/>
          <w:szCs w:val="28"/>
          <w:lang w:val="ru-RU" w:bidi="en-US"/>
        </w:rPr>
        <w:t xml:space="preserve"> </w:t>
      </w:r>
      <w:r w:rsidRPr="00D03901">
        <w:rPr>
          <w:sz w:val="28"/>
          <w:szCs w:val="28"/>
        </w:rPr>
        <w:t>пристроями, що сигналізують про 70% завантаження.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 xml:space="preserve">На виконання умов </w:t>
      </w:r>
      <w:r w:rsidRPr="00D03901">
        <w:rPr>
          <w:sz w:val="28"/>
          <w:szCs w:val="28"/>
          <w:lang w:val="ru-RU" w:eastAsia="ru-RU" w:bidi="ru-RU"/>
        </w:rPr>
        <w:t xml:space="preserve">конкурсу </w:t>
      </w:r>
      <w:r w:rsidRPr="00D03901">
        <w:rPr>
          <w:sz w:val="28"/>
          <w:szCs w:val="28"/>
        </w:rPr>
        <w:t>ПП «</w:t>
      </w:r>
      <w:proofErr w:type="spellStart"/>
      <w:r w:rsidRPr="00D03901">
        <w:rPr>
          <w:sz w:val="28"/>
          <w:szCs w:val="28"/>
        </w:rPr>
        <w:t>Обухівміськвторресурси</w:t>
      </w:r>
      <w:proofErr w:type="spellEnd"/>
      <w:r w:rsidRPr="00D03901">
        <w:rPr>
          <w:sz w:val="28"/>
          <w:szCs w:val="28"/>
        </w:rPr>
        <w:t>» проводить миття та санітарну обробку сміттєвозів та контейнерів, призначених для роботи з відходами.</w:t>
      </w:r>
    </w:p>
    <w:p w:rsidR="00D03901" w:rsidRPr="00D03901" w:rsidRDefault="00F7106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У 2020</w:t>
      </w:r>
      <w:r w:rsidR="00D03901" w:rsidRPr="00D03901">
        <w:rPr>
          <w:sz w:val="28"/>
          <w:szCs w:val="28"/>
        </w:rPr>
        <w:t xml:space="preserve"> році вивезення відходів</w:t>
      </w:r>
      <w:r>
        <w:rPr>
          <w:sz w:val="28"/>
          <w:szCs w:val="28"/>
        </w:rPr>
        <w:t xml:space="preserve">, крім вторинної сировини, з міста </w:t>
      </w:r>
      <w:proofErr w:type="spellStart"/>
      <w:r w:rsidR="00D03901" w:rsidRPr="00D03901">
        <w:rPr>
          <w:sz w:val="28"/>
          <w:szCs w:val="28"/>
          <w:lang w:eastAsia="ru-RU" w:bidi="ru-RU"/>
        </w:rPr>
        <w:t>Обухова</w:t>
      </w:r>
      <w:proofErr w:type="spellEnd"/>
      <w:r w:rsidR="00D03901" w:rsidRPr="00D03901">
        <w:rPr>
          <w:sz w:val="28"/>
          <w:szCs w:val="28"/>
          <w:lang w:eastAsia="ru-RU" w:bidi="ru-RU"/>
        </w:rPr>
        <w:t xml:space="preserve">, </w:t>
      </w:r>
      <w:r>
        <w:rPr>
          <w:sz w:val="28"/>
          <w:szCs w:val="28"/>
        </w:rPr>
        <w:t xml:space="preserve">сіл </w:t>
      </w:r>
      <w:proofErr w:type="spellStart"/>
      <w:r>
        <w:rPr>
          <w:sz w:val="28"/>
          <w:szCs w:val="28"/>
        </w:rPr>
        <w:t>Таценки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D03901" w:rsidRPr="00D03901">
        <w:rPr>
          <w:sz w:val="28"/>
          <w:szCs w:val="28"/>
        </w:rPr>
        <w:t>Ленди</w:t>
      </w:r>
      <w:proofErr w:type="spellEnd"/>
      <w:r w:rsidR="00D03901" w:rsidRPr="00D03901">
        <w:rPr>
          <w:sz w:val="28"/>
          <w:szCs w:val="28"/>
        </w:rPr>
        <w:t xml:space="preserve">, </w:t>
      </w:r>
      <w:proofErr w:type="spellStart"/>
      <w:r w:rsidR="00D03901" w:rsidRPr="00D03901">
        <w:rPr>
          <w:sz w:val="28"/>
          <w:szCs w:val="28"/>
        </w:rPr>
        <w:t>Нещерів</w:t>
      </w:r>
      <w:proofErr w:type="spellEnd"/>
      <w:r w:rsidR="00D03901" w:rsidRPr="00D03901">
        <w:rPr>
          <w:sz w:val="28"/>
          <w:szCs w:val="28"/>
        </w:rPr>
        <w:t xml:space="preserve"> здійснювалось на полігон ТПВ № 5 ВАТ «</w:t>
      </w:r>
      <w:proofErr w:type="spellStart"/>
      <w:r w:rsidR="00D03901" w:rsidRPr="00D03901">
        <w:rPr>
          <w:sz w:val="28"/>
          <w:szCs w:val="28"/>
        </w:rPr>
        <w:t>Київспецтранс</w:t>
      </w:r>
      <w:proofErr w:type="spellEnd"/>
      <w:r w:rsidR="00D03901" w:rsidRPr="00D03901">
        <w:rPr>
          <w:sz w:val="28"/>
          <w:szCs w:val="28"/>
        </w:rPr>
        <w:t xml:space="preserve">» (с. </w:t>
      </w:r>
      <w:proofErr w:type="spellStart"/>
      <w:r w:rsidR="00D03901" w:rsidRPr="00D03901">
        <w:rPr>
          <w:sz w:val="28"/>
          <w:szCs w:val="28"/>
        </w:rPr>
        <w:t>Підгірці</w:t>
      </w:r>
      <w:proofErr w:type="spellEnd"/>
      <w:r w:rsidR="00D03901" w:rsidRPr="00D03901">
        <w:rPr>
          <w:sz w:val="28"/>
          <w:szCs w:val="28"/>
        </w:rPr>
        <w:t>), розташований на відстані 20 км на північ ві</w:t>
      </w:r>
      <w:r>
        <w:rPr>
          <w:sz w:val="28"/>
          <w:szCs w:val="28"/>
        </w:rPr>
        <w:t>д міста. Діяльність ПП «</w:t>
      </w:r>
      <w:proofErr w:type="spellStart"/>
      <w:r>
        <w:rPr>
          <w:sz w:val="28"/>
          <w:szCs w:val="28"/>
        </w:rPr>
        <w:t>Обухів</w:t>
      </w:r>
      <w:r w:rsidR="00D03901" w:rsidRPr="00D03901">
        <w:rPr>
          <w:sz w:val="28"/>
          <w:szCs w:val="28"/>
        </w:rPr>
        <w:t>міськвторресурси</w:t>
      </w:r>
      <w:proofErr w:type="spellEnd"/>
      <w:r w:rsidR="00D03901" w:rsidRPr="00D03901">
        <w:rPr>
          <w:sz w:val="28"/>
          <w:szCs w:val="28"/>
        </w:rPr>
        <w:t xml:space="preserve">» в частині сортування побутових відходів сприяє зменшенню кількості відходів, що утилізуються на </w:t>
      </w:r>
      <w:proofErr w:type="spellStart"/>
      <w:r w:rsidR="00D03901" w:rsidRPr="00D03901">
        <w:rPr>
          <w:sz w:val="28"/>
          <w:szCs w:val="28"/>
        </w:rPr>
        <w:t>сміттєзвалищі</w:t>
      </w:r>
      <w:proofErr w:type="spellEnd"/>
      <w:r w:rsidR="00D03901" w:rsidRPr="00D03901">
        <w:rPr>
          <w:sz w:val="28"/>
          <w:szCs w:val="28"/>
        </w:rPr>
        <w:t>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 xml:space="preserve">Для збирання та короткочасного зберігання вуличного і дворового змету та сміття на території міста використовуються </w:t>
      </w:r>
      <w:proofErr w:type="spellStart"/>
      <w:r w:rsidRPr="00D03901">
        <w:rPr>
          <w:sz w:val="28"/>
          <w:szCs w:val="28"/>
        </w:rPr>
        <w:t>сміттєзбірні</w:t>
      </w:r>
      <w:proofErr w:type="spellEnd"/>
      <w:r w:rsidRPr="00D03901">
        <w:rPr>
          <w:sz w:val="28"/>
          <w:szCs w:val="28"/>
        </w:rPr>
        <w:t xml:space="preserve"> урни. Урни для сміття встановлюються у відповідності з вимогами </w:t>
      </w:r>
      <w:proofErr w:type="spellStart"/>
      <w:r w:rsidRPr="00D03901">
        <w:rPr>
          <w:sz w:val="28"/>
          <w:szCs w:val="28"/>
        </w:rPr>
        <w:t>ДСанПін</w:t>
      </w:r>
      <w:proofErr w:type="spellEnd"/>
      <w:r w:rsidRPr="00D03901">
        <w:rPr>
          <w:sz w:val="28"/>
          <w:szCs w:val="28"/>
        </w:rPr>
        <w:t xml:space="preserve"> (наказ МОЗ України № 145 від 17.03.2011) на всіх об'єктах благоустрою.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Очищення урн здійснюється систематично в міру їх наповнення. За утримання урн в належному санітарному стані відповідають підприємства, організації та установи, що здійснюють прибирання закріплених за ними територій.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З метою контролю за дотриманням належного са</w:t>
      </w:r>
      <w:r w:rsidR="00F71061">
        <w:rPr>
          <w:sz w:val="28"/>
          <w:szCs w:val="28"/>
        </w:rPr>
        <w:t>нітарного стану мешканцями Обу</w:t>
      </w:r>
      <w:r w:rsidRPr="00D03901">
        <w:rPr>
          <w:sz w:val="28"/>
          <w:szCs w:val="28"/>
        </w:rPr>
        <w:t xml:space="preserve">хівської громади Комунальним підприємством Обухівської міської ради «Обухівська міська варта» ведеться тісна співпраця з </w:t>
      </w:r>
      <w:r w:rsidR="00F71061">
        <w:rPr>
          <w:sz w:val="28"/>
          <w:szCs w:val="28"/>
        </w:rPr>
        <w:t>ПП</w:t>
      </w:r>
      <w:r w:rsidRPr="00D03901">
        <w:rPr>
          <w:sz w:val="28"/>
          <w:szCs w:val="28"/>
        </w:rPr>
        <w:t xml:space="preserve"> «</w:t>
      </w:r>
      <w:proofErr w:type="spellStart"/>
      <w:r w:rsidRPr="00D03901">
        <w:rPr>
          <w:sz w:val="28"/>
          <w:szCs w:val="28"/>
        </w:rPr>
        <w:t>Обухівміськвторресурси</w:t>
      </w:r>
      <w:proofErr w:type="spellEnd"/>
      <w:r w:rsidRPr="00D03901">
        <w:rPr>
          <w:sz w:val="28"/>
          <w:szCs w:val="28"/>
        </w:rPr>
        <w:t>» на предмет вияв</w:t>
      </w:r>
      <w:r w:rsidRPr="00D03901">
        <w:rPr>
          <w:sz w:val="28"/>
          <w:szCs w:val="28"/>
        </w:rPr>
        <w:softHyphen/>
        <w:t>лення несанкціонованого захаращення будівельним смі</w:t>
      </w:r>
      <w:r w:rsidR="00F71061">
        <w:rPr>
          <w:sz w:val="28"/>
          <w:szCs w:val="28"/>
        </w:rPr>
        <w:t xml:space="preserve">ттям майданчиків та інших </w:t>
      </w:r>
      <w:proofErr w:type="spellStart"/>
      <w:r w:rsidR="00F71061">
        <w:rPr>
          <w:sz w:val="28"/>
          <w:szCs w:val="28"/>
        </w:rPr>
        <w:t>непо</w:t>
      </w:r>
      <w:r w:rsidRPr="00D03901">
        <w:rPr>
          <w:sz w:val="28"/>
          <w:szCs w:val="28"/>
        </w:rPr>
        <w:t>бутових</w:t>
      </w:r>
      <w:proofErr w:type="spellEnd"/>
      <w:r w:rsidRPr="00D03901">
        <w:rPr>
          <w:sz w:val="28"/>
          <w:szCs w:val="28"/>
        </w:rPr>
        <w:t xml:space="preserve"> відходів.</w:t>
      </w:r>
    </w:p>
    <w:p w:rsidR="00D03901" w:rsidRPr="00D03901" w:rsidRDefault="00C71C2B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C71C2B">
        <w:rPr>
          <w:sz w:val="28"/>
          <w:szCs w:val="28"/>
        </w:rPr>
        <w:t>В 2020 році п</w:t>
      </w:r>
      <w:r w:rsidR="00D03901" w:rsidRPr="00C71C2B">
        <w:rPr>
          <w:sz w:val="28"/>
          <w:szCs w:val="28"/>
        </w:rPr>
        <w:t xml:space="preserve">роведено </w:t>
      </w:r>
      <w:r w:rsidRPr="00C71C2B">
        <w:rPr>
          <w:sz w:val="28"/>
          <w:szCs w:val="28"/>
        </w:rPr>
        <w:t>7530</w:t>
      </w:r>
      <w:r w:rsidR="00D03901" w:rsidRPr="00C71C2B">
        <w:rPr>
          <w:sz w:val="28"/>
          <w:szCs w:val="28"/>
        </w:rPr>
        <w:t xml:space="preserve"> профілактичн</w:t>
      </w:r>
      <w:r w:rsidRPr="00C71C2B">
        <w:rPr>
          <w:sz w:val="28"/>
          <w:szCs w:val="28"/>
        </w:rPr>
        <w:t>их</w:t>
      </w:r>
      <w:r w:rsidR="00D03901" w:rsidRPr="00C71C2B">
        <w:rPr>
          <w:sz w:val="28"/>
          <w:szCs w:val="28"/>
        </w:rPr>
        <w:t xml:space="preserve"> та роз'яснювальн</w:t>
      </w:r>
      <w:r w:rsidRPr="00C71C2B">
        <w:rPr>
          <w:sz w:val="28"/>
          <w:szCs w:val="28"/>
        </w:rPr>
        <w:t>их</w:t>
      </w:r>
      <w:r w:rsidR="00D03901" w:rsidRPr="00C71C2B">
        <w:rPr>
          <w:sz w:val="28"/>
          <w:szCs w:val="28"/>
        </w:rPr>
        <w:t xml:space="preserve"> бесід на предмет укладення пи</w:t>
      </w:r>
      <w:r w:rsidR="00D03901" w:rsidRPr="00C71C2B">
        <w:rPr>
          <w:sz w:val="28"/>
          <w:szCs w:val="28"/>
        </w:rPr>
        <w:softHyphen/>
        <w:t>сьмових договорів про надання послуг із вивезення твердих побутових відходів.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Продовжується вдосконалення роздільного збору ТПВ, з відбором макулатури, ПЕТ пляшок, я</w:t>
      </w:r>
      <w:r w:rsidR="00BF3D26">
        <w:rPr>
          <w:sz w:val="28"/>
          <w:szCs w:val="28"/>
        </w:rPr>
        <w:t xml:space="preserve">к вторинної сировини та склобою </w:t>
      </w:r>
      <w:r w:rsidRPr="00D03901">
        <w:rPr>
          <w:sz w:val="28"/>
          <w:szCs w:val="28"/>
        </w:rPr>
        <w:t>100%</w:t>
      </w:r>
      <w:r w:rsidR="00BF3D26">
        <w:rPr>
          <w:sz w:val="28"/>
          <w:szCs w:val="28"/>
        </w:rPr>
        <w:t>.</w:t>
      </w:r>
      <w:r w:rsidRPr="00D03901">
        <w:rPr>
          <w:sz w:val="28"/>
          <w:szCs w:val="28"/>
        </w:rPr>
        <w:t xml:space="preserve"> </w:t>
      </w:r>
      <w:r w:rsidR="00BF3D26">
        <w:rPr>
          <w:sz w:val="28"/>
          <w:szCs w:val="28"/>
        </w:rPr>
        <w:t>ТПВ сортується на базі ПП «</w:t>
      </w:r>
      <w:proofErr w:type="spellStart"/>
      <w:r w:rsidR="00BF3D26">
        <w:rPr>
          <w:sz w:val="28"/>
          <w:szCs w:val="28"/>
        </w:rPr>
        <w:t>Обу</w:t>
      </w:r>
      <w:r w:rsidRPr="00D03901">
        <w:rPr>
          <w:sz w:val="28"/>
          <w:szCs w:val="28"/>
        </w:rPr>
        <w:t>хівміськвторресурси</w:t>
      </w:r>
      <w:proofErr w:type="spellEnd"/>
      <w:r w:rsidRPr="00D03901">
        <w:rPr>
          <w:sz w:val="28"/>
          <w:szCs w:val="28"/>
        </w:rPr>
        <w:t>».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У місті Обухові ПП «</w:t>
      </w:r>
      <w:proofErr w:type="spellStart"/>
      <w:r w:rsidRPr="00D03901">
        <w:rPr>
          <w:sz w:val="28"/>
          <w:szCs w:val="28"/>
        </w:rPr>
        <w:t>Обухівміськвторресурси</w:t>
      </w:r>
      <w:proofErr w:type="spellEnd"/>
      <w:r w:rsidRPr="00D03901">
        <w:rPr>
          <w:sz w:val="28"/>
          <w:szCs w:val="28"/>
        </w:rPr>
        <w:t>» створено мережу приймальних пу</w:t>
      </w:r>
      <w:r w:rsidRPr="00D03901">
        <w:rPr>
          <w:sz w:val="28"/>
          <w:szCs w:val="28"/>
        </w:rPr>
        <w:softHyphen/>
        <w:t>нктів вторинної сировини за адресами: м. Обухів, вул. Київська, 21 та вул. Миру, 9а (су</w:t>
      </w:r>
      <w:r w:rsidRPr="00D03901">
        <w:rPr>
          <w:sz w:val="28"/>
          <w:szCs w:val="28"/>
        </w:rPr>
        <w:softHyphen/>
        <w:t>пермаркет «Казка»).</w:t>
      </w:r>
    </w:p>
    <w:p w:rsidR="00D03901" w:rsidRPr="00D03901" w:rsidRDefault="00D03901" w:rsidP="00FE4BD2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D03901">
        <w:rPr>
          <w:sz w:val="28"/>
          <w:szCs w:val="28"/>
        </w:rPr>
        <w:t>По місту Обухів встановлено мережу спеціалізованих контейнерів для збирання не</w:t>
      </w:r>
      <w:r w:rsidRPr="00D03901">
        <w:rPr>
          <w:sz w:val="28"/>
          <w:szCs w:val="28"/>
        </w:rPr>
        <w:softHyphen/>
        <w:t xml:space="preserve">безпечних відходів (ртуть містких ламп та батарейок) за адресами: вул. Київська, 21; вул. Миру, 9А; вул. Каштанова, 23; вул. Київська, 174; мікрорайон Яблуневий, 20. Окреме збирання ртуть містких </w:t>
      </w:r>
      <w:r w:rsidRPr="00D03901">
        <w:rPr>
          <w:sz w:val="28"/>
          <w:szCs w:val="28"/>
          <w:lang w:eastAsia="ru-RU" w:bidi="ru-RU"/>
        </w:rPr>
        <w:t xml:space="preserve">ламп </w:t>
      </w:r>
      <w:r w:rsidRPr="00D03901">
        <w:rPr>
          <w:sz w:val="28"/>
          <w:szCs w:val="28"/>
        </w:rPr>
        <w:t>відбувається також на сортувальних потужностях ПП «</w:t>
      </w:r>
      <w:proofErr w:type="spellStart"/>
      <w:r w:rsidRPr="00D03901">
        <w:rPr>
          <w:sz w:val="28"/>
          <w:szCs w:val="28"/>
        </w:rPr>
        <w:t>Обухівміськвторресурси</w:t>
      </w:r>
      <w:proofErr w:type="spellEnd"/>
      <w:r w:rsidRPr="00D03901">
        <w:rPr>
          <w:sz w:val="28"/>
          <w:szCs w:val="28"/>
        </w:rPr>
        <w:t>», з тих відходів, що завозяться з міста, передаються підп</w:t>
      </w:r>
      <w:r w:rsidRPr="00D03901">
        <w:rPr>
          <w:sz w:val="28"/>
          <w:szCs w:val="28"/>
        </w:rPr>
        <w:softHyphen/>
        <w:t>риємствами та установами.</w:t>
      </w:r>
    </w:p>
    <w:p w:rsidR="00BF3D26" w:rsidRDefault="00D03901" w:rsidP="00BF3D26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BF08E7">
        <w:rPr>
          <w:sz w:val="28"/>
          <w:szCs w:val="28"/>
        </w:rPr>
        <w:t xml:space="preserve">Загальна кількість контейнерів для збору ТПВ </w:t>
      </w:r>
      <w:r w:rsidR="00BF08E7" w:rsidRPr="00BF08E7">
        <w:rPr>
          <w:sz w:val="28"/>
          <w:szCs w:val="28"/>
        </w:rPr>
        <w:t xml:space="preserve">– </w:t>
      </w:r>
      <w:r w:rsidRPr="00BF08E7">
        <w:rPr>
          <w:sz w:val="28"/>
          <w:szCs w:val="28"/>
        </w:rPr>
        <w:t>3</w:t>
      </w:r>
      <w:r w:rsidR="00BF08E7" w:rsidRPr="00BF08E7">
        <w:rPr>
          <w:sz w:val="28"/>
          <w:szCs w:val="28"/>
        </w:rPr>
        <w:t xml:space="preserve">35 </w:t>
      </w:r>
      <w:r w:rsidRPr="00BF08E7">
        <w:rPr>
          <w:sz w:val="28"/>
          <w:szCs w:val="28"/>
        </w:rPr>
        <w:t>од</w:t>
      </w:r>
      <w:r w:rsidR="00BF08E7" w:rsidRPr="00BF08E7">
        <w:rPr>
          <w:sz w:val="28"/>
          <w:szCs w:val="28"/>
        </w:rPr>
        <w:t>иниць</w:t>
      </w:r>
      <w:r w:rsidRPr="00BF08E7">
        <w:rPr>
          <w:sz w:val="28"/>
          <w:szCs w:val="28"/>
        </w:rPr>
        <w:t xml:space="preserve">; кількість контейнерів для роздільного збору ТПВ </w:t>
      </w:r>
      <w:r w:rsidR="00BF08E7" w:rsidRPr="00BF08E7">
        <w:rPr>
          <w:sz w:val="28"/>
          <w:szCs w:val="28"/>
        </w:rPr>
        <w:t xml:space="preserve">– </w:t>
      </w:r>
      <w:r w:rsidRPr="00BF08E7">
        <w:rPr>
          <w:sz w:val="28"/>
          <w:szCs w:val="28"/>
        </w:rPr>
        <w:t>1</w:t>
      </w:r>
      <w:r w:rsidR="00BF08E7" w:rsidRPr="00BF08E7">
        <w:rPr>
          <w:sz w:val="28"/>
          <w:szCs w:val="28"/>
        </w:rPr>
        <w:t xml:space="preserve">42 </w:t>
      </w:r>
      <w:r w:rsidRPr="00BF08E7">
        <w:rPr>
          <w:sz w:val="28"/>
          <w:szCs w:val="28"/>
        </w:rPr>
        <w:t>од</w:t>
      </w:r>
      <w:r w:rsidR="00BF08E7" w:rsidRPr="00BF08E7">
        <w:rPr>
          <w:sz w:val="28"/>
          <w:szCs w:val="28"/>
        </w:rPr>
        <w:t>иниці</w:t>
      </w:r>
      <w:r w:rsidRPr="00BF08E7">
        <w:rPr>
          <w:sz w:val="28"/>
          <w:szCs w:val="28"/>
        </w:rPr>
        <w:t>.</w:t>
      </w:r>
    </w:p>
    <w:p w:rsidR="00D35F76" w:rsidRDefault="00D35F76" w:rsidP="00BF3D26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</w:p>
    <w:p w:rsidR="00BF3D26" w:rsidRPr="00BF3D26" w:rsidRDefault="00BF3D26" w:rsidP="00BF3D26">
      <w:pPr>
        <w:pStyle w:val="20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BF3D26">
        <w:rPr>
          <w:b/>
          <w:i/>
          <w:color w:val="auto"/>
          <w:sz w:val="28"/>
          <w:szCs w:val="28"/>
        </w:rPr>
        <w:t xml:space="preserve">Природно – заповідний фонд   </w:t>
      </w:r>
    </w:p>
    <w:p w:rsidR="00B14CDF" w:rsidRDefault="00BF3D26" w:rsidP="00B14CDF">
      <w:pPr>
        <w:spacing w:after="0" w:line="240" w:lineRule="auto"/>
        <w:ind w:firstLine="709"/>
        <w:rPr>
          <w:sz w:val="28"/>
          <w:szCs w:val="28"/>
        </w:rPr>
      </w:pPr>
      <w:r w:rsidRPr="00BF3D26">
        <w:rPr>
          <w:sz w:val="28"/>
          <w:szCs w:val="28"/>
        </w:rPr>
        <w:t>На тер</w:t>
      </w:r>
      <w:r w:rsidR="00A3403B">
        <w:rPr>
          <w:sz w:val="28"/>
          <w:szCs w:val="28"/>
        </w:rPr>
        <w:t>и</w:t>
      </w:r>
      <w:r w:rsidRPr="00BF3D26">
        <w:rPr>
          <w:sz w:val="28"/>
          <w:szCs w:val="28"/>
        </w:rPr>
        <w:t xml:space="preserve">торії Обухівської </w:t>
      </w:r>
      <w:r w:rsidR="00A3403B">
        <w:rPr>
          <w:sz w:val="28"/>
          <w:szCs w:val="28"/>
        </w:rPr>
        <w:t xml:space="preserve">міської </w:t>
      </w:r>
      <w:r w:rsidRPr="00BF3D26">
        <w:rPr>
          <w:sz w:val="28"/>
          <w:szCs w:val="28"/>
        </w:rPr>
        <w:t xml:space="preserve">ТГ знаходяться наступні </w:t>
      </w:r>
      <w:r w:rsidR="00B14CDF" w:rsidRPr="00BF3D26">
        <w:rPr>
          <w:sz w:val="28"/>
          <w:szCs w:val="28"/>
        </w:rPr>
        <w:t>об’єкти</w:t>
      </w:r>
      <w:r w:rsidRPr="00BF3D26">
        <w:rPr>
          <w:sz w:val="28"/>
          <w:szCs w:val="28"/>
        </w:rPr>
        <w:t xml:space="preserve"> приро</w:t>
      </w:r>
      <w:r w:rsidR="003C1C5D">
        <w:rPr>
          <w:sz w:val="28"/>
          <w:szCs w:val="28"/>
        </w:rPr>
        <w:t>д</w:t>
      </w:r>
      <w:r w:rsidRPr="00BF3D26">
        <w:rPr>
          <w:sz w:val="28"/>
          <w:szCs w:val="28"/>
        </w:rPr>
        <w:t>но</w:t>
      </w:r>
      <w:r w:rsidR="00B14CDF">
        <w:rPr>
          <w:sz w:val="28"/>
          <w:szCs w:val="28"/>
        </w:rPr>
        <w:t xml:space="preserve"> – </w:t>
      </w:r>
      <w:r w:rsidRPr="00BF3D26">
        <w:rPr>
          <w:sz w:val="28"/>
          <w:szCs w:val="28"/>
        </w:rPr>
        <w:t>заповідного</w:t>
      </w:r>
      <w:r w:rsidR="00B14CDF">
        <w:rPr>
          <w:sz w:val="28"/>
          <w:szCs w:val="28"/>
        </w:rPr>
        <w:t xml:space="preserve"> </w:t>
      </w:r>
      <w:r w:rsidRPr="00BF3D26">
        <w:rPr>
          <w:sz w:val="28"/>
          <w:szCs w:val="28"/>
        </w:rPr>
        <w:t xml:space="preserve"> фонду</w:t>
      </w:r>
      <w:r w:rsidR="00812203">
        <w:rPr>
          <w:sz w:val="28"/>
          <w:szCs w:val="28"/>
        </w:rPr>
        <w:t xml:space="preserve"> (наведені в таблиці 2.5.)</w:t>
      </w:r>
      <w:r w:rsidRPr="00BF3D26">
        <w:rPr>
          <w:sz w:val="28"/>
          <w:szCs w:val="28"/>
        </w:rPr>
        <w:t xml:space="preserve">: </w:t>
      </w:r>
    </w:p>
    <w:p w:rsidR="006B67CD" w:rsidRDefault="00812203" w:rsidP="00812203">
      <w:pPr>
        <w:spacing w:after="0" w:line="240" w:lineRule="auto"/>
        <w:ind w:firstLine="709"/>
        <w:jc w:val="right"/>
        <w:rPr>
          <w:i/>
          <w:sz w:val="24"/>
          <w:szCs w:val="24"/>
        </w:rPr>
      </w:pPr>
      <w:r w:rsidRPr="00812203">
        <w:rPr>
          <w:i/>
          <w:sz w:val="24"/>
          <w:szCs w:val="24"/>
        </w:rPr>
        <w:t>Таблиця 2.5.</w:t>
      </w:r>
    </w:p>
    <w:p w:rsidR="00812203" w:rsidRDefault="00812203" w:rsidP="00812203">
      <w:pPr>
        <w:spacing w:after="0" w:line="240" w:lineRule="auto"/>
        <w:ind w:firstLine="709"/>
        <w:jc w:val="right"/>
        <w:rPr>
          <w:i/>
          <w:sz w:val="24"/>
          <w:szCs w:val="24"/>
        </w:rPr>
      </w:pPr>
    </w:p>
    <w:p w:rsidR="00812203" w:rsidRPr="00812203" w:rsidRDefault="00812203" w:rsidP="00812203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812203">
        <w:rPr>
          <w:b/>
          <w:sz w:val="28"/>
          <w:szCs w:val="28"/>
        </w:rPr>
        <w:t>Об’єкти природно – заповідного фонду Обухівської міської територіальної громади</w:t>
      </w:r>
    </w:p>
    <w:tbl>
      <w:tblPr>
        <w:tblStyle w:val="a5"/>
        <w:tblW w:w="0" w:type="auto"/>
        <w:tblInd w:w="250" w:type="dxa"/>
        <w:tblLook w:val="04A0"/>
      </w:tblPr>
      <w:tblGrid>
        <w:gridCol w:w="566"/>
        <w:gridCol w:w="1984"/>
        <w:gridCol w:w="5530"/>
        <w:gridCol w:w="1673"/>
      </w:tblGrid>
      <w:tr w:rsidR="006B67CD" w:rsidRPr="006B67CD" w:rsidTr="009C1472">
        <w:tc>
          <w:tcPr>
            <w:tcW w:w="566" w:type="dxa"/>
            <w:shd w:val="clear" w:color="auto" w:fill="D6E3BC" w:themeFill="accent3" w:themeFillTint="66"/>
          </w:tcPr>
          <w:p w:rsidR="006B67CD" w:rsidRPr="006B67CD" w:rsidRDefault="006B67CD" w:rsidP="006B67CD">
            <w:pPr>
              <w:jc w:val="center"/>
              <w:rPr>
                <w:b/>
                <w:sz w:val="24"/>
                <w:szCs w:val="24"/>
              </w:rPr>
            </w:pPr>
            <w:r w:rsidRPr="006B67C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6B67CD" w:rsidRPr="006B67CD" w:rsidRDefault="006B67CD" w:rsidP="006B67CD">
            <w:pPr>
              <w:jc w:val="center"/>
              <w:rPr>
                <w:b/>
                <w:sz w:val="24"/>
                <w:szCs w:val="24"/>
              </w:rPr>
            </w:pPr>
            <w:r w:rsidRPr="006B67CD">
              <w:rPr>
                <w:b/>
                <w:sz w:val="24"/>
                <w:szCs w:val="24"/>
              </w:rPr>
              <w:t>Назва об’єкта</w:t>
            </w:r>
          </w:p>
        </w:tc>
        <w:tc>
          <w:tcPr>
            <w:tcW w:w="5530" w:type="dxa"/>
            <w:shd w:val="clear" w:color="auto" w:fill="D6E3BC" w:themeFill="accent3" w:themeFillTint="66"/>
          </w:tcPr>
          <w:p w:rsidR="006B67CD" w:rsidRPr="006B67CD" w:rsidRDefault="006B67CD" w:rsidP="006B67CD">
            <w:pPr>
              <w:jc w:val="center"/>
              <w:rPr>
                <w:b/>
                <w:sz w:val="24"/>
                <w:szCs w:val="24"/>
              </w:rPr>
            </w:pPr>
            <w:r w:rsidRPr="006B67CD">
              <w:rPr>
                <w:b/>
                <w:sz w:val="24"/>
                <w:szCs w:val="24"/>
              </w:rPr>
              <w:t>Коротка інформація про об’єкт</w:t>
            </w:r>
          </w:p>
        </w:tc>
        <w:tc>
          <w:tcPr>
            <w:tcW w:w="1673" w:type="dxa"/>
            <w:shd w:val="clear" w:color="auto" w:fill="D6E3BC" w:themeFill="accent3" w:themeFillTint="66"/>
          </w:tcPr>
          <w:p w:rsidR="006B67CD" w:rsidRPr="006B67CD" w:rsidRDefault="006B67CD" w:rsidP="006B67CD">
            <w:pPr>
              <w:jc w:val="center"/>
              <w:rPr>
                <w:b/>
                <w:sz w:val="24"/>
                <w:szCs w:val="24"/>
              </w:rPr>
            </w:pPr>
            <w:r w:rsidRPr="006B67CD">
              <w:rPr>
                <w:b/>
                <w:sz w:val="24"/>
                <w:szCs w:val="24"/>
              </w:rPr>
              <w:t>Площа, га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ind w:right="97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Верем</w:t>
            </w:r>
            <w:proofErr w:type="spellEnd"/>
            <w:r>
              <w:rPr>
                <w:sz w:val="24"/>
                <w:szCs w:val="24"/>
                <w:lang w:val="en-US"/>
              </w:rPr>
              <w:t>’</w:t>
            </w:r>
            <w:r w:rsidRPr="00B14CDF">
              <w:rPr>
                <w:sz w:val="24"/>
                <w:szCs w:val="24"/>
              </w:rPr>
              <w:t>я»</w:t>
            </w:r>
          </w:p>
        </w:tc>
        <w:tc>
          <w:tcPr>
            <w:tcW w:w="5530" w:type="dxa"/>
          </w:tcPr>
          <w:p w:rsidR="006B67CD" w:rsidRPr="00B14CDF" w:rsidRDefault="006B67CD" w:rsidP="006B67CD">
            <w:pPr>
              <w:ind w:left="34" w:right="34" w:firstLine="5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Заповітне  урочище місцевого значення у межах території  </w:t>
            </w:r>
            <w:proofErr w:type="spellStart"/>
            <w:r w:rsidRPr="00B14CDF">
              <w:rPr>
                <w:sz w:val="24"/>
                <w:szCs w:val="24"/>
              </w:rPr>
              <w:t>Копачівської</w:t>
            </w:r>
            <w:proofErr w:type="spellEnd"/>
            <w:r w:rsidRPr="00B14CDF">
              <w:rPr>
                <w:sz w:val="24"/>
                <w:szCs w:val="24"/>
              </w:rPr>
              <w:t xml:space="preserve"> сільської </w:t>
            </w:r>
            <w:r>
              <w:rPr>
                <w:sz w:val="24"/>
                <w:szCs w:val="24"/>
              </w:rPr>
              <w:t xml:space="preserve">ради. </w:t>
            </w:r>
            <w:r w:rsidRPr="00B14CDF">
              <w:rPr>
                <w:sz w:val="24"/>
                <w:szCs w:val="24"/>
              </w:rPr>
              <w:t>Оголошено територію ПЗФ 10.03.1994 р</w:t>
            </w:r>
            <w:r>
              <w:rPr>
                <w:sz w:val="24"/>
                <w:szCs w:val="24"/>
              </w:rPr>
              <w:t>оку.</w:t>
            </w:r>
            <w:r w:rsidRPr="00B14C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B14CDF">
              <w:rPr>
                <w:sz w:val="24"/>
                <w:szCs w:val="24"/>
              </w:rPr>
              <w:t xml:space="preserve"> урочищі виявлені великі популяції рідкісних для степових видів – адонісу весняного та  анемони лісової. У фауністичному відношенні урочище має цінність як місце розмноження земноводних у весняний період  та водопою птахів в літню спеку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29" w:right="63" w:firstLine="5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            </w:t>
            </w:r>
          </w:p>
          <w:p w:rsidR="006B67CD" w:rsidRPr="00B14CDF" w:rsidRDefault="006B67CD" w:rsidP="006B67CD">
            <w:pPr>
              <w:ind w:left="29" w:right="63" w:firstLine="5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29" w:right="63" w:firstLine="5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29" w:right="63" w:firstLine="5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29" w:right="63" w:firstLine="5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           6,7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ind w:left="156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14CDF">
              <w:rPr>
                <w:sz w:val="24"/>
                <w:szCs w:val="24"/>
              </w:rPr>
              <w:t>Городище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530" w:type="dxa"/>
          </w:tcPr>
          <w:p w:rsidR="006B67CD" w:rsidRPr="00B14CDF" w:rsidRDefault="006B67CD" w:rsidP="006B67CD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Комплексна пам’ятка природи місцевого значення у межах </w:t>
            </w:r>
            <w:proofErr w:type="spellStart"/>
            <w:r w:rsidRPr="00B14CDF">
              <w:rPr>
                <w:sz w:val="24"/>
                <w:szCs w:val="24"/>
              </w:rPr>
              <w:t>Германівської</w:t>
            </w:r>
            <w:proofErr w:type="spellEnd"/>
            <w:r w:rsidRPr="00B14CDF">
              <w:rPr>
                <w:sz w:val="24"/>
                <w:szCs w:val="24"/>
              </w:rPr>
              <w:t xml:space="preserve"> сільської ради. Оголошено територією ПЗФ 23.07.2009</w:t>
            </w:r>
            <w:r>
              <w:rPr>
                <w:sz w:val="24"/>
                <w:szCs w:val="24"/>
              </w:rPr>
              <w:t xml:space="preserve"> року</w:t>
            </w:r>
            <w:r w:rsidRPr="00B14CDF">
              <w:rPr>
                <w:sz w:val="24"/>
                <w:szCs w:val="24"/>
              </w:rPr>
              <w:t>. Являє собою вершину підняття, на якій знаходиться городище. Територія зайнята дібровою штучного походження віком 30</w:t>
            </w:r>
            <w:r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років. Трапляється жук</w:t>
            </w:r>
            <w:r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олень, занесений до Червоної книги України.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38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38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38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38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1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ind w:left="175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«</w:t>
            </w:r>
            <w:proofErr w:type="spellStart"/>
            <w:r w:rsidRPr="00B14CDF">
              <w:rPr>
                <w:sz w:val="24"/>
                <w:szCs w:val="24"/>
              </w:rPr>
              <w:t>Копачівський</w:t>
            </w:r>
            <w:proofErr w:type="spellEnd"/>
            <w:r w:rsidRPr="00B14CDF">
              <w:rPr>
                <w:sz w:val="24"/>
                <w:szCs w:val="24"/>
              </w:rPr>
              <w:t>»</w:t>
            </w:r>
          </w:p>
        </w:tc>
        <w:tc>
          <w:tcPr>
            <w:tcW w:w="5530" w:type="dxa"/>
          </w:tcPr>
          <w:p w:rsidR="006B67CD" w:rsidRPr="00B14CDF" w:rsidRDefault="006B67CD" w:rsidP="006B67CD">
            <w:pPr>
              <w:ind w:left="34" w:right="34" w:firstLine="10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Гідрологічний заказник місцевого значення у межах с</w:t>
            </w:r>
            <w:r>
              <w:rPr>
                <w:sz w:val="24"/>
                <w:szCs w:val="24"/>
              </w:rPr>
              <w:t>ела Копачів. Оголошено тери</w:t>
            </w:r>
            <w:r w:rsidRPr="00B14CDF">
              <w:rPr>
                <w:sz w:val="24"/>
                <w:szCs w:val="24"/>
              </w:rPr>
              <w:t>торією ПЗФ 10.03.1994 р</w:t>
            </w:r>
            <w:r>
              <w:rPr>
                <w:sz w:val="24"/>
                <w:szCs w:val="24"/>
              </w:rPr>
              <w:t>оку.</w:t>
            </w:r>
            <w:r w:rsidRPr="00B14CDF">
              <w:rPr>
                <w:sz w:val="24"/>
                <w:szCs w:val="24"/>
              </w:rPr>
              <w:t xml:space="preserve"> Охороняється типовий природний комплекс лівобережної частини заплави р</w:t>
            </w:r>
            <w:r>
              <w:rPr>
                <w:sz w:val="24"/>
                <w:szCs w:val="24"/>
              </w:rPr>
              <w:t xml:space="preserve">ічки </w:t>
            </w:r>
            <w:r w:rsidRPr="00B14CDF">
              <w:rPr>
                <w:sz w:val="24"/>
                <w:szCs w:val="24"/>
              </w:rPr>
              <w:t xml:space="preserve">Стугна та долини, в якому поєднується болотний, </w:t>
            </w:r>
            <w:proofErr w:type="spellStart"/>
            <w:r w:rsidRPr="00B14CDF">
              <w:rPr>
                <w:sz w:val="24"/>
                <w:szCs w:val="24"/>
              </w:rPr>
              <w:t>луковий</w:t>
            </w:r>
            <w:proofErr w:type="spellEnd"/>
            <w:r w:rsidRPr="00B14CDF">
              <w:rPr>
                <w:sz w:val="24"/>
                <w:szCs w:val="24"/>
              </w:rPr>
              <w:t xml:space="preserve"> та лісовий типи рослинності. Тут є види</w:t>
            </w:r>
            <w:r>
              <w:rPr>
                <w:sz w:val="24"/>
                <w:szCs w:val="24"/>
              </w:rPr>
              <w:t xml:space="preserve"> рослин</w:t>
            </w:r>
            <w:r w:rsidRPr="00B14CDF">
              <w:rPr>
                <w:sz w:val="24"/>
                <w:szCs w:val="24"/>
              </w:rPr>
              <w:t>, зан</w:t>
            </w:r>
            <w:r>
              <w:rPr>
                <w:sz w:val="24"/>
                <w:szCs w:val="24"/>
              </w:rPr>
              <w:t>есені до Червоної книги України:</w:t>
            </w:r>
            <w:r w:rsidRPr="00B14CDF">
              <w:rPr>
                <w:sz w:val="24"/>
                <w:szCs w:val="24"/>
              </w:rPr>
              <w:t xml:space="preserve"> шафран сітчастий, </w:t>
            </w:r>
            <w:proofErr w:type="spellStart"/>
            <w:r w:rsidRPr="00B14CDF">
              <w:rPr>
                <w:sz w:val="24"/>
                <w:szCs w:val="24"/>
              </w:rPr>
              <w:t>пальчатокорінник</w:t>
            </w:r>
            <w:proofErr w:type="spellEnd"/>
            <w:r w:rsidRPr="00B14CDF">
              <w:rPr>
                <w:sz w:val="24"/>
                <w:szCs w:val="24"/>
              </w:rPr>
              <w:t xml:space="preserve"> </w:t>
            </w:r>
            <w:proofErr w:type="spellStart"/>
            <w:r w:rsidRPr="00B14CDF">
              <w:rPr>
                <w:sz w:val="24"/>
                <w:szCs w:val="24"/>
              </w:rPr>
              <w:t>Фукса</w:t>
            </w:r>
            <w:proofErr w:type="spellEnd"/>
            <w:r w:rsidRPr="00B14CDF">
              <w:rPr>
                <w:sz w:val="24"/>
                <w:szCs w:val="24"/>
              </w:rPr>
              <w:t xml:space="preserve">, сон </w:t>
            </w:r>
            <w:proofErr w:type="spellStart"/>
            <w:r w:rsidRPr="00B14CDF">
              <w:rPr>
                <w:sz w:val="24"/>
                <w:szCs w:val="24"/>
              </w:rPr>
              <w:t>чорніючий</w:t>
            </w:r>
            <w:proofErr w:type="spellEnd"/>
            <w:r w:rsidRPr="00B14CDF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58" w:right="29" w:firstLine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58" w:right="29" w:firstLine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58" w:right="29" w:firstLine="10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       </w:t>
            </w:r>
          </w:p>
          <w:p w:rsidR="006B67CD" w:rsidRPr="00B14CDF" w:rsidRDefault="006B67CD" w:rsidP="006B67CD">
            <w:pPr>
              <w:ind w:left="58" w:right="29" w:firstLine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right="29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227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ind w:left="170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B67CD" w:rsidRPr="00B14CDF" w:rsidRDefault="003C1C5D" w:rsidP="006B6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 w:rsidR="006B67CD" w:rsidRPr="00B14CDF">
              <w:rPr>
                <w:sz w:val="24"/>
                <w:szCs w:val="24"/>
              </w:rPr>
              <w:t>Копачівські</w:t>
            </w:r>
            <w:proofErr w:type="spellEnd"/>
            <w:r w:rsidR="006B67CD" w:rsidRPr="00B14CDF">
              <w:rPr>
                <w:sz w:val="24"/>
                <w:szCs w:val="24"/>
              </w:rPr>
              <w:t xml:space="preserve"> схили</w:t>
            </w:r>
            <w:r>
              <w:rPr>
                <w:sz w:val="24"/>
                <w:szCs w:val="24"/>
              </w:rPr>
              <w:t>»</w:t>
            </w:r>
          </w:p>
          <w:p w:rsidR="006B67CD" w:rsidRPr="00B14CDF" w:rsidRDefault="006B67CD" w:rsidP="006B67CD">
            <w:pPr>
              <w:rPr>
                <w:sz w:val="24"/>
                <w:szCs w:val="24"/>
              </w:rPr>
            </w:pPr>
          </w:p>
        </w:tc>
        <w:tc>
          <w:tcPr>
            <w:tcW w:w="5530" w:type="dxa"/>
          </w:tcPr>
          <w:p w:rsidR="006B67CD" w:rsidRPr="00B14CDF" w:rsidRDefault="006B67CD" w:rsidP="003C1C5D">
            <w:pPr>
              <w:ind w:left="34" w:right="34" w:hanging="10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Ландшафтний заказник місцевого значення в межах території </w:t>
            </w:r>
            <w:proofErr w:type="spellStart"/>
            <w:r w:rsidRPr="00B14CDF">
              <w:rPr>
                <w:sz w:val="24"/>
                <w:szCs w:val="24"/>
              </w:rPr>
              <w:t>Копачівської</w:t>
            </w:r>
            <w:proofErr w:type="spellEnd"/>
            <w:r w:rsidRPr="00B14CDF">
              <w:rPr>
                <w:sz w:val="24"/>
                <w:szCs w:val="24"/>
              </w:rPr>
              <w:t xml:space="preserve"> сільської ради. Оголошено територією ПЗФ 10.03.1994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 xml:space="preserve">. Являє собою схили корінного берега та </w:t>
            </w:r>
            <w:proofErr w:type="spellStart"/>
            <w:r w:rsidRPr="00B14CDF">
              <w:rPr>
                <w:sz w:val="24"/>
                <w:szCs w:val="24"/>
              </w:rPr>
              <w:t>передтерасся</w:t>
            </w:r>
            <w:proofErr w:type="spellEnd"/>
            <w:r w:rsidRPr="00B14CDF">
              <w:rPr>
                <w:sz w:val="24"/>
                <w:szCs w:val="24"/>
              </w:rPr>
              <w:t xml:space="preserve"> р</w:t>
            </w:r>
            <w:r>
              <w:rPr>
                <w:sz w:val="24"/>
                <w:szCs w:val="24"/>
              </w:rPr>
              <w:t>ічки</w:t>
            </w:r>
            <w:r w:rsidRPr="00B14CDF">
              <w:rPr>
                <w:sz w:val="24"/>
                <w:szCs w:val="24"/>
              </w:rPr>
              <w:t xml:space="preserve"> Стугна біля с</w:t>
            </w:r>
            <w:r>
              <w:rPr>
                <w:sz w:val="24"/>
                <w:szCs w:val="24"/>
              </w:rPr>
              <w:t>ела</w:t>
            </w:r>
            <w:r w:rsidRPr="00B14CDF">
              <w:rPr>
                <w:sz w:val="24"/>
                <w:szCs w:val="24"/>
              </w:rPr>
              <w:t xml:space="preserve"> Копачів. Під охороною типовий ландшафт річкової долини північної частини</w:t>
            </w:r>
            <w:r>
              <w:rPr>
                <w:sz w:val="24"/>
                <w:szCs w:val="24"/>
              </w:rPr>
              <w:t xml:space="preserve"> Лісостепу. Ділянка </w:t>
            </w:r>
            <w:proofErr w:type="spellStart"/>
            <w:r>
              <w:rPr>
                <w:sz w:val="24"/>
                <w:szCs w:val="24"/>
              </w:rPr>
              <w:t>флористично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багата,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трапляються угрупування ковили волосистої занесеної до Червоної книги України.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63" w:right="34" w:hanging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63" w:right="34" w:hanging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left="63" w:right="34" w:hanging="10"/>
              <w:rPr>
                <w:sz w:val="24"/>
                <w:szCs w:val="24"/>
              </w:rPr>
            </w:pPr>
          </w:p>
          <w:p w:rsidR="006B67CD" w:rsidRPr="00B14CDF" w:rsidRDefault="006B67CD" w:rsidP="006B67CD">
            <w:pPr>
              <w:ind w:right="34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30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«Пролісок»</w:t>
            </w:r>
          </w:p>
        </w:tc>
        <w:tc>
          <w:tcPr>
            <w:tcW w:w="5530" w:type="dxa"/>
          </w:tcPr>
          <w:p w:rsidR="006B67CD" w:rsidRPr="00B14CDF" w:rsidRDefault="006B67CD" w:rsidP="006B67CD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Ландшафтний заказник місцевого значення, у межах Обухівського лісництва </w:t>
            </w:r>
            <w:proofErr w:type="spellStart"/>
            <w:r w:rsidRPr="00B14CDF">
              <w:rPr>
                <w:sz w:val="24"/>
                <w:szCs w:val="24"/>
              </w:rPr>
              <w:t>ДП</w:t>
            </w:r>
            <w:proofErr w:type="spellEnd"/>
            <w:r w:rsidRPr="00B14CDF">
              <w:rPr>
                <w:sz w:val="24"/>
                <w:szCs w:val="24"/>
              </w:rPr>
              <w:t xml:space="preserve"> «Київське лісове господарство», на територ</w:t>
            </w:r>
            <w:r>
              <w:rPr>
                <w:sz w:val="24"/>
                <w:szCs w:val="24"/>
              </w:rPr>
              <w:t xml:space="preserve">ії </w:t>
            </w:r>
            <w:proofErr w:type="spellStart"/>
            <w:r>
              <w:rPr>
                <w:sz w:val="24"/>
                <w:szCs w:val="24"/>
              </w:rPr>
              <w:t>Германівської</w:t>
            </w:r>
            <w:proofErr w:type="spellEnd"/>
            <w:r>
              <w:rPr>
                <w:sz w:val="24"/>
                <w:szCs w:val="24"/>
              </w:rPr>
              <w:t xml:space="preserve"> сільської ради</w:t>
            </w:r>
            <w:r w:rsidRPr="00B14CDF">
              <w:rPr>
                <w:sz w:val="24"/>
                <w:szCs w:val="24"/>
              </w:rPr>
              <w:t>. Оголошено територією ПЗФ 23.07.2009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 xml:space="preserve">. Являє собою лісові масиви, що збереглися на околиці сіл </w:t>
            </w:r>
            <w:proofErr w:type="spellStart"/>
            <w:r w:rsidRPr="00B14CDF">
              <w:rPr>
                <w:sz w:val="24"/>
                <w:szCs w:val="24"/>
              </w:rPr>
              <w:t>Григорівка</w:t>
            </w:r>
            <w:proofErr w:type="spellEnd"/>
            <w:r w:rsidRPr="00B14CDF">
              <w:rPr>
                <w:sz w:val="24"/>
                <w:szCs w:val="24"/>
              </w:rPr>
              <w:t xml:space="preserve"> та </w:t>
            </w:r>
            <w:proofErr w:type="spellStart"/>
            <w:r w:rsidRPr="00B14CDF">
              <w:rPr>
                <w:sz w:val="24"/>
                <w:szCs w:val="24"/>
              </w:rPr>
              <w:t>Матяшівка</w:t>
            </w:r>
            <w:proofErr w:type="spellEnd"/>
            <w:r w:rsidRPr="00B14CDF">
              <w:rPr>
                <w:sz w:val="24"/>
                <w:szCs w:val="24"/>
              </w:rPr>
              <w:t xml:space="preserve">. Урочище являє собою терасовані схили на правому березі річки Красна. Рослинність складається переважно з </w:t>
            </w:r>
            <w:proofErr w:type="spellStart"/>
            <w:r w:rsidRPr="00B14CDF">
              <w:rPr>
                <w:sz w:val="24"/>
                <w:szCs w:val="24"/>
              </w:rPr>
              <w:t>древесних</w:t>
            </w:r>
            <w:proofErr w:type="spellEnd"/>
            <w:r w:rsidRPr="00B14CDF">
              <w:rPr>
                <w:sz w:val="24"/>
                <w:szCs w:val="24"/>
              </w:rPr>
              <w:t xml:space="preserve"> ценозів. В урочищі зростають цінні лікарські рослини: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звіробій продірявлений, полин гіркий,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суховершки звичайні, шипшина собача та бузина чорна. Трапляються жук-олень, вусач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мускусний,</w:t>
            </w:r>
            <w:r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махаон, занесені до Червоної книги України.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391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«</w:t>
            </w:r>
            <w:proofErr w:type="spellStart"/>
            <w:r w:rsidRPr="00B14CDF">
              <w:rPr>
                <w:sz w:val="24"/>
                <w:szCs w:val="24"/>
              </w:rPr>
              <w:t>Ревина</w:t>
            </w:r>
            <w:proofErr w:type="spellEnd"/>
            <w:r w:rsidRPr="00B14CDF">
              <w:rPr>
                <w:sz w:val="24"/>
                <w:szCs w:val="24"/>
              </w:rPr>
              <w:t xml:space="preserve"> гора»</w:t>
            </w:r>
          </w:p>
        </w:tc>
        <w:tc>
          <w:tcPr>
            <w:tcW w:w="5530" w:type="dxa"/>
          </w:tcPr>
          <w:p w:rsidR="006B67CD" w:rsidRPr="00B14CDF" w:rsidRDefault="006B67CD" w:rsidP="003C1C5D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Комплексна пам’ятка природи місцевого значення у межах територ</w:t>
            </w:r>
            <w:r w:rsidR="00070638">
              <w:rPr>
                <w:sz w:val="24"/>
                <w:szCs w:val="24"/>
              </w:rPr>
              <w:t xml:space="preserve">ії </w:t>
            </w:r>
            <w:proofErr w:type="spellStart"/>
            <w:r w:rsidR="00070638">
              <w:rPr>
                <w:sz w:val="24"/>
                <w:szCs w:val="24"/>
              </w:rPr>
              <w:t>Германістької</w:t>
            </w:r>
            <w:proofErr w:type="spellEnd"/>
            <w:r w:rsidR="00070638">
              <w:rPr>
                <w:sz w:val="24"/>
                <w:szCs w:val="24"/>
              </w:rPr>
              <w:t xml:space="preserve"> сільської ради</w:t>
            </w:r>
            <w:r w:rsidRPr="00B14CDF">
              <w:rPr>
                <w:sz w:val="24"/>
                <w:szCs w:val="24"/>
              </w:rPr>
              <w:t>.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Оголошено тер</w:t>
            </w:r>
            <w:r w:rsidR="003C1C5D">
              <w:rPr>
                <w:sz w:val="24"/>
                <w:szCs w:val="24"/>
              </w:rPr>
              <w:t>и</w:t>
            </w:r>
            <w:r w:rsidRPr="00B14CDF">
              <w:rPr>
                <w:sz w:val="24"/>
                <w:szCs w:val="24"/>
              </w:rPr>
              <w:t>торією ПЗФ 23.07.2009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 w:rsidR="00070638"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>. Об'єкт охорони – комплекс рослинних угруповань сухих степових лук, сформований так</w:t>
            </w:r>
            <w:r w:rsidR="00070638">
              <w:rPr>
                <w:sz w:val="24"/>
                <w:szCs w:val="24"/>
              </w:rPr>
              <w:t xml:space="preserve">ими видами: конюшина гірська, в’язіль </w:t>
            </w:r>
            <w:r w:rsidRPr="00B14CDF">
              <w:rPr>
                <w:sz w:val="24"/>
                <w:szCs w:val="24"/>
              </w:rPr>
              <w:t xml:space="preserve">різнобарвний, </w:t>
            </w:r>
            <w:proofErr w:type="spellStart"/>
            <w:r w:rsidRPr="00B14CDF">
              <w:rPr>
                <w:sz w:val="24"/>
                <w:szCs w:val="24"/>
              </w:rPr>
              <w:t>лядвинець</w:t>
            </w:r>
            <w:proofErr w:type="spellEnd"/>
            <w:r w:rsidRPr="00B14CDF">
              <w:rPr>
                <w:sz w:val="24"/>
                <w:szCs w:val="24"/>
              </w:rPr>
              <w:t xml:space="preserve"> український, </w:t>
            </w:r>
            <w:r w:rsidR="00070638">
              <w:rPr>
                <w:sz w:val="24"/>
                <w:szCs w:val="24"/>
              </w:rPr>
              <w:t xml:space="preserve">скабіоза блідо </w:t>
            </w:r>
            <w:r w:rsidRPr="00B14CDF">
              <w:rPr>
                <w:sz w:val="24"/>
                <w:szCs w:val="24"/>
              </w:rPr>
              <w:t>-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 xml:space="preserve">жовта, </w:t>
            </w:r>
            <w:proofErr w:type="spellStart"/>
            <w:r w:rsidRPr="00B14CDF">
              <w:rPr>
                <w:sz w:val="24"/>
                <w:szCs w:val="24"/>
              </w:rPr>
              <w:t>вроніка</w:t>
            </w:r>
            <w:proofErr w:type="spellEnd"/>
            <w:r w:rsidRPr="00B14CDF">
              <w:rPr>
                <w:sz w:val="24"/>
                <w:szCs w:val="24"/>
              </w:rPr>
              <w:t xml:space="preserve"> сиза, дзвоники </w:t>
            </w:r>
            <w:proofErr w:type="spellStart"/>
            <w:r w:rsidRPr="00B14CDF">
              <w:rPr>
                <w:sz w:val="24"/>
                <w:szCs w:val="24"/>
              </w:rPr>
              <w:t>рябчатовидні</w:t>
            </w:r>
            <w:proofErr w:type="spellEnd"/>
            <w:r w:rsidRPr="00B14CDF">
              <w:rPr>
                <w:sz w:val="24"/>
                <w:szCs w:val="24"/>
              </w:rPr>
              <w:t>. Серед комах трапляються типові степові види занесені до Червоної книги Україн</w:t>
            </w:r>
            <w:r w:rsidR="00070638">
              <w:rPr>
                <w:sz w:val="24"/>
                <w:szCs w:val="24"/>
              </w:rPr>
              <w:t xml:space="preserve">и: </w:t>
            </w:r>
            <w:r w:rsidRPr="00B14CDF">
              <w:rPr>
                <w:sz w:val="24"/>
                <w:szCs w:val="24"/>
              </w:rPr>
              <w:t xml:space="preserve">метелик махаон та </w:t>
            </w:r>
            <w:proofErr w:type="spellStart"/>
            <w:r w:rsidRPr="00B14CDF">
              <w:rPr>
                <w:sz w:val="24"/>
                <w:szCs w:val="24"/>
              </w:rPr>
              <w:t>подалірій</w:t>
            </w:r>
            <w:proofErr w:type="spellEnd"/>
            <w:r w:rsidRPr="00B14CDF">
              <w:rPr>
                <w:sz w:val="24"/>
                <w:szCs w:val="24"/>
              </w:rPr>
              <w:t>, а також бджола</w:t>
            </w:r>
            <w:r w:rsidR="00070638"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тесляр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фіолетова.</w:t>
            </w:r>
          </w:p>
        </w:tc>
        <w:tc>
          <w:tcPr>
            <w:tcW w:w="1673" w:type="dxa"/>
          </w:tcPr>
          <w:p w:rsidR="006B67CD" w:rsidRPr="00B14CDF" w:rsidRDefault="00070638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6B67CD" w:rsidRPr="00B14CDF" w:rsidRDefault="00070638" w:rsidP="006B6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Урочище</w:t>
            </w:r>
            <w:r w:rsidR="006B67CD" w:rsidRPr="00B14CDF">
              <w:rPr>
                <w:sz w:val="24"/>
                <w:szCs w:val="24"/>
              </w:rPr>
              <w:t xml:space="preserve"> «</w:t>
            </w:r>
            <w:proofErr w:type="spellStart"/>
            <w:r w:rsidR="006B67CD" w:rsidRPr="00B14CDF">
              <w:rPr>
                <w:sz w:val="24"/>
                <w:szCs w:val="24"/>
              </w:rPr>
              <w:t>Гощів</w:t>
            </w:r>
            <w:proofErr w:type="spellEnd"/>
            <w:r w:rsidR="006B67CD" w:rsidRPr="00B14CDF">
              <w:rPr>
                <w:sz w:val="24"/>
                <w:szCs w:val="24"/>
              </w:rPr>
              <w:t>»</w:t>
            </w:r>
          </w:p>
        </w:tc>
        <w:tc>
          <w:tcPr>
            <w:tcW w:w="5530" w:type="dxa"/>
          </w:tcPr>
          <w:p w:rsidR="006B67CD" w:rsidRPr="00B14CDF" w:rsidRDefault="006B67CD" w:rsidP="00070638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Гідрологічний заказник місцевого значення у межах </w:t>
            </w:r>
            <w:proofErr w:type="spellStart"/>
            <w:r w:rsidRPr="00B14CDF">
              <w:rPr>
                <w:sz w:val="24"/>
                <w:szCs w:val="24"/>
              </w:rPr>
              <w:t>Козинського</w:t>
            </w:r>
            <w:proofErr w:type="spellEnd"/>
            <w:r w:rsidRPr="00B14CDF">
              <w:rPr>
                <w:sz w:val="24"/>
                <w:szCs w:val="24"/>
              </w:rPr>
              <w:t xml:space="preserve"> лісництва </w:t>
            </w:r>
            <w:proofErr w:type="spellStart"/>
            <w:r w:rsidRPr="00B14CDF">
              <w:rPr>
                <w:sz w:val="24"/>
                <w:szCs w:val="24"/>
              </w:rPr>
              <w:t>ДП</w:t>
            </w:r>
            <w:proofErr w:type="spellEnd"/>
            <w:r w:rsidRPr="00B14CDF">
              <w:rPr>
                <w:sz w:val="24"/>
                <w:szCs w:val="24"/>
              </w:rPr>
              <w:t xml:space="preserve"> «Київське лісове господарство» на території </w:t>
            </w:r>
            <w:proofErr w:type="spellStart"/>
            <w:r w:rsidRPr="00B14CDF">
              <w:rPr>
                <w:sz w:val="24"/>
                <w:szCs w:val="24"/>
              </w:rPr>
              <w:t>Нещерівської</w:t>
            </w:r>
            <w:proofErr w:type="spellEnd"/>
            <w:r w:rsidRPr="00B14CDF">
              <w:rPr>
                <w:sz w:val="24"/>
                <w:szCs w:val="24"/>
              </w:rPr>
              <w:t xml:space="preserve"> та </w:t>
            </w:r>
            <w:proofErr w:type="spellStart"/>
            <w:r w:rsidRPr="00B14CDF">
              <w:rPr>
                <w:sz w:val="24"/>
                <w:szCs w:val="24"/>
              </w:rPr>
              <w:t>Старобердичівської</w:t>
            </w:r>
            <w:proofErr w:type="spellEnd"/>
            <w:r w:rsidRPr="00B14CDF">
              <w:rPr>
                <w:sz w:val="24"/>
                <w:szCs w:val="24"/>
              </w:rPr>
              <w:t xml:space="preserve"> сільських рад. Оголошено територією ПЗФ 17.10.1988 р</w:t>
            </w:r>
            <w:r w:rsidR="00070638"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>. Являє собою ділянку заплавного лісу, що складається з верби, клена,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 xml:space="preserve">дуба, ясена. Тут виявлено гніздування </w:t>
            </w:r>
            <w:proofErr w:type="spellStart"/>
            <w:r w:rsidRPr="00B14CDF">
              <w:rPr>
                <w:sz w:val="24"/>
                <w:szCs w:val="24"/>
              </w:rPr>
              <w:t>кашока</w:t>
            </w:r>
            <w:proofErr w:type="spellEnd"/>
            <w:r w:rsidRPr="00B14CDF">
              <w:rPr>
                <w:sz w:val="24"/>
                <w:szCs w:val="24"/>
              </w:rPr>
              <w:t>, чорного шуліки, великого яструба, та орла карлика. На польоті трапляються чорний лелека, сірий журавель, підорлики. Тут водяться черепаха болотяна, бобер європейський, ондатра.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215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«Вікові дерева дуба звичайного»</w:t>
            </w:r>
          </w:p>
        </w:tc>
        <w:tc>
          <w:tcPr>
            <w:tcW w:w="5530" w:type="dxa"/>
          </w:tcPr>
          <w:p w:rsidR="006B67CD" w:rsidRPr="00B14CDF" w:rsidRDefault="006B67CD" w:rsidP="00070638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Ботанічна пам’ятка природи місцевого значення розташована в межах Обухівської міської ради. Оголошено територією ПЗФ 20.07.2018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 w:rsidR="00070638"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>. Являє собою 14 вікових дубів з найбільш старших екземплярів дуба звичайного віком біля 200</w:t>
            </w:r>
            <w:r w:rsidR="00070638">
              <w:rPr>
                <w:sz w:val="24"/>
                <w:szCs w:val="24"/>
              </w:rPr>
              <w:t xml:space="preserve"> років, а одного дерева </w:t>
            </w:r>
            <w:r w:rsidRPr="00B14CDF">
              <w:rPr>
                <w:sz w:val="24"/>
                <w:szCs w:val="24"/>
              </w:rPr>
              <w:t>350</w:t>
            </w:r>
            <w:r w:rsidR="00070638"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400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років. Висота дерева в середньому становить 24</w:t>
            </w:r>
            <w:r w:rsidR="00070638"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28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завтовшки 150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см.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на висоті 1,3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 дерево має в охопленні 4,7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м.</w:t>
            </w:r>
          </w:p>
        </w:tc>
        <w:tc>
          <w:tcPr>
            <w:tcW w:w="1673" w:type="dxa"/>
          </w:tcPr>
          <w:p w:rsidR="006B67CD" w:rsidRPr="00B14CDF" w:rsidRDefault="009C1472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вікових дубів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6B67CD" w:rsidRPr="00B14CDF" w:rsidRDefault="003C1C5D" w:rsidP="006B6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6B67CD" w:rsidRPr="00B14CDF">
              <w:rPr>
                <w:sz w:val="24"/>
                <w:szCs w:val="24"/>
              </w:rPr>
              <w:t>Дуб  довгожитель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530" w:type="dxa"/>
          </w:tcPr>
          <w:p w:rsidR="006B67CD" w:rsidRPr="00B14CDF" w:rsidRDefault="006B67CD" w:rsidP="00070638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Ботанічна пам’ятка природи місцевого значення розташована в межах Обухівської міської ради. Оголошено територією ПЗФ 20.07.2018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 w:rsidR="00070638">
              <w:rPr>
                <w:sz w:val="24"/>
                <w:szCs w:val="24"/>
              </w:rPr>
              <w:t>оку.</w:t>
            </w:r>
            <w:r w:rsidRPr="00B14CDF">
              <w:rPr>
                <w:sz w:val="24"/>
                <w:szCs w:val="24"/>
              </w:rPr>
              <w:t xml:space="preserve"> для збереження одних з найстаріших екземплярів дуба звичайного віком біля 400 років заввишки 26</w:t>
            </w:r>
            <w:r w:rsidR="00070638"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28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завтовшки 150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см.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на висоті 1,3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 дерево має в охопленні 4,7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</w:t>
            </w:r>
            <w:r w:rsidR="00070638">
              <w:rPr>
                <w:sz w:val="24"/>
                <w:szCs w:val="24"/>
              </w:rPr>
              <w:t>.</w:t>
            </w:r>
          </w:p>
        </w:tc>
        <w:tc>
          <w:tcPr>
            <w:tcW w:w="1673" w:type="dxa"/>
          </w:tcPr>
          <w:p w:rsidR="006B67CD" w:rsidRPr="00B14CDF" w:rsidRDefault="009C1472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дуб – довгожитель 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6B67CD" w:rsidRPr="00B14CDF" w:rsidRDefault="003C1C5D" w:rsidP="006B6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 w:rsidR="006B67CD" w:rsidRPr="00B14CDF">
              <w:rPr>
                <w:sz w:val="24"/>
                <w:szCs w:val="24"/>
              </w:rPr>
              <w:t>Таценківські</w:t>
            </w:r>
            <w:proofErr w:type="spellEnd"/>
            <w:r w:rsidR="006B67CD" w:rsidRPr="00B14CDF">
              <w:rPr>
                <w:sz w:val="24"/>
                <w:szCs w:val="24"/>
              </w:rPr>
              <w:t xml:space="preserve">     дуби </w:t>
            </w:r>
            <w:r w:rsidR="00070638">
              <w:rPr>
                <w:sz w:val="24"/>
                <w:szCs w:val="24"/>
              </w:rPr>
              <w:t xml:space="preserve">– </w:t>
            </w:r>
            <w:r w:rsidR="006B67CD" w:rsidRPr="00B14CDF">
              <w:rPr>
                <w:sz w:val="24"/>
                <w:szCs w:val="24"/>
              </w:rPr>
              <w:t>велетні</w:t>
            </w:r>
            <w:r>
              <w:rPr>
                <w:sz w:val="24"/>
                <w:szCs w:val="24"/>
              </w:rPr>
              <w:t>»</w:t>
            </w:r>
            <w:r w:rsidR="000706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30" w:type="dxa"/>
          </w:tcPr>
          <w:p w:rsidR="006B67CD" w:rsidRPr="00B14CDF" w:rsidRDefault="006B67CD" w:rsidP="00070638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Ботанічна пам’ятка природи місцевого значення розташована в межах Обухівської міської ради. Оголошено територією ПЗФ 20.07.2018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 w:rsidR="00070638"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>. Являє собою 10 вікових дубів з найбільш старших екземплярів дуба звичайного віком біля 200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років. Висота дерева в середньому становить 24</w:t>
            </w:r>
            <w:r w:rsidR="00070638">
              <w:rPr>
                <w:sz w:val="24"/>
                <w:szCs w:val="24"/>
              </w:rPr>
              <w:t xml:space="preserve"> – </w:t>
            </w:r>
            <w:r w:rsidRPr="00B14CDF">
              <w:rPr>
                <w:sz w:val="24"/>
                <w:szCs w:val="24"/>
              </w:rPr>
              <w:t>28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завтовшки 150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см.</w:t>
            </w:r>
            <w:r w:rsidR="00070638">
              <w:rPr>
                <w:sz w:val="24"/>
                <w:szCs w:val="24"/>
              </w:rPr>
              <w:t>,</w:t>
            </w:r>
            <w:r w:rsidRPr="00B14CDF">
              <w:rPr>
                <w:sz w:val="24"/>
                <w:szCs w:val="24"/>
              </w:rPr>
              <w:t xml:space="preserve"> на висоті 1,3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 дерево має в охопленні 4,7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м.</w:t>
            </w:r>
          </w:p>
        </w:tc>
        <w:tc>
          <w:tcPr>
            <w:tcW w:w="1673" w:type="dxa"/>
          </w:tcPr>
          <w:p w:rsidR="006B67CD" w:rsidRPr="00B14CDF" w:rsidRDefault="009F7F72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дубів – велетнів 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«Адоніс»</w:t>
            </w:r>
          </w:p>
        </w:tc>
        <w:tc>
          <w:tcPr>
            <w:tcW w:w="5530" w:type="dxa"/>
          </w:tcPr>
          <w:p w:rsidR="006B67CD" w:rsidRPr="00B14CDF" w:rsidRDefault="006B67CD" w:rsidP="003C1C5D">
            <w:pPr>
              <w:ind w:left="34" w:right="34"/>
              <w:jc w:val="both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Ботанічна пам’ятка природи місцевого значення</w:t>
            </w:r>
            <w:r w:rsidR="00070638">
              <w:rPr>
                <w:sz w:val="24"/>
                <w:szCs w:val="24"/>
              </w:rPr>
              <w:t xml:space="preserve"> розташована на території </w:t>
            </w:r>
            <w:proofErr w:type="spellStart"/>
            <w:r w:rsidR="00070638">
              <w:rPr>
                <w:sz w:val="24"/>
                <w:szCs w:val="24"/>
              </w:rPr>
              <w:t>Дерев</w:t>
            </w:r>
            <w:r w:rsidR="00070638" w:rsidRPr="00070638">
              <w:rPr>
                <w:sz w:val="24"/>
                <w:szCs w:val="24"/>
              </w:rPr>
              <w:t>’</w:t>
            </w:r>
            <w:r w:rsidR="00070638">
              <w:rPr>
                <w:sz w:val="24"/>
                <w:szCs w:val="24"/>
              </w:rPr>
              <w:t>янсьої</w:t>
            </w:r>
            <w:proofErr w:type="spellEnd"/>
            <w:r w:rsidR="00070638">
              <w:rPr>
                <w:sz w:val="24"/>
                <w:szCs w:val="24"/>
              </w:rPr>
              <w:t xml:space="preserve"> сільської ради. </w:t>
            </w:r>
            <w:r w:rsidRPr="00B14CDF">
              <w:rPr>
                <w:sz w:val="24"/>
                <w:szCs w:val="24"/>
              </w:rPr>
              <w:t>Оголошено тер</w:t>
            </w:r>
            <w:r w:rsidR="003C1C5D">
              <w:rPr>
                <w:sz w:val="24"/>
                <w:szCs w:val="24"/>
              </w:rPr>
              <w:t>и</w:t>
            </w:r>
            <w:r w:rsidRPr="00B14CDF">
              <w:rPr>
                <w:sz w:val="24"/>
                <w:szCs w:val="24"/>
              </w:rPr>
              <w:t>торією ПЗФ 23.12.2016</w:t>
            </w:r>
            <w:r w:rsidR="00070638">
              <w:rPr>
                <w:sz w:val="24"/>
                <w:szCs w:val="24"/>
              </w:rPr>
              <w:t xml:space="preserve"> </w:t>
            </w:r>
            <w:r w:rsidRPr="00B14CDF">
              <w:rPr>
                <w:sz w:val="24"/>
                <w:szCs w:val="24"/>
              </w:rPr>
              <w:t>р</w:t>
            </w:r>
            <w:r w:rsidR="00070638">
              <w:rPr>
                <w:sz w:val="24"/>
                <w:szCs w:val="24"/>
              </w:rPr>
              <w:t>оку</w:t>
            </w:r>
            <w:r w:rsidRPr="00B14CDF">
              <w:rPr>
                <w:sz w:val="24"/>
                <w:szCs w:val="24"/>
              </w:rPr>
              <w:t xml:space="preserve"> для збереження цінної степової екосистеми, популяції степових раритетних видів рослин. Зокрема, цінної популяції горицвіту, середовище існування степової </w:t>
            </w:r>
            <w:proofErr w:type="spellStart"/>
            <w:r w:rsidRPr="00B14CDF">
              <w:rPr>
                <w:sz w:val="24"/>
                <w:szCs w:val="24"/>
              </w:rPr>
              <w:t>ентомофауни</w:t>
            </w:r>
            <w:proofErr w:type="spellEnd"/>
            <w:r w:rsidRPr="00B14CDF">
              <w:rPr>
                <w:sz w:val="24"/>
                <w:szCs w:val="24"/>
              </w:rPr>
              <w:t>, гризунів, а також гніздування рідкісних птахів.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0,3</w:t>
            </w:r>
          </w:p>
        </w:tc>
      </w:tr>
      <w:tr w:rsidR="006B67CD" w:rsidTr="009C1472">
        <w:tc>
          <w:tcPr>
            <w:tcW w:w="566" w:type="dxa"/>
          </w:tcPr>
          <w:p w:rsidR="006B67CD" w:rsidRPr="00B14CDF" w:rsidRDefault="006B67CD" w:rsidP="006B67CD">
            <w:pPr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6B67CD" w:rsidRPr="00B14CDF" w:rsidRDefault="006B67CD" w:rsidP="006B67CD">
            <w:pPr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 xml:space="preserve"> Гора </w:t>
            </w:r>
            <w:r w:rsidR="003C1C5D">
              <w:rPr>
                <w:sz w:val="24"/>
                <w:szCs w:val="24"/>
              </w:rPr>
              <w:t>«</w:t>
            </w:r>
            <w:proofErr w:type="spellStart"/>
            <w:r w:rsidRPr="00B14CDF">
              <w:rPr>
                <w:sz w:val="24"/>
                <w:szCs w:val="24"/>
              </w:rPr>
              <w:t>Педина</w:t>
            </w:r>
            <w:proofErr w:type="spellEnd"/>
            <w:r w:rsidR="003C1C5D">
              <w:rPr>
                <w:sz w:val="24"/>
                <w:szCs w:val="24"/>
              </w:rPr>
              <w:t>»</w:t>
            </w:r>
          </w:p>
        </w:tc>
        <w:tc>
          <w:tcPr>
            <w:tcW w:w="5530" w:type="dxa"/>
          </w:tcPr>
          <w:p w:rsidR="006B67CD" w:rsidRPr="00B14CDF" w:rsidRDefault="00070638" w:rsidP="00E15926">
            <w:pPr>
              <w:ind w:left="34" w:righ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6B67CD" w:rsidRPr="00B14CDF">
              <w:rPr>
                <w:sz w:val="24"/>
                <w:szCs w:val="24"/>
              </w:rPr>
              <w:t>андшафтн</w:t>
            </w:r>
            <w:r w:rsidR="00E15926">
              <w:rPr>
                <w:sz w:val="24"/>
                <w:szCs w:val="24"/>
              </w:rPr>
              <w:t xml:space="preserve">ий заказник місцевого значення </w:t>
            </w:r>
            <w:r w:rsidR="006B67CD" w:rsidRPr="00B14CDF">
              <w:rPr>
                <w:sz w:val="24"/>
                <w:szCs w:val="24"/>
              </w:rPr>
              <w:t>Гора «</w:t>
            </w:r>
            <w:proofErr w:type="spellStart"/>
            <w:r w:rsidR="006B67CD" w:rsidRPr="00B14CDF">
              <w:rPr>
                <w:sz w:val="24"/>
                <w:szCs w:val="24"/>
              </w:rPr>
              <w:t>Педина</w:t>
            </w:r>
            <w:proofErr w:type="spellEnd"/>
            <w:r w:rsidR="006B67CD" w:rsidRPr="00B14CDF">
              <w:rPr>
                <w:sz w:val="24"/>
                <w:szCs w:val="24"/>
              </w:rPr>
              <w:t>» розташований в місті Обухів</w:t>
            </w:r>
            <w:r w:rsidR="00E15926">
              <w:rPr>
                <w:sz w:val="24"/>
                <w:szCs w:val="24"/>
              </w:rPr>
              <w:t>. Вона</w:t>
            </w:r>
            <w:r w:rsidR="006B67CD" w:rsidRPr="00B14CDF">
              <w:rPr>
                <w:sz w:val="24"/>
                <w:szCs w:val="24"/>
              </w:rPr>
              <w:t xml:space="preserve"> відіграє важливу роль для відновлення порушених екосистем, зокрема збереження залишків природної </w:t>
            </w:r>
            <w:proofErr w:type="spellStart"/>
            <w:r w:rsidR="006B67CD" w:rsidRPr="00B14CDF">
              <w:rPr>
                <w:sz w:val="24"/>
                <w:szCs w:val="24"/>
              </w:rPr>
              <w:t>лучностепової</w:t>
            </w:r>
            <w:proofErr w:type="spellEnd"/>
            <w:r w:rsidR="006B67CD" w:rsidRPr="00B14CDF">
              <w:rPr>
                <w:sz w:val="24"/>
                <w:szCs w:val="24"/>
              </w:rPr>
              <w:t xml:space="preserve"> рослинності. Територія заказника має також естетичну, освітню та рекреаційну цінність – це мальовничий комплекс терас, які поєднують виразність урвищ та рівнинний ландшафт з далеким видноколом на місто Обухів. Територія заказника є ареалом поширення рідкісних рослин, амфібій та плазунів, що охороняються Додатком ІІ до Бернської конвенції та Рішенням Київської обласної ради від 07.02.2012 № 285-15-VII «Про затвердження Списку регіонально рідкісних, зникаючих видів рослин і грибів, які потребують охорони у Київській області та Положення до нього».</w:t>
            </w:r>
          </w:p>
        </w:tc>
        <w:tc>
          <w:tcPr>
            <w:tcW w:w="1673" w:type="dxa"/>
          </w:tcPr>
          <w:p w:rsidR="006B67CD" w:rsidRPr="00B14CDF" w:rsidRDefault="006B67CD" w:rsidP="006B67CD">
            <w:pPr>
              <w:ind w:left="72" w:right="15" w:hanging="48"/>
              <w:jc w:val="center"/>
              <w:rPr>
                <w:sz w:val="24"/>
                <w:szCs w:val="24"/>
              </w:rPr>
            </w:pPr>
            <w:r w:rsidRPr="00B14CDF">
              <w:rPr>
                <w:sz w:val="24"/>
                <w:szCs w:val="24"/>
              </w:rPr>
              <w:t>4,9998</w:t>
            </w:r>
          </w:p>
        </w:tc>
      </w:tr>
    </w:tbl>
    <w:p w:rsidR="006B67CD" w:rsidRDefault="006B67CD" w:rsidP="00B14CDF">
      <w:pPr>
        <w:spacing w:after="0" w:line="240" w:lineRule="auto"/>
        <w:ind w:firstLine="709"/>
        <w:rPr>
          <w:sz w:val="28"/>
          <w:szCs w:val="28"/>
        </w:rPr>
      </w:pPr>
    </w:p>
    <w:p w:rsidR="00662E25" w:rsidRDefault="00BF3D26" w:rsidP="00662E25">
      <w:pPr>
        <w:spacing w:after="0" w:line="240" w:lineRule="auto"/>
        <w:ind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>Для збереження природної фауни, флори та типів природних оселищ створена Смарагдова мережа (</w:t>
      </w:r>
      <w:proofErr w:type="spellStart"/>
      <w:r w:rsidRPr="00BF3D26">
        <w:rPr>
          <w:sz w:val="28"/>
          <w:szCs w:val="28"/>
        </w:rPr>
        <w:t>Emerald</w:t>
      </w:r>
      <w:proofErr w:type="spellEnd"/>
      <w:r w:rsidRPr="00BF3D26">
        <w:rPr>
          <w:sz w:val="28"/>
          <w:szCs w:val="28"/>
        </w:rPr>
        <w:t xml:space="preserve"> </w:t>
      </w:r>
      <w:proofErr w:type="spellStart"/>
      <w:r w:rsidRPr="00BF3D26">
        <w:rPr>
          <w:sz w:val="28"/>
          <w:szCs w:val="28"/>
        </w:rPr>
        <w:t>Network</w:t>
      </w:r>
      <w:proofErr w:type="spellEnd"/>
      <w:r w:rsidRPr="00BF3D26">
        <w:rPr>
          <w:sz w:val="28"/>
          <w:szCs w:val="28"/>
        </w:rPr>
        <w:t xml:space="preserve">) Європи. Українська частина Смарагдової мережі Європи розробляється з 2009 року. </w:t>
      </w:r>
    </w:p>
    <w:p w:rsidR="00BF3D26" w:rsidRDefault="00BF3D26" w:rsidP="00662E25">
      <w:pPr>
        <w:spacing w:after="0" w:line="240" w:lineRule="auto"/>
        <w:ind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Через Обухівський район проходить Смарагдова мережа </w:t>
      </w:r>
      <w:proofErr w:type="spellStart"/>
      <w:r w:rsidRPr="00BF3D26">
        <w:rPr>
          <w:sz w:val="28"/>
          <w:szCs w:val="28"/>
        </w:rPr>
        <w:t>PonyziaStuhny</w:t>
      </w:r>
      <w:proofErr w:type="spellEnd"/>
      <w:r w:rsidRPr="00BF3D26">
        <w:rPr>
          <w:sz w:val="28"/>
          <w:szCs w:val="28"/>
        </w:rPr>
        <w:t xml:space="preserve"> (код території UA0000175)</w:t>
      </w:r>
      <w:r w:rsidR="00662E25">
        <w:rPr>
          <w:sz w:val="28"/>
          <w:szCs w:val="28"/>
        </w:rPr>
        <w:t xml:space="preserve"> </w:t>
      </w:r>
      <w:r w:rsidRPr="00812203">
        <w:rPr>
          <w:sz w:val="28"/>
          <w:szCs w:val="28"/>
        </w:rPr>
        <w:t xml:space="preserve">(рис.3). </w:t>
      </w:r>
    </w:p>
    <w:p w:rsidR="00662E25" w:rsidRDefault="00662E25" w:rsidP="00662E25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BF3D26" w:rsidRPr="00BF3D26" w:rsidRDefault="00BF3D26" w:rsidP="00BF3D26">
      <w:pPr>
        <w:spacing w:after="0" w:line="240" w:lineRule="auto"/>
        <w:ind w:right="82"/>
        <w:jc w:val="right"/>
        <w:rPr>
          <w:sz w:val="28"/>
          <w:szCs w:val="28"/>
        </w:rPr>
      </w:pPr>
      <w:r w:rsidRPr="00BF3D26">
        <w:rPr>
          <w:noProof/>
          <w:sz w:val="28"/>
          <w:szCs w:val="28"/>
          <w:lang w:eastAsia="uk-UA"/>
        </w:rPr>
        <w:drawing>
          <wp:inline distT="0" distB="0" distL="0" distR="0">
            <wp:extent cx="6115050" cy="2714625"/>
            <wp:effectExtent l="19050" t="0" r="0" b="0"/>
            <wp:docPr id="6" name="Picture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D26">
        <w:rPr>
          <w:i/>
          <w:sz w:val="28"/>
          <w:szCs w:val="28"/>
        </w:rPr>
        <w:t xml:space="preserve"> </w:t>
      </w:r>
    </w:p>
    <w:p w:rsidR="00BF3D26" w:rsidRPr="00BF3D26" w:rsidRDefault="00BF3D26" w:rsidP="00662E25">
      <w:pPr>
        <w:spacing w:after="0" w:line="240" w:lineRule="auto"/>
        <w:ind w:right="564"/>
        <w:jc w:val="center"/>
        <w:rPr>
          <w:sz w:val="28"/>
          <w:szCs w:val="28"/>
        </w:rPr>
      </w:pPr>
      <w:r w:rsidRPr="00BF3D26">
        <w:rPr>
          <w:i/>
          <w:sz w:val="28"/>
          <w:szCs w:val="28"/>
        </w:rPr>
        <w:t>Рис.3</w:t>
      </w:r>
    </w:p>
    <w:p w:rsidR="00BF3D26" w:rsidRPr="00BF3D26" w:rsidRDefault="00BF3D26" w:rsidP="00662E25">
      <w:pPr>
        <w:spacing w:after="0" w:line="240" w:lineRule="auto"/>
        <w:ind w:left="-6" w:right="125"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Пропозиція щодо території Смарагдової мережі готується за стандартною формою даних, визначеною Постійним комітетом Бернської конвенції, та повинна відповідати одному або більше критеріїв: </w:t>
      </w:r>
    </w:p>
    <w:p w:rsidR="00BF3D26" w:rsidRPr="00BF3D26" w:rsidRDefault="00BF3D26" w:rsidP="00BF3D26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територія суттєво сприятиме виживанню видів, що перебувають під загрозою зникнення, ендемічних видів або будь-яких видів, що вказані у додатках І та ІІ до цього Закону; </w:t>
      </w:r>
    </w:p>
    <w:p w:rsidR="00BF3D26" w:rsidRPr="00BF3D26" w:rsidRDefault="00BF3D26" w:rsidP="00BF3D26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територія підтримуватиме існування значної кількості видів у межах ареалу із високим видовим різноманіттям чи підтримуватиме існування важливих популяцій одного чи кількох видів, що вказані у додатках І та ІІ до цього Закону; </w:t>
      </w:r>
    </w:p>
    <w:p w:rsidR="00BF3D26" w:rsidRPr="00BF3D26" w:rsidRDefault="00BF3D26" w:rsidP="00BF3D26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у межах території перебуває важливий та/чи репрезентативний зразок типів оселищ, що перебувають під загрозою зникнення, згідно з додатком ІІІ до цього Закону; </w:t>
      </w:r>
    </w:p>
    <w:p w:rsidR="00BF3D26" w:rsidRPr="00BF3D26" w:rsidRDefault="00BF3D26" w:rsidP="005C5BD9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у межах території існує особливий приклад певного типу оселища або мозаїка різних типів оселищ відповідно до додатка ІІІ до цього Закону; </w:t>
      </w:r>
    </w:p>
    <w:p w:rsidR="00BF3D26" w:rsidRPr="00BF3D26" w:rsidRDefault="00BF3D26" w:rsidP="005C5BD9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територія Смарагдової мережі є важливою територією для одного чи декількох мігруючих видів тварин; </w:t>
      </w:r>
    </w:p>
    <w:p w:rsidR="00BF3D26" w:rsidRPr="00BF3D26" w:rsidRDefault="00BF3D26" w:rsidP="005C5BD9">
      <w:pPr>
        <w:numPr>
          <w:ilvl w:val="0"/>
          <w:numId w:val="18"/>
        </w:numPr>
        <w:spacing w:after="0" w:line="240" w:lineRule="auto"/>
        <w:ind w:right="127" w:firstLine="557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територія в інший спосіб суттєво сприяє досягненню цілей Бернської конвенції. </w:t>
      </w:r>
    </w:p>
    <w:p w:rsidR="00BF3D26" w:rsidRPr="00BF3D26" w:rsidRDefault="00BF3D26" w:rsidP="005C5BD9">
      <w:pPr>
        <w:spacing w:after="0" w:line="240" w:lineRule="auto"/>
        <w:ind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Наразі, в рамках програми, внесення територій ПЗФ Обухівської міської </w:t>
      </w:r>
      <w:r w:rsidR="005C5BD9">
        <w:rPr>
          <w:sz w:val="28"/>
          <w:szCs w:val="28"/>
        </w:rPr>
        <w:t>територіальної громади</w:t>
      </w:r>
      <w:r w:rsidRPr="00BF3D26">
        <w:rPr>
          <w:sz w:val="28"/>
          <w:szCs w:val="28"/>
        </w:rPr>
        <w:t xml:space="preserve"> до мережі </w:t>
      </w:r>
      <w:proofErr w:type="spellStart"/>
      <w:r w:rsidRPr="00BF3D26">
        <w:rPr>
          <w:sz w:val="28"/>
          <w:szCs w:val="28"/>
        </w:rPr>
        <w:t>Емеральд</w:t>
      </w:r>
      <w:proofErr w:type="spellEnd"/>
      <w:r w:rsidRPr="00BF3D26">
        <w:rPr>
          <w:sz w:val="28"/>
          <w:szCs w:val="28"/>
        </w:rPr>
        <w:t xml:space="preserve"> (Смарагдової мережі) відповідно до Бернської конвенції, до території Екологіч</w:t>
      </w:r>
      <w:r w:rsidR="005C5BD9">
        <w:rPr>
          <w:sz w:val="28"/>
          <w:szCs w:val="28"/>
        </w:rPr>
        <w:t xml:space="preserve">ної мережі Київської області не </w:t>
      </w:r>
      <w:r w:rsidRPr="00BF3D26">
        <w:rPr>
          <w:sz w:val="28"/>
          <w:szCs w:val="28"/>
        </w:rPr>
        <w:t xml:space="preserve">передбачається. </w:t>
      </w:r>
    </w:p>
    <w:p w:rsidR="00BF3D26" w:rsidRPr="00BF3D26" w:rsidRDefault="00BF3D26" w:rsidP="005C5BD9">
      <w:pPr>
        <w:pStyle w:val="3"/>
        <w:spacing w:before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BF3D26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Охорона, утримання зелених насаджень </w:t>
      </w:r>
    </w:p>
    <w:p w:rsidR="00BF3D26" w:rsidRPr="005077A1" w:rsidRDefault="00BF3D26" w:rsidP="005C5BD9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5077A1">
        <w:rPr>
          <w:color w:val="auto"/>
          <w:sz w:val="28"/>
          <w:szCs w:val="28"/>
        </w:rPr>
        <w:t xml:space="preserve">Відповідно до </w:t>
      </w:r>
      <w:r w:rsidR="00536365" w:rsidRPr="005077A1">
        <w:rPr>
          <w:color w:val="auto"/>
          <w:sz w:val="28"/>
          <w:szCs w:val="28"/>
        </w:rPr>
        <w:t>р</w:t>
      </w:r>
      <w:r w:rsidRPr="005077A1">
        <w:rPr>
          <w:color w:val="auto"/>
          <w:sz w:val="28"/>
          <w:szCs w:val="28"/>
        </w:rPr>
        <w:t>ішення Об</w:t>
      </w:r>
      <w:r w:rsidR="005C5BD9" w:rsidRPr="005077A1">
        <w:rPr>
          <w:color w:val="auto"/>
          <w:sz w:val="28"/>
          <w:szCs w:val="28"/>
        </w:rPr>
        <w:t>ухівської міської ради №256-13-</w:t>
      </w:r>
      <w:r w:rsidR="005C5BD9" w:rsidRPr="005077A1">
        <w:rPr>
          <w:color w:val="auto"/>
          <w:sz w:val="28"/>
          <w:szCs w:val="28"/>
          <w:lang w:val="en-US"/>
        </w:rPr>
        <w:t>V</w:t>
      </w:r>
      <w:r w:rsidRPr="005077A1">
        <w:rPr>
          <w:color w:val="auto"/>
          <w:sz w:val="28"/>
          <w:szCs w:val="28"/>
        </w:rPr>
        <w:t>ІІ від 25.08.2016</w:t>
      </w:r>
      <w:r w:rsidR="005C5BD9" w:rsidRPr="005077A1">
        <w:rPr>
          <w:color w:val="auto"/>
          <w:sz w:val="28"/>
          <w:szCs w:val="28"/>
        </w:rPr>
        <w:t xml:space="preserve"> </w:t>
      </w:r>
      <w:r w:rsidRPr="005077A1">
        <w:rPr>
          <w:color w:val="auto"/>
          <w:sz w:val="28"/>
          <w:szCs w:val="28"/>
        </w:rPr>
        <w:t>року «Про затвердження переліку зелених зон на території Обухівської міської ради», рішення Обухі</w:t>
      </w:r>
      <w:r w:rsidR="005C5BD9" w:rsidRPr="005077A1">
        <w:rPr>
          <w:color w:val="auto"/>
          <w:sz w:val="28"/>
          <w:szCs w:val="28"/>
        </w:rPr>
        <w:t>вської міської ради</w:t>
      </w:r>
      <w:r w:rsidR="005966CD" w:rsidRPr="005077A1">
        <w:rPr>
          <w:color w:val="auto"/>
          <w:sz w:val="28"/>
          <w:szCs w:val="28"/>
        </w:rPr>
        <w:t xml:space="preserve"> Київської області</w:t>
      </w:r>
      <w:r w:rsidR="005C5BD9" w:rsidRPr="005077A1">
        <w:rPr>
          <w:color w:val="auto"/>
          <w:sz w:val="28"/>
          <w:szCs w:val="28"/>
        </w:rPr>
        <w:t xml:space="preserve"> №638/28-28-</w:t>
      </w:r>
      <w:r w:rsidR="005C5BD9" w:rsidRPr="005077A1">
        <w:rPr>
          <w:color w:val="auto"/>
          <w:sz w:val="28"/>
          <w:szCs w:val="28"/>
          <w:lang w:val="en-US"/>
        </w:rPr>
        <w:t>V</w:t>
      </w:r>
      <w:r w:rsidRPr="005077A1">
        <w:rPr>
          <w:color w:val="auto"/>
          <w:sz w:val="28"/>
          <w:szCs w:val="28"/>
        </w:rPr>
        <w:t>ІІ «Про проведення інвентаризації земельних ділянок комунальної власності,</w:t>
      </w:r>
      <w:r w:rsidR="005C5BD9" w:rsidRPr="005077A1">
        <w:rPr>
          <w:color w:val="auto"/>
          <w:sz w:val="28"/>
          <w:szCs w:val="28"/>
        </w:rPr>
        <w:t xml:space="preserve"> </w:t>
      </w:r>
      <w:r w:rsidRPr="005077A1">
        <w:rPr>
          <w:color w:val="auto"/>
          <w:sz w:val="28"/>
          <w:szCs w:val="28"/>
        </w:rPr>
        <w:t>землі загального користування (парки, зелені зони, сквери), за адресою: м. Обухів, Київської області</w:t>
      </w:r>
      <w:r w:rsidR="005077A1" w:rsidRPr="005077A1">
        <w:rPr>
          <w:color w:val="auto"/>
          <w:sz w:val="28"/>
          <w:szCs w:val="28"/>
        </w:rPr>
        <w:t>»</w:t>
      </w:r>
      <w:r w:rsidRPr="005077A1">
        <w:rPr>
          <w:color w:val="auto"/>
          <w:sz w:val="28"/>
          <w:szCs w:val="28"/>
        </w:rPr>
        <w:t>, рішення Обухівської міськ</w:t>
      </w:r>
      <w:r w:rsidR="005C5BD9" w:rsidRPr="005077A1">
        <w:rPr>
          <w:color w:val="auto"/>
          <w:sz w:val="28"/>
          <w:szCs w:val="28"/>
        </w:rPr>
        <w:t xml:space="preserve">ої ради </w:t>
      </w:r>
      <w:r w:rsidR="005966CD" w:rsidRPr="005077A1">
        <w:rPr>
          <w:color w:val="auto"/>
          <w:sz w:val="28"/>
          <w:szCs w:val="28"/>
        </w:rPr>
        <w:t xml:space="preserve">Київської області </w:t>
      </w:r>
      <w:r w:rsidR="005077A1" w:rsidRPr="005077A1">
        <w:rPr>
          <w:color w:val="auto"/>
          <w:sz w:val="28"/>
          <w:szCs w:val="28"/>
        </w:rPr>
        <w:t xml:space="preserve">від 31.05.2018 </w:t>
      </w:r>
      <w:r w:rsidR="005C5BD9" w:rsidRPr="005077A1">
        <w:rPr>
          <w:color w:val="auto"/>
          <w:sz w:val="28"/>
          <w:szCs w:val="28"/>
        </w:rPr>
        <w:t>№815</w:t>
      </w:r>
      <w:r w:rsidRPr="005077A1">
        <w:rPr>
          <w:color w:val="auto"/>
          <w:sz w:val="28"/>
          <w:szCs w:val="28"/>
        </w:rPr>
        <w:t>-35</w:t>
      </w:r>
      <w:r w:rsidR="005077A1" w:rsidRPr="005077A1">
        <w:rPr>
          <w:color w:val="auto"/>
          <w:sz w:val="28"/>
          <w:szCs w:val="28"/>
        </w:rPr>
        <w:t>-</w:t>
      </w:r>
      <w:r w:rsidR="005077A1" w:rsidRPr="005077A1">
        <w:rPr>
          <w:color w:val="auto"/>
          <w:sz w:val="28"/>
          <w:szCs w:val="28"/>
          <w:lang w:val="en-US"/>
        </w:rPr>
        <w:t>V</w:t>
      </w:r>
      <w:r w:rsidR="005077A1" w:rsidRPr="005077A1">
        <w:rPr>
          <w:color w:val="auto"/>
          <w:sz w:val="28"/>
          <w:szCs w:val="28"/>
        </w:rPr>
        <w:t>ІІ</w:t>
      </w:r>
      <w:r w:rsidRPr="005077A1">
        <w:rPr>
          <w:color w:val="auto"/>
          <w:sz w:val="28"/>
          <w:szCs w:val="28"/>
        </w:rPr>
        <w:t xml:space="preserve"> «Про внесення змін до Комплексної програми охорони навколишнього природного середовища на території Обухівської міської ради на 2016</w:t>
      </w:r>
      <w:r w:rsidR="005C5BD9" w:rsidRPr="005077A1">
        <w:rPr>
          <w:color w:val="auto"/>
          <w:sz w:val="28"/>
          <w:szCs w:val="28"/>
        </w:rPr>
        <w:t xml:space="preserve"> – </w:t>
      </w:r>
      <w:r w:rsidRPr="005077A1">
        <w:rPr>
          <w:color w:val="auto"/>
          <w:sz w:val="28"/>
          <w:szCs w:val="28"/>
        </w:rPr>
        <w:t>2020</w:t>
      </w:r>
      <w:r w:rsidR="005C5BD9" w:rsidRPr="005077A1">
        <w:rPr>
          <w:color w:val="auto"/>
          <w:sz w:val="28"/>
          <w:szCs w:val="28"/>
        </w:rPr>
        <w:t xml:space="preserve"> </w:t>
      </w:r>
      <w:r w:rsidRPr="005077A1">
        <w:rPr>
          <w:color w:val="auto"/>
          <w:sz w:val="28"/>
          <w:szCs w:val="28"/>
        </w:rPr>
        <w:t xml:space="preserve">роки (із наступними змінами)»: </w:t>
      </w:r>
      <w:r w:rsidR="00812203" w:rsidRPr="005077A1">
        <w:rPr>
          <w:color w:val="auto"/>
          <w:sz w:val="28"/>
          <w:szCs w:val="28"/>
        </w:rPr>
        <w:t>в таблиці 2.6</w:t>
      </w:r>
      <w:r w:rsidRPr="005077A1">
        <w:rPr>
          <w:color w:val="auto"/>
          <w:sz w:val="28"/>
          <w:szCs w:val="28"/>
        </w:rPr>
        <w:t xml:space="preserve">. наведена технічна інформація щодо зелених зон Обухівської міської </w:t>
      </w:r>
      <w:r w:rsidR="005966CD" w:rsidRPr="005077A1">
        <w:rPr>
          <w:color w:val="auto"/>
          <w:sz w:val="28"/>
          <w:szCs w:val="28"/>
        </w:rPr>
        <w:t>територіальної громади Київської області</w:t>
      </w:r>
      <w:r w:rsidRPr="005077A1">
        <w:rPr>
          <w:color w:val="auto"/>
          <w:sz w:val="28"/>
          <w:szCs w:val="28"/>
        </w:rPr>
        <w:t xml:space="preserve">. </w:t>
      </w:r>
    </w:p>
    <w:p w:rsidR="005C5BD9" w:rsidRPr="00812203" w:rsidRDefault="00812203" w:rsidP="005C5BD9">
      <w:pPr>
        <w:spacing w:after="0" w:line="240" w:lineRule="auto"/>
        <w:ind w:left="10" w:right="152" w:hanging="10"/>
        <w:jc w:val="right"/>
        <w:rPr>
          <w:i/>
          <w:sz w:val="22"/>
          <w:szCs w:val="22"/>
          <w:lang w:val="ru-RU"/>
        </w:rPr>
      </w:pPr>
      <w:r w:rsidRPr="00812203">
        <w:rPr>
          <w:i/>
          <w:sz w:val="22"/>
          <w:szCs w:val="22"/>
        </w:rPr>
        <w:t>Таблиця 2.6</w:t>
      </w:r>
      <w:r w:rsidR="00BF3D26" w:rsidRPr="005C5BD9">
        <w:rPr>
          <w:i/>
          <w:sz w:val="22"/>
          <w:szCs w:val="22"/>
        </w:rPr>
        <w:t xml:space="preserve"> </w:t>
      </w:r>
    </w:p>
    <w:tbl>
      <w:tblPr>
        <w:tblStyle w:val="a5"/>
        <w:tblW w:w="0" w:type="auto"/>
        <w:tblInd w:w="-7" w:type="dxa"/>
        <w:tblLook w:val="04A0"/>
      </w:tblPr>
      <w:tblGrid>
        <w:gridCol w:w="616"/>
        <w:gridCol w:w="3185"/>
        <w:gridCol w:w="1682"/>
        <w:gridCol w:w="1471"/>
        <w:gridCol w:w="3056"/>
      </w:tblGrid>
      <w:tr w:rsidR="005C5BD9" w:rsidRPr="00812203" w:rsidTr="00BF08E7">
        <w:tc>
          <w:tcPr>
            <w:tcW w:w="616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left="110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№</w:t>
            </w:r>
          </w:p>
          <w:p w:rsidR="005C5BD9" w:rsidRPr="005C5BD9" w:rsidRDefault="005C5BD9" w:rsidP="005C5BD9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85" w:type="dxa"/>
            <w:shd w:val="clear" w:color="auto" w:fill="D6E3BC" w:themeFill="accent3" w:themeFillTint="66"/>
            <w:vAlign w:val="center"/>
          </w:tcPr>
          <w:p w:rsidR="005C5BD9" w:rsidRPr="005C5BD9" w:rsidRDefault="005C5BD9" w:rsidP="005C5BD9">
            <w:pPr>
              <w:ind w:right="39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Адреса</w:t>
            </w:r>
          </w:p>
        </w:tc>
        <w:tc>
          <w:tcPr>
            <w:tcW w:w="1682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Об’єкт нерухомості майна</w:t>
            </w:r>
          </w:p>
        </w:tc>
        <w:tc>
          <w:tcPr>
            <w:tcW w:w="1471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Орієнтовна площа, м2</w:t>
            </w:r>
          </w:p>
        </w:tc>
        <w:tc>
          <w:tcPr>
            <w:tcW w:w="3056" w:type="dxa"/>
            <w:shd w:val="clear" w:color="auto" w:fill="D6E3BC" w:themeFill="accent3" w:themeFillTint="66"/>
            <w:vAlign w:val="center"/>
          </w:tcPr>
          <w:p w:rsidR="005C5BD9" w:rsidRPr="005C5BD9" w:rsidRDefault="005C5BD9" w:rsidP="005C5BD9">
            <w:pPr>
              <w:ind w:right="46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Власник нерухомого майна</w:t>
            </w:r>
          </w:p>
        </w:tc>
      </w:tr>
      <w:tr w:rsidR="005C5BD9" w:rsidRPr="00812203" w:rsidTr="00BF08E7">
        <w:tc>
          <w:tcPr>
            <w:tcW w:w="616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right="44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85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right="39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82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right="44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1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right="41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56" w:type="dxa"/>
            <w:shd w:val="clear" w:color="auto" w:fill="D6E3BC" w:themeFill="accent3" w:themeFillTint="66"/>
          </w:tcPr>
          <w:p w:rsidR="005C5BD9" w:rsidRPr="005C5BD9" w:rsidRDefault="005C5BD9" w:rsidP="005C5BD9">
            <w:pPr>
              <w:ind w:right="46"/>
              <w:jc w:val="center"/>
              <w:rPr>
                <w:b/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5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1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Київська обл., м. Обухів, вул.</w:t>
            </w:r>
            <w:r w:rsidRPr="005C5BD9">
              <w:rPr>
                <w:sz w:val="24"/>
                <w:szCs w:val="24"/>
                <w:lang w:val="ru-RU"/>
              </w:rPr>
              <w:t xml:space="preserve"> </w:t>
            </w:r>
            <w:r w:rsidRPr="005C5BD9">
              <w:rPr>
                <w:sz w:val="24"/>
                <w:szCs w:val="24"/>
              </w:rPr>
              <w:t xml:space="preserve">Київська (в районі банку «Аваль»)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«Сквер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5C5BD9">
              <w:rPr>
                <w:sz w:val="24"/>
                <w:szCs w:val="24"/>
              </w:rPr>
              <w:t xml:space="preserve">Слави»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6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2067,0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2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Київська (в районі буд.113) 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7604,0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3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Київська о</w:t>
            </w:r>
            <w:r>
              <w:rPr>
                <w:sz w:val="24"/>
                <w:szCs w:val="24"/>
              </w:rPr>
              <w:t>бл., м. Обухів, вул. Київська (</w:t>
            </w:r>
            <w:r w:rsidRPr="005C5BD9">
              <w:rPr>
                <w:sz w:val="24"/>
                <w:szCs w:val="24"/>
              </w:rPr>
              <w:t xml:space="preserve">в районі буд.156)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2461,0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Каштанова «Дубовий гай» 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4256,0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5C5BD9" w:rsidRPr="005C5BD9" w:rsidRDefault="005C5BD9" w:rsidP="0025393B">
            <w:pPr>
              <w:ind w:left="2" w:right="12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Каштанова  (в районі Обухівської </w:t>
            </w:r>
            <w:r w:rsidR="0025393B">
              <w:rPr>
                <w:sz w:val="24"/>
                <w:szCs w:val="24"/>
              </w:rPr>
              <w:t xml:space="preserve">багатопрофільної лікарні інтенсивного </w:t>
            </w:r>
            <w:proofErr w:type="spellStart"/>
            <w:r w:rsidR="0025393B">
              <w:rPr>
                <w:sz w:val="24"/>
                <w:szCs w:val="24"/>
              </w:rPr>
              <w:t>лікаування</w:t>
            </w:r>
            <w:proofErr w:type="spellEnd"/>
            <w:r w:rsidRPr="005C5BD9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7351,0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6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Васильківська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6078,0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7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Київська обл.,</w:t>
            </w:r>
            <w:r w:rsidRPr="005C5BD9">
              <w:rPr>
                <w:sz w:val="24"/>
                <w:szCs w:val="24"/>
                <w:lang w:val="ru-RU"/>
              </w:rPr>
              <w:t xml:space="preserve"> м. </w:t>
            </w:r>
            <w:r w:rsidRPr="00536365">
              <w:rPr>
                <w:sz w:val="24"/>
                <w:szCs w:val="24"/>
              </w:rPr>
              <w:t>Обухів,</w:t>
            </w:r>
            <w:r w:rsidRPr="005C5BD9">
              <w:rPr>
                <w:sz w:val="24"/>
                <w:szCs w:val="24"/>
              </w:rPr>
              <w:t xml:space="preserve">  вул. Миру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100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«Алея Небесної </w:t>
            </w:r>
          </w:p>
          <w:p w:rsidR="005C5BD9" w:rsidRPr="005C5BD9" w:rsidRDefault="005C5BD9" w:rsidP="005C5BD9">
            <w:pPr>
              <w:ind w:right="44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Сотні»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3873,0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8</w:t>
            </w:r>
          </w:p>
        </w:tc>
        <w:tc>
          <w:tcPr>
            <w:tcW w:w="3185" w:type="dxa"/>
          </w:tcPr>
          <w:p w:rsidR="005C5BD9" w:rsidRPr="005C5BD9" w:rsidRDefault="005C5BD9" w:rsidP="004A5C6E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Київська (в районі </w:t>
            </w:r>
            <w:r w:rsidR="004A5C6E">
              <w:rPr>
                <w:sz w:val="24"/>
                <w:szCs w:val="24"/>
              </w:rPr>
              <w:t xml:space="preserve">Ліцею </w:t>
            </w:r>
            <w:r w:rsidRPr="005C5BD9">
              <w:rPr>
                <w:sz w:val="24"/>
                <w:szCs w:val="24"/>
              </w:rPr>
              <w:t xml:space="preserve">№5)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left="2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3605,0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4A5C6E" w:rsidTr="00BF08E7">
        <w:tc>
          <w:tcPr>
            <w:tcW w:w="616" w:type="dxa"/>
          </w:tcPr>
          <w:p w:rsidR="005C5BD9" w:rsidRPr="005C5BD9" w:rsidRDefault="005C5BD9" w:rsidP="005C5BD9">
            <w:pPr>
              <w:ind w:right="121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9</w:t>
            </w:r>
          </w:p>
        </w:tc>
        <w:tc>
          <w:tcPr>
            <w:tcW w:w="3185" w:type="dxa"/>
          </w:tcPr>
          <w:p w:rsidR="005C5BD9" w:rsidRPr="005C5BD9" w:rsidRDefault="005C5BD9" w:rsidP="004A5C6E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Київська обл., м. Обухів, вул. </w:t>
            </w:r>
            <w:r w:rsidR="004A5C6E" w:rsidRPr="005C5BD9">
              <w:rPr>
                <w:sz w:val="24"/>
                <w:szCs w:val="24"/>
              </w:rPr>
              <w:t xml:space="preserve">Київська (в районі </w:t>
            </w:r>
            <w:r w:rsidR="004A5C6E">
              <w:rPr>
                <w:sz w:val="24"/>
                <w:szCs w:val="24"/>
              </w:rPr>
              <w:t>Ліцею</w:t>
            </w:r>
            <w:r w:rsidR="004A5C6E" w:rsidRPr="005C5BD9">
              <w:rPr>
                <w:sz w:val="24"/>
                <w:szCs w:val="24"/>
              </w:rPr>
              <w:t xml:space="preserve"> №5) 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11302,0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</w:t>
            </w:r>
            <w:r w:rsidR="004A5C6E" w:rsidRPr="005C5BD9">
              <w:rPr>
                <w:sz w:val="24"/>
                <w:szCs w:val="24"/>
              </w:rPr>
              <w:t>міської  ради Київської області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0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10</w:t>
            </w: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Київсь</w:t>
            </w:r>
            <w:r w:rsidR="004A5C6E">
              <w:rPr>
                <w:sz w:val="24"/>
                <w:szCs w:val="24"/>
              </w:rPr>
              <w:t>ка обл., м. Обухів, мікрорайон Яблуневий</w:t>
            </w:r>
            <w:r w:rsidRPr="005C5BD9">
              <w:rPr>
                <w:sz w:val="24"/>
                <w:szCs w:val="24"/>
              </w:rPr>
              <w:t xml:space="preserve"> (в райо</w:t>
            </w:r>
            <w:r w:rsidR="004A5C6E">
              <w:rPr>
                <w:sz w:val="24"/>
                <w:szCs w:val="24"/>
              </w:rPr>
              <w:t xml:space="preserve">ні  будинку </w:t>
            </w:r>
            <w:r w:rsidRPr="005C5BD9">
              <w:rPr>
                <w:sz w:val="24"/>
                <w:szCs w:val="24"/>
              </w:rPr>
              <w:t xml:space="preserve">культури)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ind w:right="46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Сквер </w:t>
            </w: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7"/>
              <w:jc w:val="center"/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>6012,0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  <w:r w:rsidRPr="005C5BD9">
              <w:rPr>
                <w:sz w:val="24"/>
                <w:szCs w:val="24"/>
              </w:rPr>
              <w:t xml:space="preserve">Виконавчий комітет Обухівської міської  ради Київської області </w:t>
            </w:r>
          </w:p>
        </w:tc>
      </w:tr>
      <w:tr w:rsidR="005C5BD9" w:rsidRPr="005C5BD9" w:rsidTr="00BF08E7">
        <w:tc>
          <w:tcPr>
            <w:tcW w:w="616" w:type="dxa"/>
          </w:tcPr>
          <w:p w:rsidR="005C5BD9" w:rsidRPr="005C5BD9" w:rsidRDefault="005C5BD9" w:rsidP="005C5BD9">
            <w:pPr>
              <w:ind w:right="127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5C5BD9" w:rsidRPr="005C5BD9" w:rsidRDefault="005C5BD9" w:rsidP="005C5BD9">
            <w:pPr>
              <w:ind w:left="2"/>
              <w:rPr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 xml:space="preserve">Всього 10 об’єктів </w:t>
            </w:r>
          </w:p>
        </w:tc>
        <w:tc>
          <w:tcPr>
            <w:tcW w:w="1682" w:type="dxa"/>
          </w:tcPr>
          <w:p w:rsidR="005C5BD9" w:rsidRPr="005C5BD9" w:rsidRDefault="005C5BD9" w:rsidP="005C5BD9">
            <w:pPr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:rsidR="005C5BD9" w:rsidRPr="005C5BD9" w:rsidRDefault="005C5BD9" w:rsidP="005C5BD9">
            <w:pPr>
              <w:ind w:right="36"/>
              <w:jc w:val="center"/>
              <w:rPr>
                <w:sz w:val="24"/>
                <w:szCs w:val="24"/>
              </w:rPr>
            </w:pPr>
            <w:r w:rsidRPr="005C5BD9">
              <w:rPr>
                <w:b/>
                <w:sz w:val="24"/>
                <w:szCs w:val="24"/>
              </w:rPr>
              <w:t>54609,0</w:t>
            </w:r>
          </w:p>
        </w:tc>
        <w:tc>
          <w:tcPr>
            <w:tcW w:w="3056" w:type="dxa"/>
          </w:tcPr>
          <w:p w:rsidR="005C5BD9" w:rsidRPr="005C5BD9" w:rsidRDefault="005C5BD9" w:rsidP="005C5BD9">
            <w:pPr>
              <w:ind w:right="127"/>
              <w:rPr>
                <w:sz w:val="24"/>
                <w:szCs w:val="24"/>
              </w:rPr>
            </w:pPr>
          </w:p>
        </w:tc>
      </w:tr>
    </w:tbl>
    <w:p w:rsidR="005C5BD9" w:rsidRPr="005C5BD9" w:rsidRDefault="005C5BD9" w:rsidP="00BF3D26">
      <w:pPr>
        <w:spacing w:after="0" w:line="240" w:lineRule="auto"/>
        <w:ind w:left="-7" w:right="127"/>
        <w:jc w:val="both"/>
        <w:rPr>
          <w:sz w:val="28"/>
          <w:szCs w:val="28"/>
        </w:rPr>
      </w:pPr>
    </w:p>
    <w:p w:rsidR="004A5C6E" w:rsidRDefault="00BF3D26" w:rsidP="004A5C6E">
      <w:pPr>
        <w:spacing w:after="0" w:line="240" w:lineRule="auto"/>
        <w:ind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По зазначених зелених зонах розроблена технічна документація та присвоєні кадастрові номери. </w:t>
      </w:r>
    </w:p>
    <w:p w:rsidR="00BF3D26" w:rsidRPr="00BF3D26" w:rsidRDefault="00BF3D26" w:rsidP="004A5C6E">
      <w:pPr>
        <w:spacing w:after="0" w:line="240" w:lineRule="auto"/>
        <w:ind w:firstLine="709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Зелені насадження відіграють надзвичайно важливу роль як біологічний фільтр повітря. Зелені насадження «виловлюють» із забрудненої атмосфери окиси азоту, сірчистий ангідрит, сажу, свинець, цементний пил, окиси магнію, заліза і багато інших «продуктів цивілізації», що опинились в атмосфері через недосконалість промислової технології. Для </w:t>
      </w:r>
      <w:r w:rsidR="004A5C6E">
        <w:rPr>
          <w:sz w:val="28"/>
          <w:szCs w:val="28"/>
        </w:rPr>
        <w:t>територіальної громади</w:t>
      </w:r>
      <w:r w:rsidRPr="00BF3D26">
        <w:rPr>
          <w:sz w:val="28"/>
          <w:szCs w:val="28"/>
        </w:rPr>
        <w:t xml:space="preserve">, в зв’язку з близькістю потужного промислового вузла, в тому числі Трипільської ТЕС, є дуже актуальним створення  зелених зон та збільшення кількості зелених насаджень. </w:t>
      </w:r>
    </w:p>
    <w:p w:rsidR="00BF3D26" w:rsidRPr="00BF3D26" w:rsidRDefault="00BF3D26" w:rsidP="00BF3D26">
      <w:pPr>
        <w:spacing w:after="0" w:line="240" w:lineRule="auto"/>
        <w:ind w:left="-7" w:right="127" w:firstLine="715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В межах Обухівської </w:t>
      </w:r>
      <w:r w:rsidR="004A5C6E">
        <w:rPr>
          <w:sz w:val="28"/>
          <w:szCs w:val="28"/>
        </w:rPr>
        <w:t>міської територіальної громади</w:t>
      </w:r>
      <w:r w:rsidRPr="00BF3D26">
        <w:rPr>
          <w:sz w:val="28"/>
          <w:szCs w:val="28"/>
        </w:rPr>
        <w:t xml:space="preserve"> </w:t>
      </w:r>
      <w:r w:rsidR="001202ED">
        <w:rPr>
          <w:sz w:val="28"/>
          <w:szCs w:val="28"/>
        </w:rPr>
        <w:t xml:space="preserve">Київської області </w:t>
      </w:r>
      <w:r w:rsidRPr="00BF3D26">
        <w:rPr>
          <w:sz w:val="28"/>
          <w:szCs w:val="28"/>
        </w:rPr>
        <w:t xml:space="preserve">спеціалізованого комунального підприємства по утриманню зелених насаджень немає. Частково цю роботу виконують ТОВ «МЖЦ», </w:t>
      </w:r>
      <w:proofErr w:type="spellStart"/>
      <w:r w:rsidRPr="00BF3D26">
        <w:rPr>
          <w:sz w:val="28"/>
          <w:szCs w:val="28"/>
        </w:rPr>
        <w:t>КП</w:t>
      </w:r>
      <w:proofErr w:type="spellEnd"/>
      <w:r w:rsidRPr="00BF3D26">
        <w:rPr>
          <w:sz w:val="28"/>
          <w:szCs w:val="28"/>
        </w:rPr>
        <w:t xml:space="preserve"> «Міське господарство» та на умовах договору спеціалізовані підприємства, які укомплектовані спеціальною технікою та механізмами, кваліфікованими спеціалістами за рахунок коштів бюджету</w:t>
      </w:r>
      <w:r w:rsidR="001202ED">
        <w:rPr>
          <w:sz w:val="28"/>
          <w:szCs w:val="28"/>
        </w:rPr>
        <w:t xml:space="preserve"> громади</w:t>
      </w:r>
      <w:r w:rsidRPr="00BF3D26">
        <w:rPr>
          <w:sz w:val="28"/>
          <w:szCs w:val="28"/>
        </w:rPr>
        <w:t>,</w:t>
      </w:r>
      <w:r w:rsidR="004A5C6E">
        <w:rPr>
          <w:sz w:val="28"/>
          <w:szCs w:val="28"/>
        </w:rPr>
        <w:t xml:space="preserve"> </w:t>
      </w:r>
      <w:r w:rsidRPr="00BF3D26">
        <w:rPr>
          <w:sz w:val="28"/>
          <w:szCs w:val="28"/>
        </w:rPr>
        <w:t>а на земельних ділянках, переданих у власність, наданих у пості</w:t>
      </w:r>
      <w:r w:rsidR="004A5C6E">
        <w:rPr>
          <w:sz w:val="28"/>
          <w:szCs w:val="28"/>
        </w:rPr>
        <w:t xml:space="preserve">йне користування або в оренду – </w:t>
      </w:r>
      <w:r w:rsidRPr="00BF3D26">
        <w:rPr>
          <w:sz w:val="28"/>
          <w:szCs w:val="28"/>
        </w:rPr>
        <w:t>за</w:t>
      </w:r>
      <w:r w:rsidR="004A5C6E">
        <w:rPr>
          <w:sz w:val="28"/>
          <w:szCs w:val="28"/>
        </w:rPr>
        <w:t xml:space="preserve"> </w:t>
      </w:r>
      <w:r w:rsidRPr="00BF3D26">
        <w:rPr>
          <w:sz w:val="28"/>
          <w:szCs w:val="28"/>
        </w:rPr>
        <w:t xml:space="preserve">рахунок коштів їх власників або користувачів.  </w:t>
      </w:r>
    </w:p>
    <w:p w:rsidR="004A5C6E" w:rsidRDefault="00BF3D26" w:rsidP="004A5C6E">
      <w:pPr>
        <w:spacing w:after="0" w:line="240" w:lineRule="auto"/>
        <w:ind w:left="-7" w:right="127" w:firstLine="715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Під час проведення щорічних обстежень зелених насаджень виявляють аварійні дерева, що підлягають знесенню та видаленню пеньків. </w:t>
      </w:r>
    </w:p>
    <w:p w:rsidR="00BF3D26" w:rsidRPr="00BF3D26" w:rsidRDefault="00BF3D26" w:rsidP="004A5C6E">
      <w:pPr>
        <w:spacing w:after="0" w:line="240" w:lineRule="auto"/>
        <w:ind w:left="-7" w:right="127" w:firstLine="715"/>
        <w:jc w:val="both"/>
        <w:rPr>
          <w:sz w:val="28"/>
          <w:szCs w:val="28"/>
        </w:rPr>
      </w:pPr>
      <w:r w:rsidRPr="00BF3D26">
        <w:rPr>
          <w:sz w:val="28"/>
          <w:szCs w:val="28"/>
        </w:rPr>
        <w:t xml:space="preserve">Актуальною проблемою для зелених насаджень на території Обухівської </w:t>
      </w:r>
      <w:r w:rsidR="004A5C6E">
        <w:rPr>
          <w:sz w:val="28"/>
          <w:szCs w:val="28"/>
        </w:rPr>
        <w:t>міської територіальної громади</w:t>
      </w:r>
      <w:r w:rsidR="005966CD">
        <w:rPr>
          <w:sz w:val="28"/>
          <w:szCs w:val="28"/>
        </w:rPr>
        <w:t xml:space="preserve"> Київської області</w:t>
      </w:r>
      <w:r w:rsidRPr="00BF3D26">
        <w:rPr>
          <w:sz w:val="28"/>
          <w:szCs w:val="28"/>
        </w:rPr>
        <w:t xml:space="preserve">, яка потребує вирішення, є враження дерев омелою. Боротьба з омелою ведеться в основному механічним способом – санітарним обрізуванням пошкоджених гілок або видаленням дерев (при враженні 60% крони). </w:t>
      </w:r>
    </w:p>
    <w:p w:rsidR="00BF3D26" w:rsidRPr="00BF3D26" w:rsidRDefault="00BF3D26" w:rsidP="00BF3D26">
      <w:pPr>
        <w:spacing w:after="0" w:line="240" w:lineRule="auto"/>
        <w:ind w:left="-7" w:right="127" w:firstLine="715"/>
        <w:jc w:val="both"/>
        <w:rPr>
          <w:sz w:val="28"/>
          <w:szCs w:val="28"/>
        </w:rPr>
      </w:pPr>
      <w:r w:rsidRPr="00BF3D26">
        <w:rPr>
          <w:sz w:val="28"/>
          <w:szCs w:val="28"/>
        </w:rPr>
        <w:t>За 2020 рік відбул</w:t>
      </w:r>
      <w:r w:rsidR="001202ED">
        <w:rPr>
          <w:sz w:val="28"/>
          <w:szCs w:val="28"/>
        </w:rPr>
        <w:t>ося 6 виїзних засідань комісії В</w:t>
      </w:r>
      <w:r w:rsidRPr="00BF3D26">
        <w:rPr>
          <w:sz w:val="28"/>
          <w:szCs w:val="28"/>
        </w:rPr>
        <w:t>иконавчого комітету по обстеженню зелених насаджень на території  громади, складені відповідні акти, які затвер</w:t>
      </w:r>
      <w:r w:rsidR="004A5C6E">
        <w:rPr>
          <w:sz w:val="28"/>
          <w:szCs w:val="28"/>
        </w:rPr>
        <w:t>д</w:t>
      </w:r>
      <w:r w:rsidR="001202ED">
        <w:rPr>
          <w:sz w:val="28"/>
          <w:szCs w:val="28"/>
        </w:rPr>
        <w:t>жені рішеннями В</w:t>
      </w:r>
      <w:r w:rsidRPr="00BF3D26">
        <w:rPr>
          <w:sz w:val="28"/>
          <w:szCs w:val="28"/>
        </w:rPr>
        <w:t>иконавчого комітету</w:t>
      </w:r>
      <w:r w:rsidR="00536365">
        <w:rPr>
          <w:sz w:val="28"/>
          <w:szCs w:val="28"/>
        </w:rPr>
        <w:t xml:space="preserve"> Обухівської міської ради Київської області</w:t>
      </w:r>
      <w:r w:rsidRPr="00BF3D26">
        <w:rPr>
          <w:sz w:val="28"/>
          <w:szCs w:val="28"/>
        </w:rPr>
        <w:t>. Проведен</w:t>
      </w:r>
      <w:r w:rsidR="004A5C6E">
        <w:rPr>
          <w:sz w:val="28"/>
          <w:szCs w:val="28"/>
        </w:rPr>
        <w:t>о обстеження та маркування 192</w:t>
      </w:r>
      <w:r w:rsidRPr="00BF3D26">
        <w:rPr>
          <w:sz w:val="28"/>
          <w:szCs w:val="28"/>
        </w:rPr>
        <w:t xml:space="preserve"> дерев, які потребують видалення або</w:t>
      </w:r>
      <w:r w:rsidR="004A5C6E">
        <w:rPr>
          <w:sz w:val="28"/>
          <w:szCs w:val="28"/>
        </w:rPr>
        <w:t xml:space="preserve"> санітарного обрізування та 92</w:t>
      </w:r>
      <w:r w:rsidRPr="00BF3D26">
        <w:rPr>
          <w:sz w:val="28"/>
          <w:szCs w:val="28"/>
        </w:rPr>
        <w:t xml:space="preserve"> земельних ділянок, намічених для приватизації, на наявність зелених насаджень.</w:t>
      </w:r>
    </w:p>
    <w:p w:rsidR="00BF3D26" w:rsidRPr="00BF3D26" w:rsidRDefault="00BF3D26" w:rsidP="00BF3D26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BF3D26" w:rsidRPr="00BF3D26" w:rsidRDefault="00BF3D26" w:rsidP="00BF3D26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</w:p>
    <w:p w:rsidR="00D03901" w:rsidRPr="00BF3D26" w:rsidRDefault="00D03901" w:rsidP="00BF3D2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</w:rPr>
      </w:pPr>
    </w:p>
    <w:p w:rsidR="005E4089" w:rsidRPr="00BF3D26" w:rsidRDefault="005E4089" w:rsidP="00BF3D2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</w:rPr>
      </w:pPr>
    </w:p>
    <w:p w:rsidR="00142827" w:rsidRPr="00BF3D26" w:rsidRDefault="0014282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142827" w:rsidRDefault="0014282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BF08E7" w:rsidRDefault="00BF08E7" w:rsidP="00BF3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812203" w:rsidRDefault="00812203" w:rsidP="006135AC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F72FF8" w:rsidRDefault="00F72FF8" w:rsidP="006135AC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6135AC" w:rsidRDefault="007225FC" w:rsidP="006135AC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6135AC">
        <w:rPr>
          <w:b/>
          <w:bCs/>
          <w:sz w:val="28"/>
          <w:szCs w:val="28"/>
        </w:rPr>
        <w:t>ОСНОВНІ ЕКОЛОГІЧ</w:t>
      </w:r>
      <w:r w:rsidR="006135AC">
        <w:rPr>
          <w:b/>
          <w:bCs/>
          <w:sz w:val="28"/>
          <w:szCs w:val="28"/>
        </w:rPr>
        <w:t>НІ ПРОБЛЕМИ ОБУХІВСЬКОЇ МІСЬКОЇ</w:t>
      </w:r>
    </w:p>
    <w:p w:rsidR="007225FC" w:rsidRPr="001202ED" w:rsidRDefault="007225FC" w:rsidP="006135A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6135AC">
        <w:rPr>
          <w:b/>
          <w:bCs/>
          <w:sz w:val="28"/>
          <w:szCs w:val="28"/>
        </w:rPr>
        <w:t>ТЕРИТОРІАЛЬНОЇ ГРОМАДИ</w:t>
      </w:r>
      <w:r w:rsidR="001202ED">
        <w:rPr>
          <w:b/>
          <w:bCs/>
          <w:sz w:val="28"/>
          <w:szCs w:val="28"/>
        </w:rPr>
        <w:t xml:space="preserve"> КИЇВСЬКОЇ ОБЛАСТІ</w:t>
      </w:r>
    </w:p>
    <w:p w:rsidR="007225FC" w:rsidRDefault="007225FC" w:rsidP="007225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 xml:space="preserve">В рамках програми, на основі аналізу стану компонентів навколишнього середовища, визначені основні екологічні проблеми Обухівської міської </w:t>
      </w:r>
      <w:r>
        <w:rPr>
          <w:sz w:val="28"/>
          <w:szCs w:val="28"/>
        </w:rPr>
        <w:t>територіальної громади</w:t>
      </w:r>
      <w:r w:rsidRPr="007225FC">
        <w:rPr>
          <w:sz w:val="28"/>
          <w:szCs w:val="28"/>
        </w:rPr>
        <w:t>: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забруднення атмосферного повітря стаціонарними і пересувними джерелами;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забруднення і засмічення навколишнього середовища побутовими відходами;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відсутність реєстру об’єктів благоустрою зеленого господарства;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виконання дієвих проектних рішень по ліквідації підтоплення територій;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 xml:space="preserve">необхідність інвентаризації та паспортизації </w:t>
      </w:r>
      <w:r>
        <w:rPr>
          <w:sz w:val="28"/>
          <w:szCs w:val="28"/>
        </w:rPr>
        <w:t>водних об’єктів на території Обухівської міської територіальної громади</w:t>
      </w:r>
      <w:r w:rsidR="005966CD">
        <w:rPr>
          <w:sz w:val="28"/>
          <w:szCs w:val="28"/>
        </w:rPr>
        <w:t xml:space="preserve"> Київської області</w:t>
      </w:r>
      <w:r w:rsidRPr="007225FC">
        <w:rPr>
          <w:sz w:val="28"/>
          <w:szCs w:val="28"/>
        </w:rPr>
        <w:t>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 xml:space="preserve">недостатній рівень заходів з озеленення </w:t>
      </w:r>
      <w:r w:rsidR="00536365">
        <w:rPr>
          <w:sz w:val="28"/>
          <w:szCs w:val="28"/>
        </w:rPr>
        <w:t>громади</w:t>
      </w:r>
      <w:r w:rsidRPr="007225FC">
        <w:rPr>
          <w:sz w:val="28"/>
          <w:szCs w:val="28"/>
        </w:rPr>
        <w:t xml:space="preserve"> та боротьби з омелою білою;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недостатній рівень екологічної освіти та інформування населення, екологічної</w:t>
      </w:r>
      <w:r>
        <w:rPr>
          <w:sz w:val="28"/>
          <w:szCs w:val="28"/>
        </w:rPr>
        <w:t xml:space="preserve"> свідомості суспільства;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відсутнє фінансування природоохоронних заходів по обласних програмах;</w:t>
      </w:r>
    </w:p>
    <w:p w:rsid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 xml:space="preserve">недостатнє законодавство (співпраця з органами </w:t>
      </w:r>
      <w:proofErr w:type="spellStart"/>
      <w:r w:rsidRPr="007225FC">
        <w:rPr>
          <w:sz w:val="28"/>
          <w:szCs w:val="28"/>
        </w:rPr>
        <w:t>Держекоінспекції</w:t>
      </w:r>
      <w:proofErr w:type="spellEnd"/>
      <w:r w:rsidRPr="007225FC">
        <w:rPr>
          <w:sz w:val="28"/>
          <w:szCs w:val="28"/>
        </w:rPr>
        <w:t xml:space="preserve"> та </w:t>
      </w:r>
      <w:proofErr w:type="spellStart"/>
      <w:r w:rsidRPr="007225FC">
        <w:rPr>
          <w:sz w:val="28"/>
          <w:szCs w:val="28"/>
        </w:rPr>
        <w:t>Держпродспоживслужби</w:t>
      </w:r>
      <w:proofErr w:type="spellEnd"/>
      <w:r w:rsidRPr="007225FC">
        <w:rPr>
          <w:sz w:val="28"/>
          <w:szCs w:val="28"/>
        </w:rPr>
        <w:t xml:space="preserve"> на даний час в основному полягає у видачі ними вказівок про усунення</w:t>
      </w:r>
      <w:r>
        <w:rPr>
          <w:sz w:val="28"/>
          <w:szCs w:val="28"/>
        </w:rPr>
        <w:t xml:space="preserve"> </w:t>
      </w:r>
      <w:r w:rsidR="005966CD">
        <w:rPr>
          <w:sz w:val="28"/>
          <w:szCs w:val="28"/>
        </w:rPr>
        <w:t>порушень в</w:t>
      </w:r>
      <w:r w:rsidRPr="007225FC">
        <w:rPr>
          <w:sz w:val="28"/>
          <w:szCs w:val="28"/>
        </w:rPr>
        <w:t>иконавчому органу місцевого самоврядування, а не безпосередній вплив на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порушника законодавства);</w:t>
      </w:r>
    </w:p>
    <w:p w:rsidR="007225FC" w:rsidRPr="007225FC" w:rsidRDefault="007225FC" w:rsidP="007225FC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відсутність у органах місцевого самоврядування повноважень щодо охорони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природного навколишнього середовища і контролю у цій сфері. На рівні громад відсутні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територіальні органи з цих питань, а повноваження до місцевих органів не передані.</w:t>
      </w:r>
    </w:p>
    <w:p w:rsidR="007225FC" w:rsidRPr="007225FC" w:rsidRDefault="007225FC" w:rsidP="007225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Реалізація права людини на сприятливе для її здоров’я й добробуту навколишнє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природне середовище є головною метою</w:t>
      </w:r>
      <w:r w:rsidR="005966CD">
        <w:rPr>
          <w:sz w:val="28"/>
          <w:szCs w:val="28"/>
        </w:rPr>
        <w:t xml:space="preserve"> сталого розвитку України, у зв’язку </w:t>
      </w:r>
      <w:r w:rsidRPr="007225FC">
        <w:rPr>
          <w:sz w:val="28"/>
          <w:szCs w:val="28"/>
        </w:rPr>
        <w:t>з цим виникає необхідність в організації і подальшому вдосконаленні моніторингу довкілля та комплексному оцінюванні стану компонентів навколишнього природного середовища. Це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дозволить підвищити ефективність заходів, що вживаються для запобігання, мінімізації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та ліквідації небезпечних наслідків антропогенного навантаження.</w:t>
      </w:r>
    </w:p>
    <w:p w:rsidR="007225FC" w:rsidRPr="007225FC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Основними недоліками існуючої системи моніторингу атмосферного повітря Київської області на сьогодні є відсутність узгодженості та уніфікованості інформаційних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технологій, недостатнє забезпечення мереж засобами інформаційного обміну і, як наслідок, недостатня оперативність у наданні інформації користувачам; відсутність єдиної</w:t>
      </w:r>
      <w:r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комплексної мережі спостережень регіонального рівня, до складу якої мають входити</w:t>
      </w:r>
      <w:r>
        <w:rPr>
          <w:sz w:val="28"/>
          <w:szCs w:val="28"/>
        </w:rPr>
        <w:t xml:space="preserve"> </w:t>
      </w:r>
      <w:r w:rsidR="005966CD">
        <w:rPr>
          <w:sz w:val="28"/>
          <w:szCs w:val="28"/>
        </w:rPr>
        <w:t xml:space="preserve">мережі суб’єктів </w:t>
      </w:r>
      <w:r w:rsidRPr="007225FC">
        <w:rPr>
          <w:sz w:val="28"/>
          <w:szCs w:val="28"/>
        </w:rPr>
        <w:t>моніторингу, мережа автоматизованих постів та центр збору та обробки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інформації за результатами моніторингу; недостатній рівень технічного та методичного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забезпечення функціонування мереж спостережень.</w:t>
      </w:r>
    </w:p>
    <w:p w:rsidR="00646352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Мережа постів спостереження хоч і розширюється, але на даний час не дозволяє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здійснювати оперативний та всебічний моніторинг стану довкілля Київської області в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 xml:space="preserve">цілому та окремих районів, що унеможливлює, зокрема: </w:t>
      </w:r>
      <w:r w:rsidR="00646352">
        <w:rPr>
          <w:sz w:val="28"/>
          <w:szCs w:val="28"/>
        </w:rPr>
        <w:t>складання картографічних мате</w:t>
      </w:r>
      <w:r w:rsidRPr="007225FC">
        <w:rPr>
          <w:sz w:val="28"/>
          <w:szCs w:val="28"/>
        </w:rPr>
        <w:t xml:space="preserve">ріалів з забруднення та спричиняє недоліки у системі </w:t>
      </w:r>
      <w:r w:rsidR="00646352">
        <w:rPr>
          <w:sz w:val="28"/>
          <w:szCs w:val="28"/>
        </w:rPr>
        <w:t>інформування населення щодо реа</w:t>
      </w:r>
      <w:r w:rsidRPr="007225FC">
        <w:rPr>
          <w:sz w:val="28"/>
          <w:szCs w:val="28"/>
        </w:rPr>
        <w:t>льного стану атмосферного повітря, поверхневих та підземних вод.</w:t>
      </w:r>
      <w:r w:rsidR="00C25CE8">
        <w:rPr>
          <w:sz w:val="28"/>
          <w:szCs w:val="28"/>
        </w:rPr>
        <w:t xml:space="preserve"> </w:t>
      </w:r>
    </w:p>
    <w:p w:rsidR="00646352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Досягнення ефективного рівня заходів з охорон</w:t>
      </w:r>
      <w:r w:rsidR="00646352">
        <w:rPr>
          <w:sz w:val="28"/>
          <w:szCs w:val="28"/>
        </w:rPr>
        <w:t>и навколишнього природного сере</w:t>
      </w:r>
      <w:r w:rsidRPr="007225FC">
        <w:rPr>
          <w:sz w:val="28"/>
          <w:szCs w:val="28"/>
        </w:rPr>
        <w:t>довища, що здійснюються органами виконавчої влади можливе лише за умови широкої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 xml:space="preserve">підтримки їх громадськістю. </w:t>
      </w:r>
    </w:p>
    <w:p w:rsidR="00646352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Необхідність вирішення екологічних проблем має бути передбачена у подальших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діях органів державної влади та місцевого самоврядування, спрямованих на формування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та реалізацію екологічної політики.</w:t>
      </w:r>
    </w:p>
    <w:p w:rsidR="00646352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Стан довкілля обумовлюється впливом на нього у</w:t>
      </w:r>
      <w:r w:rsidR="00646352">
        <w:rPr>
          <w:sz w:val="28"/>
          <w:szCs w:val="28"/>
        </w:rPr>
        <w:t>сіх суб’єктів природокористуван</w:t>
      </w:r>
      <w:r w:rsidRPr="007225FC">
        <w:rPr>
          <w:sz w:val="28"/>
          <w:szCs w:val="28"/>
        </w:rPr>
        <w:t xml:space="preserve">ня. Відповідно, інтегрований </w:t>
      </w:r>
      <w:proofErr w:type="spellStart"/>
      <w:r w:rsidRPr="007225FC">
        <w:rPr>
          <w:sz w:val="28"/>
          <w:szCs w:val="28"/>
        </w:rPr>
        <w:t>еколого</w:t>
      </w:r>
      <w:proofErr w:type="spellEnd"/>
      <w:r w:rsidR="00646352">
        <w:rPr>
          <w:sz w:val="28"/>
          <w:szCs w:val="28"/>
        </w:rPr>
        <w:t xml:space="preserve"> – </w:t>
      </w:r>
      <w:r w:rsidRPr="007225FC">
        <w:rPr>
          <w:sz w:val="28"/>
          <w:szCs w:val="28"/>
        </w:rPr>
        <w:t>економічний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ефект природоохоронних заходів в</w:t>
      </w:r>
      <w:r w:rsidR="00646352">
        <w:rPr>
          <w:sz w:val="28"/>
          <w:szCs w:val="28"/>
        </w:rPr>
        <w:t xml:space="preserve"> </w:t>
      </w:r>
      <w:r w:rsidR="00C25CE8">
        <w:rPr>
          <w:sz w:val="28"/>
          <w:szCs w:val="28"/>
        </w:rPr>
        <w:t>громаді</w:t>
      </w:r>
      <w:r w:rsidRPr="007225FC">
        <w:rPr>
          <w:sz w:val="28"/>
          <w:szCs w:val="28"/>
        </w:rPr>
        <w:t xml:space="preserve"> залежить від послідовності і результативності дій усіх суб’єктів господарської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діяльності, а також від ефективності системи управління в цій сфері.</w:t>
      </w:r>
    </w:p>
    <w:p w:rsidR="007225FC" w:rsidRDefault="007225FC" w:rsidP="006463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7225FC">
        <w:rPr>
          <w:sz w:val="28"/>
          <w:szCs w:val="28"/>
        </w:rPr>
        <w:t>Інструментом реалізації екологічної політики стане Комплексна Програма охорони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 xml:space="preserve">навколишнього природного середовища на території Обухівської міської територіальної громади </w:t>
      </w:r>
      <w:r w:rsidR="001975CB">
        <w:rPr>
          <w:sz w:val="28"/>
          <w:szCs w:val="28"/>
        </w:rPr>
        <w:t xml:space="preserve">Київської області </w:t>
      </w:r>
      <w:r w:rsidRPr="007225FC">
        <w:rPr>
          <w:sz w:val="28"/>
          <w:szCs w:val="28"/>
        </w:rPr>
        <w:t>на 2021</w:t>
      </w:r>
      <w:r w:rsidR="00646352">
        <w:rPr>
          <w:sz w:val="28"/>
          <w:szCs w:val="28"/>
        </w:rPr>
        <w:t xml:space="preserve"> – </w:t>
      </w:r>
      <w:r w:rsidRPr="007225FC">
        <w:rPr>
          <w:sz w:val="28"/>
          <w:szCs w:val="28"/>
        </w:rPr>
        <w:t>2025</w:t>
      </w:r>
      <w:r w:rsidR="00646352">
        <w:rPr>
          <w:sz w:val="28"/>
          <w:szCs w:val="28"/>
        </w:rPr>
        <w:t xml:space="preserve"> </w:t>
      </w:r>
      <w:r w:rsidRPr="007225FC">
        <w:rPr>
          <w:sz w:val="28"/>
          <w:szCs w:val="28"/>
        </w:rPr>
        <w:t>роки. Програма р</w:t>
      </w:r>
      <w:r w:rsidR="00646352">
        <w:rPr>
          <w:sz w:val="28"/>
          <w:szCs w:val="28"/>
        </w:rPr>
        <w:t>еалізує системний підхід до фор</w:t>
      </w:r>
      <w:r w:rsidRPr="007225FC">
        <w:rPr>
          <w:sz w:val="28"/>
          <w:szCs w:val="28"/>
        </w:rPr>
        <w:t xml:space="preserve">мування та реалізації екологічної політики як складової </w:t>
      </w:r>
      <w:r w:rsidR="00646352">
        <w:rPr>
          <w:sz w:val="28"/>
          <w:szCs w:val="28"/>
        </w:rPr>
        <w:t>сталого (збалансованого) розвит</w:t>
      </w:r>
      <w:r w:rsidRPr="007225FC">
        <w:rPr>
          <w:sz w:val="28"/>
          <w:szCs w:val="28"/>
        </w:rPr>
        <w:t xml:space="preserve">ку з урахуванням характерних для </w:t>
      </w:r>
      <w:r w:rsidR="00646352">
        <w:rPr>
          <w:sz w:val="28"/>
          <w:szCs w:val="28"/>
        </w:rPr>
        <w:t>територіальної громади</w:t>
      </w:r>
      <w:r w:rsidRPr="007225FC">
        <w:rPr>
          <w:sz w:val="28"/>
          <w:szCs w:val="28"/>
        </w:rPr>
        <w:t xml:space="preserve"> соціально</w:t>
      </w:r>
      <w:r w:rsidR="00646352">
        <w:rPr>
          <w:sz w:val="28"/>
          <w:szCs w:val="28"/>
        </w:rPr>
        <w:t xml:space="preserve"> – </w:t>
      </w:r>
      <w:r w:rsidRPr="007225FC">
        <w:rPr>
          <w:sz w:val="28"/>
          <w:szCs w:val="28"/>
        </w:rPr>
        <w:t>екон</w:t>
      </w:r>
      <w:r w:rsidR="00646352">
        <w:rPr>
          <w:sz w:val="28"/>
          <w:szCs w:val="28"/>
        </w:rPr>
        <w:t>омічних умов та екологічних про</w:t>
      </w:r>
      <w:r w:rsidRPr="007225FC">
        <w:rPr>
          <w:sz w:val="28"/>
          <w:szCs w:val="28"/>
        </w:rPr>
        <w:t>блем.</w:t>
      </w:r>
    </w:p>
    <w:p w:rsidR="00CC0390" w:rsidRDefault="00CC0390" w:rsidP="00CC0390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346E85" w:rsidRPr="006135AC" w:rsidRDefault="00346E85" w:rsidP="006135AC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6135AC">
        <w:rPr>
          <w:b/>
          <w:bCs/>
          <w:sz w:val="28"/>
          <w:szCs w:val="28"/>
        </w:rPr>
        <w:t>ЗОБОВ</w:t>
      </w:r>
      <w:r w:rsidRPr="006135AC">
        <w:rPr>
          <w:b/>
          <w:bCs/>
          <w:sz w:val="28"/>
          <w:szCs w:val="28"/>
          <w:lang w:val="ru-RU"/>
        </w:rPr>
        <w:t>’</w:t>
      </w:r>
      <w:r w:rsidRPr="006135AC">
        <w:rPr>
          <w:b/>
          <w:bCs/>
          <w:sz w:val="28"/>
          <w:szCs w:val="28"/>
        </w:rPr>
        <w:t>ЯЗАННЯ У СФЕРІ ОХОРОНИ ДОВКІЛЛЯ</w:t>
      </w:r>
    </w:p>
    <w:p w:rsidR="00346E85" w:rsidRPr="00346E85" w:rsidRDefault="00346E85" w:rsidP="00C25C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346E85">
        <w:rPr>
          <w:sz w:val="28"/>
          <w:szCs w:val="28"/>
        </w:rPr>
        <w:t>Законом України «Про охорону навколишнього природного середовища» (№ 1264-XII від 25.06.91, зі змінами – редакція від 16.10.2020 р.), ст. 19 визначено, що виконавчі</w:t>
      </w:r>
      <w:r>
        <w:rPr>
          <w:sz w:val="28"/>
          <w:szCs w:val="28"/>
        </w:rPr>
        <w:t xml:space="preserve"> </w:t>
      </w:r>
      <w:r w:rsidRPr="00346E85">
        <w:rPr>
          <w:sz w:val="28"/>
          <w:szCs w:val="28"/>
        </w:rPr>
        <w:t>органи сільських, селищних, міських рад у галузі охорони навколишнього природного</w:t>
      </w:r>
      <w:r>
        <w:rPr>
          <w:sz w:val="28"/>
          <w:szCs w:val="28"/>
        </w:rPr>
        <w:t xml:space="preserve"> </w:t>
      </w:r>
      <w:r w:rsidRPr="00346E85">
        <w:rPr>
          <w:sz w:val="28"/>
          <w:szCs w:val="28"/>
        </w:rPr>
        <w:t>середовища в межах своєї компетенції:</w:t>
      </w:r>
    </w:p>
    <w:p w:rsidR="001975CB" w:rsidRDefault="00346E85" w:rsidP="00C25CE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975CB">
        <w:rPr>
          <w:sz w:val="28"/>
          <w:szCs w:val="28"/>
        </w:rPr>
        <w:t>здійснюють реалізацію рішень відповідних рад;</w:t>
      </w:r>
    </w:p>
    <w:p w:rsidR="001975CB" w:rsidRPr="00C25CE8" w:rsidRDefault="00346E85" w:rsidP="00C25CE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C25CE8">
        <w:rPr>
          <w:sz w:val="28"/>
          <w:szCs w:val="28"/>
        </w:rPr>
        <w:t>координують діяльність підпр</w:t>
      </w:r>
      <w:r w:rsidR="001975CB" w:rsidRPr="00C25CE8">
        <w:rPr>
          <w:sz w:val="28"/>
          <w:szCs w:val="28"/>
        </w:rPr>
        <w:t>иємств, установ та організацій,</w:t>
      </w:r>
      <w:r w:rsidR="00C25CE8" w:rsidRPr="00C25CE8">
        <w:rPr>
          <w:sz w:val="28"/>
          <w:szCs w:val="28"/>
        </w:rPr>
        <w:t xml:space="preserve"> </w:t>
      </w:r>
      <w:r w:rsidRPr="00C25CE8">
        <w:rPr>
          <w:sz w:val="28"/>
          <w:szCs w:val="28"/>
        </w:rPr>
        <w:t>розташованих на території відповідно села, селища, міста, незалежно від форм власності та підпорядкування;</w:t>
      </w:r>
    </w:p>
    <w:p w:rsidR="001975CB" w:rsidRDefault="00346E85" w:rsidP="00C25CE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975CB">
        <w:rPr>
          <w:sz w:val="28"/>
          <w:szCs w:val="28"/>
        </w:rPr>
        <w:t>організують розробку місцевих екологічних програм;</w:t>
      </w:r>
    </w:p>
    <w:p w:rsidR="001975CB" w:rsidRDefault="00346E85" w:rsidP="00C25CE8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975CB">
        <w:rPr>
          <w:sz w:val="28"/>
          <w:szCs w:val="28"/>
        </w:rPr>
        <w:t>затверджують за поданням обласних</w:t>
      </w:r>
      <w:r w:rsidR="001975CB">
        <w:rPr>
          <w:sz w:val="28"/>
          <w:szCs w:val="28"/>
        </w:rPr>
        <w:t>, Київської та Севастопольської</w:t>
      </w:r>
    </w:p>
    <w:p w:rsidR="001975CB" w:rsidRDefault="00346E85" w:rsidP="00EF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1975CB">
        <w:rPr>
          <w:sz w:val="28"/>
          <w:szCs w:val="28"/>
        </w:rPr>
        <w:t>міських</w:t>
      </w:r>
      <w:r w:rsidR="00287FC1" w:rsidRPr="001975CB">
        <w:rPr>
          <w:sz w:val="28"/>
          <w:szCs w:val="28"/>
        </w:rPr>
        <w:t xml:space="preserve"> </w:t>
      </w:r>
      <w:r w:rsidRPr="001975CB">
        <w:rPr>
          <w:sz w:val="28"/>
          <w:szCs w:val="28"/>
        </w:rPr>
        <w:t>державних адміністрацій, а на території Автономної Республіки Крим – органу  виконавчої влади Автономної Республіки Крим з питань охорони навколишнього природного середовища для підприємств, установ та організацій ліміти використання природних ресурсів, за винятком ресурсів загальнодержавного значення, ліміти скидів забруднюючих речовин у навколишнє природне середовище, за винятком скидів, що призводять до забруднення природних ресурсів загальнодержавного значення або навколишнього природного середовища за межами відповідно села, селища, міста;</w:t>
      </w:r>
    </w:p>
    <w:p w:rsidR="001975CB" w:rsidRPr="00EF6EB1" w:rsidRDefault="001975CB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EF6EB1">
        <w:rPr>
          <w:sz w:val="28"/>
          <w:szCs w:val="28"/>
        </w:rPr>
        <w:t>організову</w:t>
      </w:r>
      <w:r w:rsidR="00346E85" w:rsidRPr="00EF6EB1">
        <w:rPr>
          <w:sz w:val="28"/>
          <w:szCs w:val="28"/>
        </w:rPr>
        <w:t xml:space="preserve">ють збір, переробку, утилізацію і </w:t>
      </w:r>
      <w:r w:rsidRPr="00EF6EB1">
        <w:rPr>
          <w:sz w:val="28"/>
          <w:szCs w:val="28"/>
        </w:rPr>
        <w:t>захоронення відходів на своїй</w:t>
      </w:r>
      <w:r w:rsidR="00EF6EB1" w:rsidRPr="00EF6EB1">
        <w:rPr>
          <w:sz w:val="28"/>
          <w:szCs w:val="28"/>
        </w:rPr>
        <w:t xml:space="preserve"> </w:t>
      </w:r>
      <w:r w:rsidR="00346E85" w:rsidRPr="00EF6EB1">
        <w:rPr>
          <w:sz w:val="28"/>
          <w:szCs w:val="28"/>
        </w:rPr>
        <w:t>території;</w:t>
      </w:r>
    </w:p>
    <w:p w:rsidR="001975CB" w:rsidRPr="00EF6EB1" w:rsidRDefault="00346E85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EF6EB1">
        <w:rPr>
          <w:sz w:val="28"/>
          <w:szCs w:val="28"/>
        </w:rPr>
        <w:t>формують і використовують місц</w:t>
      </w:r>
      <w:r w:rsidR="001975CB" w:rsidRPr="00EF6EB1">
        <w:rPr>
          <w:sz w:val="28"/>
          <w:szCs w:val="28"/>
        </w:rPr>
        <w:t>еві фонди охорони навколишнього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природного середовища у складі місцевих бюджетів;</w:t>
      </w:r>
    </w:p>
    <w:p w:rsidR="001975CB" w:rsidRPr="00EF6EB1" w:rsidRDefault="00346E85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EF6EB1">
        <w:rPr>
          <w:sz w:val="28"/>
          <w:szCs w:val="28"/>
        </w:rPr>
        <w:t>погоджують поточні та перспективні пл</w:t>
      </w:r>
      <w:r w:rsidR="001975CB" w:rsidRPr="00EF6EB1">
        <w:rPr>
          <w:sz w:val="28"/>
          <w:szCs w:val="28"/>
        </w:rPr>
        <w:t>ани роботи підприємств, установ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та організацій з питань охорони навколишнього природного середовища і використання природних ресурсів;</w:t>
      </w:r>
    </w:p>
    <w:p w:rsidR="001975CB" w:rsidRPr="00EF6EB1" w:rsidRDefault="00346E85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EF6EB1">
        <w:rPr>
          <w:sz w:val="28"/>
          <w:szCs w:val="28"/>
        </w:rPr>
        <w:t>забезпечують систематичне та опе</w:t>
      </w:r>
      <w:r w:rsidR="001975CB" w:rsidRPr="00EF6EB1">
        <w:rPr>
          <w:sz w:val="28"/>
          <w:szCs w:val="28"/>
        </w:rPr>
        <w:t>ративне інформування населення,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підприємств, установ, організацій та громадян про стан навколишнього природного середовища, захворюваності населення;</w:t>
      </w:r>
    </w:p>
    <w:p w:rsidR="00346E85" w:rsidRDefault="00346E85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975CB">
        <w:rPr>
          <w:sz w:val="28"/>
          <w:szCs w:val="28"/>
        </w:rPr>
        <w:t>організовують екологічну освіту та екологічне виховання громадян;</w:t>
      </w:r>
    </w:p>
    <w:p w:rsidR="00346E85" w:rsidRPr="00EF6EB1" w:rsidRDefault="00346E85" w:rsidP="00EF6EB1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EF6EB1">
        <w:rPr>
          <w:sz w:val="28"/>
          <w:szCs w:val="28"/>
        </w:rPr>
        <w:t>приймають рішення про організацію</w:t>
      </w:r>
      <w:r w:rsidR="001975CB" w:rsidRPr="00EF6EB1">
        <w:rPr>
          <w:sz w:val="28"/>
          <w:szCs w:val="28"/>
        </w:rPr>
        <w:t xml:space="preserve"> територій та об’єктів природно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заповідного фонду місцевого значення.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>Виконавчі органи сільських, селищних, міських рад можуть здійснювати й інші по</w:t>
      </w:r>
      <w:r w:rsidRPr="00CC0390">
        <w:rPr>
          <w:sz w:val="28"/>
          <w:szCs w:val="28"/>
        </w:rPr>
        <w:softHyphen/>
        <w:t>вноваження відповідно до цього та інших законів України.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>Засади екологічної політики України визначені Законом України «Про Основні за</w:t>
      </w:r>
      <w:r w:rsidRPr="00CC0390">
        <w:rPr>
          <w:sz w:val="28"/>
          <w:szCs w:val="28"/>
        </w:rPr>
        <w:softHyphen/>
        <w:t>сади (стратегію) державної екологічної політики України н</w:t>
      </w:r>
      <w:r>
        <w:rPr>
          <w:sz w:val="28"/>
          <w:szCs w:val="28"/>
        </w:rPr>
        <w:t xml:space="preserve">а період до 2030 року» (№ 2697 – VIII </w:t>
      </w:r>
      <w:r w:rsidRPr="00CC0390">
        <w:rPr>
          <w:sz w:val="28"/>
          <w:szCs w:val="28"/>
        </w:rPr>
        <w:t>від 28.02.2019). Закон передбачає інтегрування екологічних вимог під час роз</w:t>
      </w:r>
      <w:r w:rsidRPr="00CC0390">
        <w:rPr>
          <w:sz w:val="28"/>
          <w:szCs w:val="28"/>
        </w:rPr>
        <w:softHyphen/>
        <w:t xml:space="preserve">роблення і затвердження документів державного планування, галузевого </w:t>
      </w:r>
      <w:r w:rsidRPr="00CC0390">
        <w:rPr>
          <w:sz w:val="28"/>
          <w:szCs w:val="28"/>
          <w:lang w:val="ru-RU" w:eastAsia="ru-RU" w:bidi="ru-RU"/>
        </w:rPr>
        <w:t xml:space="preserve">(секторального), </w:t>
      </w:r>
      <w:r w:rsidRPr="00CC0390">
        <w:rPr>
          <w:sz w:val="28"/>
          <w:szCs w:val="28"/>
        </w:rPr>
        <w:t>регіонального та місцевого розвитку.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>Відповідно до Указу Президента України «Про Цілі сталого розвитку України на період до 2030 року» (№ 722/2019 від 30.09.2019) має бути забезпечено дотримання Ці</w:t>
      </w:r>
      <w:r w:rsidRPr="00CC0390">
        <w:rPr>
          <w:sz w:val="28"/>
          <w:szCs w:val="28"/>
        </w:rPr>
        <w:softHyphen/>
        <w:t xml:space="preserve">лей сталого розвитку України на період до 2030 </w:t>
      </w:r>
      <w:r>
        <w:rPr>
          <w:sz w:val="28"/>
          <w:szCs w:val="28"/>
        </w:rPr>
        <w:t>р</w:t>
      </w:r>
      <w:r w:rsidRPr="00CC0390">
        <w:rPr>
          <w:sz w:val="28"/>
          <w:szCs w:val="28"/>
        </w:rPr>
        <w:t>оку.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 xml:space="preserve">Основними міжнародними правовими документами щодо СЕО є Протокол про стратегічну екологічну оцінку (Протокол про СЕО) до Конвенції про оцінку впливу на навколишнє середовище у транскордонному контексті (Конвенція </w:t>
      </w:r>
      <w:proofErr w:type="spellStart"/>
      <w:r w:rsidRPr="00CC0390">
        <w:rPr>
          <w:sz w:val="28"/>
          <w:szCs w:val="28"/>
        </w:rPr>
        <w:t>Еспо</w:t>
      </w:r>
      <w:proofErr w:type="spellEnd"/>
      <w:r w:rsidRPr="00CC0390">
        <w:rPr>
          <w:sz w:val="28"/>
          <w:szCs w:val="28"/>
        </w:rPr>
        <w:t xml:space="preserve">), ратифікований Верховною Радою України (№ 562 </w:t>
      </w:r>
      <w:r>
        <w:rPr>
          <w:sz w:val="28"/>
          <w:szCs w:val="28"/>
        </w:rPr>
        <w:t>–</w:t>
      </w:r>
      <w:r w:rsidRPr="00CC0390">
        <w:rPr>
          <w:sz w:val="28"/>
          <w:szCs w:val="28"/>
        </w:rPr>
        <w:t xml:space="preserve"> VIII від 01.07.2015), та Директива 2001/42/ЄС про оцінку впливу окремих планів і програм на навколишнє середовище, імплементація якої передбачена Угодою про асоціацію між Україною та ЄС. В Україні проведення СЕО рег</w:t>
      </w:r>
      <w:r w:rsidRPr="00CC0390">
        <w:rPr>
          <w:sz w:val="28"/>
          <w:szCs w:val="28"/>
        </w:rPr>
        <w:softHyphen/>
        <w:t>ламентується Законом України «Про стратегічну екологічну оцінку» (№ 2354</w:t>
      </w:r>
      <w:r w:rsidRPr="00CC039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</w:t>
      </w:r>
      <w:r w:rsidRPr="00CC0390">
        <w:rPr>
          <w:sz w:val="28"/>
          <w:szCs w:val="28"/>
          <w:lang w:val="ru-RU"/>
        </w:rPr>
        <w:t xml:space="preserve"> </w:t>
      </w:r>
      <w:r w:rsidRPr="00CC0390">
        <w:rPr>
          <w:sz w:val="28"/>
          <w:szCs w:val="28"/>
        </w:rPr>
        <w:t>VIII</w:t>
      </w:r>
      <w:r w:rsidRPr="00CC0390">
        <w:rPr>
          <w:sz w:val="28"/>
          <w:szCs w:val="28"/>
          <w:lang w:val="ru-RU"/>
        </w:rPr>
        <w:t xml:space="preserve"> </w:t>
      </w:r>
      <w:r w:rsidRPr="00CC0390">
        <w:rPr>
          <w:sz w:val="28"/>
          <w:szCs w:val="28"/>
        </w:rPr>
        <w:t>від 20.03.2018).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 xml:space="preserve">Юридичні засади поводження з водними ресурсами визначаються Водним кодексом України (№ 213/95 </w:t>
      </w:r>
      <w:r>
        <w:rPr>
          <w:sz w:val="28"/>
          <w:szCs w:val="28"/>
        </w:rPr>
        <w:t>–</w:t>
      </w:r>
      <w:r w:rsidRPr="00CC0390">
        <w:rPr>
          <w:sz w:val="28"/>
          <w:szCs w:val="28"/>
        </w:rPr>
        <w:t xml:space="preserve"> ВР від 06.06.1995) та іншими законодавчими актами, що були розроб</w:t>
      </w:r>
      <w:r w:rsidRPr="00CC0390">
        <w:rPr>
          <w:sz w:val="28"/>
          <w:szCs w:val="28"/>
        </w:rPr>
        <w:softHyphen/>
        <w:t>лені для забезпечення збереження, збалансованого й науково обґрунтованого викорис</w:t>
      </w:r>
      <w:r w:rsidRPr="00CC0390">
        <w:rPr>
          <w:sz w:val="28"/>
          <w:szCs w:val="28"/>
        </w:rPr>
        <w:softHyphen/>
        <w:t>тання та відновлення водних ресурсів, захисту водних ресурсів від забруднення, зара</w:t>
      </w:r>
      <w:r w:rsidRPr="00CC0390">
        <w:rPr>
          <w:sz w:val="28"/>
          <w:szCs w:val="28"/>
        </w:rPr>
        <w:softHyphen/>
        <w:t>ження й виснаження, запобігання та пом’якшення негативного впливу, покращення еко</w:t>
      </w:r>
      <w:r w:rsidRPr="00CC0390">
        <w:rPr>
          <w:sz w:val="28"/>
          <w:szCs w:val="28"/>
        </w:rPr>
        <w:softHyphen/>
        <w:t>логічного стану водних об’єктів і захисту прав водокористувачів.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 xml:space="preserve">Найголовнішими питаннями у сфері водопостачання та водовідведення є дозвіл на забір води із джерел водопостачання (дозвіл на спеціальне водокористування) і дозвіл на скидання очищених та неочищених стічних вод у навколишнє середовище. З </w:t>
      </w:r>
      <w:r w:rsidRPr="00CC0390">
        <w:rPr>
          <w:sz w:val="28"/>
          <w:szCs w:val="28"/>
          <w:lang w:val="ru-RU" w:eastAsia="ru-RU" w:bidi="ru-RU"/>
        </w:rPr>
        <w:t xml:space="preserve">04.06.2017 </w:t>
      </w:r>
      <w:r w:rsidRPr="00CC0390">
        <w:rPr>
          <w:sz w:val="28"/>
          <w:szCs w:val="28"/>
        </w:rPr>
        <w:t>набрав чинності Закон України «Про внесення змін до деяких законодавчих актів Украї</w:t>
      </w:r>
      <w:r w:rsidRPr="00CC0390">
        <w:rPr>
          <w:sz w:val="28"/>
          <w:szCs w:val="28"/>
        </w:rPr>
        <w:softHyphen/>
        <w:t>ни, що регулюють відносини, пов’язані з одержанням документів дозвільного характеру щодо спеціального водокористування» від 07.02.2017 № 1830</w:t>
      </w:r>
      <w:r w:rsidRPr="00CC039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</w:t>
      </w:r>
      <w:r w:rsidRPr="00CC0390">
        <w:rPr>
          <w:sz w:val="28"/>
          <w:szCs w:val="28"/>
          <w:lang w:val="ru-RU"/>
        </w:rPr>
        <w:t xml:space="preserve"> </w:t>
      </w:r>
      <w:r w:rsidRPr="00CC0390">
        <w:rPr>
          <w:sz w:val="28"/>
          <w:szCs w:val="28"/>
        </w:rPr>
        <w:t>VIII, яким внесено зміни до Водного кодексу України в частині процедури отримання дозволів на спеціальне во</w:t>
      </w:r>
      <w:r w:rsidRPr="00CC0390">
        <w:rPr>
          <w:sz w:val="28"/>
          <w:szCs w:val="28"/>
        </w:rPr>
        <w:softHyphen/>
        <w:t>докористування.</w:t>
      </w:r>
    </w:p>
    <w:p w:rsidR="00CC0390" w:rsidRPr="00CC0390" w:rsidRDefault="00CC0390" w:rsidP="00CC0390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  <w:lang w:val="ru-RU"/>
        </w:rPr>
      </w:pPr>
      <w:r w:rsidRPr="00CC0390">
        <w:rPr>
          <w:sz w:val="28"/>
          <w:szCs w:val="28"/>
        </w:rPr>
        <w:t>Інформація про видані дозволи на спеціальне водокористування суб’єктам господа</w:t>
      </w:r>
      <w:r w:rsidRPr="00CC0390">
        <w:rPr>
          <w:sz w:val="28"/>
          <w:szCs w:val="28"/>
        </w:rPr>
        <w:softHyphen/>
        <w:t>рювання розміщується на сайті Державного агентства водних ресурсів України</w:t>
      </w:r>
      <w:r w:rsidRPr="00CC0390">
        <w:rPr>
          <w:sz w:val="28"/>
          <w:szCs w:val="28"/>
          <w:lang w:val="ru-RU"/>
        </w:rPr>
        <w:t xml:space="preserve"> </w:t>
      </w:r>
      <w:hyperlink r:id="rId21" w:history="1">
        <w:r w:rsidRPr="00CC0390">
          <w:rPr>
            <w:sz w:val="28"/>
            <w:szCs w:val="28"/>
            <w:lang w:val="ru-RU" w:bidi="en-US"/>
          </w:rPr>
          <w:t>(</w:t>
        </w:r>
        <w:r w:rsidRPr="00CC0390">
          <w:rPr>
            <w:sz w:val="28"/>
            <w:szCs w:val="28"/>
          </w:rPr>
          <w:t>http</w:t>
        </w:r>
        <w:r w:rsidRPr="00CC0390">
          <w:rPr>
            <w:sz w:val="28"/>
            <w:szCs w:val="28"/>
            <w:lang w:val="ru-RU"/>
          </w:rPr>
          <w:t>://</w:t>
        </w:r>
        <w:r w:rsidRPr="00CC0390">
          <w:rPr>
            <w:sz w:val="28"/>
            <w:szCs w:val="28"/>
          </w:rPr>
          <w:t>davr</w:t>
        </w:r>
        <w:r w:rsidRPr="00CC0390">
          <w:rPr>
            <w:sz w:val="28"/>
            <w:szCs w:val="28"/>
            <w:lang w:val="ru-RU"/>
          </w:rPr>
          <w:t>.</w:t>
        </w:r>
        <w:r w:rsidRPr="00CC0390">
          <w:rPr>
            <w:sz w:val="28"/>
            <w:szCs w:val="28"/>
          </w:rPr>
          <w:t>gov</w:t>
        </w:r>
        <w:r w:rsidRPr="00CC0390">
          <w:rPr>
            <w:sz w:val="28"/>
            <w:szCs w:val="28"/>
            <w:lang w:val="ru-RU"/>
          </w:rPr>
          <w:t>.</w:t>
        </w:r>
        <w:r w:rsidRPr="00CC0390">
          <w:rPr>
            <w:sz w:val="28"/>
            <w:szCs w:val="28"/>
          </w:rPr>
          <w:t>ua</w:t>
        </w:r>
        <w:r w:rsidRPr="00CC0390">
          <w:rPr>
            <w:sz w:val="28"/>
            <w:szCs w:val="28"/>
            <w:lang w:val="ru-RU"/>
          </w:rPr>
          <w:t>/</w:t>
        </w:r>
        <w:r w:rsidRPr="00CC0390">
          <w:rPr>
            <w:sz w:val="28"/>
            <w:szCs w:val="28"/>
          </w:rPr>
          <w:t>informaciya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pro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vidani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dozvoli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na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specialnevodokoristuva</w:t>
        </w:r>
        <w:r w:rsidRPr="00CC0390">
          <w:rPr>
            <w:sz w:val="28"/>
            <w:szCs w:val="28"/>
            <w:lang w:val="ru-RU"/>
          </w:rPr>
          <w:t>-</w:t>
        </w:r>
        <w:r w:rsidRPr="00CC0390">
          <w:rPr>
            <w:sz w:val="28"/>
            <w:szCs w:val="28"/>
          </w:rPr>
          <w:t>nnya</w:t>
        </w:r>
        <w:r w:rsidRPr="00CC0390">
          <w:rPr>
            <w:sz w:val="28"/>
            <w:szCs w:val="28"/>
            <w:lang w:val="ru-RU" w:bidi="en-US"/>
          </w:rPr>
          <w:t>)</w:t>
        </w:r>
      </w:hyperlink>
      <w:r w:rsidRPr="00CC0390">
        <w:rPr>
          <w:sz w:val="28"/>
          <w:szCs w:val="28"/>
          <w:lang w:val="ru-RU" w:bidi="en-US"/>
        </w:rPr>
        <w:t>.</w:t>
      </w:r>
    </w:p>
    <w:p w:rsidR="00CC0390" w:rsidRPr="00CC0390" w:rsidRDefault="00CC0390" w:rsidP="00CC0390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CC0390">
        <w:rPr>
          <w:sz w:val="28"/>
          <w:szCs w:val="28"/>
        </w:rPr>
        <w:t>Основне чинне екологічне законодавство та норми у сфері користування водними ресурсами:</w:t>
      </w:r>
    </w:p>
    <w:p w:rsidR="00CC0390" w:rsidRPr="00EF6EB1" w:rsidRDefault="00CC0390" w:rsidP="00EF6EB1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  <w:lang w:val="ru-RU"/>
        </w:rPr>
      </w:pPr>
      <w:r w:rsidRPr="00EF6EB1">
        <w:rPr>
          <w:sz w:val="28"/>
          <w:szCs w:val="28"/>
        </w:rPr>
        <w:t>постанова Кабінету Міністрів України «Про затвердження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Порядку видачі дозво</w:t>
      </w:r>
      <w:r w:rsidRPr="00EF6EB1">
        <w:rPr>
          <w:sz w:val="28"/>
          <w:szCs w:val="28"/>
        </w:rPr>
        <w:softHyphen/>
        <w:t>лів на спеціальне водокористування» (№ 321 від 13.03.2002, зі змінами);</w:t>
      </w:r>
    </w:p>
    <w:p w:rsidR="00CC0390" w:rsidRPr="00EF6EB1" w:rsidRDefault="00CC0390" w:rsidP="00EF6EB1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  <w:lang w:val="ru-RU"/>
        </w:rPr>
      </w:pPr>
      <w:r w:rsidRPr="00EF6EB1">
        <w:rPr>
          <w:sz w:val="28"/>
          <w:szCs w:val="28"/>
        </w:rPr>
        <w:t>постанова Кабінету Міністрів України «Про Порядок розроблення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і затвердження нормативів гранично допустимого скидання забруднюючих речовин та перелік забруд</w:t>
      </w:r>
      <w:r w:rsidRPr="00EF6EB1">
        <w:rPr>
          <w:sz w:val="28"/>
          <w:szCs w:val="28"/>
        </w:rPr>
        <w:softHyphen/>
        <w:t>нюючих речовин, скидання яких нормується» (№ 1100 від 11.09.1996, зі змінами);</w:t>
      </w:r>
    </w:p>
    <w:p w:rsidR="00CC0390" w:rsidRPr="00EF6EB1" w:rsidRDefault="00CC0390" w:rsidP="00EF6EB1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EF6EB1">
        <w:rPr>
          <w:sz w:val="28"/>
          <w:szCs w:val="28"/>
        </w:rPr>
        <w:t>Державні санітарні норми та правила «Питна вода. Гігієнічні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>вимоги до води пи</w:t>
      </w:r>
      <w:r w:rsidRPr="00EF6EB1">
        <w:rPr>
          <w:sz w:val="28"/>
          <w:szCs w:val="28"/>
        </w:rPr>
        <w:softHyphen/>
        <w:t xml:space="preserve">тної, призначеної для споживання </w:t>
      </w:r>
      <w:r w:rsidRPr="00EF6EB1">
        <w:rPr>
          <w:sz w:val="28"/>
          <w:szCs w:val="28"/>
          <w:lang w:eastAsia="ru-RU" w:bidi="ru-RU"/>
        </w:rPr>
        <w:t>людиною»;</w:t>
      </w:r>
    </w:p>
    <w:p w:rsidR="00CC0390" w:rsidRPr="00EF6EB1" w:rsidRDefault="00CC0390" w:rsidP="00EF6EB1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  <w:lang w:val="ru-RU"/>
        </w:rPr>
      </w:pPr>
      <w:r w:rsidRPr="00EF6EB1">
        <w:rPr>
          <w:sz w:val="28"/>
          <w:szCs w:val="28"/>
        </w:rPr>
        <w:t>наказ Міністерства охорони навколишнього природного</w:t>
      </w:r>
      <w:r w:rsidR="00EF6EB1" w:rsidRPr="00EF6EB1">
        <w:rPr>
          <w:sz w:val="28"/>
          <w:szCs w:val="28"/>
        </w:rPr>
        <w:t xml:space="preserve"> </w:t>
      </w:r>
      <w:r w:rsidRPr="00EF6EB1">
        <w:rPr>
          <w:sz w:val="28"/>
          <w:szCs w:val="28"/>
        </w:rPr>
        <w:t xml:space="preserve">середовища України </w:t>
      </w:r>
      <w:r w:rsidRPr="00EF6EB1">
        <w:rPr>
          <w:sz w:val="28"/>
          <w:szCs w:val="28"/>
          <w:lang w:val="ru-RU" w:eastAsia="ru-RU" w:bidi="ru-RU"/>
        </w:rPr>
        <w:t xml:space="preserve">«Про </w:t>
      </w:r>
      <w:r w:rsidRPr="00EF6EB1">
        <w:rPr>
          <w:sz w:val="28"/>
          <w:szCs w:val="28"/>
        </w:rPr>
        <w:t>затвердження Інструкції про порядок розробки та затвердження гранично допусти</w:t>
      </w:r>
      <w:r w:rsidRPr="00EF6EB1">
        <w:rPr>
          <w:sz w:val="28"/>
          <w:szCs w:val="28"/>
        </w:rPr>
        <w:softHyphen/>
        <w:t>мих скидів (ГДС) речовин у водні об’єкти із зворотними водами» (№ 116 від 15.12.1994);</w:t>
      </w:r>
    </w:p>
    <w:p w:rsidR="00CC0390" w:rsidRPr="00EF6EB1" w:rsidRDefault="00CC0390" w:rsidP="00EF6EB1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EF6EB1">
        <w:rPr>
          <w:sz w:val="28"/>
          <w:szCs w:val="28"/>
        </w:rPr>
        <w:t>постанова Кабінету Міністрів України «Про правовий режим зо</w:t>
      </w:r>
      <w:proofErr w:type="spellStart"/>
      <w:r w:rsidRPr="00EF6EB1">
        <w:rPr>
          <w:sz w:val="28"/>
          <w:szCs w:val="28"/>
          <w:lang w:val="ru-RU"/>
        </w:rPr>
        <w:t>н</w:t>
      </w:r>
      <w:proofErr w:type="spellEnd"/>
      <w:r w:rsidR="00EF6EB1" w:rsidRPr="00EF6EB1">
        <w:rPr>
          <w:sz w:val="28"/>
          <w:szCs w:val="28"/>
          <w:lang w:val="ru-RU"/>
        </w:rPr>
        <w:t xml:space="preserve"> </w:t>
      </w:r>
      <w:r w:rsidRPr="00EF6EB1">
        <w:rPr>
          <w:sz w:val="28"/>
          <w:szCs w:val="28"/>
        </w:rPr>
        <w:t>санітарної охо</w:t>
      </w:r>
      <w:r w:rsidRPr="00EF6EB1">
        <w:rPr>
          <w:sz w:val="28"/>
          <w:szCs w:val="28"/>
        </w:rPr>
        <w:softHyphen/>
        <w:t xml:space="preserve">рони водних </w:t>
      </w:r>
      <w:r w:rsidR="001975CB" w:rsidRPr="00EF6EB1">
        <w:rPr>
          <w:sz w:val="28"/>
          <w:szCs w:val="28"/>
        </w:rPr>
        <w:t>об’єктів</w:t>
      </w:r>
      <w:r w:rsidRPr="00EF6EB1">
        <w:rPr>
          <w:sz w:val="28"/>
          <w:szCs w:val="28"/>
        </w:rPr>
        <w:t>» (№ 2024 від 18.12.1998, зі змінами).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 xml:space="preserve">Правове й інституційне регулювання та ключові екологічні вимоги в галузі охорони атмосферного повітря регулюються Законом України </w:t>
      </w:r>
      <w:r w:rsidRPr="00CC0390">
        <w:rPr>
          <w:sz w:val="28"/>
          <w:szCs w:val="28"/>
          <w:lang w:val="ru-RU" w:eastAsia="ru-RU" w:bidi="ru-RU"/>
        </w:rPr>
        <w:t xml:space="preserve">«Про </w:t>
      </w:r>
      <w:r w:rsidRPr="00CC0390">
        <w:rPr>
          <w:sz w:val="28"/>
          <w:szCs w:val="28"/>
        </w:rPr>
        <w:t>охорону атмосферного повіт</w:t>
      </w:r>
      <w:r w:rsidRPr="00CC0390">
        <w:rPr>
          <w:sz w:val="28"/>
          <w:szCs w:val="28"/>
        </w:rPr>
        <w:softHyphen/>
        <w:t xml:space="preserve">ря», Законом України </w:t>
      </w:r>
      <w:r w:rsidRPr="00CC0390">
        <w:rPr>
          <w:sz w:val="28"/>
          <w:szCs w:val="28"/>
          <w:lang w:val="ru-RU" w:eastAsia="ru-RU" w:bidi="ru-RU"/>
        </w:rPr>
        <w:t xml:space="preserve">«Про </w:t>
      </w:r>
      <w:r w:rsidRPr="00CC0390">
        <w:rPr>
          <w:sz w:val="28"/>
          <w:szCs w:val="28"/>
        </w:rPr>
        <w:t>охорону навколишнього природного середовища» та іншими нормативно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правовими</w:t>
      </w:r>
      <w:r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>актами. Основне чинне законодавство та норми у сфері захисту атмосферного повітря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постанова</w:t>
      </w:r>
      <w:r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>Кабінету Міністрів України «Про Порядок розроблен</w:t>
      </w:r>
      <w:r w:rsidRPr="00CC0390">
        <w:rPr>
          <w:sz w:val="28"/>
          <w:szCs w:val="28"/>
        </w:rPr>
        <w:softHyphen/>
        <w:t>ня і затвердження нормативів граничнодопустимого рівня впливу фізичних та біологіч</w:t>
      </w:r>
      <w:r w:rsidRPr="00CC0390">
        <w:rPr>
          <w:sz w:val="28"/>
          <w:szCs w:val="28"/>
        </w:rPr>
        <w:softHyphen/>
        <w:t>них факторів стаціонарних джерел забруднення на стан атмосферного повітря» (№ 300 від 13.03.2002, зі змінами).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>Правові засади у сфері поводження з відходами забезпечуються Законом України «Про відходи» (№ 187/98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ВР</w:t>
      </w:r>
      <w:r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>від 05.03.1998) та іншими законодавчими актами, що були розроблені для регулювання діяльності з метою уникнення чи мінімізації утворення від</w:t>
      </w:r>
      <w:r w:rsidRPr="00CC0390">
        <w:rPr>
          <w:sz w:val="28"/>
          <w:szCs w:val="28"/>
        </w:rPr>
        <w:softHyphen/>
        <w:t>ходів, зберігання й поводження з ними, запобігання та зменшення негативних наслідків для довкілля і здоров’я людини від утворення, зберігання та поводження з відходами. Повноваження місцевих державних адміністрацій у сфе</w:t>
      </w:r>
      <w:r>
        <w:rPr>
          <w:sz w:val="28"/>
          <w:szCs w:val="28"/>
        </w:rPr>
        <w:t>рі поводження з відходами визна</w:t>
      </w:r>
      <w:r w:rsidRPr="00CC0390">
        <w:rPr>
          <w:sz w:val="28"/>
          <w:szCs w:val="28"/>
        </w:rPr>
        <w:t>чаються статтею 20 Закону України «Про відходи».</w:t>
      </w:r>
    </w:p>
    <w:p w:rsidR="00CC0390" w:rsidRPr="00CC0390" w:rsidRDefault="00CC0390" w:rsidP="00EF6EB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CC0390">
        <w:rPr>
          <w:sz w:val="28"/>
          <w:szCs w:val="28"/>
        </w:rPr>
        <w:t>В Україні сформовано інвестиційне законодавство, в якому, зокрема, значна увага приділяється необхідності дотримання екологічних норм в процесі інвестиційної діяль</w:t>
      </w:r>
      <w:r w:rsidRPr="00CC0390">
        <w:rPr>
          <w:sz w:val="28"/>
          <w:szCs w:val="28"/>
        </w:rPr>
        <w:softHyphen/>
        <w:t>ності. Так Законом України «Про інвестиційну діяльність» (№ 1560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ХІІ</w:t>
      </w:r>
      <w:r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>від 18.09.1991) встановлює</w:t>
      </w:r>
      <w:r w:rsidR="00B3374C">
        <w:rPr>
          <w:sz w:val="28"/>
          <w:szCs w:val="28"/>
        </w:rPr>
        <w:t>ться заборона інвестування в об’єкти</w:t>
      </w:r>
      <w:r w:rsidRPr="00CC0390">
        <w:rPr>
          <w:sz w:val="28"/>
          <w:szCs w:val="28"/>
        </w:rPr>
        <w:t xml:space="preserve">, </w:t>
      </w:r>
      <w:r w:rsidR="00B3374C"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>створення і використання яких не від</w:t>
      </w:r>
      <w:r w:rsidRPr="00CC0390">
        <w:rPr>
          <w:sz w:val="28"/>
          <w:szCs w:val="28"/>
        </w:rPr>
        <w:softHyphen/>
        <w:t>повідає вимогам санітарно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гігієнічних, радіаційних, екологічних, архітектурних та інших норм, встановлених законодавством України (ст. 4). В разі порушення екологічних, сані</w:t>
      </w:r>
      <w:r w:rsidRPr="00CC0390">
        <w:rPr>
          <w:sz w:val="28"/>
          <w:szCs w:val="28"/>
        </w:rPr>
        <w:softHyphen/>
        <w:t>тарно</w:t>
      </w:r>
      <w:r>
        <w:rPr>
          <w:sz w:val="28"/>
          <w:szCs w:val="28"/>
        </w:rPr>
        <w:t xml:space="preserve"> – </w:t>
      </w:r>
      <w:r w:rsidRPr="00CC0390">
        <w:rPr>
          <w:sz w:val="28"/>
          <w:szCs w:val="28"/>
        </w:rPr>
        <w:t>гігієнічних</w:t>
      </w:r>
      <w:r>
        <w:rPr>
          <w:sz w:val="28"/>
          <w:szCs w:val="28"/>
        </w:rPr>
        <w:t xml:space="preserve"> </w:t>
      </w:r>
      <w:r w:rsidRPr="00CC0390">
        <w:rPr>
          <w:sz w:val="28"/>
          <w:szCs w:val="28"/>
        </w:rPr>
        <w:t xml:space="preserve">та архітектурних норм державний орган може прийняти рішення про зупинення або припинення інвестиційної діяльності (ст. 21). Також в </w:t>
      </w:r>
      <w:r w:rsidRPr="00CC0390">
        <w:rPr>
          <w:sz w:val="28"/>
          <w:szCs w:val="28"/>
          <w:lang w:val="ru-RU" w:eastAsia="ru-RU" w:bidi="ru-RU"/>
        </w:rPr>
        <w:t xml:space="preserve">ст. </w:t>
      </w:r>
      <w:r w:rsidRPr="00CC0390">
        <w:rPr>
          <w:rStyle w:val="211pt0"/>
          <w:sz w:val="28"/>
          <w:szCs w:val="28"/>
        </w:rPr>
        <w:t>8</w:t>
      </w:r>
      <w:r w:rsidRPr="00CC0390">
        <w:rPr>
          <w:sz w:val="28"/>
          <w:szCs w:val="28"/>
        </w:rPr>
        <w:t xml:space="preserve"> зазначається, що інвестор </w:t>
      </w:r>
      <w:r>
        <w:rPr>
          <w:sz w:val="28"/>
          <w:szCs w:val="28"/>
        </w:rPr>
        <w:t xml:space="preserve">зобов’язаний </w:t>
      </w:r>
      <w:r w:rsidRPr="00CC0390">
        <w:rPr>
          <w:sz w:val="28"/>
          <w:szCs w:val="28"/>
        </w:rPr>
        <w:t>одержати висновок з оцінки впливу на довкілля у випадках та порядку, встановлених Законом України «Про оцінку впливу на довкілля» (№ 2059</w:t>
      </w:r>
      <w:r>
        <w:rPr>
          <w:sz w:val="28"/>
          <w:szCs w:val="28"/>
        </w:rPr>
        <w:t xml:space="preserve"> –</w:t>
      </w:r>
      <w:r w:rsidRPr="00CC039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VIII</w:t>
      </w:r>
      <w:r w:rsidRPr="00CC0390">
        <w:rPr>
          <w:sz w:val="28"/>
          <w:szCs w:val="28"/>
          <w:lang w:val="ru-RU"/>
        </w:rPr>
        <w:t xml:space="preserve"> </w:t>
      </w:r>
      <w:r w:rsidRPr="00CC0390">
        <w:rPr>
          <w:sz w:val="28"/>
          <w:szCs w:val="28"/>
        </w:rPr>
        <w:t>від 23.05.2017).</w:t>
      </w:r>
    </w:p>
    <w:p w:rsidR="00CC0390" w:rsidRPr="00CC0390" w:rsidRDefault="00CC0390" w:rsidP="00CC0390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2537F" w:rsidRDefault="00CC0390" w:rsidP="006135AC">
      <w:pPr>
        <w:pStyle w:val="36"/>
        <w:keepNext/>
        <w:keepLines/>
        <w:numPr>
          <w:ilvl w:val="0"/>
          <w:numId w:val="10"/>
        </w:numPr>
        <w:shd w:val="clear" w:color="auto" w:fill="auto"/>
        <w:tabs>
          <w:tab w:val="left" w:pos="973"/>
        </w:tabs>
        <w:spacing w:after="0" w:line="240" w:lineRule="auto"/>
        <w:rPr>
          <w:sz w:val="28"/>
          <w:szCs w:val="28"/>
        </w:rPr>
      </w:pPr>
      <w:bookmarkStart w:id="1" w:name="bookmark15"/>
      <w:r>
        <w:rPr>
          <w:sz w:val="28"/>
          <w:szCs w:val="28"/>
        </w:rPr>
        <w:t>Й</w:t>
      </w:r>
      <w:r w:rsidRPr="00CC0390">
        <w:rPr>
          <w:sz w:val="28"/>
          <w:szCs w:val="28"/>
        </w:rPr>
        <w:t xml:space="preserve">МОВІРНІ </w:t>
      </w:r>
      <w:r w:rsidR="007E1A93">
        <w:rPr>
          <w:sz w:val="28"/>
          <w:szCs w:val="28"/>
        </w:rPr>
        <w:t xml:space="preserve">НАСЛІДКИ </w:t>
      </w:r>
      <w:r w:rsidRPr="00CC0390">
        <w:rPr>
          <w:sz w:val="28"/>
          <w:szCs w:val="28"/>
        </w:rPr>
        <w:t>ДЛЯ ДОВКІЛЛЯ</w:t>
      </w:r>
      <w:r w:rsidR="00E2537F">
        <w:rPr>
          <w:sz w:val="28"/>
          <w:szCs w:val="28"/>
        </w:rPr>
        <w:t xml:space="preserve"> ВІД РЕАЛІЗАЦІЇ ПЛАНУ</w:t>
      </w:r>
    </w:p>
    <w:p w:rsidR="00CC0390" w:rsidRDefault="007E1A93" w:rsidP="00E2537F">
      <w:pPr>
        <w:pStyle w:val="36"/>
        <w:keepNext/>
        <w:keepLines/>
        <w:shd w:val="clear" w:color="auto" w:fill="auto"/>
        <w:tabs>
          <w:tab w:val="left" w:pos="973"/>
        </w:tabs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ЗАХОДІВ З РЕАЛІЗАЦІЇ У 2022 – 2024 РОКАХ СТРАТЕГІЇ РОЗВИТКУ ОБУХІВСЬКОЇ МІСЬКОЇ ТЕРИТОРІАЛЬНОЇ ГРОМАДИ КИЇВСЬКОЇ ОБЛАСТІ НА 2022 – 2027 РОКИ </w:t>
      </w:r>
      <w:bookmarkEnd w:id="1"/>
    </w:p>
    <w:p w:rsidR="001B567B" w:rsidRPr="00812203" w:rsidRDefault="00CC0390" w:rsidP="00142827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CC0390">
        <w:rPr>
          <w:sz w:val="28"/>
          <w:szCs w:val="28"/>
        </w:rPr>
        <w:t xml:space="preserve">Здійснена підсумкова оцінка ймовірного впливу </w:t>
      </w:r>
      <w:r w:rsidR="007E1A93">
        <w:rPr>
          <w:sz w:val="28"/>
          <w:szCs w:val="28"/>
        </w:rPr>
        <w:t xml:space="preserve">Плану заходів </w:t>
      </w:r>
      <w:r w:rsidRPr="00CC0390">
        <w:rPr>
          <w:sz w:val="28"/>
          <w:szCs w:val="28"/>
        </w:rPr>
        <w:t>на компоненти навколи</w:t>
      </w:r>
      <w:r w:rsidRPr="00CC0390">
        <w:rPr>
          <w:sz w:val="28"/>
          <w:szCs w:val="28"/>
        </w:rPr>
        <w:softHyphen/>
        <w:t>шнього природного середовища згідно з контрольним переліком індикаторів екологічно</w:t>
      </w:r>
      <w:r w:rsidRPr="00CC0390">
        <w:rPr>
          <w:sz w:val="28"/>
          <w:szCs w:val="28"/>
        </w:rPr>
        <w:softHyphen/>
        <w:t xml:space="preserve">го стану території. Результати оцінки наведені в </w:t>
      </w:r>
      <w:r w:rsidRPr="00812203">
        <w:rPr>
          <w:sz w:val="28"/>
          <w:szCs w:val="28"/>
        </w:rPr>
        <w:t>табл. 5.1.</w:t>
      </w:r>
    </w:p>
    <w:p w:rsidR="001B567B" w:rsidRPr="00812203" w:rsidRDefault="001B567B" w:rsidP="00CC0390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</w:p>
    <w:p w:rsidR="00CC0390" w:rsidRPr="00812203" w:rsidRDefault="00CC0390" w:rsidP="00CC0390">
      <w:pPr>
        <w:pStyle w:val="20"/>
        <w:shd w:val="clear" w:color="auto" w:fill="auto"/>
        <w:spacing w:before="0" w:after="0" w:line="240" w:lineRule="auto"/>
        <w:ind w:firstLine="600"/>
        <w:jc w:val="right"/>
        <w:rPr>
          <w:i/>
          <w:sz w:val="24"/>
          <w:szCs w:val="24"/>
        </w:rPr>
      </w:pPr>
      <w:r w:rsidRPr="00812203">
        <w:rPr>
          <w:i/>
          <w:sz w:val="24"/>
          <w:szCs w:val="24"/>
        </w:rPr>
        <w:t>Таблиця 5.1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76"/>
        <w:gridCol w:w="1471"/>
        <w:gridCol w:w="1134"/>
        <w:gridCol w:w="709"/>
        <w:gridCol w:w="1701"/>
      </w:tblGrid>
      <w:tr w:rsidR="00CC0390" w:rsidRPr="00812203" w:rsidTr="00FD3877">
        <w:trPr>
          <w:trHeight w:hRule="exact" w:val="274"/>
          <w:tblHeader/>
        </w:trPr>
        <w:tc>
          <w:tcPr>
            <w:tcW w:w="4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Чи може реалізація Стратегії та Плану реалізації спричинити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Негативний вплив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Пом’якшення</w:t>
            </w:r>
          </w:p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існуючої</w:t>
            </w:r>
          </w:p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ситуації</w:t>
            </w:r>
          </w:p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C0390" w:rsidRPr="00812203" w:rsidTr="00FD3877">
        <w:trPr>
          <w:trHeight w:hRule="exact" w:val="587"/>
          <w:tblHeader/>
        </w:trPr>
        <w:tc>
          <w:tcPr>
            <w:tcW w:w="4776" w:type="dxa"/>
            <w:vMerge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Так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Ймо</w:t>
            </w:r>
            <w:r w:rsidRPr="00812203">
              <w:rPr>
                <w:b/>
                <w:sz w:val="24"/>
                <w:szCs w:val="24"/>
              </w:rPr>
              <w:softHyphen/>
              <w:t>вірні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Ні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C0390" w:rsidRPr="00812203" w:rsidTr="00FD3877">
        <w:trPr>
          <w:trHeight w:hRule="exact" w:val="264"/>
          <w:tblHeader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CC03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5</w:t>
            </w:r>
          </w:p>
        </w:tc>
      </w:tr>
      <w:tr w:rsidR="00CC0390" w:rsidRPr="00812203" w:rsidTr="00FD3877">
        <w:trPr>
          <w:trHeight w:hRule="exact" w:val="402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A92C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Повітря</w:t>
            </w:r>
          </w:p>
        </w:tc>
      </w:tr>
      <w:tr w:rsidR="00CC0390" w:rsidRPr="00812203" w:rsidTr="00A92C6B">
        <w:trPr>
          <w:trHeight w:hRule="exact" w:val="563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викидів забруднюючих речовин від стаціонарних джерел?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b/>
                <w:sz w:val="24"/>
                <w:szCs w:val="24"/>
                <w:shd w:val="clear" w:color="auto" w:fill="FFFFFF"/>
                <w:lang w:eastAsia="uk-UA" w:bidi="uk-UA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5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викидів забруднюючих речовин від пересувних джерел?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28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Погіршення якості атмосферного повітря?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276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Появу джерел неприємних запахів?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84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повітряних потоків, вологості, температури або ж будь-які локальні чи регіональні зміни клімату?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FD3877">
        <w:trPr>
          <w:trHeight w:hRule="exact" w:val="434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C0390" w:rsidRPr="00812203" w:rsidRDefault="00CC0390" w:rsidP="00A92C6B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Водні об’єкти</w:t>
            </w:r>
          </w:p>
        </w:tc>
      </w:tr>
      <w:tr w:rsidR="00CC0390" w:rsidRPr="00812203" w:rsidTr="00A92C6B">
        <w:trPr>
          <w:trHeight w:hRule="exact" w:val="62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обсягів скидів у поверхневі води?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113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Будь-які зміни якості поверхневих вод (зокрема таких показників, як температура, розчинений кисень, прозорість, але не обмежуючись ними)?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4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скидання шахтних і кар’єрних вод у водні об’єкти?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84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Значне зменшення кількості вод, що використовуються для водопостачання населенню?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84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навантаження на каналізаційні системи та погіршення якості очистки стічних вод?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85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Появу загроз для людей і матеріальних об’єктів, пов’язаних з водою (зокрема таких, як паводки або підтоплення)?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82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напрямів і швидкості течії поверхневих вод або зміни обсягів води будь-якого поверхневого водного об’єкту?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67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Порушення гідрологічного та гідрохімічного режиму малих річок регіону?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70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A92C6B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напряму або швидкості потоків підземних вод?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87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обсягів підземних вод (шляхом відбору чи скидів або ж шляхом порушення водоносних горизонтів)?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57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Забруднення підземних водоносних горизонтів?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FD3877">
        <w:trPr>
          <w:trHeight w:hRule="exact" w:val="424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Default="00CC0390" w:rsidP="00CC0390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Відходи</w:t>
            </w:r>
          </w:p>
          <w:p w:rsidR="00812203" w:rsidRPr="00812203" w:rsidRDefault="00812203" w:rsidP="00CC039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C0390" w:rsidRPr="00812203" w:rsidTr="00A92C6B">
        <w:trPr>
          <w:trHeight w:hRule="exact" w:val="55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кількості утворюваних твердих побутових відходів?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84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кількості утворюваних чи накопичених промислових відходів IV класу небезпеки?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6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кількості відходів І-Ш класу небезпеки?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5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 xml:space="preserve">Спорудження </w:t>
            </w:r>
            <w:proofErr w:type="spellStart"/>
            <w:r w:rsidRPr="00812203">
              <w:rPr>
                <w:rStyle w:val="295pt"/>
                <w:b w:val="0"/>
                <w:sz w:val="24"/>
                <w:szCs w:val="24"/>
              </w:rPr>
              <w:t>еколого</w:t>
            </w:r>
            <w:proofErr w:type="spellEnd"/>
            <w:r w:rsidR="00A92C6B">
              <w:rPr>
                <w:rStyle w:val="295pt"/>
                <w:b w:val="0"/>
                <w:sz w:val="24"/>
                <w:szCs w:val="24"/>
              </w:rPr>
              <w:t xml:space="preserve"> – </w:t>
            </w:r>
            <w:r w:rsidRPr="00812203">
              <w:rPr>
                <w:rStyle w:val="295pt"/>
                <w:b w:val="0"/>
                <w:sz w:val="24"/>
                <w:szCs w:val="24"/>
              </w:rPr>
              <w:t>небезпечних</w:t>
            </w:r>
            <w:r w:rsidR="00A92C6B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Pr="00812203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="00A92C6B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Pr="00812203">
              <w:rPr>
                <w:rStyle w:val="295pt"/>
                <w:b w:val="0"/>
                <w:sz w:val="24"/>
                <w:szCs w:val="24"/>
              </w:rPr>
              <w:t>об’єктів поводження з відходами?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66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rStyle w:val="295pt"/>
                <w:b w:val="0"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Утворення або накопичення радіоактивних відходів?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FD3877">
        <w:trPr>
          <w:trHeight w:hRule="exact" w:val="450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Земельні ресурси</w:t>
            </w:r>
          </w:p>
        </w:tc>
      </w:tr>
      <w:tr w:rsidR="00CC0390" w:rsidRPr="00812203" w:rsidTr="00A92C6B">
        <w:trPr>
          <w:trHeight w:hRule="exact" w:val="56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Порушення, переміщення, ущільнення ґрунтового шару?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68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Будь-яке посилення вітрової або водної ерозії ґрунтів?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55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в топографії або в характеристиках рельєфу?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113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3F6A36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Cs/>
                <w:sz w:val="24"/>
                <w:szCs w:val="24"/>
                <w:shd w:val="clear" w:color="auto" w:fill="FFFFFF"/>
                <w:lang w:eastAsia="uk-UA" w:bidi="uk-UA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 xml:space="preserve">Появу таких загроз, як землетруси, зсуви, селеві потоки, провали землі та інші подібні загрози через нестабільність </w:t>
            </w:r>
            <w:proofErr w:type="spellStart"/>
            <w:r w:rsidRPr="00812203">
              <w:rPr>
                <w:rStyle w:val="295pt"/>
                <w:b w:val="0"/>
                <w:sz w:val="24"/>
                <w:szCs w:val="24"/>
              </w:rPr>
              <w:t>літогенної</w:t>
            </w:r>
            <w:proofErr w:type="spellEnd"/>
            <w:r w:rsidRPr="00812203">
              <w:rPr>
                <w:rStyle w:val="295pt"/>
                <w:b w:val="0"/>
                <w:sz w:val="24"/>
                <w:szCs w:val="24"/>
              </w:rPr>
              <w:t xml:space="preserve"> основи або зміни геологічної структури?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85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Суттєві зміни в структурі земельного фонду, чинній або планованій практиці використання земель?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563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Виникнення конфліктів між ухваленими цілями стратегії та цілями місцевих громад?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FD3877">
        <w:trPr>
          <w:trHeight w:hRule="exact" w:val="422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12203">
              <w:rPr>
                <w:b/>
                <w:sz w:val="24"/>
                <w:szCs w:val="24"/>
              </w:rPr>
              <w:t>Біорізноманіття</w:t>
            </w:r>
            <w:proofErr w:type="spellEnd"/>
          </w:p>
        </w:tc>
      </w:tr>
      <w:tr w:rsidR="00CC0390" w:rsidRPr="00812203" w:rsidTr="00A92C6B">
        <w:trPr>
          <w:trHeight w:hRule="exact" w:val="1406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Негативний вплив на об’єкти природно</w:t>
            </w:r>
            <w:r w:rsidR="00EF6EB1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Pr="00812203">
              <w:rPr>
                <w:rStyle w:val="295pt"/>
                <w:b w:val="0"/>
                <w:sz w:val="24"/>
                <w:szCs w:val="24"/>
              </w:rPr>
              <w:t>- заповідного фонду (зменшення площ, початок небезпечної діяльності у безпосередній близькості або на їх території тощо)?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84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у кількості видів рослин або тварин, їхній чисельності або територіальному представництві?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58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площ зернових культур або сільськогосподарських угідь в цілому?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56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Порушення або деградацію середовищ існування диких видів тварин?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FD3877">
        <w:trPr>
          <w:trHeight w:hRule="exact" w:val="420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Рекреаційні зони та культурна спадщина</w:t>
            </w:r>
          </w:p>
        </w:tc>
      </w:tr>
      <w:tr w:rsidR="00CC0390" w:rsidRPr="00812203" w:rsidTr="00A92C6B">
        <w:trPr>
          <w:trHeight w:hRule="exact" w:val="56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Будь-який вплив на кількість і якість наявних рекреаційних можливостей?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56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 xml:space="preserve">Будь-який вплив на наявні об’єкти </w:t>
            </w:r>
            <w:proofErr w:type="spellStart"/>
            <w:r w:rsidRPr="00812203">
              <w:rPr>
                <w:rStyle w:val="295pt"/>
                <w:b w:val="0"/>
                <w:sz w:val="24"/>
                <w:szCs w:val="24"/>
              </w:rPr>
              <w:t>історико</w:t>
            </w:r>
            <w:proofErr w:type="spellEnd"/>
            <w:r w:rsidR="00EF6EB1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="00A92C6B">
              <w:rPr>
                <w:rStyle w:val="295pt"/>
                <w:b w:val="0"/>
                <w:sz w:val="24"/>
                <w:szCs w:val="24"/>
              </w:rPr>
              <w:t xml:space="preserve"> – </w:t>
            </w:r>
            <w:r w:rsidRPr="00812203">
              <w:rPr>
                <w:rStyle w:val="295pt"/>
                <w:b w:val="0"/>
                <w:sz w:val="24"/>
                <w:szCs w:val="24"/>
              </w:rPr>
              <w:t>культурної</w:t>
            </w:r>
            <w:r w:rsidR="00A92C6B">
              <w:rPr>
                <w:rStyle w:val="295pt"/>
                <w:b w:val="0"/>
                <w:sz w:val="24"/>
                <w:szCs w:val="24"/>
              </w:rPr>
              <w:t xml:space="preserve"> </w:t>
            </w:r>
            <w:r w:rsidRPr="00812203">
              <w:rPr>
                <w:rStyle w:val="295pt"/>
                <w:b w:val="0"/>
                <w:sz w:val="24"/>
                <w:szCs w:val="24"/>
              </w:rPr>
              <w:t>спадщини?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A92C6B">
        <w:trPr>
          <w:trHeight w:hRule="exact" w:val="143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Інші негативні впливи на естетичні показники об’єктів довкілля (перепони для публічного огляду мальовничих краєвидів, появу естетично неприйня</w:t>
            </w:r>
            <w:r w:rsidRPr="00812203">
              <w:rPr>
                <w:rStyle w:val="295pt"/>
                <w:b w:val="0"/>
                <w:sz w:val="24"/>
                <w:szCs w:val="24"/>
              </w:rPr>
              <w:softHyphen/>
              <w:t>тних місць, руйнування пам’ятників природи тощо)?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FD3877">
        <w:trPr>
          <w:trHeight w:hRule="exact" w:val="420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Населення та інфраструктура</w:t>
            </w:r>
          </w:p>
        </w:tc>
      </w:tr>
      <w:tr w:rsidR="00CC0390" w:rsidRPr="00812203" w:rsidTr="003F6A36">
        <w:trPr>
          <w:trHeight w:hRule="exact" w:val="87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Зміни в локалізації, розміщенні, щільності та зростанні кількості населення будь-якої території?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86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Вплив на нинішній стан забезпечення житлом або виникнення нових потреб у житлі?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84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Суттєвий вплив на нинішню транспортну систему? Зміни в структурі транспортних потоків?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573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Необхідність будівництва нових об’єктів для забезпечення транспортних сполучень?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567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Потреби в нових або суттєвий вплив на наявні комунальні послуги?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56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40" w:lineRule="auto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Появу будь-яких реальних або потенційних загроз для здоров’я людей?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FD3877">
        <w:trPr>
          <w:trHeight w:hRule="exact" w:val="388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Екологічне управління та моніторинг</w:t>
            </w:r>
          </w:p>
        </w:tc>
      </w:tr>
      <w:tr w:rsidR="00CC0390" w:rsidRPr="00812203" w:rsidTr="003F6A36">
        <w:trPr>
          <w:trHeight w:hRule="exact" w:val="74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35" w:lineRule="exact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Послаблення правових і економічних механізмів контролю в галузі екологічної безпеки?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29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10" w:lineRule="exact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Погіршення екологічного моніторингу?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72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30" w:lineRule="exact"/>
              <w:ind w:left="142"/>
              <w:jc w:val="left"/>
              <w:rPr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Усунення наявних механізмів впливу органів місцевого самоврядування на процеси техногенного навантаження?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A92C6B">
        <w:trPr>
          <w:trHeight w:hRule="exact" w:val="47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3F6A36">
            <w:pPr>
              <w:pStyle w:val="20"/>
              <w:shd w:val="clear" w:color="auto" w:fill="auto"/>
              <w:spacing w:before="0" w:after="0" w:line="230" w:lineRule="exact"/>
              <w:ind w:left="142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Стимулювання розвитку екологічно небезпечних галузей виробництва?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FD3877">
        <w:trPr>
          <w:trHeight w:hRule="exact" w:val="440"/>
        </w:trPr>
        <w:tc>
          <w:tcPr>
            <w:tcW w:w="97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C0390" w:rsidRPr="00812203" w:rsidRDefault="00CC0390" w:rsidP="008D0435">
            <w:pPr>
              <w:jc w:val="center"/>
              <w:rPr>
                <w:b/>
                <w:sz w:val="24"/>
                <w:szCs w:val="24"/>
              </w:rPr>
            </w:pPr>
            <w:r w:rsidRPr="00812203">
              <w:rPr>
                <w:b/>
                <w:sz w:val="24"/>
                <w:szCs w:val="24"/>
              </w:rPr>
              <w:t>Інше</w:t>
            </w:r>
          </w:p>
        </w:tc>
      </w:tr>
      <w:tr w:rsidR="00CC0390" w:rsidRPr="00812203" w:rsidTr="003F6A36">
        <w:trPr>
          <w:trHeight w:hRule="exact" w:val="66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Підвищення рівня використання будь-якого виду природних ресурсів?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561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Суттєве вилучення будь-якого невідновного ресурсу?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589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Збільшення споживання значних обсягів палива або енергії?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56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Суттєве порушення якості природного середовища?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+</w:t>
            </w:r>
          </w:p>
        </w:tc>
      </w:tr>
      <w:tr w:rsidR="00CC0390" w:rsidRPr="00812203" w:rsidTr="003F6A36">
        <w:trPr>
          <w:trHeight w:hRule="exact" w:val="1128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Появу можливостей досягнення короткотермінових цілей, які ускладн</w:t>
            </w:r>
            <w:r w:rsidR="003F6A36">
              <w:rPr>
                <w:rStyle w:val="295pt"/>
                <w:b w:val="0"/>
                <w:sz w:val="24"/>
                <w:szCs w:val="24"/>
              </w:rPr>
              <w:t>юватимуть досягнення довго</w:t>
            </w:r>
            <w:r w:rsidRPr="00812203">
              <w:rPr>
                <w:rStyle w:val="295pt"/>
                <w:b w:val="0"/>
                <w:sz w:val="24"/>
                <w:szCs w:val="24"/>
              </w:rPr>
              <w:t>тривалих цілей у майбутньому?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  <w:tr w:rsidR="00CC0390" w:rsidRPr="00812203" w:rsidTr="003F6A36">
        <w:trPr>
          <w:trHeight w:hRule="exact" w:val="199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40" w:lineRule="auto"/>
              <w:ind w:left="142" w:right="79"/>
              <w:jc w:val="left"/>
              <w:rPr>
                <w:b/>
                <w:sz w:val="24"/>
                <w:szCs w:val="24"/>
              </w:rPr>
            </w:pPr>
            <w:r w:rsidRPr="00812203">
              <w:rPr>
                <w:rStyle w:val="295pt"/>
                <w:b w:val="0"/>
                <w:sz w:val="24"/>
                <w:szCs w:val="24"/>
              </w:rPr>
              <w:t>Такі впливи на довкілля або здоров’я людей, які самі по собі будуть незначними, але у сукупності викличуть значний негативний екологічний ефект, що матиме значний негативний прямий або опосередкований вплив на добробут людей?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390" w:rsidRPr="00812203" w:rsidRDefault="00CC0390" w:rsidP="00CC039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390" w:rsidRPr="00812203" w:rsidRDefault="00CC0390" w:rsidP="00CC0390">
            <w:pPr>
              <w:pStyle w:val="20"/>
              <w:shd w:val="clear" w:color="auto" w:fill="auto"/>
              <w:spacing w:before="0" w:after="0" w:line="210" w:lineRule="exact"/>
              <w:jc w:val="center"/>
              <w:rPr>
                <w:sz w:val="24"/>
                <w:szCs w:val="24"/>
              </w:rPr>
            </w:pPr>
            <w:r w:rsidRPr="00812203">
              <w:rPr>
                <w:rStyle w:val="295pt"/>
                <w:sz w:val="24"/>
                <w:szCs w:val="24"/>
              </w:rPr>
              <w:t>-</w:t>
            </w:r>
          </w:p>
        </w:tc>
      </w:tr>
    </w:tbl>
    <w:p w:rsidR="0025393B" w:rsidRDefault="0025393B" w:rsidP="00CC0390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</w:p>
    <w:p w:rsidR="00CC0390" w:rsidRPr="00CC0390" w:rsidRDefault="00CC0390" w:rsidP="00CC0390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CC0390">
        <w:rPr>
          <w:sz w:val="28"/>
          <w:szCs w:val="28"/>
        </w:rPr>
        <w:t>Оцінка включає в себе величину та значення в якісному та кількісному відношенні, потенційних вп</w:t>
      </w:r>
      <w:r w:rsidR="00B3374C">
        <w:rPr>
          <w:sz w:val="28"/>
          <w:szCs w:val="28"/>
        </w:rPr>
        <w:t>л</w:t>
      </w:r>
      <w:r w:rsidRPr="00CC0390">
        <w:rPr>
          <w:sz w:val="28"/>
          <w:szCs w:val="28"/>
        </w:rPr>
        <w:t xml:space="preserve">ивів </w:t>
      </w:r>
      <w:r w:rsidR="0091294C">
        <w:rPr>
          <w:sz w:val="28"/>
          <w:szCs w:val="28"/>
        </w:rPr>
        <w:t>Плану заходів з реалізації у 2022 – 2024 роках Стратегії</w:t>
      </w:r>
      <w:r w:rsidR="00B337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розвитку Обухівської міської територіальної громади </w:t>
      </w:r>
      <w:r w:rsidR="00B3374C">
        <w:rPr>
          <w:sz w:val="28"/>
          <w:szCs w:val="28"/>
        </w:rPr>
        <w:t xml:space="preserve">Київської області на 2022 – 2027 роки </w:t>
      </w:r>
      <w:r w:rsidRPr="00CC0390">
        <w:rPr>
          <w:sz w:val="28"/>
          <w:szCs w:val="28"/>
        </w:rPr>
        <w:t>(прямих та непрямих, тимчасових або пості</w:t>
      </w:r>
      <w:r>
        <w:rPr>
          <w:sz w:val="28"/>
          <w:szCs w:val="28"/>
        </w:rPr>
        <w:t>й</w:t>
      </w:r>
      <w:r w:rsidRPr="00CC0390">
        <w:rPr>
          <w:sz w:val="28"/>
          <w:szCs w:val="28"/>
        </w:rPr>
        <w:t>них, позитивних та негативних, короткострокових та довгострокових, транскордонних та кумулятивних).</w:t>
      </w:r>
    </w:p>
    <w:p w:rsidR="00CC0390" w:rsidRPr="00CC0390" w:rsidRDefault="00CC0390" w:rsidP="00CC03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390">
        <w:rPr>
          <w:rFonts w:ascii="Times New Roman" w:hAnsi="Times New Roman" w:cs="Times New Roman"/>
          <w:sz w:val="28"/>
          <w:szCs w:val="28"/>
        </w:rPr>
        <w:t xml:space="preserve">На основі оцінок, представлених в табл. </w:t>
      </w:r>
      <w:r>
        <w:rPr>
          <w:rFonts w:ascii="Times New Roman" w:hAnsi="Times New Roman" w:cs="Times New Roman"/>
          <w:sz w:val="28"/>
          <w:szCs w:val="28"/>
        </w:rPr>
        <w:t>5.1</w:t>
      </w:r>
      <w:r w:rsidRPr="00CC0390">
        <w:rPr>
          <w:rFonts w:ascii="Times New Roman" w:hAnsi="Times New Roman" w:cs="Times New Roman"/>
          <w:sz w:val="28"/>
          <w:szCs w:val="28"/>
        </w:rPr>
        <w:t xml:space="preserve">, можна зробити такі висновки щодо ймовірних наслідків для довкілля від реалізації </w:t>
      </w:r>
      <w:r w:rsidR="0091294C">
        <w:rPr>
          <w:rFonts w:ascii="Times New Roman" w:hAnsi="Times New Roman" w:cs="Times New Roman"/>
          <w:sz w:val="28"/>
          <w:szCs w:val="28"/>
        </w:rPr>
        <w:t>Плану заходів</w:t>
      </w:r>
      <w:r w:rsidRPr="00CC039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7D65" w:rsidRDefault="00CC0390" w:rsidP="00A57D65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0390">
        <w:rPr>
          <w:rFonts w:ascii="Times New Roman" w:hAnsi="Times New Roman" w:cs="Times New Roman"/>
          <w:b/>
          <w:sz w:val="28"/>
          <w:szCs w:val="28"/>
        </w:rPr>
        <w:t>Атмосферне повітря</w:t>
      </w:r>
      <w:r w:rsidRPr="00CC0390">
        <w:rPr>
          <w:rFonts w:ascii="Times New Roman" w:hAnsi="Times New Roman" w:cs="Times New Roman"/>
          <w:bCs/>
          <w:sz w:val="28"/>
          <w:szCs w:val="28"/>
        </w:rPr>
        <w:t>. Реалізація за</w:t>
      </w:r>
      <w:r w:rsidR="00CB3967">
        <w:rPr>
          <w:rFonts w:ascii="Times New Roman" w:hAnsi="Times New Roman" w:cs="Times New Roman"/>
          <w:bCs/>
          <w:sz w:val="28"/>
          <w:szCs w:val="28"/>
        </w:rPr>
        <w:t>ходів</w:t>
      </w:r>
      <w:r w:rsidRPr="00CC0390">
        <w:rPr>
          <w:rFonts w:ascii="Times New Roman" w:hAnsi="Times New Roman" w:cs="Times New Roman"/>
          <w:bCs/>
          <w:sz w:val="28"/>
          <w:szCs w:val="28"/>
        </w:rPr>
        <w:t>, передбачених</w:t>
      </w:r>
      <w:r w:rsidR="00A57D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967">
        <w:rPr>
          <w:rFonts w:ascii="Times New Roman" w:hAnsi="Times New Roman" w:cs="Times New Roman"/>
          <w:bCs/>
          <w:sz w:val="28"/>
          <w:szCs w:val="28"/>
        </w:rPr>
        <w:t>ціллю 9, Стратегічного напрямку</w:t>
      </w:r>
      <w:r w:rsidR="00A57D65">
        <w:rPr>
          <w:rFonts w:ascii="Times New Roman" w:hAnsi="Times New Roman" w:cs="Times New Roman"/>
          <w:bCs/>
          <w:sz w:val="28"/>
          <w:szCs w:val="28"/>
        </w:rPr>
        <w:t xml:space="preserve"> «Сталий соціальний розвиток громади»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EF6EB1">
        <w:rPr>
          <w:rFonts w:ascii="Times New Roman" w:hAnsi="Times New Roman" w:cs="Times New Roman"/>
          <w:bCs/>
          <w:sz w:val="28"/>
          <w:szCs w:val="28"/>
        </w:rPr>
        <w:t>будівництво, реконструкція та капітальний ремонт доріг)</w:t>
      </w:r>
      <w:r w:rsidR="003F6A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0390">
        <w:rPr>
          <w:rFonts w:ascii="Times New Roman" w:hAnsi="Times New Roman" w:cs="Times New Roman"/>
          <w:bCs/>
          <w:sz w:val="28"/>
          <w:szCs w:val="28"/>
        </w:rPr>
        <w:t>може призвести до збільшення викидів забруднюючих речовин в атмосферне повітря. Розвиток мережі автомобільних доріг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0390">
        <w:rPr>
          <w:rFonts w:ascii="Times New Roman" w:hAnsi="Times New Roman" w:cs="Times New Roman"/>
          <w:bCs/>
          <w:sz w:val="28"/>
          <w:szCs w:val="28"/>
        </w:rPr>
        <w:t xml:space="preserve">призведе до збільшення викидів забруднюючих речовин в атмосферне повітря від пересувних джерел. Це ймовірно може призвести до погіршення якості повітря. </w:t>
      </w:r>
    </w:p>
    <w:p w:rsidR="00CC0390" w:rsidRPr="00A57D65" w:rsidRDefault="00CC0390" w:rsidP="00A57D65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FFE">
        <w:rPr>
          <w:rFonts w:ascii="Times New Roman" w:hAnsi="Times New Roman" w:cs="Times New Roman"/>
          <w:bCs/>
          <w:sz w:val="28"/>
          <w:szCs w:val="28"/>
        </w:rPr>
        <w:t>Реалізація за</w:t>
      </w:r>
      <w:r w:rsidR="00CB3967">
        <w:rPr>
          <w:rFonts w:ascii="Times New Roman" w:hAnsi="Times New Roman" w:cs="Times New Roman"/>
          <w:bCs/>
          <w:sz w:val="28"/>
          <w:szCs w:val="28"/>
        </w:rPr>
        <w:t>ходів 11 цілі,</w:t>
      </w:r>
      <w:r w:rsidRPr="001C0F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7D65">
        <w:rPr>
          <w:rFonts w:ascii="Times New Roman" w:hAnsi="Times New Roman" w:cs="Times New Roman"/>
          <w:bCs/>
          <w:sz w:val="28"/>
          <w:szCs w:val="28"/>
        </w:rPr>
        <w:t xml:space="preserve">Стратегічного напрямку «Сталий екологічний розвиток громади» </w:t>
      </w:r>
      <w:r w:rsidR="00EE1FDB" w:rsidRPr="006A7C76">
        <w:rPr>
          <w:rFonts w:ascii="Times New Roman" w:hAnsi="Times New Roman" w:cs="Times New Roman"/>
          <w:bCs/>
          <w:sz w:val="28"/>
          <w:szCs w:val="28"/>
        </w:rPr>
        <w:t>(</w:t>
      </w:r>
      <w:r w:rsidR="00A57D65" w:rsidRPr="006A7C76">
        <w:rPr>
          <w:rFonts w:ascii="Times New Roman" w:hAnsi="Times New Roman" w:cs="Times New Roman"/>
          <w:bCs/>
          <w:sz w:val="28"/>
          <w:szCs w:val="28"/>
        </w:rPr>
        <w:t>с</w:t>
      </w:r>
      <w:r w:rsidR="00A57D65" w:rsidRPr="006A7C76">
        <w:rPr>
          <w:rFonts w:ascii="Times New Roman" w:hAnsi="Times New Roman" w:cs="Times New Roman"/>
          <w:color w:val="auto"/>
          <w:kern w:val="24"/>
          <w:sz w:val="28"/>
          <w:szCs w:val="28"/>
        </w:rPr>
        <w:t>творення  об’єкту природно-заповідного фонду місцевого значення «Гора «</w:t>
      </w:r>
      <w:proofErr w:type="spellStart"/>
      <w:r w:rsidR="00A57D65" w:rsidRPr="006A7C76">
        <w:rPr>
          <w:rFonts w:ascii="Times New Roman" w:hAnsi="Times New Roman" w:cs="Times New Roman"/>
          <w:color w:val="auto"/>
          <w:kern w:val="24"/>
          <w:sz w:val="28"/>
          <w:szCs w:val="28"/>
        </w:rPr>
        <w:t>Педина</w:t>
      </w:r>
      <w:proofErr w:type="spellEnd"/>
      <w:r w:rsidR="00A57D65" w:rsidRPr="006A7C76">
        <w:rPr>
          <w:rFonts w:ascii="Times New Roman" w:hAnsi="Times New Roman" w:cs="Times New Roman"/>
          <w:color w:val="auto"/>
          <w:kern w:val="24"/>
          <w:sz w:val="28"/>
          <w:szCs w:val="28"/>
        </w:rPr>
        <w:t>»</w:t>
      </w:r>
      <w:r w:rsidR="00C10CEF" w:rsidRPr="006A7C76">
        <w:rPr>
          <w:rFonts w:ascii="Times New Roman" w:hAnsi="Times New Roman" w:cs="Times New Roman"/>
          <w:bCs/>
          <w:sz w:val="28"/>
          <w:szCs w:val="28"/>
        </w:rPr>
        <w:t>;</w:t>
      </w:r>
      <w:r w:rsidR="00DF3E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3EDC" w:rsidRPr="00AD04E9">
        <w:rPr>
          <w:rFonts w:ascii="Times New Roman" w:hAnsi="Times New Roman" w:cs="Times New Roman"/>
          <w:sz w:val="28"/>
          <w:szCs w:val="28"/>
        </w:rPr>
        <w:t>виготовлення проектів та облаштування скверів як об’єктів благоустрою в м. Обухові</w:t>
      </w:r>
      <w:r w:rsidR="00AD04E9">
        <w:rPr>
          <w:rFonts w:ascii="Times New Roman" w:hAnsi="Times New Roman" w:cs="Times New Roman"/>
          <w:sz w:val="28"/>
          <w:szCs w:val="28"/>
        </w:rPr>
        <w:t>;</w:t>
      </w:r>
      <w:r w:rsidR="00EE1FDB" w:rsidRPr="006A7C76">
        <w:rPr>
          <w:rFonts w:ascii="Times New Roman" w:hAnsi="Times New Roman" w:cs="Times New Roman"/>
          <w:iCs/>
          <w:kern w:val="1"/>
          <w:sz w:val="28"/>
          <w:szCs w:val="28"/>
        </w:rPr>
        <w:t xml:space="preserve"> </w:t>
      </w:r>
      <w:r w:rsidR="00A57D65" w:rsidRPr="006A7C76">
        <w:rPr>
          <w:rFonts w:ascii="Times New Roman" w:hAnsi="Times New Roman" w:cs="Times New Roman"/>
          <w:color w:val="auto"/>
          <w:sz w:val="28"/>
          <w:szCs w:val="28"/>
        </w:rPr>
        <w:t xml:space="preserve">створення ландшафтного дендропарку місцевого значення на території зеленої зони орієнтованою площею 5,86 га поруч з міським центральним стадіоном імені Мельника по вул. Київська та вул. Піщана у місті Обухові; </w:t>
      </w:r>
      <w:r w:rsidR="00A57D65" w:rsidRPr="006A7C76">
        <w:rPr>
          <w:rFonts w:ascii="Times New Roman" w:hAnsi="Times New Roman" w:cs="Times New Roman"/>
          <w:color w:val="auto"/>
          <w:sz w:val="28"/>
          <w:szCs w:val="28"/>
          <w:lang w:eastAsia="uk-UA"/>
        </w:rPr>
        <w:t>створення зони відпочинку на озері в районі Автошколи в м. Обухів, Київської області;</w:t>
      </w:r>
      <w:r w:rsidR="00A57D65" w:rsidRPr="006A7C76">
        <w:rPr>
          <w:color w:val="auto"/>
          <w:sz w:val="28"/>
          <w:szCs w:val="28"/>
          <w:lang w:eastAsia="uk-UA"/>
        </w:rPr>
        <w:t xml:space="preserve"> </w:t>
      </w:r>
      <w:r w:rsidR="00EE1FDB" w:rsidRPr="006A7C76">
        <w:rPr>
          <w:rFonts w:ascii="Times New Roman" w:hAnsi="Times New Roman" w:cs="Times New Roman"/>
          <w:sz w:val="28"/>
          <w:szCs w:val="28"/>
        </w:rPr>
        <w:t>виготовлення про</w:t>
      </w:r>
      <w:r w:rsidR="006A7C76" w:rsidRPr="006A7C76">
        <w:rPr>
          <w:rFonts w:ascii="Times New Roman" w:hAnsi="Times New Roman" w:cs="Times New Roman"/>
          <w:sz w:val="28"/>
          <w:szCs w:val="28"/>
        </w:rPr>
        <w:t>е</w:t>
      </w:r>
      <w:r w:rsidR="00EE1FDB" w:rsidRPr="006A7C76">
        <w:rPr>
          <w:rFonts w:ascii="Times New Roman" w:hAnsi="Times New Roman" w:cs="Times New Roman"/>
          <w:sz w:val="28"/>
          <w:szCs w:val="28"/>
        </w:rPr>
        <w:t>ктів та облаштування скверів як об’єктів благоустрою</w:t>
      </w:r>
      <w:r w:rsidR="00C10CEF" w:rsidRPr="006A7C76">
        <w:rPr>
          <w:rFonts w:ascii="Times New Roman" w:hAnsi="Times New Roman" w:cs="Times New Roman"/>
          <w:sz w:val="28"/>
          <w:szCs w:val="28"/>
        </w:rPr>
        <w:t>;</w:t>
      </w:r>
      <w:r w:rsidR="00EE1FDB" w:rsidRPr="006A7C76">
        <w:rPr>
          <w:rFonts w:ascii="Times New Roman" w:hAnsi="Times New Roman" w:cs="Times New Roman"/>
          <w:sz w:val="28"/>
          <w:szCs w:val="28"/>
        </w:rPr>
        <w:t xml:space="preserve"> будівництво та облаштування парку в с. Перше Травня</w:t>
      </w:r>
      <w:r w:rsidR="00C10CEF" w:rsidRPr="006A7C76">
        <w:rPr>
          <w:rFonts w:ascii="Times New Roman" w:hAnsi="Times New Roman" w:cs="Times New Roman"/>
          <w:sz w:val="28"/>
          <w:szCs w:val="28"/>
        </w:rPr>
        <w:t>;</w:t>
      </w:r>
      <w:r w:rsidR="00EE1FDB" w:rsidRPr="006A7C76">
        <w:rPr>
          <w:rFonts w:ascii="Times New Roman" w:hAnsi="Times New Roman" w:cs="Times New Roman"/>
          <w:sz w:val="28"/>
          <w:szCs w:val="28"/>
        </w:rPr>
        <w:t xml:space="preserve"> створення екологічної зони відпочинку в с. Мала Вільшанка в Панському саду та парку в центрі села</w:t>
      </w:r>
      <w:r w:rsidR="00C10CEF" w:rsidRPr="006A7C76">
        <w:rPr>
          <w:rFonts w:ascii="Times New Roman" w:hAnsi="Times New Roman" w:cs="Times New Roman"/>
          <w:sz w:val="28"/>
          <w:szCs w:val="28"/>
        </w:rPr>
        <w:t>;</w:t>
      </w:r>
      <w:r w:rsidR="00EE1FDB" w:rsidRPr="006A7C76">
        <w:rPr>
          <w:rFonts w:ascii="Times New Roman" w:hAnsi="Times New Roman" w:cs="Times New Roman"/>
          <w:sz w:val="28"/>
          <w:szCs w:val="28"/>
        </w:rPr>
        <w:t xml:space="preserve"> створення екологічної зони відпочинку в яру «Лиман» с. Степок</w:t>
      </w:r>
      <w:r w:rsidR="00EE1FDB" w:rsidRPr="006A7C76">
        <w:rPr>
          <w:rFonts w:ascii="Times New Roman" w:hAnsi="Times New Roman" w:cs="Times New Roman"/>
          <w:bCs/>
          <w:sz w:val="28"/>
          <w:szCs w:val="28"/>
        </w:rPr>
        <w:t>)</w:t>
      </w:r>
      <w:r w:rsidR="00AD04E9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AD04E9" w:rsidRPr="00AD04E9">
        <w:rPr>
          <w:rFonts w:ascii="Times New Roman" w:hAnsi="Times New Roman" w:cs="Times New Roman"/>
          <w:sz w:val="28"/>
          <w:szCs w:val="28"/>
          <w:lang w:eastAsia="uk-UA"/>
        </w:rPr>
        <w:t xml:space="preserve">капітальний ремонт паркової зони </w:t>
      </w:r>
      <w:proofErr w:type="spellStart"/>
      <w:r w:rsidR="00AD04E9" w:rsidRPr="00AD04E9">
        <w:rPr>
          <w:rFonts w:ascii="Times New Roman" w:hAnsi="Times New Roman" w:cs="Times New Roman"/>
          <w:sz w:val="28"/>
          <w:szCs w:val="28"/>
          <w:lang w:eastAsia="uk-UA"/>
        </w:rPr>
        <w:t>мкрн</w:t>
      </w:r>
      <w:proofErr w:type="spellEnd"/>
      <w:r w:rsidR="00AD04E9" w:rsidRPr="00AD04E9">
        <w:rPr>
          <w:rFonts w:ascii="Times New Roman" w:hAnsi="Times New Roman" w:cs="Times New Roman"/>
          <w:sz w:val="28"/>
          <w:szCs w:val="28"/>
          <w:lang w:eastAsia="uk-UA"/>
        </w:rPr>
        <w:t>. Лікарня по вул. Каштанова (кадастровий номер:3223110100:01:101:0039) в м. Обухів Київської області</w:t>
      </w:r>
      <w:r w:rsidR="00AD04E9" w:rsidRPr="0039727C">
        <w:rPr>
          <w:lang w:eastAsia="uk-UA"/>
        </w:rPr>
        <w:t xml:space="preserve">  </w:t>
      </w:r>
      <w:r w:rsidRPr="001C0FFE">
        <w:rPr>
          <w:rFonts w:ascii="Times New Roman" w:hAnsi="Times New Roman" w:cs="Times New Roman"/>
          <w:bCs/>
          <w:sz w:val="28"/>
          <w:szCs w:val="28"/>
        </w:rPr>
        <w:t>має сприяти покращенню якості атмосферного повітря.</w:t>
      </w:r>
    </w:p>
    <w:p w:rsidR="00CC0390" w:rsidRPr="00CC0390" w:rsidRDefault="00CC0390" w:rsidP="00CC0390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CC0390">
        <w:rPr>
          <w:rStyle w:val="23"/>
          <w:b/>
          <w:i w:val="0"/>
          <w:sz w:val="28"/>
          <w:szCs w:val="28"/>
        </w:rPr>
        <w:t>Водні ресурси.</w:t>
      </w:r>
      <w:r w:rsidR="0091294C">
        <w:t xml:space="preserve"> </w:t>
      </w:r>
      <w:r w:rsidR="0091294C" w:rsidRPr="0091294C">
        <w:rPr>
          <w:sz w:val="28"/>
          <w:szCs w:val="28"/>
        </w:rPr>
        <w:t>План заходів</w:t>
      </w:r>
      <w:r w:rsidRPr="00CC0390">
        <w:rPr>
          <w:sz w:val="28"/>
          <w:szCs w:val="28"/>
        </w:rPr>
        <w:t xml:space="preserve"> не передбачає створення нових підприємств із значними обсягами скидів у поверхневі води, проте,</w:t>
      </w:r>
      <w:r>
        <w:rPr>
          <w:sz w:val="28"/>
          <w:szCs w:val="28"/>
        </w:rPr>
        <w:t xml:space="preserve"> реалізація</w:t>
      </w:r>
      <w:r w:rsidR="00CB3967">
        <w:rPr>
          <w:sz w:val="28"/>
          <w:szCs w:val="28"/>
        </w:rPr>
        <w:t xml:space="preserve"> заходів 4 цілі,</w:t>
      </w:r>
      <w:r>
        <w:rPr>
          <w:sz w:val="28"/>
          <w:szCs w:val="28"/>
        </w:rPr>
        <w:t xml:space="preserve"> </w:t>
      </w:r>
      <w:r w:rsidR="00A57D65">
        <w:rPr>
          <w:sz w:val="28"/>
          <w:szCs w:val="28"/>
        </w:rPr>
        <w:t>Стратегічного напрямку «</w:t>
      </w:r>
      <w:r w:rsidR="00A27CE8">
        <w:rPr>
          <w:sz w:val="28"/>
          <w:szCs w:val="28"/>
        </w:rPr>
        <w:t>Сталий соціальний розвиток</w:t>
      </w:r>
      <w:r w:rsidR="00CB3967">
        <w:rPr>
          <w:sz w:val="28"/>
          <w:szCs w:val="28"/>
        </w:rPr>
        <w:t xml:space="preserve"> громади</w:t>
      </w:r>
      <w:r w:rsidR="00A57D65">
        <w:rPr>
          <w:sz w:val="28"/>
          <w:szCs w:val="28"/>
        </w:rPr>
        <w:t>»</w:t>
      </w:r>
      <w:r w:rsidR="00A27CE8">
        <w:rPr>
          <w:sz w:val="28"/>
          <w:szCs w:val="28"/>
        </w:rPr>
        <w:t xml:space="preserve"> </w:t>
      </w:r>
      <w:r w:rsidRPr="006A7C76">
        <w:rPr>
          <w:sz w:val="28"/>
          <w:szCs w:val="28"/>
        </w:rPr>
        <w:t>(</w:t>
      </w:r>
      <w:r w:rsidR="00A27CE8" w:rsidRPr="006A7C76">
        <w:rPr>
          <w:sz w:val="28"/>
          <w:szCs w:val="28"/>
        </w:rPr>
        <w:t>б</w:t>
      </w:r>
      <w:r w:rsidR="00A27CE8" w:rsidRPr="006A7C76">
        <w:rPr>
          <w:color w:val="auto"/>
          <w:kern w:val="24"/>
          <w:sz w:val="28"/>
          <w:szCs w:val="28"/>
        </w:rPr>
        <w:t>удівництво нового закладу дошкільної освіти на мікрорайоні №3, м. Обухів</w:t>
      </w:r>
      <w:r w:rsidR="00A27CE8" w:rsidRPr="006A7C76">
        <w:rPr>
          <w:sz w:val="28"/>
          <w:szCs w:val="28"/>
        </w:rPr>
        <w:t xml:space="preserve">; </w:t>
      </w:r>
      <w:r w:rsidR="00A27CE8" w:rsidRPr="006A7C76">
        <w:rPr>
          <w:color w:val="auto"/>
          <w:sz w:val="28"/>
          <w:szCs w:val="28"/>
        </w:rPr>
        <w:t>будівництво нового закладу загальної середньої освіти на мікрорайоні №3; добудова закладу дошкільної освіти «Промінчик» на 40 місць (2 групи) в с. Дерев’яна;</w:t>
      </w:r>
      <w:r w:rsidR="00A27CE8" w:rsidRPr="006A7C76">
        <w:rPr>
          <w:bCs/>
          <w:color w:val="auto"/>
          <w:sz w:val="28"/>
          <w:szCs w:val="28"/>
        </w:rPr>
        <w:t xml:space="preserve"> будівництво будинку культури в с. Степок</w:t>
      </w:r>
      <w:r w:rsidR="000D0AF9">
        <w:rPr>
          <w:bCs/>
          <w:color w:val="auto"/>
          <w:sz w:val="28"/>
          <w:szCs w:val="28"/>
        </w:rPr>
        <w:t xml:space="preserve">, </w:t>
      </w:r>
      <w:r w:rsidR="000D0AF9" w:rsidRPr="006A7C76">
        <w:rPr>
          <w:color w:val="auto"/>
          <w:sz w:val="28"/>
          <w:szCs w:val="28"/>
        </w:rPr>
        <w:t>будівництво спортивно-оздоровчого комплексу з льодовою ареною,</w:t>
      </w:r>
      <w:r w:rsidR="000D0AF9">
        <w:rPr>
          <w:color w:val="auto"/>
          <w:sz w:val="28"/>
          <w:szCs w:val="28"/>
        </w:rPr>
        <w:t xml:space="preserve"> </w:t>
      </w:r>
      <w:r w:rsidR="000D0AF9" w:rsidRPr="000D0AF9">
        <w:rPr>
          <w:color w:val="auto"/>
          <w:sz w:val="28"/>
          <w:szCs w:val="28"/>
        </w:rPr>
        <w:t>б</w:t>
      </w:r>
      <w:r w:rsidR="000D0AF9" w:rsidRPr="000D0AF9">
        <w:rPr>
          <w:rFonts w:eastAsia="Calibri"/>
          <w:sz w:val="28"/>
          <w:szCs w:val="28"/>
        </w:rPr>
        <w:t>удівництво закладу ресторанного господарства (закусочної) з літнім майданчиком та можливістю обслуговування відвідувачів на автомобілях по вул. Київська, м. Обухів Київської області (</w:t>
      </w:r>
      <w:r w:rsidR="000D0AF9" w:rsidRPr="000D0AF9">
        <w:rPr>
          <w:rFonts w:eastAsia="Calibri"/>
          <w:sz w:val="28"/>
          <w:szCs w:val="28"/>
          <w:lang w:val="en-US"/>
        </w:rPr>
        <w:t>McDonald</w:t>
      </w:r>
      <w:r w:rsidR="000D0AF9" w:rsidRPr="000D0AF9">
        <w:rPr>
          <w:rFonts w:eastAsia="Calibri"/>
          <w:sz w:val="28"/>
          <w:szCs w:val="28"/>
        </w:rPr>
        <w:t>’</w:t>
      </w:r>
      <w:r w:rsidR="000D0AF9" w:rsidRPr="000D0AF9">
        <w:rPr>
          <w:rFonts w:eastAsia="Calibri"/>
          <w:sz w:val="28"/>
          <w:szCs w:val="28"/>
          <w:lang w:val="en-US"/>
        </w:rPr>
        <w:t>s</w:t>
      </w:r>
      <w:r w:rsidR="000D0AF9" w:rsidRPr="000D0AF9">
        <w:rPr>
          <w:rFonts w:eastAsia="Calibri"/>
          <w:sz w:val="28"/>
          <w:szCs w:val="28"/>
        </w:rPr>
        <w:t>), будівництво складів для логістичного центру (Київський КПК), будівництво торгового центру «Епіцентр» по вул. Київська, м. Обухів</w:t>
      </w:r>
      <w:r w:rsidR="000D0AF9" w:rsidRPr="000D0AF9">
        <w:rPr>
          <w:sz w:val="28"/>
          <w:szCs w:val="28"/>
        </w:rPr>
        <w:t xml:space="preserve">, </w:t>
      </w:r>
      <w:r w:rsidR="000D0AF9" w:rsidRPr="000D0AF9">
        <w:rPr>
          <w:rFonts w:eastAsia="Calibri"/>
          <w:sz w:val="28"/>
          <w:szCs w:val="28"/>
        </w:rPr>
        <w:t>будівництво об’єкту виробництва готових лік</w:t>
      </w:r>
      <w:r w:rsidR="000D0AF9" w:rsidRPr="000D0AF9">
        <w:rPr>
          <w:sz w:val="28"/>
          <w:szCs w:val="28"/>
        </w:rPr>
        <w:t>арських форм (вул.</w:t>
      </w:r>
      <w:r w:rsidR="000D0AF9" w:rsidRPr="000D0AF9">
        <w:rPr>
          <w:rFonts w:eastAsia="Calibri"/>
          <w:sz w:val="28"/>
          <w:szCs w:val="28"/>
        </w:rPr>
        <w:t xml:space="preserve"> Київська, 127, м. Обухів), </w:t>
      </w:r>
      <w:r w:rsidR="000D0AF9" w:rsidRPr="000D0AF9">
        <w:rPr>
          <w:sz w:val="28"/>
          <w:szCs w:val="28"/>
        </w:rPr>
        <w:t xml:space="preserve">будівництво заводу по переробці вторинної сировини в с. </w:t>
      </w:r>
      <w:proofErr w:type="spellStart"/>
      <w:r w:rsidR="000D0AF9" w:rsidRPr="000D0AF9">
        <w:rPr>
          <w:sz w:val="28"/>
          <w:szCs w:val="28"/>
        </w:rPr>
        <w:t>Германівка</w:t>
      </w:r>
      <w:proofErr w:type="spellEnd"/>
      <w:r w:rsidR="000D0AF9" w:rsidRPr="000D0AF9">
        <w:rPr>
          <w:sz w:val="28"/>
          <w:szCs w:val="28"/>
        </w:rPr>
        <w:t>,</w:t>
      </w:r>
      <w:r w:rsidR="000D0AF9">
        <w:rPr>
          <w:sz w:val="28"/>
          <w:szCs w:val="28"/>
        </w:rPr>
        <w:t xml:space="preserve"> </w:t>
      </w:r>
      <w:r w:rsidR="000D0AF9" w:rsidRPr="000D0AF9">
        <w:rPr>
          <w:sz w:val="28"/>
          <w:szCs w:val="28"/>
        </w:rPr>
        <w:t>Обухівського району Київської області, будівництво цегляного заводу в с. Копачів, Обухівського району Київської області</w:t>
      </w:r>
      <w:r w:rsidR="00A27CE8">
        <w:rPr>
          <w:bCs/>
          <w:color w:val="auto"/>
          <w:sz w:val="28"/>
          <w:szCs w:val="28"/>
        </w:rPr>
        <w:t>)</w:t>
      </w:r>
      <w:r w:rsidRPr="00CC0390">
        <w:rPr>
          <w:sz w:val="28"/>
          <w:szCs w:val="28"/>
        </w:rPr>
        <w:t>, ймовірно може призвести до зб</w:t>
      </w:r>
      <w:r>
        <w:rPr>
          <w:sz w:val="28"/>
          <w:szCs w:val="28"/>
        </w:rPr>
        <w:t>ільшення обсягів скидів у повер</w:t>
      </w:r>
      <w:r w:rsidRPr="00CC0390">
        <w:rPr>
          <w:sz w:val="28"/>
          <w:szCs w:val="28"/>
        </w:rPr>
        <w:t>хневі води та до збільшення навантаження на каналізаційні системи і погіршення якості очисних споруд через подальший розвиток підприємств та житлового фонду.</w:t>
      </w:r>
    </w:p>
    <w:p w:rsidR="009E5D15" w:rsidRDefault="0091294C" w:rsidP="009E5D15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Планом заходів</w:t>
      </w:r>
      <w:r w:rsidR="00CC0390" w:rsidRPr="00CC0390">
        <w:rPr>
          <w:sz w:val="28"/>
          <w:szCs w:val="28"/>
        </w:rPr>
        <w:t xml:space="preserve"> передбачається реалізація за</w:t>
      </w:r>
      <w:r w:rsidR="00CB3967">
        <w:rPr>
          <w:sz w:val="28"/>
          <w:szCs w:val="28"/>
        </w:rPr>
        <w:t>ходів</w:t>
      </w:r>
      <w:r w:rsidR="00CC0390" w:rsidRPr="00CC0390">
        <w:rPr>
          <w:sz w:val="28"/>
          <w:szCs w:val="28"/>
        </w:rPr>
        <w:t>, спрямованих на зменшення навантаження на каналізаційні системи та погір</w:t>
      </w:r>
      <w:r w:rsidR="00CC0390" w:rsidRPr="00CC0390">
        <w:rPr>
          <w:sz w:val="28"/>
          <w:szCs w:val="28"/>
        </w:rPr>
        <w:softHyphen/>
        <w:t xml:space="preserve">шення якості очисних споруд. </w:t>
      </w:r>
      <w:r w:rsidR="00CC0390" w:rsidRPr="00F24FFC">
        <w:rPr>
          <w:sz w:val="28"/>
          <w:szCs w:val="28"/>
        </w:rPr>
        <w:t xml:space="preserve">Зокрема, </w:t>
      </w:r>
      <w:r w:rsidR="005E447F" w:rsidRPr="00F24FFC">
        <w:rPr>
          <w:sz w:val="28"/>
          <w:szCs w:val="28"/>
        </w:rPr>
        <w:t xml:space="preserve">реалізація </w:t>
      </w:r>
      <w:r w:rsidR="00CB3967" w:rsidRPr="00F24FFC">
        <w:rPr>
          <w:sz w:val="28"/>
          <w:szCs w:val="28"/>
        </w:rPr>
        <w:t>заходів</w:t>
      </w:r>
      <w:r w:rsidR="005E447F" w:rsidRPr="00F24FFC">
        <w:rPr>
          <w:sz w:val="28"/>
          <w:szCs w:val="28"/>
        </w:rPr>
        <w:t xml:space="preserve"> </w:t>
      </w:r>
      <w:r w:rsidR="00F24FFC" w:rsidRPr="00F24FFC">
        <w:rPr>
          <w:sz w:val="28"/>
          <w:szCs w:val="28"/>
        </w:rPr>
        <w:t>6</w:t>
      </w:r>
      <w:r w:rsidR="00CB3967" w:rsidRPr="00F24FFC">
        <w:rPr>
          <w:sz w:val="28"/>
          <w:szCs w:val="28"/>
        </w:rPr>
        <w:t xml:space="preserve"> цілі, </w:t>
      </w:r>
      <w:r w:rsidR="005E447F" w:rsidRPr="00F24FFC">
        <w:rPr>
          <w:sz w:val="28"/>
          <w:szCs w:val="28"/>
        </w:rPr>
        <w:t>Стратегічного напрямк</w:t>
      </w:r>
      <w:r w:rsidR="00CB3967" w:rsidRPr="00F24FFC">
        <w:rPr>
          <w:sz w:val="28"/>
          <w:szCs w:val="28"/>
        </w:rPr>
        <w:t>у «Сталий еко</w:t>
      </w:r>
      <w:r w:rsidR="00F24FFC" w:rsidRPr="00F24FFC">
        <w:rPr>
          <w:sz w:val="28"/>
          <w:szCs w:val="28"/>
        </w:rPr>
        <w:t xml:space="preserve">логічний </w:t>
      </w:r>
      <w:r w:rsidR="00CB3967" w:rsidRPr="00F24FFC">
        <w:rPr>
          <w:sz w:val="28"/>
          <w:szCs w:val="28"/>
        </w:rPr>
        <w:t xml:space="preserve">розвиток громади» </w:t>
      </w:r>
      <w:r w:rsidR="005E447F" w:rsidRPr="00F24FFC">
        <w:rPr>
          <w:sz w:val="28"/>
          <w:szCs w:val="28"/>
        </w:rPr>
        <w:t>(</w:t>
      </w:r>
      <w:r w:rsidR="00F24FFC" w:rsidRPr="00F24FFC">
        <w:rPr>
          <w:sz w:val="28"/>
          <w:szCs w:val="28"/>
        </w:rPr>
        <w:t xml:space="preserve">добудова каналізаційно-очисної споруди в с. </w:t>
      </w:r>
      <w:proofErr w:type="spellStart"/>
      <w:r w:rsidR="00F24FFC" w:rsidRPr="00F24FFC">
        <w:rPr>
          <w:sz w:val="28"/>
          <w:szCs w:val="28"/>
        </w:rPr>
        <w:t>Григорівка</w:t>
      </w:r>
      <w:proofErr w:type="spellEnd"/>
      <w:r w:rsidR="00C10CEF" w:rsidRPr="00F24FFC">
        <w:rPr>
          <w:sz w:val="28"/>
          <w:szCs w:val="28"/>
        </w:rPr>
        <w:t>)</w:t>
      </w:r>
      <w:r w:rsidR="00CC0390">
        <w:rPr>
          <w:sz w:val="28"/>
          <w:szCs w:val="28"/>
        </w:rPr>
        <w:t xml:space="preserve"> </w:t>
      </w:r>
      <w:r w:rsidR="00CC0390" w:rsidRPr="00CC0390">
        <w:rPr>
          <w:sz w:val="28"/>
          <w:szCs w:val="28"/>
        </w:rPr>
        <w:t>направлен</w:t>
      </w:r>
      <w:r w:rsidR="008D0435">
        <w:rPr>
          <w:sz w:val="28"/>
          <w:szCs w:val="28"/>
        </w:rPr>
        <w:t>і</w:t>
      </w:r>
      <w:r w:rsidR="00CC0390" w:rsidRPr="00CC0390">
        <w:rPr>
          <w:sz w:val="28"/>
          <w:szCs w:val="28"/>
        </w:rPr>
        <w:t xml:space="preserve"> на зменшення потенційного навантаження</w:t>
      </w:r>
      <w:r w:rsidR="00C10CEF">
        <w:rPr>
          <w:sz w:val="28"/>
          <w:szCs w:val="28"/>
        </w:rPr>
        <w:t>.</w:t>
      </w:r>
      <w:r w:rsidR="00CC0390" w:rsidRPr="00CC0390">
        <w:rPr>
          <w:sz w:val="28"/>
          <w:szCs w:val="28"/>
        </w:rPr>
        <w:t xml:space="preserve"> </w:t>
      </w:r>
    </w:p>
    <w:p w:rsidR="00CC0390" w:rsidRPr="009E5D15" w:rsidRDefault="00CB3967" w:rsidP="009E5D15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Ціль</w:t>
      </w:r>
      <w:r w:rsidR="00CC0390" w:rsidRPr="00CC0390">
        <w:rPr>
          <w:sz w:val="28"/>
          <w:szCs w:val="28"/>
        </w:rPr>
        <w:t xml:space="preserve"> </w:t>
      </w:r>
      <w:r w:rsidR="00CC0390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="00CC0390">
        <w:rPr>
          <w:sz w:val="28"/>
          <w:szCs w:val="28"/>
        </w:rPr>
        <w:t xml:space="preserve"> </w:t>
      </w:r>
      <w:r w:rsidR="005E447F">
        <w:rPr>
          <w:sz w:val="28"/>
          <w:szCs w:val="28"/>
        </w:rPr>
        <w:t>Стратегічного напрямку «Сталий екологічний розвиток</w:t>
      </w:r>
      <w:r>
        <w:rPr>
          <w:sz w:val="28"/>
          <w:szCs w:val="28"/>
        </w:rPr>
        <w:t xml:space="preserve"> громади</w:t>
      </w:r>
      <w:r w:rsidR="005E447F">
        <w:rPr>
          <w:sz w:val="28"/>
          <w:szCs w:val="28"/>
        </w:rPr>
        <w:t>»</w:t>
      </w:r>
      <w:r w:rsidR="00CC0390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передбачає реалізацію</w:t>
      </w:r>
      <w:r w:rsidR="00CC0390" w:rsidRPr="00CC0390">
        <w:rPr>
          <w:sz w:val="28"/>
          <w:szCs w:val="28"/>
        </w:rPr>
        <w:t xml:space="preserve"> за</w:t>
      </w:r>
      <w:r>
        <w:rPr>
          <w:sz w:val="28"/>
          <w:szCs w:val="28"/>
        </w:rPr>
        <w:t>ходів</w:t>
      </w:r>
      <w:r w:rsidR="00CC0390" w:rsidRPr="00CC0390">
        <w:rPr>
          <w:sz w:val="28"/>
          <w:szCs w:val="28"/>
        </w:rPr>
        <w:t>, спрямо</w:t>
      </w:r>
      <w:r w:rsidR="00CC0390">
        <w:rPr>
          <w:sz w:val="28"/>
          <w:szCs w:val="28"/>
        </w:rPr>
        <w:t xml:space="preserve">ваних на поліпшення стану річок  громади </w:t>
      </w:r>
      <w:r w:rsidR="00CC0390" w:rsidRPr="006A7C76">
        <w:rPr>
          <w:sz w:val="28"/>
          <w:szCs w:val="28"/>
        </w:rPr>
        <w:t>(</w:t>
      </w:r>
      <w:r w:rsidR="005E447F" w:rsidRPr="006A7C76">
        <w:rPr>
          <w:color w:val="auto"/>
          <w:kern w:val="24"/>
          <w:sz w:val="28"/>
          <w:szCs w:val="28"/>
        </w:rPr>
        <w:t xml:space="preserve">виконання заходів щодо поліпшення технічного стану та благоустрою водойм на території Обухівської міської ради; розчищення та регулювання русла річки </w:t>
      </w:r>
      <w:proofErr w:type="spellStart"/>
      <w:r w:rsidR="005E447F" w:rsidRPr="006A7C76">
        <w:rPr>
          <w:color w:val="auto"/>
          <w:kern w:val="24"/>
          <w:sz w:val="28"/>
          <w:szCs w:val="28"/>
        </w:rPr>
        <w:t>Кобрини</w:t>
      </w:r>
      <w:proofErr w:type="spellEnd"/>
      <w:r w:rsidR="005E447F" w:rsidRPr="006A7C76">
        <w:rPr>
          <w:color w:val="auto"/>
          <w:kern w:val="24"/>
          <w:sz w:val="28"/>
          <w:szCs w:val="28"/>
        </w:rPr>
        <w:t xml:space="preserve"> з метою захисту від підтоплення міста </w:t>
      </w:r>
      <w:proofErr w:type="spellStart"/>
      <w:r w:rsidR="005E447F" w:rsidRPr="006A7C76">
        <w:rPr>
          <w:color w:val="auto"/>
          <w:kern w:val="24"/>
          <w:sz w:val="28"/>
          <w:szCs w:val="28"/>
        </w:rPr>
        <w:t>Обухова</w:t>
      </w:r>
      <w:proofErr w:type="spellEnd"/>
      <w:r w:rsidR="005E447F" w:rsidRPr="006A7C76">
        <w:rPr>
          <w:color w:val="auto"/>
          <w:kern w:val="24"/>
          <w:sz w:val="28"/>
          <w:szCs w:val="28"/>
        </w:rPr>
        <w:t xml:space="preserve">; очистка двох водойм по вул. Горького, с. </w:t>
      </w:r>
      <w:proofErr w:type="spellStart"/>
      <w:r w:rsidR="005E447F" w:rsidRPr="006A7C76">
        <w:rPr>
          <w:color w:val="auto"/>
          <w:kern w:val="24"/>
          <w:sz w:val="28"/>
          <w:szCs w:val="28"/>
        </w:rPr>
        <w:t>Нещерів</w:t>
      </w:r>
      <w:proofErr w:type="spellEnd"/>
      <w:r w:rsidR="00604B3B" w:rsidRPr="006A7C76">
        <w:rPr>
          <w:color w:val="auto"/>
          <w:kern w:val="24"/>
          <w:sz w:val="28"/>
          <w:szCs w:val="28"/>
        </w:rPr>
        <w:t>;</w:t>
      </w:r>
      <w:r w:rsidR="00F24FFC">
        <w:rPr>
          <w:color w:val="auto"/>
          <w:kern w:val="24"/>
          <w:sz w:val="28"/>
          <w:szCs w:val="28"/>
        </w:rPr>
        <w:t xml:space="preserve"> </w:t>
      </w:r>
      <w:r w:rsidR="00F24FFC" w:rsidRPr="00F24FFC">
        <w:rPr>
          <w:sz w:val="28"/>
          <w:szCs w:val="28"/>
        </w:rPr>
        <w:t xml:space="preserve">будівництво </w:t>
      </w:r>
      <w:proofErr w:type="spellStart"/>
      <w:r w:rsidR="00F24FFC" w:rsidRPr="00F24FFC">
        <w:rPr>
          <w:sz w:val="28"/>
          <w:szCs w:val="28"/>
        </w:rPr>
        <w:t>скважини</w:t>
      </w:r>
      <w:proofErr w:type="spellEnd"/>
      <w:r w:rsidR="00F24FFC" w:rsidRPr="00F24FFC">
        <w:rPr>
          <w:sz w:val="28"/>
          <w:szCs w:val="28"/>
        </w:rPr>
        <w:t>, вул. Приозерна (біля Будинку Культури)</w:t>
      </w:r>
      <w:r w:rsidR="00F24FFC">
        <w:rPr>
          <w:sz w:val="28"/>
          <w:szCs w:val="28"/>
        </w:rPr>
        <w:t>,</w:t>
      </w:r>
      <w:r w:rsidR="00F24FFC" w:rsidRPr="00F24FFC">
        <w:rPr>
          <w:sz w:val="28"/>
          <w:szCs w:val="28"/>
        </w:rPr>
        <w:t xml:space="preserve"> с. </w:t>
      </w:r>
      <w:proofErr w:type="spellStart"/>
      <w:r w:rsidR="00F24FFC" w:rsidRPr="00F24FFC">
        <w:rPr>
          <w:sz w:val="28"/>
          <w:szCs w:val="28"/>
        </w:rPr>
        <w:t>Деремезна</w:t>
      </w:r>
      <w:proofErr w:type="spellEnd"/>
      <w:r w:rsidR="00CC0390" w:rsidRPr="00F24FFC">
        <w:rPr>
          <w:sz w:val="28"/>
          <w:szCs w:val="28"/>
        </w:rPr>
        <w:t>).</w:t>
      </w:r>
    </w:p>
    <w:p w:rsidR="0051712C" w:rsidRPr="00D8295E" w:rsidRDefault="00CC0390" w:rsidP="0051712C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D8295E">
        <w:rPr>
          <w:b/>
          <w:sz w:val="28"/>
          <w:szCs w:val="28"/>
        </w:rPr>
        <w:t>Відходи.</w:t>
      </w:r>
      <w:r w:rsidRPr="00D8295E">
        <w:t xml:space="preserve"> </w:t>
      </w:r>
      <w:r w:rsidR="00B61670" w:rsidRPr="00D8295E">
        <w:rPr>
          <w:sz w:val="28"/>
          <w:szCs w:val="28"/>
        </w:rPr>
        <w:t xml:space="preserve">Реалізація </w:t>
      </w:r>
      <w:r w:rsidR="00D8295E" w:rsidRPr="00D8295E">
        <w:rPr>
          <w:sz w:val="28"/>
          <w:szCs w:val="28"/>
        </w:rPr>
        <w:t xml:space="preserve">заходів </w:t>
      </w:r>
      <w:r w:rsidR="0091294C">
        <w:rPr>
          <w:sz w:val="28"/>
          <w:szCs w:val="28"/>
        </w:rPr>
        <w:t>Плану</w:t>
      </w:r>
      <w:r w:rsidR="00D8295E" w:rsidRPr="00D8295E">
        <w:rPr>
          <w:sz w:val="28"/>
          <w:szCs w:val="28"/>
        </w:rPr>
        <w:t xml:space="preserve"> </w:t>
      </w:r>
      <w:r w:rsidRPr="00D8295E">
        <w:rPr>
          <w:sz w:val="28"/>
          <w:szCs w:val="28"/>
        </w:rPr>
        <w:t>ймовірно можуть привезти до збільшенн</w:t>
      </w:r>
      <w:r w:rsidR="0051712C" w:rsidRPr="00D8295E">
        <w:rPr>
          <w:sz w:val="28"/>
          <w:szCs w:val="28"/>
        </w:rPr>
        <w:t>я кількості відходів внаслідок: розбудови інфраструктури</w:t>
      </w:r>
      <w:r w:rsidRPr="00D8295E">
        <w:rPr>
          <w:sz w:val="28"/>
          <w:szCs w:val="28"/>
        </w:rPr>
        <w:t xml:space="preserve">, здійсненні </w:t>
      </w:r>
      <w:proofErr w:type="spellStart"/>
      <w:r w:rsidRPr="00D8295E">
        <w:rPr>
          <w:sz w:val="28"/>
          <w:szCs w:val="28"/>
        </w:rPr>
        <w:t>монтажно</w:t>
      </w:r>
      <w:proofErr w:type="spellEnd"/>
      <w:r w:rsidR="006A7C76">
        <w:rPr>
          <w:sz w:val="28"/>
          <w:szCs w:val="28"/>
        </w:rPr>
        <w:t xml:space="preserve"> </w:t>
      </w:r>
      <w:r w:rsidRPr="00D8295E">
        <w:rPr>
          <w:sz w:val="28"/>
          <w:szCs w:val="28"/>
        </w:rPr>
        <w:t xml:space="preserve">- будівельних робіт, проведення у </w:t>
      </w:r>
      <w:r w:rsidR="0051712C" w:rsidRPr="00D8295E">
        <w:rPr>
          <w:sz w:val="28"/>
          <w:szCs w:val="28"/>
        </w:rPr>
        <w:t>громаді</w:t>
      </w:r>
      <w:r w:rsidRPr="00D8295E">
        <w:rPr>
          <w:sz w:val="28"/>
          <w:szCs w:val="28"/>
        </w:rPr>
        <w:t xml:space="preserve"> великих культурних, спортивних, ділових подій та заходів (фестивалів, виставок, ярмарків, конференцій, майстер-класів, зустрічей - консу</w:t>
      </w:r>
      <w:r w:rsidRPr="00D8295E">
        <w:rPr>
          <w:sz w:val="28"/>
          <w:szCs w:val="28"/>
        </w:rPr>
        <w:softHyphen/>
        <w:t>льтацій, презентацій тощо).</w:t>
      </w:r>
    </w:p>
    <w:p w:rsidR="00CF067C" w:rsidRPr="00CF067C" w:rsidRDefault="00CF067C" w:rsidP="0051712C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>
        <w:rPr>
          <w:sz w:val="28"/>
          <w:szCs w:val="28"/>
        </w:rPr>
        <w:t xml:space="preserve">Реалізація заходів 11 цілі, Стратегічного напрямку «Сталий економічний розвиток громади» </w:t>
      </w:r>
      <w:r w:rsidRPr="00CF067C">
        <w:rPr>
          <w:sz w:val="28"/>
          <w:szCs w:val="28"/>
        </w:rPr>
        <w:t>передбачають заходи зі с</w:t>
      </w:r>
      <w:r w:rsidRPr="00CF067C">
        <w:rPr>
          <w:rStyle w:val="docdata"/>
          <w:sz w:val="28"/>
          <w:szCs w:val="28"/>
        </w:rPr>
        <w:t>творення сучасної системи управління твердими побутовими відходами,</w:t>
      </w:r>
      <w:r w:rsidRPr="00CF067C">
        <w:rPr>
          <w:sz w:val="28"/>
          <w:szCs w:val="28"/>
        </w:rPr>
        <w:t xml:space="preserve"> спрямовані на впровадження в населених пунктах роздільного збору відходів, забезпечення населених пунктів технікою та обладнанням для збору побутових відходів, упровадження нових технологій з переробки й утилізації відходів. Реалізація цих завдань буде сприяти поліпшенню ситуації з твердими побутовими відходами в громаді</w:t>
      </w:r>
      <w:r>
        <w:rPr>
          <w:sz w:val="28"/>
          <w:szCs w:val="28"/>
        </w:rPr>
        <w:t xml:space="preserve"> </w:t>
      </w:r>
      <w:r w:rsidRPr="00CF067C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Pr="00CF067C">
        <w:rPr>
          <w:sz w:val="28"/>
          <w:szCs w:val="28"/>
          <w:lang w:eastAsia="uk-UA"/>
        </w:rPr>
        <w:t xml:space="preserve">становлення заглиблених контейнерів по м. </w:t>
      </w:r>
      <w:proofErr w:type="spellStart"/>
      <w:r w:rsidRPr="00CF067C">
        <w:rPr>
          <w:sz w:val="28"/>
          <w:szCs w:val="28"/>
          <w:lang w:eastAsia="uk-UA"/>
        </w:rPr>
        <w:t>Обухову</w:t>
      </w:r>
      <w:proofErr w:type="spellEnd"/>
      <w:r w:rsidRPr="00CF067C">
        <w:rPr>
          <w:sz w:val="28"/>
          <w:szCs w:val="28"/>
          <w:lang w:eastAsia="uk-UA"/>
        </w:rPr>
        <w:t xml:space="preserve"> (12 шт.)</w:t>
      </w:r>
      <w:r>
        <w:rPr>
          <w:sz w:val="28"/>
          <w:szCs w:val="28"/>
          <w:lang w:eastAsia="uk-UA"/>
        </w:rPr>
        <w:t>; в</w:t>
      </w:r>
      <w:r w:rsidRPr="00CF067C">
        <w:rPr>
          <w:sz w:val="28"/>
          <w:szCs w:val="28"/>
          <w:lang w:eastAsia="uk-UA"/>
        </w:rPr>
        <w:t>становлення контейнерів для роздільного збору вторинної сировини (скла та ПЕТ пляшок</w:t>
      </w:r>
      <w:r>
        <w:rPr>
          <w:sz w:val="28"/>
          <w:szCs w:val="28"/>
          <w:lang w:eastAsia="uk-UA"/>
        </w:rPr>
        <w:t xml:space="preserve">, </w:t>
      </w:r>
      <w:r w:rsidRPr="00CF067C">
        <w:rPr>
          <w:sz w:val="28"/>
          <w:szCs w:val="28"/>
          <w:lang w:eastAsia="uk-UA"/>
        </w:rPr>
        <w:t xml:space="preserve"> (12 шт.)</w:t>
      </w:r>
      <w:r>
        <w:rPr>
          <w:sz w:val="28"/>
          <w:szCs w:val="28"/>
          <w:lang w:eastAsia="uk-UA"/>
        </w:rPr>
        <w:t>.</w:t>
      </w:r>
    </w:p>
    <w:p w:rsidR="00CC0390" w:rsidRPr="008D0435" w:rsidRDefault="00CC0390" w:rsidP="008D0435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51712C">
        <w:rPr>
          <w:b/>
          <w:sz w:val="28"/>
          <w:szCs w:val="28"/>
        </w:rPr>
        <w:t>Земельні ресурси</w:t>
      </w:r>
      <w:r w:rsidR="0026290F">
        <w:rPr>
          <w:b/>
          <w:sz w:val="28"/>
          <w:szCs w:val="28"/>
        </w:rPr>
        <w:t xml:space="preserve"> та ґрунти</w:t>
      </w:r>
      <w:r w:rsidRPr="0051712C">
        <w:rPr>
          <w:b/>
          <w:sz w:val="28"/>
          <w:szCs w:val="28"/>
        </w:rPr>
        <w:t>.</w:t>
      </w:r>
      <w:r w:rsidRPr="008D0435">
        <w:rPr>
          <w:sz w:val="28"/>
          <w:szCs w:val="28"/>
        </w:rPr>
        <w:t xml:space="preserve"> Внаслідок реалізації </w:t>
      </w:r>
      <w:r w:rsidR="0091294C">
        <w:rPr>
          <w:sz w:val="28"/>
          <w:szCs w:val="28"/>
        </w:rPr>
        <w:t xml:space="preserve">Плану </w:t>
      </w:r>
      <w:r w:rsidR="00B5315B">
        <w:rPr>
          <w:sz w:val="28"/>
          <w:szCs w:val="28"/>
        </w:rPr>
        <w:t xml:space="preserve">заходів </w:t>
      </w:r>
      <w:r w:rsidRPr="008D0435">
        <w:rPr>
          <w:sz w:val="28"/>
          <w:szCs w:val="28"/>
        </w:rPr>
        <w:t>не передбачається будь-якого по</w:t>
      </w:r>
      <w:r w:rsidRPr="008D0435">
        <w:rPr>
          <w:sz w:val="28"/>
          <w:szCs w:val="28"/>
        </w:rPr>
        <w:softHyphen/>
        <w:t>силення вітрової або водної ерозії ґрунтів, змін у топографії або у характеристиках рель</w:t>
      </w:r>
      <w:r w:rsidRPr="008D0435">
        <w:rPr>
          <w:sz w:val="28"/>
          <w:szCs w:val="28"/>
        </w:rPr>
        <w:softHyphen/>
        <w:t>єфу, поява таких загроз, як землетруси, зсуви, селеві потоки, провали землі та інші поді</w:t>
      </w:r>
      <w:r w:rsidRPr="008D0435">
        <w:rPr>
          <w:sz w:val="28"/>
          <w:szCs w:val="28"/>
        </w:rPr>
        <w:softHyphen/>
        <w:t xml:space="preserve">бні загрози. Реалізація </w:t>
      </w:r>
      <w:r w:rsidR="00B5315B">
        <w:rPr>
          <w:sz w:val="28"/>
          <w:szCs w:val="28"/>
        </w:rPr>
        <w:t xml:space="preserve">таких заходів, як: </w:t>
      </w:r>
      <w:r w:rsidR="00F03B56" w:rsidRPr="006A7C76">
        <w:rPr>
          <w:color w:val="auto"/>
          <w:sz w:val="28"/>
          <w:szCs w:val="28"/>
        </w:rPr>
        <w:t>будівництво спортивно-оздоровчого комплексу з льодовою ареною,</w:t>
      </w:r>
      <w:r w:rsidR="000D0AF9">
        <w:rPr>
          <w:color w:val="auto"/>
          <w:sz w:val="28"/>
          <w:szCs w:val="28"/>
        </w:rPr>
        <w:t xml:space="preserve"> </w:t>
      </w:r>
      <w:r w:rsidR="000D0AF9" w:rsidRPr="000D0AF9">
        <w:rPr>
          <w:color w:val="auto"/>
          <w:sz w:val="28"/>
          <w:szCs w:val="28"/>
        </w:rPr>
        <w:t>б</w:t>
      </w:r>
      <w:r w:rsidR="000D0AF9" w:rsidRPr="000D0AF9">
        <w:rPr>
          <w:rFonts w:eastAsia="Calibri"/>
          <w:sz w:val="28"/>
          <w:szCs w:val="28"/>
        </w:rPr>
        <w:t>удівництво закладу ресторанного господарства (закусочної) з літнім майданчиком та можливістю обслуговування відвідувачів на автомобілях по вул. Київська, м. Обухів Київської області (</w:t>
      </w:r>
      <w:r w:rsidR="000D0AF9" w:rsidRPr="000D0AF9">
        <w:rPr>
          <w:rFonts w:eastAsia="Calibri"/>
          <w:sz w:val="28"/>
          <w:szCs w:val="28"/>
          <w:lang w:val="en-US"/>
        </w:rPr>
        <w:t>McDonald</w:t>
      </w:r>
      <w:r w:rsidR="000D0AF9" w:rsidRPr="000D0AF9">
        <w:rPr>
          <w:rFonts w:eastAsia="Calibri"/>
          <w:sz w:val="28"/>
          <w:szCs w:val="28"/>
        </w:rPr>
        <w:t>’</w:t>
      </w:r>
      <w:r w:rsidR="000D0AF9" w:rsidRPr="000D0AF9">
        <w:rPr>
          <w:rFonts w:eastAsia="Calibri"/>
          <w:sz w:val="28"/>
          <w:szCs w:val="28"/>
          <w:lang w:val="en-US"/>
        </w:rPr>
        <w:t>s</w:t>
      </w:r>
      <w:r w:rsidR="000D0AF9" w:rsidRPr="000D0AF9">
        <w:rPr>
          <w:rFonts w:eastAsia="Calibri"/>
          <w:sz w:val="28"/>
          <w:szCs w:val="28"/>
        </w:rPr>
        <w:t>), будівництво складів для логістичного центру (Київський КПК), будівництво торгового центру «Епіцентр» по вул. Київська, м. Обухів</w:t>
      </w:r>
      <w:r w:rsidR="000D0AF9" w:rsidRPr="000D0AF9">
        <w:rPr>
          <w:sz w:val="28"/>
          <w:szCs w:val="28"/>
        </w:rPr>
        <w:t xml:space="preserve">, </w:t>
      </w:r>
      <w:r w:rsidR="000D0AF9" w:rsidRPr="000D0AF9">
        <w:rPr>
          <w:rFonts w:eastAsia="Calibri"/>
          <w:sz w:val="28"/>
          <w:szCs w:val="28"/>
        </w:rPr>
        <w:t>будівництво об’єкту виробництва готових лік</w:t>
      </w:r>
      <w:r w:rsidR="000D0AF9" w:rsidRPr="000D0AF9">
        <w:rPr>
          <w:sz w:val="28"/>
          <w:szCs w:val="28"/>
        </w:rPr>
        <w:t>арських форм (вул.</w:t>
      </w:r>
      <w:r w:rsidR="000D0AF9" w:rsidRPr="000D0AF9">
        <w:rPr>
          <w:rFonts w:eastAsia="Calibri"/>
          <w:sz w:val="28"/>
          <w:szCs w:val="28"/>
        </w:rPr>
        <w:t xml:space="preserve"> Київська, 127, м. Обухів), </w:t>
      </w:r>
      <w:r w:rsidR="000D0AF9" w:rsidRPr="000D0AF9">
        <w:rPr>
          <w:sz w:val="28"/>
          <w:szCs w:val="28"/>
        </w:rPr>
        <w:t xml:space="preserve">будівництво заводу по переробці вторинної сировини в с. </w:t>
      </w:r>
      <w:proofErr w:type="spellStart"/>
      <w:r w:rsidR="000D0AF9" w:rsidRPr="000D0AF9">
        <w:rPr>
          <w:sz w:val="28"/>
          <w:szCs w:val="28"/>
        </w:rPr>
        <w:t>Германівка</w:t>
      </w:r>
      <w:proofErr w:type="spellEnd"/>
      <w:r w:rsidR="000D0AF9" w:rsidRPr="000D0AF9">
        <w:rPr>
          <w:sz w:val="28"/>
          <w:szCs w:val="28"/>
        </w:rPr>
        <w:t>,</w:t>
      </w:r>
      <w:r w:rsidR="000D0AF9">
        <w:rPr>
          <w:sz w:val="28"/>
          <w:szCs w:val="28"/>
        </w:rPr>
        <w:t xml:space="preserve"> </w:t>
      </w:r>
      <w:r w:rsidR="000D0AF9" w:rsidRPr="000D0AF9">
        <w:rPr>
          <w:sz w:val="28"/>
          <w:szCs w:val="28"/>
        </w:rPr>
        <w:t>Обухівського району Київської області, будівництво цегляного заводу в с. Копачів, Обухівського району Київської області,</w:t>
      </w:r>
      <w:r w:rsidR="000D0AF9" w:rsidRPr="006A7C76">
        <w:rPr>
          <w:sz w:val="28"/>
          <w:szCs w:val="28"/>
        </w:rPr>
        <w:t xml:space="preserve"> </w:t>
      </w:r>
      <w:r w:rsidR="00060EE7" w:rsidRPr="006A7C76">
        <w:rPr>
          <w:sz w:val="28"/>
          <w:szCs w:val="28"/>
        </w:rPr>
        <w:t>будівництво</w:t>
      </w:r>
      <w:r w:rsidR="00AE55F1" w:rsidRPr="006A7C76">
        <w:rPr>
          <w:sz w:val="28"/>
          <w:szCs w:val="28"/>
        </w:rPr>
        <w:t xml:space="preserve"> спортивних, дитячих майданчиків, шкіл, садочків, доріг</w:t>
      </w:r>
      <w:r w:rsidRPr="008D0435">
        <w:rPr>
          <w:sz w:val="28"/>
          <w:szCs w:val="28"/>
        </w:rPr>
        <w:t xml:space="preserve"> ймовірно може привести до суттєвих змін у структурі земельного фонду, чинній або плановій практиці використання земель.</w:t>
      </w:r>
    </w:p>
    <w:p w:rsidR="00787468" w:rsidRDefault="00787468" w:rsidP="00787468">
      <w:pPr>
        <w:pStyle w:val="20"/>
        <w:shd w:val="clear" w:color="auto" w:fill="auto"/>
        <w:spacing w:before="0" w:after="100" w:line="307" w:lineRule="exact"/>
        <w:ind w:firstLine="600"/>
        <w:rPr>
          <w:sz w:val="22"/>
          <w:szCs w:val="22"/>
        </w:rPr>
      </w:pPr>
      <w:r w:rsidRPr="00787468">
        <w:rPr>
          <w:sz w:val="28"/>
          <w:szCs w:val="28"/>
        </w:rPr>
        <w:t>Зменшенню вітрової та водної ерозії ґрунтів має сприяти реалізація за</w:t>
      </w:r>
      <w:r w:rsidR="00CB3967">
        <w:rPr>
          <w:sz w:val="28"/>
          <w:szCs w:val="28"/>
        </w:rPr>
        <w:t>ходів 11 цілі,</w:t>
      </w:r>
      <w:r w:rsidRPr="00787468">
        <w:rPr>
          <w:sz w:val="28"/>
          <w:szCs w:val="28"/>
        </w:rPr>
        <w:t xml:space="preserve"> </w:t>
      </w:r>
      <w:r w:rsidR="00E620A7">
        <w:rPr>
          <w:sz w:val="28"/>
          <w:szCs w:val="28"/>
        </w:rPr>
        <w:t>Стратегічного напрямку «Сталий екологічний розвиток</w:t>
      </w:r>
      <w:r w:rsidR="00CB3967">
        <w:rPr>
          <w:sz w:val="28"/>
          <w:szCs w:val="28"/>
        </w:rPr>
        <w:t xml:space="preserve"> громади</w:t>
      </w:r>
      <w:r w:rsidR="00E620A7">
        <w:rPr>
          <w:sz w:val="28"/>
          <w:szCs w:val="28"/>
        </w:rPr>
        <w:t>»</w:t>
      </w:r>
      <w:r w:rsidR="00CB3967"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а саме: </w:t>
      </w:r>
      <w:r w:rsidRPr="006A7C76">
        <w:rPr>
          <w:bCs/>
          <w:sz w:val="28"/>
          <w:szCs w:val="28"/>
        </w:rPr>
        <w:t>створення екологічних та паркових зон, скверів, парків.</w:t>
      </w:r>
    </w:p>
    <w:p w:rsidR="00787468" w:rsidRPr="008A2091" w:rsidRDefault="00CC0390" w:rsidP="008A2091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7468">
        <w:rPr>
          <w:rFonts w:ascii="Times New Roman" w:hAnsi="Times New Roman" w:cs="Times New Roman"/>
          <w:b/>
          <w:sz w:val="28"/>
          <w:szCs w:val="28"/>
        </w:rPr>
        <w:t>Біорізноманіття</w:t>
      </w:r>
      <w:proofErr w:type="spellEnd"/>
      <w:r w:rsidRPr="00787468">
        <w:rPr>
          <w:rFonts w:ascii="Times New Roman" w:hAnsi="Times New Roman" w:cs="Times New Roman"/>
          <w:b/>
          <w:sz w:val="28"/>
          <w:szCs w:val="28"/>
        </w:rPr>
        <w:t>.</w:t>
      </w:r>
      <w:r w:rsidRPr="00787468">
        <w:rPr>
          <w:rFonts w:ascii="Times New Roman" w:hAnsi="Times New Roman" w:cs="Times New Roman"/>
          <w:sz w:val="28"/>
          <w:szCs w:val="28"/>
        </w:rPr>
        <w:t xml:space="preserve"> </w:t>
      </w:r>
      <w:r w:rsidR="0091294C">
        <w:rPr>
          <w:rFonts w:ascii="Times New Roman" w:hAnsi="Times New Roman" w:cs="Times New Roman"/>
          <w:sz w:val="28"/>
          <w:szCs w:val="28"/>
        </w:rPr>
        <w:t>Планом</w:t>
      </w:r>
      <w:r w:rsidRPr="00787468">
        <w:rPr>
          <w:rFonts w:ascii="Times New Roman" w:hAnsi="Times New Roman" w:cs="Times New Roman"/>
          <w:sz w:val="28"/>
          <w:szCs w:val="28"/>
        </w:rPr>
        <w:t xml:space="preserve"> не передбачається реалізація за</w:t>
      </w:r>
      <w:r w:rsidR="00CB3967">
        <w:rPr>
          <w:rFonts w:ascii="Times New Roman" w:hAnsi="Times New Roman" w:cs="Times New Roman"/>
          <w:sz w:val="28"/>
          <w:szCs w:val="28"/>
        </w:rPr>
        <w:t>ходів</w:t>
      </w:r>
      <w:r w:rsidRPr="00787468">
        <w:rPr>
          <w:rFonts w:ascii="Times New Roman" w:hAnsi="Times New Roman" w:cs="Times New Roman"/>
          <w:sz w:val="28"/>
          <w:szCs w:val="28"/>
        </w:rPr>
        <w:t>, які можуть приз</w:t>
      </w:r>
      <w:r w:rsidRPr="00787468">
        <w:rPr>
          <w:rFonts w:ascii="Times New Roman" w:hAnsi="Times New Roman" w:cs="Times New Roman"/>
          <w:sz w:val="28"/>
          <w:szCs w:val="28"/>
        </w:rPr>
        <w:softHyphen/>
        <w:t>вести до негативного впливу на існуючі об’єкти природно</w:t>
      </w:r>
      <w:r w:rsidR="00AE55F1">
        <w:rPr>
          <w:rFonts w:ascii="Times New Roman" w:hAnsi="Times New Roman" w:cs="Times New Roman"/>
          <w:sz w:val="28"/>
          <w:szCs w:val="28"/>
        </w:rPr>
        <w:t xml:space="preserve"> – </w:t>
      </w:r>
      <w:r w:rsidRPr="00787468">
        <w:rPr>
          <w:rFonts w:ascii="Times New Roman" w:hAnsi="Times New Roman" w:cs="Times New Roman"/>
          <w:sz w:val="28"/>
          <w:szCs w:val="28"/>
        </w:rPr>
        <w:t>заповідного</w:t>
      </w:r>
      <w:r w:rsidR="00AE55F1">
        <w:rPr>
          <w:rFonts w:ascii="Times New Roman" w:hAnsi="Times New Roman" w:cs="Times New Roman"/>
          <w:sz w:val="28"/>
          <w:szCs w:val="28"/>
        </w:rPr>
        <w:t xml:space="preserve"> </w:t>
      </w:r>
      <w:r w:rsidR="004F62A6">
        <w:rPr>
          <w:rFonts w:ascii="Times New Roman" w:hAnsi="Times New Roman" w:cs="Times New Roman"/>
          <w:sz w:val="28"/>
          <w:szCs w:val="28"/>
        </w:rPr>
        <w:t>фонду</w:t>
      </w:r>
      <w:r w:rsidRPr="00787468">
        <w:rPr>
          <w:rFonts w:ascii="Times New Roman" w:hAnsi="Times New Roman" w:cs="Times New Roman"/>
          <w:sz w:val="28"/>
          <w:szCs w:val="28"/>
        </w:rPr>
        <w:t xml:space="preserve">. </w:t>
      </w:r>
      <w:r w:rsidR="00787468" w:rsidRPr="00787468">
        <w:rPr>
          <w:rFonts w:ascii="Times New Roman" w:hAnsi="Times New Roman" w:cs="Times New Roman"/>
          <w:sz w:val="28"/>
          <w:szCs w:val="28"/>
        </w:rPr>
        <w:t>Натомість завдання, передбачені ціллю 11</w:t>
      </w:r>
      <w:r w:rsidR="008565E5">
        <w:rPr>
          <w:rFonts w:ascii="Times New Roman" w:hAnsi="Times New Roman" w:cs="Times New Roman"/>
          <w:sz w:val="28"/>
          <w:szCs w:val="28"/>
        </w:rPr>
        <w:t>, Стратегічного напрямку «Сталий екологічний розвиток</w:t>
      </w:r>
      <w:r w:rsidR="00CB3967">
        <w:rPr>
          <w:rFonts w:ascii="Times New Roman" w:hAnsi="Times New Roman" w:cs="Times New Roman"/>
          <w:sz w:val="28"/>
          <w:szCs w:val="28"/>
        </w:rPr>
        <w:t xml:space="preserve"> громади</w:t>
      </w:r>
      <w:r w:rsidR="008565E5">
        <w:rPr>
          <w:rFonts w:ascii="Times New Roman" w:hAnsi="Times New Roman" w:cs="Times New Roman"/>
          <w:sz w:val="28"/>
          <w:szCs w:val="28"/>
        </w:rPr>
        <w:t>»</w:t>
      </w:r>
      <w:r w:rsidR="00787468" w:rsidRPr="00787468">
        <w:rPr>
          <w:rFonts w:ascii="Times New Roman" w:hAnsi="Times New Roman" w:cs="Times New Roman"/>
          <w:sz w:val="28"/>
          <w:szCs w:val="28"/>
        </w:rPr>
        <w:t>, які спрямовані на збільшення площі зелених насаджень, парків, скверів, охорону та розширення мережі й об’єктів природно</w:t>
      </w:r>
      <w:r w:rsidR="00AE55F1">
        <w:rPr>
          <w:rFonts w:ascii="Times New Roman" w:hAnsi="Times New Roman" w:cs="Times New Roman"/>
          <w:sz w:val="28"/>
          <w:szCs w:val="28"/>
        </w:rPr>
        <w:t xml:space="preserve"> – </w:t>
      </w:r>
      <w:r w:rsidR="00787468" w:rsidRPr="00787468">
        <w:rPr>
          <w:rFonts w:ascii="Times New Roman" w:hAnsi="Times New Roman" w:cs="Times New Roman"/>
          <w:sz w:val="28"/>
          <w:szCs w:val="28"/>
        </w:rPr>
        <w:t>заповідного</w:t>
      </w:r>
      <w:r w:rsidR="00AE55F1">
        <w:rPr>
          <w:rFonts w:ascii="Times New Roman" w:hAnsi="Times New Roman" w:cs="Times New Roman"/>
          <w:sz w:val="28"/>
          <w:szCs w:val="28"/>
        </w:rPr>
        <w:t xml:space="preserve"> </w:t>
      </w:r>
      <w:r w:rsidR="00787468" w:rsidRPr="00787468">
        <w:rPr>
          <w:rFonts w:ascii="Times New Roman" w:hAnsi="Times New Roman" w:cs="Times New Roman"/>
          <w:sz w:val="28"/>
          <w:szCs w:val="28"/>
        </w:rPr>
        <w:t xml:space="preserve">фонду місцевого значення сприятимуть збереженню </w:t>
      </w:r>
      <w:proofErr w:type="spellStart"/>
      <w:r w:rsidR="00787468" w:rsidRPr="00787468">
        <w:rPr>
          <w:rFonts w:ascii="Times New Roman" w:hAnsi="Times New Roman" w:cs="Times New Roman"/>
          <w:sz w:val="28"/>
          <w:szCs w:val="28"/>
        </w:rPr>
        <w:t>біорізноманіття</w:t>
      </w:r>
      <w:proofErr w:type="spellEnd"/>
      <w:r w:rsidR="00787468" w:rsidRPr="007874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04F1" w:rsidRPr="00077909" w:rsidRDefault="00CC0390" w:rsidP="00AE55F1">
      <w:pPr>
        <w:pStyle w:val="20"/>
        <w:shd w:val="clear" w:color="auto" w:fill="auto"/>
        <w:spacing w:before="0" w:after="0" w:line="240" w:lineRule="auto"/>
        <w:ind w:firstLine="601"/>
      </w:pPr>
      <w:r w:rsidRPr="008A2091">
        <w:rPr>
          <w:b/>
          <w:sz w:val="28"/>
          <w:szCs w:val="28"/>
        </w:rPr>
        <w:t xml:space="preserve">Рекреаційні зони та </w:t>
      </w:r>
      <w:r w:rsidRPr="008A2091">
        <w:rPr>
          <w:b/>
          <w:sz w:val="28"/>
          <w:szCs w:val="28"/>
          <w:lang w:val="ru-RU" w:eastAsia="ru-RU" w:bidi="ru-RU"/>
        </w:rPr>
        <w:t xml:space="preserve">культурна </w:t>
      </w:r>
      <w:r w:rsidRPr="008A2091">
        <w:rPr>
          <w:b/>
          <w:sz w:val="28"/>
          <w:szCs w:val="28"/>
        </w:rPr>
        <w:t>спадщина.</w:t>
      </w:r>
      <w:r w:rsidRPr="00787468">
        <w:rPr>
          <w:sz w:val="28"/>
          <w:szCs w:val="28"/>
        </w:rPr>
        <w:t xml:space="preserve"> Реалізація</w:t>
      </w:r>
      <w:r w:rsidR="004F62A6">
        <w:rPr>
          <w:sz w:val="28"/>
          <w:szCs w:val="28"/>
        </w:rPr>
        <w:t xml:space="preserve"> заходів</w:t>
      </w:r>
      <w:r w:rsidRPr="00787468">
        <w:rPr>
          <w:sz w:val="28"/>
          <w:szCs w:val="28"/>
        </w:rPr>
        <w:t xml:space="preserve"> </w:t>
      </w:r>
      <w:r w:rsidR="0091294C">
        <w:rPr>
          <w:sz w:val="28"/>
          <w:szCs w:val="28"/>
        </w:rPr>
        <w:t>Плану</w:t>
      </w:r>
      <w:r w:rsidRPr="00787468">
        <w:rPr>
          <w:sz w:val="28"/>
          <w:szCs w:val="28"/>
        </w:rPr>
        <w:t xml:space="preserve"> не має призвести до негативного впливу на наявні об’єкти </w:t>
      </w:r>
      <w:proofErr w:type="spellStart"/>
      <w:r w:rsidRPr="00787468">
        <w:rPr>
          <w:sz w:val="28"/>
          <w:szCs w:val="28"/>
        </w:rPr>
        <w:t>історико</w:t>
      </w:r>
      <w:proofErr w:type="spellEnd"/>
      <w:r w:rsidR="00AE55F1">
        <w:rPr>
          <w:sz w:val="28"/>
          <w:szCs w:val="28"/>
        </w:rPr>
        <w:t xml:space="preserve"> – </w:t>
      </w:r>
      <w:r w:rsidRPr="00787468">
        <w:rPr>
          <w:sz w:val="28"/>
          <w:szCs w:val="28"/>
        </w:rPr>
        <w:t>культурної</w:t>
      </w:r>
      <w:r w:rsidR="00AE55F1">
        <w:rPr>
          <w:sz w:val="28"/>
          <w:szCs w:val="28"/>
        </w:rPr>
        <w:t xml:space="preserve"> </w:t>
      </w:r>
      <w:r w:rsidRPr="00787468">
        <w:rPr>
          <w:sz w:val="28"/>
          <w:szCs w:val="28"/>
        </w:rPr>
        <w:t xml:space="preserve"> спадщини. Впровадження </w:t>
      </w:r>
      <w:r w:rsidR="008A2091">
        <w:rPr>
          <w:sz w:val="28"/>
          <w:szCs w:val="28"/>
        </w:rPr>
        <w:t>Стратегії</w:t>
      </w:r>
      <w:r w:rsidRPr="00787468">
        <w:rPr>
          <w:sz w:val="28"/>
          <w:szCs w:val="28"/>
        </w:rPr>
        <w:t xml:space="preserve"> матиме позитивний вплив на рекреаційні зони. </w:t>
      </w:r>
      <w:r w:rsidR="00077909" w:rsidRPr="00077909">
        <w:rPr>
          <w:sz w:val="28"/>
          <w:szCs w:val="28"/>
        </w:rPr>
        <w:t xml:space="preserve">Реалізація </w:t>
      </w:r>
      <w:r w:rsidR="008565E5">
        <w:rPr>
          <w:sz w:val="28"/>
          <w:szCs w:val="28"/>
        </w:rPr>
        <w:t>заходів 11 цілі, Стратегічного напрямку «Сталий екологічний розвиток</w:t>
      </w:r>
      <w:r w:rsidR="00781B65">
        <w:rPr>
          <w:sz w:val="28"/>
          <w:szCs w:val="28"/>
        </w:rPr>
        <w:t xml:space="preserve"> громади</w:t>
      </w:r>
      <w:r w:rsidR="008565E5">
        <w:rPr>
          <w:sz w:val="28"/>
          <w:szCs w:val="28"/>
        </w:rPr>
        <w:t>» таких, як:</w:t>
      </w:r>
      <w:r w:rsidR="00077909">
        <w:rPr>
          <w:sz w:val="28"/>
          <w:szCs w:val="28"/>
        </w:rPr>
        <w:t xml:space="preserve"> </w:t>
      </w:r>
      <w:r w:rsidR="00781B65" w:rsidRPr="006A7C76">
        <w:rPr>
          <w:sz w:val="28"/>
          <w:szCs w:val="28"/>
        </w:rPr>
        <w:t>«С</w:t>
      </w:r>
      <w:r w:rsidR="00886886" w:rsidRPr="006A7C76">
        <w:rPr>
          <w:kern w:val="24"/>
          <w:sz w:val="28"/>
          <w:szCs w:val="28"/>
        </w:rPr>
        <w:t>творення  об’єкту природно</w:t>
      </w:r>
      <w:r w:rsidR="00AE55F1" w:rsidRPr="006A7C76">
        <w:rPr>
          <w:kern w:val="24"/>
          <w:sz w:val="28"/>
          <w:szCs w:val="28"/>
        </w:rPr>
        <w:t xml:space="preserve"> – </w:t>
      </w:r>
      <w:r w:rsidR="00886886" w:rsidRPr="006A7C76">
        <w:rPr>
          <w:kern w:val="24"/>
          <w:sz w:val="28"/>
          <w:szCs w:val="28"/>
        </w:rPr>
        <w:t xml:space="preserve">заповідного </w:t>
      </w:r>
      <w:r w:rsidR="00AE55F1" w:rsidRPr="006A7C76">
        <w:rPr>
          <w:kern w:val="24"/>
          <w:sz w:val="28"/>
          <w:szCs w:val="28"/>
        </w:rPr>
        <w:t xml:space="preserve">фонду місцевого значення «Гора </w:t>
      </w:r>
      <w:proofErr w:type="spellStart"/>
      <w:r w:rsidR="00886886" w:rsidRPr="006A7C76">
        <w:rPr>
          <w:kern w:val="24"/>
          <w:sz w:val="28"/>
          <w:szCs w:val="28"/>
        </w:rPr>
        <w:t>Педина</w:t>
      </w:r>
      <w:proofErr w:type="spellEnd"/>
      <w:r w:rsidR="00886886" w:rsidRPr="006A7C76">
        <w:rPr>
          <w:kern w:val="24"/>
          <w:sz w:val="28"/>
          <w:szCs w:val="28"/>
        </w:rPr>
        <w:t>»</w:t>
      </w:r>
      <w:r w:rsidR="008565E5" w:rsidRPr="006A7C76">
        <w:rPr>
          <w:kern w:val="24"/>
          <w:sz w:val="28"/>
          <w:szCs w:val="28"/>
        </w:rPr>
        <w:t xml:space="preserve">; </w:t>
      </w:r>
      <w:r w:rsidR="00781B65" w:rsidRPr="006A7C76">
        <w:rPr>
          <w:kern w:val="24"/>
          <w:sz w:val="28"/>
          <w:szCs w:val="28"/>
        </w:rPr>
        <w:t>«С</w:t>
      </w:r>
      <w:r w:rsidR="008565E5" w:rsidRPr="006A7C76">
        <w:rPr>
          <w:color w:val="auto"/>
          <w:sz w:val="28"/>
          <w:szCs w:val="28"/>
        </w:rPr>
        <w:t>творення ландшафтного дендропарку місцевого значення на території зеленої зони орієнтованою площею 5,86 га поруч з міським центральним стадіоном імені Мельника по вул. Київська та вул. Піщана у місті Обухові</w:t>
      </w:r>
      <w:r w:rsidR="00781B65" w:rsidRPr="006A7C76">
        <w:rPr>
          <w:color w:val="auto"/>
          <w:sz w:val="28"/>
          <w:szCs w:val="28"/>
        </w:rPr>
        <w:t>»</w:t>
      </w:r>
      <w:r w:rsidR="008565E5" w:rsidRPr="006A7C76">
        <w:rPr>
          <w:sz w:val="28"/>
          <w:szCs w:val="28"/>
        </w:rPr>
        <w:t xml:space="preserve">; </w:t>
      </w:r>
      <w:r w:rsidR="00781B65" w:rsidRPr="006A7C76">
        <w:rPr>
          <w:sz w:val="28"/>
          <w:szCs w:val="28"/>
        </w:rPr>
        <w:t>«С</w:t>
      </w:r>
      <w:r w:rsidR="008565E5" w:rsidRPr="006A7C76">
        <w:rPr>
          <w:color w:val="auto"/>
          <w:sz w:val="28"/>
          <w:szCs w:val="28"/>
          <w:lang w:eastAsia="uk-UA"/>
        </w:rPr>
        <w:t>творення зони відпочинку на озері в районі Автошколи в м. Обухів, Київської області</w:t>
      </w:r>
      <w:r w:rsidR="00781B65" w:rsidRPr="006A7C76">
        <w:rPr>
          <w:color w:val="auto"/>
          <w:sz w:val="28"/>
          <w:szCs w:val="28"/>
          <w:lang w:eastAsia="uk-UA"/>
        </w:rPr>
        <w:t>»</w:t>
      </w:r>
      <w:r w:rsidR="00E144DA">
        <w:rPr>
          <w:color w:val="auto"/>
          <w:sz w:val="28"/>
          <w:szCs w:val="28"/>
          <w:lang w:eastAsia="uk-UA"/>
        </w:rPr>
        <w:t>; «</w:t>
      </w:r>
      <w:r w:rsidR="00E144DA" w:rsidRPr="00E144DA">
        <w:rPr>
          <w:sz w:val="28"/>
          <w:szCs w:val="28"/>
        </w:rPr>
        <w:t>Створення екологічної зони відпочинку в яру «Лиман» с. Степок</w:t>
      </w:r>
      <w:r w:rsidR="00E144DA">
        <w:rPr>
          <w:color w:val="auto"/>
          <w:sz w:val="28"/>
          <w:szCs w:val="28"/>
          <w:lang w:eastAsia="uk-UA"/>
        </w:rPr>
        <w:t>»</w:t>
      </w:r>
      <w:r w:rsidR="00886886" w:rsidRPr="008565E5">
        <w:rPr>
          <w:sz w:val="28"/>
          <w:szCs w:val="28"/>
        </w:rPr>
        <w:t xml:space="preserve"> </w:t>
      </w:r>
      <w:r w:rsidR="00077909" w:rsidRPr="00077909">
        <w:rPr>
          <w:sz w:val="28"/>
          <w:szCs w:val="28"/>
        </w:rPr>
        <w:t>сприятиме забезпеченню контролю за належним утриманням та збереженням об’єктів культу</w:t>
      </w:r>
      <w:r w:rsidR="00781B65">
        <w:rPr>
          <w:sz w:val="28"/>
          <w:szCs w:val="28"/>
        </w:rPr>
        <w:t>рної спадщини, популяризації ку</w:t>
      </w:r>
      <w:r w:rsidR="00077909" w:rsidRPr="00077909">
        <w:rPr>
          <w:sz w:val="28"/>
          <w:szCs w:val="28"/>
        </w:rPr>
        <w:t>льтурної спадщини.</w:t>
      </w:r>
    </w:p>
    <w:p w:rsidR="008565E5" w:rsidRDefault="00CC0390" w:rsidP="004F62A6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2204F1">
        <w:rPr>
          <w:b/>
          <w:sz w:val="28"/>
          <w:szCs w:val="28"/>
        </w:rPr>
        <w:t>Населення та інфраструктура.</w:t>
      </w:r>
      <w:r w:rsidRPr="00787468">
        <w:rPr>
          <w:sz w:val="28"/>
          <w:szCs w:val="28"/>
        </w:rPr>
        <w:t xml:space="preserve"> </w:t>
      </w:r>
      <w:r w:rsidR="0091294C">
        <w:rPr>
          <w:sz w:val="28"/>
          <w:szCs w:val="28"/>
        </w:rPr>
        <w:t>План заходів</w:t>
      </w:r>
      <w:r w:rsidR="002C4E5F" w:rsidRPr="002C4E5F">
        <w:rPr>
          <w:sz w:val="28"/>
          <w:szCs w:val="28"/>
        </w:rPr>
        <w:t xml:space="preserve"> не передбачає появу нових ризиків для здоров’я населення </w:t>
      </w:r>
      <w:r w:rsidR="008565E5">
        <w:rPr>
          <w:sz w:val="28"/>
          <w:szCs w:val="28"/>
        </w:rPr>
        <w:t>громади</w:t>
      </w:r>
      <w:r w:rsidR="002C4E5F" w:rsidRPr="002C4E5F">
        <w:rPr>
          <w:sz w:val="28"/>
          <w:szCs w:val="28"/>
        </w:rPr>
        <w:t>. Більше того, реалізація</w:t>
      </w:r>
      <w:r w:rsidR="008565E5">
        <w:rPr>
          <w:sz w:val="28"/>
          <w:szCs w:val="28"/>
        </w:rPr>
        <w:t xml:space="preserve"> заходів</w:t>
      </w:r>
      <w:r w:rsidR="002C4E5F" w:rsidRPr="002C4E5F">
        <w:rPr>
          <w:sz w:val="28"/>
          <w:szCs w:val="28"/>
        </w:rPr>
        <w:t xml:space="preserve"> цілі 3</w:t>
      </w:r>
      <w:r w:rsidR="008565E5">
        <w:rPr>
          <w:sz w:val="28"/>
          <w:szCs w:val="28"/>
        </w:rPr>
        <w:t>, Стратегічного напрямку «Сталий соціальний розвиток</w:t>
      </w:r>
      <w:r w:rsidR="00781B65">
        <w:rPr>
          <w:sz w:val="28"/>
          <w:szCs w:val="28"/>
        </w:rPr>
        <w:t xml:space="preserve"> громади</w:t>
      </w:r>
      <w:r w:rsidR="008565E5">
        <w:rPr>
          <w:sz w:val="28"/>
          <w:szCs w:val="28"/>
        </w:rPr>
        <w:t>», а саме:</w:t>
      </w:r>
      <w:r w:rsidR="002C4E5F" w:rsidRPr="002C4E5F">
        <w:rPr>
          <w:sz w:val="28"/>
          <w:szCs w:val="28"/>
        </w:rPr>
        <w:t xml:space="preserve"> </w:t>
      </w:r>
      <w:r w:rsidR="008565E5">
        <w:rPr>
          <w:sz w:val="28"/>
          <w:szCs w:val="28"/>
        </w:rPr>
        <w:t>«З</w:t>
      </w:r>
      <w:r w:rsidR="002C4E5F" w:rsidRPr="002C4E5F">
        <w:rPr>
          <w:sz w:val="28"/>
          <w:szCs w:val="28"/>
        </w:rPr>
        <w:t xml:space="preserve">абезпечення здорового способу життя та сприяння благополуччю для всіх в будь якому віці» має сприяти покращенню здоров’я населення громади. </w:t>
      </w:r>
    </w:p>
    <w:p w:rsidR="008129A5" w:rsidRDefault="002C4E5F" w:rsidP="008129A5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2C4E5F">
        <w:rPr>
          <w:sz w:val="28"/>
          <w:szCs w:val="28"/>
        </w:rPr>
        <w:t xml:space="preserve">До покращення транспортної системи має призвести реалізація </w:t>
      </w:r>
      <w:r w:rsidR="008565E5">
        <w:rPr>
          <w:sz w:val="28"/>
          <w:szCs w:val="28"/>
        </w:rPr>
        <w:t xml:space="preserve">заходів </w:t>
      </w:r>
      <w:r w:rsidRPr="002C4E5F">
        <w:rPr>
          <w:sz w:val="28"/>
          <w:szCs w:val="28"/>
        </w:rPr>
        <w:t>цілі 9</w:t>
      </w:r>
      <w:r w:rsidR="008565E5">
        <w:rPr>
          <w:sz w:val="28"/>
          <w:szCs w:val="28"/>
        </w:rPr>
        <w:t>, Стратегічного напрямку «Сталий соціальний розвиток</w:t>
      </w:r>
      <w:r w:rsidR="00781B65">
        <w:rPr>
          <w:sz w:val="28"/>
          <w:szCs w:val="28"/>
        </w:rPr>
        <w:t xml:space="preserve"> громади</w:t>
      </w:r>
      <w:r w:rsidR="008565E5">
        <w:rPr>
          <w:sz w:val="28"/>
          <w:szCs w:val="28"/>
        </w:rPr>
        <w:t>».</w:t>
      </w:r>
    </w:p>
    <w:p w:rsidR="00092A54" w:rsidRPr="008129A5" w:rsidRDefault="00CC0390" w:rsidP="00E144DA">
      <w:pPr>
        <w:pStyle w:val="20"/>
        <w:shd w:val="clear" w:color="auto" w:fill="auto"/>
        <w:spacing w:before="0" w:after="0" w:line="240" w:lineRule="auto"/>
        <w:ind w:firstLine="601"/>
        <w:rPr>
          <w:sz w:val="28"/>
          <w:szCs w:val="28"/>
        </w:rPr>
      </w:pPr>
      <w:r w:rsidRPr="002C4E5F">
        <w:rPr>
          <w:b/>
          <w:sz w:val="28"/>
          <w:szCs w:val="28"/>
        </w:rPr>
        <w:t>Екологічне управління, моніторинг та інше.</w:t>
      </w:r>
      <w:r w:rsidRPr="00787468">
        <w:rPr>
          <w:sz w:val="28"/>
          <w:szCs w:val="28"/>
        </w:rPr>
        <w:t xml:space="preserve"> </w:t>
      </w:r>
      <w:r w:rsidR="0091294C">
        <w:rPr>
          <w:sz w:val="28"/>
          <w:szCs w:val="28"/>
        </w:rPr>
        <w:t>План заходів</w:t>
      </w:r>
      <w:r w:rsidR="00092A54" w:rsidRPr="00092A54">
        <w:rPr>
          <w:sz w:val="28"/>
          <w:szCs w:val="28"/>
        </w:rPr>
        <w:t xml:space="preserve"> не передбачає послаблення правових і економічних механізмів контролю в галузі екологічної безпеки і не призведе до збільшення споживання значних обсягів палива або енергії. Проте реалізація за</w:t>
      </w:r>
      <w:r w:rsidR="00781B65">
        <w:rPr>
          <w:sz w:val="28"/>
          <w:szCs w:val="28"/>
        </w:rPr>
        <w:t>ходів</w:t>
      </w:r>
      <w:r w:rsidR="00092A54" w:rsidRPr="00092A54">
        <w:rPr>
          <w:sz w:val="28"/>
          <w:szCs w:val="28"/>
        </w:rPr>
        <w:t>, передбачених ціллю 7</w:t>
      </w:r>
      <w:r w:rsidR="00781B65">
        <w:rPr>
          <w:sz w:val="28"/>
          <w:szCs w:val="28"/>
        </w:rPr>
        <w:t xml:space="preserve">, Стратегічного напрямку «Сталий економічний розвиток громади» </w:t>
      </w:r>
      <w:r w:rsidR="00AE55F1" w:rsidRPr="0022647F">
        <w:rPr>
          <w:sz w:val="28"/>
          <w:szCs w:val="28"/>
        </w:rPr>
        <w:t>(</w:t>
      </w:r>
      <w:r w:rsidR="00781B65" w:rsidRPr="0022647F">
        <w:rPr>
          <w:color w:val="auto"/>
          <w:sz w:val="28"/>
          <w:szCs w:val="28"/>
        </w:rPr>
        <w:t xml:space="preserve">реконструкція системи опалення зі встановленням сонячних колекторів для підігріву гарячого водопостачання в  будівлях навчальних закладів (ДНЗ «Рушничок» , ДНЗ «Зірочка» , </w:t>
      </w:r>
      <w:r w:rsidR="00E144DA">
        <w:rPr>
          <w:color w:val="auto"/>
          <w:sz w:val="28"/>
          <w:szCs w:val="28"/>
        </w:rPr>
        <w:t xml:space="preserve">Академічний ліцей </w:t>
      </w:r>
      <w:r w:rsidR="00781B65" w:rsidRPr="0022647F">
        <w:rPr>
          <w:color w:val="auto"/>
          <w:sz w:val="28"/>
          <w:szCs w:val="28"/>
        </w:rPr>
        <w:t xml:space="preserve"> № 5 , ДЮСШ</w:t>
      </w:r>
      <w:r w:rsidR="002C6661" w:rsidRPr="0022647F">
        <w:rPr>
          <w:sz w:val="28"/>
          <w:szCs w:val="28"/>
        </w:rPr>
        <w:t xml:space="preserve">; </w:t>
      </w:r>
      <w:r w:rsidR="00781B65" w:rsidRPr="0022647F">
        <w:rPr>
          <w:sz w:val="28"/>
          <w:szCs w:val="28"/>
        </w:rPr>
        <w:t>е</w:t>
      </w:r>
      <w:r w:rsidR="00781B65" w:rsidRPr="0022647F">
        <w:rPr>
          <w:color w:val="auto"/>
          <w:sz w:val="28"/>
          <w:szCs w:val="28"/>
        </w:rPr>
        <w:t>нергетичний аудит бюджетних закладів (ДНЗ «Зірочка» , ДНЗ «Катруся»,   Академічний ліцей № 1,  Академічний ліцей № 2, Академічний ліцей ім. В.О. Мельника, Будинок культури на мікрорайоні Яблуневий)</w:t>
      </w:r>
      <w:r w:rsidR="002C6661" w:rsidRPr="0022647F">
        <w:rPr>
          <w:sz w:val="28"/>
          <w:szCs w:val="28"/>
        </w:rPr>
        <w:t xml:space="preserve">; </w:t>
      </w:r>
      <w:r w:rsidR="00781B65" w:rsidRPr="0022647F">
        <w:rPr>
          <w:color w:val="auto"/>
          <w:sz w:val="28"/>
          <w:szCs w:val="28"/>
        </w:rPr>
        <w:t xml:space="preserve">санація бюджетних закладів (ДНЗ «Зірочка», </w:t>
      </w:r>
      <w:r w:rsidR="00E144DA">
        <w:rPr>
          <w:color w:val="auto"/>
          <w:sz w:val="28"/>
          <w:szCs w:val="28"/>
        </w:rPr>
        <w:t>Академічний ліцей</w:t>
      </w:r>
      <w:r w:rsidR="00781B65" w:rsidRPr="0022647F">
        <w:rPr>
          <w:color w:val="auto"/>
          <w:sz w:val="28"/>
          <w:szCs w:val="28"/>
        </w:rPr>
        <w:t xml:space="preserve"> № 1,  </w:t>
      </w:r>
      <w:r w:rsidR="00E144DA">
        <w:rPr>
          <w:color w:val="auto"/>
          <w:sz w:val="28"/>
          <w:szCs w:val="28"/>
        </w:rPr>
        <w:t xml:space="preserve">№ 2, </w:t>
      </w:r>
      <w:r w:rsidR="00781B65" w:rsidRPr="0022647F">
        <w:rPr>
          <w:color w:val="auto"/>
          <w:sz w:val="28"/>
          <w:szCs w:val="28"/>
        </w:rPr>
        <w:t>№ 4, Академічний ліцей ім. В.О. Мельника, Будинок культури на мікрорайоні  Яблуневий)</w:t>
      </w:r>
      <w:r w:rsidR="002C6661" w:rsidRPr="0022647F">
        <w:rPr>
          <w:sz w:val="28"/>
          <w:szCs w:val="28"/>
        </w:rPr>
        <w:t>;</w:t>
      </w:r>
      <w:r w:rsidR="00781B65" w:rsidRPr="0022647F">
        <w:rPr>
          <w:sz w:val="28"/>
          <w:szCs w:val="28"/>
        </w:rPr>
        <w:t xml:space="preserve"> </w:t>
      </w:r>
      <w:r w:rsidR="00781B65" w:rsidRPr="0022647F">
        <w:rPr>
          <w:color w:val="auto"/>
          <w:sz w:val="28"/>
          <w:szCs w:val="28"/>
        </w:rPr>
        <w:t xml:space="preserve">капітальний ремонт (санація) будівлі </w:t>
      </w:r>
      <w:r w:rsidR="00781B65" w:rsidRPr="0022647F">
        <w:rPr>
          <w:rFonts w:eastAsia="Calibri"/>
          <w:color w:val="auto"/>
          <w:sz w:val="28"/>
          <w:szCs w:val="28"/>
        </w:rPr>
        <w:t>Будинку</w:t>
      </w:r>
      <w:r w:rsidR="00781B65" w:rsidRPr="0022647F">
        <w:rPr>
          <w:color w:val="auto"/>
          <w:sz w:val="28"/>
          <w:szCs w:val="28"/>
        </w:rPr>
        <w:t xml:space="preserve"> клубу з реконструкцією даху, </w:t>
      </w:r>
      <w:proofErr w:type="spellStart"/>
      <w:r w:rsidR="00781B65" w:rsidRPr="0022647F">
        <w:rPr>
          <w:color w:val="auto"/>
          <w:sz w:val="28"/>
          <w:szCs w:val="28"/>
        </w:rPr>
        <w:t>глядацької</w:t>
      </w:r>
      <w:proofErr w:type="spellEnd"/>
      <w:r w:rsidR="00781B65" w:rsidRPr="0022647F">
        <w:rPr>
          <w:color w:val="auto"/>
          <w:sz w:val="28"/>
          <w:szCs w:val="28"/>
        </w:rPr>
        <w:t xml:space="preserve"> зали в с. Копачів; капітальний ремонт (санація) </w:t>
      </w:r>
      <w:proofErr w:type="spellStart"/>
      <w:r w:rsidR="00781B65" w:rsidRPr="0022647F">
        <w:rPr>
          <w:color w:val="auto"/>
          <w:sz w:val="28"/>
          <w:szCs w:val="28"/>
        </w:rPr>
        <w:t>адмінбудівлі</w:t>
      </w:r>
      <w:proofErr w:type="spellEnd"/>
      <w:r w:rsidR="00781B65" w:rsidRPr="0022647F">
        <w:rPr>
          <w:color w:val="auto"/>
          <w:sz w:val="28"/>
          <w:szCs w:val="28"/>
        </w:rPr>
        <w:t xml:space="preserve"> де розташоване </w:t>
      </w:r>
      <w:proofErr w:type="spellStart"/>
      <w:r w:rsidR="00781B65" w:rsidRPr="0022647F">
        <w:rPr>
          <w:color w:val="auto"/>
          <w:sz w:val="28"/>
          <w:szCs w:val="28"/>
        </w:rPr>
        <w:t>дошкілля</w:t>
      </w:r>
      <w:proofErr w:type="spellEnd"/>
      <w:r w:rsidR="00781B65" w:rsidRPr="0022647F">
        <w:rPr>
          <w:color w:val="auto"/>
          <w:sz w:val="28"/>
          <w:szCs w:val="28"/>
        </w:rPr>
        <w:t xml:space="preserve"> </w:t>
      </w:r>
      <w:proofErr w:type="spellStart"/>
      <w:r w:rsidR="0022647F" w:rsidRPr="0022647F">
        <w:rPr>
          <w:color w:val="auto"/>
          <w:sz w:val="28"/>
          <w:szCs w:val="28"/>
        </w:rPr>
        <w:t>Копачівського</w:t>
      </w:r>
      <w:proofErr w:type="spellEnd"/>
      <w:r w:rsidR="0022647F" w:rsidRPr="0022647F">
        <w:rPr>
          <w:color w:val="auto"/>
          <w:sz w:val="28"/>
          <w:szCs w:val="28"/>
        </w:rPr>
        <w:t xml:space="preserve"> </w:t>
      </w:r>
      <w:r w:rsidR="00781B65" w:rsidRPr="0022647F">
        <w:rPr>
          <w:color w:val="auto"/>
          <w:sz w:val="28"/>
          <w:szCs w:val="28"/>
        </w:rPr>
        <w:t>НВК «Загальноосвітня ЗОШ</w:t>
      </w:r>
      <w:r w:rsidR="009B2CB8">
        <w:rPr>
          <w:color w:val="auto"/>
          <w:sz w:val="28"/>
          <w:szCs w:val="28"/>
        </w:rPr>
        <w:t xml:space="preserve"> </w:t>
      </w:r>
      <w:r w:rsidR="00781B65" w:rsidRPr="0022647F">
        <w:rPr>
          <w:color w:val="auto"/>
          <w:sz w:val="28"/>
          <w:szCs w:val="28"/>
        </w:rPr>
        <w:t>-</w:t>
      </w:r>
      <w:r w:rsidR="009B2CB8">
        <w:rPr>
          <w:color w:val="auto"/>
          <w:sz w:val="28"/>
          <w:szCs w:val="28"/>
        </w:rPr>
        <w:t xml:space="preserve"> </w:t>
      </w:r>
      <w:r w:rsidR="00781B65" w:rsidRPr="0022647F">
        <w:rPr>
          <w:color w:val="auto"/>
          <w:sz w:val="28"/>
          <w:szCs w:val="28"/>
        </w:rPr>
        <w:t xml:space="preserve">дитячий садок» в с. Копачів, Обухівського району Київської області, провулок Парковий, 13; </w:t>
      </w:r>
      <w:r w:rsidR="00781B65" w:rsidRPr="0022647F">
        <w:rPr>
          <w:rFonts w:eastAsia="Calibri"/>
          <w:iCs/>
          <w:color w:val="auto"/>
          <w:kern w:val="2"/>
          <w:sz w:val="28"/>
          <w:szCs w:val="28"/>
        </w:rPr>
        <w:t>к</w:t>
      </w:r>
      <w:r w:rsidR="00781B65" w:rsidRPr="0022647F">
        <w:rPr>
          <w:iCs/>
          <w:color w:val="auto"/>
          <w:kern w:val="2"/>
          <w:sz w:val="28"/>
          <w:szCs w:val="28"/>
        </w:rPr>
        <w:t>апітальний ремонт (санація) будівлі Будинку культури с. Перше Травня;</w:t>
      </w:r>
      <w:r w:rsidR="00781B65" w:rsidRPr="0022647F">
        <w:rPr>
          <w:sz w:val="28"/>
          <w:szCs w:val="28"/>
        </w:rPr>
        <w:t xml:space="preserve"> </w:t>
      </w:r>
      <w:r w:rsidR="00781B65" w:rsidRPr="0022647F">
        <w:rPr>
          <w:iCs/>
          <w:color w:val="auto"/>
          <w:kern w:val="1"/>
          <w:sz w:val="28"/>
          <w:szCs w:val="28"/>
        </w:rPr>
        <w:t xml:space="preserve">капітальний ремонт (санація) будівлі </w:t>
      </w:r>
      <w:proofErr w:type="spellStart"/>
      <w:r w:rsidR="00781B65" w:rsidRPr="0022647F">
        <w:rPr>
          <w:iCs/>
          <w:color w:val="auto"/>
          <w:kern w:val="1"/>
          <w:sz w:val="28"/>
          <w:szCs w:val="28"/>
        </w:rPr>
        <w:t>Копачівської</w:t>
      </w:r>
      <w:proofErr w:type="spellEnd"/>
      <w:r w:rsidR="00781B65" w:rsidRPr="0022647F">
        <w:rPr>
          <w:iCs/>
          <w:color w:val="auto"/>
          <w:kern w:val="1"/>
          <w:sz w:val="28"/>
          <w:szCs w:val="28"/>
        </w:rPr>
        <w:t xml:space="preserve"> ЗОШ в с. Копачів, Обухівського району Київської області, вул. Шевченка, 3; </w:t>
      </w:r>
      <w:r w:rsidR="00781B65" w:rsidRPr="00E144DA">
        <w:rPr>
          <w:iCs/>
          <w:color w:val="auto"/>
          <w:kern w:val="1"/>
          <w:sz w:val="28"/>
          <w:szCs w:val="28"/>
        </w:rPr>
        <w:t>к</w:t>
      </w:r>
      <w:r w:rsidR="00781B65" w:rsidRPr="00E144DA">
        <w:rPr>
          <w:color w:val="auto"/>
          <w:sz w:val="28"/>
          <w:szCs w:val="28"/>
        </w:rPr>
        <w:t>апітальний ремонт (санація) будівлі сільського ФП в с. Копачів, Обухівського району, Київської області, вул. Центральна, 32;</w:t>
      </w:r>
      <w:r w:rsidR="00781B65" w:rsidRPr="0022647F">
        <w:rPr>
          <w:color w:val="auto"/>
          <w:sz w:val="28"/>
          <w:szCs w:val="28"/>
        </w:rPr>
        <w:t xml:space="preserve"> капітальний ремонт (санація) будівлі </w:t>
      </w:r>
      <w:proofErr w:type="spellStart"/>
      <w:r w:rsidR="00781B65" w:rsidRPr="0022647F">
        <w:rPr>
          <w:color w:val="auto"/>
          <w:sz w:val="28"/>
          <w:szCs w:val="28"/>
        </w:rPr>
        <w:t>Семенівської</w:t>
      </w:r>
      <w:proofErr w:type="spellEnd"/>
      <w:r w:rsidR="00781B65" w:rsidRPr="0022647F">
        <w:rPr>
          <w:color w:val="auto"/>
          <w:sz w:val="28"/>
          <w:szCs w:val="28"/>
        </w:rPr>
        <w:t xml:space="preserve"> ЗОШ , с. </w:t>
      </w:r>
      <w:proofErr w:type="spellStart"/>
      <w:r w:rsidR="00781B65" w:rsidRPr="0022647F">
        <w:rPr>
          <w:color w:val="auto"/>
          <w:sz w:val="28"/>
          <w:szCs w:val="28"/>
        </w:rPr>
        <w:t>Семенівка</w:t>
      </w:r>
      <w:proofErr w:type="spellEnd"/>
      <w:r w:rsidR="00781B65" w:rsidRPr="0022647F">
        <w:rPr>
          <w:color w:val="auto"/>
          <w:sz w:val="28"/>
          <w:szCs w:val="28"/>
        </w:rPr>
        <w:t xml:space="preserve">, вул. Шкільна, 2; санація приміщення ЗДО «Зернятко», вул. Макаренка, 12, с. </w:t>
      </w:r>
      <w:proofErr w:type="spellStart"/>
      <w:r w:rsidR="00781B65" w:rsidRPr="0022647F">
        <w:rPr>
          <w:color w:val="auto"/>
          <w:sz w:val="28"/>
          <w:szCs w:val="28"/>
        </w:rPr>
        <w:t>Семенівка</w:t>
      </w:r>
      <w:proofErr w:type="spellEnd"/>
      <w:r w:rsidR="00781B65" w:rsidRPr="0022647F">
        <w:rPr>
          <w:color w:val="auto"/>
          <w:sz w:val="28"/>
          <w:szCs w:val="28"/>
        </w:rPr>
        <w:t xml:space="preserve">; капітальний ремонт (санація) фасаду будівлі </w:t>
      </w:r>
      <w:proofErr w:type="spellStart"/>
      <w:r w:rsidR="00781B65" w:rsidRPr="0022647F">
        <w:rPr>
          <w:color w:val="auto"/>
          <w:sz w:val="28"/>
          <w:szCs w:val="28"/>
        </w:rPr>
        <w:t>Германівської</w:t>
      </w:r>
      <w:proofErr w:type="spellEnd"/>
      <w:r w:rsidR="00781B65" w:rsidRPr="0022647F">
        <w:rPr>
          <w:color w:val="auto"/>
          <w:sz w:val="28"/>
          <w:szCs w:val="28"/>
        </w:rPr>
        <w:t xml:space="preserve"> гімназії, в т.ч. ПКД</w:t>
      </w:r>
      <w:r w:rsidR="008129A5" w:rsidRPr="0022647F">
        <w:rPr>
          <w:color w:val="auto"/>
          <w:sz w:val="28"/>
          <w:szCs w:val="28"/>
        </w:rPr>
        <w:t>; з</w:t>
      </w:r>
      <w:r w:rsidR="00781B65" w:rsidRPr="0022647F">
        <w:rPr>
          <w:color w:val="auto"/>
          <w:sz w:val="28"/>
          <w:szCs w:val="28"/>
        </w:rPr>
        <w:t>авершення утеплення адміністративного приміщення по вул. Воїнів, 39</w:t>
      </w:r>
      <w:r w:rsidR="008129A5" w:rsidRPr="0022647F">
        <w:rPr>
          <w:color w:val="auto"/>
          <w:sz w:val="28"/>
          <w:szCs w:val="28"/>
        </w:rPr>
        <w:t>,</w:t>
      </w:r>
      <w:r w:rsidR="00781B65" w:rsidRPr="0022647F">
        <w:rPr>
          <w:color w:val="auto"/>
          <w:sz w:val="28"/>
          <w:szCs w:val="28"/>
        </w:rPr>
        <w:t xml:space="preserve"> с. </w:t>
      </w:r>
      <w:proofErr w:type="spellStart"/>
      <w:r w:rsidR="00781B65" w:rsidRPr="0022647F">
        <w:rPr>
          <w:color w:val="auto"/>
          <w:sz w:val="28"/>
          <w:szCs w:val="28"/>
        </w:rPr>
        <w:t>Перегонівка</w:t>
      </w:r>
      <w:proofErr w:type="spellEnd"/>
      <w:r w:rsidR="008129A5">
        <w:rPr>
          <w:color w:val="auto"/>
          <w:sz w:val="28"/>
          <w:szCs w:val="28"/>
        </w:rPr>
        <w:t>)</w:t>
      </w:r>
      <w:r w:rsidR="00E144DA">
        <w:rPr>
          <w:color w:val="auto"/>
          <w:sz w:val="28"/>
          <w:szCs w:val="28"/>
        </w:rPr>
        <w:t>;</w:t>
      </w:r>
      <w:r w:rsidR="00E144DA" w:rsidRPr="00E144DA">
        <w:rPr>
          <w:color w:val="auto"/>
          <w:sz w:val="28"/>
          <w:szCs w:val="28"/>
        </w:rPr>
        <w:t xml:space="preserve"> </w:t>
      </w:r>
      <w:r w:rsidR="00E144DA" w:rsidRPr="00E144DA">
        <w:rPr>
          <w:sz w:val="28"/>
          <w:szCs w:val="28"/>
        </w:rPr>
        <w:t xml:space="preserve">утеплення фасаду та ремонт покрівлі </w:t>
      </w:r>
      <w:proofErr w:type="spellStart"/>
      <w:r w:rsidR="00E144DA" w:rsidRPr="00E144DA">
        <w:rPr>
          <w:sz w:val="28"/>
          <w:szCs w:val="28"/>
        </w:rPr>
        <w:t>Красненської</w:t>
      </w:r>
      <w:proofErr w:type="spellEnd"/>
      <w:r w:rsidR="00E144DA" w:rsidRPr="00E144DA">
        <w:rPr>
          <w:sz w:val="28"/>
          <w:szCs w:val="28"/>
        </w:rPr>
        <w:t xml:space="preserve"> гімназії; санація приміщення бібліотеки в с. Красне Перше; ремонт вхідної групи  перед </w:t>
      </w:r>
      <w:proofErr w:type="spellStart"/>
      <w:r w:rsidR="00E144DA" w:rsidRPr="00E144DA">
        <w:rPr>
          <w:sz w:val="28"/>
          <w:szCs w:val="28"/>
        </w:rPr>
        <w:t>Долинянським</w:t>
      </w:r>
      <w:proofErr w:type="spellEnd"/>
      <w:r w:rsidR="00E144DA" w:rsidRPr="00E144DA">
        <w:rPr>
          <w:sz w:val="28"/>
          <w:szCs w:val="28"/>
        </w:rPr>
        <w:t xml:space="preserve"> НВК в с. Долина; </w:t>
      </w:r>
      <w:r w:rsidR="00E144DA" w:rsidRPr="00E144DA">
        <w:rPr>
          <w:sz w:val="28"/>
          <w:szCs w:val="28"/>
          <w:lang w:eastAsia="uk-UA"/>
        </w:rPr>
        <w:t xml:space="preserve">реконструкція теплових магістральних трубопроводів та запірної арматури на ділянці КТЕП №7-ТК9.01 по вул. Каштанова, 7 в м. Обухів Київської області; реконструкція КТЕП №9 вул. Київська, 111 г в м. Обухові Київської області в т.ч. коригування </w:t>
      </w:r>
      <w:proofErr w:type="spellStart"/>
      <w:r w:rsidR="00E144DA" w:rsidRPr="00E144DA">
        <w:rPr>
          <w:sz w:val="28"/>
          <w:szCs w:val="28"/>
          <w:lang w:eastAsia="uk-UA"/>
        </w:rPr>
        <w:t>КД</w:t>
      </w:r>
      <w:proofErr w:type="spellEnd"/>
      <w:r w:rsidR="00E144DA" w:rsidRPr="00E144DA">
        <w:rPr>
          <w:sz w:val="28"/>
          <w:szCs w:val="28"/>
          <w:lang w:eastAsia="uk-UA"/>
        </w:rPr>
        <w:t xml:space="preserve"> та експертиза</w:t>
      </w:r>
      <w:r w:rsidR="008129A5">
        <w:rPr>
          <w:color w:val="auto"/>
          <w:sz w:val="28"/>
          <w:szCs w:val="28"/>
        </w:rPr>
        <w:t xml:space="preserve"> </w:t>
      </w:r>
      <w:r w:rsidR="00092A54" w:rsidRPr="00092A54">
        <w:rPr>
          <w:sz w:val="28"/>
          <w:szCs w:val="28"/>
        </w:rPr>
        <w:t>ймовірно знизить обсяги споживання енергії.</w:t>
      </w:r>
      <w:r w:rsidR="00092A54">
        <w:rPr>
          <w:sz w:val="28"/>
          <w:szCs w:val="28"/>
        </w:rPr>
        <w:t xml:space="preserve"> </w:t>
      </w:r>
    </w:p>
    <w:p w:rsidR="00CC0390" w:rsidRPr="00092A54" w:rsidRDefault="0091294C" w:rsidP="008129A5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План заходів з реалізації у 2022 – 2024 роках Стратегії розвитку Обухівської міської територіальної громади Київської області на 2022 – 2027 роки</w:t>
      </w:r>
      <w:r w:rsidRPr="00092A54">
        <w:rPr>
          <w:sz w:val="28"/>
          <w:szCs w:val="28"/>
        </w:rPr>
        <w:t xml:space="preserve"> </w:t>
      </w:r>
      <w:r w:rsidR="00092A54" w:rsidRPr="00092A54">
        <w:rPr>
          <w:sz w:val="28"/>
          <w:szCs w:val="28"/>
        </w:rPr>
        <w:t>передбачає створення системи моніторингу та її реалізацію. Моніторинг базуватиметься на аналізі досягнення запланованих результатів з використанням визначених показників (індикаторів), серед яких є й екологічні індикатори.</w:t>
      </w:r>
    </w:p>
    <w:p w:rsidR="009E177F" w:rsidRDefault="009E177F" w:rsidP="0091294C">
      <w:pPr>
        <w:pStyle w:val="20"/>
        <w:shd w:val="clear" w:color="auto" w:fill="auto"/>
        <w:spacing w:before="0" w:after="0" w:line="240" w:lineRule="auto"/>
        <w:rPr>
          <w:bCs/>
          <w:sz w:val="28"/>
          <w:szCs w:val="28"/>
        </w:rPr>
      </w:pPr>
    </w:p>
    <w:p w:rsidR="0091294C" w:rsidRDefault="0091294C" w:rsidP="0091294C">
      <w:pPr>
        <w:pStyle w:val="20"/>
        <w:shd w:val="clear" w:color="auto" w:fill="auto"/>
        <w:spacing w:before="0" w:after="0" w:line="240" w:lineRule="auto"/>
        <w:rPr>
          <w:bCs/>
          <w:sz w:val="28"/>
          <w:szCs w:val="28"/>
        </w:rPr>
      </w:pPr>
    </w:p>
    <w:p w:rsidR="006135AC" w:rsidRPr="006135AC" w:rsidRDefault="00CC0390" w:rsidP="006135AC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ЗАХОДИ, ЩО ПЕРЕДБ</w:t>
      </w:r>
      <w:r w:rsidR="006135AC">
        <w:rPr>
          <w:rFonts w:ascii="Times New Roman" w:hAnsi="Times New Roman" w:cs="Times New Roman"/>
          <w:b/>
          <w:sz w:val="28"/>
          <w:szCs w:val="28"/>
        </w:rPr>
        <w:t>АЧАЄТЬСЯ ВЖИТИ ДЛЯ ЗАПОБІГАННЯ,</w:t>
      </w:r>
    </w:p>
    <w:p w:rsidR="00CC0390" w:rsidRPr="00CC0390" w:rsidRDefault="00CC0390" w:rsidP="006135AC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ЗМЕНШЕННЯ ТА ПОМЯКШЕННЯ НЕГАТИВНИ</w:t>
      </w:r>
      <w:r w:rsidR="008129A5">
        <w:rPr>
          <w:rFonts w:ascii="Times New Roman" w:hAnsi="Times New Roman" w:cs="Times New Roman"/>
          <w:b/>
          <w:sz w:val="28"/>
          <w:szCs w:val="28"/>
        </w:rPr>
        <w:t xml:space="preserve">Х НАСЛІДКІВ ВИКОНАННЯ </w:t>
      </w:r>
      <w:r w:rsidR="0091294C">
        <w:rPr>
          <w:rFonts w:ascii="Times New Roman" w:hAnsi="Times New Roman" w:cs="Times New Roman"/>
          <w:b/>
          <w:sz w:val="28"/>
          <w:szCs w:val="28"/>
        </w:rPr>
        <w:t xml:space="preserve">ПЛАНУ ЗАХОДІВ З РЕАЛІЗАЦІЇ У 2022- 2024 РОКАХ </w:t>
      </w:r>
      <w:r w:rsidR="008129A5">
        <w:rPr>
          <w:rFonts w:ascii="Times New Roman" w:hAnsi="Times New Roman" w:cs="Times New Roman"/>
          <w:b/>
          <w:sz w:val="28"/>
          <w:szCs w:val="28"/>
        </w:rPr>
        <w:t>СТРАТЕГІЇ РОЗВИТКУ ОБУХІ</w:t>
      </w:r>
      <w:r>
        <w:rPr>
          <w:rFonts w:ascii="Times New Roman" w:hAnsi="Times New Roman" w:cs="Times New Roman"/>
          <w:b/>
          <w:sz w:val="28"/>
          <w:szCs w:val="28"/>
        </w:rPr>
        <w:t>ВСЬКОЇ МІСЬКОЇ ТЕРИТОРІАЛЬНОЇ ГРОМАДИ</w:t>
      </w:r>
      <w:r w:rsidR="008129A5">
        <w:rPr>
          <w:rFonts w:ascii="Times New Roman" w:hAnsi="Times New Roman" w:cs="Times New Roman"/>
          <w:b/>
          <w:sz w:val="28"/>
          <w:szCs w:val="28"/>
        </w:rPr>
        <w:t xml:space="preserve"> КИЇВСЬКОЇ ОБЛАСТІ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9A5">
        <w:rPr>
          <w:rFonts w:ascii="Times New Roman" w:hAnsi="Times New Roman" w:cs="Times New Roman"/>
          <w:b/>
          <w:sz w:val="28"/>
          <w:szCs w:val="28"/>
        </w:rPr>
        <w:t>НА 2022 – 2027 РОКИ</w:t>
      </w:r>
      <w:r w:rsidRPr="00CC03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6886" w:rsidRPr="00886886" w:rsidRDefault="00886886" w:rsidP="00886886">
      <w:pPr>
        <w:pStyle w:val="20"/>
        <w:shd w:val="clear" w:color="auto" w:fill="auto"/>
        <w:spacing w:before="0" w:after="0" w:line="240" w:lineRule="auto"/>
        <w:ind w:firstLine="697"/>
        <w:rPr>
          <w:sz w:val="28"/>
          <w:szCs w:val="28"/>
        </w:rPr>
      </w:pPr>
      <w:r w:rsidRPr="00886886">
        <w:rPr>
          <w:sz w:val="28"/>
          <w:szCs w:val="28"/>
        </w:rPr>
        <w:t>Заходи для запобігання, зменшення та пом’якшення негативних наслід</w:t>
      </w:r>
      <w:r w:rsidR="002C6661">
        <w:rPr>
          <w:sz w:val="28"/>
          <w:szCs w:val="28"/>
        </w:rPr>
        <w:t>ків виконан</w:t>
      </w:r>
      <w:r w:rsidR="002C6661">
        <w:rPr>
          <w:sz w:val="28"/>
          <w:szCs w:val="28"/>
        </w:rPr>
        <w:softHyphen/>
        <w:t xml:space="preserve">ня </w:t>
      </w:r>
      <w:r w:rsidR="0091294C">
        <w:rPr>
          <w:sz w:val="28"/>
          <w:szCs w:val="28"/>
        </w:rPr>
        <w:t>Плану</w:t>
      </w:r>
      <w:r w:rsidR="002C6661">
        <w:rPr>
          <w:sz w:val="28"/>
          <w:szCs w:val="28"/>
        </w:rPr>
        <w:t xml:space="preserve"> (табл. 6.1</w:t>
      </w:r>
      <w:r>
        <w:rPr>
          <w:sz w:val="28"/>
          <w:szCs w:val="28"/>
        </w:rPr>
        <w:t>.</w:t>
      </w:r>
      <w:r w:rsidRPr="00886886">
        <w:rPr>
          <w:sz w:val="28"/>
          <w:szCs w:val="28"/>
        </w:rPr>
        <w:t>) ґрунтуються на впливах, оцінених у попередньому розділі звіту, та міжнародному досвіді діяльності в подібн</w:t>
      </w:r>
      <w:r>
        <w:rPr>
          <w:sz w:val="28"/>
          <w:szCs w:val="28"/>
        </w:rPr>
        <w:t xml:space="preserve">их умовах. Однак, такі заходи – </w:t>
      </w:r>
      <w:r w:rsidRPr="00886886">
        <w:rPr>
          <w:sz w:val="28"/>
          <w:szCs w:val="28"/>
        </w:rPr>
        <w:t>це</w:t>
      </w:r>
      <w:r>
        <w:rPr>
          <w:sz w:val="28"/>
          <w:szCs w:val="28"/>
        </w:rPr>
        <w:t xml:space="preserve"> </w:t>
      </w:r>
      <w:r w:rsidRPr="00886886">
        <w:rPr>
          <w:sz w:val="28"/>
          <w:szCs w:val="28"/>
        </w:rPr>
        <w:t>загальні рекомендації щодо усунення негативних наслідків, тоді як детальні заходи повинні розг</w:t>
      </w:r>
      <w:r w:rsidRPr="00886886">
        <w:rPr>
          <w:sz w:val="28"/>
          <w:szCs w:val="28"/>
        </w:rPr>
        <w:softHyphen/>
        <w:t>лядатися в кожному конкретному випадку під час реалізації конкретних заходів і проек</w:t>
      </w:r>
      <w:r w:rsidRPr="00886886">
        <w:rPr>
          <w:sz w:val="28"/>
          <w:szCs w:val="28"/>
        </w:rPr>
        <w:softHyphen/>
        <w:t>тів, а також в процесі надання екологічних дозволів.</w:t>
      </w:r>
    </w:p>
    <w:p w:rsidR="00CC0390" w:rsidRPr="00CC0390" w:rsidRDefault="00CC0390" w:rsidP="00CC0390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6886" w:rsidRDefault="002C6661" w:rsidP="002C6661">
      <w:pPr>
        <w:pStyle w:val="20"/>
        <w:shd w:val="clear" w:color="auto" w:fill="auto"/>
        <w:spacing w:before="0" w:after="0" w:line="240" w:lineRule="auto"/>
        <w:ind w:firstLine="709"/>
        <w:jc w:val="right"/>
        <w:rPr>
          <w:i/>
          <w:sz w:val="24"/>
          <w:szCs w:val="24"/>
        </w:rPr>
      </w:pPr>
      <w:r w:rsidRPr="002C6661">
        <w:rPr>
          <w:i/>
          <w:sz w:val="24"/>
          <w:szCs w:val="24"/>
        </w:rPr>
        <w:t>Таблиця 6.1</w:t>
      </w:r>
      <w:r w:rsidR="00CC0390" w:rsidRPr="002C6661">
        <w:rPr>
          <w:i/>
          <w:sz w:val="24"/>
          <w:szCs w:val="24"/>
        </w:rPr>
        <w:t xml:space="preserve">. </w:t>
      </w:r>
    </w:p>
    <w:tbl>
      <w:tblPr>
        <w:tblStyle w:val="a5"/>
        <w:tblW w:w="0" w:type="auto"/>
        <w:tblLook w:val="04A0"/>
      </w:tblPr>
      <w:tblGrid>
        <w:gridCol w:w="2518"/>
        <w:gridCol w:w="7485"/>
      </w:tblGrid>
      <w:tr w:rsidR="00FD3877" w:rsidTr="00FD3877">
        <w:tc>
          <w:tcPr>
            <w:tcW w:w="2518" w:type="dxa"/>
            <w:shd w:val="clear" w:color="auto" w:fill="D6E3BC" w:themeFill="accent3" w:themeFillTint="66"/>
            <w:vAlign w:val="center"/>
          </w:tcPr>
          <w:p w:rsidR="00FD3877" w:rsidRPr="002C6661" w:rsidRDefault="00FD3877" w:rsidP="00FD3877">
            <w:pPr>
              <w:jc w:val="center"/>
              <w:rPr>
                <w:b/>
                <w:sz w:val="24"/>
                <w:szCs w:val="24"/>
              </w:rPr>
            </w:pPr>
            <w:r w:rsidRPr="002C6661">
              <w:rPr>
                <w:b/>
                <w:sz w:val="24"/>
                <w:szCs w:val="24"/>
              </w:rPr>
              <w:t>Середовище</w:t>
            </w:r>
          </w:p>
          <w:p w:rsidR="00FD3877" w:rsidRPr="002C6661" w:rsidRDefault="00FD3877" w:rsidP="00FD3877">
            <w:pPr>
              <w:jc w:val="center"/>
              <w:rPr>
                <w:b/>
                <w:sz w:val="24"/>
                <w:szCs w:val="24"/>
              </w:rPr>
            </w:pPr>
            <w:r w:rsidRPr="002C6661">
              <w:rPr>
                <w:b/>
                <w:sz w:val="24"/>
                <w:szCs w:val="24"/>
              </w:rPr>
              <w:t>довкілля</w:t>
            </w:r>
          </w:p>
        </w:tc>
        <w:tc>
          <w:tcPr>
            <w:tcW w:w="7485" w:type="dxa"/>
            <w:shd w:val="clear" w:color="auto" w:fill="D6E3BC" w:themeFill="accent3" w:themeFillTint="66"/>
            <w:vAlign w:val="center"/>
          </w:tcPr>
          <w:p w:rsidR="00FD3877" w:rsidRPr="002C6661" w:rsidRDefault="00FD3877" w:rsidP="00FD3877">
            <w:pPr>
              <w:jc w:val="center"/>
              <w:rPr>
                <w:b/>
                <w:sz w:val="24"/>
                <w:szCs w:val="24"/>
              </w:rPr>
            </w:pPr>
            <w:r w:rsidRPr="002C6661">
              <w:rPr>
                <w:b/>
                <w:sz w:val="24"/>
                <w:szCs w:val="24"/>
              </w:rPr>
              <w:t>Заходи для зменшення негативних наслідків</w:t>
            </w:r>
          </w:p>
        </w:tc>
      </w:tr>
      <w:tr w:rsidR="00FD3877" w:rsidTr="00FD3877">
        <w:tc>
          <w:tcPr>
            <w:tcW w:w="2518" w:type="dxa"/>
            <w:shd w:val="clear" w:color="auto" w:fill="D6E3BC" w:themeFill="accent3" w:themeFillTint="66"/>
          </w:tcPr>
          <w:p w:rsidR="00FD3877" w:rsidRPr="002C6661" w:rsidRDefault="00FD3877" w:rsidP="00FD3877">
            <w:pPr>
              <w:jc w:val="center"/>
              <w:rPr>
                <w:b/>
                <w:sz w:val="24"/>
                <w:szCs w:val="24"/>
              </w:rPr>
            </w:pPr>
            <w:r w:rsidRPr="002C666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485" w:type="dxa"/>
            <w:shd w:val="clear" w:color="auto" w:fill="D6E3BC" w:themeFill="accent3" w:themeFillTint="66"/>
          </w:tcPr>
          <w:p w:rsidR="00FD3877" w:rsidRPr="002C6661" w:rsidRDefault="00FD3877" w:rsidP="00FD3877">
            <w:pPr>
              <w:jc w:val="center"/>
              <w:rPr>
                <w:b/>
                <w:sz w:val="24"/>
                <w:szCs w:val="24"/>
              </w:rPr>
            </w:pPr>
            <w:r w:rsidRPr="002C6661">
              <w:rPr>
                <w:b/>
                <w:sz w:val="24"/>
                <w:szCs w:val="24"/>
              </w:rPr>
              <w:t>2</w:t>
            </w:r>
          </w:p>
        </w:tc>
      </w:tr>
      <w:tr w:rsidR="00FD3877" w:rsidTr="00FD3877">
        <w:tc>
          <w:tcPr>
            <w:tcW w:w="2518" w:type="dxa"/>
          </w:tcPr>
          <w:p w:rsidR="00FD3877" w:rsidRPr="0022647F" w:rsidRDefault="00FD3877" w:rsidP="00FD3877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i/>
                <w:sz w:val="28"/>
                <w:szCs w:val="28"/>
              </w:rPr>
            </w:pPr>
            <w:r w:rsidRPr="0022647F">
              <w:rPr>
                <w:rStyle w:val="265pt"/>
                <w:b w:val="0"/>
                <w:sz w:val="28"/>
                <w:szCs w:val="28"/>
              </w:rPr>
              <w:t>Атмосферне повітря</w:t>
            </w:r>
          </w:p>
        </w:tc>
        <w:tc>
          <w:tcPr>
            <w:tcW w:w="7485" w:type="dxa"/>
          </w:tcPr>
          <w:p w:rsidR="00576876" w:rsidRPr="00576876" w:rsidRDefault="0057687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576876">
              <w:rPr>
                <w:sz w:val="28"/>
                <w:szCs w:val="28"/>
              </w:rPr>
              <w:t>Здійснення природоохоронних заходів, спрямованих на зменшення обсягів викидів забруднюючих речовин в атмосферне повітря;</w:t>
            </w:r>
          </w:p>
          <w:p w:rsidR="00576876" w:rsidRPr="00576876" w:rsidRDefault="0057687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576876">
              <w:rPr>
                <w:sz w:val="28"/>
                <w:szCs w:val="28"/>
              </w:rPr>
              <w:t>Збільшення частки «зеленої» енергії в енергетичному балан</w:t>
            </w:r>
            <w:r w:rsidR="0022647F">
              <w:rPr>
                <w:sz w:val="28"/>
                <w:szCs w:val="28"/>
              </w:rPr>
              <w:t>с</w:t>
            </w:r>
            <w:r w:rsidRPr="00576876">
              <w:rPr>
                <w:sz w:val="28"/>
                <w:szCs w:val="28"/>
              </w:rPr>
              <w:t>і громади;</w:t>
            </w:r>
          </w:p>
          <w:p w:rsidR="00576876" w:rsidRPr="00576876" w:rsidRDefault="0057687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576876">
              <w:rPr>
                <w:sz w:val="28"/>
                <w:szCs w:val="28"/>
              </w:rPr>
              <w:t>Зниження питоми</w:t>
            </w:r>
            <w:r w:rsidR="0022647F">
              <w:rPr>
                <w:sz w:val="28"/>
                <w:szCs w:val="28"/>
              </w:rPr>
              <w:t>х</w:t>
            </w:r>
            <w:r w:rsidRPr="00576876">
              <w:rPr>
                <w:sz w:val="28"/>
                <w:szCs w:val="28"/>
              </w:rPr>
              <w:t xml:space="preserve"> викидів </w:t>
            </w:r>
            <w:proofErr w:type="spellStart"/>
            <w:r w:rsidRPr="00576876">
              <w:rPr>
                <w:sz w:val="28"/>
                <w:szCs w:val="28"/>
              </w:rPr>
              <w:t>СО2</w:t>
            </w:r>
            <w:proofErr w:type="spellEnd"/>
            <w:r w:rsidRPr="00576876">
              <w:rPr>
                <w:sz w:val="28"/>
                <w:szCs w:val="28"/>
              </w:rPr>
              <w:t xml:space="preserve"> при виробництві 1 </w:t>
            </w:r>
            <w:proofErr w:type="spellStart"/>
            <w:r w:rsidRPr="00576876">
              <w:rPr>
                <w:sz w:val="28"/>
                <w:szCs w:val="28"/>
              </w:rPr>
              <w:t>Гкал</w:t>
            </w:r>
            <w:proofErr w:type="spellEnd"/>
            <w:r w:rsidRPr="00576876">
              <w:rPr>
                <w:sz w:val="28"/>
                <w:szCs w:val="28"/>
              </w:rPr>
              <w:t>;</w:t>
            </w:r>
          </w:p>
          <w:p w:rsidR="00576876" w:rsidRPr="00576876" w:rsidRDefault="0057687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576876">
              <w:rPr>
                <w:sz w:val="28"/>
                <w:szCs w:val="28"/>
              </w:rPr>
              <w:t>Стимулювання заходів підвищення енергетичної ефективності і енергозбереження у всіх галузях економіки</w:t>
            </w:r>
            <w:r>
              <w:rPr>
                <w:sz w:val="28"/>
                <w:szCs w:val="28"/>
              </w:rPr>
              <w:t>.</w:t>
            </w:r>
          </w:p>
          <w:p w:rsidR="00576876" w:rsidRPr="00576876" w:rsidRDefault="00576876" w:rsidP="00576876">
            <w:pPr>
              <w:pStyle w:val="20"/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</w:p>
          <w:p w:rsidR="00F03B56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color w:val="auto"/>
                <w:kern w:val="24"/>
                <w:sz w:val="28"/>
                <w:szCs w:val="28"/>
              </w:rPr>
              <w:t>Створення  об’єкту природно-заповідного фонду місцевого значення «Гора «</w:t>
            </w:r>
            <w:proofErr w:type="spellStart"/>
            <w:r w:rsidRPr="00F97D9C">
              <w:rPr>
                <w:color w:val="auto"/>
                <w:kern w:val="24"/>
                <w:sz w:val="28"/>
                <w:szCs w:val="28"/>
              </w:rPr>
              <w:t>Педина</w:t>
            </w:r>
            <w:proofErr w:type="spellEnd"/>
            <w:r w:rsidRPr="00F97D9C">
              <w:rPr>
                <w:color w:val="auto"/>
                <w:kern w:val="24"/>
                <w:sz w:val="28"/>
                <w:szCs w:val="28"/>
              </w:rPr>
              <w:t>»</w:t>
            </w:r>
            <w:r w:rsidRPr="00F97D9C">
              <w:rPr>
                <w:bCs/>
                <w:sz w:val="28"/>
                <w:szCs w:val="28"/>
              </w:rPr>
              <w:t xml:space="preserve">; </w:t>
            </w:r>
          </w:p>
          <w:p w:rsidR="00F03B56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color w:val="auto"/>
                <w:sz w:val="28"/>
                <w:szCs w:val="28"/>
              </w:rPr>
              <w:t xml:space="preserve">створення ландшафтного дендропарку місцевого значення на території зеленої зони орієнтованою площею 5,86 га поруч з міським центральним стадіоном імені </w:t>
            </w:r>
            <w:r w:rsidR="00A27148" w:rsidRPr="00F97D9C">
              <w:rPr>
                <w:color w:val="auto"/>
                <w:sz w:val="28"/>
                <w:szCs w:val="28"/>
              </w:rPr>
              <w:t>В.</w:t>
            </w:r>
            <w:r w:rsidRPr="00F97D9C">
              <w:rPr>
                <w:color w:val="auto"/>
                <w:sz w:val="28"/>
                <w:szCs w:val="28"/>
              </w:rPr>
              <w:t>Мельника по вул. Київська та вул. Піщана у місті Обухові;</w:t>
            </w:r>
          </w:p>
          <w:p w:rsidR="00F03B56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color w:val="auto"/>
                <w:sz w:val="28"/>
                <w:szCs w:val="28"/>
              </w:rPr>
              <w:t xml:space="preserve"> </w:t>
            </w:r>
            <w:r w:rsidRPr="00F97D9C">
              <w:rPr>
                <w:color w:val="auto"/>
                <w:sz w:val="28"/>
                <w:szCs w:val="28"/>
                <w:lang w:eastAsia="uk-UA"/>
              </w:rPr>
              <w:t xml:space="preserve">створення зони відпочинку на озері в районі Автошколи в м. Обухів, Київської області; </w:t>
            </w:r>
          </w:p>
          <w:p w:rsidR="00E144DA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sz w:val="28"/>
                <w:szCs w:val="28"/>
              </w:rPr>
              <w:t xml:space="preserve">виготовлення проектів та облаштування скверів як об’єктів благоустрою; </w:t>
            </w:r>
          </w:p>
          <w:p w:rsidR="00F03B56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sz w:val="28"/>
                <w:szCs w:val="28"/>
              </w:rPr>
              <w:t>створення екологічної зони відпочинку в с. Мала Вільшанка в Панському саду та парку в центрі села;</w:t>
            </w:r>
          </w:p>
          <w:p w:rsidR="00FD3877" w:rsidRPr="00F97D9C" w:rsidRDefault="00F03B56" w:rsidP="00F03B56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</w:rPr>
            </w:pPr>
            <w:r w:rsidRPr="00F97D9C">
              <w:rPr>
                <w:sz w:val="28"/>
                <w:szCs w:val="28"/>
              </w:rPr>
              <w:t xml:space="preserve"> створення екологічної зони відпочинку в яру «Лиман» с. Степок</w:t>
            </w:r>
            <w:r w:rsidR="00185637" w:rsidRPr="00F97D9C">
              <w:rPr>
                <w:sz w:val="28"/>
                <w:szCs w:val="28"/>
              </w:rPr>
              <w:t>;</w:t>
            </w:r>
          </w:p>
          <w:p w:rsidR="00185637" w:rsidRPr="00185637" w:rsidRDefault="00185637" w:rsidP="00185637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jc w:val="left"/>
              <w:rPr>
                <w:i/>
                <w:sz w:val="28"/>
                <w:szCs w:val="28"/>
              </w:rPr>
            </w:pPr>
            <w:r w:rsidRPr="00185637">
              <w:rPr>
                <w:sz w:val="28"/>
                <w:szCs w:val="28"/>
                <w:lang w:eastAsia="uk-UA"/>
              </w:rPr>
              <w:t xml:space="preserve">Капітальний ремонт паркової зони </w:t>
            </w:r>
            <w:proofErr w:type="spellStart"/>
            <w:r w:rsidRPr="00185637">
              <w:rPr>
                <w:sz w:val="28"/>
                <w:szCs w:val="28"/>
                <w:lang w:eastAsia="uk-UA"/>
              </w:rPr>
              <w:t>мкрн</w:t>
            </w:r>
            <w:proofErr w:type="spellEnd"/>
            <w:r w:rsidRPr="00185637">
              <w:rPr>
                <w:sz w:val="28"/>
                <w:szCs w:val="28"/>
                <w:lang w:eastAsia="uk-UA"/>
              </w:rPr>
              <w:t xml:space="preserve">. Лікарня по вул. </w:t>
            </w:r>
            <w:r>
              <w:rPr>
                <w:sz w:val="28"/>
                <w:szCs w:val="28"/>
                <w:lang w:eastAsia="uk-UA"/>
              </w:rPr>
              <w:t xml:space="preserve">Каштанова (кадастровий </w:t>
            </w:r>
            <w:r w:rsidRPr="00185637">
              <w:rPr>
                <w:sz w:val="28"/>
                <w:szCs w:val="28"/>
                <w:lang w:eastAsia="uk-UA"/>
              </w:rPr>
              <w:t>номер:</w:t>
            </w:r>
            <w:r>
              <w:rPr>
                <w:sz w:val="28"/>
                <w:szCs w:val="28"/>
                <w:lang w:eastAsia="uk-UA"/>
              </w:rPr>
              <w:t xml:space="preserve"> </w:t>
            </w:r>
            <w:r w:rsidRPr="00185637">
              <w:rPr>
                <w:sz w:val="28"/>
                <w:szCs w:val="28"/>
                <w:lang w:eastAsia="uk-UA"/>
              </w:rPr>
              <w:t>3223110100:01:101:0039) в м.</w:t>
            </w:r>
            <w:r>
              <w:rPr>
                <w:sz w:val="28"/>
                <w:szCs w:val="28"/>
                <w:lang w:eastAsia="uk-UA"/>
              </w:rPr>
              <w:t xml:space="preserve"> </w:t>
            </w:r>
            <w:r w:rsidRPr="00185637">
              <w:rPr>
                <w:sz w:val="28"/>
                <w:szCs w:val="28"/>
                <w:lang w:eastAsia="uk-UA"/>
              </w:rPr>
              <w:t xml:space="preserve">Обухів Київської області  </w:t>
            </w:r>
          </w:p>
        </w:tc>
      </w:tr>
      <w:tr w:rsidR="00FD3877" w:rsidTr="00FD3877">
        <w:tc>
          <w:tcPr>
            <w:tcW w:w="2518" w:type="dxa"/>
          </w:tcPr>
          <w:p w:rsidR="00FD3877" w:rsidRPr="0022647F" w:rsidRDefault="00FD3877" w:rsidP="00FD3877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8"/>
                <w:szCs w:val="28"/>
              </w:rPr>
            </w:pPr>
            <w:r w:rsidRPr="0022647F">
              <w:rPr>
                <w:rStyle w:val="265pt"/>
                <w:b w:val="0"/>
                <w:sz w:val="28"/>
                <w:szCs w:val="28"/>
              </w:rPr>
              <w:t>Води</w:t>
            </w:r>
          </w:p>
        </w:tc>
        <w:tc>
          <w:tcPr>
            <w:tcW w:w="7485" w:type="dxa"/>
          </w:tcPr>
          <w:p w:rsidR="00C45D27" w:rsidRPr="0022647F" w:rsidRDefault="00576876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Охорона, екологічне оздоровлення</w:t>
            </w:r>
            <w:r w:rsidR="00C45D27" w:rsidRPr="0022647F">
              <w:rPr>
                <w:sz w:val="28"/>
                <w:szCs w:val="28"/>
              </w:rPr>
              <w:t xml:space="preserve"> та відтворення водних об’єктів;</w:t>
            </w:r>
          </w:p>
          <w:p w:rsidR="00C45D27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Визначення розмірів і меж водоохоронних зон;</w:t>
            </w:r>
          </w:p>
          <w:p w:rsidR="00C45D27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Забезпечення населення і галузей економіки водними ресурсами в необхідній кількості та відповідній якості;</w:t>
            </w:r>
          </w:p>
          <w:p w:rsidR="00C45D27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Будівництво водопровідних та каналізаційних очисних споруд із застосуванням новітніх технологій та обладнання;</w:t>
            </w:r>
          </w:p>
          <w:p w:rsidR="00C45D27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Впровадження новітніх технологій очищення та знезараження питної води;</w:t>
            </w:r>
          </w:p>
          <w:p w:rsidR="00C45D27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Проведення гідротехнічних протиерозійних заходів;</w:t>
            </w:r>
          </w:p>
          <w:p w:rsidR="00576876" w:rsidRPr="0022647F" w:rsidRDefault="00C45D27" w:rsidP="00576876">
            <w:pPr>
              <w:pStyle w:val="a6"/>
              <w:numPr>
                <w:ilvl w:val="0"/>
                <w:numId w:val="3"/>
              </w:numPr>
              <w:ind w:left="34"/>
              <w:rPr>
                <w:sz w:val="28"/>
                <w:szCs w:val="28"/>
              </w:rPr>
            </w:pPr>
            <w:r w:rsidRPr="0022647F">
              <w:rPr>
                <w:sz w:val="28"/>
                <w:szCs w:val="28"/>
              </w:rPr>
              <w:t>Проведення попереджувальних інженерних заходів для збереження належного функціонування меліоративної системи, регулювання русел річок та ставків</w:t>
            </w:r>
            <w:r w:rsidR="0022647F" w:rsidRPr="0022647F">
              <w:rPr>
                <w:sz w:val="28"/>
                <w:szCs w:val="28"/>
              </w:rPr>
              <w:t>;</w:t>
            </w:r>
            <w:r w:rsidRPr="0022647F">
              <w:rPr>
                <w:sz w:val="28"/>
                <w:szCs w:val="28"/>
              </w:rPr>
              <w:t xml:space="preserve"> </w:t>
            </w:r>
          </w:p>
          <w:p w:rsidR="00F03B56" w:rsidRPr="0022647F" w:rsidRDefault="00F03B56" w:rsidP="00F03B56">
            <w:pPr>
              <w:pStyle w:val="a6"/>
              <w:numPr>
                <w:ilvl w:val="0"/>
                <w:numId w:val="3"/>
              </w:numPr>
              <w:ind w:left="34"/>
            </w:pPr>
            <w:r w:rsidRPr="0022647F">
              <w:rPr>
                <w:color w:val="auto"/>
                <w:kern w:val="24"/>
                <w:sz w:val="28"/>
                <w:szCs w:val="28"/>
              </w:rPr>
              <w:t xml:space="preserve">виконання заходів щодо поліпшення технічного стану та благоустрою водойм на території Обухівської міської ради; </w:t>
            </w:r>
          </w:p>
          <w:p w:rsidR="00F03B56" w:rsidRPr="0022647F" w:rsidRDefault="00F03B56" w:rsidP="00F03B56">
            <w:pPr>
              <w:pStyle w:val="a6"/>
              <w:numPr>
                <w:ilvl w:val="0"/>
                <w:numId w:val="3"/>
              </w:numPr>
              <w:ind w:left="34"/>
            </w:pPr>
            <w:r w:rsidRPr="0022647F">
              <w:rPr>
                <w:color w:val="auto"/>
                <w:kern w:val="24"/>
                <w:sz w:val="28"/>
                <w:szCs w:val="28"/>
              </w:rPr>
              <w:t xml:space="preserve">розчищення та регулювання русла річки </w:t>
            </w:r>
            <w:proofErr w:type="spellStart"/>
            <w:r w:rsidRPr="0022647F">
              <w:rPr>
                <w:color w:val="auto"/>
                <w:kern w:val="24"/>
                <w:sz w:val="28"/>
                <w:szCs w:val="28"/>
              </w:rPr>
              <w:t>Кобрини</w:t>
            </w:r>
            <w:proofErr w:type="spellEnd"/>
            <w:r w:rsidRPr="0022647F">
              <w:rPr>
                <w:color w:val="auto"/>
                <w:kern w:val="24"/>
                <w:sz w:val="28"/>
                <w:szCs w:val="28"/>
              </w:rPr>
              <w:t xml:space="preserve"> з метою захисту від підтоплення міста </w:t>
            </w:r>
            <w:proofErr w:type="spellStart"/>
            <w:r w:rsidRPr="0022647F">
              <w:rPr>
                <w:color w:val="auto"/>
                <w:kern w:val="24"/>
                <w:sz w:val="28"/>
                <w:szCs w:val="28"/>
              </w:rPr>
              <w:t>Обухова</w:t>
            </w:r>
            <w:proofErr w:type="spellEnd"/>
            <w:r w:rsidRPr="0022647F">
              <w:rPr>
                <w:color w:val="auto"/>
                <w:kern w:val="24"/>
                <w:sz w:val="28"/>
                <w:szCs w:val="28"/>
              </w:rPr>
              <w:t xml:space="preserve">; </w:t>
            </w:r>
          </w:p>
          <w:p w:rsidR="00F03B56" w:rsidRPr="0022647F" w:rsidRDefault="00F03B56" w:rsidP="00F03B56">
            <w:pPr>
              <w:pStyle w:val="a6"/>
              <w:numPr>
                <w:ilvl w:val="0"/>
                <w:numId w:val="3"/>
              </w:numPr>
              <w:ind w:left="34"/>
            </w:pPr>
            <w:r w:rsidRPr="0022647F">
              <w:rPr>
                <w:color w:val="auto"/>
                <w:kern w:val="24"/>
                <w:sz w:val="28"/>
                <w:szCs w:val="28"/>
              </w:rPr>
              <w:t xml:space="preserve">очистка двох водойм по вул. Горького, с. </w:t>
            </w:r>
            <w:proofErr w:type="spellStart"/>
            <w:r w:rsidRPr="0022647F">
              <w:rPr>
                <w:color w:val="auto"/>
                <w:kern w:val="24"/>
                <w:sz w:val="28"/>
                <w:szCs w:val="28"/>
              </w:rPr>
              <w:t>Нещерів</w:t>
            </w:r>
            <w:proofErr w:type="spellEnd"/>
            <w:r w:rsidR="00604B3B" w:rsidRPr="0022647F">
              <w:rPr>
                <w:color w:val="auto"/>
                <w:kern w:val="24"/>
                <w:sz w:val="28"/>
                <w:szCs w:val="28"/>
              </w:rPr>
              <w:t>;</w:t>
            </w:r>
          </w:p>
          <w:p w:rsidR="00FD3877" w:rsidRPr="00DF3EDC" w:rsidRDefault="00604B3B" w:rsidP="0022647F">
            <w:pPr>
              <w:pStyle w:val="a6"/>
              <w:numPr>
                <w:ilvl w:val="0"/>
                <w:numId w:val="3"/>
              </w:numPr>
              <w:ind w:left="34"/>
              <w:rPr>
                <w:b/>
                <w:sz w:val="24"/>
                <w:szCs w:val="24"/>
              </w:rPr>
            </w:pPr>
            <w:r w:rsidRPr="0022647F">
              <w:rPr>
                <w:color w:val="auto"/>
                <w:sz w:val="28"/>
                <w:szCs w:val="28"/>
              </w:rPr>
              <w:t xml:space="preserve">добудова каналізаційно-очисної споруди в с. </w:t>
            </w:r>
            <w:proofErr w:type="spellStart"/>
            <w:r w:rsidRPr="0022647F">
              <w:rPr>
                <w:color w:val="auto"/>
                <w:sz w:val="28"/>
                <w:szCs w:val="28"/>
              </w:rPr>
              <w:t>Григорівка</w:t>
            </w:r>
            <w:proofErr w:type="spellEnd"/>
            <w:r w:rsidR="00DF3EDC">
              <w:rPr>
                <w:color w:val="auto"/>
                <w:sz w:val="28"/>
                <w:szCs w:val="28"/>
              </w:rPr>
              <w:t>;</w:t>
            </w:r>
          </w:p>
          <w:p w:rsidR="00DF3EDC" w:rsidRPr="00DF3EDC" w:rsidRDefault="00DF3EDC" w:rsidP="0022647F">
            <w:pPr>
              <w:pStyle w:val="a6"/>
              <w:numPr>
                <w:ilvl w:val="0"/>
                <w:numId w:val="3"/>
              </w:numPr>
              <w:ind w:left="34"/>
              <w:rPr>
                <w:b/>
                <w:sz w:val="28"/>
                <w:szCs w:val="28"/>
              </w:rPr>
            </w:pPr>
            <w:r w:rsidRPr="00DF3EDC">
              <w:rPr>
                <w:sz w:val="28"/>
                <w:szCs w:val="28"/>
              </w:rPr>
              <w:t>Проведення капітального ремонту свердловини в с. Копачів, пров. Парковий, 7. Забезпечення водою бюджетних установ – школи, дитячі садки, клуби та котельні;</w:t>
            </w:r>
          </w:p>
          <w:p w:rsidR="00DF3EDC" w:rsidRPr="00963408" w:rsidRDefault="00DF3EDC" w:rsidP="00DF3EDC">
            <w:pPr>
              <w:pStyle w:val="a6"/>
              <w:numPr>
                <w:ilvl w:val="0"/>
                <w:numId w:val="3"/>
              </w:numPr>
              <w:ind w:left="34"/>
              <w:rPr>
                <w:b/>
                <w:sz w:val="24"/>
                <w:szCs w:val="24"/>
              </w:rPr>
            </w:pPr>
            <w:r w:rsidRPr="00DF3EDC">
              <w:rPr>
                <w:sz w:val="28"/>
                <w:szCs w:val="28"/>
              </w:rPr>
              <w:t xml:space="preserve">Будівництво </w:t>
            </w:r>
            <w:proofErr w:type="spellStart"/>
            <w:r w:rsidRPr="00DF3EDC">
              <w:rPr>
                <w:sz w:val="28"/>
                <w:szCs w:val="28"/>
              </w:rPr>
              <w:t>скважини</w:t>
            </w:r>
            <w:proofErr w:type="spellEnd"/>
            <w:r w:rsidRPr="00DF3EDC">
              <w:rPr>
                <w:sz w:val="28"/>
                <w:szCs w:val="28"/>
              </w:rPr>
              <w:t xml:space="preserve">, вул. Приозерна (біля Будинку Культури) , с. </w:t>
            </w:r>
            <w:proofErr w:type="spellStart"/>
            <w:r w:rsidRPr="00DF3EDC">
              <w:rPr>
                <w:sz w:val="28"/>
                <w:szCs w:val="28"/>
              </w:rPr>
              <w:t>Деремезна</w:t>
            </w:r>
            <w:proofErr w:type="spellEnd"/>
            <w:r w:rsidR="00963408">
              <w:rPr>
                <w:sz w:val="28"/>
                <w:szCs w:val="28"/>
              </w:rPr>
              <w:t>;</w:t>
            </w:r>
          </w:p>
          <w:p w:rsidR="00963408" w:rsidRPr="00963408" w:rsidRDefault="00963408" w:rsidP="00DF3EDC">
            <w:pPr>
              <w:pStyle w:val="a6"/>
              <w:numPr>
                <w:ilvl w:val="0"/>
                <w:numId w:val="3"/>
              </w:numPr>
              <w:ind w:left="34"/>
              <w:rPr>
                <w:b/>
                <w:sz w:val="28"/>
                <w:szCs w:val="28"/>
              </w:rPr>
            </w:pPr>
            <w:r w:rsidRPr="00963408">
              <w:rPr>
                <w:kern w:val="24"/>
                <w:sz w:val="28"/>
                <w:szCs w:val="28"/>
              </w:rPr>
              <w:t xml:space="preserve">Розчищення та регулювання русла річки </w:t>
            </w:r>
            <w:proofErr w:type="spellStart"/>
            <w:r w:rsidRPr="00963408">
              <w:rPr>
                <w:kern w:val="24"/>
                <w:sz w:val="28"/>
                <w:szCs w:val="28"/>
              </w:rPr>
              <w:t>Кобрини</w:t>
            </w:r>
            <w:proofErr w:type="spellEnd"/>
            <w:r w:rsidRPr="00963408">
              <w:rPr>
                <w:kern w:val="24"/>
                <w:sz w:val="28"/>
                <w:szCs w:val="28"/>
              </w:rPr>
              <w:t xml:space="preserve"> з метою захисту від підтоплення міста </w:t>
            </w:r>
            <w:proofErr w:type="spellStart"/>
            <w:r w:rsidRPr="00963408">
              <w:rPr>
                <w:kern w:val="24"/>
                <w:sz w:val="28"/>
                <w:szCs w:val="28"/>
              </w:rPr>
              <w:t>Обухова</w:t>
            </w:r>
            <w:proofErr w:type="spellEnd"/>
            <w:r w:rsidRPr="00963408">
              <w:rPr>
                <w:kern w:val="24"/>
                <w:sz w:val="28"/>
                <w:szCs w:val="28"/>
              </w:rPr>
              <w:t>;</w:t>
            </w:r>
          </w:p>
          <w:p w:rsidR="00963408" w:rsidRPr="00963408" w:rsidRDefault="00963408" w:rsidP="00963408">
            <w:pPr>
              <w:pStyle w:val="a6"/>
              <w:numPr>
                <w:ilvl w:val="0"/>
                <w:numId w:val="3"/>
              </w:numPr>
              <w:ind w:left="34"/>
              <w:rPr>
                <w:b/>
                <w:sz w:val="24"/>
                <w:szCs w:val="24"/>
              </w:rPr>
            </w:pPr>
            <w:r w:rsidRPr="00963408">
              <w:rPr>
                <w:kern w:val="24"/>
                <w:sz w:val="28"/>
                <w:szCs w:val="28"/>
              </w:rPr>
              <w:t xml:space="preserve">Очистка двох водойм по вул. Горького, с. </w:t>
            </w:r>
            <w:proofErr w:type="spellStart"/>
            <w:r w:rsidRPr="00963408">
              <w:rPr>
                <w:kern w:val="24"/>
                <w:sz w:val="28"/>
                <w:szCs w:val="28"/>
              </w:rPr>
              <w:t>Нещерів</w:t>
            </w:r>
            <w:proofErr w:type="spellEnd"/>
          </w:p>
        </w:tc>
      </w:tr>
      <w:tr w:rsidR="00FD3877" w:rsidTr="00FD3877">
        <w:tc>
          <w:tcPr>
            <w:tcW w:w="2518" w:type="dxa"/>
          </w:tcPr>
          <w:p w:rsidR="00FD3877" w:rsidRPr="0022647F" w:rsidRDefault="00FD3877" w:rsidP="00FD3877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8"/>
                <w:szCs w:val="28"/>
              </w:rPr>
            </w:pPr>
            <w:r w:rsidRPr="0022647F">
              <w:rPr>
                <w:rStyle w:val="265pt"/>
                <w:b w:val="0"/>
                <w:sz w:val="28"/>
                <w:szCs w:val="28"/>
              </w:rPr>
              <w:t>Земельні ресурси</w:t>
            </w:r>
          </w:p>
        </w:tc>
        <w:tc>
          <w:tcPr>
            <w:tcW w:w="7485" w:type="dxa"/>
          </w:tcPr>
          <w:p w:rsidR="00087DC0" w:rsidRPr="00087DC0" w:rsidRDefault="00087DC0" w:rsidP="00087DC0">
            <w:pPr>
              <w:pStyle w:val="a6"/>
              <w:numPr>
                <w:ilvl w:val="0"/>
                <w:numId w:val="3"/>
              </w:numPr>
              <w:ind w:left="34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087DC0">
              <w:rPr>
                <w:bCs/>
                <w:color w:val="auto"/>
                <w:kern w:val="24"/>
                <w:sz w:val="28"/>
                <w:szCs w:val="28"/>
              </w:rPr>
              <w:t xml:space="preserve">Проведення  протиерозійних, протизсувних та </w:t>
            </w:r>
            <w:r w:rsidR="0022647F" w:rsidRPr="00087DC0">
              <w:rPr>
                <w:bCs/>
                <w:color w:val="auto"/>
                <w:kern w:val="24"/>
                <w:sz w:val="28"/>
                <w:szCs w:val="28"/>
              </w:rPr>
              <w:t>проти просадних</w:t>
            </w:r>
            <w:r w:rsidRPr="00087DC0">
              <w:rPr>
                <w:bCs/>
                <w:color w:val="auto"/>
                <w:kern w:val="24"/>
                <w:sz w:val="28"/>
                <w:szCs w:val="28"/>
              </w:rPr>
              <w:t xml:space="preserve"> заходів;</w:t>
            </w:r>
          </w:p>
          <w:p w:rsidR="00087DC0" w:rsidRPr="00087DC0" w:rsidRDefault="00087DC0" w:rsidP="00087DC0">
            <w:pPr>
              <w:pStyle w:val="a6"/>
              <w:numPr>
                <w:ilvl w:val="0"/>
                <w:numId w:val="3"/>
              </w:numPr>
              <w:ind w:left="34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087DC0">
              <w:rPr>
                <w:bCs/>
                <w:color w:val="auto"/>
                <w:kern w:val="24"/>
                <w:sz w:val="28"/>
                <w:szCs w:val="28"/>
              </w:rPr>
              <w:t>Рекультивація порушених територій;</w:t>
            </w:r>
          </w:p>
          <w:p w:rsidR="00087DC0" w:rsidRPr="00087DC0" w:rsidRDefault="00087DC0" w:rsidP="00087DC0">
            <w:pPr>
              <w:pStyle w:val="a6"/>
              <w:numPr>
                <w:ilvl w:val="0"/>
                <w:numId w:val="3"/>
              </w:numPr>
              <w:ind w:left="34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087DC0">
              <w:rPr>
                <w:bCs/>
                <w:color w:val="auto"/>
                <w:kern w:val="24"/>
                <w:sz w:val="28"/>
                <w:szCs w:val="28"/>
              </w:rPr>
              <w:t>Підвищення ефективності і використання сільськогосподарських земель;</w:t>
            </w:r>
          </w:p>
          <w:p w:rsidR="00087DC0" w:rsidRPr="00087DC0" w:rsidRDefault="00087DC0" w:rsidP="00087DC0">
            <w:pPr>
              <w:pStyle w:val="a6"/>
              <w:numPr>
                <w:ilvl w:val="0"/>
                <w:numId w:val="3"/>
              </w:numPr>
              <w:ind w:left="34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087DC0">
              <w:rPr>
                <w:bCs/>
                <w:color w:val="auto"/>
                <w:kern w:val="24"/>
                <w:sz w:val="28"/>
                <w:szCs w:val="28"/>
              </w:rPr>
              <w:t>Розроблення генеральних планів населених пунктів з визначенням зонування території міських і сільських населених пунктів;</w:t>
            </w:r>
          </w:p>
          <w:p w:rsidR="00087DC0" w:rsidRPr="00087DC0" w:rsidRDefault="00087DC0" w:rsidP="00087DC0">
            <w:pPr>
              <w:pStyle w:val="a6"/>
              <w:numPr>
                <w:ilvl w:val="0"/>
                <w:numId w:val="3"/>
              </w:numPr>
              <w:ind w:left="34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087DC0">
              <w:rPr>
                <w:bCs/>
                <w:color w:val="auto"/>
                <w:kern w:val="24"/>
                <w:sz w:val="28"/>
                <w:szCs w:val="28"/>
              </w:rPr>
              <w:t>Здійснення моніторингу містобудівної діяльності та раціонального використання земельних ресурсів для містобудівних потреб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kern w:val="24"/>
                <w:sz w:val="28"/>
                <w:szCs w:val="28"/>
              </w:rPr>
              <w:t>Створення  об’єкту природно-заповідного фонду місцевого значення «Гора «</w:t>
            </w:r>
            <w:proofErr w:type="spellStart"/>
            <w:r w:rsidRPr="0022647F">
              <w:rPr>
                <w:color w:val="auto"/>
                <w:kern w:val="24"/>
                <w:sz w:val="28"/>
                <w:szCs w:val="28"/>
              </w:rPr>
              <w:t>Педина</w:t>
            </w:r>
            <w:proofErr w:type="spellEnd"/>
            <w:r w:rsidRPr="0022647F">
              <w:rPr>
                <w:color w:val="auto"/>
                <w:kern w:val="24"/>
                <w:sz w:val="28"/>
                <w:szCs w:val="28"/>
              </w:rPr>
              <w:t>»;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</w:rPr>
              <w:t>виготовлення проектів та облаштування скверів як об’єктів благоустрою в м. Обухові;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</w:rPr>
              <w:t>створення зони відпочинку в центрі села (облаштування алей, тротуарних доріжок, квітників, встановлення лавок, урн), вул. Шкільна, с. Дерев’яна);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</w:rPr>
              <w:t>будівництво та облаштування парку в с. Перше Травня;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</w:rPr>
              <w:t>створення екологічної зони відпочинку в с. Мала Вільшанка в Панському саду та парку в центрі села;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</w:rPr>
              <w:t>створення екологічної зони відпочинку в яру «Лиман» с. Степок;</w:t>
            </w:r>
          </w:p>
          <w:p w:rsidR="00604B3B" w:rsidRPr="0022647F" w:rsidRDefault="00604B3B" w:rsidP="00604B3B">
            <w:pPr>
              <w:pStyle w:val="a6"/>
              <w:numPr>
                <w:ilvl w:val="0"/>
                <w:numId w:val="3"/>
              </w:numPr>
              <w:ind w:left="0"/>
              <w:textAlignment w:val="baseline"/>
              <w:rPr>
                <w:bCs/>
                <w:color w:val="auto"/>
                <w:kern w:val="24"/>
                <w:sz w:val="28"/>
                <w:szCs w:val="28"/>
              </w:rPr>
            </w:pPr>
            <w:r w:rsidRPr="0022647F">
              <w:rPr>
                <w:color w:val="auto"/>
                <w:sz w:val="28"/>
                <w:szCs w:val="28"/>
                <w:lang w:eastAsia="uk-UA"/>
              </w:rPr>
              <w:t>капітальний ремонт паркової зони: прокладання тротуарної плитки в с. Красна Слобідка;</w:t>
            </w:r>
          </w:p>
          <w:p w:rsidR="00604B3B" w:rsidRPr="002C6661" w:rsidRDefault="00604B3B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bCs/>
                <w:sz w:val="24"/>
                <w:szCs w:val="24"/>
                <w:shd w:val="clear" w:color="auto" w:fill="FFFFFF"/>
                <w:lang w:eastAsia="uk-UA" w:bidi="uk-UA"/>
              </w:rPr>
            </w:pPr>
            <w:r w:rsidRPr="0022647F">
              <w:rPr>
                <w:color w:val="auto"/>
                <w:sz w:val="28"/>
                <w:szCs w:val="28"/>
              </w:rPr>
              <w:t xml:space="preserve">створення ландшафтного дендропарку місцевого значення на території зеленої зони орієнтованою площею 5,86 га поруч з міським центральним стадіоном імені </w:t>
            </w:r>
            <w:r w:rsidR="00A27148">
              <w:rPr>
                <w:color w:val="auto"/>
                <w:sz w:val="28"/>
                <w:szCs w:val="28"/>
              </w:rPr>
              <w:t xml:space="preserve">      В. </w:t>
            </w:r>
            <w:r w:rsidRPr="0022647F">
              <w:rPr>
                <w:color w:val="auto"/>
                <w:sz w:val="28"/>
                <w:szCs w:val="28"/>
              </w:rPr>
              <w:t>Мельника по вул. Київська та вул. Піщана у місті Обухові</w:t>
            </w:r>
          </w:p>
        </w:tc>
      </w:tr>
      <w:tr w:rsidR="00FD3877" w:rsidTr="00FD3877">
        <w:tc>
          <w:tcPr>
            <w:tcW w:w="2518" w:type="dxa"/>
          </w:tcPr>
          <w:p w:rsidR="00FD3877" w:rsidRPr="002C6661" w:rsidRDefault="00FD3877" w:rsidP="00FD3877">
            <w:pPr>
              <w:pStyle w:val="20"/>
              <w:shd w:val="clear" w:color="auto" w:fill="auto"/>
              <w:spacing w:before="0" w:after="0" w:line="240" w:lineRule="auto"/>
              <w:ind w:right="132"/>
              <w:jc w:val="left"/>
              <w:rPr>
                <w:b/>
                <w:sz w:val="24"/>
                <w:szCs w:val="24"/>
              </w:rPr>
            </w:pPr>
            <w:r>
              <w:rPr>
                <w:rStyle w:val="265pt"/>
                <w:b w:val="0"/>
                <w:sz w:val="24"/>
                <w:szCs w:val="24"/>
              </w:rPr>
              <w:t xml:space="preserve">Природно – </w:t>
            </w:r>
            <w:r w:rsidRPr="002C6661">
              <w:rPr>
                <w:rStyle w:val="265pt"/>
                <w:b w:val="0"/>
                <w:sz w:val="24"/>
                <w:szCs w:val="24"/>
              </w:rPr>
              <w:t>заповідний</w:t>
            </w:r>
            <w:r>
              <w:rPr>
                <w:rStyle w:val="265pt"/>
                <w:b w:val="0"/>
                <w:sz w:val="24"/>
                <w:szCs w:val="24"/>
              </w:rPr>
              <w:t xml:space="preserve"> </w:t>
            </w:r>
            <w:r w:rsidRPr="002C6661">
              <w:rPr>
                <w:rStyle w:val="265pt"/>
                <w:b w:val="0"/>
                <w:sz w:val="24"/>
                <w:szCs w:val="24"/>
              </w:rPr>
              <w:t>фонд</w:t>
            </w:r>
          </w:p>
        </w:tc>
        <w:tc>
          <w:tcPr>
            <w:tcW w:w="7485" w:type="dxa"/>
          </w:tcPr>
          <w:p w:rsidR="009E5D15" w:rsidRPr="009E5D15" w:rsidRDefault="009E5D15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9E5D15">
              <w:rPr>
                <w:sz w:val="28"/>
                <w:szCs w:val="28"/>
              </w:rPr>
              <w:t>Розроблення проектів землеустрою з організації та встановлення меж територій природно-заповідного фонду;</w:t>
            </w:r>
          </w:p>
          <w:p w:rsidR="009E5D15" w:rsidRDefault="009E5D15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9E5D15">
              <w:rPr>
                <w:sz w:val="28"/>
                <w:szCs w:val="28"/>
              </w:rPr>
              <w:t xml:space="preserve">Збереження та відновлення, популяризація територій та об’єктів природно-заповітного фонду; </w:t>
            </w:r>
          </w:p>
          <w:p w:rsidR="009E5D15" w:rsidRDefault="009E5D15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Підтримання чисельності та видової різноманітності флори та фауни громади</w:t>
            </w:r>
          </w:p>
          <w:p w:rsidR="00604B3B" w:rsidRPr="00A27148" w:rsidRDefault="00604B3B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b/>
                <w:sz w:val="24"/>
                <w:szCs w:val="24"/>
              </w:rPr>
            </w:pPr>
            <w:r w:rsidRPr="00A27148">
              <w:rPr>
                <w:sz w:val="28"/>
                <w:szCs w:val="28"/>
              </w:rPr>
              <w:t>С</w:t>
            </w:r>
            <w:r w:rsidRPr="00A27148">
              <w:rPr>
                <w:kern w:val="24"/>
                <w:sz w:val="28"/>
                <w:szCs w:val="28"/>
              </w:rPr>
              <w:t xml:space="preserve">творення  об’єкту природно – заповідного фонду місцевого значення «Гора </w:t>
            </w:r>
            <w:proofErr w:type="spellStart"/>
            <w:r w:rsidRPr="00A27148">
              <w:rPr>
                <w:kern w:val="24"/>
                <w:sz w:val="28"/>
                <w:szCs w:val="28"/>
              </w:rPr>
              <w:t>Педина</w:t>
            </w:r>
            <w:proofErr w:type="spellEnd"/>
            <w:r w:rsidRPr="00A27148">
              <w:rPr>
                <w:kern w:val="24"/>
                <w:sz w:val="28"/>
                <w:szCs w:val="28"/>
              </w:rPr>
              <w:t xml:space="preserve">»; </w:t>
            </w:r>
          </w:p>
          <w:p w:rsidR="00604B3B" w:rsidRPr="00A27148" w:rsidRDefault="00604B3B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b/>
                <w:sz w:val="24"/>
                <w:szCs w:val="24"/>
              </w:rPr>
            </w:pPr>
            <w:r w:rsidRPr="00A27148">
              <w:rPr>
                <w:color w:val="auto"/>
                <w:sz w:val="28"/>
                <w:szCs w:val="28"/>
              </w:rPr>
              <w:t xml:space="preserve">створення ландшафтного дендропарку місцевого значення на території зеленої зони орієнтованою площею 5,86 га поруч з міським центральним стадіоном імені </w:t>
            </w:r>
            <w:r w:rsidR="00A27148" w:rsidRPr="00A27148">
              <w:rPr>
                <w:color w:val="auto"/>
                <w:sz w:val="28"/>
                <w:szCs w:val="28"/>
              </w:rPr>
              <w:t>В.</w:t>
            </w:r>
            <w:r w:rsidRPr="00A27148">
              <w:rPr>
                <w:color w:val="auto"/>
                <w:sz w:val="28"/>
                <w:szCs w:val="28"/>
              </w:rPr>
              <w:t>Мельника по вул. Київська та вул. Піщана у місті Обухові»</w:t>
            </w:r>
            <w:r w:rsidRPr="00A27148">
              <w:rPr>
                <w:sz w:val="28"/>
                <w:szCs w:val="28"/>
              </w:rPr>
              <w:t xml:space="preserve">; </w:t>
            </w:r>
          </w:p>
          <w:p w:rsidR="00FD3877" w:rsidRPr="002C6661" w:rsidRDefault="00604B3B" w:rsidP="00604B3B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b/>
                <w:sz w:val="24"/>
                <w:szCs w:val="24"/>
              </w:rPr>
            </w:pPr>
            <w:r w:rsidRPr="00A27148">
              <w:rPr>
                <w:sz w:val="28"/>
                <w:szCs w:val="28"/>
              </w:rPr>
              <w:t>С</w:t>
            </w:r>
            <w:r w:rsidRPr="00A27148">
              <w:rPr>
                <w:color w:val="auto"/>
                <w:sz w:val="28"/>
                <w:szCs w:val="28"/>
                <w:lang w:eastAsia="uk-UA"/>
              </w:rPr>
              <w:t>творення зони відпочинку на озері в районі Автошколи в м. Обухів, Київської області</w:t>
            </w:r>
          </w:p>
        </w:tc>
      </w:tr>
      <w:tr w:rsidR="00FD3877" w:rsidTr="00FD3877">
        <w:tc>
          <w:tcPr>
            <w:tcW w:w="2518" w:type="dxa"/>
          </w:tcPr>
          <w:p w:rsidR="00FD3877" w:rsidRPr="002C6661" w:rsidRDefault="00FD3877" w:rsidP="00FD3877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2C6661">
              <w:rPr>
                <w:rStyle w:val="265pt"/>
                <w:b w:val="0"/>
                <w:sz w:val="24"/>
                <w:szCs w:val="24"/>
              </w:rPr>
              <w:t>Поводження з відходами</w:t>
            </w:r>
          </w:p>
        </w:tc>
        <w:tc>
          <w:tcPr>
            <w:tcW w:w="7485" w:type="dxa"/>
          </w:tcPr>
          <w:p w:rsidR="005A257A" w:rsidRDefault="009E5D15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9E5D15">
              <w:rPr>
                <w:sz w:val="28"/>
                <w:szCs w:val="28"/>
              </w:rPr>
              <w:t>Розвиток інфраструктури збирання та перевезення ТПВ, створення потужностей з обробки та переробки відходів</w:t>
            </w:r>
            <w:r w:rsidR="005A257A">
              <w:rPr>
                <w:sz w:val="28"/>
                <w:szCs w:val="28"/>
              </w:rPr>
              <w:t>;</w:t>
            </w:r>
          </w:p>
          <w:p w:rsidR="005A257A" w:rsidRDefault="005A257A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5A257A">
              <w:rPr>
                <w:sz w:val="28"/>
                <w:szCs w:val="28"/>
              </w:rPr>
              <w:t>Проведення інформаційних кампаній щодо роздільного збору твердих побутових відходів;</w:t>
            </w:r>
          </w:p>
          <w:p w:rsidR="005A257A" w:rsidRDefault="005A257A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5A257A">
              <w:rPr>
                <w:sz w:val="28"/>
                <w:szCs w:val="28"/>
              </w:rPr>
              <w:t>Впровадження роздільного збору твердих побутових відходів;</w:t>
            </w:r>
          </w:p>
          <w:p w:rsidR="009E5D15" w:rsidRDefault="005A257A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5A257A">
              <w:rPr>
                <w:sz w:val="28"/>
                <w:szCs w:val="28"/>
              </w:rPr>
              <w:t>Впровадження інноваційних розробок та впровадження новітніх технологій у галузі переробки відходів</w:t>
            </w:r>
          </w:p>
          <w:p w:rsidR="00DF3EDC" w:rsidRPr="00DF3EDC" w:rsidRDefault="00DF3EDC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DF3EDC">
              <w:rPr>
                <w:sz w:val="28"/>
                <w:szCs w:val="28"/>
                <w:lang w:eastAsia="uk-UA"/>
              </w:rPr>
              <w:t xml:space="preserve">Встановлення заглиблених контейнерів по м. </w:t>
            </w:r>
            <w:proofErr w:type="spellStart"/>
            <w:r w:rsidRPr="00DF3EDC">
              <w:rPr>
                <w:sz w:val="28"/>
                <w:szCs w:val="28"/>
                <w:lang w:eastAsia="uk-UA"/>
              </w:rPr>
              <w:t>Обухову</w:t>
            </w:r>
            <w:proofErr w:type="spellEnd"/>
            <w:r w:rsidRPr="00DF3EDC">
              <w:rPr>
                <w:sz w:val="28"/>
                <w:szCs w:val="28"/>
                <w:lang w:eastAsia="uk-UA"/>
              </w:rPr>
              <w:t xml:space="preserve"> (12 шт.);</w:t>
            </w:r>
          </w:p>
          <w:p w:rsidR="00DF3EDC" w:rsidRPr="005A257A" w:rsidRDefault="00DF3EDC" w:rsidP="005A257A">
            <w:pPr>
              <w:pStyle w:val="20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34" w:right="125"/>
              <w:jc w:val="left"/>
              <w:rPr>
                <w:sz w:val="28"/>
                <w:szCs w:val="28"/>
              </w:rPr>
            </w:pPr>
            <w:r w:rsidRPr="00DF3EDC">
              <w:rPr>
                <w:sz w:val="28"/>
                <w:szCs w:val="28"/>
                <w:lang w:eastAsia="uk-UA"/>
              </w:rPr>
              <w:t>Встановлення контейнерів для роздільного збору вторинної сировини (скла та ПЕТ пляшок) (12 шт.)</w:t>
            </w:r>
          </w:p>
        </w:tc>
      </w:tr>
    </w:tbl>
    <w:p w:rsidR="00886886" w:rsidRPr="00314178" w:rsidRDefault="00886886" w:rsidP="00F612AA">
      <w:pPr>
        <w:pStyle w:val="20"/>
        <w:shd w:val="clear" w:color="auto" w:fill="auto"/>
        <w:spacing w:before="0" w:after="0" w:line="240" w:lineRule="auto"/>
      </w:pPr>
    </w:p>
    <w:p w:rsidR="00F612AA" w:rsidRPr="00F612AA" w:rsidRDefault="00F612AA" w:rsidP="00F612AA">
      <w:pPr>
        <w:pStyle w:val="20"/>
        <w:shd w:val="clear" w:color="auto" w:fill="auto"/>
        <w:spacing w:before="0" w:after="0" w:line="240" w:lineRule="auto"/>
        <w:ind w:firstLine="700"/>
        <w:rPr>
          <w:sz w:val="28"/>
          <w:szCs w:val="28"/>
        </w:rPr>
      </w:pPr>
      <w:r w:rsidRPr="00F612AA">
        <w:rPr>
          <w:sz w:val="28"/>
          <w:szCs w:val="28"/>
        </w:rPr>
        <w:t>Важливим засобом охорони атмосферного повітря є правове регулюв</w:t>
      </w:r>
      <w:r>
        <w:rPr>
          <w:sz w:val="28"/>
          <w:szCs w:val="28"/>
        </w:rPr>
        <w:t>ання держав</w:t>
      </w:r>
      <w:r>
        <w:rPr>
          <w:sz w:val="28"/>
          <w:szCs w:val="28"/>
        </w:rPr>
        <w:softHyphen/>
        <w:t>ного обліку усіх об</w:t>
      </w:r>
      <w:r w:rsidRPr="00F612AA">
        <w:rPr>
          <w:sz w:val="28"/>
          <w:szCs w:val="28"/>
        </w:rPr>
        <w:t xml:space="preserve">’єктів, які справляють або можуть справити шкідливий вплив на </w:t>
      </w:r>
      <w:r>
        <w:rPr>
          <w:sz w:val="28"/>
          <w:szCs w:val="28"/>
        </w:rPr>
        <w:t>здоров’</w:t>
      </w:r>
      <w:r w:rsidRPr="00F612AA">
        <w:rPr>
          <w:sz w:val="28"/>
          <w:szCs w:val="28"/>
        </w:rPr>
        <w:t>я людей і на стан атмосферного повітря, видів та обсягів забруднюючих речовин, що викидаються в атмосферне повітря, видів і ступенів впливу на його стан фізичних та біо</w:t>
      </w:r>
      <w:r w:rsidRPr="00F612AA">
        <w:rPr>
          <w:sz w:val="28"/>
          <w:szCs w:val="28"/>
        </w:rPr>
        <w:softHyphen/>
        <w:t>логічних факторів.</w:t>
      </w:r>
    </w:p>
    <w:p w:rsidR="00F612AA" w:rsidRPr="00F612AA" w:rsidRDefault="00F612AA" w:rsidP="00F612AA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F612AA">
        <w:rPr>
          <w:sz w:val="28"/>
          <w:szCs w:val="28"/>
        </w:rPr>
        <w:t>Облік здійснюється відповідно до постанови Кабінету Міністрів України від 13 гру</w:t>
      </w:r>
      <w:r w:rsidRPr="00F612AA">
        <w:rPr>
          <w:sz w:val="28"/>
          <w:szCs w:val="28"/>
        </w:rPr>
        <w:softHyphen/>
        <w:t xml:space="preserve">дня 2001 року № 1655 «Про затвердження Порядку ведення державного обліку в галузі охорони атмосферного повітря». Державний облік </w:t>
      </w:r>
      <w:r>
        <w:rPr>
          <w:sz w:val="28"/>
          <w:szCs w:val="28"/>
        </w:rPr>
        <w:t>включає: взяття на облік об</w:t>
      </w:r>
      <w:r w:rsidRPr="00F612AA">
        <w:rPr>
          <w:sz w:val="28"/>
          <w:szCs w:val="28"/>
        </w:rPr>
        <w:t>’єктів, які справляють</w:t>
      </w:r>
      <w:r w:rsidR="001B567B">
        <w:rPr>
          <w:sz w:val="28"/>
          <w:szCs w:val="28"/>
        </w:rPr>
        <w:t xml:space="preserve"> шкідливий вплив; ведення на об</w:t>
      </w:r>
      <w:r w:rsidR="001B567B" w:rsidRPr="00F612AA">
        <w:rPr>
          <w:sz w:val="28"/>
          <w:szCs w:val="28"/>
        </w:rPr>
        <w:t>’єкті</w:t>
      </w:r>
      <w:r w:rsidRPr="00F612AA">
        <w:rPr>
          <w:sz w:val="28"/>
          <w:szCs w:val="28"/>
        </w:rPr>
        <w:t xml:space="preserve"> первинного обліку стаціонарних дже</w:t>
      </w:r>
      <w:r w:rsidRPr="00F612AA">
        <w:rPr>
          <w:sz w:val="28"/>
          <w:szCs w:val="28"/>
        </w:rPr>
        <w:softHyphen/>
        <w:t>рел, які справляють шкідливий вплив; складення державної статистичної звітності в га</w:t>
      </w:r>
      <w:r w:rsidRPr="00F612AA">
        <w:rPr>
          <w:sz w:val="28"/>
          <w:szCs w:val="28"/>
        </w:rPr>
        <w:softHyphen/>
        <w:t>лузі охорони атмосферного повітря за стаціонарними та пересувними джерелами; прове</w:t>
      </w:r>
      <w:r w:rsidRPr="00F612AA">
        <w:rPr>
          <w:sz w:val="28"/>
          <w:szCs w:val="28"/>
        </w:rPr>
        <w:softHyphen/>
        <w:t>дення інвентаризації викидів та обсягів забруднюючих речовин на зазначени</w:t>
      </w:r>
      <w:r w:rsidR="001B567B">
        <w:rPr>
          <w:sz w:val="28"/>
          <w:szCs w:val="28"/>
        </w:rPr>
        <w:t>х об</w:t>
      </w:r>
      <w:r w:rsidR="001B567B" w:rsidRPr="00F612AA">
        <w:rPr>
          <w:sz w:val="28"/>
          <w:szCs w:val="28"/>
        </w:rPr>
        <w:t>’єктах</w:t>
      </w:r>
      <w:r w:rsidR="001B567B">
        <w:rPr>
          <w:sz w:val="28"/>
          <w:szCs w:val="28"/>
        </w:rPr>
        <w:t>. Взяття на державний облік об</w:t>
      </w:r>
      <w:r w:rsidR="001B567B" w:rsidRPr="00F612AA">
        <w:rPr>
          <w:sz w:val="28"/>
          <w:szCs w:val="28"/>
        </w:rPr>
        <w:t>’єктів</w:t>
      </w:r>
      <w:r w:rsidRPr="00F612AA">
        <w:rPr>
          <w:sz w:val="28"/>
          <w:szCs w:val="28"/>
        </w:rPr>
        <w:t xml:space="preserve"> здійснюється Міністерством екології та природних ресурсів України за критеріями, встановленими цим Міністерством за погодженням з Держкомстатом.</w:t>
      </w:r>
    </w:p>
    <w:p w:rsidR="00F612AA" w:rsidRPr="00F612AA" w:rsidRDefault="00F612AA" w:rsidP="00F612AA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F612AA">
        <w:rPr>
          <w:sz w:val="28"/>
          <w:szCs w:val="28"/>
        </w:rPr>
        <w:t>Для поліпшення якості атмосферного повітря та зменшення викидів забруднюючих речовин у атмосферне повітря насамперед має досягатися за рахунок скорочення обсягів виробництва промисловими підприємствами та переходу на роботу в режимі максималь</w:t>
      </w:r>
      <w:r w:rsidRPr="00F612AA">
        <w:rPr>
          <w:sz w:val="28"/>
          <w:szCs w:val="28"/>
        </w:rPr>
        <w:softHyphen/>
        <w:t>ної економії енергоресурсів.</w:t>
      </w:r>
    </w:p>
    <w:p w:rsidR="00F612AA" w:rsidRPr="00F612AA" w:rsidRDefault="00F612AA" w:rsidP="00F612AA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F612AA">
        <w:rPr>
          <w:sz w:val="28"/>
          <w:szCs w:val="28"/>
        </w:rPr>
        <w:t>Для зниження обсягів викидів від пересувних джерел необхідно обмежити експлуа</w:t>
      </w:r>
      <w:r w:rsidRPr="00F612AA">
        <w:rPr>
          <w:sz w:val="28"/>
          <w:szCs w:val="28"/>
        </w:rPr>
        <w:softHyphen/>
        <w:t>тацією технічно-застарілого автомобільного парку, використанням палива низької якос</w:t>
      </w:r>
      <w:r w:rsidRPr="00F612AA">
        <w:rPr>
          <w:sz w:val="28"/>
          <w:szCs w:val="28"/>
        </w:rPr>
        <w:softHyphen/>
        <w:t>ті, поліпшення стану доріг.</w:t>
      </w:r>
    </w:p>
    <w:p w:rsidR="00F612AA" w:rsidRDefault="00F612AA" w:rsidP="00F612AA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F612AA">
        <w:rPr>
          <w:sz w:val="28"/>
          <w:szCs w:val="28"/>
        </w:rPr>
        <w:t xml:space="preserve">СЕО не завершується прийняттям рішення про затвердження </w:t>
      </w:r>
      <w:r w:rsidR="0091294C">
        <w:rPr>
          <w:sz w:val="28"/>
          <w:szCs w:val="28"/>
        </w:rPr>
        <w:t>Плану заходів</w:t>
      </w:r>
      <w:r w:rsidRPr="00F612AA">
        <w:rPr>
          <w:sz w:val="28"/>
          <w:szCs w:val="28"/>
        </w:rPr>
        <w:t>. Значущі наслідки для довкіл</w:t>
      </w:r>
      <w:r w:rsidR="001B567B">
        <w:rPr>
          <w:sz w:val="28"/>
          <w:szCs w:val="28"/>
        </w:rPr>
        <w:t>ля, в тому числі для здоров</w:t>
      </w:r>
      <w:r w:rsidR="001B567B" w:rsidRPr="00F612AA">
        <w:rPr>
          <w:sz w:val="28"/>
          <w:szCs w:val="28"/>
        </w:rPr>
        <w:t>’я</w:t>
      </w:r>
      <w:r w:rsidRPr="00F612AA">
        <w:rPr>
          <w:sz w:val="28"/>
          <w:szCs w:val="28"/>
        </w:rPr>
        <w:t xml:space="preserve"> населення, повинні відслідковуватися під час реалізації </w:t>
      </w:r>
      <w:r w:rsidR="0091294C">
        <w:rPr>
          <w:sz w:val="28"/>
          <w:szCs w:val="28"/>
        </w:rPr>
        <w:t>Плану заходів</w:t>
      </w:r>
      <w:r w:rsidRPr="00F612AA">
        <w:rPr>
          <w:sz w:val="28"/>
          <w:szCs w:val="28"/>
        </w:rPr>
        <w:t>, зокрема, з метою виявлення непередбачених несприятливих наслідків і вжиття заходів щодо їх усунення.</w:t>
      </w:r>
    </w:p>
    <w:p w:rsidR="00F72FF8" w:rsidRDefault="00F72FF8" w:rsidP="00F612AA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</w:p>
    <w:p w:rsidR="00F72FF8" w:rsidRPr="00373000" w:rsidRDefault="00F72FF8" w:rsidP="00F72FF8">
      <w:pPr>
        <w:pStyle w:val="42"/>
        <w:keepNext/>
        <w:keepLines/>
        <w:numPr>
          <w:ilvl w:val="0"/>
          <w:numId w:val="10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bookmarkStart w:id="2" w:name="bookmark16"/>
      <w:r w:rsidRPr="00373000">
        <w:rPr>
          <w:sz w:val="28"/>
          <w:szCs w:val="28"/>
        </w:rPr>
        <w:t>ОБГРУНТУВАННЯ</w:t>
      </w:r>
      <w:r>
        <w:rPr>
          <w:sz w:val="28"/>
          <w:szCs w:val="28"/>
        </w:rPr>
        <w:t xml:space="preserve"> </w:t>
      </w:r>
      <w:r w:rsidRPr="00373000">
        <w:rPr>
          <w:sz w:val="28"/>
          <w:szCs w:val="28"/>
        </w:rPr>
        <w:t>ВИБОРУ ВИПРАВДАНИХ АЛЬТЕРНАТИВ</w:t>
      </w:r>
      <w:bookmarkEnd w:id="2"/>
    </w:p>
    <w:p w:rsidR="00F72FF8" w:rsidRPr="00373000" w:rsidRDefault="0091294C" w:rsidP="00F72FF8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План заходів з реалізації у 2022 – 202</w:t>
      </w:r>
      <w:r w:rsidR="009B2CB8">
        <w:rPr>
          <w:sz w:val="28"/>
          <w:szCs w:val="28"/>
        </w:rPr>
        <w:t>4</w:t>
      </w:r>
      <w:r>
        <w:rPr>
          <w:sz w:val="28"/>
          <w:szCs w:val="28"/>
        </w:rPr>
        <w:t xml:space="preserve"> роках </w:t>
      </w:r>
      <w:r w:rsidR="00F72FF8">
        <w:rPr>
          <w:sz w:val="28"/>
          <w:szCs w:val="28"/>
        </w:rPr>
        <w:t>Стратегія розвитку</w:t>
      </w:r>
      <w:r w:rsidR="00F72FF8" w:rsidRPr="00373000">
        <w:rPr>
          <w:sz w:val="28"/>
          <w:szCs w:val="28"/>
        </w:rPr>
        <w:t xml:space="preserve"> Обухівської міської територіальної громади</w:t>
      </w:r>
      <w:r w:rsidR="00F72FF8">
        <w:rPr>
          <w:sz w:val="28"/>
          <w:szCs w:val="28"/>
        </w:rPr>
        <w:t xml:space="preserve"> Київської області на 2022 – 2027 роки </w:t>
      </w:r>
      <w:r w:rsidR="00F72FF8" w:rsidRPr="00373000">
        <w:rPr>
          <w:sz w:val="28"/>
          <w:szCs w:val="28"/>
        </w:rPr>
        <w:t>визначає пр</w:t>
      </w:r>
      <w:r w:rsidR="00F72FF8">
        <w:rPr>
          <w:sz w:val="28"/>
          <w:szCs w:val="28"/>
        </w:rPr>
        <w:t>іоритетні напрями, основні цілі</w:t>
      </w:r>
      <w:r w:rsidR="00F72FF8" w:rsidRPr="00373000">
        <w:rPr>
          <w:sz w:val="28"/>
          <w:szCs w:val="28"/>
        </w:rPr>
        <w:t xml:space="preserve"> та заходи розвитку громади.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600"/>
        <w:rPr>
          <w:sz w:val="22"/>
          <w:szCs w:val="22"/>
        </w:rPr>
      </w:pPr>
      <w:r w:rsidRPr="00E8106F">
        <w:rPr>
          <w:sz w:val="28"/>
          <w:szCs w:val="28"/>
        </w:rPr>
        <w:t xml:space="preserve">У </w:t>
      </w:r>
      <w:r w:rsidR="00E2537F">
        <w:rPr>
          <w:sz w:val="28"/>
          <w:szCs w:val="28"/>
        </w:rPr>
        <w:t>Плані</w:t>
      </w:r>
      <w:r w:rsidRPr="00E8106F">
        <w:rPr>
          <w:sz w:val="28"/>
          <w:szCs w:val="28"/>
        </w:rPr>
        <w:t xml:space="preserve"> розглядаються </w:t>
      </w:r>
      <w:r>
        <w:rPr>
          <w:sz w:val="28"/>
          <w:szCs w:val="28"/>
        </w:rPr>
        <w:t xml:space="preserve">наступні </w:t>
      </w:r>
      <w:r w:rsidRPr="00E8106F">
        <w:rPr>
          <w:sz w:val="28"/>
          <w:szCs w:val="28"/>
        </w:rPr>
        <w:t>3 сценарії розвитку:</w:t>
      </w:r>
      <w:r>
        <w:rPr>
          <w:sz w:val="22"/>
          <w:szCs w:val="22"/>
        </w:rPr>
        <w:t xml:space="preserve"> </w:t>
      </w:r>
    </w:p>
    <w:p w:rsidR="00F72FF8" w:rsidRPr="00E8106F" w:rsidRDefault="00F72FF8" w:rsidP="00F72FF8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915E3E">
        <w:rPr>
          <w:b/>
          <w:sz w:val="28"/>
          <w:szCs w:val="28"/>
        </w:rPr>
        <w:t>песимістичний (інерційний)</w:t>
      </w:r>
      <w:r w:rsidRPr="00E8106F">
        <w:rPr>
          <w:sz w:val="28"/>
          <w:szCs w:val="28"/>
        </w:rPr>
        <w:t>: протягом планового періоду баланс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E8106F">
        <w:rPr>
          <w:sz w:val="28"/>
          <w:szCs w:val="28"/>
        </w:rPr>
        <w:t>зовнішніх і вну</w:t>
      </w:r>
      <w:r w:rsidRPr="00E8106F">
        <w:rPr>
          <w:sz w:val="28"/>
          <w:szCs w:val="28"/>
        </w:rPr>
        <w:softHyphen/>
        <w:t>трішніх факторів впливу на стан регіону, як соціально-економічну систему, залишається незмінним, тобто розвит</w:t>
      </w:r>
      <w:r>
        <w:rPr>
          <w:sz w:val="28"/>
          <w:szCs w:val="28"/>
        </w:rPr>
        <w:t>ок відбувається за траєкторією</w:t>
      </w:r>
      <w:r w:rsidRPr="00E8106F">
        <w:rPr>
          <w:sz w:val="28"/>
          <w:szCs w:val="28"/>
        </w:rPr>
        <w:t>;</w:t>
      </w:r>
    </w:p>
    <w:p w:rsidR="00F72FF8" w:rsidRDefault="00F72FF8" w:rsidP="00F72FF8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915E3E">
        <w:rPr>
          <w:b/>
          <w:sz w:val="28"/>
          <w:szCs w:val="28"/>
        </w:rPr>
        <w:t>оптимістичний</w:t>
      </w:r>
      <w:r w:rsidRPr="00373000">
        <w:rPr>
          <w:sz w:val="28"/>
          <w:szCs w:val="28"/>
        </w:rPr>
        <w:t>: протягом планового періоду баланс зовнішніх</w:t>
      </w:r>
      <w:r>
        <w:rPr>
          <w:sz w:val="28"/>
          <w:szCs w:val="28"/>
        </w:rPr>
        <w:t xml:space="preserve"> і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373000">
        <w:rPr>
          <w:sz w:val="28"/>
          <w:szCs w:val="28"/>
        </w:rPr>
        <w:t>внутрішніх фак</w:t>
      </w:r>
      <w:r w:rsidRPr="00373000">
        <w:rPr>
          <w:sz w:val="28"/>
          <w:szCs w:val="28"/>
        </w:rPr>
        <w:softHyphen/>
        <w:t>торів впли</w:t>
      </w:r>
      <w:r>
        <w:rPr>
          <w:sz w:val="28"/>
          <w:szCs w:val="28"/>
        </w:rPr>
        <w:t xml:space="preserve">ву на стан Обухівської міської </w:t>
      </w:r>
      <w:r w:rsidRPr="00373000">
        <w:rPr>
          <w:sz w:val="28"/>
          <w:szCs w:val="28"/>
        </w:rPr>
        <w:t>ТГ, як соціально-економічну систему, зміню</w:t>
      </w:r>
      <w:r w:rsidRPr="00373000">
        <w:rPr>
          <w:sz w:val="28"/>
          <w:szCs w:val="28"/>
        </w:rPr>
        <w:softHyphen/>
        <w:t>ється на краще, через створення нових факторів розвитку та блокування перешкод;</w:t>
      </w:r>
    </w:p>
    <w:p w:rsidR="00F72FF8" w:rsidRDefault="00F72FF8" w:rsidP="00F72FF8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915E3E">
        <w:rPr>
          <w:b/>
          <w:sz w:val="28"/>
          <w:szCs w:val="28"/>
        </w:rPr>
        <w:t>реалістичний (базовий)</w:t>
      </w:r>
      <w:r w:rsidRPr="00373000">
        <w:rPr>
          <w:sz w:val="28"/>
          <w:szCs w:val="28"/>
        </w:rPr>
        <w:t>: протяг</w:t>
      </w:r>
      <w:r>
        <w:rPr>
          <w:sz w:val="28"/>
          <w:szCs w:val="28"/>
        </w:rPr>
        <w:t>ом планованого періоду, час від</w:t>
      </w:r>
    </w:p>
    <w:p w:rsidR="00F72FF8" w:rsidRPr="00373000" w:rsidRDefault="00F72FF8" w:rsidP="00F72FF8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373000">
        <w:rPr>
          <w:sz w:val="28"/>
          <w:szCs w:val="28"/>
        </w:rPr>
        <w:t xml:space="preserve">часу з’являються певні обмеження на припущення оптимістичного сценарію. В цілому, баланс зовнішніх і внутрішніх факторів впливу на стан </w:t>
      </w:r>
      <w:r w:rsidR="00A27148">
        <w:rPr>
          <w:sz w:val="28"/>
          <w:szCs w:val="28"/>
        </w:rPr>
        <w:t>громади</w:t>
      </w:r>
      <w:r w:rsidRPr="00373000">
        <w:rPr>
          <w:sz w:val="28"/>
          <w:szCs w:val="28"/>
        </w:rPr>
        <w:t>, як соціально-економічну систему, є стабіль</w:t>
      </w:r>
      <w:r w:rsidRPr="00373000">
        <w:rPr>
          <w:sz w:val="28"/>
          <w:szCs w:val="28"/>
        </w:rPr>
        <w:softHyphen/>
        <w:t>ним завдяки створенню нових факторів розвитку та блокування перешкод.</w:t>
      </w:r>
    </w:p>
    <w:p w:rsidR="00F72FF8" w:rsidRPr="00373000" w:rsidRDefault="00F72FF8" w:rsidP="00F72FF8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373000">
        <w:rPr>
          <w:sz w:val="28"/>
          <w:szCs w:val="28"/>
        </w:rPr>
        <w:t>Найсприятливішим варіантом буде затвердження запропоновано</w:t>
      </w:r>
      <w:r w:rsidR="00E2537F">
        <w:rPr>
          <w:sz w:val="28"/>
          <w:szCs w:val="28"/>
        </w:rPr>
        <w:t>го</w:t>
      </w:r>
      <w:r w:rsidRPr="00373000">
        <w:rPr>
          <w:sz w:val="28"/>
          <w:szCs w:val="28"/>
        </w:rPr>
        <w:t xml:space="preserve"> </w:t>
      </w:r>
      <w:r w:rsidR="00E2537F">
        <w:rPr>
          <w:sz w:val="28"/>
          <w:szCs w:val="28"/>
        </w:rPr>
        <w:t xml:space="preserve">Плану заходів з реалізації у 2022 – 2024 роках </w:t>
      </w:r>
      <w:r>
        <w:rPr>
          <w:sz w:val="28"/>
          <w:szCs w:val="28"/>
        </w:rPr>
        <w:t>Стратегії  розвитку Обухівської міської територіальної громади Київської області на 2022 – 2027 роки</w:t>
      </w:r>
      <w:r w:rsidRPr="00373000">
        <w:rPr>
          <w:sz w:val="28"/>
          <w:szCs w:val="28"/>
        </w:rPr>
        <w:t>.</w:t>
      </w:r>
    </w:p>
    <w:p w:rsidR="00F72FF8" w:rsidRPr="00373000" w:rsidRDefault="00F72FF8" w:rsidP="00F72FF8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373000">
        <w:rPr>
          <w:sz w:val="28"/>
          <w:szCs w:val="28"/>
        </w:rPr>
        <w:t>В якості альтернативи було розглянуто «Нульовий сценарій» та його оцінка у випа</w:t>
      </w:r>
      <w:r w:rsidRPr="00373000">
        <w:rPr>
          <w:sz w:val="28"/>
          <w:szCs w:val="28"/>
        </w:rPr>
        <w:softHyphen/>
        <w:t>дку не</w:t>
      </w:r>
      <w:r w:rsidR="00A27148">
        <w:rPr>
          <w:sz w:val="28"/>
          <w:szCs w:val="28"/>
        </w:rPr>
        <w:t xml:space="preserve"> </w:t>
      </w:r>
      <w:r w:rsidRPr="00373000">
        <w:rPr>
          <w:sz w:val="28"/>
          <w:szCs w:val="28"/>
        </w:rPr>
        <w:t>затвердження зазначеного документу державного планування.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  <w:r w:rsidRPr="00373000">
        <w:rPr>
          <w:sz w:val="28"/>
          <w:szCs w:val="28"/>
        </w:rPr>
        <w:t>Дана альтернатива наближена до песимістичного сценарію, зокрема, в частині еко</w:t>
      </w:r>
      <w:r w:rsidRPr="00373000">
        <w:rPr>
          <w:sz w:val="28"/>
          <w:szCs w:val="28"/>
        </w:rPr>
        <w:softHyphen/>
        <w:t xml:space="preserve">логічного стану та здоров’я населення. У разі невиконання </w:t>
      </w:r>
      <w:r>
        <w:rPr>
          <w:sz w:val="28"/>
          <w:szCs w:val="28"/>
        </w:rPr>
        <w:t>цілей та недося</w:t>
      </w:r>
      <w:r w:rsidRPr="00373000">
        <w:rPr>
          <w:sz w:val="28"/>
          <w:szCs w:val="28"/>
        </w:rPr>
        <w:t xml:space="preserve">гнення поставлених задач, існує вірогідність зростання рівня екологічної, природної та техногенної небезпеки, а також їх </w:t>
      </w:r>
      <w:proofErr w:type="spellStart"/>
      <w:r w:rsidRPr="00373000">
        <w:rPr>
          <w:sz w:val="28"/>
          <w:szCs w:val="28"/>
        </w:rPr>
        <w:t>синергетики</w:t>
      </w:r>
      <w:proofErr w:type="spellEnd"/>
      <w:r w:rsidRPr="00373000">
        <w:rPr>
          <w:sz w:val="28"/>
          <w:szCs w:val="28"/>
        </w:rPr>
        <w:t>, що в свою чергу буде мати негативний вплив та відобразиться на стані здоров’я населення. Також існує ризик посилення взає</w:t>
      </w:r>
      <w:r w:rsidRPr="00373000">
        <w:rPr>
          <w:sz w:val="28"/>
          <w:szCs w:val="28"/>
        </w:rPr>
        <w:softHyphen/>
        <w:t>мозалежності екологічних та техногенних надзвичайних ситуацій та подій в результаті зростання антропогенного навантаження на навколишнє середовище, як результат зрос</w:t>
      </w:r>
      <w:r w:rsidRPr="00373000">
        <w:rPr>
          <w:sz w:val="28"/>
          <w:szCs w:val="28"/>
        </w:rPr>
        <w:softHyphen/>
        <w:t>тання ступеню амортизації виробничої, транспортної та комунальної</w:t>
      </w:r>
      <w:r>
        <w:rPr>
          <w:sz w:val="28"/>
          <w:szCs w:val="28"/>
        </w:rPr>
        <w:t xml:space="preserve"> </w:t>
      </w:r>
      <w:r w:rsidRPr="00373000">
        <w:rPr>
          <w:sz w:val="28"/>
          <w:szCs w:val="28"/>
        </w:rPr>
        <w:t>інфраструктур</w:t>
      </w:r>
      <w:r>
        <w:rPr>
          <w:sz w:val="28"/>
          <w:szCs w:val="28"/>
        </w:rPr>
        <w:t>и.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600"/>
        <w:rPr>
          <w:sz w:val="28"/>
          <w:szCs w:val="28"/>
        </w:rPr>
      </w:pPr>
    </w:p>
    <w:p w:rsidR="00F72FF8" w:rsidRDefault="00F72FF8" w:rsidP="00F72FF8">
      <w:pPr>
        <w:pStyle w:val="50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E1DBD">
        <w:rPr>
          <w:sz w:val="28"/>
          <w:szCs w:val="28"/>
        </w:rPr>
        <w:t>ЗАХОДИ ПЕРЕДБА</w:t>
      </w:r>
      <w:r>
        <w:rPr>
          <w:sz w:val="28"/>
          <w:szCs w:val="28"/>
        </w:rPr>
        <w:t>ЧЕНІ ДЛЯ ЗДІЙСНЕННЯ МОНІТОРИНГУ</w:t>
      </w:r>
    </w:p>
    <w:p w:rsidR="00F72FF8" w:rsidRPr="00C54A81" w:rsidRDefault="00F72FF8" w:rsidP="00F72FF8">
      <w:pPr>
        <w:pStyle w:val="5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6135AC">
        <w:rPr>
          <w:sz w:val="28"/>
          <w:szCs w:val="28"/>
        </w:rPr>
        <w:t>НАСЛІД</w:t>
      </w:r>
      <w:r w:rsidRPr="006135AC">
        <w:rPr>
          <w:sz w:val="28"/>
          <w:szCs w:val="28"/>
        </w:rPr>
        <w:softHyphen/>
        <w:t>КІВ ВИКОНАННЯ</w:t>
      </w:r>
      <w:r w:rsidR="00E2537F">
        <w:rPr>
          <w:sz w:val="28"/>
          <w:szCs w:val="28"/>
        </w:rPr>
        <w:t xml:space="preserve"> ПЛАНУ ЗАХОДІВ З РЕАЛІЗАЦІЇ У 2022 – 2024 РОКАХ</w:t>
      </w:r>
      <w:r w:rsidRPr="006135AC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СТРАТЕГІЇ</w:t>
      </w:r>
      <w:r w:rsidRPr="006135AC">
        <w:rPr>
          <w:sz w:val="28"/>
          <w:szCs w:val="28"/>
        </w:rPr>
        <w:t xml:space="preserve"> ДЛЯ ДОВКІЛЛЯ, В ТОМУ ЧИСЛІ ДЛЯ ЗДО</w:t>
      </w:r>
      <w:r w:rsidRPr="006135AC">
        <w:rPr>
          <w:sz w:val="28"/>
          <w:szCs w:val="28"/>
        </w:rPr>
        <w:softHyphen/>
        <w:t>РОВ’Я НАСЕЛЕННЯ</w:t>
      </w:r>
    </w:p>
    <w:p w:rsidR="00F72FF8" w:rsidRPr="00C54A81" w:rsidRDefault="00F72FF8" w:rsidP="00F72FF8">
      <w:pPr>
        <w:pStyle w:val="20"/>
        <w:shd w:val="clear" w:color="auto" w:fill="auto"/>
        <w:spacing w:before="0" w:after="0" w:line="240" w:lineRule="auto"/>
        <w:ind w:firstLine="840"/>
        <w:rPr>
          <w:sz w:val="28"/>
          <w:szCs w:val="28"/>
        </w:rPr>
      </w:pPr>
      <w:r w:rsidRPr="00C54A81">
        <w:rPr>
          <w:sz w:val="28"/>
          <w:szCs w:val="28"/>
          <w:lang w:eastAsia="uk-UA" w:bidi="uk-UA"/>
        </w:rPr>
        <w:t>Закон України «Про стратегічну екологічну оцінку» встановлює необхідність здійснення моніторингу наслідків виконання документу державного планування для довкілля.</w:t>
      </w:r>
    </w:p>
    <w:p w:rsidR="00F72FF8" w:rsidRPr="00C54A81" w:rsidRDefault="00F72FF8" w:rsidP="00F72FF8">
      <w:pPr>
        <w:pStyle w:val="20"/>
        <w:shd w:val="clear" w:color="auto" w:fill="auto"/>
        <w:spacing w:before="0" w:after="0" w:line="240" w:lineRule="auto"/>
        <w:ind w:firstLine="840"/>
        <w:rPr>
          <w:sz w:val="28"/>
          <w:szCs w:val="28"/>
        </w:rPr>
      </w:pPr>
      <w:r w:rsidRPr="00C54A81">
        <w:rPr>
          <w:sz w:val="28"/>
          <w:szCs w:val="28"/>
          <w:lang w:eastAsia="uk-UA" w:bidi="uk-UA"/>
        </w:rPr>
        <w:t>Моніторинг стану довкілля та рівня забруднення компонентів природи - ґрунтів, ґрунтових</w:t>
      </w:r>
      <w:r>
        <w:rPr>
          <w:sz w:val="28"/>
          <w:szCs w:val="28"/>
          <w:lang w:eastAsia="uk-UA" w:bidi="uk-UA"/>
        </w:rPr>
        <w:t xml:space="preserve"> вод, </w:t>
      </w:r>
      <w:r w:rsidRPr="00C54A81">
        <w:rPr>
          <w:sz w:val="28"/>
          <w:szCs w:val="28"/>
          <w:lang w:eastAsia="uk-UA" w:bidi="uk-UA"/>
        </w:rPr>
        <w:t xml:space="preserve">поверхневих вод, забруднення повітря тощо як для існуючих впливів на навколишнє природне середовище, так і у зв’язку впровадження документу державного планування, доцільно здійснювати постійно (не менше 1- </w:t>
      </w:r>
      <w:proofErr w:type="spellStart"/>
      <w:r w:rsidRPr="00C54A81">
        <w:rPr>
          <w:sz w:val="28"/>
          <w:szCs w:val="28"/>
          <w:lang w:eastAsia="uk-UA" w:bidi="uk-UA"/>
        </w:rPr>
        <w:t>го</w:t>
      </w:r>
      <w:proofErr w:type="spellEnd"/>
      <w:r w:rsidRPr="00C54A81">
        <w:rPr>
          <w:sz w:val="28"/>
          <w:szCs w:val="28"/>
          <w:lang w:eastAsia="uk-UA" w:bidi="uk-UA"/>
        </w:rPr>
        <w:t xml:space="preserve"> разу на рік).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840"/>
        <w:rPr>
          <w:sz w:val="28"/>
          <w:szCs w:val="28"/>
        </w:rPr>
      </w:pPr>
      <w:r w:rsidRPr="00C54A81">
        <w:rPr>
          <w:sz w:val="28"/>
          <w:szCs w:val="28"/>
          <w:lang w:eastAsia="uk-UA" w:bidi="uk-UA"/>
        </w:rPr>
        <w:t>Моніторинг дає можливість порівняти фактичний стан з попереднім та побачити в динаміці змін прогнозовані наслідки, що інформують про якість реалізаці</w:t>
      </w:r>
      <w:r w:rsidR="00A27148">
        <w:rPr>
          <w:sz w:val="28"/>
          <w:szCs w:val="28"/>
          <w:lang w:eastAsia="uk-UA" w:bidi="uk-UA"/>
        </w:rPr>
        <w:t>ї</w:t>
      </w:r>
      <w:r w:rsidRPr="00C54A81">
        <w:rPr>
          <w:sz w:val="28"/>
          <w:szCs w:val="28"/>
          <w:lang w:eastAsia="uk-UA" w:bidi="uk-UA"/>
        </w:rPr>
        <w:t xml:space="preserve"> </w:t>
      </w:r>
      <w:r w:rsidR="00E2537F">
        <w:rPr>
          <w:sz w:val="28"/>
          <w:szCs w:val="28"/>
          <w:lang w:eastAsia="uk-UA" w:bidi="uk-UA"/>
        </w:rPr>
        <w:t>Плану заходів</w:t>
      </w:r>
      <w:r w:rsidRPr="00C54A81">
        <w:rPr>
          <w:sz w:val="28"/>
          <w:szCs w:val="28"/>
          <w:lang w:eastAsia="uk-UA" w:bidi="uk-UA"/>
        </w:rPr>
        <w:t>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840"/>
        <w:rPr>
          <w:sz w:val="28"/>
          <w:szCs w:val="28"/>
          <w:lang w:eastAsia="uk-UA" w:bidi="uk-UA"/>
        </w:rPr>
      </w:pPr>
      <w:r>
        <w:rPr>
          <w:sz w:val="28"/>
          <w:szCs w:val="28"/>
          <w:lang w:eastAsia="uk-UA" w:bidi="uk-UA"/>
        </w:rPr>
        <w:t xml:space="preserve">В </w:t>
      </w:r>
      <w:r w:rsidR="00E2537F">
        <w:rPr>
          <w:sz w:val="28"/>
          <w:szCs w:val="28"/>
          <w:lang w:eastAsia="uk-UA" w:bidi="uk-UA"/>
        </w:rPr>
        <w:t>Плані заходів</w:t>
      </w:r>
      <w:r>
        <w:rPr>
          <w:sz w:val="28"/>
          <w:szCs w:val="28"/>
          <w:lang w:eastAsia="uk-UA" w:bidi="uk-UA"/>
        </w:rPr>
        <w:t xml:space="preserve"> </w:t>
      </w:r>
      <w:r w:rsidRPr="00C54A81">
        <w:rPr>
          <w:sz w:val="28"/>
          <w:szCs w:val="28"/>
          <w:lang w:eastAsia="uk-UA" w:bidi="uk-UA"/>
        </w:rPr>
        <w:t>запропонована система індикаторів</w:t>
      </w:r>
      <w:r>
        <w:rPr>
          <w:sz w:val="28"/>
          <w:szCs w:val="28"/>
          <w:lang w:eastAsia="uk-UA" w:bidi="uk-UA"/>
        </w:rPr>
        <w:t>,</w:t>
      </w:r>
      <w:r w:rsidRPr="00C54A81">
        <w:rPr>
          <w:sz w:val="28"/>
          <w:szCs w:val="28"/>
          <w:lang w:eastAsia="uk-UA" w:bidi="uk-UA"/>
        </w:rPr>
        <w:t xml:space="preserve"> яка включає </w:t>
      </w:r>
      <w:proofErr w:type="spellStart"/>
      <w:r w:rsidRPr="00C54A81">
        <w:rPr>
          <w:sz w:val="28"/>
          <w:szCs w:val="28"/>
          <w:lang w:eastAsia="uk-UA" w:bidi="uk-UA"/>
        </w:rPr>
        <w:t>еколого-економічні</w:t>
      </w:r>
      <w:proofErr w:type="spellEnd"/>
      <w:r w:rsidRPr="00C54A81">
        <w:rPr>
          <w:sz w:val="28"/>
          <w:szCs w:val="28"/>
          <w:lang w:eastAsia="uk-UA" w:bidi="uk-UA"/>
        </w:rPr>
        <w:t xml:space="preserve"> індикатори, </w:t>
      </w:r>
      <w:r>
        <w:rPr>
          <w:sz w:val="28"/>
          <w:szCs w:val="28"/>
          <w:lang w:eastAsia="uk-UA" w:bidi="uk-UA"/>
        </w:rPr>
        <w:t>які дозволяють</w:t>
      </w:r>
      <w:r w:rsidRPr="00C54A81">
        <w:rPr>
          <w:sz w:val="28"/>
          <w:szCs w:val="28"/>
          <w:lang w:eastAsia="uk-UA" w:bidi="uk-UA"/>
        </w:rPr>
        <w:t xml:space="preserve"> оцінити загальну ефективність реалізації конкретних про</w:t>
      </w:r>
      <w:r w:rsidR="007F44C4">
        <w:rPr>
          <w:sz w:val="28"/>
          <w:szCs w:val="28"/>
          <w:lang w:eastAsia="uk-UA" w:bidi="uk-UA"/>
        </w:rPr>
        <w:t>е</w:t>
      </w:r>
      <w:r>
        <w:rPr>
          <w:sz w:val="28"/>
          <w:szCs w:val="28"/>
          <w:lang w:eastAsia="uk-UA" w:bidi="uk-UA"/>
        </w:rPr>
        <w:t>ктів для</w:t>
      </w:r>
      <w:r w:rsidRPr="00C54A81">
        <w:rPr>
          <w:sz w:val="28"/>
          <w:szCs w:val="28"/>
          <w:lang w:eastAsia="uk-UA" w:bidi="uk-UA"/>
        </w:rPr>
        <w:t xml:space="preserve"> розвитк</w:t>
      </w:r>
      <w:r>
        <w:rPr>
          <w:sz w:val="28"/>
          <w:szCs w:val="28"/>
          <w:lang w:eastAsia="uk-UA" w:bidi="uk-UA"/>
        </w:rPr>
        <w:t>у</w:t>
      </w:r>
      <w:r w:rsidRPr="00C54A81">
        <w:rPr>
          <w:sz w:val="28"/>
          <w:szCs w:val="28"/>
          <w:lang w:eastAsia="uk-UA" w:bidi="uk-UA"/>
        </w:rPr>
        <w:t xml:space="preserve"> Обухівської </w:t>
      </w:r>
      <w:r w:rsidR="007F44C4">
        <w:rPr>
          <w:sz w:val="28"/>
          <w:szCs w:val="28"/>
          <w:lang w:eastAsia="uk-UA" w:bidi="uk-UA"/>
        </w:rPr>
        <w:t xml:space="preserve">міської  територіальної громади Київської області. 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840"/>
      </w:pPr>
      <w:r w:rsidRPr="00C54A81">
        <w:rPr>
          <w:sz w:val="28"/>
          <w:szCs w:val="28"/>
          <w:lang w:eastAsia="uk-UA" w:bidi="uk-UA"/>
        </w:rPr>
        <w:t xml:space="preserve">В таблиці 8.1 наведено </w:t>
      </w:r>
      <w:r>
        <w:rPr>
          <w:sz w:val="28"/>
          <w:szCs w:val="28"/>
          <w:lang w:eastAsia="uk-UA" w:bidi="uk-UA"/>
        </w:rPr>
        <w:t xml:space="preserve">індикатори, які мають тісний </w:t>
      </w:r>
      <w:r w:rsidR="007F44C4">
        <w:rPr>
          <w:sz w:val="28"/>
          <w:szCs w:val="28"/>
          <w:lang w:eastAsia="uk-UA" w:bidi="uk-UA"/>
        </w:rPr>
        <w:t>зв’язок</w:t>
      </w:r>
      <w:r>
        <w:rPr>
          <w:sz w:val="28"/>
          <w:szCs w:val="28"/>
          <w:lang w:eastAsia="uk-UA" w:bidi="uk-UA"/>
        </w:rPr>
        <w:t xml:space="preserve"> </w:t>
      </w:r>
      <w:r w:rsidRPr="00C54A81">
        <w:rPr>
          <w:sz w:val="28"/>
          <w:szCs w:val="28"/>
          <w:lang w:eastAsia="uk-UA" w:bidi="uk-UA"/>
        </w:rPr>
        <w:t>з впливом на довкілля, у тому числі для здоров’я населення.</w:t>
      </w:r>
      <w:r w:rsidRPr="003D1FA3">
        <w:t xml:space="preserve"> </w:t>
      </w:r>
    </w:p>
    <w:p w:rsidR="009E177F" w:rsidRDefault="009E177F" w:rsidP="00F72FF8">
      <w:pPr>
        <w:pStyle w:val="20"/>
        <w:shd w:val="clear" w:color="auto" w:fill="auto"/>
        <w:spacing w:before="0" w:after="0" w:line="240" w:lineRule="auto"/>
        <w:ind w:firstLine="840"/>
      </w:pP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rPr>
          <w:sz w:val="28"/>
          <w:szCs w:val="28"/>
          <w:lang w:eastAsia="uk-UA" w:bidi="uk-UA"/>
        </w:rPr>
      </w:pPr>
    </w:p>
    <w:p w:rsidR="00F72FF8" w:rsidRPr="003D1FA3" w:rsidRDefault="00F72FF8" w:rsidP="00F72FF8">
      <w:pPr>
        <w:pStyle w:val="20"/>
        <w:shd w:val="clear" w:color="auto" w:fill="auto"/>
        <w:spacing w:before="0" w:after="0" w:line="240" w:lineRule="auto"/>
        <w:ind w:firstLine="840"/>
        <w:jc w:val="right"/>
        <w:rPr>
          <w:i/>
          <w:sz w:val="24"/>
          <w:szCs w:val="24"/>
          <w:lang w:eastAsia="uk-UA" w:bidi="uk-UA"/>
        </w:rPr>
      </w:pPr>
      <w:r w:rsidRPr="003D1FA3">
        <w:rPr>
          <w:i/>
          <w:sz w:val="24"/>
          <w:szCs w:val="24"/>
          <w:lang w:eastAsia="uk-UA" w:bidi="uk-UA"/>
        </w:rPr>
        <w:t>Таблиця 8.1.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b/>
          <w:sz w:val="28"/>
          <w:szCs w:val="28"/>
        </w:rPr>
      </w:pPr>
      <w:r w:rsidRPr="003D1FA3">
        <w:rPr>
          <w:b/>
          <w:sz w:val="28"/>
          <w:szCs w:val="28"/>
        </w:rPr>
        <w:t xml:space="preserve">Екологічні індикатори для моніторингу виконання </w:t>
      </w:r>
      <w:r w:rsidR="00E2537F">
        <w:rPr>
          <w:b/>
          <w:sz w:val="28"/>
          <w:szCs w:val="28"/>
        </w:rPr>
        <w:t xml:space="preserve">Плану заходів з реалізації у 2022 – 2024 роках </w:t>
      </w:r>
      <w:r w:rsidRPr="003D1FA3">
        <w:rPr>
          <w:b/>
          <w:sz w:val="28"/>
          <w:szCs w:val="28"/>
        </w:rPr>
        <w:t xml:space="preserve">Стратегії </w:t>
      </w:r>
      <w:r w:rsidRPr="00915E3E">
        <w:rPr>
          <w:b/>
          <w:sz w:val="28"/>
          <w:szCs w:val="28"/>
        </w:rPr>
        <w:t xml:space="preserve">розвитку </w:t>
      </w:r>
      <w:r w:rsidRPr="003D1FA3">
        <w:rPr>
          <w:b/>
          <w:sz w:val="28"/>
          <w:szCs w:val="28"/>
        </w:rPr>
        <w:t xml:space="preserve">Обухівської міської територіальної громади </w:t>
      </w:r>
      <w:r>
        <w:rPr>
          <w:b/>
          <w:sz w:val="28"/>
          <w:szCs w:val="28"/>
        </w:rPr>
        <w:t xml:space="preserve">Київської області </w:t>
      </w:r>
    </w:p>
    <w:p w:rsidR="00F72FF8" w:rsidRDefault="00F72FF8" w:rsidP="00F72FF8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2022 – 2027 роки</w:t>
      </w:r>
      <w:r w:rsidRPr="003D1FA3">
        <w:rPr>
          <w:b/>
          <w:sz w:val="28"/>
          <w:szCs w:val="28"/>
        </w:rPr>
        <w:t xml:space="preserve"> </w:t>
      </w:r>
    </w:p>
    <w:p w:rsidR="009B2CB8" w:rsidRPr="003D1FA3" w:rsidRDefault="009B2CB8" w:rsidP="00F72FF8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5"/>
        <w:gridCol w:w="9246"/>
      </w:tblGrid>
      <w:tr w:rsidR="00F72FF8" w:rsidTr="000709E3">
        <w:tc>
          <w:tcPr>
            <w:tcW w:w="675" w:type="dxa"/>
            <w:shd w:val="clear" w:color="auto" w:fill="D6E3BC" w:themeFill="accent3" w:themeFillTint="66"/>
          </w:tcPr>
          <w:p w:rsidR="00F72FF8" w:rsidRPr="00172C61" w:rsidRDefault="00F72FF8" w:rsidP="000709E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172C6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246" w:type="dxa"/>
            <w:shd w:val="clear" w:color="auto" w:fill="D6E3BC" w:themeFill="accent3" w:themeFillTint="66"/>
          </w:tcPr>
          <w:p w:rsidR="00F72FF8" w:rsidRPr="00172C61" w:rsidRDefault="00F72FF8" w:rsidP="009E177F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172C61">
              <w:rPr>
                <w:b/>
                <w:sz w:val="28"/>
                <w:szCs w:val="28"/>
              </w:rPr>
              <w:t>Індикатор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</w:tcPr>
          <w:p w:rsidR="00F72FF8" w:rsidRPr="00523996" w:rsidRDefault="00F72FF8" w:rsidP="009E177F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r w:rsidRPr="00523996">
              <w:rPr>
                <w:b/>
                <w:sz w:val="28"/>
                <w:szCs w:val="28"/>
              </w:rPr>
              <w:t>Забруднення повітря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22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викидів забруднюючих речовин в атмосферне повітря від стаціонарних джерел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22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Вміст найпоширеніших забруднюючих речовин (оксид вуглецю, пил, </w:t>
            </w:r>
            <w:proofErr w:type="spellStart"/>
            <w:r w:rsidRPr="00523996">
              <w:rPr>
                <w:rFonts w:eastAsia="Times New Roman"/>
                <w:sz w:val="28"/>
                <w:szCs w:val="28"/>
                <w:lang w:eastAsia="ru-RU"/>
              </w:rPr>
              <w:t>діоксиди</w:t>
            </w:r>
            <w:proofErr w:type="spellEnd"/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 азоту та сірки) в атмосферному повітрі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Індекс забруднення атмосфери 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</w:tcPr>
          <w:p w:rsidR="00F72FF8" w:rsidRPr="00523996" w:rsidRDefault="00F72FF8" w:rsidP="009E177F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23996">
              <w:rPr>
                <w:b/>
                <w:sz w:val="28"/>
                <w:szCs w:val="28"/>
                <w:lang w:eastAsia="ru-RU"/>
              </w:rPr>
              <w:t>Водні ресурси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забору та використання свіжої води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sz w:val="28"/>
                <w:szCs w:val="28"/>
              </w:rPr>
              <w:t>Частка ветхих та аварійних водопровідних, каналізаційних мереж, %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скидання зворотних вод у водні об’єкти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скидання очищених і недостатньо очищених зворотних вод у водні об’єкти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Якість води у водних об’єктах  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  <w:vAlign w:val="center"/>
          </w:tcPr>
          <w:p w:rsidR="00F72FF8" w:rsidRPr="00523996" w:rsidRDefault="00F72FF8" w:rsidP="009E177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b/>
                <w:sz w:val="28"/>
                <w:szCs w:val="28"/>
                <w:lang w:eastAsia="ru-RU"/>
              </w:rPr>
              <w:t>Озеленення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523996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 9.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>Рівень озеленення території міста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  <w:vAlign w:val="center"/>
          </w:tcPr>
          <w:p w:rsidR="00F72FF8" w:rsidRPr="002376D3" w:rsidRDefault="00F72FF8" w:rsidP="009E177F">
            <w:pPr>
              <w:jc w:val="center"/>
              <w:rPr>
                <w:rFonts w:eastAsia="Times New Roman"/>
                <w:sz w:val="28"/>
                <w:szCs w:val="28"/>
                <w:highlight w:val="green"/>
                <w:lang w:eastAsia="ru-RU"/>
              </w:rPr>
            </w:pPr>
            <w:r w:rsidRPr="002376D3">
              <w:rPr>
                <w:rFonts w:eastAsia="Times New Roman"/>
                <w:b/>
                <w:sz w:val="28"/>
                <w:szCs w:val="28"/>
                <w:lang w:eastAsia="ru-RU"/>
              </w:rPr>
              <w:t>Енергетика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9B2245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B2245">
              <w:rPr>
                <w:rFonts w:eastAsia="Times New Roman"/>
                <w:sz w:val="28"/>
                <w:szCs w:val="28"/>
                <w:lang w:eastAsia="ru-RU"/>
              </w:rPr>
              <w:t xml:space="preserve"> 10.</w:t>
            </w:r>
          </w:p>
        </w:tc>
        <w:tc>
          <w:tcPr>
            <w:tcW w:w="9246" w:type="dxa"/>
            <w:vAlign w:val="center"/>
          </w:tcPr>
          <w:p w:rsidR="00F72FF8" w:rsidRPr="002376D3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2376D3">
              <w:rPr>
                <w:rFonts w:eastAsia="Times New Roman"/>
                <w:sz w:val="28"/>
                <w:szCs w:val="28"/>
                <w:lang w:eastAsia="ru-RU"/>
              </w:rPr>
              <w:t xml:space="preserve">Споживання енергоресурсів населенням на 1 тис. мешканців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9B2245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B2245">
              <w:rPr>
                <w:rFonts w:eastAsia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widowControl w:val="0"/>
              <w:jc w:val="both"/>
              <w:rPr>
                <w:sz w:val="28"/>
                <w:szCs w:val="28"/>
              </w:rPr>
            </w:pPr>
            <w:r w:rsidRPr="003D1FA3">
              <w:rPr>
                <w:sz w:val="28"/>
                <w:szCs w:val="28"/>
              </w:rPr>
              <w:t>Обсяг  втрат тепла в тепломережах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9B2245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B2245">
              <w:rPr>
                <w:rFonts w:eastAsia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widowControl w:val="0"/>
              <w:jc w:val="both"/>
              <w:rPr>
                <w:sz w:val="28"/>
                <w:szCs w:val="28"/>
              </w:rPr>
            </w:pPr>
            <w:r w:rsidRPr="003D1FA3">
              <w:rPr>
                <w:sz w:val="28"/>
                <w:szCs w:val="28"/>
              </w:rPr>
              <w:t>Частка сумарної потужності котелень, що працюють на альтернативних видах палива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9B2245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B2245">
              <w:rPr>
                <w:rFonts w:eastAsia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9246" w:type="dxa"/>
            <w:vAlign w:val="center"/>
          </w:tcPr>
          <w:p w:rsidR="00F72FF8" w:rsidRPr="002376D3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3D1FA3">
              <w:rPr>
                <w:sz w:val="28"/>
                <w:szCs w:val="28"/>
              </w:rPr>
              <w:t>Обсяг теплової енергії, виробленої з альтернативних або відновлювальних джерел енергії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  <w:vAlign w:val="center"/>
          </w:tcPr>
          <w:p w:rsidR="00F72FF8" w:rsidRPr="00523996" w:rsidRDefault="00F72FF8" w:rsidP="009E177F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b/>
                <w:sz w:val="28"/>
                <w:szCs w:val="28"/>
                <w:lang w:eastAsia="ru-RU"/>
              </w:rPr>
              <w:t>Відходи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утворення ТПВ на території міста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утворення промислових відходів на території міста </w:t>
            </w:r>
          </w:p>
        </w:tc>
      </w:tr>
      <w:tr w:rsidR="00F72FF8" w:rsidTr="00523996">
        <w:trPr>
          <w:trHeight w:val="70"/>
        </w:trPr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утилізованих промислових відходів 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9246" w:type="dxa"/>
            <w:vAlign w:val="center"/>
          </w:tcPr>
          <w:p w:rsidR="00F72FF8" w:rsidRPr="00523996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523996">
              <w:rPr>
                <w:rFonts w:eastAsia="Times New Roman"/>
                <w:sz w:val="28"/>
                <w:szCs w:val="28"/>
                <w:lang w:eastAsia="ru-RU"/>
              </w:rPr>
              <w:t xml:space="preserve">Обсяги накопичених промислових відходів </w:t>
            </w:r>
          </w:p>
        </w:tc>
      </w:tr>
      <w:tr w:rsidR="00F72FF8" w:rsidTr="000709E3">
        <w:tc>
          <w:tcPr>
            <w:tcW w:w="9921" w:type="dxa"/>
            <w:gridSpan w:val="2"/>
            <w:shd w:val="clear" w:color="auto" w:fill="D6E3BC" w:themeFill="accent3" w:themeFillTint="66"/>
            <w:vAlign w:val="center"/>
          </w:tcPr>
          <w:p w:rsidR="00F72FF8" w:rsidRPr="002376D3" w:rsidRDefault="00F72FF8" w:rsidP="009E177F">
            <w:pPr>
              <w:jc w:val="center"/>
              <w:rPr>
                <w:rFonts w:eastAsia="Times New Roman"/>
                <w:sz w:val="28"/>
                <w:szCs w:val="28"/>
                <w:highlight w:val="green"/>
                <w:lang w:eastAsia="ru-RU"/>
              </w:rPr>
            </w:pPr>
            <w:r w:rsidRPr="002376D3">
              <w:rPr>
                <w:rFonts w:eastAsia="Times New Roman"/>
                <w:b/>
                <w:sz w:val="28"/>
                <w:szCs w:val="28"/>
                <w:lang w:eastAsia="ru-RU"/>
              </w:rPr>
              <w:t>Здоров’я населення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Рівень </w:t>
            </w:r>
            <w:r w:rsidRPr="00635961">
              <w:rPr>
                <w:rFonts w:ascii="Times New Roman" w:hAnsi="Times New Roman" w:cs="Times New Roman"/>
                <w:sz w:val="28"/>
                <w:szCs w:val="28"/>
              </w:rPr>
              <w:t>захворюван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ості</w:t>
            </w:r>
            <w:r w:rsidRPr="00635961">
              <w:rPr>
                <w:rFonts w:ascii="Times New Roman" w:hAnsi="Times New Roman" w:cs="Times New Roman"/>
                <w:sz w:val="28"/>
                <w:szCs w:val="28"/>
              </w:rPr>
              <w:t xml:space="preserve"> населення на 10 тис. населення, випадків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35961">
              <w:rPr>
                <w:rFonts w:ascii="Times New Roman" w:hAnsi="Times New Roman" w:cs="Times New Roman"/>
                <w:sz w:val="28"/>
                <w:szCs w:val="28"/>
              </w:rPr>
              <w:t>івень охоплення сімейною медициною, %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35961">
              <w:rPr>
                <w:rFonts w:ascii="Times New Roman" w:hAnsi="Times New Roman" w:cs="Times New Roman"/>
                <w:sz w:val="28"/>
                <w:szCs w:val="28"/>
              </w:rPr>
              <w:t>ількість лікарів на 1000 населення, осіб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9246" w:type="dxa"/>
            <w:vAlign w:val="center"/>
          </w:tcPr>
          <w:p w:rsidR="00F72FF8" w:rsidRPr="003D1FA3" w:rsidRDefault="00F72FF8" w:rsidP="009E17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35961">
              <w:rPr>
                <w:rFonts w:ascii="Times New Roman" w:hAnsi="Times New Roman" w:cs="Times New Roman"/>
                <w:sz w:val="28"/>
                <w:szCs w:val="28"/>
              </w:rPr>
              <w:t>оказники народжуваності, осіб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9246" w:type="dxa"/>
            <w:vAlign w:val="center"/>
          </w:tcPr>
          <w:p w:rsidR="00F72FF8" w:rsidRPr="002376D3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</w:t>
            </w:r>
            <w:r w:rsidRPr="00635961">
              <w:rPr>
                <w:sz w:val="28"/>
                <w:szCs w:val="28"/>
              </w:rPr>
              <w:t>оказники смертності, осіб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9246" w:type="dxa"/>
            <w:vAlign w:val="center"/>
          </w:tcPr>
          <w:p w:rsidR="00F72FF8" w:rsidRPr="002376D3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</w:t>
            </w:r>
            <w:r w:rsidRPr="00635961">
              <w:rPr>
                <w:sz w:val="28"/>
                <w:szCs w:val="28"/>
              </w:rPr>
              <w:t>мертність дітей у віці до 1 року, осіб</w:t>
            </w:r>
          </w:p>
        </w:tc>
      </w:tr>
      <w:tr w:rsidR="00F72FF8" w:rsidTr="000709E3">
        <w:tc>
          <w:tcPr>
            <w:tcW w:w="675" w:type="dxa"/>
            <w:vAlign w:val="center"/>
          </w:tcPr>
          <w:p w:rsidR="00F72FF8" w:rsidRPr="002376D3" w:rsidRDefault="00F72FF8" w:rsidP="000709E3">
            <w:pPr>
              <w:spacing w:after="40" w:line="141" w:lineRule="atLeas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9246" w:type="dxa"/>
            <w:vAlign w:val="center"/>
          </w:tcPr>
          <w:p w:rsidR="00F72FF8" w:rsidRPr="002376D3" w:rsidRDefault="00F72FF8" w:rsidP="009E177F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2376D3">
              <w:rPr>
                <w:rFonts w:eastAsia="Times New Roman"/>
                <w:sz w:val="28"/>
                <w:szCs w:val="28"/>
                <w:lang w:eastAsia="ru-RU"/>
              </w:rPr>
              <w:t>Кількість новоутворень у жителів міста</w:t>
            </w:r>
          </w:p>
        </w:tc>
      </w:tr>
    </w:tbl>
    <w:p w:rsidR="00F72FF8" w:rsidRPr="00F612AA" w:rsidRDefault="00F72FF8" w:rsidP="00F72FF8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  <w:sectPr w:rsidR="00F72FF8" w:rsidRPr="00F612AA" w:rsidSect="00936A5D">
          <w:headerReference w:type="default" r:id="rId22"/>
          <w:footerReference w:type="default" r:id="rId23"/>
          <w:pgSz w:w="11900" w:h="16840"/>
          <w:pgMar w:top="1305" w:right="785" w:bottom="1439" w:left="1328" w:header="0" w:footer="3" w:gutter="0"/>
          <w:cols w:space="720"/>
          <w:noEndnote/>
          <w:titlePg/>
          <w:docGrid w:linePitch="360"/>
        </w:sectPr>
      </w:pPr>
    </w:p>
    <w:p w:rsidR="009B2245" w:rsidRDefault="009B2245" w:rsidP="009E177F">
      <w:pPr>
        <w:pStyle w:val="20"/>
        <w:shd w:val="clear" w:color="auto" w:fill="auto"/>
        <w:spacing w:before="0" w:after="100" w:line="307" w:lineRule="exact"/>
      </w:pPr>
    </w:p>
    <w:sectPr w:rsidR="009B2245" w:rsidSect="0099234D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C1A" w:rsidRPr="00CC0390" w:rsidRDefault="00C10C1A" w:rsidP="00CC0390">
      <w:pPr>
        <w:spacing w:after="0" w:line="240" w:lineRule="auto"/>
      </w:pPr>
      <w:r>
        <w:separator/>
      </w:r>
    </w:p>
  </w:endnote>
  <w:endnote w:type="continuationSeparator" w:id="0">
    <w:p w:rsidR="00C10C1A" w:rsidRPr="00CC0390" w:rsidRDefault="00C10C1A" w:rsidP="00CC0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3B" w:rsidRDefault="0025393B" w:rsidP="002566EF">
    <w:pPr>
      <w:pStyle w:val="af"/>
      <w:jc w:val="center"/>
    </w:pPr>
    <w:r>
      <w:t>Стратегічна екологічна оцінка</w:t>
    </w:r>
    <w:r>
      <w:rPr>
        <w:sz w:val="28"/>
        <w:szCs w:val="28"/>
      </w:rPr>
      <w:t xml:space="preserve"> </w:t>
    </w:r>
    <w:r w:rsidRPr="002566EF">
      <w:t>Плану заходів з реалізації у 2022 – 2024 роках Стратегії</w:t>
    </w:r>
    <w:r>
      <w:t xml:space="preserve"> розвитку Обухівської міської територіальної громади Київської області на 2022 – 2027 роки                                       </w:t>
    </w:r>
  </w:p>
  <w:p w:rsidR="0025393B" w:rsidRDefault="0025393B">
    <w:pPr>
      <w:pStyle w:val="af"/>
    </w:pPr>
  </w:p>
  <w:p w:rsidR="0025393B" w:rsidRDefault="0025393B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3B" w:rsidRDefault="006A153C">
    <w:pPr>
      <w:rPr>
        <w:sz w:val="2"/>
        <w:szCs w:val="2"/>
      </w:rPr>
    </w:pPr>
    <w:r w:rsidRPr="006A153C">
      <w:rPr>
        <w:sz w:val="24"/>
        <w:szCs w:val="24"/>
        <w:lang w:bidi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3" type="#_x0000_t202" style="position:absolute;margin-left:78.15pt;margin-top:774.7pt;width:465.6pt;height:18.7pt;z-index:-2516459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393B" w:rsidRDefault="0025393B">
                <w:pPr>
                  <w:spacing w:line="240" w:lineRule="auto"/>
                </w:pPr>
                <w:r>
                  <w:t>Стратегічна екологічна оцінка Програми соціально-економічного та культурного розвитку Обухівської міської об’єднаної</w:t>
                </w:r>
              </w:p>
              <w:p w:rsidR="0025393B" w:rsidRDefault="0025393B">
                <w:pPr>
                  <w:spacing w:line="240" w:lineRule="auto"/>
                </w:pPr>
                <w:r>
                  <w:t>територіальної громади на 2021 рік</w:t>
                </w:r>
              </w:p>
            </w:txbxContent>
          </v:textbox>
          <w10:wrap anchorx="page" anchory="page"/>
        </v:shape>
      </w:pict>
    </w:r>
    <w:r w:rsidRPr="006A153C">
      <w:rPr>
        <w:sz w:val="24"/>
        <w:szCs w:val="24"/>
        <w:lang w:bidi="uk-U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margin-left:68.3pt;margin-top:770.8pt;width:485.05pt;height:0;z-index:-251654144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3B" w:rsidRDefault="0025393B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C1A" w:rsidRPr="00CC0390" w:rsidRDefault="00C10C1A" w:rsidP="00CC0390">
      <w:pPr>
        <w:spacing w:after="0" w:line="240" w:lineRule="auto"/>
      </w:pPr>
      <w:r>
        <w:separator/>
      </w:r>
    </w:p>
  </w:footnote>
  <w:footnote w:type="continuationSeparator" w:id="0">
    <w:p w:rsidR="00C10C1A" w:rsidRPr="00CC0390" w:rsidRDefault="00C10C1A" w:rsidP="00CC0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44532"/>
      <w:docPartObj>
        <w:docPartGallery w:val="Page Numbers (Top of Page)"/>
        <w:docPartUnique/>
      </w:docPartObj>
    </w:sdtPr>
    <w:sdtContent>
      <w:p w:rsidR="0025393B" w:rsidRDefault="0025393B">
        <w:pPr>
          <w:pStyle w:val="ad"/>
          <w:jc w:val="right"/>
        </w:pPr>
      </w:p>
      <w:p w:rsidR="0025393B" w:rsidRDefault="0025393B">
        <w:pPr>
          <w:pStyle w:val="ad"/>
          <w:jc w:val="right"/>
        </w:pPr>
      </w:p>
      <w:p w:rsidR="0025393B" w:rsidRDefault="006A153C">
        <w:pPr>
          <w:pStyle w:val="ad"/>
          <w:jc w:val="right"/>
        </w:pPr>
        <w:fldSimple w:instr=" PAGE   \* MERGEFORMAT ">
          <w:r w:rsidR="00C23A28">
            <w:rPr>
              <w:noProof/>
            </w:rPr>
            <w:t>2</w:t>
          </w:r>
        </w:fldSimple>
      </w:p>
    </w:sdtContent>
  </w:sdt>
  <w:p w:rsidR="0025393B" w:rsidRDefault="0025393B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3B" w:rsidRDefault="006A153C">
    <w:pPr>
      <w:rPr>
        <w:sz w:val="2"/>
        <w:szCs w:val="2"/>
      </w:rPr>
    </w:pPr>
    <w:r w:rsidRPr="006A153C">
      <w:rPr>
        <w:sz w:val="24"/>
        <w:szCs w:val="24"/>
        <w:lang w:bidi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1" type="#_x0000_t202" style="position:absolute;margin-left:533.2pt;margin-top:30.5pt;width:11.05pt;height:7.7pt;z-index:-251648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393B" w:rsidRDefault="006A153C">
                <w:pPr>
                  <w:shd w:val="clear" w:color="auto" w:fill="5A9BD5"/>
                  <w:spacing w:line="240" w:lineRule="auto"/>
                </w:pPr>
                <w:fldSimple w:instr=" PAGE \* MERGEFORMAT ">
                  <w:r w:rsidR="0025393B" w:rsidRPr="00CD4D4F">
                    <w:rPr>
                      <w:rStyle w:val="11pt"/>
                      <w:rFonts w:eastAsiaTheme="minorHAnsi"/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3B" w:rsidRDefault="0025393B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C77"/>
    <w:multiLevelType w:val="multilevel"/>
    <w:tmpl w:val="D9424D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4723C5"/>
    <w:multiLevelType w:val="multilevel"/>
    <w:tmpl w:val="F190A9C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E67AB7"/>
    <w:multiLevelType w:val="hybridMultilevel"/>
    <w:tmpl w:val="DE6C5B10"/>
    <w:lvl w:ilvl="0" w:tplc="9DAA19AA">
      <w:start w:val="3"/>
      <w:numFmt w:val="bullet"/>
      <w:lvlText w:val="-"/>
      <w:lvlJc w:val="left"/>
      <w:pPr>
        <w:ind w:left="86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3">
    <w:nsid w:val="1DDA6B30"/>
    <w:multiLevelType w:val="hybridMultilevel"/>
    <w:tmpl w:val="9D4AAB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777CA"/>
    <w:multiLevelType w:val="hybridMultilevel"/>
    <w:tmpl w:val="683AFAE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9E31AD"/>
    <w:multiLevelType w:val="multilevel"/>
    <w:tmpl w:val="090C82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F6134C"/>
    <w:multiLevelType w:val="multilevel"/>
    <w:tmpl w:val="2340AB6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3C0764"/>
    <w:multiLevelType w:val="hybridMultilevel"/>
    <w:tmpl w:val="6FE08592"/>
    <w:lvl w:ilvl="0" w:tplc="D642637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F4C4CEB4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742E8E9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D99E41F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DFCC5F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E542B25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98DEFCA4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0C0238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66C6DE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19C68A6"/>
    <w:multiLevelType w:val="multilevel"/>
    <w:tmpl w:val="EA3697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B26E20"/>
    <w:multiLevelType w:val="hybridMultilevel"/>
    <w:tmpl w:val="8F84483E"/>
    <w:lvl w:ilvl="0" w:tplc="0422000F">
      <w:start w:val="1"/>
      <w:numFmt w:val="decimal"/>
      <w:lvlText w:val="%1."/>
      <w:lvlJc w:val="left"/>
      <w:pPr>
        <w:ind w:left="2345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963FD8"/>
    <w:multiLevelType w:val="multilevel"/>
    <w:tmpl w:val="F01031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450221"/>
    <w:multiLevelType w:val="hybridMultilevel"/>
    <w:tmpl w:val="C2247BBA"/>
    <w:lvl w:ilvl="0" w:tplc="0BAAD086">
      <w:start w:val="1"/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2">
    <w:nsid w:val="430C6B8B"/>
    <w:multiLevelType w:val="hybridMultilevel"/>
    <w:tmpl w:val="7E200DDA"/>
    <w:lvl w:ilvl="0" w:tplc="9DAA19AA">
      <w:start w:val="3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3556243"/>
    <w:multiLevelType w:val="multilevel"/>
    <w:tmpl w:val="FF54BF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4F3BF8"/>
    <w:multiLevelType w:val="hybridMultilevel"/>
    <w:tmpl w:val="D7C05ADC"/>
    <w:lvl w:ilvl="0" w:tplc="0BAAD0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82D2E"/>
    <w:multiLevelType w:val="multilevel"/>
    <w:tmpl w:val="424CAF3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E816B74"/>
    <w:multiLevelType w:val="hybridMultilevel"/>
    <w:tmpl w:val="397EEB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203124"/>
    <w:multiLevelType w:val="hybridMultilevel"/>
    <w:tmpl w:val="6DC24E82"/>
    <w:lvl w:ilvl="0" w:tplc="9DAA19AA">
      <w:start w:val="3"/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8">
    <w:nsid w:val="533F6C83"/>
    <w:multiLevelType w:val="multilevel"/>
    <w:tmpl w:val="37F4E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4E2199"/>
    <w:multiLevelType w:val="multilevel"/>
    <w:tmpl w:val="2B8C2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391C83"/>
    <w:multiLevelType w:val="hybridMultilevel"/>
    <w:tmpl w:val="FF2835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90018"/>
    <w:multiLevelType w:val="hybridMultilevel"/>
    <w:tmpl w:val="8312AED0"/>
    <w:lvl w:ilvl="0" w:tplc="029EC9A4">
      <w:start w:val="1"/>
      <w:numFmt w:val="bullet"/>
      <w:lvlText w:val="•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AEE978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909081FA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FD4E407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5C3E0AF6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338FA3E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888D79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E69C7624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D298AFB0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01C6369"/>
    <w:multiLevelType w:val="hybridMultilevel"/>
    <w:tmpl w:val="30E66EAA"/>
    <w:lvl w:ilvl="0" w:tplc="0422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>
    <w:nsid w:val="67C534CF"/>
    <w:multiLevelType w:val="hybridMultilevel"/>
    <w:tmpl w:val="4252A392"/>
    <w:lvl w:ilvl="0" w:tplc="C018011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4">
    <w:nsid w:val="6A5F060A"/>
    <w:multiLevelType w:val="multilevel"/>
    <w:tmpl w:val="9D7290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FD270A"/>
    <w:multiLevelType w:val="hybridMultilevel"/>
    <w:tmpl w:val="047A10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954D2F"/>
    <w:multiLevelType w:val="multilevel"/>
    <w:tmpl w:val="AD0AC4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ECD0CF3"/>
    <w:multiLevelType w:val="multilevel"/>
    <w:tmpl w:val="DCA892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BA4C7E"/>
    <w:multiLevelType w:val="hybridMultilevel"/>
    <w:tmpl w:val="8B8A9B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27419B"/>
    <w:multiLevelType w:val="hybridMultilevel"/>
    <w:tmpl w:val="DBC80606"/>
    <w:lvl w:ilvl="0" w:tplc="71E02266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AE4B89"/>
    <w:multiLevelType w:val="hybridMultilevel"/>
    <w:tmpl w:val="0BE0FD9E"/>
    <w:lvl w:ilvl="0" w:tplc="0BAAD086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7FF06849"/>
    <w:multiLevelType w:val="multilevel"/>
    <w:tmpl w:val="F19481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8"/>
  </w:num>
  <w:num w:numId="3">
    <w:abstractNumId w:val="5"/>
  </w:num>
  <w:num w:numId="4">
    <w:abstractNumId w:val="22"/>
  </w:num>
  <w:num w:numId="5">
    <w:abstractNumId w:val="10"/>
  </w:num>
  <w:num w:numId="6">
    <w:abstractNumId w:val="12"/>
  </w:num>
  <w:num w:numId="7">
    <w:abstractNumId w:val="2"/>
  </w:num>
  <w:num w:numId="8">
    <w:abstractNumId w:val="17"/>
  </w:num>
  <w:num w:numId="9">
    <w:abstractNumId w:val="6"/>
  </w:num>
  <w:num w:numId="10">
    <w:abstractNumId w:val="29"/>
  </w:num>
  <w:num w:numId="11">
    <w:abstractNumId w:val="21"/>
  </w:num>
  <w:num w:numId="12">
    <w:abstractNumId w:val="4"/>
  </w:num>
  <w:num w:numId="13">
    <w:abstractNumId w:val="30"/>
  </w:num>
  <w:num w:numId="14">
    <w:abstractNumId w:val="28"/>
  </w:num>
  <w:num w:numId="15">
    <w:abstractNumId w:val="14"/>
  </w:num>
  <w:num w:numId="16">
    <w:abstractNumId w:val="19"/>
  </w:num>
  <w:num w:numId="17">
    <w:abstractNumId w:val="3"/>
  </w:num>
  <w:num w:numId="18">
    <w:abstractNumId w:val="7"/>
  </w:num>
  <w:num w:numId="19">
    <w:abstractNumId w:val="11"/>
  </w:num>
  <w:num w:numId="20">
    <w:abstractNumId w:val="15"/>
  </w:num>
  <w:num w:numId="21">
    <w:abstractNumId w:val="1"/>
  </w:num>
  <w:num w:numId="22">
    <w:abstractNumId w:val="27"/>
  </w:num>
  <w:num w:numId="23">
    <w:abstractNumId w:val="31"/>
  </w:num>
  <w:num w:numId="24">
    <w:abstractNumId w:val="0"/>
  </w:num>
  <w:num w:numId="25">
    <w:abstractNumId w:val="24"/>
  </w:num>
  <w:num w:numId="26">
    <w:abstractNumId w:val="8"/>
  </w:num>
  <w:num w:numId="27">
    <w:abstractNumId w:val="13"/>
  </w:num>
  <w:num w:numId="28">
    <w:abstractNumId w:val="23"/>
  </w:num>
  <w:num w:numId="29">
    <w:abstractNumId w:val="16"/>
  </w:num>
  <w:num w:numId="30">
    <w:abstractNumId w:val="25"/>
  </w:num>
  <w:num w:numId="31">
    <w:abstractNumId w:val="20"/>
  </w:num>
  <w:num w:numId="32">
    <w:abstractNumId w:val="2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86">
      <o:colormenu v:ext="edit" fillcolor="none [1942]" strokecolor="none [2406]"/>
    </o:shapedefaults>
    <o:shapelayout v:ext="edit">
      <o:idmap v:ext="edit" data="3"/>
      <o:rules v:ext="edit">
        <o:r id="V:Rule2" type="connector" idref="#_x0000_s307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A73A3"/>
    <w:rsid w:val="00007834"/>
    <w:rsid w:val="00010349"/>
    <w:rsid w:val="000242AA"/>
    <w:rsid w:val="00034C01"/>
    <w:rsid w:val="00043B28"/>
    <w:rsid w:val="00054128"/>
    <w:rsid w:val="00060EE7"/>
    <w:rsid w:val="00066809"/>
    <w:rsid w:val="00070638"/>
    <w:rsid w:val="000709E3"/>
    <w:rsid w:val="00077909"/>
    <w:rsid w:val="0008223E"/>
    <w:rsid w:val="000847DE"/>
    <w:rsid w:val="00087DC0"/>
    <w:rsid w:val="00092A54"/>
    <w:rsid w:val="000D0AF9"/>
    <w:rsid w:val="000E36C0"/>
    <w:rsid w:val="000F2176"/>
    <w:rsid w:val="001055B9"/>
    <w:rsid w:val="0011182A"/>
    <w:rsid w:val="001202ED"/>
    <w:rsid w:val="001356C9"/>
    <w:rsid w:val="00142827"/>
    <w:rsid w:val="00172C61"/>
    <w:rsid w:val="00183997"/>
    <w:rsid w:val="00185637"/>
    <w:rsid w:val="00195A3B"/>
    <w:rsid w:val="001975CB"/>
    <w:rsid w:val="001A017A"/>
    <w:rsid w:val="001A4205"/>
    <w:rsid w:val="001B52ED"/>
    <w:rsid w:val="001B567B"/>
    <w:rsid w:val="001C0FFE"/>
    <w:rsid w:val="001D44DC"/>
    <w:rsid w:val="001F4AD7"/>
    <w:rsid w:val="002204F1"/>
    <w:rsid w:val="00224EEE"/>
    <w:rsid w:val="00224F0A"/>
    <w:rsid w:val="0022647F"/>
    <w:rsid w:val="00232FAA"/>
    <w:rsid w:val="002376D3"/>
    <w:rsid w:val="00246E1A"/>
    <w:rsid w:val="0025393B"/>
    <w:rsid w:val="002566EF"/>
    <w:rsid w:val="0026290F"/>
    <w:rsid w:val="00287FC1"/>
    <w:rsid w:val="00290CF2"/>
    <w:rsid w:val="002928E1"/>
    <w:rsid w:val="002C4E5F"/>
    <w:rsid w:val="002C6661"/>
    <w:rsid w:val="002E682D"/>
    <w:rsid w:val="002F45C9"/>
    <w:rsid w:val="00300AE2"/>
    <w:rsid w:val="00312A9C"/>
    <w:rsid w:val="00314178"/>
    <w:rsid w:val="003302C4"/>
    <w:rsid w:val="003411D9"/>
    <w:rsid w:val="00346E85"/>
    <w:rsid w:val="00357FCF"/>
    <w:rsid w:val="00373000"/>
    <w:rsid w:val="00382E1D"/>
    <w:rsid w:val="003A1C6F"/>
    <w:rsid w:val="003A5451"/>
    <w:rsid w:val="003C1C5D"/>
    <w:rsid w:val="003D1FA3"/>
    <w:rsid w:val="003E0D18"/>
    <w:rsid w:val="003E1B74"/>
    <w:rsid w:val="003E6000"/>
    <w:rsid w:val="003E7023"/>
    <w:rsid w:val="003F1459"/>
    <w:rsid w:val="003F6655"/>
    <w:rsid w:val="003F6A36"/>
    <w:rsid w:val="00420375"/>
    <w:rsid w:val="00420BF8"/>
    <w:rsid w:val="0043234F"/>
    <w:rsid w:val="0043780B"/>
    <w:rsid w:val="004462D3"/>
    <w:rsid w:val="00460BFA"/>
    <w:rsid w:val="00484EA2"/>
    <w:rsid w:val="00497CB7"/>
    <w:rsid w:val="004A5C6E"/>
    <w:rsid w:val="004B21A6"/>
    <w:rsid w:val="004B529A"/>
    <w:rsid w:val="004C20DB"/>
    <w:rsid w:val="004F62A6"/>
    <w:rsid w:val="005077A1"/>
    <w:rsid w:val="0051712C"/>
    <w:rsid w:val="00517876"/>
    <w:rsid w:val="00523996"/>
    <w:rsid w:val="00536365"/>
    <w:rsid w:val="00564705"/>
    <w:rsid w:val="00576876"/>
    <w:rsid w:val="00587106"/>
    <w:rsid w:val="005966CD"/>
    <w:rsid w:val="005A257A"/>
    <w:rsid w:val="005C5BD9"/>
    <w:rsid w:val="005E3B8D"/>
    <w:rsid w:val="005E4089"/>
    <w:rsid w:val="005E447F"/>
    <w:rsid w:val="005E4E9D"/>
    <w:rsid w:val="00601E5E"/>
    <w:rsid w:val="00604B3B"/>
    <w:rsid w:val="00610C31"/>
    <w:rsid w:val="006135AC"/>
    <w:rsid w:val="00613FDA"/>
    <w:rsid w:val="0061409F"/>
    <w:rsid w:val="00617501"/>
    <w:rsid w:val="0063110C"/>
    <w:rsid w:val="006312C6"/>
    <w:rsid w:val="00635961"/>
    <w:rsid w:val="00646352"/>
    <w:rsid w:val="00652230"/>
    <w:rsid w:val="006535B9"/>
    <w:rsid w:val="00662E25"/>
    <w:rsid w:val="00667506"/>
    <w:rsid w:val="00667BB2"/>
    <w:rsid w:val="0067064B"/>
    <w:rsid w:val="00684A80"/>
    <w:rsid w:val="006A153C"/>
    <w:rsid w:val="006A7C76"/>
    <w:rsid w:val="006B67CD"/>
    <w:rsid w:val="006F02A8"/>
    <w:rsid w:val="00704D45"/>
    <w:rsid w:val="00710DC1"/>
    <w:rsid w:val="007225FC"/>
    <w:rsid w:val="00732C7C"/>
    <w:rsid w:val="0074468D"/>
    <w:rsid w:val="007520A3"/>
    <w:rsid w:val="00765CF3"/>
    <w:rsid w:val="00773748"/>
    <w:rsid w:val="00781B65"/>
    <w:rsid w:val="00787468"/>
    <w:rsid w:val="007A67D4"/>
    <w:rsid w:val="007A73A3"/>
    <w:rsid w:val="007B5844"/>
    <w:rsid w:val="007C6672"/>
    <w:rsid w:val="007D3EB9"/>
    <w:rsid w:val="007E1A93"/>
    <w:rsid w:val="007F44C4"/>
    <w:rsid w:val="007F5E6F"/>
    <w:rsid w:val="00812203"/>
    <w:rsid w:val="008129A5"/>
    <w:rsid w:val="0081648D"/>
    <w:rsid w:val="008332CA"/>
    <w:rsid w:val="008565E5"/>
    <w:rsid w:val="008651B0"/>
    <w:rsid w:val="00866FEA"/>
    <w:rsid w:val="00886886"/>
    <w:rsid w:val="008A2091"/>
    <w:rsid w:val="008A6B98"/>
    <w:rsid w:val="008D0435"/>
    <w:rsid w:val="008F08B7"/>
    <w:rsid w:val="008F1737"/>
    <w:rsid w:val="008F5B68"/>
    <w:rsid w:val="0091294C"/>
    <w:rsid w:val="00915E3E"/>
    <w:rsid w:val="0091610E"/>
    <w:rsid w:val="0092339C"/>
    <w:rsid w:val="00924B96"/>
    <w:rsid w:val="0092592E"/>
    <w:rsid w:val="00936079"/>
    <w:rsid w:val="00936A5D"/>
    <w:rsid w:val="00937209"/>
    <w:rsid w:val="0094560E"/>
    <w:rsid w:val="00963408"/>
    <w:rsid w:val="00967733"/>
    <w:rsid w:val="00970622"/>
    <w:rsid w:val="00970FC6"/>
    <w:rsid w:val="00980C51"/>
    <w:rsid w:val="0098595E"/>
    <w:rsid w:val="0099234D"/>
    <w:rsid w:val="009B10B5"/>
    <w:rsid w:val="009B12DB"/>
    <w:rsid w:val="009B2245"/>
    <w:rsid w:val="009B2878"/>
    <w:rsid w:val="009B2CB8"/>
    <w:rsid w:val="009C1472"/>
    <w:rsid w:val="009C6265"/>
    <w:rsid w:val="009D170B"/>
    <w:rsid w:val="009E177F"/>
    <w:rsid w:val="009E52AD"/>
    <w:rsid w:val="009E5D15"/>
    <w:rsid w:val="009F0823"/>
    <w:rsid w:val="009F0969"/>
    <w:rsid w:val="009F7F72"/>
    <w:rsid w:val="00A25EC5"/>
    <w:rsid w:val="00A27148"/>
    <w:rsid w:val="00A27CE8"/>
    <w:rsid w:val="00A34003"/>
    <w:rsid w:val="00A3403B"/>
    <w:rsid w:val="00A40B54"/>
    <w:rsid w:val="00A52245"/>
    <w:rsid w:val="00A57D65"/>
    <w:rsid w:val="00A7116A"/>
    <w:rsid w:val="00A85979"/>
    <w:rsid w:val="00A92C6B"/>
    <w:rsid w:val="00AA5303"/>
    <w:rsid w:val="00AC1FB3"/>
    <w:rsid w:val="00AD04E9"/>
    <w:rsid w:val="00AD3766"/>
    <w:rsid w:val="00AE2BFB"/>
    <w:rsid w:val="00AE55F1"/>
    <w:rsid w:val="00AE726B"/>
    <w:rsid w:val="00AE7F42"/>
    <w:rsid w:val="00B02AF9"/>
    <w:rsid w:val="00B04189"/>
    <w:rsid w:val="00B06E29"/>
    <w:rsid w:val="00B14CDF"/>
    <w:rsid w:val="00B203B8"/>
    <w:rsid w:val="00B3374C"/>
    <w:rsid w:val="00B35111"/>
    <w:rsid w:val="00B5315B"/>
    <w:rsid w:val="00B53700"/>
    <w:rsid w:val="00B5783B"/>
    <w:rsid w:val="00B57E0E"/>
    <w:rsid w:val="00B61670"/>
    <w:rsid w:val="00B638F1"/>
    <w:rsid w:val="00B663B7"/>
    <w:rsid w:val="00B7581F"/>
    <w:rsid w:val="00B84B2F"/>
    <w:rsid w:val="00B92CE9"/>
    <w:rsid w:val="00B9775C"/>
    <w:rsid w:val="00BB512D"/>
    <w:rsid w:val="00BC1425"/>
    <w:rsid w:val="00BC7A82"/>
    <w:rsid w:val="00BC7C0C"/>
    <w:rsid w:val="00BE0A53"/>
    <w:rsid w:val="00BE1DBD"/>
    <w:rsid w:val="00BF08E7"/>
    <w:rsid w:val="00BF12CF"/>
    <w:rsid w:val="00BF3D26"/>
    <w:rsid w:val="00C0599D"/>
    <w:rsid w:val="00C10C1A"/>
    <w:rsid w:val="00C10CEF"/>
    <w:rsid w:val="00C23A28"/>
    <w:rsid w:val="00C25CE8"/>
    <w:rsid w:val="00C27E77"/>
    <w:rsid w:val="00C45D27"/>
    <w:rsid w:val="00C54A81"/>
    <w:rsid w:val="00C568E3"/>
    <w:rsid w:val="00C71C2B"/>
    <w:rsid w:val="00C81404"/>
    <w:rsid w:val="00C9268C"/>
    <w:rsid w:val="00C962FA"/>
    <w:rsid w:val="00CA243B"/>
    <w:rsid w:val="00CB3967"/>
    <w:rsid w:val="00CB538C"/>
    <w:rsid w:val="00CC0390"/>
    <w:rsid w:val="00CD34FD"/>
    <w:rsid w:val="00CD78FB"/>
    <w:rsid w:val="00CF067C"/>
    <w:rsid w:val="00CF449D"/>
    <w:rsid w:val="00D03901"/>
    <w:rsid w:val="00D04BB5"/>
    <w:rsid w:val="00D2298F"/>
    <w:rsid w:val="00D35F76"/>
    <w:rsid w:val="00D443E5"/>
    <w:rsid w:val="00D514CF"/>
    <w:rsid w:val="00D622DB"/>
    <w:rsid w:val="00D74ECB"/>
    <w:rsid w:val="00D74F4C"/>
    <w:rsid w:val="00D8295E"/>
    <w:rsid w:val="00D90343"/>
    <w:rsid w:val="00DA07C3"/>
    <w:rsid w:val="00DC7883"/>
    <w:rsid w:val="00DC7E2A"/>
    <w:rsid w:val="00DE6E29"/>
    <w:rsid w:val="00DF3EDC"/>
    <w:rsid w:val="00DF7137"/>
    <w:rsid w:val="00E12749"/>
    <w:rsid w:val="00E144DA"/>
    <w:rsid w:val="00E15926"/>
    <w:rsid w:val="00E2537F"/>
    <w:rsid w:val="00E620A7"/>
    <w:rsid w:val="00E8106F"/>
    <w:rsid w:val="00E95DCB"/>
    <w:rsid w:val="00EA1C62"/>
    <w:rsid w:val="00EE1FDB"/>
    <w:rsid w:val="00EF15CE"/>
    <w:rsid w:val="00EF6EB1"/>
    <w:rsid w:val="00F00157"/>
    <w:rsid w:val="00F03B56"/>
    <w:rsid w:val="00F20B1D"/>
    <w:rsid w:val="00F24FFC"/>
    <w:rsid w:val="00F51738"/>
    <w:rsid w:val="00F5759C"/>
    <w:rsid w:val="00F612AA"/>
    <w:rsid w:val="00F635C2"/>
    <w:rsid w:val="00F71061"/>
    <w:rsid w:val="00F72FF8"/>
    <w:rsid w:val="00F93EAD"/>
    <w:rsid w:val="00F97D9C"/>
    <w:rsid w:val="00FD3877"/>
    <w:rsid w:val="00FD7386"/>
    <w:rsid w:val="00FE4BD2"/>
    <w:rsid w:val="00FF4B6C"/>
    <w:rsid w:val="00FF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6">
      <o:colormenu v:ext="edit" fillcolor="none [1942]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4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D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9268C"/>
    <w:pPr>
      <w:spacing w:after="0" w:line="240" w:lineRule="auto"/>
      <w:ind w:left="720"/>
      <w:contextualSpacing/>
      <w:jc w:val="both"/>
    </w:pPr>
    <w:rPr>
      <w:rFonts w:ascii="Calibri" w:eastAsia="Times New Roman" w:hAnsi="Calibri"/>
    </w:rPr>
  </w:style>
  <w:style w:type="paragraph" w:styleId="a3">
    <w:name w:val="Balloon Text"/>
    <w:basedOn w:val="a"/>
    <w:link w:val="a4"/>
    <w:uiPriority w:val="99"/>
    <w:semiHidden/>
    <w:unhideWhenUsed/>
    <w:rsid w:val="002E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82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3F66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6655"/>
    <w:pPr>
      <w:widowControl w:val="0"/>
      <w:shd w:val="clear" w:color="auto" w:fill="FFFFFF"/>
      <w:spacing w:before="720" w:after="80" w:line="266" w:lineRule="exact"/>
      <w:jc w:val="both"/>
    </w:pPr>
    <w:rPr>
      <w:rFonts w:eastAsia="Times New Roman"/>
    </w:rPr>
  </w:style>
  <w:style w:type="character" w:customStyle="1" w:styleId="21">
    <w:name w:val="Подпись к таблице (2)_"/>
    <w:basedOn w:val="a0"/>
    <w:link w:val="22"/>
    <w:rsid w:val="003F66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3F6655"/>
    <w:pPr>
      <w:widowControl w:val="0"/>
      <w:shd w:val="clear" w:color="auto" w:fill="FFFFFF"/>
      <w:spacing w:after="0" w:line="266" w:lineRule="exact"/>
    </w:pPr>
    <w:rPr>
      <w:rFonts w:eastAsia="Times New Roman"/>
    </w:rPr>
  </w:style>
  <w:style w:type="character" w:customStyle="1" w:styleId="295pt">
    <w:name w:val="Основной текст (2) + 9;5 pt;Полужирный"/>
    <w:basedOn w:val="2"/>
    <w:rsid w:val="003F6655"/>
    <w:rPr>
      <w:b/>
      <w:bCs/>
      <w:color w:val="000000"/>
      <w:spacing w:val="0"/>
      <w:w w:val="100"/>
      <w:position w:val="0"/>
      <w:sz w:val="19"/>
      <w:szCs w:val="19"/>
      <w:lang w:val="uk-UA" w:eastAsia="uk-UA" w:bidi="uk-UA"/>
    </w:rPr>
  </w:style>
  <w:style w:type="character" w:customStyle="1" w:styleId="295pt0">
    <w:name w:val="Основной текст (2) + 9;5 pt"/>
    <w:basedOn w:val="2"/>
    <w:rsid w:val="003F6655"/>
    <w:rPr>
      <w:color w:val="000000"/>
      <w:spacing w:val="0"/>
      <w:w w:val="100"/>
      <w:position w:val="0"/>
      <w:sz w:val="19"/>
      <w:szCs w:val="19"/>
      <w:lang w:val="uk-UA" w:eastAsia="uk-UA" w:bidi="uk-UA"/>
    </w:rPr>
  </w:style>
  <w:style w:type="character" w:customStyle="1" w:styleId="31">
    <w:name w:val="Подпись к таблице (3)_"/>
    <w:basedOn w:val="a0"/>
    <w:link w:val="32"/>
    <w:rsid w:val="003F665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2">
    <w:name w:val="Подпись к таблице (3)"/>
    <w:basedOn w:val="a"/>
    <w:link w:val="31"/>
    <w:rsid w:val="003F6655"/>
    <w:pPr>
      <w:widowControl w:val="0"/>
      <w:shd w:val="clear" w:color="auto" w:fill="FFFFFF"/>
      <w:spacing w:after="0" w:line="222" w:lineRule="exact"/>
    </w:pPr>
    <w:rPr>
      <w:rFonts w:eastAsia="Times New Roman"/>
      <w:i/>
      <w:iCs/>
    </w:rPr>
  </w:style>
  <w:style w:type="character" w:customStyle="1" w:styleId="3Tahoma7pt">
    <w:name w:val="Подпись к таблице (3) + Tahoma;7 pt;Не курсив"/>
    <w:basedOn w:val="31"/>
    <w:rsid w:val="003F6655"/>
    <w:rPr>
      <w:rFonts w:ascii="Tahoma" w:eastAsia="Tahoma" w:hAnsi="Tahoma" w:cs="Tahoma"/>
      <w:color w:val="000000"/>
      <w:spacing w:val="0"/>
      <w:w w:val="100"/>
      <w:position w:val="0"/>
      <w:sz w:val="14"/>
      <w:szCs w:val="14"/>
      <w:lang w:val="uk-UA" w:eastAsia="uk-UA" w:bidi="uk-UA"/>
    </w:rPr>
  </w:style>
  <w:style w:type="table" w:styleId="a5">
    <w:name w:val="Table Grid"/>
    <w:basedOn w:val="a1"/>
    <w:uiPriority w:val="59"/>
    <w:rsid w:val="003A1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83997"/>
    <w:pPr>
      <w:ind w:left="720"/>
      <w:contextualSpacing/>
    </w:pPr>
  </w:style>
  <w:style w:type="character" w:customStyle="1" w:styleId="295pt1pt">
    <w:name w:val="Основной текст (2) + 9;5 pt;Интервал 1 pt"/>
    <w:basedOn w:val="2"/>
    <w:rsid w:val="00D2298F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1pt">
    <w:name w:val="Основной текст (2) + 11 pt;Полужирный"/>
    <w:basedOn w:val="2"/>
    <w:rsid w:val="003302C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5pt">
    <w:name w:val="Основной текст (2) + 6;5 pt;Полужирный"/>
    <w:basedOn w:val="2"/>
    <w:rsid w:val="003302C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a7">
    <w:name w:val="Подпись к таблице_"/>
    <w:basedOn w:val="a0"/>
    <w:rsid w:val="003302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pt">
    <w:name w:val="Основной текст (2) + 4 pt;Полужирный"/>
    <w:basedOn w:val="2"/>
    <w:rsid w:val="003302C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a8">
    <w:name w:val="Подпись к таблице"/>
    <w:basedOn w:val="a7"/>
    <w:rsid w:val="003302C4"/>
    <w:rPr>
      <w:color w:val="000000"/>
      <w:spacing w:val="0"/>
      <w:w w:val="100"/>
      <w:position w:val="0"/>
      <w:u w:val="single"/>
      <w:lang w:val="uk-UA" w:eastAsia="uk-UA" w:bidi="uk-UA"/>
    </w:rPr>
  </w:style>
  <w:style w:type="character" w:customStyle="1" w:styleId="23">
    <w:name w:val="Основной текст (2) + Курсив"/>
    <w:basedOn w:val="2"/>
    <w:rsid w:val="00CC0390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1pt0">
    <w:name w:val="Основной текст (2) + 11 pt"/>
    <w:basedOn w:val="2"/>
    <w:rsid w:val="00CC039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3">
    <w:name w:val="Основной текст (3)_"/>
    <w:basedOn w:val="a0"/>
    <w:link w:val="34"/>
    <w:rsid w:val="00CC039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CC0390"/>
    <w:pPr>
      <w:widowControl w:val="0"/>
      <w:shd w:val="clear" w:color="auto" w:fill="FFFFFF"/>
      <w:spacing w:after="4740" w:line="266" w:lineRule="exact"/>
      <w:jc w:val="center"/>
    </w:pPr>
    <w:rPr>
      <w:rFonts w:eastAsia="Times New Roman"/>
    </w:rPr>
  </w:style>
  <w:style w:type="character" w:customStyle="1" w:styleId="10">
    <w:name w:val="Заголовок №1_"/>
    <w:basedOn w:val="a0"/>
    <w:link w:val="11"/>
    <w:rsid w:val="00CC0390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11">
    <w:name w:val="Заголовок №1"/>
    <w:basedOn w:val="a"/>
    <w:link w:val="10"/>
    <w:rsid w:val="00CC0390"/>
    <w:pPr>
      <w:widowControl w:val="0"/>
      <w:shd w:val="clear" w:color="auto" w:fill="FFFFFF"/>
      <w:spacing w:before="4740" w:after="120" w:line="442" w:lineRule="exact"/>
      <w:jc w:val="center"/>
      <w:outlineLvl w:val="0"/>
    </w:pPr>
    <w:rPr>
      <w:rFonts w:eastAsia="Times New Roman"/>
      <w:b/>
      <w:sz w:val="40"/>
      <w:szCs w:val="40"/>
    </w:rPr>
  </w:style>
  <w:style w:type="character" w:customStyle="1" w:styleId="4">
    <w:name w:val="Основной текст (4)_"/>
    <w:basedOn w:val="a0"/>
    <w:link w:val="40"/>
    <w:rsid w:val="00CC0390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0390"/>
    <w:pPr>
      <w:widowControl w:val="0"/>
      <w:shd w:val="clear" w:color="auto" w:fill="FFFFFF"/>
      <w:spacing w:before="120" w:after="2560" w:line="357" w:lineRule="exact"/>
      <w:ind w:firstLine="240"/>
    </w:pPr>
    <w:rPr>
      <w:rFonts w:eastAsia="Times New Roman"/>
      <w:b/>
      <w:sz w:val="30"/>
      <w:szCs w:val="30"/>
    </w:rPr>
  </w:style>
  <w:style w:type="character" w:customStyle="1" w:styleId="5">
    <w:name w:val="Основной текст (5)_"/>
    <w:basedOn w:val="a0"/>
    <w:link w:val="50"/>
    <w:rsid w:val="00CC03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0390"/>
    <w:pPr>
      <w:widowControl w:val="0"/>
      <w:shd w:val="clear" w:color="auto" w:fill="FFFFFF"/>
      <w:spacing w:after="720" w:line="244" w:lineRule="exact"/>
    </w:pPr>
    <w:rPr>
      <w:rFonts w:eastAsia="Times New Roman"/>
      <w:b/>
    </w:rPr>
  </w:style>
  <w:style w:type="character" w:customStyle="1" w:styleId="a9">
    <w:name w:val="Колонтитул_"/>
    <w:basedOn w:val="a0"/>
    <w:rsid w:val="00CC0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pt">
    <w:name w:val="Колонтитул + 11 pt;Полужирный"/>
    <w:basedOn w:val="a9"/>
    <w:rsid w:val="00CC0390"/>
    <w:rPr>
      <w:b/>
      <w:bCs/>
      <w:color w:val="FFFFFF"/>
      <w:spacing w:val="0"/>
      <w:w w:val="100"/>
      <w:position w:val="0"/>
      <w:sz w:val="22"/>
      <w:szCs w:val="22"/>
      <w:lang w:val="uk-UA" w:eastAsia="uk-UA" w:bidi="uk-UA"/>
    </w:rPr>
  </w:style>
  <w:style w:type="character" w:customStyle="1" w:styleId="aa">
    <w:name w:val="Колонтитул"/>
    <w:basedOn w:val="a9"/>
    <w:rsid w:val="00CC0390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29pt">
    <w:name w:val="Основной текст (2) + 9 pt"/>
    <w:basedOn w:val="2"/>
    <w:rsid w:val="00CC039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29pt">
    <w:name w:val="Основной текст (2) + 29 pt;Полужирный;Курсив"/>
    <w:basedOn w:val="2"/>
    <w:rsid w:val="00CC0390"/>
    <w:rPr>
      <w:b/>
      <w:bCs/>
      <w:i/>
      <w:iCs/>
      <w:smallCaps w:val="0"/>
      <w:strike w:val="0"/>
      <w:color w:val="10186F"/>
      <w:spacing w:val="0"/>
      <w:w w:val="100"/>
      <w:position w:val="0"/>
      <w:sz w:val="58"/>
      <w:szCs w:val="58"/>
      <w:u w:val="none"/>
      <w:lang w:val="uk-UA" w:eastAsia="uk-UA" w:bidi="uk-UA"/>
    </w:rPr>
  </w:style>
  <w:style w:type="character" w:customStyle="1" w:styleId="2Tahoma26pt">
    <w:name w:val="Основной текст (2) + Tahoma;26 pt;Курсив"/>
    <w:basedOn w:val="2"/>
    <w:rsid w:val="00CC039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uk-UA" w:eastAsia="uk-UA" w:bidi="uk-UA"/>
    </w:rPr>
  </w:style>
  <w:style w:type="character" w:customStyle="1" w:styleId="41">
    <w:name w:val="Заголовок №4_"/>
    <w:basedOn w:val="a0"/>
    <w:link w:val="42"/>
    <w:rsid w:val="00CC03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Заголовок №4"/>
    <w:basedOn w:val="a"/>
    <w:link w:val="41"/>
    <w:rsid w:val="00CC0390"/>
    <w:pPr>
      <w:widowControl w:val="0"/>
      <w:shd w:val="clear" w:color="auto" w:fill="FFFFFF"/>
      <w:spacing w:before="420" w:after="120" w:line="244" w:lineRule="exact"/>
      <w:outlineLvl w:val="3"/>
    </w:pPr>
    <w:rPr>
      <w:rFonts w:eastAsia="Times New Roman"/>
      <w:b/>
    </w:rPr>
  </w:style>
  <w:style w:type="character" w:customStyle="1" w:styleId="35">
    <w:name w:val="Заголовок №3_"/>
    <w:basedOn w:val="a0"/>
    <w:link w:val="36"/>
    <w:rsid w:val="00CC03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6">
    <w:name w:val="Заголовок №3"/>
    <w:basedOn w:val="a"/>
    <w:link w:val="35"/>
    <w:rsid w:val="00CC0390"/>
    <w:pPr>
      <w:widowControl w:val="0"/>
      <w:shd w:val="clear" w:color="auto" w:fill="FFFFFF"/>
      <w:spacing w:after="120" w:line="298" w:lineRule="exact"/>
      <w:ind w:firstLine="600"/>
      <w:jc w:val="both"/>
      <w:outlineLvl w:val="2"/>
    </w:pPr>
    <w:rPr>
      <w:rFonts w:eastAsia="Times New Roman"/>
      <w:b/>
    </w:rPr>
  </w:style>
  <w:style w:type="character" w:customStyle="1" w:styleId="4Exact">
    <w:name w:val="Заголовок №4 Exact"/>
    <w:basedOn w:val="a0"/>
    <w:rsid w:val="00CC03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 + Малые прописные"/>
    <w:basedOn w:val="5"/>
    <w:rsid w:val="00CC0390"/>
    <w:rPr>
      <w:smallCaps/>
      <w:color w:val="000000"/>
      <w:spacing w:val="0"/>
      <w:w w:val="100"/>
      <w:position w:val="0"/>
      <w:lang w:val="uk-UA" w:eastAsia="uk-UA" w:bidi="uk-UA"/>
    </w:rPr>
  </w:style>
  <w:style w:type="character" w:customStyle="1" w:styleId="7Exact">
    <w:name w:val="Основной текст (7) Exact"/>
    <w:basedOn w:val="a0"/>
    <w:rsid w:val="00CC0390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8Exact">
    <w:name w:val="Основной текст (8) Exact"/>
    <w:basedOn w:val="a0"/>
    <w:link w:val="8"/>
    <w:rsid w:val="00CC0390"/>
    <w:rPr>
      <w:rFonts w:ascii="Tahoma" w:eastAsia="Tahoma" w:hAnsi="Tahoma" w:cs="Tahoma"/>
      <w:spacing w:val="10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CC0390"/>
    <w:pPr>
      <w:widowControl w:val="0"/>
      <w:shd w:val="clear" w:color="auto" w:fill="FFFFFF"/>
      <w:spacing w:after="0" w:line="266" w:lineRule="exact"/>
    </w:pPr>
    <w:rPr>
      <w:rFonts w:ascii="Tahoma" w:eastAsia="Tahoma" w:hAnsi="Tahoma" w:cs="Tahoma"/>
      <w:spacing w:val="10"/>
    </w:rPr>
  </w:style>
  <w:style w:type="character" w:customStyle="1" w:styleId="9Exact">
    <w:name w:val="Основной текст (9) Exact"/>
    <w:basedOn w:val="a0"/>
    <w:rsid w:val="00CC03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7TrebuchetMS6ptExact">
    <w:name w:val="Основной текст (7) + Trebuchet MS;6 pt;Не полужирный;Не курсив Exact"/>
    <w:basedOn w:val="7"/>
    <w:rsid w:val="00CC0390"/>
    <w:rPr>
      <w:rFonts w:ascii="Trebuchet MS" w:eastAsia="Trebuchet MS" w:hAnsi="Trebuchet MS" w:cs="Trebuchet MS"/>
      <w:color w:val="383432"/>
      <w:sz w:val="12"/>
      <w:szCs w:val="12"/>
    </w:rPr>
  </w:style>
  <w:style w:type="character" w:customStyle="1" w:styleId="7">
    <w:name w:val="Основной текст (7)_"/>
    <w:basedOn w:val="a0"/>
    <w:rsid w:val="00CC0390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0Exact">
    <w:name w:val="Основной текст (10) Exact"/>
    <w:basedOn w:val="a0"/>
    <w:link w:val="100"/>
    <w:rsid w:val="00CC0390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CC0390"/>
    <w:pPr>
      <w:widowControl w:val="0"/>
      <w:shd w:val="clear" w:color="auto" w:fill="FFFFFF"/>
      <w:spacing w:after="0" w:line="178" w:lineRule="exact"/>
      <w:ind w:firstLine="100"/>
    </w:pPr>
    <w:rPr>
      <w:rFonts w:ascii="Tahoma" w:eastAsia="Tahoma" w:hAnsi="Tahoma" w:cs="Tahoma"/>
      <w:b/>
      <w:sz w:val="18"/>
      <w:szCs w:val="18"/>
    </w:rPr>
  </w:style>
  <w:style w:type="character" w:customStyle="1" w:styleId="10TimesNewRoman7ptExact">
    <w:name w:val="Основной текст (10) + Times New Roman;7 pt;Не полужирный;Курсив Exact"/>
    <w:basedOn w:val="10Exact"/>
    <w:rsid w:val="00CC0390"/>
    <w:rPr>
      <w:rFonts w:ascii="Times New Roman" w:eastAsia="Times New Roman" w:hAnsi="Times New Roman" w:cs="Times New Roman"/>
      <w:i/>
      <w:iCs/>
      <w:color w:val="477594"/>
      <w:spacing w:val="0"/>
      <w:w w:val="100"/>
      <w:position w:val="0"/>
      <w:sz w:val="14"/>
      <w:szCs w:val="14"/>
      <w:lang w:val="uk-UA" w:eastAsia="uk-UA" w:bidi="uk-UA"/>
    </w:rPr>
  </w:style>
  <w:style w:type="character" w:customStyle="1" w:styleId="11Exact">
    <w:name w:val="Основной текст (11) Exact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1Exact0">
    <w:name w:val="Основной текст (11) + Малые прописные Exact"/>
    <w:basedOn w:val="110"/>
    <w:rsid w:val="00CC0390"/>
    <w:rPr>
      <w:smallCaps/>
      <w:color w:val="EBEBEB"/>
    </w:rPr>
  </w:style>
  <w:style w:type="character" w:customStyle="1" w:styleId="110">
    <w:name w:val="Основной текст (11)_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2Exact">
    <w:name w:val="Основной текст (12) Exact"/>
    <w:basedOn w:val="a0"/>
    <w:link w:val="12"/>
    <w:rsid w:val="00CC0390"/>
    <w:rPr>
      <w:rFonts w:ascii="Tahoma" w:eastAsia="Tahoma" w:hAnsi="Tahoma" w:cs="Tahoma"/>
      <w:sz w:val="14"/>
      <w:szCs w:val="14"/>
      <w:shd w:val="clear" w:color="auto" w:fill="FFFFFF"/>
    </w:rPr>
  </w:style>
  <w:style w:type="paragraph" w:customStyle="1" w:styleId="12">
    <w:name w:val="Основной текст (12)"/>
    <w:basedOn w:val="a"/>
    <w:link w:val="12Exact"/>
    <w:rsid w:val="00CC0390"/>
    <w:pPr>
      <w:widowControl w:val="0"/>
      <w:shd w:val="clear" w:color="auto" w:fill="FFFFFF"/>
      <w:spacing w:after="0" w:line="168" w:lineRule="exact"/>
    </w:pPr>
    <w:rPr>
      <w:rFonts w:ascii="Tahoma" w:eastAsia="Tahoma" w:hAnsi="Tahoma" w:cs="Tahoma"/>
      <w:sz w:val="14"/>
      <w:szCs w:val="14"/>
    </w:rPr>
  </w:style>
  <w:style w:type="character" w:customStyle="1" w:styleId="13Exact">
    <w:name w:val="Основной текст (13) Exact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3TimesNewRoman10ptExact">
    <w:name w:val="Основной текст (13) + Times New Roman;10 pt;Курсив Exact"/>
    <w:basedOn w:val="13"/>
    <w:rsid w:val="00CC0390"/>
    <w:rPr>
      <w:rFonts w:ascii="Times New Roman" w:eastAsia="Times New Roman" w:hAnsi="Times New Roman" w:cs="Times New Roman"/>
      <w:i/>
      <w:iCs/>
      <w:color w:val="477594"/>
      <w:sz w:val="20"/>
      <w:szCs w:val="20"/>
    </w:rPr>
  </w:style>
  <w:style w:type="character" w:customStyle="1" w:styleId="13">
    <w:name w:val="Основной текст (13)_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4Exact">
    <w:name w:val="Основной текст (14) Exact"/>
    <w:basedOn w:val="a0"/>
    <w:rsid w:val="00CC03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Exact">
    <w:name w:val="Заголовок №2 Exact"/>
    <w:basedOn w:val="a0"/>
    <w:link w:val="24"/>
    <w:rsid w:val="00CC039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4">
    <w:name w:val="Заголовок №2"/>
    <w:basedOn w:val="a"/>
    <w:link w:val="2Exact"/>
    <w:rsid w:val="00CC0390"/>
    <w:pPr>
      <w:widowControl w:val="0"/>
      <w:shd w:val="clear" w:color="auto" w:fill="FFFFFF"/>
      <w:spacing w:after="0" w:line="266" w:lineRule="exact"/>
      <w:jc w:val="right"/>
      <w:outlineLvl w:val="1"/>
    </w:pPr>
    <w:rPr>
      <w:rFonts w:eastAsia="Times New Roman"/>
      <w:i/>
      <w:iCs/>
    </w:rPr>
  </w:style>
  <w:style w:type="character" w:customStyle="1" w:styleId="15Exact">
    <w:name w:val="Основной текст (15) Exact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sid w:val="00CC0390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19">
    <w:name w:val="Основной текст (19)"/>
    <w:basedOn w:val="a"/>
    <w:link w:val="19Exact"/>
    <w:rsid w:val="00CC0390"/>
    <w:pPr>
      <w:widowControl w:val="0"/>
      <w:shd w:val="clear" w:color="auto" w:fill="FFFFFF"/>
      <w:spacing w:after="0" w:line="180" w:lineRule="exact"/>
    </w:pPr>
    <w:rPr>
      <w:rFonts w:ascii="Tahoma" w:eastAsia="Tahoma" w:hAnsi="Tahoma" w:cs="Tahoma"/>
      <w:sz w:val="15"/>
      <w:szCs w:val="15"/>
    </w:rPr>
  </w:style>
  <w:style w:type="character" w:customStyle="1" w:styleId="117ptExact">
    <w:name w:val="Основной текст (11) + 7 pt Exact"/>
    <w:basedOn w:val="110"/>
    <w:rsid w:val="00CC0390"/>
    <w:rPr>
      <w:color w:val="616161"/>
      <w:sz w:val="14"/>
      <w:szCs w:val="14"/>
      <w:lang w:val="en-US" w:eastAsia="en-US" w:bidi="en-US"/>
    </w:rPr>
  </w:style>
  <w:style w:type="character" w:customStyle="1" w:styleId="18Exact">
    <w:name w:val="Основной текст (18) Exact"/>
    <w:basedOn w:val="a0"/>
    <w:rsid w:val="00CC0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36ptExact">
    <w:name w:val="Основной текст (13) + 6 pt Exact"/>
    <w:basedOn w:val="13"/>
    <w:rsid w:val="00CC0390"/>
    <w:rPr>
      <w:color w:val="616161"/>
      <w:sz w:val="12"/>
      <w:szCs w:val="12"/>
    </w:rPr>
  </w:style>
  <w:style w:type="character" w:customStyle="1" w:styleId="20Exact">
    <w:name w:val="Основной текст (20) Exact"/>
    <w:basedOn w:val="a0"/>
    <w:link w:val="200"/>
    <w:rsid w:val="00CC0390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200">
    <w:name w:val="Основной текст (20)"/>
    <w:basedOn w:val="a"/>
    <w:link w:val="20Exact"/>
    <w:rsid w:val="00CC0390"/>
    <w:pPr>
      <w:widowControl w:val="0"/>
      <w:shd w:val="clear" w:color="auto" w:fill="FFFFFF"/>
      <w:spacing w:after="0" w:line="156" w:lineRule="exact"/>
    </w:pPr>
    <w:rPr>
      <w:rFonts w:ascii="Tahoma" w:eastAsia="Tahoma" w:hAnsi="Tahoma" w:cs="Tahoma"/>
      <w:sz w:val="13"/>
      <w:szCs w:val="13"/>
    </w:rPr>
  </w:style>
  <w:style w:type="character" w:customStyle="1" w:styleId="206ptExact">
    <w:name w:val="Основной текст (20) + 6 pt Exact"/>
    <w:basedOn w:val="20Exact"/>
    <w:rsid w:val="00CC0390"/>
    <w:rPr>
      <w:color w:val="7F7E7D"/>
      <w:spacing w:val="0"/>
      <w:w w:val="100"/>
      <w:position w:val="0"/>
      <w:sz w:val="12"/>
      <w:szCs w:val="12"/>
      <w:lang w:val="uk-UA" w:eastAsia="uk-UA" w:bidi="uk-UA"/>
    </w:rPr>
  </w:style>
  <w:style w:type="character" w:customStyle="1" w:styleId="21Exact">
    <w:name w:val="Основной текст (21) Exact"/>
    <w:basedOn w:val="a0"/>
    <w:link w:val="210"/>
    <w:rsid w:val="00CC0390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CC0390"/>
    <w:pPr>
      <w:widowControl w:val="0"/>
      <w:shd w:val="clear" w:color="auto" w:fill="FFFFFF"/>
      <w:spacing w:after="0" w:line="156" w:lineRule="exact"/>
    </w:pPr>
    <w:rPr>
      <w:rFonts w:ascii="Tahoma" w:eastAsia="Tahoma" w:hAnsi="Tahoma" w:cs="Tahoma"/>
      <w:sz w:val="13"/>
      <w:szCs w:val="13"/>
    </w:rPr>
  </w:style>
  <w:style w:type="character" w:customStyle="1" w:styleId="21Exact0">
    <w:name w:val="Основной текст (21) + Малые прописные Exact"/>
    <w:basedOn w:val="21Exact"/>
    <w:rsid w:val="00CC0390"/>
    <w:rPr>
      <w:smallCaps/>
      <w:color w:val="616161"/>
      <w:spacing w:val="0"/>
      <w:w w:val="100"/>
      <w:position w:val="0"/>
      <w:lang w:val="uk-UA" w:eastAsia="uk-UA" w:bidi="uk-UA"/>
    </w:rPr>
  </w:style>
  <w:style w:type="character" w:customStyle="1" w:styleId="216ptExact">
    <w:name w:val="Основной текст (21) + 6 pt Exact"/>
    <w:basedOn w:val="21Exact"/>
    <w:rsid w:val="00CC0390"/>
    <w:rPr>
      <w:color w:val="7F7E7D"/>
      <w:spacing w:val="0"/>
      <w:w w:val="100"/>
      <w:position w:val="0"/>
      <w:sz w:val="12"/>
      <w:szCs w:val="12"/>
      <w:lang w:val="uk-UA" w:eastAsia="uk-UA" w:bidi="uk-UA"/>
    </w:rPr>
  </w:style>
  <w:style w:type="character" w:customStyle="1" w:styleId="22Exact">
    <w:name w:val="Основной текст (22) Exact"/>
    <w:basedOn w:val="a0"/>
    <w:link w:val="220"/>
    <w:rsid w:val="00CC0390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CC0390"/>
    <w:pPr>
      <w:widowControl w:val="0"/>
      <w:shd w:val="clear" w:color="auto" w:fill="FFFFFF"/>
      <w:spacing w:after="0" w:line="156" w:lineRule="exact"/>
    </w:pPr>
    <w:rPr>
      <w:rFonts w:ascii="Tahoma" w:eastAsia="Tahoma" w:hAnsi="Tahoma" w:cs="Tahoma"/>
      <w:sz w:val="13"/>
      <w:szCs w:val="13"/>
    </w:rPr>
  </w:style>
  <w:style w:type="character" w:customStyle="1" w:styleId="22Exact0">
    <w:name w:val="Основной текст (22) + Малые прописные Exact"/>
    <w:basedOn w:val="22Exact"/>
    <w:rsid w:val="00CC0390"/>
    <w:rPr>
      <w:smallCaps/>
      <w:color w:val="616161"/>
      <w:spacing w:val="0"/>
      <w:w w:val="100"/>
      <w:position w:val="0"/>
      <w:lang w:val="uk-UA" w:eastAsia="uk-UA" w:bidi="uk-UA"/>
    </w:rPr>
  </w:style>
  <w:style w:type="character" w:customStyle="1" w:styleId="226ptExact">
    <w:name w:val="Основной текст (22) + 6 pt Exact"/>
    <w:basedOn w:val="22Exact"/>
    <w:rsid w:val="00CC0390"/>
    <w:rPr>
      <w:color w:val="616161"/>
      <w:spacing w:val="0"/>
      <w:w w:val="100"/>
      <w:position w:val="0"/>
      <w:sz w:val="12"/>
      <w:szCs w:val="12"/>
      <w:lang w:val="uk-UA" w:eastAsia="uk-UA" w:bidi="uk-UA"/>
    </w:rPr>
  </w:style>
  <w:style w:type="character" w:customStyle="1" w:styleId="20Exact0">
    <w:name w:val="Основной текст (20) + Малые прописные Exact"/>
    <w:basedOn w:val="20Exact"/>
    <w:rsid w:val="00CC0390"/>
    <w:rPr>
      <w:smallCaps/>
      <w:color w:val="616161"/>
      <w:spacing w:val="0"/>
      <w:w w:val="100"/>
      <w:position w:val="0"/>
      <w:lang w:val="uk-UA" w:eastAsia="uk-UA" w:bidi="uk-UA"/>
    </w:rPr>
  </w:style>
  <w:style w:type="character" w:customStyle="1" w:styleId="23Exact">
    <w:name w:val="Основной текст (23) Exact"/>
    <w:basedOn w:val="a0"/>
    <w:link w:val="230"/>
    <w:rsid w:val="00CC0390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230">
    <w:name w:val="Основной текст (23)"/>
    <w:basedOn w:val="a"/>
    <w:link w:val="23Exact"/>
    <w:rsid w:val="00CC0390"/>
    <w:pPr>
      <w:widowControl w:val="0"/>
      <w:shd w:val="clear" w:color="auto" w:fill="FFFFFF"/>
      <w:spacing w:after="0" w:line="156" w:lineRule="exact"/>
    </w:pPr>
    <w:rPr>
      <w:rFonts w:ascii="Tahoma" w:eastAsia="Tahoma" w:hAnsi="Tahoma" w:cs="Tahoma"/>
      <w:sz w:val="13"/>
      <w:szCs w:val="13"/>
    </w:rPr>
  </w:style>
  <w:style w:type="character" w:customStyle="1" w:styleId="23Exact0">
    <w:name w:val="Основной текст (23) + Малые прописные Exact"/>
    <w:basedOn w:val="23Exact"/>
    <w:rsid w:val="00CC0390"/>
    <w:rPr>
      <w:smallCaps/>
      <w:color w:val="616161"/>
      <w:spacing w:val="0"/>
      <w:w w:val="100"/>
      <w:position w:val="0"/>
      <w:lang w:val="uk-UA" w:eastAsia="uk-UA" w:bidi="uk-UA"/>
    </w:rPr>
  </w:style>
  <w:style w:type="character" w:customStyle="1" w:styleId="6">
    <w:name w:val="Основной текст (6)_"/>
    <w:basedOn w:val="a0"/>
    <w:link w:val="60"/>
    <w:rsid w:val="00CC0390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C0390"/>
    <w:pPr>
      <w:widowControl w:val="0"/>
      <w:shd w:val="clear" w:color="auto" w:fill="FFFFFF"/>
      <w:spacing w:before="120" w:after="120" w:line="288" w:lineRule="exact"/>
      <w:ind w:firstLine="600"/>
      <w:jc w:val="both"/>
    </w:pPr>
    <w:rPr>
      <w:rFonts w:eastAsia="Times New Roman"/>
      <w:b/>
      <w:i/>
      <w:iCs/>
      <w:sz w:val="26"/>
      <w:szCs w:val="26"/>
    </w:rPr>
  </w:style>
  <w:style w:type="character" w:customStyle="1" w:styleId="70">
    <w:name w:val="Основной текст (7)"/>
    <w:basedOn w:val="7"/>
    <w:rsid w:val="00CC0390"/>
    <w:rPr>
      <w:color w:val="383432"/>
      <w:spacing w:val="0"/>
      <w:w w:val="100"/>
      <w:position w:val="0"/>
      <w:lang w:val="uk-UA" w:eastAsia="uk-UA" w:bidi="uk-UA"/>
    </w:rPr>
  </w:style>
  <w:style w:type="character" w:customStyle="1" w:styleId="9">
    <w:name w:val="Основной текст (9)_"/>
    <w:basedOn w:val="a0"/>
    <w:link w:val="90"/>
    <w:rsid w:val="00CC039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C0390"/>
    <w:pPr>
      <w:widowControl w:val="0"/>
      <w:shd w:val="clear" w:color="auto" w:fill="FFFFFF"/>
      <w:spacing w:after="0" w:line="266" w:lineRule="exact"/>
    </w:pPr>
    <w:rPr>
      <w:rFonts w:eastAsia="Times New Roman"/>
      <w:i/>
      <w:iCs/>
    </w:rPr>
  </w:style>
  <w:style w:type="character" w:customStyle="1" w:styleId="25">
    <w:name w:val="Основной текст (2) + Малые прописные"/>
    <w:basedOn w:val="2"/>
    <w:rsid w:val="00CC0390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4">
    <w:name w:val="Основной текст (14)_"/>
    <w:basedOn w:val="a0"/>
    <w:rsid w:val="00CC03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40">
    <w:name w:val="Основной текст (14)"/>
    <w:basedOn w:val="14"/>
    <w:rsid w:val="00CC0390"/>
    <w:rPr>
      <w:color w:val="7F7E7D"/>
      <w:spacing w:val="0"/>
      <w:w w:val="100"/>
      <w:position w:val="0"/>
      <w:lang w:val="uk-UA" w:eastAsia="uk-UA" w:bidi="uk-UA"/>
    </w:rPr>
  </w:style>
  <w:style w:type="character" w:customStyle="1" w:styleId="130">
    <w:name w:val="Основной текст (13)"/>
    <w:basedOn w:val="13"/>
    <w:rsid w:val="00CC0390"/>
    <w:rPr>
      <w:color w:val="7F7E7D"/>
      <w:spacing w:val="0"/>
      <w:w w:val="100"/>
      <w:position w:val="0"/>
      <w:lang w:val="uk-UA" w:eastAsia="uk-UA" w:bidi="uk-UA"/>
    </w:rPr>
  </w:style>
  <w:style w:type="character" w:customStyle="1" w:styleId="16">
    <w:name w:val="Основной текст (16)_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60">
    <w:name w:val="Основной текст (16)"/>
    <w:basedOn w:val="16"/>
    <w:rsid w:val="00CC0390"/>
    <w:rPr>
      <w:color w:val="616161"/>
      <w:spacing w:val="0"/>
      <w:w w:val="100"/>
      <w:position w:val="0"/>
      <w:lang w:val="uk-UA" w:eastAsia="uk-UA" w:bidi="uk-UA"/>
    </w:rPr>
  </w:style>
  <w:style w:type="character" w:customStyle="1" w:styleId="16TimesNewRoman75pt">
    <w:name w:val="Основной текст (16) + Times New Roman;7;5 pt"/>
    <w:basedOn w:val="16"/>
    <w:rsid w:val="00CC0390"/>
    <w:rPr>
      <w:rFonts w:ascii="Times New Roman" w:eastAsia="Times New Roman" w:hAnsi="Times New Roman" w:cs="Times New Roman"/>
      <w:color w:val="7F7E7D"/>
      <w:spacing w:val="0"/>
      <w:w w:val="100"/>
      <w:position w:val="0"/>
      <w:sz w:val="15"/>
      <w:szCs w:val="15"/>
      <w:lang w:val="uk-UA" w:eastAsia="uk-UA" w:bidi="uk-UA"/>
    </w:rPr>
  </w:style>
  <w:style w:type="character" w:customStyle="1" w:styleId="111">
    <w:name w:val="Основной текст (11)"/>
    <w:basedOn w:val="110"/>
    <w:rsid w:val="00CC0390"/>
    <w:rPr>
      <w:color w:val="616161"/>
      <w:spacing w:val="0"/>
      <w:w w:val="100"/>
      <w:position w:val="0"/>
      <w:lang w:val="uk-UA" w:eastAsia="uk-UA" w:bidi="uk-UA"/>
    </w:rPr>
  </w:style>
  <w:style w:type="character" w:customStyle="1" w:styleId="15">
    <w:name w:val="Основной текст (15)_"/>
    <w:basedOn w:val="a0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50">
    <w:name w:val="Основной текст (15)"/>
    <w:basedOn w:val="15"/>
    <w:rsid w:val="00CC0390"/>
    <w:rPr>
      <w:color w:val="7F7E7D"/>
      <w:spacing w:val="0"/>
      <w:w w:val="100"/>
      <w:position w:val="0"/>
      <w:lang w:val="uk-UA" w:eastAsia="uk-UA" w:bidi="uk-UA"/>
    </w:rPr>
  </w:style>
  <w:style w:type="character" w:customStyle="1" w:styleId="17">
    <w:name w:val="Основной текст (17)_"/>
    <w:basedOn w:val="a0"/>
    <w:rsid w:val="00CC0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10"/>
      <w:szCs w:val="10"/>
      <w:u w:val="none"/>
    </w:rPr>
  </w:style>
  <w:style w:type="character" w:customStyle="1" w:styleId="170">
    <w:name w:val="Основной текст (17)"/>
    <w:basedOn w:val="17"/>
    <w:rsid w:val="00CC0390"/>
    <w:rPr>
      <w:color w:val="7F7E7D"/>
      <w:w w:val="100"/>
      <w:position w:val="0"/>
      <w:lang w:val="uk-UA" w:eastAsia="uk-UA" w:bidi="uk-UA"/>
    </w:rPr>
  </w:style>
  <w:style w:type="character" w:customStyle="1" w:styleId="320">
    <w:name w:val="Заголовок №3 (2)_"/>
    <w:basedOn w:val="a0"/>
    <w:link w:val="321"/>
    <w:rsid w:val="00CC03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CC0390"/>
    <w:pPr>
      <w:widowControl w:val="0"/>
      <w:shd w:val="clear" w:color="auto" w:fill="FFFFFF"/>
      <w:spacing w:before="140" w:after="140" w:line="288" w:lineRule="exact"/>
      <w:ind w:firstLine="600"/>
      <w:outlineLvl w:val="2"/>
    </w:pPr>
    <w:rPr>
      <w:rFonts w:eastAsia="Times New Roman"/>
      <w:b/>
      <w:sz w:val="26"/>
      <w:szCs w:val="26"/>
    </w:rPr>
  </w:style>
  <w:style w:type="character" w:customStyle="1" w:styleId="2ArialNarrow105pt">
    <w:name w:val="Основной текст (2) + Arial Narrow;10;5 pt"/>
    <w:basedOn w:val="2"/>
    <w:rsid w:val="00CC039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616161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18">
    <w:name w:val="Основной текст (18)_"/>
    <w:basedOn w:val="a0"/>
    <w:rsid w:val="00CC0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80">
    <w:name w:val="Основной текст (18)"/>
    <w:basedOn w:val="18"/>
    <w:rsid w:val="00CC0390"/>
    <w:rPr>
      <w:color w:val="95AFB0"/>
      <w:spacing w:val="0"/>
      <w:w w:val="100"/>
      <w:position w:val="0"/>
      <w:lang w:val="uk-UA" w:eastAsia="uk-UA" w:bidi="uk-UA"/>
    </w:rPr>
  </w:style>
  <w:style w:type="character" w:customStyle="1" w:styleId="2Tahoma7pt">
    <w:name w:val="Основной текст (2) + Tahoma;7 pt"/>
    <w:basedOn w:val="2"/>
    <w:rsid w:val="00CC039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285pt">
    <w:name w:val="Основной текст (2) + 8;5 pt"/>
    <w:basedOn w:val="2"/>
    <w:rsid w:val="00CC039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13pt">
    <w:name w:val="Основной текст (2) + 13 pt;Полужирный"/>
    <w:basedOn w:val="2"/>
    <w:rsid w:val="00CC039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pt0">
    <w:name w:val="Основной текст (2) + 9 pt;Малые прописные"/>
    <w:basedOn w:val="2"/>
    <w:rsid w:val="00CC0390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7pt">
    <w:name w:val="Основной текст (2) + 7 pt;Полужирный"/>
    <w:basedOn w:val="2"/>
    <w:rsid w:val="00CC039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27pt0">
    <w:name w:val="Основной текст (2) + 7 pt"/>
    <w:basedOn w:val="2"/>
    <w:rsid w:val="00CC039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uk-UA" w:eastAsia="uk-UA" w:bidi="uk-UA"/>
    </w:rPr>
  </w:style>
  <w:style w:type="character" w:customStyle="1" w:styleId="43">
    <w:name w:val="Подпись к таблице (4)_"/>
    <w:basedOn w:val="a0"/>
    <w:rsid w:val="00CC03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Подпись к таблице (4)"/>
    <w:basedOn w:val="43"/>
    <w:rsid w:val="00CC0390"/>
    <w:rPr>
      <w:color w:val="000000"/>
      <w:spacing w:val="0"/>
      <w:w w:val="100"/>
      <w:position w:val="0"/>
      <w:u w:val="single"/>
      <w:lang w:val="uk-UA" w:eastAsia="uk-UA" w:bidi="uk-UA"/>
    </w:rPr>
  </w:style>
  <w:style w:type="character" w:customStyle="1" w:styleId="ab">
    <w:name w:val="Другое_"/>
    <w:basedOn w:val="a0"/>
    <w:link w:val="ac"/>
    <w:rsid w:val="00CC039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Другое"/>
    <w:basedOn w:val="a"/>
    <w:link w:val="ab"/>
    <w:rsid w:val="00CC0390"/>
    <w:pPr>
      <w:widowControl w:val="0"/>
      <w:shd w:val="clear" w:color="auto" w:fill="FFFFFF"/>
      <w:spacing w:after="260" w:line="266" w:lineRule="exact"/>
    </w:pPr>
    <w:rPr>
      <w:rFonts w:eastAsia="Times New Roman"/>
    </w:rPr>
  </w:style>
  <w:style w:type="paragraph" w:styleId="ad">
    <w:name w:val="header"/>
    <w:basedOn w:val="a"/>
    <w:link w:val="ae"/>
    <w:uiPriority w:val="99"/>
    <w:unhideWhenUsed/>
    <w:rsid w:val="00CC03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C0390"/>
  </w:style>
  <w:style w:type="paragraph" w:styleId="af">
    <w:name w:val="footer"/>
    <w:basedOn w:val="a"/>
    <w:link w:val="af0"/>
    <w:uiPriority w:val="99"/>
    <w:unhideWhenUsed/>
    <w:rsid w:val="00CC03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C0390"/>
  </w:style>
  <w:style w:type="paragraph" w:customStyle="1" w:styleId="Default">
    <w:name w:val="Default"/>
    <w:rsid w:val="00CC039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docdata">
    <w:name w:val="docdata"/>
    <w:aliases w:val="docy,v5,2187,baiaagaaboqcaaadyaqaaavubaaaaaaaaaaaaaaaaaaaaaaaaaaaaaaaaaaaaaaaaaaaaaaaaaaaaaaaaaaaaaaaaaaaaaaaaaaaaaaaaaaaaaaaaaaaaaaaaaaaaaaaaaaaaaaaaaaaaaaaaaaaaaaaaaaaaaaaaaaaaaaaaaaaaaaaaaaaaaaaaaaaaaaaaaaaaaaaaaaaaaaaaaaaaaaaaaaaaaaaaaaaaaaa"/>
    <w:basedOn w:val="a0"/>
    <w:rsid w:val="0051712C"/>
  </w:style>
  <w:style w:type="paragraph" w:styleId="af1">
    <w:name w:val="Normal (Web)"/>
    <w:basedOn w:val="a"/>
    <w:uiPriority w:val="99"/>
    <w:semiHidden/>
    <w:unhideWhenUsed/>
    <w:rsid w:val="005E408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val="ru-RU" w:eastAsia="ru-RU"/>
    </w:rPr>
  </w:style>
  <w:style w:type="character" w:styleId="af2">
    <w:name w:val="Hyperlink"/>
    <w:basedOn w:val="a0"/>
    <w:uiPriority w:val="99"/>
    <w:semiHidden/>
    <w:unhideWhenUsed/>
    <w:rsid w:val="005E408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F3D26"/>
    <w:rPr>
      <w:rFonts w:asciiTheme="majorHAnsi" w:eastAsiaTheme="majorEastAsia" w:hAnsiTheme="majorHAnsi" w:cstheme="majorBidi"/>
      <w:b/>
      <w:color w:val="4F81BD" w:themeColor="accent1"/>
      <w:sz w:val="22"/>
      <w:szCs w:val="22"/>
      <w:lang w:val="ru-RU"/>
    </w:rPr>
  </w:style>
  <w:style w:type="paragraph" w:customStyle="1" w:styleId="rvps2">
    <w:name w:val="rvps2"/>
    <w:basedOn w:val="a"/>
    <w:rsid w:val="00EA1C6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val="ru-RU" w:eastAsia="ru-RU"/>
    </w:rPr>
  </w:style>
  <w:style w:type="character" w:customStyle="1" w:styleId="80">
    <w:name w:val="Заголовок №8_"/>
    <w:basedOn w:val="a0"/>
    <w:link w:val="81"/>
    <w:rsid w:val="00EA1C62"/>
    <w:rPr>
      <w:rFonts w:eastAsia="Times New Roman"/>
      <w:b/>
      <w:bCs w:val="0"/>
      <w:shd w:val="clear" w:color="auto" w:fill="FFFFFF"/>
    </w:rPr>
  </w:style>
  <w:style w:type="character" w:customStyle="1" w:styleId="82">
    <w:name w:val="Основной текст (8)_"/>
    <w:basedOn w:val="a0"/>
    <w:rsid w:val="00EA1C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05pt">
    <w:name w:val="Основной текст (2) + 10;5 pt"/>
    <w:basedOn w:val="2"/>
    <w:rsid w:val="00EA1C6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81">
    <w:name w:val="Заголовок №8"/>
    <w:basedOn w:val="a"/>
    <w:link w:val="80"/>
    <w:rsid w:val="00EA1C62"/>
    <w:pPr>
      <w:widowControl w:val="0"/>
      <w:shd w:val="clear" w:color="auto" w:fill="FFFFFF"/>
      <w:spacing w:after="180" w:line="266" w:lineRule="exact"/>
      <w:jc w:val="center"/>
      <w:outlineLvl w:val="7"/>
    </w:pPr>
    <w:rPr>
      <w:rFonts w:eastAsia="Times New Roman"/>
      <w:b/>
    </w:rPr>
  </w:style>
  <w:style w:type="paragraph" w:styleId="af3">
    <w:name w:val="No Spacing"/>
    <w:link w:val="af4"/>
    <w:uiPriority w:val="1"/>
    <w:qFormat/>
    <w:rsid w:val="000709E3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character" w:customStyle="1" w:styleId="af4">
    <w:name w:val="Без интервала Знак"/>
    <w:basedOn w:val="a0"/>
    <w:link w:val="af3"/>
    <w:uiPriority w:val="1"/>
    <w:rsid w:val="000709E3"/>
    <w:rPr>
      <w:rFonts w:asciiTheme="minorHAnsi" w:eastAsiaTheme="minorEastAsia" w:hAnsiTheme="minorHAnsi" w:cstheme="minorBidi"/>
      <w:color w:val="auto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k.wikipedia.org/wiki/%D0%A1%D1%82%D1%83%D0%B3%D0%BD%D0%B0" TargetMode="External"/><Relationship Id="rId18" Type="http://schemas.openxmlformats.org/officeDocument/2006/relationships/hyperlink" Target="https://uk.wikipedia.org/wiki/%D0%94%D0%BD%D1%96%D0%BF%D1%80%D0%B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davr.gov.ua/informaciya-pro-vidani-dozvoli-na-specialnevodokoristuva-nny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A%D0%BE%D0%BF%D0%B0%D1%87%D1%96%D0%B2_(%D0%9E%D0%B1%D1%83%D1%85%D1%96%D0%B2%D1%81%D1%8C%D0%BA%D0%B8%D0%B9_%D1%80%D0%B0%D0%B9%D0%BE%D0%BD)" TargetMode="External"/><Relationship Id="rId17" Type="http://schemas.openxmlformats.org/officeDocument/2006/relationships/hyperlink" Target="https://uk.wikipedia.org/wiki/%D0%A2%D0%B0%D1%80%D0%B0%D1%81%D1%96%D0%B2%D0%BA%D0%B0_(%D0%9E%D0%B1%D1%83%D1%85%D1%96%D0%B2%D1%81%D1%8C%D0%BA%D0%B8%D0%B9_%D1%80%D0%B0%D0%B9%D0%BE%D0%BD)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C%D0%B0%D0%BB%D1%96_%D0%94%D0%BC%D0%B8%D1%82%D1%80%D0%BE%D0%B2%D0%B8%D1%87%D1%96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-region.com.ua/kved/Ind.25.24.0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F%D0%BE%D1%85%D0%B8%D0%BB_%D1%80%D1%96%D1%87%D0%BA%D0%B8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hyperlink" Target="https://www.ua-region.com.ua/kved/Ind.25.24.0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uk.wikipedia.org/wiki/%D0%94%D0%BD%D1%96%D0%BF%D1%80%D0%BE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3"/>
  <c:chart>
    <c:title>
      <c:tx>
        <c:rich>
          <a:bodyPr/>
          <a:lstStyle/>
          <a:p>
            <a:pPr>
              <a:defRPr/>
            </a:pPr>
            <a:r>
              <a:rPr lang="uk-UA">
                <a:latin typeface="Times New Roman" pitchFamily="18" charset="0"/>
                <a:cs typeface="Times New Roman" pitchFamily="18" charset="0"/>
              </a:rPr>
              <a:t>Роза Вітрів</a:t>
            </a:r>
          </a:p>
        </c:rich>
      </c:tx>
      <c:layout/>
    </c:title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Роза Вітрів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circle"/>
            <c:size val="6"/>
            <c:spPr>
              <a:solidFill>
                <a:schemeClr val="tx1"/>
              </a:solidFill>
            </c:spPr>
          </c:marker>
          <c:cat>
            <c:strRef>
              <c:f>Лист1!$A$2:$A$9</c:f>
              <c:strCache>
                <c:ptCount val="8"/>
                <c:pt idx="0">
                  <c:v>Пн.</c:v>
                </c:pt>
                <c:pt idx="1">
                  <c:v>Пн.-Сх.</c:v>
                </c:pt>
                <c:pt idx="2">
                  <c:v>Сх.</c:v>
                </c:pt>
                <c:pt idx="3">
                  <c:v>Пд.-Сх</c:v>
                </c:pt>
                <c:pt idx="4">
                  <c:v>Пд</c:v>
                </c:pt>
                <c:pt idx="5">
                  <c:v>Пд.-Зх.</c:v>
                </c:pt>
                <c:pt idx="6">
                  <c:v>Зх.</c:v>
                </c:pt>
                <c:pt idx="7">
                  <c:v>Пн.-Зх.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14.2</c:v>
                </c:pt>
                <c:pt idx="1">
                  <c:v>7.1</c:v>
                </c:pt>
                <c:pt idx="2">
                  <c:v>14.2</c:v>
                </c:pt>
                <c:pt idx="3">
                  <c:v>8.8000000000000007</c:v>
                </c:pt>
                <c:pt idx="4">
                  <c:v>17.5</c:v>
                </c:pt>
                <c:pt idx="5">
                  <c:v>8</c:v>
                </c:pt>
                <c:pt idx="6">
                  <c:v>20.7</c:v>
                </c:pt>
                <c:pt idx="7">
                  <c:v>9.5</c:v>
                </c:pt>
              </c:numCache>
            </c:numRef>
          </c:val>
        </c:ser>
        <c:axId val="62387712"/>
        <c:axId val="62389632"/>
      </c:radarChart>
      <c:catAx>
        <c:axId val="62387712"/>
        <c:scaling>
          <c:orientation val="minMax"/>
        </c:scaling>
        <c:axPos val="b"/>
        <c:majorGridlines/>
        <c:numFmt formatCode="dd/mm/yyyy" sourceLinked="1"/>
        <c:tickLblPos val="nextTo"/>
        <c:crossAx val="62389632"/>
        <c:crosses val="autoZero"/>
        <c:auto val="1"/>
        <c:lblAlgn val="ctr"/>
        <c:lblOffset val="100"/>
      </c:catAx>
      <c:valAx>
        <c:axId val="6238963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6238771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FB764-7B83-4F7F-8C83-DFBE0FAB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4461</TotalTime>
  <Pages>50</Pages>
  <Words>63282</Words>
  <Characters>36072</Characters>
  <Application>Microsoft Office Word</Application>
  <DocSecurity>0</DocSecurity>
  <Lines>300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62</cp:revision>
  <cp:lastPrinted>2021-12-15T12:10:00Z</cp:lastPrinted>
  <dcterms:created xsi:type="dcterms:W3CDTF">2021-04-14T13:27:00Z</dcterms:created>
  <dcterms:modified xsi:type="dcterms:W3CDTF">2021-12-15T12:10:00Z</dcterms:modified>
</cp:coreProperties>
</file>