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16" w:rsidRPr="00B1544B" w:rsidRDefault="00B1544B" w:rsidP="00B1544B">
      <w:pPr>
        <w:jc w:val="center"/>
        <w:rPr>
          <w:sz w:val="28"/>
          <w:szCs w:val="28"/>
          <w:lang w:val="uk-UA"/>
        </w:rPr>
      </w:pPr>
      <w:r w:rsidRPr="00B1544B">
        <w:rPr>
          <w:sz w:val="28"/>
          <w:szCs w:val="28"/>
          <w:lang w:val="uk-UA"/>
        </w:rPr>
        <w:t>ПОРЯДОК ДЕННИЙ</w:t>
      </w:r>
    </w:p>
    <w:p w:rsidR="00B1544B" w:rsidRDefault="00B1544B" w:rsidP="00B1544B">
      <w:pPr>
        <w:jc w:val="center"/>
        <w:rPr>
          <w:sz w:val="28"/>
          <w:szCs w:val="28"/>
          <w:lang w:val="uk-UA"/>
        </w:rPr>
      </w:pPr>
      <w:r>
        <w:rPr>
          <w:sz w:val="28"/>
          <w:szCs w:val="28"/>
          <w:lang w:val="uk-UA"/>
        </w:rPr>
        <w:t>п</w:t>
      </w:r>
      <w:r w:rsidRPr="00B1544B">
        <w:rPr>
          <w:sz w:val="28"/>
          <w:szCs w:val="28"/>
          <w:lang w:val="uk-UA"/>
        </w:rPr>
        <w:t xml:space="preserve">озачергового </w:t>
      </w:r>
      <w:r>
        <w:rPr>
          <w:sz w:val="28"/>
          <w:szCs w:val="28"/>
          <w:lang w:val="uk-UA"/>
        </w:rPr>
        <w:t>засідання Виконавчого комітету Обухівської міської ради</w:t>
      </w:r>
    </w:p>
    <w:p w:rsidR="00B1544B" w:rsidRPr="00B1544B" w:rsidRDefault="00B1544B" w:rsidP="00B1544B">
      <w:pPr>
        <w:jc w:val="center"/>
        <w:rPr>
          <w:sz w:val="28"/>
          <w:szCs w:val="28"/>
          <w:lang w:val="uk-UA"/>
        </w:rPr>
      </w:pPr>
      <w:r>
        <w:rPr>
          <w:sz w:val="28"/>
          <w:szCs w:val="28"/>
          <w:lang w:val="uk-UA"/>
        </w:rPr>
        <w:t>02.12.2021 (10.00 год)</w:t>
      </w:r>
    </w:p>
    <w:p w:rsidR="00B1544B" w:rsidRPr="00B1544B" w:rsidRDefault="00B1544B">
      <w:pPr>
        <w:rPr>
          <w:sz w:val="28"/>
          <w:szCs w:val="28"/>
        </w:rPr>
      </w:pPr>
    </w:p>
    <w:p w:rsidR="00B1544B" w:rsidRDefault="00B1544B"/>
    <w:p w:rsidR="00B1544B" w:rsidRDefault="00B1544B" w:rsidP="00B1544B">
      <w:pPr>
        <w:pStyle w:val="a3"/>
        <w:numPr>
          <w:ilvl w:val="0"/>
          <w:numId w:val="1"/>
        </w:numPr>
        <w:ind w:left="0" w:firstLine="360"/>
        <w:jc w:val="both"/>
        <w:rPr>
          <w:sz w:val="28"/>
          <w:szCs w:val="28"/>
          <w:lang w:val="uk-UA"/>
        </w:rPr>
      </w:pPr>
      <w:r w:rsidRPr="00B1544B">
        <w:rPr>
          <w:sz w:val="28"/>
          <w:szCs w:val="28"/>
          <w:lang w:val="uk-UA"/>
        </w:rPr>
        <w:t>Про застосування Комунальним  підприємством «</w:t>
      </w:r>
      <w:proofErr w:type="spellStart"/>
      <w:r w:rsidRPr="00B1544B">
        <w:rPr>
          <w:sz w:val="28"/>
          <w:szCs w:val="28"/>
          <w:lang w:val="uk-UA"/>
        </w:rPr>
        <w:t>Обухіврайтепломережа</w:t>
      </w:r>
      <w:proofErr w:type="spellEnd"/>
      <w:r w:rsidRPr="00B1544B">
        <w:rPr>
          <w:sz w:val="28"/>
          <w:szCs w:val="28"/>
          <w:lang w:val="uk-UA"/>
        </w:rPr>
        <w:t>» на території Обухівської міської територіальної громади в опалювальному сезоні 2021-2022 років тарифів  на теплову енергію, її виробництво, транспортування та постачання, послуги з постачання теплової енергії для потреб населення</w:t>
      </w:r>
      <w:r>
        <w:rPr>
          <w:sz w:val="28"/>
          <w:szCs w:val="28"/>
          <w:lang w:val="uk-UA"/>
        </w:rPr>
        <w:t>.</w:t>
      </w:r>
    </w:p>
    <w:p w:rsidR="00B1544B" w:rsidRPr="00B1544B" w:rsidRDefault="00B1544B" w:rsidP="00B1544B">
      <w:pPr>
        <w:pStyle w:val="a3"/>
        <w:ind w:left="0" w:firstLine="708"/>
        <w:jc w:val="both"/>
        <w:rPr>
          <w:sz w:val="28"/>
          <w:szCs w:val="28"/>
          <w:lang w:val="uk-UA"/>
        </w:rPr>
      </w:pPr>
      <w:r>
        <w:rPr>
          <w:sz w:val="28"/>
          <w:szCs w:val="28"/>
          <w:lang w:val="uk-UA"/>
        </w:rPr>
        <w:t>Доповідає: Шевченко Л.М. – начальник відділу житлово-комунального господарства та транспорту виконавчого комітету міської ради.</w:t>
      </w:r>
    </w:p>
    <w:p w:rsidR="00B1544B" w:rsidRPr="00F475EC" w:rsidRDefault="00F475EC" w:rsidP="00F475EC">
      <w:pPr>
        <w:pStyle w:val="a3"/>
        <w:numPr>
          <w:ilvl w:val="0"/>
          <w:numId w:val="1"/>
        </w:numPr>
        <w:rPr>
          <w:sz w:val="28"/>
          <w:szCs w:val="28"/>
          <w:lang w:val="uk-UA"/>
        </w:rPr>
      </w:pPr>
      <w:r w:rsidRPr="00F475EC">
        <w:rPr>
          <w:sz w:val="28"/>
          <w:szCs w:val="28"/>
          <w:lang w:val="uk-UA"/>
        </w:rPr>
        <w:t xml:space="preserve">Різне. </w:t>
      </w:r>
    </w:p>
    <w:p w:rsidR="00B1544B" w:rsidRPr="00F475EC" w:rsidRDefault="00B1544B">
      <w:pPr>
        <w:rPr>
          <w:sz w:val="28"/>
          <w:szCs w:val="28"/>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p>
    <w:p w:rsidR="00B1544B" w:rsidRPr="00B1544B" w:rsidRDefault="00B1544B">
      <w:pPr>
        <w:rPr>
          <w:lang w:val="uk-UA"/>
        </w:rPr>
      </w:pPr>
      <w:bookmarkStart w:id="0" w:name="_GoBack"/>
      <w:bookmarkEnd w:id="0"/>
    </w:p>
    <w:p w:rsidR="00B1544B" w:rsidRPr="00590214" w:rsidRDefault="00B1544B" w:rsidP="00B1544B">
      <w:pPr>
        <w:jc w:val="center"/>
        <w:rPr>
          <w:b/>
          <w:sz w:val="28"/>
          <w:szCs w:val="28"/>
          <w:lang w:val="uk-UA"/>
        </w:rPr>
      </w:pPr>
      <w:r w:rsidRPr="00590214">
        <w:rPr>
          <w:b/>
          <w:noProof/>
          <w:sz w:val="28"/>
          <w:szCs w:val="20"/>
          <w:lang w:val="uk-UA" w:eastAsia="uk-UA"/>
        </w:rPr>
        <w:drawing>
          <wp:anchor distT="0" distB="0" distL="114300" distR="114300" simplePos="0" relativeHeight="251659264" behindDoc="0" locked="0" layoutInCell="1" allowOverlap="1" wp14:anchorId="764A9E60" wp14:editId="27AABA18">
            <wp:simplePos x="0" y="0"/>
            <wp:positionH relativeFrom="column">
              <wp:posOffset>2790825</wp:posOffset>
            </wp:positionH>
            <wp:positionV relativeFrom="paragraph">
              <wp:posOffset>-534670</wp:posOffset>
            </wp:positionV>
            <wp:extent cx="501015" cy="6400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640080"/>
                    </a:xfrm>
                    <a:prstGeom prst="rect">
                      <a:avLst/>
                    </a:prstGeom>
                    <a:noFill/>
                  </pic:spPr>
                </pic:pic>
              </a:graphicData>
            </a:graphic>
            <wp14:sizeRelH relativeFrom="page">
              <wp14:pctWidth>0</wp14:pctWidth>
            </wp14:sizeRelH>
            <wp14:sizeRelV relativeFrom="page">
              <wp14:pctHeight>0</wp14:pctHeight>
            </wp14:sizeRelV>
          </wp:anchor>
        </w:drawing>
      </w:r>
      <w:r w:rsidRPr="00590214">
        <w:rPr>
          <w:b/>
          <w:sz w:val="28"/>
          <w:szCs w:val="28"/>
          <w:lang w:val="uk-UA"/>
        </w:rPr>
        <w:t>ОБУХІВСЬКА МІСЬКА РАДА</w:t>
      </w:r>
    </w:p>
    <w:p w:rsidR="00B1544B" w:rsidRPr="00590214" w:rsidRDefault="00B1544B" w:rsidP="00B1544B">
      <w:pPr>
        <w:jc w:val="center"/>
        <w:rPr>
          <w:b/>
          <w:sz w:val="28"/>
          <w:szCs w:val="28"/>
          <w:lang w:val="uk-UA"/>
        </w:rPr>
      </w:pPr>
      <w:r w:rsidRPr="00590214">
        <w:rPr>
          <w:b/>
          <w:sz w:val="28"/>
          <w:szCs w:val="28"/>
          <w:lang w:val="uk-UA"/>
        </w:rPr>
        <w:t>КИЇВСЬКОЇ ОБЛАСТІ</w:t>
      </w:r>
    </w:p>
    <w:p w:rsidR="00B1544B" w:rsidRPr="00590214" w:rsidRDefault="00B1544B" w:rsidP="00B1544B">
      <w:pPr>
        <w:jc w:val="center"/>
        <w:rPr>
          <w:b/>
          <w:sz w:val="28"/>
          <w:szCs w:val="28"/>
          <w:lang w:val="uk-UA"/>
        </w:rPr>
      </w:pPr>
      <w:r w:rsidRPr="00590214">
        <w:rPr>
          <w:b/>
          <w:sz w:val="28"/>
          <w:szCs w:val="28"/>
          <w:lang w:val="uk-UA"/>
        </w:rPr>
        <w:t>ВИКОНАВЧИЙ КОМІТЕТ</w:t>
      </w:r>
    </w:p>
    <w:p w:rsidR="00B1544B" w:rsidRPr="00590214" w:rsidRDefault="00B1544B" w:rsidP="00B1544B">
      <w:pPr>
        <w:jc w:val="center"/>
        <w:rPr>
          <w:b/>
          <w:sz w:val="28"/>
          <w:szCs w:val="28"/>
          <w:lang w:val="uk-UA"/>
        </w:rPr>
      </w:pPr>
    </w:p>
    <w:p w:rsidR="00B1544B" w:rsidRPr="00590214" w:rsidRDefault="00B1544B" w:rsidP="00B1544B">
      <w:pPr>
        <w:jc w:val="center"/>
        <w:rPr>
          <w:b/>
          <w:sz w:val="28"/>
          <w:szCs w:val="28"/>
          <w:lang w:val="uk-UA"/>
        </w:rPr>
      </w:pPr>
      <w:r w:rsidRPr="00590214">
        <w:rPr>
          <w:b/>
          <w:sz w:val="28"/>
          <w:szCs w:val="28"/>
          <w:lang w:val="uk-UA"/>
        </w:rPr>
        <w:t xml:space="preserve">Р   І  Ш  Е  Н </w:t>
      </w:r>
      <w:proofErr w:type="spellStart"/>
      <w:r w:rsidRPr="00590214">
        <w:rPr>
          <w:b/>
          <w:sz w:val="28"/>
          <w:szCs w:val="28"/>
          <w:lang w:val="uk-UA"/>
        </w:rPr>
        <w:t>Н</w:t>
      </w:r>
      <w:proofErr w:type="spellEnd"/>
      <w:r w:rsidRPr="00590214">
        <w:rPr>
          <w:b/>
          <w:sz w:val="28"/>
          <w:szCs w:val="28"/>
          <w:lang w:val="uk-UA"/>
        </w:rPr>
        <w:t xml:space="preserve"> Я № </w:t>
      </w:r>
      <w:proofErr w:type="spellStart"/>
      <w:r>
        <w:rPr>
          <w:b/>
          <w:sz w:val="28"/>
          <w:szCs w:val="28"/>
          <w:lang w:val="uk-UA"/>
        </w:rPr>
        <w:t>проєкт</w:t>
      </w:r>
      <w:proofErr w:type="spellEnd"/>
      <w:r>
        <w:rPr>
          <w:b/>
          <w:sz w:val="28"/>
          <w:szCs w:val="28"/>
          <w:lang w:val="uk-UA"/>
        </w:rPr>
        <w:t xml:space="preserve"> </w:t>
      </w:r>
    </w:p>
    <w:p w:rsidR="00B1544B" w:rsidRPr="00590214" w:rsidRDefault="00B1544B" w:rsidP="00B1544B">
      <w:pPr>
        <w:tabs>
          <w:tab w:val="left" w:pos="7575"/>
        </w:tabs>
        <w:rPr>
          <w:bCs/>
          <w:sz w:val="28"/>
          <w:szCs w:val="28"/>
          <w:lang w:val="uk-UA"/>
        </w:rPr>
      </w:pPr>
    </w:p>
    <w:p w:rsidR="00B1544B" w:rsidRPr="00590214" w:rsidRDefault="00B1544B" w:rsidP="00B1544B">
      <w:pPr>
        <w:tabs>
          <w:tab w:val="left" w:pos="7575"/>
        </w:tabs>
        <w:rPr>
          <w:b/>
          <w:bCs/>
          <w:sz w:val="28"/>
          <w:szCs w:val="28"/>
          <w:lang w:val="uk-UA"/>
        </w:rPr>
      </w:pPr>
      <w:r w:rsidRPr="00590214">
        <w:rPr>
          <w:bCs/>
          <w:sz w:val="28"/>
          <w:szCs w:val="28"/>
          <w:lang w:val="uk-UA"/>
        </w:rPr>
        <w:t>Від</w:t>
      </w:r>
      <w:r>
        <w:rPr>
          <w:bCs/>
          <w:sz w:val="28"/>
          <w:szCs w:val="28"/>
          <w:lang w:val="uk-UA"/>
        </w:rPr>
        <w:t xml:space="preserve">      </w:t>
      </w:r>
      <w:r w:rsidRPr="00590214">
        <w:rPr>
          <w:bCs/>
          <w:sz w:val="28"/>
          <w:szCs w:val="28"/>
          <w:lang w:val="uk-UA"/>
        </w:rPr>
        <w:t xml:space="preserve"> </w:t>
      </w:r>
      <w:r>
        <w:rPr>
          <w:bCs/>
          <w:sz w:val="28"/>
          <w:szCs w:val="28"/>
          <w:lang w:val="uk-UA"/>
        </w:rPr>
        <w:t xml:space="preserve">грудня </w:t>
      </w:r>
      <w:r w:rsidRPr="00590214">
        <w:rPr>
          <w:bCs/>
          <w:sz w:val="28"/>
          <w:szCs w:val="28"/>
          <w:lang w:val="uk-UA"/>
        </w:rPr>
        <w:t xml:space="preserve"> 2021  року</w:t>
      </w:r>
      <w:r w:rsidRPr="00590214">
        <w:rPr>
          <w:bCs/>
          <w:sz w:val="28"/>
          <w:szCs w:val="28"/>
          <w:lang w:val="uk-UA"/>
        </w:rPr>
        <w:tab/>
        <w:t>місто Обухів</w:t>
      </w:r>
    </w:p>
    <w:p w:rsidR="00B1544B" w:rsidRPr="00590214" w:rsidRDefault="00B1544B" w:rsidP="00B1544B">
      <w:pPr>
        <w:rPr>
          <w:sz w:val="28"/>
          <w:szCs w:val="28"/>
          <w:lang w:val="uk-UA"/>
        </w:rPr>
      </w:pPr>
    </w:p>
    <w:p w:rsidR="00B1544B" w:rsidRPr="00590214" w:rsidRDefault="00B1544B" w:rsidP="00B1544B">
      <w:pPr>
        <w:ind w:right="1134"/>
        <w:jc w:val="both"/>
        <w:rPr>
          <w:sz w:val="28"/>
          <w:szCs w:val="28"/>
          <w:lang w:val="uk-UA"/>
        </w:rPr>
      </w:pPr>
      <w:r w:rsidRPr="00590214">
        <w:rPr>
          <w:sz w:val="28"/>
          <w:szCs w:val="28"/>
          <w:lang w:val="uk-UA"/>
        </w:rPr>
        <w:t>Про</w:t>
      </w:r>
      <w:r>
        <w:rPr>
          <w:sz w:val="28"/>
          <w:szCs w:val="28"/>
          <w:lang w:val="uk-UA"/>
        </w:rPr>
        <w:t xml:space="preserve"> застосування Комунальним  підприємством «</w:t>
      </w:r>
      <w:proofErr w:type="spellStart"/>
      <w:r>
        <w:rPr>
          <w:sz w:val="28"/>
          <w:szCs w:val="28"/>
          <w:lang w:val="uk-UA"/>
        </w:rPr>
        <w:t>Обухіврайтепломережа</w:t>
      </w:r>
      <w:proofErr w:type="spellEnd"/>
      <w:r>
        <w:rPr>
          <w:sz w:val="28"/>
          <w:szCs w:val="28"/>
          <w:lang w:val="uk-UA"/>
        </w:rPr>
        <w:t xml:space="preserve">» на території Обухівської міської територіальної громади </w:t>
      </w:r>
      <w:r w:rsidRPr="00E70DFE">
        <w:rPr>
          <w:sz w:val="28"/>
          <w:szCs w:val="28"/>
          <w:lang w:val="uk-UA"/>
        </w:rPr>
        <w:t xml:space="preserve">в опалювальному сезоні 2021-2022 років </w:t>
      </w:r>
      <w:r>
        <w:rPr>
          <w:sz w:val="28"/>
          <w:szCs w:val="28"/>
          <w:lang w:val="uk-UA"/>
        </w:rPr>
        <w:t xml:space="preserve">тарифів </w:t>
      </w:r>
      <w:r w:rsidRPr="00590214">
        <w:rPr>
          <w:sz w:val="28"/>
          <w:szCs w:val="28"/>
          <w:lang w:val="uk-UA"/>
        </w:rPr>
        <w:t xml:space="preserve"> </w:t>
      </w:r>
      <w:r>
        <w:rPr>
          <w:sz w:val="28"/>
          <w:szCs w:val="28"/>
          <w:lang w:val="uk-UA"/>
        </w:rPr>
        <w:t>на теплову енергію, її виробництво, транспортування та постачання, послуги з постачання теплової</w:t>
      </w:r>
      <w:r w:rsidRPr="006B3DFD">
        <w:rPr>
          <w:sz w:val="28"/>
          <w:szCs w:val="28"/>
          <w:lang w:val="uk-UA"/>
        </w:rPr>
        <w:t xml:space="preserve"> </w:t>
      </w:r>
      <w:r>
        <w:rPr>
          <w:sz w:val="28"/>
          <w:szCs w:val="28"/>
          <w:lang w:val="uk-UA"/>
        </w:rPr>
        <w:t xml:space="preserve">енергії </w:t>
      </w:r>
      <w:r w:rsidRPr="00E70DFE">
        <w:rPr>
          <w:sz w:val="28"/>
          <w:szCs w:val="28"/>
          <w:lang w:val="uk-UA"/>
        </w:rPr>
        <w:t>для потреб населення</w:t>
      </w:r>
    </w:p>
    <w:p w:rsidR="00B1544B" w:rsidRPr="00590214" w:rsidRDefault="00B1544B" w:rsidP="00B1544B">
      <w:pPr>
        <w:rPr>
          <w:lang w:val="uk-UA"/>
        </w:rPr>
      </w:pPr>
    </w:p>
    <w:p w:rsidR="00B1544B" w:rsidRPr="00590214" w:rsidRDefault="00B1544B" w:rsidP="00B1544B">
      <w:pPr>
        <w:jc w:val="both"/>
        <w:rPr>
          <w:sz w:val="28"/>
          <w:szCs w:val="28"/>
          <w:lang w:val="uk-UA"/>
        </w:rPr>
      </w:pPr>
      <w:r w:rsidRPr="00590214">
        <w:rPr>
          <w:sz w:val="28"/>
          <w:szCs w:val="28"/>
          <w:lang w:val="uk-UA"/>
        </w:rPr>
        <w:t xml:space="preserve"> </w:t>
      </w:r>
      <w:r w:rsidRPr="00E70DFE">
        <w:rPr>
          <w:sz w:val="28"/>
          <w:szCs w:val="28"/>
          <w:lang w:val="uk-UA"/>
        </w:rPr>
        <w:tab/>
        <w:t>Відповідно до ст. 20 Закону України «Про теплопостачання», ст. 4 Закону України «Про житлово-комунальні послуги», ст. 15 Закону України «Про ціни і ціноутворення»,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01 червня 2011 року № 869, беручи до уваги Меморандум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w:t>
      </w:r>
      <w:r w:rsidR="006B2875">
        <w:rPr>
          <w:sz w:val="28"/>
          <w:szCs w:val="28"/>
          <w:lang w:val="uk-UA"/>
        </w:rPr>
        <w:t>-</w:t>
      </w:r>
      <w:r w:rsidRPr="00E70DFE">
        <w:rPr>
          <w:sz w:val="28"/>
          <w:szCs w:val="28"/>
          <w:lang w:val="uk-UA"/>
        </w:rPr>
        <w:t xml:space="preserve">2022 років, укладений 30 вересня 2021 року 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(далі – Меморандум), згідно з пунктом 2 розділу 3 якого досягнуто домовленість недопущення застосування до кінцевих споживачів комунальних послуг (населення) тарифів на послуги з постачання теплової енергії та постачання гарячої води, встановлених уповноваженими органами, розмір яких перевищуватиме розмір тарифів на вказані комунальні послуги, що застосовувалися до відповідних споживачів в кінці опалювального періоду 2020/2021 років, </w:t>
      </w:r>
      <w:r w:rsidRPr="00590214">
        <w:rPr>
          <w:sz w:val="28"/>
          <w:szCs w:val="28"/>
          <w:lang w:val="uk-UA"/>
        </w:rPr>
        <w:t xml:space="preserve">  Постанови Кабінету Міністрів України від 01.06.2011  № 869 «Про забезпечення єдиного підходу до формування тарифів на комунальні послуги», підпункту 2 пункту 3 статті 4 Закону України «Про житлово-комунальні послуги», керуючись підпунктом 2 пункту а  статті 28, частиною 6  статті 59 Закону України «Про місцеве самоврядування в Україні»</w:t>
      </w:r>
    </w:p>
    <w:p w:rsidR="00B1544B" w:rsidRPr="00590214" w:rsidRDefault="00B1544B" w:rsidP="00B1544B">
      <w:pPr>
        <w:jc w:val="center"/>
        <w:rPr>
          <w:b/>
          <w:sz w:val="28"/>
          <w:szCs w:val="28"/>
          <w:lang w:val="uk-UA"/>
        </w:rPr>
      </w:pPr>
    </w:p>
    <w:p w:rsidR="00B1544B" w:rsidRDefault="00B1544B" w:rsidP="00B1544B">
      <w:pPr>
        <w:jc w:val="center"/>
        <w:rPr>
          <w:b/>
          <w:sz w:val="28"/>
          <w:szCs w:val="28"/>
          <w:lang w:val="uk-UA"/>
        </w:rPr>
      </w:pPr>
      <w:r w:rsidRPr="00590214">
        <w:rPr>
          <w:b/>
          <w:sz w:val="28"/>
          <w:szCs w:val="28"/>
          <w:lang w:val="uk-UA"/>
        </w:rPr>
        <w:t>ВИКОНАВЧИЙ КОМІТЕТ ОБУХІВСЬКОЇ МІСЬКОЇ РАДИ</w:t>
      </w:r>
    </w:p>
    <w:p w:rsidR="00B1544B" w:rsidRDefault="00B1544B" w:rsidP="00B1544B">
      <w:pPr>
        <w:jc w:val="center"/>
        <w:rPr>
          <w:b/>
          <w:sz w:val="28"/>
          <w:szCs w:val="28"/>
          <w:lang w:val="uk-UA"/>
        </w:rPr>
      </w:pPr>
      <w:r>
        <w:rPr>
          <w:b/>
          <w:sz w:val="28"/>
          <w:szCs w:val="28"/>
          <w:lang w:val="uk-UA"/>
        </w:rPr>
        <w:t>В И Р І Ш И В:</w:t>
      </w:r>
    </w:p>
    <w:p w:rsidR="00B1544B" w:rsidRPr="00E70DFE" w:rsidRDefault="00B1544B" w:rsidP="00B1544B">
      <w:pPr>
        <w:ind w:firstLine="708"/>
        <w:jc w:val="both"/>
        <w:rPr>
          <w:sz w:val="28"/>
          <w:szCs w:val="28"/>
          <w:lang w:val="uk-UA"/>
        </w:rPr>
      </w:pPr>
      <w:r>
        <w:rPr>
          <w:sz w:val="28"/>
          <w:szCs w:val="28"/>
          <w:lang w:val="uk-UA"/>
        </w:rPr>
        <w:lastRenderedPageBreak/>
        <w:t>1</w:t>
      </w:r>
      <w:r w:rsidRPr="00E70DFE">
        <w:rPr>
          <w:sz w:val="28"/>
          <w:szCs w:val="28"/>
          <w:lang w:val="uk-UA"/>
        </w:rPr>
        <w:t xml:space="preserve">.  </w:t>
      </w:r>
      <w:r>
        <w:rPr>
          <w:sz w:val="28"/>
          <w:szCs w:val="28"/>
          <w:lang w:val="uk-UA"/>
        </w:rPr>
        <w:t>Комунальному  підприємству «</w:t>
      </w:r>
      <w:proofErr w:type="spellStart"/>
      <w:r>
        <w:rPr>
          <w:sz w:val="28"/>
          <w:szCs w:val="28"/>
          <w:lang w:val="uk-UA"/>
        </w:rPr>
        <w:t>Обухіврайтепломережа</w:t>
      </w:r>
      <w:proofErr w:type="spellEnd"/>
      <w:r>
        <w:rPr>
          <w:sz w:val="28"/>
          <w:szCs w:val="28"/>
          <w:lang w:val="uk-UA"/>
        </w:rPr>
        <w:t xml:space="preserve">» застосовувати  на території Обухівської міської територіальної громади </w:t>
      </w:r>
      <w:r w:rsidRPr="00E70DFE">
        <w:rPr>
          <w:sz w:val="28"/>
          <w:szCs w:val="28"/>
          <w:lang w:val="uk-UA"/>
        </w:rPr>
        <w:t xml:space="preserve">в опалювальному сезоні 2021-2022 років </w:t>
      </w:r>
      <w:r>
        <w:rPr>
          <w:sz w:val="28"/>
          <w:szCs w:val="28"/>
          <w:lang w:val="uk-UA"/>
        </w:rPr>
        <w:t xml:space="preserve">тарифи </w:t>
      </w:r>
      <w:r w:rsidRPr="00590214">
        <w:rPr>
          <w:sz w:val="28"/>
          <w:szCs w:val="28"/>
          <w:lang w:val="uk-UA"/>
        </w:rPr>
        <w:t xml:space="preserve"> </w:t>
      </w:r>
      <w:r>
        <w:rPr>
          <w:sz w:val="28"/>
          <w:szCs w:val="28"/>
          <w:lang w:val="uk-UA"/>
        </w:rPr>
        <w:t xml:space="preserve">на теплову енергію, її виробництво, транспортування та постачання, послуги з постачання теплової енергії </w:t>
      </w:r>
      <w:r w:rsidRPr="00E70DFE">
        <w:rPr>
          <w:sz w:val="28"/>
          <w:szCs w:val="28"/>
          <w:lang w:val="uk-UA"/>
        </w:rPr>
        <w:t>для потреб населення</w:t>
      </w:r>
      <w:r>
        <w:rPr>
          <w:sz w:val="28"/>
          <w:szCs w:val="28"/>
          <w:lang w:val="uk-UA"/>
        </w:rPr>
        <w:t xml:space="preserve"> </w:t>
      </w:r>
      <w:r w:rsidRPr="00E70DFE">
        <w:rPr>
          <w:sz w:val="28"/>
          <w:szCs w:val="28"/>
          <w:lang w:val="uk-UA"/>
        </w:rPr>
        <w:t xml:space="preserve">у розмірі - </w:t>
      </w:r>
      <w:r>
        <w:rPr>
          <w:sz w:val="28"/>
          <w:szCs w:val="28"/>
          <w:lang w:val="uk-UA"/>
        </w:rPr>
        <w:t>1692,55</w:t>
      </w:r>
      <w:r w:rsidRPr="00E70DFE">
        <w:rPr>
          <w:sz w:val="28"/>
          <w:szCs w:val="28"/>
          <w:lang w:val="uk-UA"/>
        </w:rPr>
        <w:t xml:space="preserve"> грн/</w:t>
      </w:r>
      <w:proofErr w:type="spellStart"/>
      <w:r w:rsidRPr="00E70DFE">
        <w:rPr>
          <w:sz w:val="28"/>
          <w:szCs w:val="28"/>
          <w:lang w:val="uk-UA"/>
        </w:rPr>
        <w:t>Гкал</w:t>
      </w:r>
      <w:proofErr w:type="spellEnd"/>
      <w:r w:rsidRPr="00E70DFE">
        <w:rPr>
          <w:sz w:val="28"/>
          <w:szCs w:val="28"/>
          <w:lang w:val="uk-UA"/>
        </w:rPr>
        <w:t xml:space="preserve"> (з податком на додану вартість).</w:t>
      </w:r>
    </w:p>
    <w:p w:rsidR="00B1544B" w:rsidRDefault="00B1544B" w:rsidP="00B1544B">
      <w:pPr>
        <w:ind w:firstLine="708"/>
        <w:jc w:val="both"/>
        <w:rPr>
          <w:sz w:val="28"/>
          <w:szCs w:val="28"/>
          <w:lang w:val="uk-UA" w:eastAsia="uk-UA"/>
        </w:rPr>
      </w:pPr>
      <w:r>
        <w:rPr>
          <w:sz w:val="28"/>
          <w:szCs w:val="28"/>
          <w:lang w:val="uk-UA"/>
        </w:rPr>
        <w:t>2. Джерелом відшкодування р</w:t>
      </w:r>
      <w:r w:rsidRPr="00590BA5">
        <w:rPr>
          <w:sz w:val="28"/>
          <w:szCs w:val="28"/>
          <w:lang w:val="uk-UA"/>
        </w:rPr>
        <w:t>ізниц</w:t>
      </w:r>
      <w:r>
        <w:rPr>
          <w:sz w:val="28"/>
          <w:szCs w:val="28"/>
          <w:lang w:val="uk-UA"/>
        </w:rPr>
        <w:t xml:space="preserve">і в тарифах, яка виникне між  розміром економічно </w:t>
      </w:r>
      <w:proofErr w:type="spellStart"/>
      <w:r>
        <w:rPr>
          <w:sz w:val="28"/>
          <w:szCs w:val="28"/>
          <w:lang w:val="uk-UA"/>
        </w:rPr>
        <w:t>обгрунтованих</w:t>
      </w:r>
      <w:proofErr w:type="spellEnd"/>
      <w:r>
        <w:rPr>
          <w:sz w:val="28"/>
          <w:szCs w:val="28"/>
          <w:lang w:val="uk-UA"/>
        </w:rPr>
        <w:t xml:space="preserve"> тарифів  на теплову енергію,</w:t>
      </w:r>
      <w:r w:rsidRPr="00590BA5">
        <w:rPr>
          <w:sz w:val="28"/>
          <w:szCs w:val="28"/>
          <w:lang w:val="uk-UA"/>
        </w:rPr>
        <w:t xml:space="preserve"> послуги з постачання теплової енергії</w:t>
      </w:r>
      <w:r>
        <w:rPr>
          <w:sz w:val="28"/>
          <w:szCs w:val="28"/>
          <w:lang w:val="uk-UA"/>
        </w:rPr>
        <w:t xml:space="preserve"> встановлених рішенням Обухівської районної ради Київської області від 13.10.2021№ 188.8.</w:t>
      </w:r>
      <w:r>
        <w:rPr>
          <w:sz w:val="28"/>
          <w:szCs w:val="28"/>
          <w:lang w:val="en-US"/>
        </w:rPr>
        <w:t>VII</w:t>
      </w:r>
      <w:r>
        <w:rPr>
          <w:sz w:val="28"/>
          <w:szCs w:val="28"/>
          <w:lang w:val="uk-UA"/>
        </w:rPr>
        <w:t xml:space="preserve"> «Про встановлення скоригованих тарифів на теплову енергію, її виробництво транспортування та постачання, послуги з постачання теплової енергії і постачання гарячої води Комунальному підприємству «</w:t>
      </w:r>
      <w:proofErr w:type="spellStart"/>
      <w:r>
        <w:rPr>
          <w:sz w:val="28"/>
          <w:szCs w:val="28"/>
          <w:lang w:val="uk-UA"/>
        </w:rPr>
        <w:t>Обухіврайтепломережа</w:t>
      </w:r>
      <w:proofErr w:type="spellEnd"/>
      <w:r>
        <w:rPr>
          <w:sz w:val="28"/>
          <w:szCs w:val="28"/>
          <w:lang w:val="uk-UA"/>
        </w:rPr>
        <w:t xml:space="preserve">»  </w:t>
      </w:r>
      <w:r w:rsidRPr="006A44A7">
        <w:rPr>
          <w:sz w:val="28"/>
          <w:szCs w:val="28"/>
          <w:lang w:val="uk-UA"/>
        </w:rPr>
        <w:t xml:space="preserve">та тарифів, що застосовуватимуться </w:t>
      </w:r>
      <w:r w:rsidRPr="00590BA5">
        <w:rPr>
          <w:sz w:val="28"/>
          <w:szCs w:val="28"/>
          <w:lang w:val="uk-UA"/>
        </w:rPr>
        <w:t>для</w:t>
      </w:r>
      <w:r w:rsidRPr="00F22781">
        <w:rPr>
          <w:sz w:val="28"/>
          <w:szCs w:val="28"/>
          <w:lang w:val="uk-UA"/>
        </w:rPr>
        <w:t xml:space="preserve"> категорії споживачів «населення» </w:t>
      </w:r>
      <w:r>
        <w:rPr>
          <w:sz w:val="28"/>
          <w:szCs w:val="28"/>
          <w:lang w:val="uk-UA"/>
        </w:rPr>
        <w:t xml:space="preserve"> в опалювальному періоді 2021</w:t>
      </w:r>
      <w:r w:rsidR="006B2875">
        <w:rPr>
          <w:sz w:val="28"/>
          <w:szCs w:val="28"/>
          <w:lang w:val="uk-UA"/>
        </w:rPr>
        <w:t>-</w:t>
      </w:r>
      <w:r>
        <w:rPr>
          <w:sz w:val="28"/>
          <w:szCs w:val="28"/>
          <w:lang w:val="uk-UA"/>
        </w:rPr>
        <w:t>2022 р.р.  згідно з пунктом 1  цього рішенням є кошти бюджету Обухівської міської територіальної громади</w:t>
      </w:r>
      <w:r w:rsidRPr="00BB6BBA">
        <w:rPr>
          <w:sz w:val="28"/>
          <w:szCs w:val="28"/>
          <w:lang w:val="uk-UA" w:eastAsia="uk-UA"/>
        </w:rPr>
        <w:t>.</w:t>
      </w:r>
    </w:p>
    <w:p w:rsidR="00B1544B" w:rsidRPr="00590214" w:rsidRDefault="00B1544B" w:rsidP="00B1544B">
      <w:pPr>
        <w:ind w:firstLine="708"/>
        <w:jc w:val="both"/>
        <w:rPr>
          <w:sz w:val="28"/>
          <w:szCs w:val="28"/>
          <w:lang w:val="uk-UA"/>
        </w:rPr>
      </w:pPr>
      <w:r>
        <w:rPr>
          <w:sz w:val="28"/>
          <w:szCs w:val="28"/>
          <w:lang w:val="uk-UA"/>
        </w:rPr>
        <w:t>3</w:t>
      </w:r>
      <w:r w:rsidRPr="00590214">
        <w:rPr>
          <w:sz w:val="28"/>
          <w:szCs w:val="28"/>
          <w:lang w:val="uk-UA"/>
        </w:rPr>
        <w:t xml:space="preserve">.  Рішення  набуває чинності з моменту його оприлюднення на </w:t>
      </w:r>
      <w:proofErr w:type="spellStart"/>
      <w:r w:rsidRPr="00590214">
        <w:rPr>
          <w:sz w:val="28"/>
          <w:szCs w:val="28"/>
          <w:lang w:val="uk-UA"/>
        </w:rPr>
        <w:t>вебсайті</w:t>
      </w:r>
      <w:proofErr w:type="spellEnd"/>
      <w:r w:rsidRPr="00590214">
        <w:rPr>
          <w:sz w:val="28"/>
          <w:szCs w:val="28"/>
          <w:lang w:val="uk-UA"/>
        </w:rPr>
        <w:t xml:space="preserve"> Обухівської міської ради.</w:t>
      </w:r>
    </w:p>
    <w:p w:rsidR="00B1544B" w:rsidRPr="00590214" w:rsidRDefault="00B1544B" w:rsidP="00B1544B">
      <w:pPr>
        <w:ind w:firstLine="708"/>
        <w:jc w:val="both"/>
        <w:rPr>
          <w:rFonts w:eastAsia="Calibri"/>
          <w:sz w:val="28"/>
          <w:szCs w:val="28"/>
          <w:lang w:val="uk-UA"/>
        </w:rPr>
      </w:pPr>
      <w:r>
        <w:rPr>
          <w:rFonts w:eastAsia="Calibri"/>
          <w:sz w:val="28"/>
          <w:szCs w:val="28"/>
          <w:lang w:val="uk-UA"/>
        </w:rPr>
        <w:t>4</w:t>
      </w:r>
      <w:r w:rsidRPr="00590214">
        <w:rPr>
          <w:rFonts w:eastAsia="Calibri"/>
          <w:sz w:val="28"/>
          <w:szCs w:val="28"/>
          <w:lang w:val="uk-UA"/>
        </w:rPr>
        <w:t>. Контроль за виконанням цього рішення покладається на посадову особу згідно з розподілом обов'язків.</w:t>
      </w:r>
    </w:p>
    <w:p w:rsidR="00B1544B" w:rsidRPr="00590214" w:rsidRDefault="00B1544B" w:rsidP="00B1544B">
      <w:pPr>
        <w:rPr>
          <w:rFonts w:eastAsia="Calibri"/>
          <w:sz w:val="28"/>
          <w:szCs w:val="28"/>
          <w:lang w:val="uk-UA"/>
        </w:rPr>
      </w:pPr>
    </w:p>
    <w:p w:rsidR="00B1544B" w:rsidRPr="00590214" w:rsidRDefault="00B1544B" w:rsidP="00B1544B">
      <w:pPr>
        <w:rPr>
          <w:rFonts w:eastAsia="Calibri"/>
          <w:sz w:val="28"/>
          <w:szCs w:val="28"/>
          <w:lang w:val="uk-UA"/>
        </w:rPr>
      </w:pPr>
    </w:p>
    <w:p w:rsidR="00B1544B" w:rsidRDefault="00B1544B" w:rsidP="00B1544B">
      <w:pPr>
        <w:rPr>
          <w:rFonts w:eastAsia="Calibri"/>
          <w:sz w:val="28"/>
          <w:szCs w:val="28"/>
          <w:lang w:val="uk-UA"/>
        </w:rPr>
      </w:pPr>
      <w:r w:rsidRPr="00590214">
        <w:rPr>
          <w:rFonts w:eastAsia="Calibri"/>
          <w:sz w:val="28"/>
          <w:szCs w:val="28"/>
          <w:lang w:val="uk-UA"/>
        </w:rPr>
        <w:t xml:space="preserve">Обухівський міський голова </w:t>
      </w:r>
      <w:r w:rsidRPr="00590214">
        <w:rPr>
          <w:rFonts w:eastAsia="Calibri"/>
          <w:sz w:val="28"/>
          <w:szCs w:val="28"/>
          <w:lang w:val="uk-UA"/>
        </w:rPr>
        <w:tab/>
      </w:r>
      <w:r w:rsidRPr="00590214">
        <w:rPr>
          <w:rFonts w:eastAsia="Calibri"/>
          <w:sz w:val="28"/>
          <w:szCs w:val="28"/>
          <w:lang w:val="uk-UA"/>
        </w:rPr>
        <w:tab/>
      </w:r>
      <w:r w:rsidRPr="00590214">
        <w:rPr>
          <w:rFonts w:eastAsia="Calibri"/>
          <w:sz w:val="28"/>
          <w:szCs w:val="28"/>
          <w:lang w:val="uk-UA"/>
        </w:rPr>
        <w:tab/>
      </w:r>
      <w:r w:rsidRPr="00590214">
        <w:rPr>
          <w:rFonts w:eastAsia="Calibri"/>
          <w:sz w:val="28"/>
          <w:szCs w:val="28"/>
          <w:lang w:val="uk-UA"/>
        </w:rPr>
        <w:tab/>
      </w:r>
      <w:r w:rsidRPr="00590214">
        <w:rPr>
          <w:rFonts w:eastAsia="Calibri"/>
          <w:sz w:val="28"/>
          <w:szCs w:val="28"/>
          <w:lang w:val="uk-UA"/>
        </w:rPr>
        <w:tab/>
        <w:t>Олександр ЛЕВЧЕНКО</w:t>
      </w: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Default="00B1544B" w:rsidP="00B1544B">
      <w:pPr>
        <w:rPr>
          <w:rFonts w:eastAsia="Calibri"/>
          <w:sz w:val="28"/>
          <w:szCs w:val="28"/>
          <w:lang w:val="uk-UA"/>
        </w:rPr>
      </w:pPr>
    </w:p>
    <w:p w:rsidR="00B1544B" w:rsidRPr="00D8077B" w:rsidRDefault="00B1544B" w:rsidP="00B1544B">
      <w:pPr>
        <w:rPr>
          <w:rFonts w:eastAsia="Calibri"/>
          <w:sz w:val="22"/>
          <w:szCs w:val="22"/>
          <w:lang w:val="uk-UA"/>
        </w:rPr>
      </w:pPr>
      <w:r w:rsidRPr="00D8077B">
        <w:rPr>
          <w:rFonts w:eastAsia="Calibri"/>
          <w:sz w:val="22"/>
          <w:szCs w:val="22"/>
          <w:lang w:val="uk-UA"/>
        </w:rPr>
        <w:t>Шевченко Л.М.</w:t>
      </w:r>
    </w:p>
    <w:p w:rsidR="00B1544B" w:rsidRPr="00D8077B" w:rsidRDefault="00B1544B" w:rsidP="00B1544B">
      <w:pPr>
        <w:rPr>
          <w:rFonts w:eastAsia="Calibri"/>
          <w:sz w:val="22"/>
          <w:szCs w:val="22"/>
          <w:lang w:val="uk-UA"/>
        </w:rPr>
      </w:pPr>
    </w:p>
    <w:p w:rsidR="00B1544B" w:rsidRPr="00590214" w:rsidRDefault="00B1544B" w:rsidP="00B1544B">
      <w:pPr>
        <w:rPr>
          <w:rFonts w:eastAsia="Calibri"/>
          <w:sz w:val="28"/>
          <w:szCs w:val="28"/>
          <w:lang w:val="uk-UA"/>
        </w:rPr>
      </w:pPr>
    </w:p>
    <w:p w:rsidR="00B1544B" w:rsidRPr="00590214" w:rsidRDefault="00B1544B" w:rsidP="00B1544B">
      <w:pPr>
        <w:rPr>
          <w:rFonts w:eastAsia="Calibri"/>
          <w:sz w:val="28"/>
          <w:szCs w:val="28"/>
          <w:lang w:val="uk-UA"/>
        </w:rPr>
      </w:pPr>
    </w:p>
    <w:p w:rsidR="00B1544B" w:rsidRDefault="00B1544B" w:rsidP="00B1544B"/>
    <w:p w:rsidR="00B1544B" w:rsidRDefault="00B1544B"/>
    <w:sectPr w:rsidR="00B154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3876"/>
    <w:multiLevelType w:val="hybridMultilevel"/>
    <w:tmpl w:val="2118DE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4B"/>
    <w:rsid w:val="00362D0B"/>
    <w:rsid w:val="00650258"/>
    <w:rsid w:val="006673E4"/>
    <w:rsid w:val="006B2875"/>
    <w:rsid w:val="00B1544B"/>
    <w:rsid w:val="00F475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B4812-3E25-4D2D-B9FA-A649FB9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4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2644</Words>
  <Characters>1508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2021-11-30T14:36:00Z</dcterms:created>
  <dcterms:modified xsi:type="dcterms:W3CDTF">2021-12-01T07:49:00Z</dcterms:modified>
</cp:coreProperties>
</file>