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75C" w:rsidRPr="00496CDD" w:rsidRDefault="00DE3FEB" w:rsidP="00496CDD">
      <w:pPr>
        <w:ind w:firstLine="709"/>
        <w:jc w:val="both"/>
        <w:rPr>
          <w:lang w:val="uk-UA"/>
        </w:rPr>
      </w:pPr>
      <w:r w:rsidRPr="00DA2C4E">
        <w:rPr>
          <w:noProof/>
          <w:lang w:val="uk-UA" w:eastAsia="uk-UA"/>
        </w:rPr>
        <w:drawing>
          <wp:anchor distT="0" distB="0" distL="114300" distR="114300" simplePos="0" relativeHeight="251807744" behindDoc="0" locked="0" layoutInCell="1" allowOverlap="1">
            <wp:simplePos x="0" y="0"/>
            <wp:positionH relativeFrom="column">
              <wp:posOffset>2053590</wp:posOffset>
            </wp:positionH>
            <wp:positionV relativeFrom="paragraph">
              <wp:posOffset>-120015</wp:posOffset>
            </wp:positionV>
            <wp:extent cx="1666875" cy="1905000"/>
            <wp:effectExtent l="19050" t="0" r="9525" b="0"/>
            <wp:wrapThrough wrapText="bothSides">
              <wp:wrapPolygon edited="0">
                <wp:start x="-247" y="0"/>
                <wp:lineTo x="-247" y="21384"/>
                <wp:lineTo x="21723" y="21384"/>
                <wp:lineTo x="21723" y="0"/>
                <wp:lineTo x="-247" y="0"/>
              </wp:wrapPolygon>
            </wp:wrapThrough>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1666875" cy="1905000"/>
                    </a:xfrm>
                    <a:prstGeom prst="rect">
                      <a:avLst/>
                    </a:prstGeom>
                    <a:noFill/>
                    <a:ln w="9525">
                      <a:noFill/>
                      <a:miter lim="800000"/>
                      <a:headEnd/>
                      <a:tailEnd/>
                    </a:ln>
                  </pic:spPr>
                </pic:pic>
              </a:graphicData>
            </a:graphic>
          </wp:anchor>
        </w:drawing>
      </w:r>
    </w:p>
    <w:p w:rsidR="00DD075C" w:rsidRPr="00496CDD" w:rsidRDefault="00DD075C" w:rsidP="00496CDD">
      <w:pPr>
        <w:ind w:firstLine="709"/>
        <w:jc w:val="both"/>
        <w:rPr>
          <w:lang w:val="uk-UA"/>
        </w:rPr>
      </w:pPr>
    </w:p>
    <w:p w:rsidR="00DD075C" w:rsidRPr="00496CDD" w:rsidRDefault="00DD075C" w:rsidP="00A14A9A">
      <w:pPr>
        <w:ind w:firstLine="709"/>
        <w:jc w:val="center"/>
        <w:rPr>
          <w:lang w:val="uk-UA"/>
        </w:rPr>
      </w:pPr>
    </w:p>
    <w:p w:rsidR="00DD075C" w:rsidRPr="00496CDD" w:rsidRDefault="00DD075C" w:rsidP="00DA2C4E">
      <w:pPr>
        <w:ind w:firstLine="709"/>
        <w:jc w:val="center"/>
        <w:rPr>
          <w:lang w:val="uk-UA"/>
        </w:rPr>
      </w:pPr>
    </w:p>
    <w:p w:rsidR="00DD075C" w:rsidRPr="00496CDD" w:rsidRDefault="00DD075C" w:rsidP="00496CDD">
      <w:pPr>
        <w:ind w:firstLine="709"/>
        <w:jc w:val="both"/>
        <w:rPr>
          <w:lang w:val="uk-UA"/>
        </w:rPr>
      </w:pPr>
    </w:p>
    <w:p w:rsidR="00DD075C" w:rsidRPr="00496CDD" w:rsidRDefault="00DD075C" w:rsidP="00496CDD">
      <w:pPr>
        <w:ind w:firstLine="709"/>
        <w:jc w:val="both"/>
        <w:rPr>
          <w:lang w:val="uk-UA"/>
        </w:rPr>
      </w:pPr>
    </w:p>
    <w:p w:rsidR="00DD075C" w:rsidRDefault="00DD075C" w:rsidP="00496CDD">
      <w:pPr>
        <w:ind w:firstLine="709"/>
        <w:jc w:val="both"/>
        <w:rPr>
          <w:lang w:val="uk-UA"/>
        </w:rPr>
      </w:pPr>
    </w:p>
    <w:p w:rsidR="008A6E04" w:rsidRPr="00496CDD" w:rsidRDefault="008A6E04" w:rsidP="00496CDD">
      <w:pPr>
        <w:ind w:firstLine="709"/>
        <w:jc w:val="both"/>
        <w:rPr>
          <w:lang w:val="uk-UA"/>
        </w:rPr>
      </w:pPr>
    </w:p>
    <w:p w:rsidR="00DD075C" w:rsidRPr="00496CDD" w:rsidRDefault="00DD075C" w:rsidP="00496CDD">
      <w:pPr>
        <w:ind w:firstLine="709"/>
        <w:jc w:val="both"/>
        <w:rPr>
          <w:lang w:val="uk-UA"/>
        </w:rPr>
      </w:pPr>
    </w:p>
    <w:p w:rsidR="00DE3FEB" w:rsidRDefault="00DE3FEB" w:rsidP="008A6E04">
      <w:pPr>
        <w:jc w:val="center"/>
        <w:rPr>
          <w:b/>
          <w:sz w:val="52"/>
          <w:szCs w:val="52"/>
          <w:lang w:val="uk-UA"/>
        </w:rPr>
      </w:pPr>
    </w:p>
    <w:p w:rsidR="00DE3FEB" w:rsidRDefault="00DE3FEB" w:rsidP="008A6E04">
      <w:pPr>
        <w:jc w:val="center"/>
        <w:rPr>
          <w:b/>
          <w:sz w:val="52"/>
          <w:szCs w:val="52"/>
          <w:lang w:val="uk-UA"/>
        </w:rPr>
      </w:pPr>
    </w:p>
    <w:p w:rsidR="00DE3FEB" w:rsidRDefault="00DE3FEB" w:rsidP="008A6E04">
      <w:pPr>
        <w:jc w:val="center"/>
        <w:rPr>
          <w:b/>
          <w:sz w:val="52"/>
          <w:szCs w:val="52"/>
          <w:lang w:val="uk-UA"/>
        </w:rPr>
      </w:pPr>
    </w:p>
    <w:p w:rsidR="00DE3FEB" w:rsidRDefault="00DE3FEB" w:rsidP="008A6E04">
      <w:pPr>
        <w:jc w:val="center"/>
        <w:rPr>
          <w:b/>
          <w:sz w:val="52"/>
          <w:szCs w:val="52"/>
          <w:lang w:val="uk-UA"/>
        </w:rPr>
      </w:pPr>
    </w:p>
    <w:p w:rsidR="00DE3FEB" w:rsidRDefault="00DE3FEB" w:rsidP="008A6E04">
      <w:pPr>
        <w:jc w:val="center"/>
        <w:rPr>
          <w:b/>
          <w:sz w:val="52"/>
          <w:szCs w:val="52"/>
          <w:lang w:val="uk-UA"/>
        </w:rPr>
      </w:pPr>
    </w:p>
    <w:p w:rsidR="00496CDD" w:rsidRDefault="00DD075C" w:rsidP="008A6E04">
      <w:pPr>
        <w:jc w:val="center"/>
        <w:rPr>
          <w:b/>
          <w:sz w:val="52"/>
          <w:szCs w:val="52"/>
          <w:lang w:val="uk-UA"/>
        </w:rPr>
      </w:pPr>
      <w:r w:rsidRPr="00496CDD">
        <w:rPr>
          <w:b/>
          <w:sz w:val="52"/>
          <w:szCs w:val="52"/>
          <w:lang w:val="uk-UA"/>
        </w:rPr>
        <w:t>СТРАТЕГІЯ</w:t>
      </w:r>
    </w:p>
    <w:p w:rsidR="008A6E04" w:rsidRDefault="00DD075C" w:rsidP="008A6E04">
      <w:pPr>
        <w:jc w:val="center"/>
        <w:rPr>
          <w:b/>
          <w:sz w:val="52"/>
          <w:szCs w:val="52"/>
          <w:lang w:val="uk-UA"/>
        </w:rPr>
      </w:pPr>
      <w:r w:rsidRPr="00496CDD">
        <w:rPr>
          <w:b/>
          <w:sz w:val="52"/>
          <w:szCs w:val="52"/>
          <w:lang w:val="uk-UA"/>
        </w:rPr>
        <w:t>РОЗВИТКУ ОБУХ</w:t>
      </w:r>
      <w:r w:rsidR="00974976">
        <w:rPr>
          <w:b/>
          <w:sz w:val="52"/>
          <w:szCs w:val="52"/>
          <w:lang w:val="uk-UA"/>
        </w:rPr>
        <w:t xml:space="preserve">ІВСЬКОЇ </w:t>
      </w:r>
      <w:r w:rsidR="008A6E04">
        <w:rPr>
          <w:b/>
          <w:sz w:val="52"/>
          <w:szCs w:val="52"/>
          <w:lang w:val="uk-UA"/>
        </w:rPr>
        <w:t xml:space="preserve">МІСЬКОЇ </w:t>
      </w:r>
      <w:r w:rsidR="00974976">
        <w:rPr>
          <w:b/>
          <w:sz w:val="52"/>
          <w:szCs w:val="52"/>
          <w:lang w:val="uk-UA"/>
        </w:rPr>
        <w:t xml:space="preserve">ТЕРИТОРІАЛЬНОЇ ГРОМАДИ </w:t>
      </w:r>
      <w:r w:rsidR="004D369D">
        <w:rPr>
          <w:b/>
          <w:sz w:val="52"/>
          <w:szCs w:val="52"/>
          <w:lang w:val="uk-UA"/>
        </w:rPr>
        <w:t>КИЇВСЬКОЇ ОБЛАСТІ</w:t>
      </w:r>
    </w:p>
    <w:p w:rsidR="00DD075C" w:rsidRDefault="0059215A" w:rsidP="008A6E04">
      <w:pPr>
        <w:jc w:val="center"/>
        <w:rPr>
          <w:b/>
          <w:sz w:val="52"/>
          <w:szCs w:val="52"/>
          <w:lang w:val="uk-UA"/>
        </w:rPr>
      </w:pPr>
      <w:r>
        <w:rPr>
          <w:b/>
          <w:sz w:val="52"/>
          <w:szCs w:val="52"/>
          <w:lang w:val="uk-UA"/>
        </w:rPr>
        <w:t xml:space="preserve">НА 2022 – 2027 </w:t>
      </w:r>
      <w:r w:rsidR="00DD075C" w:rsidRPr="00496CDD">
        <w:rPr>
          <w:b/>
          <w:sz w:val="52"/>
          <w:szCs w:val="52"/>
          <w:lang w:val="uk-UA"/>
        </w:rPr>
        <w:t>РОК</w:t>
      </w:r>
      <w:r>
        <w:rPr>
          <w:b/>
          <w:sz w:val="52"/>
          <w:szCs w:val="52"/>
          <w:lang w:val="uk-UA"/>
        </w:rPr>
        <w:t>И</w:t>
      </w:r>
    </w:p>
    <w:p w:rsidR="00DA2C4E" w:rsidRDefault="00DA2C4E" w:rsidP="008A6E04">
      <w:pPr>
        <w:ind w:firstLine="709"/>
        <w:jc w:val="center"/>
        <w:rPr>
          <w:b/>
          <w:sz w:val="52"/>
          <w:szCs w:val="52"/>
          <w:lang w:val="uk-UA"/>
        </w:rPr>
      </w:pPr>
    </w:p>
    <w:p w:rsidR="00DA2C4E" w:rsidRDefault="00DA2C4E" w:rsidP="008A6E04">
      <w:pPr>
        <w:ind w:firstLine="709"/>
        <w:jc w:val="center"/>
        <w:rPr>
          <w:b/>
          <w:sz w:val="52"/>
          <w:szCs w:val="52"/>
          <w:lang w:val="uk-UA"/>
        </w:rPr>
      </w:pPr>
    </w:p>
    <w:p w:rsidR="00AF1140" w:rsidRDefault="00AF1140" w:rsidP="008A6E04">
      <w:pPr>
        <w:ind w:firstLine="709"/>
        <w:jc w:val="center"/>
        <w:rPr>
          <w:b/>
          <w:sz w:val="52"/>
          <w:szCs w:val="52"/>
          <w:lang w:val="uk-UA"/>
        </w:rPr>
      </w:pPr>
    </w:p>
    <w:p w:rsidR="00DA2C4E" w:rsidRDefault="00DA2C4E" w:rsidP="008A6E04">
      <w:pPr>
        <w:ind w:firstLine="709"/>
        <w:rPr>
          <w:b/>
          <w:sz w:val="52"/>
          <w:szCs w:val="52"/>
          <w:lang w:val="uk-UA"/>
        </w:rPr>
      </w:pPr>
    </w:p>
    <w:p w:rsidR="00DA2C4E" w:rsidRDefault="00DA2C4E" w:rsidP="00496CDD">
      <w:pPr>
        <w:ind w:firstLine="709"/>
        <w:jc w:val="center"/>
        <w:rPr>
          <w:b/>
          <w:sz w:val="52"/>
          <w:szCs w:val="52"/>
          <w:lang w:val="uk-UA"/>
        </w:rPr>
      </w:pPr>
    </w:p>
    <w:p w:rsidR="00DA2C4E" w:rsidRDefault="00DA2C4E" w:rsidP="00496CDD">
      <w:pPr>
        <w:ind w:firstLine="709"/>
        <w:jc w:val="center"/>
        <w:rPr>
          <w:b/>
          <w:sz w:val="52"/>
          <w:szCs w:val="52"/>
          <w:lang w:val="uk-UA"/>
        </w:rPr>
      </w:pPr>
    </w:p>
    <w:p w:rsidR="00201EB4" w:rsidRDefault="00201EB4" w:rsidP="00201EB4">
      <w:pPr>
        <w:rPr>
          <w:b/>
          <w:sz w:val="52"/>
          <w:szCs w:val="52"/>
          <w:lang w:val="uk-UA"/>
        </w:rPr>
      </w:pPr>
    </w:p>
    <w:p w:rsidR="00201EB4" w:rsidRDefault="00201EB4" w:rsidP="00201EB4">
      <w:pPr>
        <w:jc w:val="center"/>
        <w:rPr>
          <w:b/>
          <w:sz w:val="52"/>
          <w:szCs w:val="52"/>
          <w:lang w:val="uk-UA"/>
        </w:rPr>
      </w:pPr>
    </w:p>
    <w:p w:rsidR="00201EB4" w:rsidRPr="00496CDD" w:rsidRDefault="00DA2C4E" w:rsidP="00201EB4">
      <w:pPr>
        <w:jc w:val="center"/>
        <w:rPr>
          <w:b/>
          <w:sz w:val="52"/>
          <w:szCs w:val="52"/>
          <w:lang w:val="uk-UA"/>
        </w:rPr>
      </w:pPr>
      <w:r>
        <w:rPr>
          <w:b/>
          <w:sz w:val="52"/>
          <w:szCs w:val="52"/>
          <w:lang w:val="uk-UA"/>
        </w:rPr>
        <w:t>20</w:t>
      </w:r>
      <w:r w:rsidR="008A6E04">
        <w:rPr>
          <w:b/>
          <w:sz w:val="52"/>
          <w:szCs w:val="52"/>
          <w:lang w:val="uk-UA"/>
        </w:rPr>
        <w:t>21</w:t>
      </w:r>
    </w:p>
    <w:p w:rsidR="00201EB4" w:rsidRDefault="00201EB4" w:rsidP="00A05241">
      <w:pPr>
        <w:jc w:val="center"/>
        <w:rPr>
          <w:b/>
          <w:sz w:val="28"/>
          <w:szCs w:val="28"/>
          <w:lang w:val="uk-UA"/>
        </w:rPr>
      </w:pPr>
      <w:bookmarkStart w:id="0" w:name="_Toc415943859"/>
    </w:p>
    <w:p w:rsidR="00056407" w:rsidRDefault="00056407" w:rsidP="00A05241">
      <w:pPr>
        <w:jc w:val="center"/>
        <w:rPr>
          <w:b/>
          <w:sz w:val="28"/>
          <w:szCs w:val="28"/>
          <w:lang w:val="uk-UA"/>
        </w:rPr>
      </w:pPr>
    </w:p>
    <w:p w:rsidR="00056407" w:rsidRDefault="00056407" w:rsidP="00A05241">
      <w:pPr>
        <w:jc w:val="center"/>
        <w:rPr>
          <w:b/>
          <w:sz w:val="28"/>
          <w:szCs w:val="28"/>
          <w:lang w:val="uk-UA"/>
        </w:rPr>
      </w:pPr>
    </w:p>
    <w:p w:rsidR="002B1E0E" w:rsidRPr="002B1E0E" w:rsidRDefault="002B1E0E" w:rsidP="00A05241">
      <w:pPr>
        <w:jc w:val="center"/>
        <w:rPr>
          <w:b/>
          <w:sz w:val="28"/>
          <w:szCs w:val="28"/>
          <w:lang w:val="uk-UA"/>
        </w:rPr>
      </w:pPr>
      <w:r w:rsidRPr="002B1E0E">
        <w:rPr>
          <w:b/>
          <w:sz w:val="28"/>
          <w:szCs w:val="28"/>
          <w:lang w:val="uk-UA"/>
        </w:rPr>
        <w:t>Передмова мера</w:t>
      </w:r>
    </w:p>
    <w:p w:rsidR="002B1E0E" w:rsidRPr="002B1E0E" w:rsidRDefault="002B1E0E" w:rsidP="002B1E0E">
      <w:pPr>
        <w:rPr>
          <w:b/>
          <w:sz w:val="28"/>
          <w:szCs w:val="28"/>
          <w:lang w:val="uk-UA"/>
        </w:rPr>
      </w:pPr>
    </w:p>
    <w:p w:rsidR="002B1E0E" w:rsidRPr="002B1E0E" w:rsidRDefault="002B1E0E" w:rsidP="002B1E0E">
      <w:pPr>
        <w:ind w:right="-851" w:firstLine="709"/>
        <w:jc w:val="both"/>
        <w:rPr>
          <w:b/>
          <w:sz w:val="28"/>
          <w:szCs w:val="28"/>
          <w:highlight w:val="yellow"/>
          <w:lang w:val="uk-UA"/>
        </w:rPr>
      </w:pPr>
      <w:r>
        <w:rPr>
          <w:noProof/>
          <w:lang w:val="uk-UA" w:eastAsia="uk-UA"/>
        </w:rPr>
        <w:drawing>
          <wp:anchor distT="0" distB="0" distL="114300" distR="114300" simplePos="0" relativeHeight="251662336" behindDoc="0" locked="0" layoutInCell="1" allowOverlap="1">
            <wp:simplePos x="0" y="0"/>
            <wp:positionH relativeFrom="column">
              <wp:posOffset>3175</wp:posOffset>
            </wp:positionH>
            <wp:positionV relativeFrom="paragraph">
              <wp:posOffset>108585</wp:posOffset>
            </wp:positionV>
            <wp:extent cx="2484120" cy="3702685"/>
            <wp:effectExtent l="190500" t="152400" r="163830" b="126365"/>
            <wp:wrapSquare wrapText="bothSides"/>
            <wp:docPr id="3" name="Рисунок 1" descr="C:\Users\Таня\Desktop\levchenko-miskiy-golo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levchenko-miskiy-golova-nov.jpg"/>
                    <pic:cNvPicPr>
                      <a:picLocks noChangeAspect="1" noChangeArrowheads="1"/>
                    </pic:cNvPicPr>
                  </pic:nvPicPr>
                  <pic:blipFill>
                    <a:blip r:embed="rId9" cstate="print">
                      <a:lum bright="-14000"/>
                    </a:blip>
                    <a:srcRect/>
                    <a:stretch>
                      <a:fillRect/>
                    </a:stretch>
                  </pic:blipFill>
                  <pic:spPr bwMode="auto">
                    <a:xfrm>
                      <a:off x="0" y="0"/>
                      <a:ext cx="2484120" cy="3702685"/>
                    </a:xfrm>
                    <a:prstGeom prst="rect">
                      <a:avLst/>
                    </a:prstGeom>
                    <a:ln>
                      <a:noFill/>
                    </a:ln>
                    <a:effectLst>
                      <a:outerShdw blurRad="190500" algn="tl" rotWithShape="0">
                        <a:srgbClr val="000000">
                          <a:alpha val="70000"/>
                        </a:srgbClr>
                      </a:outerShdw>
                    </a:effectLst>
                  </pic:spPr>
                </pic:pic>
              </a:graphicData>
            </a:graphic>
          </wp:anchor>
        </w:drawing>
      </w:r>
      <w:r w:rsidRPr="00545A65">
        <w:rPr>
          <w:lang w:val="uk-UA"/>
        </w:rPr>
        <w:t xml:space="preserve"> </w:t>
      </w:r>
    </w:p>
    <w:p w:rsidR="002B1E0E" w:rsidRDefault="002B1E0E" w:rsidP="002B1E0E">
      <w:pPr>
        <w:ind w:firstLine="709"/>
        <w:jc w:val="both"/>
        <w:rPr>
          <w:noProof/>
          <w:sz w:val="28"/>
          <w:szCs w:val="28"/>
          <w:lang w:val="uk-UA" w:eastAsia="uk-UA"/>
        </w:rPr>
      </w:pPr>
      <w:r>
        <w:rPr>
          <w:noProof/>
          <w:sz w:val="28"/>
          <w:szCs w:val="28"/>
          <w:lang w:val="uk-UA" w:eastAsia="uk-UA"/>
        </w:rPr>
        <w:t xml:space="preserve">Обухівська </w:t>
      </w:r>
      <w:r w:rsidR="008A6E04">
        <w:rPr>
          <w:noProof/>
          <w:sz w:val="28"/>
          <w:szCs w:val="28"/>
          <w:lang w:val="uk-UA" w:eastAsia="uk-UA"/>
        </w:rPr>
        <w:t xml:space="preserve">міська </w:t>
      </w:r>
      <w:r>
        <w:rPr>
          <w:noProof/>
          <w:sz w:val="28"/>
          <w:szCs w:val="28"/>
          <w:lang w:val="uk-UA" w:eastAsia="uk-UA"/>
        </w:rPr>
        <w:t>територіальна громада</w:t>
      </w:r>
      <w:r w:rsidR="00DA6919">
        <w:rPr>
          <w:noProof/>
          <w:sz w:val="28"/>
          <w:szCs w:val="28"/>
          <w:lang w:val="uk-UA" w:eastAsia="uk-UA"/>
        </w:rPr>
        <w:t xml:space="preserve"> Київської області </w:t>
      </w:r>
      <w:r>
        <w:rPr>
          <w:noProof/>
          <w:sz w:val="28"/>
          <w:szCs w:val="28"/>
          <w:lang w:val="uk-UA" w:eastAsia="uk-UA"/>
        </w:rPr>
        <w:t>стоїть сьогодні перед непростими викликами свого майбутнього з огляду на глобальні процеси соціально – економічних змін та формування демократичного суспільства в Україні.</w:t>
      </w:r>
    </w:p>
    <w:p w:rsidR="00B20BD0" w:rsidRDefault="002B1E0E" w:rsidP="00B20BD0">
      <w:pPr>
        <w:ind w:firstLine="709"/>
        <w:jc w:val="both"/>
        <w:rPr>
          <w:sz w:val="28"/>
          <w:szCs w:val="28"/>
          <w:highlight w:val="darkCyan"/>
          <w:lang w:val="uk-UA"/>
        </w:rPr>
      </w:pPr>
      <w:r>
        <w:rPr>
          <w:noProof/>
          <w:sz w:val="28"/>
          <w:szCs w:val="28"/>
          <w:lang w:val="uk-UA" w:eastAsia="uk-UA"/>
        </w:rPr>
        <w:t xml:space="preserve">У цьому контексті перед Обухівською </w:t>
      </w:r>
      <w:r w:rsidR="00DA6919">
        <w:rPr>
          <w:noProof/>
          <w:sz w:val="28"/>
          <w:szCs w:val="28"/>
          <w:lang w:val="uk-UA" w:eastAsia="uk-UA"/>
        </w:rPr>
        <w:t xml:space="preserve">міською </w:t>
      </w:r>
      <w:r>
        <w:rPr>
          <w:noProof/>
          <w:sz w:val="28"/>
          <w:szCs w:val="28"/>
          <w:lang w:val="uk-UA" w:eastAsia="uk-UA"/>
        </w:rPr>
        <w:t>територіальною громадою</w:t>
      </w:r>
      <w:r w:rsidR="00056407">
        <w:rPr>
          <w:noProof/>
          <w:sz w:val="28"/>
          <w:szCs w:val="28"/>
          <w:lang w:val="uk-UA" w:eastAsia="uk-UA"/>
        </w:rPr>
        <w:t xml:space="preserve"> Київської області</w:t>
      </w:r>
      <w:r>
        <w:rPr>
          <w:noProof/>
          <w:sz w:val="28"/>
          <w:szCs w:val="28"/>
          <w:lang w:val="uk-UA" w:eastAsia="uk-UA"/>
        </w:rPr>
        <w:t xml:space="preserve"> в першу чергу постає завдання </w:t>
      </w:r>
      <w:r w:rsidR="00401241">
        <w:rPr>
          <w:noProof/>
          <w:sz w:val="28"/>
          <w:szCs w:val="28"/>
          <w:lang w:val="uk-UA" w:eastAsia="uk-UA"/>
        </w:rPr>
        <w:t>визначення шляхів переходу від пострадянської до європейської громади. Це і є основною причиною для пошуку нового стратегічного бачення розвитку громади.</w:t>
      </w:r>
      <w:r w:rsidR="00B20BD0" w:rsidRPr="00B20BD0">
        <w:rPr>
          <w:sz w:val="28"/>
          <w:szCs w:val="28"/>
          <w:highlight w:val="darkCyan"/>
          <w:lang w:val="uk-UA"/>
        </w:rPr>
        <w:t xml:space="preserve"> </w:t>
      </w:r>
    </w:p>
    <w:p w:rsidR="00DA6919" w:rsidRPr="00DA6919" w:rsidRDefault="00573221" w:rsidP="00DA6919">
      <w:pPr>
        <w:ind w:firstLine="709"/>
        <w:jc w:val="both"/>
        <w:rPr>
          <w:color w:val="000000"/>
          <w:sz w:val="28"/>
          <w:szCs w:val="28"/>
          <w:lang w:val="uk-UA"/>
        </w:rPr>
      </w:pPr>
      <w:r w:rsidRPr="00356925">
        <w:rPr>
          <w:bCs/>
          <w:sz w:val="28"/>
          <w:szCs w:val="28"/>
          <w:lang w:val="uk-UA"/>
        </w:rPr>
        <w:t xml:space="preserve">Згідно з перспективним планом об’єднання територіальних громад </w:t>
      </w:r>
      <w:r w:rsidRPr="00356925">
        <w:rPr>
          <w:sz w:val="28"/>
          <w:szCs w:val="28"/>
          <w:lang w:val="uk-UA"/>
        </w:rPr>
        <w:t>до міста Обухів були приєднані нові сільські територіальні громади</w:t>
      </w:r>
      <w:r w:rsidR="00DA6919">
        <w:rPr>
          <w:sz w:val="28"/>
          <w:szCs w:val="28"/>
          <w:lang w:val="uk-UA"/>
        </w:rPr>
        <w:t xml:space="preserve">, де </w:t>
      </w:r>
      <w:r w:rsidR="00DA6919" w:rsidRPr="00DA6919">
        <w:rPr>
          <w:color w:val="000000"/>
          <w:sz w:val="28"/>
          <w:szCs w:val="28"/>
          <w:lang w:val="uk-UA"/>
        </w:rPr>
        <w:t xml:space="preserve">місто Обухів є центром Обухівської міської територіальної громади Київської області, до складу якої входить м. Обухів, с. Таценки, с. Ленди та 13 старостинських округів: </w:t>
      </w:r>
    </w:p>
    <w:p w:rsidR="00DA6919" w:rsidRPr="00CA1830" w:rsidRDefault="00DA6919" w:rsidP="00DA6919">
      <w:pPr>
        <w:ind w:firstLine="709"/>
        <w:jc w:val="both"/>
        <w:rPr>
          <w:color w:val="000000"/>
          <w:sz w:val="28"/>
          <w:szCs w:val="28"/>
        </w:rPr>
      </w:pPr>
      <w:r w:rsidRPr="00CA1830">
        <w:rPr>
          <w:color w:val="000000"/>
          <w:sz w:val="28"/>
          <w:szCs w:val="28"/>
        </w:rPr>
        <w:t>Германівський старостинський округ (с. Герман</w:t>
      </w:r>
      <w:r w:rsidR="002E2E73">
        <w:rPr>
          <w:color w:val="000000"/>
          <w:sz w:val="28"/>
          <w:szCs w:val="28"/>
          <w:lang w:val="uk-UA"/>
        </w:rPr>
        <w:t>і</w:t>
      </w:r>
      <w:r w:rsidRPr="00CA1830">
        <w:rPr>
          <w:color w:val="000000"/>
          <w:sz w:val="28"/>
          <w:szCs w:val="28"/>
        </w:rPr>
        <w:t>вка);</w:t>
      </w:r>
    </w:p>
    <w:p w:rsidR="00DA6919" w:rsidRPr="00CA1830" w:rsidRDefault="00DA6919" w:rsidP="00DA6919">
      <w:pPr>
        <w:ind w:firstLine="709"/>
        <w:jc w:val="both"/>
        <w:rPr>
          <w:color w:val="000000"/>
          <w:sz w:val="28"/>
          <w:szCs w:val="28"/>
        </w:rPr>
      </w:pPr>
      <w:r w:rsidRPr="00CA1830">
        <w:rPr>
          <w:color w:val="000000"/>
          <w:sz w:val="28"/>
          <w:szCs w:val="28"/>
        </w:rPr>
        <w:t>Григорівський старостинський округ (с. Григорівка, с. Гусачівка, с. Матяшівка);</w:t>
      </w:r>
    </w:p>
    <w:p w:rsidR="00DA6919" w:rsidRPr="00CA1830" w:rsidRDefault="00DA6919" w:rsidP="00DA6919">
      <w:pPr>
        <w:ind w:firstLine="709"/>
        <w:jc w:val="both"/>
        <w:rPr>
          <w:color w:val="000000"/>
          <w:sz w:val="28"/>
          <w:szCs w:val="28"/>
        </w:rPr>
      </w:pPr>
      <w:r w:rsidRPr="00CA1830">
        <w:rPr>
          <w:color w:val="000000"/>
          <w:sz w:val="28"/>
          <w:szCs w:val="28"/>
        </w:rPr>
        <w:t>Дерев’янський старостинський округ (с. Дерев’яна);</w:t>
      </w:r>
    </w:p>
    <w:p w:rsidR="00DA6919" w:rsidRPr="00CA1830" w:rsidRDefault="00DA6919" w:rsidP="00DA6919">
      <w:pPr>
        <w:ind w:firstLine="709"/>
        <w:jc w:val="both"/>
        <w:rPr>
          <w:color w:val="000000"/>
          <w:sz w:val="28"/>
          <w:szCs w:val="28"/>
        </w:rPr>
      </w:pPr>
      <w:r w:rsidRPr="00CA1830">
        <w:rPr>
          <w:color w:val="000000"/>
          <w:sz w:val="28"/>
          <w:szCs w:val="28"/>
        </w:rPr>
        <w:t>Деремезнянський старостинський округ (с. Деремезна);</w:t>
      </w:r>
    </w:p>
    <w:p w:rsidR="00DA6919" w:rsidRPr="00CA1830" w:rsidRDefault="00DA6919" w:rsidP="00DA6919">
      <w:pPr>
        <w:ind w:firstLine="709"/>
        <w:jc w:val="both"/>
        <w:rPr>
          <w:color w:val="000000"/>
          <w:sz w:val="28"/>
          <w:szCs w:val="28"/>
        </w:rPr>
      </w:pPr>
      <w:r w:rsidRPr="00CA1830">
        <w:rPr>
          <w:color w:val="000000"/>
          <w:sz w:val="28"/>
          <w:szCs w:val="28"/>
        </w:rPr>
        <w:t>Долинянський старостинський округ (с. Долина, с. Макарівка);</w:t>
      </w:r>
    </w:p>
    <w:p w:rsidR="00DA6919" w:rsidRPr="00CA1830" w:rsidRDefault="00DA6919" w:rsidP="00DA6919">
      <w:pPr>
        <w:ind w:firstLine="709"/>
        <w:jc w:val="both"/>
        <w:rPr>
          <w:color w:val="000000"/>
          <w:sz w:val="28"/>
          <w:szCs w:val="28"/>
        </w:rPr>
      </w:pPr>
      <w:r w:rsidRPr="00CA1830">
        <w:rPr>
          <w:color w:val="000000"/>
          <w:sz w:val="28"/>
          <w:szCs w:val="28"/>
        </w:rPr>
        <w:t>Копачівський старостинський округ (с. Копачів, с. Застугна, с. Шевченкове);</w:t>
      </w:r>
    </w:p>
    <w:p w:rsidR="00DA6919" w:rsidRPr="00CA1830" w:rsidRDefault="00DA6919" w:rsidP="00DA6919">
      <w:pPr>
        <w:ind w:firstLine="709"/>
        <w:jc w:val="both"/>
        <w:rPr>
          <w:color w:val="000000"/>
          <w:sz w:val="28"/>
          <w:szCs w:val="28"/>
        </w:rPr>
      </w:pPr>
      <w:r w:rsidRPr="00CA1830">
        <w:rPr>
          <w:color w:val="000000"/>
          <w:sz w:val="28"/>
          <w:szCs w:val="28"/>
        </w:rPr>
        <w:t>Красненський Перший старостинський округ (с. Красне Перше, с. Козіївка);</w:t>
      </w:r>
    </w:p>
    <w:p w:rsidR="00DA6919" w:rsidRPr="00CA1830" w:rsidRDefault="00DA6919" w:rsidP="00DA6919">
      <w:pPr>
        <w:ind w:firstLine="709"/>
        <w:jc w:val="both"/>
        <w:rPr>
          <w:color w:val="000000"/>
          <w:sz w:val="28"/>
          <w:szCs w:val="28"/>
        </w:rPr>
      </w:pPr>
      <w:r w:rsidRPr="00CA1830">
        <w:rPr>
          <w:color w:val="000000"/>
          <w:sz w:val="28"/>
          <w:szCs w:val="28"/>
        </w:rPr>
        <w:t>Краснослобідський старостинський округ (с. Красна Слобідка, с. Безіменне);</w:t>
      </w:r>
    </w:p>
    <w:p w:rsidR="00DA6919" w:rsidRPr="00CA1830" w:rsidRDefault="00DA6919" w:rsidP="00DA6919">
      <w:pPr>
        <w:ind w:firstLine="709"/>
        <w:jc w:val="both"/>
        <w:rPr>
          <w:color w:val="000000"/>
          <w:sz w:val="28"/>
          <w:szCs w:val="28"/>
        </w:rPr>
      </w:pPr>
      <w:r w:rsidRPr="00CA1830">
        <w:rPr>
          <w:color w:val="000000"/>
          <w:sz w:val="28"/>
          <w:szCs w:val="28"/>
        </w:rPr>
        <w:t>Маловільшанський старостинський округ (с. Мала Вільшанка, с. Степок);</w:t>
      </w:r>
    </w:p>
    <w:p w:rsidR="00DA6919" w:rsidRPr="00CA1830" w:rsidRDefault="00DA6919" w:rsidP="00DA6919">
      <w:pPr>
        <w:ind w:firstLine="709"/>
        <w:jc w:val="both"/>
        <w:rPr>
          <w:color w:val="000000"/>
          <w:sz w:val="28"/>
          <w:szCs w:val="28"/>
        </w:rPr>
      </w:pPr>
      <w:r w:rsidRPr="00CA1830">
        <w:rPr>
          <w:color w:val="000000"/>
          <w:sz w:val="28"/>
          <w:szCs w:val="28"/>
        </w:rPr>
        <w:t>Нещерівський старостинський округ (с. Нещерів);</w:t>
      </w:r>
    </w:p>
    <w:p w:rsidR="00DA6919" w:rsidRPr="00CA1830" w:rsidRDefault="00DA6919" w:rsidP="00DA6919">
      <w:pPr>
        <w:ind w:firstLine="709"/>
        <w:jc w:val="both"/>
        <w:rPr>
          <w:color w:val="000000"/>
          <w:sz w:val="28"/>
          <w:szCs w:val="28"/>
        </w:rPr>
      </w:pPr>
      <w:r w:rsidRPr="00CA1830">
        <w:rPr>
          <w:color w:val="000000"/>
          <w:sz w:val="28"/>
          <w:szCs w:val="28"/>
        </w:rPr>
        <w:t>Перегонівський старостинський округ (с. Перегонівка);</w:t>
      </w:r>
    </w:p>
    <w:p w:rsidR="00DA6919" w:rsidRPr="00CA1830" w:rsidRDefault="00DA6919" w:rsidP="00DA6919">
      <w:pPr>
        <w:ind w:firstLine="709"/>
        <w:jc w:val="both"/>
        <w:rPr>
          <w:color w:val="000000"/>
          <w:sz w:val="28"/>
          <w:szCs w:val="28"/>
        </w:rPr>
      </w:pPr>
      <w:r w:rsidRPr="00CA1830">
        <w:rPr>
          <w:color w:val="000000"/>
          <w:sz w:val="28"/>
          <w:szCs w:val="28"/>
        </w:rPr>
        <w:t>Першотрав</w:t>
      </w:r>
      <w:r w:rsidR="002E2E73">
        <w:rPr>
          <w:color w:val="000000"/>
          <w:sz w:val="28"/>
          <w:szCs w:val="28"/>
          <w:lang w:val="uk-UA"/>
        </w:rPr>
        <w:t>енсь</w:t>
      </w:r>
      <w:r w:rsidRPr="00CA1830">
        <w:rPr>
          <w:color w:val="000000"/>
          <w:sz w:val="28"/>
          <w:szCs w:val="28"/>
        </w:rPr>
        <w:t>кий старостинський округ (с. Перше Травня);</w:t>
      </w:r>
    </w:p>
    <w:p w:rsidR="002B1E0E" w:rsidRPr="00573221" w:rsidRDefault="00DA6919" w:rsidP="00DA6919">
      <w:pPr>
        <w:shd w:val="clear" w:color="auto" w:fill="FFFFFF"/>
        <w:ind w:firstLine="709"/>
        <w:jc w:val="both"/>
        <w:rPr>
          <w:lang w:val="uk-UA"/>
        </w:rPr>
      </w:pPr>
      <w:r w:rsidRPr="00CA1830">
        <w:rPr>
          <w:color w:val="000000"/>
          <w:sz w:val="28"/>
          <w:szCs w:val="28"/>
        </w:rPr>
        <w:t>Семенівський старостинський округ (с. Семенівка, с. Кулі)</w:t>
      </w:r>
      <w:r>
        <w:rPr>
          <w:color w:val="000000"/>
          <w:sz w:val="28"/>
          <w:szCs w:val="28"/>
          <w:lang w:val="uk-UA"/>
        </w:rPr>
        <w:t xml:space="preserve">, </w:t>
      </w:r>
      <w:r w:rsidR="00573221" w:rsidRPr="00356925">
        <w:rPr>
          <w:sz w:val="28"/>
          <w:szCs w:val="28"/>
          <w:lang w:val="uk-UA"/>
        </w:rPr>
        <w:t>тому</w:t>
      </w:r>
      <w:r w:rsidR="00573221" w:rsidRPr="00356925">
        <w:rPr>
          <w:lang w:val="uk-UA"/>
        </w:rPr>
        <w:t xml:space="preserve"> </w:t>
      </w:r>
      <w:r w:rsidR="00B20BD0" w:rsidRPr="00356925">
        <w:rPr>
          <w:noProof/>
          <w:sz w:val="28"/>
          <w:szCs w:val="28"/>
          <w:lang w:val="uk-UA" w:eastAsia="uk-UA"/>
        </w:rPr>
        <w:t xml:space="preserve">постало завдання </w:t>
      </w:r>
      <w:r w:rsidR="00B20BD0" w:rsidRPr="00356925">
        <w:rPr>
          <w:sz w:val="28"/>
          <w:szCs w:val="28"/>
          <w:lang w:val="uk-UA"/>
        </w:rPr>
        <w:t xml:space="preserve">в оновленні діючої </w:t>
      </w:r>
      <w:r w:rsidR="00B20BD0" w:rsidRPr="00356925">
        <w:rPr>
          <w:noProof/>
          <w:sz w:val="28"/>
          <w:szCs w:val="28"/>
          <w:lang w:val="uk-UA" w:eastAsia="uk-UA"/>
        </w:rPr>
        <w:t>Стратегії сталого розвитку Обухівської</w:t>
      </w:r>
      <w:r w:rsidR="00FE3458" w:rsidRPr="00356925">
        <w:rPr>
          <w:noProof/>
          <w:sz w:val="28"/>
          <w:szCs w:val="28"/>
          <w:lang w:val="uk-UA" w:eastAsia="uk-UA"/>
        </w:rPr>
        <w:t xml:space="preserve"> міської</w:t>
      </w:r>
      <w:r w:rsidR="00B20BD0" w:rsidRPr="00356925">
        <w:rPr>
          <w:noProof/>
          <w:sz w:val="28"/>
          <w:szCs w:val="28"/>
          <w:lang w:val="uk-UA" w:eastAsia="uk-UA"/>
        </w:rPr>
        <w:t xml:space="preserve"> </w:t>
      </w:r>
      <w:r w:rsidR="00B20BD0" w:rsidRPr="00356925">
        <w:rPr>
          <w:noProof/>
          <w:sz w:val="28"/>
          <w:szCs w:val="28"/>
          <w:lang w:val="uk-UA" w:eastAsia="uk-UA"/>
        </w:rPr>
        <w:lastRenderedPageBreak/>
        <w:t>територіальної громади до 20</w:t>
      </w:r>
      <w:r w:rsidR="004853E4" w:rsidRPr="00356925">
        <w:rPr>
          <w:noProof/>
          <w:sz w:val="28"/>
          <w:szCs w:val="28"/>
          <w:lang w:val="uk-UA" w:eastAsia="uk-UA"/>
        </w:rPr>
        <w:t>30</w:t>
      </w:r>
      <w:r w:rsidR="00B20BD0" w:rsidRPr="00356925">
        <w:rPr>
          <w:noProof/>
          <w:sz w:val="28"/>
          <w:szCs w:val="28"/>
          <w:lang w:val="uk-UA" w:eastAsia="uk-UA"/>
        </w:rPr>
        <w:t xml:space="preserve"> року</w:t>
      </w:r>
      <w:r w:rsidR="00573221" w:rsidRPr="00356925">
        <w:rPr>
          <w:noProof/>
          <w:sz w:val="28"/>
          <w:szCs w:val="28"/>
          <w:lang w:val="uk-UA" w:eastAsia="uk-UA"/>
        </w:rPr>
        <w:t xml:space="preserve">, </w:t>
      </w:r>
      <w:r w:rsidR="00A02813" w:rsidRPr="00356925">
        <w:rPr>
          <w:noProof/>
          <w:sz w:val="28"/>
          <w:szCs w:val="28"/>
          <w:lang w:val="uk-UA" w:eastAsia="uk-UA"/>
        </w:rPr>
        <w:t xml:space="preserve">яка буде спрямована на </w:t>
      </w:r>
      <w:r w:rsidR="00573221" w:rsidRPr="00356925">
        <w:rPr>
          <w:sz w:val="28"/>
          <w:szCs w:val="28"/>
          <w:lang w:val="uk-UA"/>
        </w:rPr>
        <w:t>зростання продуктивності економіки</w:t>
      </w:r>
      <w:r w:rsidR="00A02813" w:rsidRPr="00356925">
        <w:rPr>
          <w:sz w:val="28"/>
          <w:szCs w:val="28"/>
          <w:lang w:val="uk-UA"/>
        </w:rPr>
        <w:t xml:space="preserve"> громади</w:t>
      </w:r>
      <w:r w:rsidR="00573221" w:rsidRPr="00356925">
        <w:rPr>
          <w:sz w:val="28"/>
          <w:szCs w:val="28"/>
          <w:lang w:val="uk-UA"/>
        </w:rPr>
        <w:t xml:space="preserve"> через стимулювання інвестицій у нові і існуючі підприємства з високим потенціалом</w:t>
      </w:r>
      <w:r w:rsidR="00FE3458" w:rsidRPr="00356925">
        <w:rPr>
          <w:sz w:val="28"/>
          <w:szCs w:val="28"/>
          <w:lang w:val="uk-UA"/>
        </w:rPr>
        <w:t xml:space="preserve">, </w:t>
      </w:r>
      <w:r w:rsidR="00573221" w:rsidRPr="00356925">
        <w:rPr>
          <w:sz w:val="28"/>
          <w:szCs w:val="28"/>
          <w:lang w:val="uk-UA"/>
        </w:rPr>
        <w:t>на виробництво найбільшої кількості благ та створення максимальної кількості робочих місць за рахунок реалізації переваг конкурентоспроможності, яка полягає у динамічному і більш стабільному розвитку громади у порівнянні з іншими містами та регіонами.</w:t>
      </w:r>
    </w:p>
    <w:p w:rsidR="00685F18" w:rsidRDefault="00401241" w:rsidP="00685F18">
      <w:pPr>
        <w:ind w:firstLine="709"/>
        <w:jc w:val="both"/>
        <w:rPr>
          <w:noProof/>
          <w:sz w:val="28"/>
          <w:szCs w:val="28"/>
          <w:lang w:val="uk-UA" w:eastAsia="uk-UA"/>
        </w:rPr>
      </w:pPr>
      <w:r>
        <w:rPr>
          <w:noProof/>
          <w:sz w:val="28"/>
          <w:szCs w:val="28"/>
          <w:lang w:val="uk-UA" w:eastAsia="uk-UA"/>
        </w:rPr>
        <w:t xml:space="preserve">Стратегія розвитку </w:t>
      </w:r>
      <w:r w:rsidR="00B20BD0">
        <w:rPr>
          <w:noProof/>
          <w:sz w:val="28"/>
          <w:szCs w:val="28"/>
          <w:lang w:val="uk-UA" w:eastAsia="uk-UA"/>
        </w:rPr>
        <w:t xml:space="preserve">Обухівської </w:t>
      </w:r>
      <w:r w:rsidR="00DA6919">
        <w:rPr>
          <w:noProof/>
          <w:sz w:val="28"/>
          <w:szCs w:val="28"/>
          <w:lang w:val="uk-UA" w:eastAsia="uk-UA"/>
        </w:rPr>
        <w:t xml:space="preserve">міської </w:t>
      </w:r>
      <w:r w:rsidR="00B20BD0">
        <w:rPr>
          <w:noProof/>
          <w:sz w:val="28"/>
          <w:szCs w:val="28"/>
          <w:lang w:val="uk-UA" w:eastAsia="uk-UA"/>
        </w:rPr>
        <w:t>територіальн</w:t>
      </w:r>
      <w:r w:rsidR="00685F18">
        <w:rPr>
          <w:noProof/>
          <w:sz w:val="28"/>
          <w:szCs w:val="28"/>
          <w:lang w:val="uk-UA" w:eastAsia="uk-UA"/>
        </w:rPr>
        <w:t xml:space="preserve">ої </w:t>
      </w:r>
      <w:r>
        <w:rPr>
          <w:noProof/>
          <w:sz w:val="28"/>
          <w:szCs w:val="28"/>
          <w:lang w:val="uk-UA" w:eastAsia="uk-UA"/>
        </w:rPr>
        <w:t xml:space="preserve">громади </w:t>
      </w:r>
      <w:r w:rsidR="00DA6919">
        <w:rPr>
          <w:noProof/>
          <w:sz w:val="28"/>
          <w:szCs w:val="28"/>
          <w:lang w:val="uk-UA" w:eastAsia="uk-UA"/>
        </w:rPr>
        <w:t xml:space="preserve">Київської області  (надалі Стратегія, </w:t>
      </w:r>
      <w:r w:rsidR="00D233A8">
        <w:rPr>
          <w:noProof/>
          <w:sz w:val="28"/>
          <w:szCs w:val="28"/>
          <w:lang w:val="uk-UA" w:eastAsia="uk-UA"/>
        </w:rPr>
        <w:t xml:space="preserve">Стратегія розвитку, </w:t>
      </w:r>
      <w:r w:rsidR="00757CC0">
        <w:rPr>
          <w:noProof/>
          <w:sz w:val="28"/>
          <w:szCs w:val="28"/>
          <w:lang w:val="uk-UA" w:eastAsia="uk-UA"/>
        </w:rPr>
        <w:t>Стратегія</w:t>
      </w:r>
      <w:r w:rsidR="00D74BFC">
        <w:rPr>
          <w:noProof/>
          <w:sz w:val="28"/>
          <w:szCs w:val="28"/>
          <w:lang w:val="uk-UA" w:eastAsia="uk-UA"/>
        </w:rPr>
        <w:t xml:space="preserve"> </w:t>
      </w:r>
      <w:r w:rsidR="00DA6919">
        <w:rPr>
          <w:noProof/>
          <w:sz w:val="28"/>
          <w:szCs w:val="28"/>
          <w:lang w:val="uk-UA" w:eastAsia="uk-UA"/>
        </w:rPr>
        <w:t xml:space="preserve">розвитку Обухівської міської територіальної громади)  </w:t>
      </w:r>
      <w:r w:rsidR="00685F18">
        <w:rPr>
          <w:noProof/>
          <w:sz w:val="28"/>
          <w:szCs w:val="28"/>
          <w:lang w:val="uk-UA" w:eastAsia="uk-UA"/>
        </w:rPr>
        <w:t xml:space="preserve">відображає нові амбітні цілі розвитку, які вказують шлях до досягнення його сталого майбутнього. </w:t>
      </w:r>
    </w:p>
    <w:p w:rsidR="002B1E0E" w:rsidRDefault="00685F18" w:rsidP="00B20BD0">
      <w:pPr>
        <w:ind w:firstLine="709"/>
        <w:jc w:val="both"/>
        <w:rPr>
          <w:noProof/>
          <w:sz w:val="28"/>
          <w:szCs w:val="28"/>
          <w:lang w:val="uk-UA" w:eastAsia="uk-UA"/>
        </w:rPr>
      </w:pPr>
      <w:r>
        <w:rPr>
          <w:noProof/>
          <w:sz w:val="28"/>
          <w:szCs w:val="28"/>
          <w:lang w:val="uk-UA" w:eastAsia="uk-UA"/>
        </w:rPr>
        <w:t xml:space="preserve">Мета Стратегії розвитку Обухівської </w:t>
      </w:r>
      <w:r w:rsidR="008A6E04">
        <w:rPr>
          <w:noProof/>
          <w:sz w:val="28"/>
          <w:szCs w:val="28"/>
          <w:lang w:val="uk-UA" w:eastAsia="uk-UA"/>
        </w:rPr>
        <w:t xml:space="preserve">міської </w:t>
      </w:r>
      <w:r>
        <w:rPr>
          <w:noProof/>
          <w:sz w:val="28"/>
          <w:szCs w:val="28"/>
          <w:lang w:val="uk-UA" w:eastAsia="uk-UA"/>
        </w:rPr>
        <w:t xml:space="preserve">територіальної громади – перетворення громади на сучасну європейську громаду – вимагає принципової зміни підходів до усіх сфер </w:t>
      </w:r>
      <w:r w:rsidR="0032295B">
        <w:rPr>
          <w:noProof/>
          <w:sz w:val="28"/>
          <w:szCs w:val="28"/>
          <w:lang w:val="uk-UA" w:eastAsia="uk-UA"/>
        </w:rPr>
        <w:t>її</w:t>
      </w:r>
      <w:r>
        <w:rPr>
          <w:noProof/>
          <w:sz w:val="28"/>
          <w:szCs w:val="28"/>
          <w:lang w:val="uk-UA" w:eastAsia="uk-UA"/>
        </w:rPr>
        <w:t xml:space="preserve"> життєдіяльності. Тому надзвичайно важливим є досягнення чіткого консенсусу в середині громади у питаннях, повязаних з баченням мети довгострокового розвитку громади її стратегічних пріоритетів. </w:t>
      </w:r>
    </w:p>
    <w:p w:rsidR="00DC6D35" w:rsidRDefault="00E836D7" w:rsidP="00DC6D35">
      <w:pPr>
        <w:ind w:firstLine="709"/>
        <w:jc w:val="both"/>
        <w:rPr>
          <w:noProof/>
          <w:sz w:val="28"/>
          <w:szCs w:val="28"/>
          <w:lang w:val="uk-UA" w:eastAsia="uk-UA"/>
        </w:rPr>
      </w:pPr>
      <w:r>
        <w:rPr>
          <w:noProof/>
          <w:sz w:val="28"/>
          <w:szCs w:val="28"/>
          <w:lang w:val="uk-UA" w:eastAsia="uk-UA"/>
        </w:rPr>
        <w:t xml:space="preserve">У процесах розвитку громади Стратегія є основним керівним документом для дій міської </w:t>
      </w:r>
      <w:r w:rsidR="00356925">
        <w:rPr>
          <w:noProof/>
          <w:sz w:val="28"/>
          <w:szCs w:val="28"/>
          <w:lang w:val="uk-UA" w:eastAsia="uk-UA"/>
        </w:rPr>
        <w:t xml:space="preserve">територіальної громади </w:t>
      </w:r>
      <w:r>
        <w:rPr>
          <w:noProof/>
          <w:sz w:val="28"/>
          <w:szCs w:val="28"/>
          <w:lang w:val="uk-UA" w:eastAsia="uk-UA"/>
        </w:rPr>
        <w:t xml:space="preserve">на шляху досягнення стратегічних цілей. </w:t>
      </w:r>
    </w:p>
    <w:p w:rsidR="00BC5A3B" w:rsidRPr="003429F2" w:rsidRDefault="00E836D7" w:rsidP="00FE3458">
      <w:pPr>
        <w:ind w:firstLine="709"/>
        <w:jc w:val="both"/>
        <w:rPr>
          <w:noProof/>
          <w:sz w:val="28"/>
          <w:szCs w:val="28"/>
          <w:lang w:val="uk-UA" w:eastAsia="uk-UA"/>
        </w:rPr>
      </w:pPr>
      <w:r>
        <w:rPr>
          <w:noProof/>
          <w:sz w:val="28"/>
          <w:szCs w:val="28"/>
          <w:lang w:val="uk-UA" w:eastAsia="uk-UA"/>
        </w:rPr>
        <w:t xml:space="preserve">Крім того, до процесу реалізації </w:t>
      </w:r>
      <w:r w:rsidR="00891E28">
        <w:rPr>
          <w:noProof/>
          <w:sz w:val="28"/>
          <w:szCs w:val="28"/>
          <w:lang w:val="uk-UA" w:eastAsia="uk-UA"/>
        </w:rPr>
        <w:t>С</w:t>
      </w:r>
      <w:r>
        <w:rPr>
          <w:noProof/>
          <w:sz w:val="28"/>
          <w:szCs w:val="28"/>
          <w:lang w:val="uk-UA" w:eastAsia="uk-UA"/>
        </w:rPr>
        <w:t>тратегії буде долучене широке коло зацікавлених сторін у межах їх сфер відповіда</w:t>
      </w:r>
      <w:r w:rsidR="00E327DA">
        <w:rPr>
          <w:noProof/>
          <w:sz w:val="28"/>
          <w:szCs w:val="28"/>
          <w:lang w:val="uk-UA" w:eastAsia="uk-UA"/>
        </w:rPr>
        <w:t>л</w:t>
      </w:r>
      <w:r>
        <w:rPr>
          <w:noProof/>
          <w:sz w:val="28"/>
          <w:szCs w:val="28"/>
          <w:lang w:val="uk-UA" w:eastAsia="uk-UA"/>
        </w:rPr>
        <w:t xml:space="preserve">ьності. Їхня активна участь надихатиме і мотивуватиме дії місцевої громади і сприятиме тому, </w:t>
      </w:r>
      <w:r w:rsidR="00E327DA">
        <w:rPr>
          <w:noProof/>
          <w:sz w:val="28"/>
          <w:szCs w:val="28"/>
          <w:lang w:val="uk-UA" w:eastAsia="uk-UA"/>
        </w:rPr>
        <w:t xml:space="preserve">що </w:t>
      </w:r>
      <w:r>
        <w:rPr>
          <w:noProof/>
          <w:sz w:val="28"/>
          <w:szCs w:val="28"/>
          <w:lang w:val="uk-UA" w:eastAsia="uk-UA"/>
        </w:rPr>
        <w:t xml:space="preserve">Стратегія розвитку Обухівської </w:t>
      </w:r>
      <w:r w:rsidR="008A6E04">
        <w:rPr>
          <w:noProof/>
          <w:sz w:val="28"/>
          <w:szCs w:val="28"/>
          <w:lang w:val="uk-UA" w:eastAsia="uk-UA"/>
        </w:rPr>
        <w:t xml:space="preserve">міської </w:t>
      </w:r>
      <w:r>
        <w:rPr>
          <w:noProof/>
          <w:sz w:val="28"/>
          <w:szCs w:val="28"/>
          <w:lang w:val="uk-UA" w:eastAsia="uk-UA"/>
        </w:rPr>
        <w:t xml:space="preserve">територіальної громади </w:t>
      </w:r>
      <w:r w:rsidR="00D74BFC">
        <w:rPr>
          <w:noProof/>
          <w:sz w:val="28"/>
          <w:szCs w:val="28"/>
          <w:lang w:val="uk-UA" w:eastAsia="uk-UA"/>
        </w:rPr>
        <w:t>К</w:t>
      </w:r>
      <w:r w:rsidR="00DA6919">
        <w:rPr>
          <w:noProof/>
          <w:sz w:val="28"/>
          <w:szCs w:val="28"/>
          <w:lang w:val="uk-UA" w:eastAsia="uk-UA"/>
        </w:rPr>
        <w:t>иївської області</w:t>
      </w:r>
      <w:r w:rsidR="00D74BFC">
        <w:rPr>
          <w:noProof/>
          <w:sz w:val="28"/>
          <w:szCs w:val="28"/>
          <w:lang w:val="uk-UA" w:eastAsia="uk-UA"/>
        </w:rPr>
        <w:t xml:space="preserve"> </w:t>
      </w:r>
      <w:r w:rsidR="0059215A">
        <w:rPr>
          <w:noProof/>
          <w:sz w:val="28"/>
          <w:szCs w:val="28"/>
          <w:lang w:val="uk-UA" w:eastAsia="uk-UA"/>
        </w:rPr>
        <w:t xml:space="preserve">на </w:t>
      </w:r>
      <w:r w:rsidR="00201EB4">
        <w:rPr>
          <w:noProof/>
          <w:sz w:val="28"/>
          <w:szCs w:val="28"/>
          <w:lang w:val="uk-UA" w:eastAsia="uk-UA"/>
        </w:rPr>
        <w:t>20</w:t>
      </w:r>
      <w:r w:rsidR="0059215A">
        <w:rPr>
          <w:noProof/>
          <w:sz w:val="28"/>
          <w:szCs w:val="28"/>
          <w:lang w:val="uk-UA" w:eastAsia="uk-UA"/>
        </w:rPr>
        <w:t xml:space="preserve">22 – 2027 </w:t>
      </w:r>
      <w:r w:rsidR="00E327DA">
        <w:rPr>
          <w:noProof/>
          <w:sz w:val="28"/>
          <w:szCs w:val="28"/>
          <w:lang w:val="uk-UA" w:eastAsia="uk-UA"/>
        </w:rPr>
        <w:t>рок</w:t>
      </w:r>
      <w:r w:rsidR="0059215A">
        <w:rPr>
          <w:noProof/>
          <w:sz w:val="28"/>
          <w:szCs w:val="28"/>
          <w:lang w:val="uk-UA" w:eastAsia="uk-UA"/>
        </w:rPr>
        <w:t>и</w:t>
      </w:r>
      <w:r w:rsidR="00E327DA">
        <w:rPr>
          <w:noProof/>
          <w:sz w:val="28"/>
          <w:szCs w:val="28"/>
          <w:lang w:val="uk-UA" w:eastAsia="uk-UA"/>
        </w:rPr>
        <w:t xml:space="preserve"> буде надбанням усіх жителів</w:t>
      </w:r>
      <w:r w:rsidR="009536CC">
        <w:rPr>
          <w:noProof/>
          <w:sz w:val="28"/>
          <w:szCs w:val="28"/>
          <w:lang w:val="uk-UA" w:eastAsia="uk-UA"/>
        </w:rPr>
        <w:t xml:space="preserve"> громади</w:t>
      </w:r>
      <w:r w:rsidR="00E327DA">
        <w:rPr>
          <w:noProof/>
          <w:sz w:val="28"/>
          <w:szCs w:val="28"/>
          <w:lang w:val="uk-UA" w:eastAsia="uk-UA"/>
        </w:rPr>
        <w:t xml:space="preserve">. </w:t>
      </w:r>
      <w:r>
        <w:rPr>
          <w:noProof/>
          <w:sz w:val="28"/>
          <w:szCs w:val="28"/>
          <w:lang w:val="uk-UA" w:eastAsia="uk-UA"/>
        </w:rPr>
        <w:t xml:space="preserve">  </w:t>
      </w:r>
    </w:p>
    <w:p w:rsidR="003429F2" w:rsidRPr="003429F2" w:rsidRDefault="00BC5A3B" w:rsidP="003429F2">
      <w:pPr>
        <w:ind w:firstLine="709"/>
        <w:jc w:val="both"/>
        <w:rPr>
          <w:sz w:val="28"/>
          <w:szCs w:val="28"/>
          <w:lang w:val="uk-UA"/>
        </w:rPr>
      </w:pPr>
      <w:r w:rsidRPr="003429F2">
        <w:rPr>
          <w:noProof/>
          <w:sz w:val="28"/>
          <w:szCs w:val="28"/>
          <w:lang w:val="uk-UA" w:eastAsia="uk-UA"/>
        </w:rPr>
        <w:t>Стратегія розвитку Обухівської</w:t>
      </w:r>
      <w:r w:rsidR="008A6E04">
        <w:rPr>
          <w:noProof/>
          <w:sz w:val="28"/>
          <w:szCs w:val="28"/>
          <w:lang w:val="uk-UA" w:eastAsia="uk-UA"/>
        </w:rPr>
        <w:t xml:space="preserve"> міської </w:t>
      </w:r>
      <w:r w:rsidR="00201EB4">
        <w:rPr>
          <w:noProof/>
          <w:sz w:val="28"/>
          <w:szCs w:val="28"/>
          <w:lang w:val="uk-UA" w:eastAsia="uk-UA"/>
        </w:rPr>
        <w:t xml:space="preserve">територіальної громади </w:t>
      </w:r>
      <w:r w:rsidR="00AF1140">
        <w:rPr>
          <w:noProof/>
          <w:sz w:val="28"/>
          <w:szCs w:val="28"/>
          <w:lang w:val="uk-UA" w:eastAsia="uk-UA"/>
        </w:rPr>
        <w:t xml:space="preserve">Київської області </w:t>
      </w:r>
      <w:r w:rsidR="0059215A">
        <w:rPr>
          <w:noProof/>
          <w:sz w:val="28"/>
          <w:szCs w:val="28"/>
          <w:lang w:val="uk-UA" w:eastAsia="uk-UA"/>
        </w:rPr>
        <w:t xml:space="preserve">на 2022 – 2027 роки </w:t>
      </w:r>
      <w:r w:rsidR="009B65FB">
        <w:rPr>
          <w:noProof/>
          <w:sz w:val="28"/>
          <w:szCs w:val="28"/>
          <w:lang w:val="uk-UA" w:eastAsia="uk-UA"/>
        </w:rPr>
        <w:t>ставить</w:t>
      </w:r>
      <w:r w:rsidRPr="003429F2">
        <w:rPr>
          <w:sz w:val="28"/>
          <w:szCs w:val="28"/>
          <w:lang w:val="uk-UA"/>
        </w:rPr>
        <w:t xml:space="preserve"> перед громадою амбітну мету – перетворити </w:t>
      </w:r>
      <w:r w:rsidR="0087302E">
        <w:rPr>
          <w:sz w:val="28"/>
          <w:szCs w:val="28"/>
          <w:lang w:val="uk-UA"/>
        </w:rPr>
        <w:t xml:space="preserve">місто </w:t>
      </w:r>
      <w:r w:rsidRPr="003429F2">
        <w:rPr>
          <w:sz w:val="28"/>
          <w:szCs w:val="28"/>
          <w:lang w:val="uk-UA"/>
        </w:rPr>
        <w:t xml:space="preserve">Обухів </w:t>
      </w:r>
      <w:r w:rsidR="003429F2" w:rsidRPr="003429F2">
        <w:rPr>
          <w:sz w:val="28"/>
          <w:szCs w:val="28"/>
          <w:lang w:val="uk-UA"/>
        </w:rPr>
        <w:t xml:space="preserve">та села громади </w:t>
      </w:r>
      <w:r w:rsidRPr="003429F2">
        <w:rPr>
          <w:sz w:val="28"/>
          <w:szCs w:val="28"/>
          <w:lang w:val="uk-UA"/>
        </w:rPr>
        <w:t>на комфортн</w:t>
      </w:r>
      <w:r w:rsidR="003429F2" w:rsidRPr="003429F2">
        <w:rPr>
          <w:sz w:val="28"/>
          <w:szCs w:val="28"/>
          <w:lang w:val="uk-UA"/>
        </w:rPr>
        <w:t>і</w:t>
      </w:r>
      <w:r w:rsidRPr="003429F2">
        <w:rPr>
          <w:sz w:val="28"/>
          <w:szCs w:val="28"/>
          <w:lang w:val="uk-UA"/>
        </w:rPr>
        <w:t>, європейськ</w:t>
      </w:r>
      <w:r w:rsidR="003429F2" w:rsidRPr="003429F2">
        <w:rPr>
          <w:sz w:val="28"/>
          <w:szCs w:val="28"/>
          <w:lang w:val="uk-UA"/>
        </w:rPr>
        <w:t>і</w:t>
      </w:r>
      <w:r w:rsidRPr="003429F2">
        <w:rPr>
          <w:sz w:val="28"/>
          <w:szCs w:val="28"/>
          <w:lang w:val="uk-UA"/>
        </w:rPr>
        <w:t xml:space="preserve"> для проживання, де створено рівні умови для всебічного та гармонійного розвитку людини</w:t>
      </w:r>
      <w:r w:rsidR="003429F2" w:rsidRPr="003429F2">
        <w:rPr>
          <w:sz w:val="28"/>
          <w:szCs w:val="28"/>
          <w:lang w:val="uk-UA"/>
        </w:rPr>
        <w:t>.</w:t>
      </w:r>
    </w:p>
    <w:p w:rsidR="00E327DA" w:rsidRPr="003429F2" w:rsidRDefault="003429F2" w:rsidP="003429F2">
      <w:pPr>
        <w:ind w:firstLine="709"/>
        <w:jc w:val="both"/>
        <w:rPr>
          <w:noProof/>
          <w:sz w:val="28"/>
          <w:szCs w:val="28"/>
          <w:lang w:val="uk-UA" w:eastAsia="uk-UA"/>
        </w:rPr>
      </w:pPr>
      <w:r w:rsidRPr="003429F2">
        <w:rPr>
          <w:noProof/>
          <w:sz w:val="28"/>
          <w:szCs w:val="28"/>
          <w:lang w:val="uk-UA" w:eastAsia="uk-UA"/>
        </w:rPr>
        <w:t>Нова Стратегія дасть можливість активізувати весь наявний потенціал громади та відкрити нову сторінку її розвитку на користь мешканців, зацікавлених у створенні європейсько</w:t>
      </w:r>
      <w:r w:rsidR="00FE3458">
        <w:rPr>
          <w:noProof/>
          <w:sz w:val="28"/>
          <w:szCs w:val="28"/>
          <w:lang w:val="uk-UA" w:eastAsia="uk-UA"/>
        </w:rPr>
        <w:t>ї громади</w:t>
      </w:r>
      <w:r w:rsidRPr="003429F2">
        <w:rPr>
          <w:noProof/>
          <w:sz w:val="28"/>
          <w:szCs w:val="28"/>
          <w:lang w:val="uk-UA" w:eastAsia="uk-UA"/>
        </w:rPr>
        <w:t xml:space="preserve"> та у відповідальному управлінні їх розвитком. </w:t>
      </w:r>
    </w:p>
    <w:p w:rsidR="002B1E0E" w:rsidRPr="003429F2" w:rsidRDefault="002B1E0E" w:rsidP="003429F2">
      <w:pPr>
        <w:ind w:firstLine="709"/>
        <w:jc w:val="both"/>
        <w:rPr>
          <w:noProof/>
          <w:sz w:val="28"/>
          <w:szCs w:val="28"/>
          <w:lang w:val="uk-UA" w:eastAsia="uk-UA"/>
        </w:rPr>
      </w:pPr>
    </w:p>
    <w:p w:rsidR="002B1E0E" w:rsidRPr="003429F2" w:rsidRDefault="002B1E0E" w:rsidP="003429F2">
      <w:pPr>
        <w:ind w:firstLine="709"/>
        <w:jc w:val="both"/>
        <w:rPr>
          <w:noProof/>
          <w:sz w:val="28"/>
          <w:szCs w:val="28"/>
          <w:lang w:val="uk-UA" w:eastAsia="uk-UA"/>
        </w:rPr>
      </w:pPr>
    </w:p>
    <w:p w:rsidR="002B1E0E" w:rsidRPr="002B1E0E" w:rsidRDefault="002E24DA" w:rsidP="008A6E04">
      <w:pPr>
        <w:rPr>
          <w:b/>
          <w:sz w:val="28"/>
          <w:szCs w:val="28"/>
          <w:lang w:val="uk-UA"/>
        </w:rPr>
      </w:pPr>
      <w:r>
        <w:rPr>
          <w:b/>
          <w:sz w:val="28"/>
          <w:szCs w:val="28"/>
          <w:lang w:val="uk-UA"/>
        </w:rPr>
        <w:t>Обухівський м</w:t>
      </w:r>
      <w:r w:rsidR="002B1E0E" w:rsidRPr="002B1E0E">
        <w:rPr>
          <w:b/>
          <w:sz w:val="28"/>
          <w:szCs w:val="28"/>
          <w:lang w:val="uk-UA"/>
        </w:rPr>
        <w:t>іс</w:t>
      </w:r>
      <w:r>
        <w:rPr>
          <w:b/>
          <w:sz w:val="28"/>
          <w:szCs w:val="28"/>
          <w:lang w:val="uk-UA"/>
        </w:rPr>
        <w:t>ький голова</w:t>
      </w:r>
      <w:r w:rsidR="008A6E04">
        <w:rPr>
          <w:b/>
          <w:sz w:val="28"/>
          <w:szCs w:val="28"/>
          <w:lang w:val="uk-UA"/>
        </w:rPr>
        <w:t xml:space="preserve">         </w:t>
      </w:r>
      <w:r w:rsidR="002B1E0E" w:rsidRPr="002B1E0E">
        <w:rPr>
          <w:b/>
          <w:sz w:val="28"/>
          <w:szCs w:val="28"/>
          <w:lang w:val="uk-UA"/>
        </w:rPr>
        <w:t xml:space="preserve"> </w:t>
      </w:r>
      <w:r w:rsidR="008A6E04">
        <w:rPr>
          <w:b/>
          <w:sz w:val="28"/>
          <w:szCs w:val="28"/>
          <w:lang w:val="uk-UA"/>
        </w:rPr>
        <w:t xml:space="preserve">                              </w:t>
      </w:r>
      <w:r w:rsidR="002B1E0E" w:rsidRPr="002B1E0E">
        <w:rPr>
          <w:b/>
          <w:sz w:val="28"/>
          <w:szCs w:val="28"/>
          <w:lang w:val="uk-UA"/>
        </w:rPr>
        <w:t xml:space="preserve">Олександр </w:t>
      </w:r>
      <w:r w:rsidR="002853C3">
        <w:rPr>
          <w:b/>
          <w:sz w:val="28"/>
          <w:szCs w:val="28"/>
          <w:lang w:val="uk-UA"/>
        </w:rPr>
        <w:t xml:space="preserve"> </w:t>
      </w:r>
      <w:r w:rsidR="002B1E0E" w:rsidRPr="002B1E0E">
        <w:rPr>
          <w:b/>
          <w:sz w:val="28"/>
          <w:szCs w:val="28"/>
          <w:lang w:val="uk-UA"/>
        </w:rPr>
        <w:t>Л</w:t>
      </w:r>
      <w:r w:rsidR="002E2E73">
        <w:rPr>
          <w:b/>
          <w:sz w:val="28"/>
          <w:szCs w:val="28"/>
          <w:lang w:val="uk-UA"/>
        </w:rPr>
        <w:t>ЕВЧЕНКО</w:t>
      </w:r>
    </w:p>
    <w:p w:rsidR="002B1E0E" w:rsidRPr="002B1E0E" w:rsidRDefault="002B1E0E" w:rsidP="002B1E0E">
      <w:pPr>
        <w:jc w:val="center"/>
        <w:rPr>
          <w:b/>
          <w:sz w:val="28"/>
          <w:szCs w:val="28"/>
          <w:lang w:val="uk-UA"/>
        </w:rPr>
      </w:pPr>
    </w:p>
    <w:p w:rsidR="002B1E0E" w:rsidRPr="002B1E0E" w:rsidRDefault="002B1E0E" w:rsidP="002B1E0E">
      <w:pPr>
        <w:jc w:val="center"/>
        <w:rPr>
          <w:b/>
          <w:sz w:val="28"/>
          <w:szCs w:val="28"/>
          <w:lang w:val="uk-UA"/>
        </w:rPr>
      </w:pPr>
    </w:p>
    <w:p w:rsidR="002B1E0E" w:rsidRDefault="002B1E0E" w:rsidP="00496CDD">
      <w:pPr>
        <w:pStyle w:val="1"/>
        <w:spacing w:before="0" w:after="0"/>
        <w:ind w:firstLine="709"/>
        <w:jc w:val="center"/>
        <w:rPr>
          <w:rFonts w:ascii="Times New Roman" w:hAnsi="Times New Roman" w:cs="Times New Roman"/>
          <w:sz w:val="28"/>
          <w:szCs w:val="28"/>
          <w:lang w:val="uk-UA"/>
        </w:rPr>
      </w:pPr>
    </w:p>
    <w:p w:rsidR="00A363D6" w:rsidRDefault="00A363D6" w:rsidP="00A363D6">
      <w:pPr>
        <w:rPr>
          <w:lang w:val="uk-UA"/>
        </w:rPr>
      </w:pPr>
    </w:p>
    <w:p w:rsidR="00A363D6" w:rsidRDefault="00A363D6" w:rsidP="00A363D6">
      <w:pPr>
        <w:rPr>
          <w:lang w:val="uk-UA"/>
        </w:rPr>
      </w:pPr>
    </w:p>
    <w:p w:rsidR="00A363D6" w:rsidRDefault="00A363D6" w:rsidP="00A363D6">
      <w:pPr>
        <w:rPr>
          <w:lang w:val="uk-UA"/>
        </w:rPr>
      </w:pPr>
    </w:p>
    <w:p w:rsidR="00A363D6" w:rsidRDefault="00A363D6" w:rsidP="00A363D6">
      <w:pPr>
        <w:rPr>
          <w:lang w:val="uk-UA"/>
        </w:rPr>
      </w:pPr>
    </w:p>
    <w:p w:rsidR="002B1E0E" w:rsidRDefault="00A363D6" w:rsidP="00496CDD">
      <w:pPr>
        <w:pStyle w:val="1"/>
        <w:spacing w:before="0" w:after="0"/>
        <w:ind w:firstLine="709"/>
        <w:jc w:val="center"/>
        <w:rPr>
          <w:rFonts w:ascii="Times New Roman" w:hAnsi="Times New Roman" w:cs="Times New Roman"/>
          <w:lang w:val="uk-UA"/>
        </w:rPr>
      </w:pPr>
      <w:r>
        <w:rPr>
          <w:rFonts w:ascii="Times New Roman" w:hAnsi="Times New Roman" w:cs="Times New Roman"/>
          <w:lang w:val="uk-UA"/>
        </w:rPr>
        <w:t>Зміст</w:t>
      </w:r>
    </w:p>
    <w:p w:rsidR="002B1E0E" w:rsidRDefault="002B1E0E" w:rsidP="002B1E0E">
      <w:pPr>
        <w:pStyle w:val="1"/>
        <w:spacing w:before="0" w:after="0"/>
        <w:ind w:firstLine="1702"/>
        <w:jc w:val="center"/>
        <w:rPr>
          <w:rFonts w:ascii="Times New Roman" w:hAnsi="Times New Roman" w:cs="Times New Roman"/>
          <w:lang w:val="uk-U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701"/>
      </w:tblGrid>
      <w:tr w:rsidR="0085380E" w:rsidTr="00A45925">
        <w:tc>
          <w:tcPr>
            <w:tcW w:w="8046" w:type="dxa"/>
          </w:tcPr>
          <w:p w:rsidR="0085380E" w:rsidRPr="00A363D6" w:rsidRDefault="0085380E" w:rsidP="00496CDD">
            <w:pPr>
              <w:pStyle w:val="1"/>
              <w:spacing w:before="0" w:after="0"/>
              <w:jc w:val="center"/>
              <w:rPr>
                <w:rFonts w:ascii="Times New Roman" w:hAnsi="Times New Roman" w:cs="Times New Roman"/>
                <w:sz w:val="28"/>
                <w:szCs w:val="28"/>
                <w:lang w:val="uk-UA"/>
              </w:rPr>
            </w:pPr>
            <w:r w:rsidRPr="00A363D6">
              <w:rPr>
                <w:rFonts w:ascii="Times New Roman" w:hAnsi="Times New Roman" w:cs="Times New Roman"/>
                <w:sz w:val="28"/>
                <w:szCs w:val="28"/>
                <w:lang w:val="uk-UA"/>
              </w:rPr>
              <w:t>Назва розділу</w:t>
            </w:r>
          </w:p>
        </w:tc>
        <w:tc>
          <w:tcPr>
            <w:tcW w:w="1701" w:type="dxa"/>
          </w:tcPr>
          <w:p w:rsidR="0085380E" w:rsidRPr="00A363D6" w:rsidRDefault="0085380E" w:rsidP="00A363D6">
            <w:pPr>
              <w:pStyle w:val="1"/>
              <w:spacing w:before="0" w:after="0"/>
              <w:jc w:val="center"/>
              <w:rPr>
                <w:rFonts w:ascii="Times New Roman" w:hAnsi="Times New Roman" w:cs="Times New Roman"/>
                <w:sz w:val="28"/>
                <w:szCs w:val="28"/>
                <w:lang w:val="uk-UA"/>
              </w:rPr>
            </w:pPr>
            <w:r w:rsidRPr="00A363D6">
              <w:rPr>
                <w:rFonts w:ascii="Times New Roman" w:hAnsi="Times New Roman" w:cs="Times New Roman"/>
                <w:sz w:val="28"/>
                <w:szCs w:val="28"/>
                <w:lang w:val="uk-UA"/>
              </w:rPr>
              <w:t>Стор</w:t>
            </w:r>
            <w:r>
              <w:rPr>
                <w:rFonts w:ascii="Times New Roman" w:hAnsi="Times New Roman" w:cs="Times New Roman"/>
                <w:sz w:val="28"/>
                <w:szCs w:val="28"/>
                <w:lang w:val="uk-UA"/>
              </w:rPr>
              <w:t>інка</w:t>
            </w:r>
          </w:p>
        </w:tc>
      </w:tr>
      <w:tr w:rsidR="0085380E" w:rsidTr="00A45925">
        <w:trPr>
          <w:trHeight w:val="306"/>
        </w:trPr>
        <w:tc>
          <w:tcPr>
            <w:tcW w:w="8046" w:type="dxa"/>
          </w:tcPr>
          <w:p w:rsidR="0085380E" w:rsidRPr="00A363D6" w:rsidRDefault="0085380E" w:rsidP="00A363D6">
            <w:pPr>
              <w:rPr>
                <w:sz w:val="28"/>
                <w:szCs w:val="28"/>
                <w:lang w:val="uk-UA"/>
              </w:rPr>
            </w:pPr>
            <w:r w:rsidRPr="00A363D6">
              <w:rPr>
                <w:sz w:val="28"/>
                <w:szCs w:val="28"/>
                <w:lang w:val="uk-UA"/>
              </w:rPr>
              <w:t>Передмова мера</w:t>
            </w:r>
          </w:p>
        </w:tc>
        <w:tc>
          <w:tcPr>
            <w:tcW w:w="1701" w:type="dxa"/>
          </w:tcPr>
          <w:p w:rsidR="0085380E" w:rsidRDefault="0085380E" w:rsidP="00A363D6">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2</w:t>
            </w:r>
          </w:p>
          <w:p w:rsidR="00A45925" w:rsidRPr="00A45925" w:rsidRDefault="00A45925" w:rsidP="00A45925">
            <w:pPr>
              <w:rPr>
                <w:lang w:val="uk-UA"/>
              </w:rPr>
            </w:pPr>
          </w:p>
        </w:tc>
      </w:tr>
      <w:tr w:rsidR="0085380E" w:rsidTr="00A45925">
        <w:tc>
          <w:tcPr>
            <w:tcW w:w="8046" w:type="dxa"/>
          </w:tcPr>
          <w:p w:rsidR="0085380E" w:rsidRPr="00B82EDD" w:rsidRDefault="0085380E" w:rsidP="00B82EDD">
            <w:pPr>
              <w:pStyle w:val="1"/>
              <w:spacing w:before="0" w:after="0"/>
              <w:rPr>
                <w:rFonts w:ascii="Times New Roman" w:hAnsi="Times New Roman" w:cs="Times New Roman"/>
                <w:b w:val="0"/>
                <w:sz w:val="28"/>
                <w:szCs w:val="28"/>
                <w:lang w:val="uk-UA"/>
              </w:rPr>
            </w:pPr>
            <w:r w:rsidRPr="00B82EDD">
              <w:rPr>
                <w:rFonts w:ascii="Times New Roman" w:hAnsi="Times New Roman" w:cs="Times New Roman"/>
                <w:b w:val="0"/>
                <w:sz w:val="28"/>
                <w:szCs w:val="28"/>
                <w:lang w:val="uk-UA"/>
              </w:rPr>
              <w:t>Вступ</w:t>
            </w:r>
          </w:p>
        </w:tc>
        <w:tc>
          <w:tcPr>
            <w:tcW w:w="1701" w:type="dxa"/>
          </w:tcPr>
          <w:p w:rsidR="0085380E" w:rsidRDefault="0085380E"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5</w:t>
            </w:r>
          </w:p>
          <w:p w:rsidR="00A45925" w:rsidRPr="00A45925" w:rsidRDefault="00A45925" w:rsidP="00A45925">
            <w:pPr>
              <w:rPr>
                <w:lang w:val="uk-UA"/>
              </w:rPr>
            </w:pPr>
          </w:p>
        </w:tc>
      </w:tr>
      <w:tr w:rsidR="0085380E" w:rsidTr="00A45925">
        <w:tc>
          <w:tcPr>
            <w:tcW w:w="8046" w:type="dxa"/>
          </w:tcPr>
          <w:p w:rsidR="0085380E" w:rsidRPr="00B82EDD" w:rsidRDefault="0085380E" w:rsidP="0085380E">
            <w:pPr>
              <w:rPr>
                <w:sz w:val="28"/>
                <w:szCs w:val="28"/>
                <w:lang w:val="uk-UA"/>
              </w:rPr>
            </w:pPr>
            <w:r w:rsidRPr="001A336F">
              <w:rPr>
                <w:b/>
                <w:sz w:val="28"/>
                <w:szCs w:val="28"/>
                <w:lang w:val="uk-UA"/>
              </w:rPr>
              <w:t>Розділ 1.</w:t>
            </w:r>
            <w:r w:rsidRPr="00B82EDD">
              <w:rPr>
                <w:sz w:val="28"/>
                <w:szCs w:val="28"/>
                <w:lang w:val="uk-UA"/>
              </w:rPr>
              <w:t xml:space="preserve"> </w:t>
            </w:r>
            <w:r>
              <w:rPr>
                <w:sz w:val="28"/>
                <w:szCs w:val="28"/>
                <w:lang w:val="uk-UA"/>
              </w:rPr>
              <w:t>Методологія розробки Стратегії</w:t>
            </w:r>
          </w:p>
        </w:tc>
        <w:tc>
          <w:tcPr>
            <w:tcW w:w="1701" w:type="dxa"/>
          </w:tcPr>
          <w:p w:rsidR="0085380E" w:rsidRDefault="0085380E"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6</w:t>
            </w:r>
          </w:p>
          <w:p w:rsidR="00A45925" w:rsidRPr="00A45925" w:rsidRDefault="00A45925" w:rsidP="00A45925">
            <w:pPr>
              <w:rPr>
                <w:lang w:val="uk-UA"/>
              </w:rPr>
            </w:pPr>
          </w:p>
        </w:tc>
      </w:tr>
      <w:tr w:rsidR="0085380E" w:rsidTr="00A45925">
        <w:tc>
          <w:tcPr>
            <w:tcW w:w="8046" w:type="dxa"/>
          </w:tcPr>
          <w:p w:rsidR="0085380E" w:rsidRPr="00B82EDD" w:rsidRDefault="0085380E" w:rsidP="00FE3458">
            <w:pPr>
              <w:rPr>
                <w:sz w:val="28"/>
                <w:szCs w:val="28"/>
                <w:lang w:val="uk-UA"/>
              </w:rPr>
            </w:pPr>
            <w:r w:rsidRPr="001A336F">
              <w:rPr>
                <w:b/>
                <w:sz w:val="28"/>
                <w:szCs w:val="28"/>
                <w:lang w:val="uk-UA"/>
              </w:rPr>
              <w:t>Розділ 2.</w:t>
            </w:r>
            <w:r w:rsidRPr="00B82EDD">
              <w:rPr>
                <w:sz w:val="28"/>
                <w:szCs w:val="28"/>
                <w:lang w:val="uk-UA"/>
              </w:rPr>
              <w:t xml:space="preserve"> О</w:t>
            </w:r>
            <w:r>
              <w:rPr>
                <w:sz w:val="28"/>
                <w:szCs w:val="28"/>
                <w:lang w:val="uk-UA"/>
              </w:rPr>
              <w:t>цінка поточного стану і потенціалу розвитку Обухівської міської територіальної громади</w:t>
            </w:r>
          </w:p>
        </w:tc>
        <w:tc>
          <w:tcPr>
            <w:tcW w:w="1701" w:type="dxa"/>
          </w:tcPr>
          <w:p w:rsidR="00A45925" w:rsidRDefault="00A45925" w:rsidP="00496CDD">
            <w:pPr>
              <w:pStyle w:val="1"/>
              <w:spacing w:before="0" w:after="0"/>
              <w:jc w:val="center"/>
              <w:rPr>
                <w:rFonts w:ascii="Times New Roman" w:hAnsi="Times New Roman" w:cs="Times New Roman"/>
                <w:b w:val="0"/>
                <w:sz w:val="28"/>
                <w:szCs w:val="28"/>
                <w:lang w:val="uk-UA"/>
              </w:rPr>
            </w:pPr>
          </w:p>
          <w:p w:rsidR="0085380E" w:rsidRDefault="0085380E"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10</w:t>
            </w:r>
          </w:p>
          <w:p w:rsidR="00A45925" w:rsidRPr="00A45925" w:rsidRDefault="00A45925" w:rsidP="00A45925">
            <w:pPr>
              <w:rPr>
                <w:lang w:val="uk-UA"/>
              </w:rPr>
            </w:pPr>
          </w:p>
        </w:tc>
      </w:tr>
      <w:tr w:rsidR="0085380E" w:rsidTr="00A45925">
        <w:trPr>
          <w:trHeight w:val="665"/>
        </w:trPr>
        <w:tc>
          <w:tcPr>
            <w:tcW w:w="8046" w:type="dxa"/>
          </w:tcPr>
          <w:p w:rsidR="0085380E" w:rsidRPr="001A336F" w:rsidRDefault="0085380E" w:rsidP="001A336F">
            <w:pPr>
              <w:rPr>
                <w:sz w:val="28"/>
                <w:szCs w:val="28"/>
                <w:lang w:val="uk-UA"/>
              </w:rPr>
            </w:pPr>
            <w:r w:rsidRPr="001A336F">
              <w:rPr>
                <w:sz w:val="28"/>
                <w:szCs w:val="28"/>
                <w:lang w:val="uk-UA"/>
              </w:rPr>
              <w:t>2.1. Загальна характеристика Обухівської міської територіальної громади Київської області</w:t>
            </w:r>
          </w:p>
        </w:tc>
        <w:tc>
          <w:tcPr>
            <w:tcW w:w="1701" w:type="dxa"/>
          </w:tcPr>
          <w:p w:rsidR="00A45925" w:rsidRDefault="00A45925" w:rsidP="00496CDD">
            <w:pPr>
              <w:pStyle w:val="1"/>
              <w:spacing w:before="0" w:after="0"/>
              <w:jc w:val="center"/>
              <w:rPr>
                <w:rFonts w:ascii="Times New Roman" w:hAnsi="Times New Roman" w:cs="Times New Roman"/>
                <w:b w:val="0"/>
                <w:sz w:val="28"/>
                <w:szCs w:val="28"/>
                <w:lang w:val="uk-UA"/>
              </w:rPr>
            </w:pPr>
          </w:p>
          <w:p w:rsidR="0085380E" w:rsidRDefault="001A336F"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10</w:t>
            </w:r>
          </w:p>
          <w:p w:rsidR="00A45925" w:rsidRPr="00A45925" w:rsidRDefault="00A45925" w:rsidP="00A45925">
            <w:pPr>
              <w:rPr>
                <w:lang w:val="uk-UA"/>
              </w:rPr>
            </w:pPr>
          </w:p>
        </w:tc>
      </w:tr>
      <w:tr w:rsidR="0085380E" w:rsidTr="00A45925">
        <w:tc>
          <w:tcPr>
            <w:tcW w:w="8046" w:type="dxa"/>
          </w:tcPr>
          <w:p w:rsidR="0085380E" w:rsidRPr="00B82EDD" w:rsidRDefault="0085380E" w:rsidP="0085380E">
            <w:pPr>
              <w:rPr>
                <w:sz w:val="28"/>
                <w:szCs w:val="28"/>
                <w:lang w:val="uk-UA"/>
              </w:rPr>
            </w:pPr>
            <w:r w:rsidRPr="001A336F">
              <w:rPr>
                <w:b/>
                <w:sz w:val="28"/>
                <w:szCs w:val="28"/>
                <w:lang w:val="uk-UA"/>
              </w:rPr>
              <w:t>Розділ 3.</w:t>
            </w:r>
            <w:r w:rsidRPr="00B82EDD">
              <w:rPr>
                <w:sz w:val="28"/>
                <w:szCs w:val="28"/>
                <w:lang w:val="uk-UA"/>
              </w:rPr>
              <w:t xml:space="preserve"> </w:t>
            </w:r>
            <w:r>
              <w:rPr>
                <w:sz w:val="28"/>
                <w:szCs w:val="28"/>
                <w:lang w:val="uk-UA"/>
              </w:rPr>
              <w:t>Загальні рамки стратегії</w:t>
            </w:r>
          </w:p>
        </w:tc>
        <w:tc>
          <w:tcPr>
            <w:tcW w:w="1701" w:type="dxa"/>
          </w:tcPr>
          <w:p w:rsidR="0085380E" w:rsidRDefault="001A336F"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19</w:t>
            </w:r>
          </w:p>
          <w:p w:rsidR="00A45925" w:rsidRPr="00A45925" w:rsidRDefault="00A45925" w:rsidP="00A45925">
            <w:pPr>
              <w:rPr>
                <w:lang w:val="uk-UA"/>
              </w:rPr>
            </w:pPr>
          </w:p>
        </w:tc>
      </w:tr>
      <w:tr w:rsidR="001A336F" w:rsidTr="00A45925">
        <w:tc>
          <w:tcPr>
            <w:tcW w:w="8046" w:type="dxa"/>
          </w:tcPr>
          <w:p w:rsidR="001A336F" w:rsidRPr="001A336F" w:rsidRDefault="001A336F" w:rsidP="001A336F">
            <w:pPr>
              <w:rPr>
                <w:sz w:val="28"/>
                <w:szCs w:val="28"/>
                <w:lang w:val="uk-UA"/>
              </w:rPr>
            </w:pPr>
            <w:r w:rsidRPr="001A336F">
              <w:rPr>
                <w:sz w:val="28"/>
                <w:szCs w:val="28"/>
                <w:lang w:val="uk-UA"/>
              </w:rPr>
              <w:t>3.1. Рейтингова оцінка на основі аналізу статистичної інформації</w:t>
            </w:r>
          </w:p>
        </w:tc>
        <w:tc>
          <w:tcPr>
            <w:tcW w:w="1701" w:type="dxa"/>
          </w:tcPr>
          <w:p w:rsidR="001A336F" w:rsidRDefault="00A45925"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2</w:t>
            </w:r>
            <w:r w:rsidR="003D7FC4">
              <w:rPr>
                <w:rFonts w:ascii="Times New Roman" w:hAnsi="Times New Roman" w:cs="Times New Roman"/>
                <w:b w:val="0"/>
                <w:sz w:val="28"/>
                <w:szCs w:val="28"/>
                <w:lang w:val="uk-UA"/>
              </w:rPr>
              <w:t>8</w:t>
            </w:r>
          </w:p>
          <w:p w:rsidR="00A45925" w:rsidRPr="00A45925" w:rsidRDefault="00A45925" w:rsidP="00A45925">
            <w:pPr>
              <w:rPr>
                <w:lang w:val="uk-UA"/>
              </w:rPr>
            </w:pPr>
          </w:p>
        </w:tc>
      </w:tr>
      <w:tr w:rsidR="001A336F" w:rsidTr="00A45925">
        <w:trPr>
          <w:trHeight w:val="330"/>
        </w:trPr>
        <w:tc>
          <w:tcPr>
            <w:tcW w:w="8046" w:type="dxa"/>
          </w:tcPr>
          <w:p w:rsidR="001A336F" w:rsidRPr="001A336F" w:rsidRDefault="001A336F" w:rsidP="001A336F">
            <w:pPr>
              <w:pStyle w:val="Heading1"/>
              <w:tabs>
                <w:tab w:val="left" w:pos="2090"/>
              </w:tabs>
              <w:spacing w:before="0"/>
              <w:ind w:left="0"/>
              <w:outlineLvl w:val="9"/>
              <w:rPr>
                <w:lang w:val="uk-UA"/>
              </w:rPr>
            </w:pPr>
            <w:r w:rsidRPr="001A336F">
              <w:rPr>
                <w:b w:val="0"/>
                <w:lang w:val="uk-UA"/>
              </w:rPr>
              <w:t>3.2.</w:t>
            </w:r>
            <w:r w:rsidRPr="00892FF9">
              <w:rPr>
                <w:lang w:val="uk-UA"/>
              </w:rPr>
              <w:t xml:space="preserve"> </w:t>
            </w:r>
            <w:r w:rsidRPr="001A336F">
              <w:rPr>
                <w:b w:val="0"/>
                <w:lang w:val="uk-UA"/>
              </w:rPr>
              <w:t>Експертна оцінка за результатами анкетного</w:t>
            </w:r>
            <w:r w:rsidRPr="001A336F">
              <w:rPr>
                <w:b w:val="0"/>
                <w:spacing w:val="-2"/>
                <w:lang w:val="uk-UA"/>
              </w:rPr>
              <w:t xml:space="preserve"> </w:t>
            </w:r>
            <w:r w:rsidRPr="001A336F">
              <w:rPr>
                <w:b w:val="0"/>
                <w:lang w:val="uk-UA"/>
              </w:rPr>
              <w:t>опитуванн</w:t>
            </w:r>
          </w:p>
        </w:tc>
        <w:tc>
          <w:tcPr>
            <w:tcW w:w="1701" w:type="dxa"/>
          </w:tcPr>
          <w:p w:rsidR="001A336F" w:rsidRDefault="001A336F" w:rsidP="001A336F">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3</w:t>
            </w:r>
            <w:r w:rsidR="003D7FC4">
              <w:rPr>
                <w:rFonts w:ascii="Times New Roman" w:hAnsi="Times New Roman" w:cs="Times New Roman"/>
                <w:b w:val="0"/>
                <w:sz w:val="28"/>
                <w:szCs w:val="28"/>
                <w:lang w:val="uk-UA"/>
              </w:rPr>
              <w:t>6</w:t>
            </w:r>
          </w:p>
          <w:p w:rsidR="00A45925" w:rsidRPr="00A45925" w:rsidRDefault="00A45925" w:rsidP="00A45925">
            <w:pPr>
              <w:rPr>
                <w:lang w:val="uk-UA"/>
              </w:rPr>
            </w:pPr>
          </w:p>
        </w:tc>
      </w:tr>
      <w:tr w:rsidR="001A336F" w:rsidTr="00A45925">
        <w:trPr>
          <w:trHeight w:val="330"/>
        </w:trPr>
        <w:tc>
          <w:tcPr>
            <w:tcW w:w="8046" w:type="dxa"/>
          </w:tcPr>
          <w:p w:rsidR="001A336F" w:rsidRPr="001A336F" w:rsidRDefault="001A336F" w:rsidP="001A336F">
            <w:pPr>
              <w:keepNext/>
              <w:outlineLvl w:val="2"/>
              <w:rPr>
                <w:bCs/>
                <w:sz w:val="28"/>
                <w:szCs w:val="28"/>
                <w:lang w:val="uk-UA"/>
              </w:rPr>
            </w:pPr>
            <w:r w:rsidRPr="001A336F">
              <w:rPr>
                <w:bCs/>
                <w:sz w:val="28"/>
                <w:szCs w:val="28"/>
                <w:lang w:val="uk-UA"/>
              </w:rPr>
              <w:t>3.3. Порівняльні переваги, виклики та ризики</w:t>
            </w:r>
          </w:p>
        </w:tc>
        <w:tc>
          <w:tcPr>
            <w:tcW w:w="1701" w:type="dxa"/>
          </w:tcPr>
          <w:p w:rsidR="001A336F" w:rsidRDefault="001A336F" w:rsidP="001A336F">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5</w:t>
            </w:r>
            <w:r w:rsidR="003D7FC4">
              <w:rPr>
                <w:rFonts w:ascii="Times New Roman" w:hAnsi="Times New Roman" w:cs="Times New Roman"/>
                <w:b w:val="0"/>
                <w:sz w:val="28"/>
                <w:szCs w:val="28"/>
                <w:lang w:val="uk-UA"/>
              </w:rPr>
              <w:t>4</w:t>
            </w:r>
          </w:p>
          <w:p w:rsidR="00A45925" w:rsidRPr="00A45925" w:rsidRDefault="00A45925" w:rsidP="00A45925">
            <w:pPr>
              <w:rPr>
                <w:lang w:val="uk-UA"/>
              </w:rPr>
            </w:pPr>
          </w:p>
        </w:tc>
      </w:tr>
      <w:tr w:rsidR="0085380E" w:rsidTr="00A45925">
        <w:tc>
          <w:tcPr>
            <w:tcW w:w="8046" w:type="dxa"/>
          </w:tcPr>
          <w:p w:rsidR="0085380E" w:rsidRPr="00A45925" w:rsidRDefault="001A336F" w:rsidP="00A45925">
            <w:pPr>
              <w:rPr>
                <w:b/>
                <w:sz w:val="28"/>
                <w:szCs w:val="28"/>
                <w:lang w:val="uk-UA"/>
              </w:rPr>
            </w:pPr>
            <w:r w:rsidRPr="00A45925">
              <w:rPr>
                <w:b/>
                <w:bCs/>
                <w:sz w:val="28"/>
                <w:szCs w:val="28"/>
                <w:lang w:val="uk-UA"/>
              </w:rPr>
              <w:t xml:space="preserve">Розділ </w:t>
            </w:r>
            <w:r w:rsidR="00A45925" w:rsidRPr="00A45925">
              <w:rPr>
                <w:b/>
                <w:bCs/>
                <w:sz w:val="28"/>
                <w:szCs w:val="28"/>
                <w:lang w:val="uk-UA"/>
              </w:rPr>
              <w:t>4.</w:t>
            </w:r>
            <w:r w:rsidR="00A45925">
              <w:rPr>
                <w:bCs/>
                <w:sz w:val="28"/>
                <w:szCs w:val="28"/>
                <w:lang w:val="uk-UA"/>
              </w:rPr>
              <w:t xml:space="preserve"> Стратегічні напрямки, цілі та завдання</w:t>
            </w:r>
          </w:p>
        </w:tc>
        <w:tc>
          <w:tcPr>
            <w:tcW w:w="1701" w:type="dxa"/>
          </w:tcPr>
          <w:p w:rsidR="0085380E" w:rsidRDefault="003D7FC4"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58</w:t>
            </w:r>
          </w:p>
          <w:p w:rsidR="00A45925" w:rsidRPr="00A45925" w:rsidRDefault="00A45925" w:rsidP="00A45925">
            <w:pPr>
              <w:rPr>
                <w:lang w:val="uk-UA"/>
              </w:rPr>
            </w:pPr>
          </w:p>
        </w:tc>
      </w:tr>
      <w:tr w:rsidR="0085380E" w:rsidRPr="00A05241" w:rsidTr="00A45925">
        <w:tc>
          <w:tcPr>
            <w:tcW w:w="8046" w:type="dxa"/>
          </w:tcPr>
          <w:p w:rsidR="0085380E" w:rsidRPr="00B82EDD" w:rsidRDefault="00A45925" w:rsidP="00A45925">
            <w:pPr>
              <w:rPr>
                <w:b/>
                <w:bCs/>
                <w:sz w:val="28"/>
                <w:szCs w:val="28"/>
                <w:lang w:val="uk-UA"/>
              </w:rPr>
            </w:pPr>
            <w:r>
              <w:rPr>
                <w:b/>
                <w:sz w:val="28"/>
                <w:szCs w:val="28"/>
                <w:lang w:val="uk-UA"/>
              </w:rPr>
              <w:t xml:space="preserve">Розділ 5. </w:t>
            </w:r>
            <w:r w:rsidRPr="00A45925">
              <w:rPr>
                <w:sz w:val="28"/>
                <w:szCs w:val="28"/>
                <w:lang w:val="uk-UA"/>
              </w:rPr>
              <w:t>Фінансове забезпечення реалізації стратегії</w:t>
            </w:r>
          </w:p>
        </w:tc>
        <w:tc>
          <w:tcPr>
            <w:tcW w:w="1701" w:type="dxa"/>
          </w:tcPr>
          <w:p w:rsidR="0085380E" w:rsidRDefault="003D7FC4"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88</w:t>
            </w:r>
          </w:p>
          <w:p w:rsidR="00A45925" w:rsidRPr="00A45925" w:rsidRDefault="00A45925" w:rsidP="00A45925">
            <w:pPr>
              <w:rPr>
                <w:lang w:val="uk-UA"/>
              </w:rPr>
            </w:pPr>
          </w:p>
        </w:tc>
      </w:tr>
      <w:tr w:rsidR="0085380E" w:rsidTr="00A45925">
        <w:trPr>
          <w:trHeight w:val="408"/>
        </w:trPr>
        <w:tc>
          <w:tcPr>
            <w:tcW w:w="8046" w:type="dxa"/>
          </w:tcPr>
          <w:p w:rsidR="0085380E" w:rsidRPr="00B82EDD" w:rsidRDefault="00A45925" w:rsidP="00A45925">
            <w:pPr>
              <w:pStyle w:val="1"/>
              <w:spacing w:before="0" w:after="0"/>
              <w:rPr>
                <w:bCs w:val="0"/>
                <w:sz w:val="28"/>
                <w:szCs w:val="28"/>
                <w:lang w:val="uk-UA"/>
              </w:rPr>
            </w:pPr>
            <w:r>
              <w:rPr>
                <w:rFonts w:ascii="Times New Roman" w:hAnsi="Times New Roman" w:cs="Times New Roman"/>
                <w:sz w:val="28"/>
                <w:szCs w:val="28"/>
                <w:lang w:val="uk-UA"/>
              </w:rPr>
              <w:t xml:space="preserve">Розділ 6. </w:t>
            </w:r>
            <w:r w:rsidRPr="00A45925">
              <w:rPr>
                <w:rFonts w:ascii="Times New Roman" w:hAnsi="Times New Roman" w:cs="Times New Roman"/>
                <w:b w:val="0"/>
                <w:sz w:val="28"/>
                <w:szCs w:val="28"/>
                <w:lang w:val="uk-UA"/>
              </w:rPr>
              <w:t>Впровадження та моніторинг реалізації Стратегії розвитку Обухівської міської територіальної громади Київської області на 2022 – 2027 роки</w:t>
            </w:r>
            <w:r>
              <w:rPr>
                <w:rFonts w:ascii="Times New Roman" w:hAnsi="Times New Roman" w:cs="Times New Roman"/>
                <w:sz w:val="28"/>
                <w:szCs w:val="28"/>
                <w:lang w:val="uk-UA"/>
              </w:rPr>
              <w:t xml:space="preserve"> </w:t>
            </w:r>
          </w:p>
        </w:tc>
        <w:tc>
          <w:tcPr>
            <w:tcW w:w="1701" w:type="dxa"/>
          </w:tcPr>
          <w:p w:rsidR="00A45925" w:rsidRDefault="00A45925" w:rsidP="00496CDD">
            <w:pPr>
              <w:pStyle w:val="1"/>
              <w:spacing w:before="0" w:after="0"/>
              <w:jc w:val="center"/>
              <w:rPr>
                <w:rFonts w:ascii="Times New Roman" w:hAnsi="Times New Roman" w:cs="Times New Roman"/>
                <w:b w:val="0"/>
                <w:sz w:val="28"/>
                <w:szCs w:val="28"/>
                <w:lang w:val="uk-UA"/>
              </w:rPr>
            </w:pPr>
          </w:p>
          <w:p w:rsidR="00A45925" w:rsidRDefault="00A45925" w:rsidP="00496CDD">
            <w:pPr>
              <w:pStyle w:val="1"/>
              <w:spacing w:before="0" w:after="0"/>
              <w:jc w:val="center"/>
              <w:rPr>
                <w:rFonts w:ascii="Times New Roman" w:hAnsi="Times New Roman" w:cs="Times New Roman"/>
                <w:b w:val="0"/>
                <w:sz w:val="28"/>
                <w:szCs w:val="28"/>
                <w:lang w:val="uk-UA"/>
              </w:rPr>
            </w:pPr>
          </w:p>
          <w:p w:rsidR="0085380E" w:rsidRDefault="003D7FC4" w:rsidP="00496CDD">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88</w:t>
            </w:r>
          </w:p>
          <w:p w:rsidR="00A45925" w:rsidRPr="00A45925" w:rsidRDefault="00A45925" w:rsidP="00A45925">
            <w:pPr>
              <w:rPr>
                <w:lang w:val="uk-UA"/>
              </w:rPr>
            </w:pPr>
          </w:p>
        </w:tc>
      </w:tr>
      <w:tr w:rsidR="00A45925" w:rsidTr="00A45925">
        <w:trPr>
          <w:trHeight w:val="408"/>
        </w:trPr>
        <w:tc>
          <w:tcPr>
            <w:tcW w:w="8046" w:type="dxa"/>
          </w:tcPr>
          <w:p w:rsidR="00A45925" w:rsidRPr="00A941F9" w:rsidRDefault="00A45925" w:rsidP="00A45925">
            <w:pPr>
              <w:autoSpaceDE w:val="0"/>
              <w:autoSpaceDN w:val="0"/>
              <w:adjustRightInd w:val="0"/>
              <w:rPr>
                <w:rFonts w:eastAsiaTheme="minorHAnsi"/>
                <w:bCs/>
                <w:sz w:val="28"/>
                <w:szCs w:val="28"/>
                <w:lang w:val="uk-UA" w:eastAsia="en-US"/>
              </w:rPr>
            </w:pPr>
            <w:r>
              <w:rPr>
                <w:rFonts w:eastAsiaTheme="minorHAnsi"/>
                <w:b/>
                <w:bCs/>
                <w:sz w:val="28"/>
                <w:szCs w:val="28"/>
                <w:lang w:val="uk-UA" w:eastAsia="en-US"/>
              </w:rPr>
              <w:t xml:space="preserve">Розділ 7. </w:t>
            </w:r>
            <w:r w:rsidRPr="00A45925">
              <w:rPr>
                <w:rFonts w:eastAsiaTheme="minorHAnsi"/>
                <w:bCs/>
                <w:sz w:val="28"/>
                <w:szCs w:val="28"/>
                <w:lang w:val="uk-UA" w:eastAsia="en-US"/>
              </w:rPr>
              <w:t xml:space="preserve">Етепи реалізації </w:t>
            </w:r>
            <w:r>
              <w:rPr>
                <w:rFonts w:eastAsiaTheme="minorHAnsi"/>
                <w:bCs/>
                <w:sz w:val="28"/>
                <w:szCs w:val="28"/>
                <w:lang w:val="uk-UA" w:eastAsia="en-US"/>
              </w:rPr>
              <w:t>С</w:t>
            </w:r>
            <w:r w:rsidRPr="00A45925">
              <w:rPr>
                <w:rFonts w:eastAsiaTheme="minorHAnsi"/>
                <w:bCs/>
                <w:sz w:val="28"/>
                <w:szCs w:val="28"/>
                <w:lang w:val="uk-UA" w:eastAsia="en-US"/>
              </w:rPr>
              <w:t>тратегії</w:t>
            </w:r>
            <w:r>
              <w:rPr>
                <w:rFonts w:eastAsiaTheme="minorHAnsi"/>
                <w:b/>
                <w:bCs/>
                <w:sz w:val="28"/>
                <w:szCs w:val="28"/>
                <w:lang w:val="uk-UA" w:eastAsia="en-US"/>
              </w:rPr>
              <w:t xml:space="preserve"> </w:t>
            </w:r>
            <w:r w:rsidRPr="00A45925">
              <w:rPr>
                <w:sz w:val="28"/>
                <w:szCs w:val="28"/>
                <w:lang w:val="uk-UA"/>
              </w:rPr>
              <w:t>розвитку Обухівської міської територіальної громади Київської області на 2022 – 2027 роки</w:t>
            </w:r>
          </w:p>
        </w:tc>
        <w:tc>
          <w:tcPr>
            <w:tcW w:w="1701" w:type="dxa"/>
          </w:tcPr>
          <w:p w:rsidR="00A45925" w:rsidRDefault="00A45925" w:rsidP="00496CDD">
            <w:pPr>
              <w:pStyle w:val="1"/>
              <w:spacing w:before="0" w:after="0"/>
              <w:jc w:val="center"/>
              <w:rPr>
                <w:rFonts w:ascii="Times New Roman" w:hAnsi="Times New Roman" w:cs="Times New Roman"/>
                <w:b w:val="0"/>
                <w:sz w:val="28"/>
                <w:szCs w:val="28"/>
                <w:lang w:val="uk-UA"/>
              </w:rPr>
            </w:pPr>
          </w:p>
          <w:p w:rsidR="00A45925" w:rsidRDefault="00A45925" w:rsidP="003D7FC4">
            <w:pPr>
              <w:pStyle w:val="1"/>
              <w:spacing w:before="0" w:after="0"/>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9</w:t>
            </w:r>
            <w:r w:rsidR="003D7FC4">
              <w:rPr>
                <w:rFonts w:ascii="Times New Roman" w:hAnsi="Times New Roman" w:cs="Times New Roman"/>
                <w:b w:val="0"/>
                <w:sz w:val="28"/>
                <w:szCs w:val="28"/>
                <w:lang w:val="uk-UA"/>
              </w:rPr>
              <w:t>2</w:t>
            </w:r>
          </w:p>
        </w:tc>
      </w:tr>
    </w:tbl>
    <w:p w:rsidR="002B1E0E" w:rsidRDefault="002B1E0E" w:rsidP="00496CDD">
      <w:pPr>
        <w:pStyle w:val="1"/>
        <w:spacing w:before="0" w:after="0"/>
        <w:ind w:firstLine="709"/>
        <w:jc w:val="center"/>
        <w:rPr>
          <w:rFonts w:ascii="Times New Roman" w:hAnsi="Times New Roman" w:cs="Times New Roman"/>
          <w:lang w:val="uk-UA"/>
        </w:rPr>
      </w:pPr>
    </w:p>
    <w:p w:rsidR="0087302E" w:rsidRDefault="0087302E" w:rsidP="002B1E0E">
      <w:pPr>
        <w:ind w:firstLine="709"/>
        <w:jc w:val="both"/>
        <w:rPr>
          <w:b/>
          <w:sz w:val="32"/>
          <w:szCs w:val="32"/>
          <w:lang w:val="uk-UA"/>
        </w:rPr>
      </w:pPr>
    </w:p>
    <w:p w:rsidR="0087302E" w:rsidRDefault="0087302E" w:rsidP="002B1E0E">
      <w:pPr>
        <w:ind w:firstLine="709"/>
        <w:jc w:val="both"/>
        <w:rPr>
          <w:b/>
          <w:sz w:val="32"/>
          <w:szCs w:val="32"/>
          <w:lang w:val="uk-UA"/>
        </w:rPr>
      </w:pPr>
    </w:p>
    <w:p w:rsidR="0087302E" w:rsidRDefault="0087302E" w:rsidP="002B1E0E">
      <w:pPr>
        <w:ind w:firstLine="709"/>
        <w:jc w:val="both"/>
        <w:rPr>
          <w:b/>
          <w:sz w:val="32"/>
          <w:szCs w:val="32"/>
          <w:lang w:val="uk-UA"/>
        </w:rPr>
      </w:pPr>
    </w:p>
    <w:p w:rsidR="0087302E" w:rsidRDefault="0087302E" w:rsidP="002B1E0E">
      <w:pPr>
        <w:ind w:firstLine="709"/>
        <w:jc w:val="both"/>
        <w:rPr>
          <w:b/>
          <w:sz w:val="32"/>
          <w:szCs w:val="32"/>
          <w:lang w:val="uk-UA"/>
        </w:rPr>
      </w:pPr>
    </w:p>
    <w:p w:rsidR="0087302E" w:rsidRDefault="0087302E" w:rsidP="002B1E0E">
      <w:pPr>
        <w:ind w:firstLine="709"/>
        <w:jc w:val="both"/>
        <w:rPr>
          <w:b/>
          <w:sz w:val="32"/>
          <w:szCs w:val="32"/>
          <w:lang w:val="uk-UA"/>
        </w:rPr>
      </w:pPr>
    </w:p>
    <w:p w:rsidR="0087302E" w:rsidRDefault="0087302E" w:rsidP="002B1E0E">
      <w:pPr>
        <w:ind w:firstLine="709"/>
        <w:jc w:val="both"/>
        <w:rPr>
          <w:b/>
          <w:sz w:val="32"/>
          <w:szCs w:val="32"/>
          <w:lang w:val="uk-UA"/>
        </w:rPr>
      </w:pPr>
    </w:p>
    <w:p w:rsidR="0087302E" w:rsidRDefault="0087302E" w:rsidP="002B1E0E">
      <w:pPr>
        <w:ind w:firstLine="709"/>
        <w:jc w:val="both"/>
        <w:rPr>
          <w:b/>
          <w:sz w:val="32"/>
          <w:szCs w:val="32"/>
          <w:lang w:val="uk-UA"/>
        </w:rPr>
      </w:pPr>
    </w:p>
    <w:p w:rsidR="0087302E" w:rsidRDefault="0087302E" w:rsidP="002B1E0E">
      <w:pPr>
        <w:ind w:firstLine="709"/>
        <w:jc w:val="both"/>
        <w:rPr>
          <w:b/>
          <w:sz w:val="32"/>
          <w:szCs w:val="32"/>
          <w:lang w:val="uk-UA"/>
        </w:rPr>
      </w:pPr>
    </w:p>
    <w:p w:rsidR="0087302E" w:rsidRDefault="0087302E" w:rsidP="00A45925">
      <w:pPr>
        <w:jc w:val="both"/>
        <w:rPr>
          <w:b/>
          <w:sz w:val="32"/>
          <w:szCs w:val="32"/>
          <w:lang w:val="uk-UA"/>
        </w:rPr>
      </w:pPr>
    </w:p>
    <w:p w:rsidR="00DD075C" w:rsidRPr="00496CDD" w:rsidRDefault="00DD075C" w:rsidP="00496CDD">
      <w:pPr>
        <w:pStyle w:val="1"/>
        <w:spacing w:before="0" w:after="0"/>
        <w:ind w:firstLine="709"/>
        <w:jc w:val="center"/>
        <w:rPr>
          <w:rFonts w:ascii="Times New Roman" w:hAnsi="Times New Roman" w:cs="Times New Roman"/>
          <w:lang w:val="uk-UA"/>
        </w:rPr>
      </w:pPr>
      <w:r w:rsidRPr="00496CDD">
        <w:rPr>
          <w:rFonts w:ascii="Times New Roman" w:hAnsi="Times New Roman" w:cs="Times New Roman"/>
          <w:lang w:val="uk-UA"/>
        </w:rPr>
        <w:t>В</w:t>
      </w:r>
      <w:bookmarkEnd w:id="0"/>
      <w:r w:rsidRPr="00496CDD">
        <w:rPr>
          <w:rFonts w:ascii="Times New Roman" w:hAnsi="Times New Roman" w:cs="Times New Roman"/>
          <w:lang w:val="uk-UA"/>
        </w:rPr>
        <w:t>СТУП</w:t>
      </w:r>
    </w:p>
    <w:p w:rsidR="00DD075C" w:rsidRPr="00496CDD" w:rsidRDefault="00DD075C" w:rsidP="00496CDD">
      <w:pPr>
        <w:ind w:firstLine="709"/>
        <w:jc w:val="both"/>
        <w:rPr>
          <w:b/>
          <w:lang w:val="uk-UA"/>
        </w:rPr>
      </w:pPr>
    </w:p>
    <w:p w:rsidR="00DD075C" w:rsidRPr="00496CDD" w:rsidRDefault="00DD075C" w:rsidP="00496CDD">
      <w:pPr>
        <w:ind w:firstLine="709"/>
        <w:jc w:val="both"/>
        <w:rPr>
          <w:sz w:val="28"/>
          <w:szCs w:val="28"/>
          <w:lang w:val="uk-UA"/>
        </w:rPr>
      </w:pPr>
      <w:r w:rsidRPr="00496CDD">
        <w:rPr>
          <w:sz w:val="28"/>
          <w:szCs w:val="28"/>
          <w:lang w:val="uk-UA"/>
        </w:rPr>
        <w:t>Стратегія розвитку Обух</w:t>
      </w:r>
      <w:r w:rsidR="00974976">
        <w:rPr>
          <w:sz w:val="28"/>
          <w:szCs w:val="28"/>
          <w:lang w:val="uk-UA"/>
        </w:rPr>
        <w:t xml:space="preserve">івської </w:t>
      </w:r>
      <w:r w:rsidR="00FE3458">
        <w:rPr>
          <w:sz w:val="28"/>
          <w:szCs w:val="28"/>
          <w:lang w:val="uk-UA"/>
        </w:rPr>
        <w:t xml:space="preserve">міської </w:t>
      </w:r>
      <w:r w:rsidR="00974976">
        <w:rPr>
          <w:sz w:val="28"/>
          <w:szCs w:val="28"/>
          <w:lang w:val="uk-UA"/>
        </w:rPr>
        <w:t>територіальної громади</w:t>
      </w:r>
      <w:r w:rsidR="00D74BFC">
        <w:rPr>
          <w:sz w:val="28"/>
          <w:szCs w:val="28"/>
          <w:lang w:val="uk-UA"/>
        </w:rPr>
        <w:t xml:space="preserve"> Київської області </w:t>
      </w:r>
      <w:r w:rsidR="0059215A">
        <w:rPr>
          <w:noProof/>
          <w:sz w:val="28"/>
          <w:szCs w:val="28"/>
          <w:lang w:val="uk-UA" w:eastAsia="uk-UA"/>
        </w:rPr>
        <w:t xml:space="preserve">на 2022 – 2027 роки </w:t>
      </w:r>
      <w:r w:rsidRPr="00496CDD">
        <w:rPr>
          <w:sz w:val="28"/>
          <w:szCs w:val="28"/>
          <w:lang w:val="uk-UA"/>
        </w:rPr>
        <w:t>(</w:t>
      </w:r>
      <w:r w:rsidR="00D74BFC">
        <w:rPr>
          <w:noProof/>
          <w:sz w:val="28"/>
          <w:szCs w:val="28"/>
          <w:lang w:val="uk-UA" w:eastAsia="uk-UA"/>
        </w:rPr>
        <w:t xml:space="preserve">надалі Стратегія, </w:t>
      </w:r>
      <w:r w:rsidR="00D233A8">
        <w:rPr>
          <w:noProof/>
          <w:sz w:val="28"/>
          <w:szCs w:val="28"/>
          <w:lang w:val="uk-UA" w:eastAsia="uk-UA"/>
        </w:rPr>
        <w:t>Стратегія</w:t>
      </w:r>
      <w:r w:rsidR="00D74BFC">
        <w:rPr>
          <w:noProof/>
          <w:sz w:val="28"/>
          <w:szCs w:val="28"/>
          <w:lang w:val="uk-UA" w:eastAsia="uk-UA"/>
        </w:rPr>
        <w:t xml:space="preserve"> розвитку, Стратегія розвитку Обухівської міської територіальної громади</w:t>
      </w:r>
      <w:r w:rsidRPr="00496CDD">
        <w:rPr>
          <w:sz w:val="28"/>
          <w:szCs w:val="28"/>
          <w:lang w:val="uk-UA"/>
        </w:rPr>
        <w:t>) розроблена з урахуванням нової Глобальної Стратегії Сталого Розвитку, схваленої Організацією Об’єднаних Націй у вересні 2015 року.</w:t>
      </w:r>
    </w:p>
    <w:p w:rsidR="00DD075C" w:rsidRPr="00496CDD" w:rsidRDefault="00DD075C" w:rsidP="00496CDD">
      <w:pPr>
        <w:ind w:firstLine="709"/>
        <w:jc w:val="both"/>
        <w:rPr>
          <w:sz w:val="28"/>
          <w:szCs w:val="28"/>
          <w:lang w:val="uk-UA"/>
        </w:rPr>
      </w:pPr>
      <w:r w:rsidRPr="00496CDD">
        <w:rPr>
          <w:sz w:val="28"/>
          <w:szCs w:val="28"/>
          <w:lang w:val="uk-UA"/>
        </w:rPr>
        <w:t>Нова Стратегія дасть можливість активізувати весь наявний потенціал Обух</w:t>
      </w:r>
      <w:r w:rsidR="002853C3">
        <w:rPr>
          <w:sz w:val="28"/>
          <w:szCs w:val="28"/>
          <w:lang w:val="uk-UA"/>
        </w:rPr>
        <w:t xml:space="preserve">івської територіальної громади </w:t>
      </w:r>
      <w:r w:rsidR="003D3535">
        <w:rPr>
          <w:sz w:val="28"/>
          <w:szCs w:val="28"/>
          <w:lang w:val="uk-UA"/>
        </w:rPr>
        <w:t>К</w:t>
      </w:r>
      <w:r w:rsidR="00D74BFC">
        <w:rPr>
          <w:sz w:val="28"/>
          <w:szCs w:val="28"/>
          <w:lang w:val="uk-UA"/>
        </w:rPr>
        <w:t xml:space="preserve">иївської області </w:t>
      </w:r>
      <w:r w:rsidRPr="00496CDD">
        <w:rPr>
          <w:sz w:val="28"/>
          <w:szCs w:val="28"/>
          <w:lang w:val="uk-UA"/>
        </w:rPr>
        <w:t xml:space="preserve">та відкрити нову сторінку </w:t>
      </w:r>
      <w:r w:rsidR="002853C3">
        <w:rPr>
          <w:sz w:val="28"/>
          <w:szCs w:val="28"/>
          <w:lang w:val="uk-UA"/>
        </w:rPr>
        <w:t>її</w:t>
      </w:r>
      <w:r w:rsidRPr="00496CDD">
        <w:rPr>
          <w:sz w:val="28"/>
          <w:szCs w:val="28"/>
          <w:lang w:val="uk-UA"/>
        </w:rPr>
        <w:t xml:space="preserve"> розвитку на користь громадян</w:t>
      </w:r>
      <w:r w:rsidR="002853C3">
        <w:rPr>
          <w:sz w:val="28"/>
          <w:szCs w:val="28"/>
          <w:lang w:val="uk-UA"/>
        </w:rPr>
        <w:t xml:space="preserve">. </w:t>
      </w:r>
    </w:p>
    <w:p w:rsidR="00DD075C" w:rsidRPr="00496CDD" w:rsidRDefault="00DD075C" w:rsidP="00496CDD">
      <w:pPr>
        <w:ind w:firstLine="709"/>
        <w:jc w:val="both"/>
        <w:rPr>
          <w:sz w:val="28"/>
          <w:szCs w:val="28"/>
          <w:lang w:val="uk-UA"/>
        </w:rPr>
      </w:pPr>
      <w:r w:rsidRPr="00496CDD">
        <w:rPr>
          <w:sz w:val="28"/>
          <w:szCs w:val="28"/>
          <w:lang w:val="uk-UA"/>
        </w:rPr>
        <w:t>Сучасні європейські міста</w:t>
      </w:r>
      <w:r w:rsidR="009B65FB">
        <w:rPr>
          <w:sz w:val="28"/>
          <w:szCs w:val="28"/>
          <w:lang w:val="uk-UA"/>
        </w:rPr>
        <w:t>, села</w:t>
      </w:r>
      <w:r w:rsidRPr="00496CDD">
        <w:rPr>
          <w:sz w:val="28"/>
          <w:szCs w:val="28"/>
          <w:lang w:val="uk-UA"/>
        </w:rPr>
        <w:t xml:space="preserve"> орієнтуються на принципово інший підхід до розвитку</w:t>
      </w:r>
      <w:r w:rsidR="00A93526">
        <w:rPr>
          <w:sz w:val="28"/>
          <w:szCs w:val="28"/>
          <w:lang w:val="uk-UA"/>
        </w:rPr>
        <w:t xml:space="preserve"> громади</w:t>
      </w:r>
      <w:r w:rsidRPr="00496CDD">
        <w:rPr>
          <w:sz w:val="28"/>
          <w:szCs w:val="28"/>
          <w:lang w:val="uk-UA"/>
        </w:rPr>
        <w:t>, в основі якого – забезпечення гідних умов та високих стандартів якості повсякденного життя мешканців. Європейські міста</w:t>
      </w:r>
      <w:r w:rsidR="009B65FB">
        <w:rPr>
          <w:sz w:val="28"/>
          <w:szCs w:val="28"/>
          <w:lang w:val="uk-UA"/>
        </w:rPr>
        <w:t>, села</w:t>
      </w:r>
      <w:r w:rsidRPr="00496CDD">
        <w:rPr>
          <w:sz w:val="28"/>
          <w:szCs w:val="28"/>
          <w:lang w:val="uk-UA"/>
        </w:rPr>
        <w:t xml:space="preserve"> намагаються формувати в усіх членів територіальної громади відчуття приналежності до єдиної спільноти, яка поділяє відповідальність за розвиток </w:t>
      </w:r>
      <w:r w:rsidR="00A93526">
        <w:rPr>
          <w:sz w:val="28"/>
          <w:szCs w:val="28"/>
          <w:lang w:val="uk-UA"/>
        </w:rPr>
        <w:t>громади</w:t>
      </w:r>
      <w:r w:rsidRPr="00496CDD">
        <w:rPr>
          <w:sz w:val="28"/>
          <w:szCs w:val="28"/>
          <w:lang w:val="uk-UA"/>
        </w:rPr>
        <w:t xml:space="preserve"> та дбає про захищеність і рівні можливості для всіх мешканців. До втілення саме такої моделі прагне</w:t>
      </w:r>
      <w:r w:rsidR="00A93526">
        <w:rPr>
          <w:sz w:val="28"/>
          <w:szCs w:val="28"/>
          <w:lang w:val="uk-UA"/>
        </w:rPr>
        <w:t xml:space="preserve"> Обухівська міська територіальна громада</w:t>
      </w:r>
      <w:r w:rsidR="00D74BFC">
        <w:rPr>
          <w:sz w:val="28"/>
          <w:szCs w:val="28"/>
          <w:lang w:val="uk-UA"/>
        </w:rPr>
        <w:t xml:space="preserve"> Київської області</w:t>
      </w:r>
      <w:r w:rsidRPr="00DC6D35">
        <w:rPr>
          <w:sz w:val="28"/>
          <w:szCs w:val="28"/>
          <w:lang w:val="uk-UA"/>
        </w:rPr>
        <w:t>.</w:t>
      </w:r>
    </w:p>
    <w:p w:rsidR="00DD075C" w:rsidRPr="00496CDD" w:rsidRDefault="00DD075C" w:rsidP="00496CDD">
      <w:pPr>
        <w:ind w:firstLine="709"/>
        <w:jc w:val="both"/>
        <w:rPr>
          <w:sz w:val="28"/>
          <w:szCs w:val="28"/>
          <w:lang w:val="uk-UA"/>
        </w:rPr>
      </w:pPr>
      <w:r w:rsidRPr="00496CDD">
        <w:rPr>
          <w:sz w:val="28"/>
          <w:szCs w:val="28"/>
          <w:lang w:val="uk-UA"/>
        </w:rPr>
        <w:t xml:space="preserve">Для розробки цього стратегічного документа існують також інші причини, пов’язані з процесами глобалізації. Вони вимагають підвищення конкурентоспроможності міста, </w:t>
      </w:r>
      <w:r w:rsidR="009B65FB">
        <w:rPr>
          <w:sz w:val="28"/>
          <w:szCs w:val="28"/>
          <w:lang w:val="uk-UA"/>
        </w:rPr>
        <w:t xml:space="preserve">села </w:t>
      </w:r>
      <w:r w:rsidRPr="00496CDD">
        <w:rPr>
          <w:sz w:val="28"/>
          <w:szCs w:val="28"/>
          <w:lang w:val="uk-UA"/>
        </w:rPr>
        <w:t>визначення напрямків його соціального, культурного, економічного розвитку та забезпечення для всіх членів територіальної громади права вибору та можливості</w:t>
      </w:r>
      <w:r w:rsidR="00A93526">
        <w:rPr>
          <w:sz w:val="28"/>
          <w:szCs w:val="28"/>
          <w:lang w:val="uk-UA"/>
        </w:rPr>
        <w:t xml:space="preserve"> впливу на процес розвитку громади</w:t>
      </w:r>
      <w:r w:rsidRPr="00496CDD">
        <w:rPr>
          <w:sz w:val="28"/>
          <w:szCs w:val="28"/>
          <w:lang w:val="uk-UA"/>
        </w:rPr>
        <w:t xml:space="preserve">. </w:t>
      </w:r>
    </w:p>
    <w:p w:rsidR="00DD075C" w:rsidRPr="00496CDD" w:rsidRDefault="00DD075C" w:rsidP="00496CDD">
      <w:pPr>
        <w:ind w:firstLine="709"/>
        <w:jc w:val="both"/>
        <w:rPr>
          <w:sz w:val="28"/>
          <w:szCs w:val="28"/>
          <w:lang w:val="uk-UA"/>
        </w:rPr>
      </w:pPr>
      <w:r w:rsidRPr="00496CDD">
        <w:rPr>
          <w:sz w:val="28"/>
          <w:szCs w:val="28"/>
          <w:lang w:val="uk-UA"/>
        </w:rPr>
        <w:t>Стратегія розвитку Обух</w:t>
      </w:r>
      <w:r w:rsidR="00974976">
        <w:rPr>
          <w:sz w:val="28"/>
          <w:szCs w:val="28"/>
          <w:lang w:val="uk-UA"/>
        </w:rPr>
        <w:t xml:space="preserve">івської </w:t>
      </w:r>
      <w:r w:rsidR="00A93526">
        <w:rPr>
          <w:sz w:val="28"/>
          <w:szCs w:val="28"/>
          <w:lang w:val="uk-UA"/>
        </w:rPr>
        <w:t xml:space="preserve">міської </w:t>
      </w:r>
      <w:r w:rsidR="00974976">
        <w:rPr>
          <w:sz w:val="28"/>
          <w:szCs w:val="28"/>
          <w:lang w:val="uk-UA"/>
        </w:rPr>
        <w:t xml:space="preserve">територіальної громади </w:t>
      </w:r>
      <w:r w:rsidRPr="00496CDD">
        <w:rPr>
          <w:sz w:val="28"/>
          <w:szCs w:val="28"/>
          <w:lang w:val="uk-UA"/>
        </w:rPr>
        <w:t xml:space="preserve">відображає нові амбітні цілі розвитку міста, </w:t>
      </w:r>
      <w:r w:rsidR="009B65FB">
        <w:rPr>
          <w:sz w:val="28"/>
          <w:szCs w:val="28"/>
          <w:lang w:val="uk-UA"/>
        </w:rPr>
        <w:t xml:space="preserve">сіл, </w:t>
      </w:r>
      <w:r w:rsidRPr="00496CDD">
        <w:rPr>
          <w:sz w:val="28"/>
          <w:szCs w:val="28"/>
          <w:lang w:val="uk-UA"/>
        </w:rPr>
        <w:t>які вказують шлях до досягнення його сталого майбутнього як динамічно</w:t>
      </w:r>
      <w:r w:rsidR="00A93526">
        <w:rPr>
          <w:sz w:val="28"/>
          <w:szCs w:val="28"/>
          <w:lang w:val="uk-UA"/>
        </w:rPr>
        <w:t>ї</w:t>
      </w:r>
      <w:r w:rsidRPr="00496CDD">
        <w:rPr>
          <w:sz w:val="28"/>
          <w:szCs w:val="28"/>
          <w:lang w:val="uk-UA"/>
        </w:rPr>
        <w:t xml:space="preserve"> та креативно</w:t>
      </w:r>
      <w:r w:rsidR="00A93526">
        <w:rPr>
          <w:sz w:val="28"/>
          <w:szCs w:val="28"/>
          <w:lang w:val="uk-UA"/>
        </w:rPr>
        <w:t>ї громади</w:t>
      </w:r>
      <w:r w:rsidRPr="00496CDD">
        <w:rPr>
          <w:sz w:val="28"/>
          <w:szCs w:val="28"/>
          <w:lang w:val="uk-UA"/>
        </w:rPr>
        <w:t xml:space="preserve"> для життя  і роботи.</w:t>
      </w:r>
    </w:p>
    <w:p w:rsidR="00DD075C" w:rsidRDefault="00DD075C" w:rsidP="00496CDD">
      <w:pPr>
        <w:ind w:firstLine="709"/>
        <w:jc w:val="both"/>
        <w:rPr>
          <w:sz w:val="28"/>
          <w:szCs w:val="28"/>
          <w:lang w:val="uk-UA"/>
        </w:rPr>
      </w:pPr>
      <w:r w:rsidRPr="00E43F93">
        <w:rPr>
          <w:sz w:val="28"/>
          <w:szCs w:val="28"/>
          <w:lang w:val="uk-UA"/>
        </w:rPr>
        <w:t>Метою С</w:t>
      </w:r>
      <w:r w:rsidRPr="00496CDD">
        <w:rPr>
          <w:sz w:val="28"/>
          <w:szCs w:val="28"/>
          <w:lang w:val="uk-UA"/>
        </w:rPr>
        <w:t xml:space="preserve">тратегії є перетворення </w:t>
      </w:r>
      <w:r w:rsidR="00A93526">
        <w:rPr>
          <w:sz w:val="28"/>
          <w:szCs w:val="28"/>
          <w:lang w:val="uk-UA"/>
        </w:rPr>
        <w:t xml:space="preserve">Обухівської </w:t>
      </w:r>
      <w:r w:rsidR="00D74BFC">
        <w:rPr>
          <w:sz w:val="28"/>
          <w:szCs w:val="28"/>
          <w:lang w:val="uk-UA"/>
        </w:rPr>
        <w:t xml:space="preserve">міської територіальної </w:t>
      </w:r>
      <w:r w:rsidR="00A93526">
        <w:rPr>
          <w:sz w:val="28"/>
          <w:szCs w:val="28"/>
          <w:lang w:val="uk-UA"/>
        </w:rPr>
        <w:t>громади</w:t>
      </w:r>
      <w:r w:rsidRPr="00496CDD">
        <w:rPr>
          <w:sz w:val="28"/>
          <w:szCs w:val="28"/>
          <w:lang w:val="uk-UA"/>
        </w:rPr>
        <w:t xml:space="preserve"> </w:t>
      </w:r>
      <w:r w:rsidR="00A93526">
        <w:rPr>
          <w:sz w:val="28"/>
          <w:szCs w:val="28"/>
          <w:lang w:val="uk-UA"/>
        </w:rPr>
        <w:t>на сучасн</w:t>
      </w:r>
      <w:r w:rsidR="002307FD">
        <w:rPr>
          <w:sz w:val="28"/>
          <w:szCs w:val="28"/>
          <w:lang w:val="uk-UA"/>
        </w:rPr>
        <w:t>у</w:t>
      </w:r>
      <w:r w:rsidR="00A93526">
        <w:rPr>
          <w:sz w:val="28"/>
          <w:szCs w:val="28"/>
          <w:lang w:val="uk-UA"/>
        </w:rPr>
        <w:t xml:space="preserve"> європейську громаду, привабливу</w:t>
      </w:r>
      <w:r w:rsidRPr="00496CDD">
        <w:rPr>
          <w:sz w:val="28"/>
          <w:szCs w:val="28"/>
          <w:lang w:val="uk-UA"/>
        </w:rPr>
        <w:t xml:space="preserve"> для проживання та ведення бізнесу, базуючись на ефективному використанні наявних ресурсів, існ</w:t>
      </w:r>
      <w:r w:rsidR="00A93526">
        <w:rPr>
          <w:sz w:val="28"/>
          <w:szCs w:val="28"/>
          <w:lang w:val="uk-UA"/>
        </w:rPr>
        <w:t>уючих конкурентних переваг громади</w:t>
      </w:r>
      <w:r w:rsidRPr="00496CDD">
        <w:rPr>
          <w:sz w:val="28"/>
          <w:szCs w:val="28"/>
          <w:lang w:val="uk-UA"/>
        </w:rPr>
        <w:t>, збереженні навколишнього середовища та розвитку людського капіталу, а також запровадженні інновацій й кращих світових практик управління сталим розвитком. Тому</w:t>
      </w:r>
      <w:r w:rsidR="00D74BFC">
        <w:rPr>
          <w:sz w:val="28"/>
          <w:szCs w:val="28"/>
          <w:lang w:val="uk-UA"/>
        </w:rPr>
        <w:t>,</w:t>
      </w:r>
      <w:r w:rsidRPr="00496CDD">
        <w:rPr>
          <w:sz w:val="28"/>
          <w:szCs w:val="28"/>
          <w:lang w:val="uk-UA"/>
        </w:rPr>
        <w:t xml:space="preserve"> надзвичайно важливим є досягнення чіткого консенсусу всередині громади у питаннях, пов’язаних з баченням мети довгострокового розвитку </w:t>
      </w:r>
      <w:r w:rsidR="002307FD">
        <w:rPr>
          <w:sz w:val="28"/>
          <w:szCs w:val="28"/>
          <w:lang w:val="uk-UA"/>
        </w:rPr>
        <w:t>громади</w:t>
      </w:r>
      <w:r w:rsidRPr="00496CDD">
        <w:rPr>
          <w:sz w:val="28"/>
          <w:szCs w:val="28"/>
          <w:lang w:val="uk-UA"/>
        </w:rPr>
        <w:t xml:space="preserve"> та його стратегічних пріоритетів.</w:t>
      </w:r>
    </w:p>
    <w:p w:rsidR="001D41DA" w:rsidRPr="001D41DA" w:rsidRDefault="00CC7CBB" w:rsidP="001D41DA">
      <w:pPr>
        <w:autoSpaceDE w:val="0"/>
        <w:autoSpaceDN w:val="0"/>
        <w:adjustRightInd w:val="0"/>
        <w:ind w:firstLine="709"/>
        <w:jc w:val="both"/>
        <w:rPr>
          <w:sz w:val="28"/>
          <w:szCs w:val="28"/>
          <w:lang w:val="uk-UA"/>
        </w:rPr>
      </w:pPr>
      <w:r>
        <w:rPr>
          <w:rFonts w:eastAsiaTheme="minorHAnsi"/>
          <w:sz w:val="28"/>
          <w:szCs w:val="28"/>
          <w:lang w:val="uk-UA" w:eastAsia="en-US"/>
        </w:rPr>
        <w:t xml:space="preserve"> </w:t>
      </w:r>
      <w:r w:rsidR="001D41DA" w:rsidRPr="001D41DA">
        <w:rPr>
          <w:rFonts w:eastAsiaTheme="minorHAnsi"/>
          <w:sz w:val="28"/>
          <w:szCs w:val="28"/>
          <w:lang w:val="uk-UA" w:eastAsia="en-US"/>
        </w:rPr>
        <w:t xml:space="preserve">Стратегія спрямована на економічний, соціальний, екологічний  розвиток як процес стратегічного партнерства, який допомагає прискоренню зростання продуктивності місцевої економіки через стимулювання інвестицій у нові та існуючі підприємства з високим потенціалом до зростання, створення умов для цього розвитку на тривалий період. </w:t>
      </w:r>
    </w:p>
    <w:p w:rsidR="001D41DA" w:rsidRPr="001D41DA" w:rsidRDefault="001D41DA" w:rsidP="001D41DA">
      <w:pPr>
        <w:ind w:firstLine="709"/>
        <w:jc w:val="both"/>
        <w:rPr>
          <w:sz w:val="28"/>
          <w:szCs w:val="28"/>
          <w:lang w:val="uk-UA"/>
        </w:rPr>
      </w:pPr>
    </w:p>
    <w:p w:rsidR="00DD075C" w:rsidRPr="00496CDD" w:rsidRDefault="00DD075C" w:rsidP="00496CDD">
      <w:pPr>
        <w:ind w:firstLine="709"/>
        <w:jc w:val="both"/>
        <w:rPr>
          <w:sz w:val="28"/>
          <w:szCs w:val="28"/>
          <w:lang w:val="uk-UA"/>
        </w:rPr>
      </w:pPr>
      <w:r w:rsidRPr="00496CDD">
        <w:rPr>
          <w:sz w:val="28"/>
          <w:szCs w:val="28"/>
          <w:lang w:val="uk-UA"/>
        </w:rPr>
        <w:t xml:space="preserve">Базуючись на аналізі поточного стану і потенціалу розвитку </w:t>
      </w:r>
      <w:r w:rsidR="00CC7CBB">
        <w:rPr>
          <w:sz w:val="28"/>
          <w:szCs w:val="28"/>
          <w:lang w:val="uk-UA"/>
        </w:rPr>
        <w:t>громади</w:t>
      </w:r>
      <w:r w:rsidR="00974976">
        <w:rPr>
          <w:sz w:val="28"/>
          <w:szCs w:val="28"/>
          <w:lang w:val="uk-UA"/>
        </w:rPr>
        <w:t xml:space="preserve"> </w:t>
      </w:r>
      <w:r w:rsidRPr="00496CDD">
        <w:rPr>
          <w:sz w:val="28"/>
          <w:szCs w:val="28"/>
          <w:lang w:val="uk-UA"/>
        </w:rPr>
        <w:t xml:space="preserve">визначено пріоритетні напрямки Стратегічного розвитку </w:t>
      </w:r>
      <w:r w:rsidR="00974976">
        <w:rPr>
          <w:sz w:val="28"/>
          <w:szCs w:val="28"/>
          <w:lang w:val="uk-UA"/>
        </w:rPr>
        <w:t>Обухівської</w:t>
      </w:r>
      <w:r w:rsidR="002307FD">
        <w:rPr>
          <w:sz w:val="28"/>
          <w:szCs w:val="28"/>
          <w:lang w:val="uk-UA"/>
        </w:rPr>
        <w:t xml:space="preserve"> міської </w:t>
      </w:r>
      <w:r w:rsidR="00974976">
        <w:rPr>
          <w:sz w:val="28"/>
          <w:szCs w:val="28"/>
          <w:lang w:val="uk-UA"/>
        </w:rPr>
        <w:t xml:space="preserve">територіальної громади </w:t>
      </w:r>
      <w:r w:rsidR="00D74BFC">
        <w:rPr>
          <w:sz w:val="28"/>
          <w:szCs w:val="28"/>
          <w:lang w:val="uk-UA"/>
        </w:rPr>
        <w:t xml:space="preserve">Київської області </w:t>
      </w:r>
      <w:r w:rsidR="0059215A">
        <w:rPr>
          <w:noProof/>
          <w:sz w:val="28"/>
          <w:szCs w:val="28"/>
          <w:lang w:val="uk-UA" w:eastAsia="uk-UA"/>
        </w:rPr>
        <w:t>на 2022 – 2027 роки</w:t>
      </w:r>
      <w:r w:rsidRPr="00496CDD">
        <w:rPr>
          <w:sz w:val="28"/>
          <w:szCs w:val="28"/>
          <w:lang w:val="uk-UA"/>
        </w:rPr>
        <w:t>:</w:t>
      </w:r>
    </w:p>
    <w:p w:rsidR="00DD075C" w:rsidRPr="00496CDD" w:rsidRDefault="00DD075C" w:rsidP="00496CDD">
      <w:pPr>
        <w:ind w:firstLine="709"/>
        <w:jc w:val="both"/>
        <w:rPr>
          <w:sz w:val="28"/>
          <w:szCs w:val="28"/>
          <w:lang w:val="uk-UA"/>
        </w:rPr>
      </w:pPr>
      <w:r w:rsidRPr="00496CDD">
        <w:rPr>
          <w:sz w:val="28"/>
          <w:szCs w:val="28"/>
          <w:lang w:val="uk-UA"/>
        </w:rPr>
        <w:t xml:space="preserve">- сталий економічний розвиток </w:t>
      </w:r>
      <w:r w:rsidR="00974976">
        <w:rPr>
          <w:sz w:val="28"/>
          <w:szCs w:val="28"/>
          <w:lang w:val="uk-UA"/>
        </w:rPr>
        <w:t>громади</w:t>
      </w:r>
      <w:r w:rsidRPr="00496CDD">
        <w:rPr>
          <w:sz w:val="28"/>
          <w:szCs w:val="28"/>
          <w:lang w:val="uk-UA"/>
        </w:rPr>
        <w:t>;</w:t>
      </w:r>
    </w:p>
    <w:p w:rsidR="00DD075C" w:rsidRPr="00496CDD" w:rsidRDefault="00DD075C" w:rsidP="00496CDD">
      <w:pPr>
        <w:ind w:firstLine="709"/>
        <w:jc w:val="both"/>
        <w:rPr>
          <w:sz w:val="28"/>
          <w:szCs w:val="28"/>
          <w:lang w:val="uk-UA"/>
        </w:rPr>
      </w:pPr>
      <w:r w:rsidRPr="00496CDD">
        <w:rPr>
          <w:sz w:val="28"/>
          <w:szCs w:val="28"/>
          <w:lang w:val="uk-UA"/>
        </w:rPr>
        <w:t xml:space="preserve">- сталий соціальний розвиток </w:t>
      </w:r>
      <w:r w:rsidR="00974976">
        <w:rPr>
          <w:sz w:val="28"/>
          <w:szCs w:val="28"/>
          <w:lang w:val="uk-UA"/>
        </w:rPr>
        <w:t>громади</w:t>
      </w:r>
      <w:r w:rsidRPr="00496CDD">
        <w:rPr>
          <w:sz w:val="28"/>
          <w:szCs w:val="28"/>
          <w:lang w:val="uk-UA"/>
        </w:rPr>
        <w:t>;</w:t>
      </w:r>
    </w:p>
    <w:p w:rsidR="00DD075C" w:rsidRPr="00496CDD" w:rsidRDefault="00DD075C" w:rsidP="00496CDD">
      <w:pPr>
        <w:ind w:firstLine="709"/>
        <w:jc w:val="both"/>
        <w:rPr>
          <w:sz w:val="28"/>
          <w:szCs w:val="28"/>
          <w:lang w:val="uk-UA"/>
        </w:rPr>
      </w:pPr>
      <w:r w:rsidRPr="00496CDD">
        <w:rPr>
          <w:sz w:val="28"/>
          <w:szCs w:val="28"/>
          <w:lang w:val="uk-UA"/>
        </w:rPr>
        <w:t xml:space="preserve">- сталий екологічний розвиток </w:t>
      </w:r>
      <w:r w:rsidR="00974976">
        <w:rPr>
          <w:sz w:val="28"/>
          <w:szCs w:val="28"/>
          <w:lang w:val="uk-UA"/>
        </w:rPr>
        <w:t>громади</w:t>
      </w:r>
      <w:r w:rsidRPr="00496CDD">
        <w:rPr>
          <w:sz w:val="28"/>
          <w:szCs w:val="28"/>
          <w:lang w:val="uk-UA"/>
        </w:rPr>
        <w:t>.</w:t>
      </w:r>
    </w:p>
    <w:p w:rsidR="00D553A7" w:rsidRDefault="00DD075C" w:rsidP="002307FD">
      <w:pPr>
        <w:ind w:firstLine="709"/>
        <w:jc w:val="both"/>
        <w:rPr>
          <w:sz w:val="28"/>
          <w:szCs w:val="28"/>
          <w:lang w:val="uk-UA"/>
        </w:rPr>
      </w:pPr>
      <w:r w:rsidRPr="00496CDD">
        <w:rPr>
          <w:sz w:val="28"/>
          <w:szCs w:val="28"/>
          <w:lang w:val="uk-UA"/>
        </w:rPr>
        <w:t xml:space="preserve">Для кожного з цих напрямів визначено цілі та завдання, </w:t>
      </w:r>
      <w:r w:rsidR="00201EB4">
        <w:rPr>
          <w:sz w:val="28"/>
          <w:szCs w:val="28"/>
          <w:lang w:val="uk-UA"/>
        </w:rPr>
        <w:t xml:space="preserve">які мають бути досягнуті до </w:t>
      </w:r>
      <w:r w:rsidR="004853E4">
        <w:rPr>
          <w:sz w:val="28"/>
          <w:szCs w:val="28"/>
          <w:lang w:val="uk-UA"/>
        </w:rPr>
        <w:t>20</w:t>
      </w:r>
      <w:r w:rsidR="0059215A">
        <w:rPr>
          <w:sz w:val="28"/>
          <w:szCs w:val="28"/>
          <w:lang w:val="uk-UA"/>
        </w:rPr>
        <w:t>27</w:t>
      </w:r>
      <w:r w:rsidRPr="00496CDD">
        <w:rPr>
          <w:sz w:val="28"/>
          <w:szCs w:val="28"/>
          <w:lang w:val="uk-UA"/>
        </w:rPr>
        <w:t xml:space="preserve"> року та включено їх до Плану заходів з реалізації Стратегі</w:t>
      </w:r>
      <w:r w:rsidR="00442F97">
        <w:rPr>
          <w:sz w:val="28"/>
          <w:szCs w:val="28"/>
          <w:lang w:val="uk-UA"/>
        </w:rPr>
        <w:t xml:space="preserve">ї </w:t>
      </w:r>
      <w:r w:rsidRPr="00496CDD">
        <w:rPr>
          <w:sz w:val="28"/>
          <w:szCs w:val="28"/>
          <w:lang w:val="uk-UA"/>
        </w:rPr>
        <w:t>розвитку Обух</w:t>
      </w:r>
      <w:r w:rsidR="00974976">
        <w:rPr>
          <w:sz w:val="28"/>
          <w:szCs w:val="28"/>
          <w:lang w:val="uk-UA"/>
        </w:rPr>
        <w:t xml:space="preserve">івської </w:t>
      </w:r>
      <w:r w:rsidR="002307FD">
        <w:rPr>
          <w:sz w:val="28"/>
          <w:szCs w:val="28"/>
          <w:lang w:val="uk-UA"/>
        </w:rPr>
        <w:t xml:space="preserve">міської </w:t>
      </w:r>
      <w:r w:rsidR="00442F97">
        <w:rPr>
          <w:sz w:val="28"/>
          <w:szCs w:val="28"/>
          <w:lang w:val="uk-UA"/>
        </w:rPr>
        <w:t xml:space="preserve">територіальної </w:t>
      </w:r>
      <w:r w:rsidR="00974976">
        <w:rPr>
          <w:sz w:val="28"/>
          <w:szCs w:val="28"/>
          <w:lang w:val="uk-UA"/>
        </w:rPr>
        <w:t xml:space="preserve">громади </w:t>
      </w:r>
      <w:r w:rsidR="001754D1">
        <w:rPr>
          <w:sz w:val="28"/>
          <w:szCs w:val="28"/>
          <w:lang w:val="uk-UA"/>
        </w:rPr>
        <w:t xml:space="preserve">Київської області </w:t>
      </w:r>
      <w:r w:rsidR="0059215A">
        <w:rPr>
          <w:noProof/>
          <w:sz w:val="28"/>
          <w:szCs w:val="28"/>
          <w:lang w:val="uk-UA" w:eastAsia="uk-UA"/>
        </w:rPr>
        <w:t>на 2022 – 2027 роки</w:t>
      </w:r>
      <w:r w:rsidRPr="00496CDD">
        <w:rPr>
          <w:sz w:val="28"/>
          <w:szCs w:val="28"/>
          <w:lang w:val="uk-UA"/>
        </w:rPr>
        <w:t>.</w:t>
      </w:r>
    </w:p>
    <w:p w:rsidR="00DD075C" w:rsidRDefault="00DD075C" w:rsidP="004F1F04">
      <w:pPr>
        <w:ind w:firstLine="709"/>
        <w:jc w:val="both"/>
        <w:rPr>
          <w:sz w:val="28"/>
          <w:szCs w:val="28"/>
          <w:lang w:val="uk-UA"/>
        </w:rPr>
      </w:pPr>
      <w:r w:rsidRPr="00496CDD">
        <w:rPr>
          <w:sz w:val="28"/>
          <w:szCs w:val="28"/>
          <w:lang w:val="uk-UA"/>
        </w:rPr>
        <w:t>З метою розробки Стратегі</w:t>
      </w:r>
      <w:r w:rsidR="00442F97">
        <w:rPr>
          <w:sz w:val="28"/>
          <w:szCs w:val="28"/>
          <w:lang w:val="uk-UA"/>
        </w:rPr>
        <w:t>ї</w:t>
      </w:r>
      <w:r w:rsidRPr="00496CDD">
        <w:rPr>
          <w:sz w:val="28"/>
          <w:szCs w:val="28"/>
          <w:lang w:val="uk-UA"/>
        </w:rPr>
        <w:t xml:space="preserve"> </w:t>
      </w:r>
      <w:r w:rsidR="00D233A8">
        <w:rPr>
          <w:sz w:val="28"/>
          <w:szCs w:val="28"/>
          <w:lang w:val="uk-UA"/>
        </w:rPr>
        <w:t xml:space="preserve">рішенням Обухівської міської ради </w:t>
      </w:r>
      <w:r w:rsidR="004F1F04">
        <w:rPr>
          <w:sz w:val="28"/>
          <w:szCs w:val="28"/>
          <w:lang w:val="uk-UA"/>
        </w:rPr>
        <w:t xml:space="preserve">Київської області </w:t>
      </w:r>
      <w:r w:rsidRPr="00496CDD">
        <w:rPr>
          <w:sz w:val="28"/>
          <w:szCs w:val="28"/>
          <w:lang w:val="uk-UA"/>
        </w:rPr>
        <w:t>бу</w:t>
      </w:r>
      <w:r w:rsidR="00442F97">
        <w:rPr>
          <w:sz w:val="28"/>
          <w:szCs w:val="28"/>
          <w:lang w:val="uk-UA"/>
        </w:rPr>
        <w:t>в</w:t>
      </w:r>
      <w:r w:rsidRPr="00496CDD">
        <w:rPr>
          <w:sz w:val="28"/>
          <w:szCs w:val="28"/>
          <w:lang w:val="uk-UA"/>
        </w:rPr>
        <w:t xml:space="preserve"> </w:t>
      </w:r>
      <w:r w:rsidR="00D233A8">
        <w:rPr>
          <w:sz w:val="28"/>
          <w:szCs w:val="28"/>
          <w:lang w:val="uk-UA"/>
        </w:rPr>
        <w:t>утворений Комітет</w:t>
      </w:r>
      <w:r w:rsidRPr="00496CDD">
        <w:rPr>
          <w:sz w:val="28"/>
          <w:szCs w:val="28"/>
          <w:lang w:val="uk-UA"/>
        </w:rPr>
        <w:t xml:space="preserve"> з</w:t>
      </w:r>
      <w:r w:rsidR="004F1F04">
        <w:rPr>
          <w:sz w:val="28"/>
          <w:szCs w:val="28"/>
          <w:lang w:val="uk-UA"/>
        </w:rPr>
        <w:t xml:space="preserve"> розроблення та впровадження Стратегії розвитку </w:t>
      </w:r>
      <w:r w:rsidR="004F1F04" w:rsidRPr="00496CDD">
        <w:rPr>
          <w:sz w:val="28"/>
          <w:szCs w:val="28"/>
          <w:lang w:val="uk-UA"/>
        </w:rPr>
        <w:t>Обух</w:t>
      </w:r>
      <w:r w:rsidR="004F1F04">
        <w:rPr>
          <w:sz w:val="28"/>
          <w:szCs w:val="28"/>
          <w:lang w:val="uk-UA"/>
        </w:rPr>
        <w:t xml:space="preserve">івської міської територіальної громади Київської області </w:t>
      </w:r>
      <w:r w:rsidR="004F1F04">
        <w:rPr>
          <w:noProof/>
          <w:sz w:val="28"/>
          <w:szCs w:val="28"/>
          <w:lang w:val="uk-UA" w:eastAsia="uk-UA"/>
        </w:rPr>
        <w:t>на 2022 – 2027 роки</w:t>
      </w:r>
      <w:r w:rsidRPr="00496CDD">
        <w:rPr>
          <w:sz w:val="28"/>
          <w:szCs w:val="28"/>
          <w:lang w:val="uk-UA"/>
        </w:rPr>
        <w:t xml:space="preserve"> (далі Комітет) </w:t>
      </w:r>
      <w:r w:rsidR="00E43F93">
        <w:rPr>
          <w:sz w:val="28"/>
          <w:szCs w:val="28"/>
          <w:lang w:val="uk-UA"/>
        </w:rPr>
        <w:t>до складу якого входять міський голова, заступники міського голови</w:t>
      </w:r>
      <w:r w:rsidR="00FC62B7">
        <w:rPr>
          <w:sz w:val="28"/>
          <w:szCs w:val="28"/>
          <w:lang w:val="uk-UA"/>
        </w:rPr>
        <w:t>;</w:t>
      </w:r>
      <w:r w:rsidRPr="00496CDD">
        <w:rPr>
          <w:sz w:val="28"/>
          <w:szCs w:val="28"/>
          <w:lang w:val="uk-UA"/>
        </w:rPr>
        <w:t xml:space="preserve"> фахівці управлінь</w:t>
      </w:r>
      <w:r w:rsidR="008A554E">
        <w:rPr>
          <w:sz w:val="28"/>
          <w:szCs w:val="28"/>
          <w:lang w:val="uk-UA"/>
        </w:rPr>
        <w:t>,</w:t>
      </w:r>
      <w:r w:rsidRPr="00496CDD">
        <w:rPr>
          <w:sz w:val="28"/>
          <w:szCs w:val="28"/>
          <w:lang w:val="uk-UA"/>
        </w:rPr>
        <w:t xml:space="preserve"> відділів </w:t>
      </w:r>
      <w:r w:rsidR="003519F5">
        <w:rPr>
          <w:sz w:val="28"/>
          <w:szCs w:val="28"/>
          <w:lang w:val="uk-UA"/>
        </w:rPr>
        <w:t>В</w:t>
      </w:r>
      <w:r w:rsidRPr="00496CDD">
        <w:rPr>
          <w:sz w:val="28"/>
          <w:szCs w:val="28"/>
          <w:lang w:val="uk-UA"/>
        </w:rPr>
        <w:t>икон</w:t>
      </w:r>
      <w:r w:rsidR="00A0729E">
        <w:rPr>
          <w:sz w:val="28"/>
          <w:szCs w:val="28"/>
          <w:lang w:val="uk-UA"/>
        </w:rPr>
        <w:t xml:space="preserve">авчого комітету </w:t>
      </w:r>
      <w:r w:rsidR="003519F5">
        <w:rPr>
          <w:sz w:val="28"/>
          <w:szCs w:val="28"/>
          <w:lang w:val="uk-UA"/>
        </w:rPr>
        <w:t xml:space="preserve">Обухівської </w:t>
      </w:r>
      <w:r w:rsidR="00A0729E">
        <w:rPr>
          <w:sz w:val="28"/>
          <w:szCs w:val="28"/>
          <w:lang w:val="uk-UA"/>
        </w:rPr>
        <w:t>міської ради</w:t>
      </w:r>
      <w:r w:rsidR="003519F5">
        <w:rPr>
          <w:sz w:val="28"/>
          <w:szCs w:val="28"/>
          <w:lang w:val="uk-UA"/>
        </w:rPr>
        <w:t xml:space="preserve"> Київської області</w:t>
      </w:r>
      <w:r w:rsidR="008A554E">
        <w:rPr>
          <w:sz w:val="28"/>
          <w:szCs w:val="28"/>
          <w:lang w:val="uk-UA"/>
        </w:rPr>
        <w:t>, старости</w:t>
      </w:r>
      <w:r w:rsidR="00FC62B7">
        <w:rPr>
          <w:sz w:val="28"/>
          <w:szCs w:val="28"/>
          <w:lang w:val="uk-UA"/>
        </w:rPr>
        <w:t>;</w:t>
      </w:r>
      <w:r w:rsidRPr="00496CDD">
        <w:rPr>
          <w:sz w:val="28"/>
          <w:szCs w:val="28"/>
          <w:lang w:val="uk-UA"/>
        </w:rPr>
        <w:t xml:space="preserve"> </w:t>
      </w:r>
      <w:r w:rsidR="00E43F93" w:rsidRPr="00496CDD">
        <w:rPr>
          <w:sz w:val="28"/>
          <w:szCs w:val="28"/>
          <w:lang w:val="uk-UA"/>
        </w:rPr>
        <w:t>депутат</w:t>
      </w:r>
      <w:r w:rsidR="00E43F93">
        <w:rPr>
          <w:sz w:val="28"/>
          <w:szCs w:val="28"/>
          <w:lang w:val="uk-UA"/>
        </w:rPr>
        <w:t>и,</w:t>
      </w:r>
      <w:r w:rsidR="00E43F93" w:rsidRPr="00496CDD">
        <w:rPr>
          <w:sz w:val="28"/>
          <w:szCs w:val="28"/>
          <w:lang w:val="uk-UA"/>
        </w:rPr>
        <w:t xml:space="preserve"> </w:t>
      </w:r>
      <w:r w:rsidRPr="00496CDD">
        <w:rPr>
          <w:sz w:val="28"/>
          <w:szCs w:val="28"/>
          <w:lang w:val="uk-UA"/>
        </w:rPr>
        <w:t>керівник</w:t>
      </w:r>
      <w:r w:rsidR="00E43F93">
        <w:rPr>
          <w:sz w:val="28"/>
          <w:szCs w:val="28"/>
          <w:lang w:val="uk-UA"/>
        </w:rPr>
        <w:t>и</w:t>
      </w:r>
      <w:r w:rsidRPr="00496CDD">
        <w:rPr>
          <w:sz w:val="28"/>
          <w:szCs w:val="28"/>
          <w:lang w:val="uk-UA"/>
        </w:rPr>
        <w:t xml:space="preserve"> підприємств та установ</w:t>
      </w:r>
      <w:r w:rsidR="00FC62B7">
        <w:rPr>
          <w:sz w:val="28"/>
          <w:szCs w:val="28"/>
          <w:lang w:val="uk-UA"/>
        </w:rPr>
        <w:t>;</w:t>
      </w:r>
      <w:r w:rsidRPr="00496CDD">
        <w:rPr>
          <w:sz w:val="28"/>
          <w:szCs w:val="28"/>
          <w:lang w:val="uk-UA"/>
        </w:rPr>
        <w:t xml:space="preserve"> підприємці, предста</w:t>
      </w:r>
      <w:r w:rsidR="00831F64" w:rsidRPr="00496CDD">
        <w:rPr>
          <w:sz w:val="28"/>
          <w:szCs w:val="28"/>
          <w:lang w:val="uk-UA"/>
        </w:rPr>
        <w:t>вник</w:t>
      </w:r>
      <w:r w:rsidR="00FC62B7">
        <w:rPr>
          <w:sz w:val="28"/>
          <w:szCs w:val="28"/>
          <w:lang w:val="uk-UA"/>
        </w:rPr>
        <w:t>и</w:t>
      </w:r>
      <w:r w:rsidR="00831F64" w:rsidRPr="00496CDD">
        <w:rPr>
          <w:sz w:val="28"/>
          <w:szCs w:val="28"/>
          <w:lang w:val="uk-UA"/>
        </w:rPr>
        <w:t xml:space="preserve"> громадських організацій</w:t>
      </w:r>
      <w:r w:rsidRPr="00496CDD">
        <w:rPr>
          <w:sz w:val="28"/>
          <w:szCs w:val="28"/>
          <w:lang w:val="uk-UA"/>
        </w:rPr>
        <w:t>.</w:t>
      </w:r>
    </w:p>
    <w:p w:rsidR="00DD075C" w:rsidRDefault="00DD075C" w:rsidP="00496CDD">
      <w:pPr>
        <w:ind w:firstLine="709"/>
        <w:jc w:val="both"/>
        <w:rPr>
          <w:sz w:val="28"/>
          <w:szCs w:val="28"/>
          <w:lang w:val="uk-UA"/>
        </w:rPr>
      </w:pPr>
      <w:r w:rsidRPr="00496CDD">
        <w:rPr>
          <w:sz w:val="28"/>
          <w:szCs w:val="28"/>
          <w:lang w:val="uk-UA"/>
        </w:rPr>
        <w:t>Розробка Стратегі</w:t>
      </w:r>
      <w:r w:rsidR="00442F97">
        <w:rPr>
          <w:sz w:val="28"/>
          <w:szCs w:val="28"/>
          <w:lang w:val="uk-UA"/>
        </w:rPr>
        <w:t>ї</w:t>
      </w:r>
      <w:r w:rsidRPr="00496CDD">
        <w:rPr>
          <w:sz w:val="28"/>
          <w:szCs w:val="28"/>
          <w:lang w:val="uk-UA"/>
        </w:rPr>
        <w:t xml:space="preserve"> стала важливим інструментом налагодження партнерства між широким колом підприємств, установ та організацій</w:t>
      </w:r>
      <w:r w:rsidR="00FC62B7">
        <w:rPr>
          <w:sz w:val="28"/>
          <w:szCs w:val="28"/>
          <w:lang w:val="uk-UA"/>
        </w:rPr>
        <w:t>;</w:t>
      </w:r>
      <w:r w:rsidRPr="00496CDD">
        <w:rPr>
          <w:sz w:val="28"/>
          <w:szCs w:val="28"/>
          <w:lang w:val="uk-UA"/>
        </w:rPr>
        <w:t xml:space="preserve"> щоб саме </w:t>
      </w:r>
      <w:r w:rsidR="00FC62B7">
        <w:rPr>
          <w:sz w:val="28"/>
          <w:szCs w:val="28"/>
          <w:lang w:val="uk-UA"/>
        </w:rPr>
        <w:t xml:space="preserve">цей </w:t>
      </w:r>
      <w:r w:rsidRPr="00496CDD">
        <w:rPr>
          <w:sz w:val="28"/>
          <w:szCs w:val="28"/>
          <w:lang w:val="uk-UA"/>
        </w:rPr>
        <w:t xml:space="preserve">документ став надбанням усіх зацікавлених сторін, аби згодом було забезпечено суспільну підтримку реалізації заходів та </w:t>
      </w:r>
      <w:r w:rsidR="006542E5">
        <w:rPr>
          <w:sz w:val="28"/>
          <w:szCs w:val="28"/>
          <w:lang w:val="uk-UA"/>
        </w:rPr>
        <w:t>проект</w:t>
      </w:r>
      <w:r w:rsidRPr="00496CDD">
        <w:rPr>
          <w:sz w:val="28"/>
          <w:szCs w:val="28"/>
          <w:lang w:val="uk-UA"/>
        </w:rPr>
        <w:t>ів з Плану реалізації Стратегі</w:t>
      </w:r>
      <w:r w:rsidR="00442F97">
        <w:rPr>
          <w:sz w:val="28"/>
          <w:szCs w:val="28"/>
          <w:lang w:val="uk-UA"/>
        </w:rPr>
        <w:t>ї</w:t>
      </w:r>
      <w:r w:rsidRPr="00496CDD">
        <w:rPr>
          <w:sz w:val="28"/>
          <w:szCs w:val="28"/>
          <w:lang w:val="uk-UA"/>
        </w:rPr>
        <w:t xml:space="preserve">.     </w:t>
      </w:r>
    </w:p>
    <w:p w:rsidR="0085380E" w:rsidRDefault="0085380E" w:rsidP="00496CDD">
      <w:pPr>
        <w:ind w:firstLine="709"/>
        <w:jc w:val="both"/>
        <w:rPr>
          <w:sz w:val="28"/>
          <w:szCs w:val="28"/>
          <w:lang w:val="uk-UA"/>
        </w:rPr>
      </w:pPr>
    </w:p>
    <w:p w:rsidR="0035117F" w:rsidRPr="006A29B6" w:rsidRDefault="0078621E" w:rsidP="006A29B6">
      <w:pPr>
        <w:jc w:val="both"/>
        <w:rPr>
          <w:sz w:val="28"/>
          <w:szCs w:val="28"/>
          <w:lang w:val="uk-UA"/>
        </w:rPr>
      </w:pPr>
      <w:r>
        <w:rPr>
          <w:b/>
          <w:sz w:val="28"/>
          <w:szCs w:val="28"/>
          <w:lang w:val="uk-UA"/>
        </w:rPr>
        <w:t>РОЗДІЛ 1</w:t>
      </w:r>
      <w:r w:rsidRPr="00496CDD">
        <w:rPr>
          <w:b/>
          <w:sz w:val="28"/>
          <w:szCs w:val="28"/>
          <w:lang w:val="uk-UA"/>
        </w:rPr>
        <w:t>.</w:t>
      </w:r>
      <w:r>
        <w:rPr>
          <w:b/>
          <w:sz w:val="28"/>
          <w:szCs w:val="28"/>
          <w:lang w:val="uk-UA"/>
        </w:rPr>
        <w:t xml:space="preserve"> </w:t>
      </w:r>
      <w:r w:rsidR="0085380E">
        <w:rPr>
          <w:b/>
          <w:sz w:val="28"/>
          <w:szCs w:val="28"/>
          <w:lang w:val="uk-UA"/>
        </w:rPr>
        <w:t>МЕТОДОЛОГІЯ РОЗРОБКИ СТРАТЕГІЇ</w:t>
      </w:r>
    </w:p>
    <w:p w:rsidR="001C5302" w:rsidRPr="0035117F" w:rsidRDefault="001C5302" w:rsidP="0035117F">
      <w:pPr>
        <w:autoSpaceDE w:val="0"/>
        <w:autoSpaceDN w:val="0"/>
        <w:adjustRightInd w:val="0"/>
        <w:ind w:firstLine="709"/>
        <w:jc w:val="both"/>
        <w:rPr>
          <w:rFonts w:eastAsiaTheme="minorHAnsi"/>
          <w:color w:val="000000"/>
          <w:sz w:val="28"/>
          <w:szCs w:val="28"/>
          <w:lang w:val="uk-UA" w:eastAsia="en-US"/>
        </w:rPr>
      </w:pPr>
      <w:r w:rsidRPr="0035117F">
        <w:rPr>
          <w:rFonts w:eastAsiaTheme="minorHAnsi"/>
          <w:color w:val="000000"/>
          <w:sz w:val="28"/>
          <w:szCs w:val="28"/>
          <w:lang w:val="uk-UA" w:eastAsia="en-US"/>
        </w:rPr>
        <w:t>Методологія стр</w:t>
      </w:r>
      <w:r w:rsidR="004F1F04">
        <w:rPr>
          <w:rFonts w:eastAsiaTheme="minorHAnsi"/>
          <w:color w:val="000000"/>
          <w:sz w:val="28"/>
          <w:szCs w:val="28"/>
          <w:lang w:val="uk-UA" w:eastAsia="en-US"/>
        </w:rPr>
        <w:t xml:space="preserve">атегічного планування розвитку </w:t>
      </w:r>
      <w:r w:rsidR="003519F5">
        <w:rPr>
          <w:rFonts w:eastAsiaTheme="minorHAnsi"/>
          <w:color w:val="000000"/>
          <w:sz w:val="28"/>
          <w:szCs w:val="28"/>
          <w:lang w:val="uk-UA" w:eastAsia="en-US"/>
        </w:rPr>
        <w:t xml:space="preserve">територіальних громад </w:t>
      </w:r>
      <w:r w:rsidRPr="0035117F">
        <w:rPr>
          <w:rFonts w:eastAsiaTheme="minorHAnsi"/>
          <w:color w:val="000000"/>
          <w:sz w:val="28"/>
          <w:szCs w:val="28"/>
          <w:lang w:val="uk-UA" w:eastAsia="en-US"/>
        </w:rPr>
        <w:t>в Україні була розроблена експертами</w:t>
      </w:r>
      <w:r w:rsidR="0035117F">
        <w:rPr>
          <w:rFonts w:eastAsiaTheme="minorHAnsi"/>
          <w:color w:val="000000"/>
          <w:sz w:val="28"/>
          <w:szCs w:val="28"/>
          <w:lang w:val="uk-UA" w:eastAsia="en-US"/>
        </w:rPr>
        <w:t xml:space="preserve"> </w:t>
      </w:r>
      <w:r w:rsidRPr="0035117F">
        <w:rPr>
          <w:rFonts w:eastAsiaTheme="minorHAnsi"/>
          <w:color w:val="000000"/>
          <w:sz w:val="28"/>
          <w:szCs w:val="28"/>
          <w:lang w:val="uk-UA" w:eastAsia="en-US"/>
        </w:rPr>
        <w:t>програми ЄС «Підтримка політики регіонального розвитку в Україні» (ППРРУ). Методологія</w:t>
      </w:r>
      <w:r w:rsidR="0035117F">
        <w:rPr>
          <w:rFonts w:eastAsiaTheme="minorHAnsi"/>
          <w:color w:val="000000"/>
          <w:sz w:val="28"/>
          <w:szCs w:val="28"/>
          <w:lang w:val="uk-UA" w:eastAsia="en-US"/>
        </w:rPr>
        <w:t xml:space="preserve"> </w:t>
      </w:r>
      <w:r w:rsidRPr="0035117F">
        <w:rPr>
          <w:rFonts w:eastAsiaTheme="minorHAnsi"/>
          <w:color w:val="000000"/>
          <w:sz w:val="28"/>
          <w:szCs w:val="28"/>
          <w:lang w:val="uk-UA" w:eastAsia="en-US"/>
        </w:rPr>
        <w:t>інтегрує ключові аспекти життєдіяльності і розвитку: економічні, соціальні та екологічні,</w:t>
      </w:r>
      <w:r w:rsidR="0035117F">
        <w:rPr>
          <w:rFonts w:eastAsiaTheme="minorHAnsi"/>
          <w:color w:val="000000"/>
          <w:sz w:val="28"/>
          <w:szCs w:val="28"/>
          <w:lang w:val="uk-UA" w:eastAsia="en-US"/>
        </w:rPr>
        <w:t xml:space="preserve"> </w:t>
      </w:r>
      <w:r w:rsidRPr="0035117F">
        <w:rPr>
          <w:rFonts w:eastAsiaTheme="minorHAnsi"/>
          <w:color w:val="000000"/>
          <w:sz w:val="28"/>
          <w:szCs w:val="28"/>
          <w:lang w:val="uk-UA" w:eastAsia="en-US"/>
        </w:rPr>
        <w:t>підтримуючи їх взаємодію. Методологія сприяє активній участі усіх зацікавлених і</w:t>
      </w:r>
      <w:r w:rsidR="0035117F">
        <w:rPr>
          <w:rFonts w:eastAsiaTheme="minorHAnsi"/>
          <w:color w:val="000000"/>
          <w:sz w:val="28"/>
          <w:szCs w:val="28"/>
          <w:lang w:val="uk-UA" w:eastAsia="en-US"/>
        </w:rPr>
        <w:t xml:space="preserve"> </w:t>
      </w:r>
      <w:r w:rsidRPr="0035117F">
        <w:rPr>
          <w:rFonts w:eastAsiaTheme="minorHAnsi"/>
          <w:color w:val="000000"/>
          <w:sz w:val="28"/>
          <w:szCs w:val="28"/>
          <w:lang w:val="uk-UA" w:eastAsia="en-US"/>
        </w:rPr>
        <w:t>компетентних осіб у процесі стратегічного планування та реалізації планів розвитку</w:t>
      </w:r>
      <w:r w:rsidR="0035117F">
        <w:rPr>
          <w:rFonts w:eastAsiaTheme="minorHAnsi"/>
          <w:color w:val="000000"/>
          <w:sz w:val="28"/>
          <w:szCs w:val="28"/>
          <w:lang w:val="uk-UA" w:eastAsia="en-US"/>
        </w:rPr>
        <w:t xml:space="preserve"> </w:t>
      </w:r>
      <w:r w:rsidRPr="0035117F">
        <w:rPr>
          <w:rFonts w:eastAsiaTheme="minorHAnsi"/>
          <w:color w:val="000000"/>
          <w:sz w:val="28"/>
          <w:szCs w:val="28"/>
          <w:lang w:val="uk-UA" w:eastAsia="en-US"/>
        </w:rPr>
        <w:t>відповідно до їх інтересів і можливостей.</w:t>
      </w:r>
    </w:p>
    <w:p w:rsidR="001C5302" w:rsidRPr="0035117F" w:rsidRDefault="001C5302" w:rsidP="0035117F">
      <w:pPr>
        <w:autoSpaceDE w:val="0"/>
        <w:autoSpaceDN w:val="0"/>
        <w:adjustRightInd w:val="0"/>
        <w:ind w:firstLine="709"/>
        <w:jc w:val="both"/>
        <w:rPr>
          <w:rFonts w:eastAsiaTheme="minorHAnsi"/>
          <w:color w:val="000000"/>
          <w:sz w:val="28"/>
          <w:szCs w:val="28"/>
          <w:lang w:val="uk-UA" w:eastAsia="en-US"/>
        </w:rPr>
      </w:pPr>
      <w:r w:rsidRPr="0035117F">
        <w:rPr>
          <w:rFonts w:eastAsiaTheme="minorHAnsi"/>
          <w:color w:val="000000"/>
          <w:sz w:val="28"/>
          <w:szCs w:val="28"/>
          <w:lang w:val="uk-UA" w:eastAsia="en-US"/>
        </w:rPr>
        <w:t>Методологія розглядає сталість (сталий розвиток) і соціальну інтеграцію як основні принципи</w:t>
      </w:r>
      <w:r w:rsidR="0035117F">
        <w:rPr>
          <w:rFonts w:eastAsiaTheme="minorHAnsi"/>
          <w:color w:val="000000"/>
          <w:sz w:val="28"/>
          <w:szCs w:val="28"/>
          <w:lang w:val="uk-UA" w:eastAsia="en-US"/>
        </w:rPr>
        <w:t xml:space="preserve"> </w:t>
      </w:r>
      <w:r w:rsidRPr="0035117F">
        <w:rPr>
          <w:rFonts w:eastAsiaTheme="minorHAnsi"/>
          <w:color w:val="000000"/>
          <w:sz w:val="28"/>
          <w:szCs w:val="28"/>
          <w:lang w:val="uk-UA" w:eastAsia="en-US"/>
        </w:rPr>
        <w:t>місцевого розвитку:</w:t>
      </w:r>
    </w:p>
    <w:p w:rsidR="001C5302" w:rsidRPr="0035117F" w:rsidRDefault="00656F89" w:rsidP="0035117F">
      <w:pPr>
        <w:autoSpaceDE w:val="0"/>
        <w:autoSpaceDN w:val="0"/>
        <w:adjustRightInd w:val="0"/>
        <w:ind w:firstLine="709"/>
        <w:jc w:val="both"/>
        <w:rPr>
          <w:rFonts w:eastAsiaTheme="minorHAnsi"/>
          <w:color w:val="000000"/>
          <w:sz w:val="28"/>
          <w:szCs w:val="28"/>
          <w:lang w:val="uk-UA" w:eastAsia="en-US"/>
        </w:rPr>
      </w:pPr>
      <w:r>
        <w:rPr>
          <w:rFonts w:eastAsia="SymbolMT"/>
          <w:color w:val="000000"/>
          <w:sz w:val="28"/>
          <w:szCs w:val="28"/>
          <w:lang w:val="uk-UA" w:eastAsia="en-US"/>
        </w:rPr>
        <w:t xml:space="preserve">- </w:t>
      </w:r>
      <w:r w:rsidR="001C5302" w:rsidRPr="0035117F">
        <w:rPr>
          <w:rFonts w:eastAsiaTheme="minorHAnsi"/>
          <w:color w:val="000000"/>
          <w:sz w:val="28"/>
          <w:szCs w:val="28"/>
          <w:lang w:val="uk-UA" w:eastAsia="en-US"/>
        </w:rPr>
        <w:t>Відповідальне управління навколишнім середовищем та раціональним використанням</w:t>
      </w:r>
      <w:r w:rsidR="0035117F">
        <w:rPr>
          <w:rFonts w:eastAsiaTheme="minorHAnsi"/>
          <w:color w:val="000000"/>
          <w:sz w:val="28"/>
          <w:szCs w:val="28"/>
          <w:lang w:val="uk-UA" w:eastAsia="en-US"/>
        </w:rPr>
        <w:t xml:space="preserve"> </w:t>
      </w:r>
      <w:r w:rsidR="001C5302" w:rsidRPr="0035117F">
        <w:rPr>
          <w:rFonts w:eastAsiaTheme="minorHAnsi"/>
          <w:color w:val="000000"/>
          <w:sz w:val="28"/>
          <w:szCs w:val="28"/>
          <w:lang w:val="uk-UA" w:eastAsia="en-US"/>
        </w:rPr>
        <w:t>природних ресурсів</w:t>
      </w:r>
      <w:r w:rsidR="003519F5">
        <w:rPr>
          <w:rFonts w:eastAsiaTheme="minorHAnsi"/>
          <w:color w:val="000000"/>
          <w:sz w:val="28"/>
          <w:szCs w:val="28"/>
          <w:lang w:val="uk-UA" w:eastAsia="en-US"/>
        </w:rPr>
        <w:t>.</w:t>
      </w:r>
    </w:p>
    <w:p w:rsidR="001C5302" w:rsidRPr="0035117F" w:rsidRDefault="00656F89" w:rsidP="0035117F">
      <w:pPr>
        <w:autoSpaceDE w:val="0"/>
        <w:autoSpaceDN w:val="0"/>
        <w:adjustRightInd w:val="0"/>
        <w:ind w:firstLine="709"/>
        <w:jc w:val="both"/>
        <w:rPr>
          <w:rFonts w:eastAsiaTheme="minorHAnsi"/>
          <w:color w:val="000000"/>
          <w:sz w:val="28"/>
          <w:szCs w:val="28"/>
          <w:lang w:val="uk-UA" w:eastAsia="en-US"/>
        </w:rPr>
      </w:pPr>
      <w:r>
        <w:rPr>
          <w:rFonts w:eastAsia="SymbolMT"/>
          <w:color w:val="000000"/>
          <w:sz w:val="28"/>
          <w:szCs w:val="28"/>
          <w:lang w:val="uk-UA" w:eastAsia="en-US"/>
        </w:rPr>
        <w:t>-</w:t>
      </w:r>
      <w:r w:rsidR="001C5302" w:rsidRPr="0035117F">
        <w:rPr>
          <w:rFonts w:eastAsia="SymbolMT"/>
          <w:color w:val="000000"/>
          <w:sz w:val="28"/>
          <w:szCs w:val="28"/>
          <w:lang w:val="uk-UA" w:eastAsia="en-US"/>
        </w:rPr>
        <w:t xml:space="preserve"> </w:t>
      </w:r>
      <w:r w:rsidR="001C5302" w:rsidRPr="0035117F">
        <w:rPr>
          <w:rFonts w:eastAsiaTheme="minorHAnsi"/>
          <w:color w:val="000000"/>
          <w:sz w:val="28"/>
          <w:szCs w:val="28"/>
          <w:lang w:val="uk-UA" w:eastAsia="en-US"/>
        </w:rPr>
        <w:t>Стала економіка</w:t>
      </w:r>
      <w:r w:rsidR="003519F5">
        <w:rPr>
          <w:rFonts w:eastAsiaTheme="minorHAnsi"/>
          <w:color w:val="000000"/>
          <w:sz w:val="28"/>
          <w:szCs w:val="28"/>
          <w:lang w:val="uk-UA" w:eastAsia="en-US"/>
        </w:rPr>
        <w:t>.</w:t>
      </w:r>
    </w:p>
    <w:p w:rsidR="001C5302" w:rsidRPr="0035117F" w:rsidRDefault="00656F89" w:rsidP="0035117F">
      <w:pPr>
        <w:autoSpaceDE w:val="0"/>
        <w:autoSpaceDN w:val="0"/>
        <w:adjustRightInd w:val="0"/>
        <w:ind w:firstLine="709"/>
        <w:jc w:val="both"/>
        <w:rPr>
          <w:rFonts w:eastAsiaTheme="minorHAnsi"/>
          <w:color w:val="000000"/>
          <w:sz w:val="28"/>
          <w:szCs w:val="28"/>
          <w:lang w:val="uk-UA" w:eastAsia="en-US"/>
        </w:rPr>
      </w:pPr>
      <w:r>
        <w:rPr>
          <w:rFonts w:eastAsia="SymbolMT"/>
          <w:color w:val="000000"/>
          <w:sz w:val="28"/>
          <w:szCs w:val="28"/>
          <w:lang w:val="uk-UA" w:eastAsia="en-US"/>
        </w:rPr>
        <w:t>-</w:t>
      </w:r>
      <w:r w:rsidR="001C5302" w:rsidRPr="0035117F">
        <w:rPr>
          <w:rFonts w:eastAsia="SymbolMT"/>
          <w:color w:val="000000"/>
          <w:sz w:val="28"/>
          <w:szCs w:val="28"/>
          <w:lang w:val="uk-UA" w:eastAsia="en-US"/>
        </w:rPr>
        <w:t xml:space="preserve"> </w:t>
      </w:r>
      <w:r w:rsidR="001C5302" w:rsidRPr="0035117F">
        <w:rPr>
          <w:rFonts w:eastAsiaTheme="minorHAnsi"/>
          <w:color w:val="000000"/>
          <w:sz w:val="28"/>
          <w:szCs w:val="28"/>
          <w:lang w:val="uk-UA" w:eastAsia="en-US"/>
        </w:rPr>
        <w:t>Практика належного управління</w:t>
      </w:r>
      <w:r w:rsidR="003519F5">
        <w:rPr>
          <w:rFonts w:eastAsiaTheme="minorHAnsi"/>
          <w:color w:val="000000"/>
          <w:sz w:val="28"/>
          <w:szCs w:val="28"/>
          <w:lang w:val="uk-UA" w:eastAsia="en-US"/>
        </w:rPr>
        <w:t>.</w:t>
      </w:r>
    </w:p>
    <w:p w:rsidR="001C5302" w:rsidRPr="006A29B6" w:rsidRDefault="00656F89" w:rsidP="006A29B6">
      <w:pPr>
        <w:ind w:firstLine="709"/>
        <w:jc w:val="both"/>
        <w:rPr>
          <w:rFonts w:eastAsiaTheme="minorHAnsi"/>
          <w:color w:val="000000"/>
          <w:sz w:val="28"/>
          <w:szCs w:val="28"/>
          <w:lang w:val="uk-UA" w:eastAsia="en-US"/>
        </w:rPr>
      </w:pPr>
      <w:r>
        <w:rPr>
          <w:rFonts w:eastAsia="SymbolMT"/>
          <w:color w:val="000000"/>
          <w:sz w:val="28"/>
          <w:szCs w:val="28"/>
          <w:lang w:val="uk-UA" w:eastAsia="en-US"/>
        </w:rPr>
        <w:t>-</w:t>
      </w:r>
      <w:r w:rsidR="001C5302" w:rsidRPr="0035117F">
        <w:rPr>
          <w:rFonts w:eastAsia="SymbolMT"/>
          <w:color w:val="000000"/>
          <w:sz w:val="28"/>
          <w:szCs w:val="28"/>
          <w:lang w:val="uk-UA" w:eastAsia="en-US"/>
        </w:rPr>
        <w:t xml:space="preserve"> </w:t>
      </w:r>
      <w:r w:rsidR="001C5302" w:rsidRPr="0035117F">
        <w:rPr>
          <w:rFonts w:eastAsiaTheme="minorHAnsi"/>
          <w:color w:val="000000"/>
          <w:sz w:val="28"/>
          <w:szCs w:val="28"/>
          <w:lang w:val="uk-UA" w:eastAsia="en-US"/>
        </w:rPr>
        <w:t>Здорова і справедлива громада</w:t>
      </w:r>
      <w:r>
        <w:rPr>
          <w:rFonts w:eastAsiaTheme="minorHAnsi"/>
          <w:color w:val="000000"/>
          <w:sz w:val="28"/>
          <w:szCs w:val="28"/>
          <w:lang w:val="uk-UA" w:eastAsia="en-US"/>
        </w:rPr>
        <w:t>.</w:t>
      </w:r>
    </w:p>
    <w:p w:rsidR="001C5302" w:rsidRPr="0035117F" w:rsidRDefault="001C5302" w:rsidP="0035117F">
      <w:pPr>
        <w:autoSpaceDE w:val="0"/>
        <w:autoSpaceDN w:val="0"/>
        <w:adjustRightInd w:val="0"/>
        <w:ind w:firstLine="709"/>
        <w:jc w:val="both"/>
        <w:rPr>
          <w:rFonts w:eastAsiaTheme="minorHAnsi"/>
          <w:sz w:val="28"/>
          <w:szCs w:val="28"/>
          <w:lang w:val="uk-UA" w:eastAsia="en-US"/>
        </w:rPr>
      </w:pPr>
      <w:r w:rsidRPr="0035117F">
        <w:rPr>
          <w:rFonts w:eastAsiaTheme="minorHAnsi"/>
          <w:sz w:val="28"/>
          <w:szCs w:val="28"/>
          <w:lang w:val="uk-UA" w:eastAsia="en-US"/>
        </w:rPr>
        <w:t xml:space="preserve">Залучення широкого кола громадян до </w:t>
      </w:r>
      <w:r w:rsidR="001754D1" w:rsidRPr="0035117F">
        <w:rPr>
          <w:rFonts w:eastAsiaTheme="minorHAnsi"/>
          <w:sz w:val="28"/>
          <w:szCs w:val="28"/>
          <w:lang w:val="uk-UA" w:eastAsia="en-US"/>
        </w:rPr>
        <w:t>утворення</w:t>
      </w:r>
      <w:r w:rsidRPr="0035117F">
        <w:rPr>
          <w:rFonts w:eastAsiaTheme="minorHAnsi"/>
          <w:sz w:val="28"/>
          <w:szCs w:val="28"/>
          <w:lang w:val="uk-UA" w:eastAsia="en-US"/>
        </w:rPr>
        <w:t xml:space="preserve"> середньо</w:t>
      </w:r>
      <w:r w:rsidR="002B6A78">
        <w:rPr>
          <w:rFonts w:eastAsiaTheme="minorHAnsi"/>
          <w:sz w:val="28"/>
          <w:szCs w:val="28"/>
          <w:lang w:val="uk-UA" w:eastAsia="en-US"/>
        </w:rPr>
        <w:t xml:space="preserve"> </w:t>
      </w:r>
      <w:r w:rsidRPr="0035117F">
        <w:rPr>
          <w:rFonts w:eastAsiaTheme="minorHAnsi"/>
          <w:sz w:val="28"/>
          <w:szCs w:val="28"/>
          <w:lang w:val="uk-UA" w:eastAsia="en-US"/>
        </w:rPr>
        <w:t>- та довгострокового плану</w:t>
      </w:r>
      <w:r w:rsidR="0035117F">
        <w:rPr>
          <w:rFonts w:eastAsiaTheme="minorHAnsi"/>
          <w:sz w:val="28"/>
          <w:szCs w:val="28"/>
          <w:lang w:val="uk-UA" w:eastAsia="en-US"/>
        </w:rPr>
        <w:t xml:space="preserve"> </w:t>
      </w:r>
      <w:r w:rsidRPr="0035117F">
        <w:rPr>
          <w:rFonts w:eastAsiaTheme="minorHAnsi"/>
          <w:sz w:val="28"/>
          <w:szCs w:val="28"/>
          <w:lang w:val="uk-UA" w:eastAsia="en-US"/>
        </w:rPr>
        <w:t xml:space="preserve">розвитку </w:t>
      </w:r>
      <w:r w:rsidR="002B6A78">
        <w:rPr>
          <w:rFonts w:eastAsiaTheme="minorHAnsi"/>
          <w:sz w:val="28"/>
          <w:szCs w:val="28"/>
          <w:lang w:val="uk-UA" w:eastAsia="en-US"/>
        </w:rPr>
        <w:t xml:space="preserve">територіальної громади </w:t>
      </w:r>
      <w:r w:rsidRPr="0035117F">
        <w:rPr>
          <w:rFonts w:eastAsiaTheme="minorHAnsi"/>
          <w:sz w:val="28"/>
          <w:szCs w:val="28"/>
          <w:lang w:val="uk-UA" w:eastAsia="en-US"/>
        </w:rPr>
        <w:t>дозволяє, окрім вирішення поточних проблем громади, ідентифікувати та</w:t>
      </w:r>
      <w:r w:rsidR="0035117F">
        <w:rPr>
          <w:rFonts w:eastAsiaTheme="minorHAnsi"/>
          <w:sz w:val="28"/>
          <w:szCs w:val="28"/>
          <w:lang w:val="uk-UA" w:eastAsia="en-US"/>
        </w:rPr>
        <w:t xml:space="preserve"> </w:t>
      </w:r>
      <w:r w:rsidRPr="0035117F">
        <w:rPr>
          <w:rFonts w:eastAsiaTheme="minorHAnsi"/>
          <w:sz w:val="28"/>
          <w:szCs w:val="28"/>
          <w:lang w:val="uk-UA" w:eastAsia="en-US"/>
        </w:rPr>
        <w:t>знайти прийнятні шляхи усунення цих проблем, забезпечити налагодження діалогу між</w:t>
      </w:r>
      <w:r w:rsidR="0035117F">
        <w:rPr>
          <w:rFonts w:eastAsiaTheme="minorHAnsi"/>
          <w:sz w:val="28"/>
          <w:szCs w:val="28"/>
          <w:lang w:val="uk-UA" w:eastAsia="en-US"/>
        </w:rPr>
        <w:t xml:space="preserve"> </w:t>
      </w:r>
      <w:r w:rsidRPr="0035117F">
        <w:rPr>
          <w:rFonts w:eastAsiaTheme="minorHAnsi"/>
          <w:sz w:val="28"/>
          <w:szCs w:val="28"/>
          <w:lang w:val="uk-UA" w:eastAsia="en-US"/>
        </w:rPr>
        <w:t>громадськістю та владою. При цьому однією з основних складових процесу планування є</w:t>
      </w:r>
      <w:r w:rsidR="002B6A78">
        <w:rPr>
          <w:rFonts w:eastAsiaTheme="minorHAnsi"/>
          <w:sz w:val="28"/>
          <w:szCs w:val="28"/>
          <w:lang w:val="uk-UA" w:eastAsia="en-US"/>
        </w:rPr>
        <w:t xml:space="preserve"> </w:t>
      </w:r>
      <w:r w:rsidRPr="0035117F">
        <w:rPr>
          <w:rFonts w:eastAsiaTheme="minorHAnsi"/>
          <w:sz w:val="28"/>
          <w:szCs w:val="28"/>
          <w:lang w:val="uk-UA" w:eastAsia="en-US"/>
        </w:rPr>
        <w:t>обов’язкова участь у ньому усіх активних та зацікавлених представників громади.</w:t>
      </w:r>
    </w:p>
    <w:p w:rsidR="001C5302" w:rsidRPr="0035117F" w:rsidRDefault="006A29B6" w:rsidP="0035117F">
      <w:pPr>
        <w:autoSpaceDE w:val="0"/>
        <w:autoSpaceDN w:val="0"/>
        <w:adjustRightInd w:val="0"/>
        <w:ind w:firstLine="709"/>
        <w:jc w:val="both"/>
        <w:rPr>
          <w:rFonts w:eastAsiaTheme="minorHAnsi"/>
          <w:sz w:val="28"/>
          <w:szCs w:val="28"/>
          <w:lang w:val="uk-UA" w:eastAsia="en-US"/>
        </w:rPr>
      </w:pPr>
      <w:r>
        <w:rPr>
          <w:rFonts w:eastAsiaTheme="minorHAnsi"/>
          <w:sz w:val="28"/>
          <w:szCs w:val="28"/>
          <w:lang w:val="uk-UA" w:eastAsia="en-US"/>
        </w:rPr>
        <w:t>Розроблена таким чином С</w:t>
      </w:r>
      <w:r w:rsidR="001C5302" w:rsidRPr="0035117F">
        <w:rPr>
          <w:rFonts w:eastAsiaTheme="minorHAnsi"/>
          <w:sz w:val="28"/>
          <w:szCs w:val="28"/>
          <w:lang w:val="uk-UA" w:eastAsia="en-US"/>
        </w:rPr>
        <w:t>тратегія відображає інтереси усіх громадян, а тому сприймається</w:t>
      </w:r>
      <w:r w:rsidR="00351B90">
        <w:rPr>
          <w:rFonts w:eastAsiaTheme="minorHAnsi"/>
          <w:sz w:val="28"/>
          <w:szCs w:val="28"/>
          <w:lang w:val="uk-UA" w:eastAsia="en-US"/>
        </w:rPr>
        <w:t xml:space="preserve"> </w:t>
      </w:r>
      <w:r w:rsidR="001C5302" w:rsidRPr="0035117F">
        <w:rPr>
          <w:rFonts w:eastAsiaTheme="minorHAnsi"/>
          <w:sz w:val="28"/>
          <w:szCs w:val="28"/>
          <w:lang w:val="uk-UA" w:eastAsia="en-US"/>
        </w:rPr>
        <w:t xml:space="preserve">громадою як «своя». Створений разом з громадою </w:t>
      </w:r>
      <w:r w:rsidR="001C5302" w:rsidRPr="004F1F04">
        <w:rPr>
          <w:rFonts w:eastAsiaTheme="minorHAnsi"/>
          <w:sz w:val="28"/>
          <w:szCs w:val="28"/>
          <w:lang w:val="uk-UA" w:eastAsia="en-US"/>
        </w:rPr>
        <w:t>Стратегічний план</w:t>
      </w:r>
      <w:r w:rsidR="001C5302" w:rsidRPr="0035117F">
        <w:rPr>
          <w:rFonts w:eastAsiaTheme="minorHAnsi"/>
          <w:sz w:val="28"/>
          <w:szCs w:val="28"/>
          <w:lang w:val="uk-UA" w:eastAsia="en-US"/>
        </w:rPr>
        <w:t xml:space="preserve"> незалежно від</w:t>
      </w:r>
      <w:r w:rsidR="00351B90">
        <w:rPr>
          <w:rFonts w:eastAsiaTheme="minorHAnsi"/>
          <w:sz w:val="28"/>
          <w:szCs w:val="28"/>
          <w:lang w:val="uk-UA" w:eastAsia="en-US"/>
        </w:rPr>
        <w:t xml:space="preserve"> </w:t>
      </w:r>
      <w:r w:rsidR="001C5302" w:rsidRPr="0035117F">
        <w:rPr>
          <w:rFonts w:eastAsiaTheme="minorHAnsi"/>
          <w:sz w:val="28"/>
          <w:szCs w:val="28"/>
          <w:lang w:val="uk-UA" w:eastAsia="en-US"/>
        </w:rPr>
        <w:t>особистісних якостей керівників, або політичної ситуації спрямовується на покращення</w:t>
      </w:r>
      <w:r w:rsidR="00351B90">
        <w:rPr>
          <w:rFonts w:eastAsiaTheme="minorHAnsi"/>
          <w:sz w:val="28"/>
          <w:szCs w:val="28"/>
          <w:lang w:val="uk-UA" w:eastAsia="en-US"/>
        </w:rPr>
        <w:t xml:space="preserve"> </w:t>
      </w:r>
      <w:r w:rsidR="001C5302" w:rsidRPr="0035117F">
        <w:rPr>
          <w:rFonts w:eastAsiaTheme="minorHAnsi"/>
          <w:sz w:val="28"/>
          <w:szCs w:val="28"/>
          <w:lang w:val="uk-UA" w:eastAsia="en-US"/>
        </w:rPr>
        <w:t>стандартів життя, зміцнення місцевої демократії, виховання соціально активних громадян –</w:t>
      </w:r>
      <w:r w:rsidR="00351B90">
        <w:rPr>
          <w:rFonts w:eastAsiaTheme="minorHAnsi"/>
          <w:sz w:val="28"/>
          <w:szCs w:val="28"/>
          <w:lang w:val="uk-UA" w:eastAsia="en-US"/>
        </w:rPr>
        <w:t xml:space="preserve"> </w:t>
      </w:r>
      <w:r w:rsidR="001C5302" w:rsidRPr="0035117F">
        <w:rPr>
          <w:rFonts w:eastAsiaTheme="minorHAnsi"/>
          <w:sz w:val="28"/>
          <w:szCs w:val="28"/>
          <w:lang w:val="uk-UA" w:eastAsia="en-US"/>
        </w:rPr>
        <w:t>патріотів своєї громади.</w:t>
      </w:r>
    </w:p>
    <w:p w:rsidR="00351B90" w:rsidRPr="00351B90" w:rsidRDefault="001C5302" w:rsidP="00351B90">
      <w:pPr>
        <w:autoSpaceDE w:val="0"/>
        <w:autoSpaceDN w:val="0"/>
        <w:adjustRightInd w:val="0"/>
        <w:ind w:firstLine="709"/>
        <w:jc w:val="both"/>
        <w:rPr>
          <w:rFonts w:eastAsiaTheme="minorHAnsi"/>
          <w:sz w:val="28"/>
          <w:szCs w:val="28"/>
          <w:lang w:val="uk-UA" w:eastAsia="en-US"/>
        </w:rPr>
      </w:pPr>
      <w:r w:rsidRPr="00351B90">
        <w:rPr>
          <w:rFonts w:eastAsiaTheme="minorHAnsi"/>
          <w:sz w:val="28"/>
          <w:szCs w:val="28"/>
          <w:lang w:val="uk-UA" w:eastAsia="en-US"/>
        </w:rPr>
        <w:t xml:space="preserve">Під час розробки Стратегії розвитку громади та Плану </w:t>
      </w:r>
      <w:r w:rsidR="004F1F04">
        <w:rPr>
          <w:rFonts w:eastAsiaTheme="minorHAnsi"/>
          <w:sz w:val="28"/>
          <w:szCs w:val="28"/>
          <w:lang w:val="uk-UA" w:eastAsia="en-US"/>
        </w:rPr>
        <w:t>заходів з</w:t>
      </w:r>
      <w:r w:rsidRPr="00351B90">
        <w:rPr>
          <w:rFonts w:eastAsiaTheme="minorHAnsi"/>
          <w:sz w:val="28"/>
          <w:szCs w:val="28"/>
          <w:lang w:val="uk-UA" w:eastAsia="en-US"/>
        </w:rPr>
        <w:t xml:space="preserve"> реалізації використано</w:t>
      </w:r>
      <w:r w:rsidR="00351B90" w:rsidRPr="00351B90">
        <w:rPr>
          <w:rFonts w:eastAsiaTheme="minorHAnsi"/>
          <w:sz w:val="28"/>
          <w:szCs w:val="28"/>
          <w:lang w:val="uk-UA" w:eastAsia="en-US"/>
        </w:rPr>
        <w:t xml:space="preserve"> </w:t>
      </w:r>
      <w:r w:rsidRPr="00351B90">
        <w:rPr>
          <w:rFonts w:eastAsiaTheme="minorHAnsi"/>
          <w:sz w:val="28"/>
          <w:szCs w:val="28"/>
          <w:lang w:val="uk-UA" w:eastAsia="en-US"/>
        </w:rPr>
        <w:t xml:space="preserve">методологію, яка складається з </w:t>
      </w:r>
      <w:r w:rsidRPr="00351B90">
        <w:rPr>
          <w:rFonts w:eastAsiaTheme="minorHAnsi"/>
          <w:b/>
          <w:bCs/>
          <w:sz w:val="28"/>
          <w:szCs w:val="28"/>
          <w:lang w:val="uk-UA" w:eastAsia="en-US"/>
        </w:rPr>
        <w:t>7 логічних етапів</w:t>
      </w:r>
      <w:r w:rsidRPr="00351B90">
        <w:rPr>
          <w:rFonts w:eastAsiaTheme="minorHAnsi"/>
          <w:sz w:val="28"/>
          <w:szCs w:val="28"/>
          <w:lang w:val="uk-UA" w:eastAsia="en-US"/>
        </w:rPr>
        <w:t xml:space="preserve">: </w:t>
      </w:r>
    </w:p>
    <w:p w:rsidR="001C5302" w:rsidRPr="000A1359" w:rsidRDefault="000A1359" w:rsidP="000A1359">
      <w:pPr>
        <w:autoSpaceDE w:val="0"/>
        <w:autoSpaceDN w:val="0"/>
        <w:adjustRightInd w:val="0"/>
        <w:ind w:firstLine="709"/>
        <w:jc w:val="both"/>
        <w:rPr>
          <w:rFonts w:eastAsiaTheme="minorHAnsi"/>
          <w:sz w:val="28"/>
          <w:szCs w:val="28"/>
          <w:lang w:val="uk-UA" w:eastAsia="en-US"/>
        </w:rPr>
      </w:pPr>
      <w:r>
        <w:rPr>
          <w:rFonts w:eastAsiaTheme="minorHAnsi"/>
          <w:noProof/>
          <w:sz w:val="28"/>
          <w:szCs w:val="28"/>
          <w:lang w:val="uk-UA" w:eastAsia="uk-UA"/>
        </w:rPr>
        <w:drawing>
          <wp:anchor distT="0" distB="0" distL="114300" distR="114300" simplePos="0" relativeHeight="251800576" behindDoc="0" locked="0" layoutInCell="1" allowOverlap="1">
            <wp:simplePos x="0" y="0"/>
            <wp:positionH relativeFrom="column">
              <wp:posOffset>-908685</wp:posOffset>
            </wp:positionH>
            <wp:positionV relativeFrom="paragraph">
              <wp:posOffset>892810</wp:posOffset>
            </wp:positionV>
            <wp:extent cx="7258050" cy="3409950"/>
            <wp:effectExtent l="19050" t="0" r="0" b="0"/>
            <wp:wrapThrough wrapText="bothSides">
              <wp:wrapPolygon edited="0">
                <wp:start x="-57" y="0"/>
                <wp:lineTo x="-57" y="21479"/>
                <wp:lineTo x="21600" y="21479"/>
                <wp:lineTo x="21600" y="0"/>
                <wp:lineTo x="-57" y="0"/>
              </wp:wrapPolygon>
            </wp:wrapThrough>
            <wp:docPr id="4" name="Рисунок 1" descr="C:\Users\Таня\Desktop\Схема процесу розробки Стратегії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Схема процесу розробки Стратегії_page-0001.jpg"/>
                    <pic:cNvPicPr>
                      <a:picLocks noChangeAspect="1" noChangeArrowheads="1"/>
                    </pic:cNvPicPr>
                  </pic:nvPicPr>
                  <pic:blipFill>
                    <a:blip r:embed="rId10" cstate="print"/>
                    <a:srcRect l="2570" t="9300" r="3742" b="35993"/>
                    <a:stretch>
                      <a:fillRect/>
                    </a:stretch>
                  </pic:blipFill>
                  <pic:spPr bwMode="auto">
                    <a:xfrm>
                      <a:off x="0" y="0"/>
                      <a:ext cx="7258050" cy="3409950"/>
                    </a:xfrm>
                    <a:prstGeom prst="rect">
                      <a:avLst/>
                    </a:prstGeom>
                    <a:noFill/>
                    <a:ln w="9525">
                      <a:noFill/>
                      <a:miter lim="800000"/>
                      <a:headEnd/>
                      <a:tailEnd/>
                    </a:ln>
                  </pic:spPr>
                </pic:pic>
              </a:graphicData>
            </a:graphic>
          </wp:anchor>
        </w:drawing>
      </w:r>
      <w:r w:rsidR="001C5302" w:rsidRPr="00351B90">
        <w:rPr>
          <w:rFonts w:eastAsiaTheme="minorHAnsi"/>
          <w:sz w:val="28"/>
          <w:szCs w:val="28"/>
          <w:lang w:val="uk-UA" w:eastAsia="en-US"/>
        </w:rPr>
        <w:t>1) Підготовчий етап; 2) Проведення</w:t>
      </w:r>
      <w:r w:rsidR="00351B90" w:rsidRPr="00351B90">
        <w:rPr>
          <w:rFonts w:eastAsiaTheme="minorHAnsi"/>
          <w:sz w:val="28"/>
          <w:szCs w:val="28"/>
          <w:lang w:val="uk-UA" w:eastAsia="en-US"/>
        </w:rPr>
        <w:t xml:space="preserve"> </w:t>
      </w:r>
      <w:r w:rsidR="001C5302" w:rsidRPr="00351B90">
        <w:rPr>
          <w:rFonts w:eastAsiaTheme="minorHAnsi"/>
          <w:sz w:val="28"/>
          <w:szCs w:val="28"/>
          <w:lang w:val="uk-UA" w:eastAsia="en-US"/>
        </w:rPr>
        <w:t>стратегічного аналізу; 3) Розробка елементів Стратегії; 4) Підготовка плану реалізації</w:t>
      </w:r>
      <w:r w:rsidR="00351B90" w:rsidRPr="00351B90">
        <w:rPr>
          <w:rFonts w:eastAsiaTheme="minorHAnsi"/>
          <w:sz w:val="28"/>
          <w:szCs w:val="28"/>
          <w:lang w:val="uk-UA" w:eastAsia="en-US"/>
        </w:rPr>
        <w:t xml:space="preserve"> </w:t>
      </w:r>
      <w:r w:rsidR="001C5302" w:rsidRPr="00351B90">
        <w:rPr>
          <w:rFonts w:eastAsiaTheme="minorHAnsi"/>
          <w:sz w:val="28"/>
          <w:szCs w:val="28"/>
          <w:lang w:val="uk-UA" w:eastAsia="en-US"/>
        </w:rPr>
        <w:t xml:space="preserve">Стратегії; 5) Підготовка Стратегії; 6) </w:t>
      </w:r>
      <w:r w:rsidR="00B34884" w:rsidRPr="00B34884">
        <w:rPr>
          <w:rFonts w:eastAsiaTheme="minorHAnsi"/>
          <w:sz w:val="28"/>
          <w:szCs w:val="28"/>
          <w:lang w:val="uk-UA" w:eastAsia="en-US"/>
        </w:rPr>
        <w:t>О</w:t>
      </w:r>
      <w:r w:rsidR="001C5302" w:rsidRPr="00B34884">
        <w:rPr>
          <w:rFonts w:eastAsiaTheme="minorHAnsi"/>
          <w:sz w:val="28"/>
          <w:szCs w:val="28"/>
          <w:lang w:val="uk-UA" w:eastAsia="en-US"/>
        </w:rPr>
        <w:t>бговорення Стратегії</w:t>
      </w:r>
      <w:r w:rsidR="00B34884" w:rsidRPr="00B34884">
        <w:rPr>
          <w:rFonts w:eastAsiaTheme="minorHAnsi"/>
          <w:sz w:val="28"/>
          <w:szCs w:val="28"/>
          <w:lang w:val="uk-UA" w:eastAsia="en-US"/>
        </w:rPr>
        <w:t xml:space="preserve"> в громаді</w:t>
      </w:r>
      <w:r w:rsidR="001C5302" w:rsidRPr="00B34884">
        <w:rPr>
          <w:rFonts w:eastAsiaTheme="minorHAnsi"/>
          <w:sz w:val="28"/>
          <w:szCs w:val="28"/>
          <w:lang w:val="uk-UA" w:eastAsia="en-US"/>
        </w:rPr>
        <w:t>;</w:t>
      </w:r>
      <w:r w:rsidR="00351B90" w:rsidRPr="00351B90">
        <w:rPr>
          <w:rFonts w:eastAsiaTheme="minorHAnsi"/>
          <w:sz w:val="28"/>
          <w:szCs w:val="28"/>
          <w:lang w:val="uk-UA" w:eastAsia="en-US"/>
        </w:rPr>
        <w:t xml:space="preserve"> </w:t>
      </w:r>
      <w:r w:rsidR="001C5302" w:rsidRPr="00351B90">
        <w:rPr>
          <w:rFonts w:eastAsiaTheme="minorHAnsi"/>
          <w:sz w:val="28"/>
          <w:szCs w:val="28"/>
          <w:lang w:val="uk-UA" w:eastAsia="en-US"/>
        </w:rPr>
        <w:t>7) Розгляд на черговій сесії місцевої ради і ухвалення Стратегії.</w:t>
      </w:r>
    </w:p>
    <w:p w:rsidR="001C5302" w:rsidRPr="001754D1" w:rsidRDefault="001C5302" w:rsidP="000A1359">
      <w:pPr>
        <w:jc w:val="both"/>
        <w:rPr>
          <w:rFonts w:ascii="ArialMT" w:eastAsiaTheme="minorHAnsi" w:hAnsi="ArialMT" w:cs="ArialMT"/>
          <w:color w:val="000000"/>
          <w:sz w:val="16"/>
          <w:szCs w:val="16"/>
          <w:lang w:val="uk-UA" w:eastAsia="en-US"/>
        </w:rPr>
      </w:pPr>
    </w:p>
    <w:p w:rsidR="001754D1" w:rsidRDefault="001754D1" w:rsidP="00351B90">
      <w:pPr>
        <w:autoSpaceDE w:val="0"/>
        <w:autoSpaceDN w:val="0"/>
        <w:adjustRightInd w:val="0"/>
        <w:ind w:firstLine="709"/>
        <w:jc w:val="both"/>
        <w:rPr>
          <w:rFonts w:eastAsiaTheme="minorHAnsi"/>
          <w:b/>
          <w:bCs/>
          <w:sz w:val="28"/>
          <w:szCs w:val="28"/>
          <w:lang w:val="uk-UA" w:eastAsia="en-US"/>
        </w:rPr>
      </w:pPr>
    </w:p>
    <w:p w:rsidR="001754D1" w:rsidRPr="006A29B6" w:rsidRDefault="00351B90" w:rsidP="006A29B6">
      <w:pPr>
        <w:autoSpaceDE w:val="0"/>
        <w:autoSpaceDN w:val="0"/>
        <w:adjustRightInd w:val="0"/>
        <w:ind w:firstLine="709"/>
        <w:jc w:val="both"/>
        <w:rPr>
          <w:rFonts w:eastAsiaTheme="minorHAnsi"/>
          <w:b/>
          <w:bCs/>
          <w:sz w:val="28"/>
          <w:szCs w:val="28"/>
          <w:lang w:val="uk-UA" w:eastAsia="en-US"/>
        </w:rPr>
      </w:pPr>
      <w:r w:rsidRPr="00351B90">
        <w:rPr>
          <w:rFonts w:eastAsiaTheme="minorHAnsi"/>
          <w:b/>
          <w:bCs/>
          <w:sz w:val="28"/>
          <w:szCs w:val="28"/>
          <w:lang w:val="uk-UA" w:eastAsia="en-US"/>
        </w:rPr>
        <w:t>Етап 1: Підготовчий етап</w:t>
      </w:r>
    </w:p>
    <w:p w:rsidR="00351B90" w:rsidRPr="00351B90" w:rsidRDefault="00351B90" w:rsidP="00351B90">
      <w:pPr>
        <w:autoSpaceDE w:val="0"/>
        <w:autoSpaceDN w:val="0"/>
        <w:adjustRightInd w:val="0"/>
        <w:ind w:firstLine="709"/>
        <w:jc w:val="both"/>
        <w:rPr>
          <w:b/>
          <w:sz w:val="28"/>
          <w:szCs w:val="28"/>
          <w:lang w:val="uk-UA"/>
        </w:rPr>
      </w:pPr>
      <w:r w:rsidRPr="00351B90">
        <w:rPr>
          <w:b/>
          <w:sz w:val="28"/>
          <w:szCs w:val="28"/>
          <w:lang w:val="uk-UA"/>
        </w:rPr>
        <w:t xml:space="preserve">Комітет зі стратегічного планування </w:t>
      </w:r>
    </w:p>
    <w:p w:rsidR="00647389" w:rsidRPr="001754D1" w:rsidRDefault="00351B90" w:rsidP="00647389">
      <w:pPr>
        <w:autoSpaceDE w:val="0"/>
        <w:autoSpaceDN w:val="0"/>
        <w:adjustRightInd w:val="0"/>
        <w:ind w:firstLine="709"/>
        <w:jc w:val="both"/>
        <w:rPr>
          <w:rFonts w:eastAsiaTheme="minorHAnsi"/>
          <w:sz w:val="16"/>
          <w:szCs w:val="16"/>
          <w:lang w:val="uk-UA" w:eastAsia="en-US"/>
        </w:rPr>
      </w:pPr>
      <w:r w:rsidRPr="00351B90">
        <w:rPr>
          <w:rFonts w:eastAsiaTheme="minorHAnsi"/>
          <w:sz w:val="28"/>
          <w:szCs w:val="28"/>
          <w:lang w:val="uk-UA" w:eastAsia="en-US"/>
        </w:rPr>
        <w:t>Р</w:t>
      </w:r>
      <w:r w:rsidR="004F1F04">
        <w:rPr>
          <w:rFonts w:eastAsiaTheme="minorHAnsi"/>
          <w:sz w:val="28"/>
          <w:szCs w:val="28"/>
          <w:lang w:val="uk-UA" w:eastAsia="en-US"/>
        </w:rPr>
        <w:t xml:space="preserve">ішенням сесії Обухівської міської ради Київської області </w:t>
      </w:r>
      <w:r w:rsidRPr="00351B90">
        <w:rPr>
          <w:rFonts w:eastAsiaTheme="minorHAnsi"/>
          <w:sz w:val="28"/>
          <w:szCs w:val="28"/>
          <w:lang w:val="uk-UA" w:eastAsia="en-US"/>
        </w:rPr>
        <w:t>визначено групу осіб, яких було запрошено до роботи над</w:t>
      </w:r>
      <w:r>
        <w:rPr>
          <w:rFonts w:eastAsiaTheme="minorHAnsi"/>
          <w:sz w:val="28"/>
          <w:szCs w:val="28"/>
          <w:lang w:val="uk-UA" w:eastAsia="en-US"/>
        </w:rPr>
        <w:t xml:space="preserve"> </w:t>
      </w:r>
      <w:r w:rsidRPr="00351B90">
        <w:rPr>
          <w:rFonts w:eastAsiaTheme="minorHAnsi"/>
          <w:sz w:val="28"/>
          <w:szCs w:val="28"/>
          <w:lang w:val="uk-UA" w:eastAsia="en-US"/>
        </w:rPr>
        <w:t xml:space="preserve">Стратегією і які ухвалювали всі рішення, необхідні для розвитку громади. </w:t>
      </w:r>
      <w:r w:rsidRPr="00E046BC">
        <w:rPr>
          <w:rFonts w:eastAsiaTheme="minorHAnsi"/>
          <w:sz w:val="28"/>
          <w:szCs w:val="28"/>
          <w:lang w:val="uk-UA" w:eastAsia="en-US"/>
        </w:rPr>
        <w:t>Саме на засіданнях Комітету були презентовані, обговорювались усі напрями роботи та ухвалювались відповідні рішення.</w:t>
      </w:r>
      <w:r w:rsidRPr="00351B90">
        <w:rPr>
          <w:rFonts w:eastAsiaTheme="minorHAnsi"/>
          <w:sz w:val="28"/>
          <w:szCs w:val="28"/>
          <w:lang w:val="uk-UA" w:eastAsia="en-US"/>
        </w:rPr>
        <w:t xml:space="preserve"> </w:t>
      </w:r>
    </w:p>
    <w:p w:rsidR="001754D1" w:rsidRPr="00DD243A" w:rsidRDefault="00351B90" w:rsidP="00647389">
      <w:pPr>
        <w:autoSpaceDE w:val="0"/>
        <w:autoSpaceDN w:val="0"/>
        <w:adjustRightInd w:val="0"/>
        <w:ind w:firstLine="709"/>
        <w:jc w:val="both"/>
        <w:rPr>
          <w:rFonts w:eastAsiaTheme="minorHAnsi"/>
          <w:b/>
          <w:bCs/>
          <w:sz w:val="28"/>
          <w:szCs w:val="28"/>
          <w:lang w:val="uk-UA" w:eastAsia="en-US"/>
        </w:rPr>
      </w:pPr>
      <w:r w:rsidRPr="00DD243A">
        <w:rPr>
          <w:rFonts w:eastAsiaTheme="minorHAnsi"/>
          <w:b/>
          <w:bCs/>
          <w:sz w:val="28"/>
          <w:szCs w:val="28"/>
          <w:lang w:val="uk-UA" w:eastAsia="en-US"/>
        </w:rPr>
        <w:t>Графік проведення робіт зі стратегічного планування</w:t>
      </w:r>
    </w:p>
    <w:p w:rsidR="001C5302" w:rsidRDefault="00351B90" w:rsidP="00647389">
      <w:pPr>
        <w:autoSpaceDE w:val="0"/>
        <w:autoSpaceDN w:val="0"/>
        <w:adjustRightInd w:val="0"/>
        <w:ind w:firstLine="709"/>
        <w:jc w:val="both"/>
        <w:rPr>
          <w:rFonts w:eastAsiaTheme="minorHAnsi"/>
          <w:sz w:val="28"/>
          <w:szCs w:val="28"/>
          <w:lang w:val="uk-UA" w:eastAsia="en-US"/>
        </w:rPr>
      </w:pPr>
      <w:r w:rsidRPr="00DD243A">
        <w:rPr>
          <w:rFonts w:eastAsiaTheme="minorHAnsi"/>
          <w:sz w:val="28"/>
          <w:szCs w:val="28"/>
          <w:lang w:val="uk-UA" w:eastAsia="en-US"/>
        </w:rPr>
        <w:t>Графік розробки Стратегії та Плану її реалізації став головним інструментом управління</w:t>
      </w:r>
      <w:r w:rsidR="002A37B6" w:rsidRPr="00DD243A">
        <w:rPr>
          <w:rFonts w:eastAsiaTheme="minorHAnsi"/>
          <w:sz w:val="28"/>
          <w:szCs w:val="28"/>
          <w:lang w:val="uk-UA" w:eastAsia="en-US"/>
        </w:rPr>
        <w:t xml:space="preserve"> </w:t>
      </w:r>
      <w:r w:rsidRPr="00DD243A">
        <w:rPr>
          <w:rFonts w:eastAsiaTheme="minorHAnsi"/>
          <w:sz w:val="28"/>
          <w:szCs w:val="28"/>
          <w:lang w:val="uk-UA" w:eastAsia="en-US"/>
        </w:rPr>
        <w:t xml:space="preserve">процесом планування. Графік розроблявся виходячи з потреб </w:t>
      </w:r>
      <w:r w:rsidR="00647389" w:rsidRPr="00DD243A">
        <w:rPr>
          <w:rFonts w:eastAsiaTheme="minorHAnsi"/>
          <w:sz w:val="28"/>
          <w:szCs w:val="28"/>
          <w:lang w:val="uk-UA" w:eastAsia="en-US"/>
        </w:rPr>
        <w:t>Комітету</w:t>
      </w:r>
      <w:r w:rsidRPr="00DD243A">
        <w:rPr>
          <w:rFonts w:eastAsiaTheme="minorHAnsi"/>
          <w:sz w:val="28"/>
          <w:szCs w:val="28"/>
          <w:lang w:val="uk-UA" w:eastAsia="en-US"/>
        </w:rPr>
        <w:t xml:space="preserve"> і працівників</w:t>
      </w:r>
      <w:r w:rsidR="00647389" w:rsidRPr="00DD243A">
        <w:rPr>
          <w:rFonts w:eastAsiaTheme="minorHAnsi"/>
          <w:sz w:val="28"/>
          <w:szCs w:val="28"/>
          <w:lang w:val="uk-UA" w:eastAsia="en-US"/>
        </w:rPr>
        <w:t xml:space="preserve"> </w:t>
      </w:r>
      <w:r w:rsidRPr="00DD243A">
        <w:rPr>
          <w:rFonts w:eastAsiaTheme="minorHAnsi"/>
          <w:sz w:val="28"/>
          <w:szCs w:val="28"/>
          <w:lang w:val="uk-UA" w:eastAsia="en-US"/>
        </w:rPr>
        <w:t>органів місцевого самоврядування для забезпечення вчасної реалізації усіх етапів виконання</w:t>
      </w:r>
      <w:r w:rsidR="00647389" w:rsidRPr="00DD243A">
        <w:rPr>
          <w:rFonts w:eastAsiaTheme="minorHAnsi"/>
          <w:sz w:val="28"/>
          <w:szCs w:val="28"/>
          <w:lang w:val="uk-UA" w:eastAsia="en-US"/>
        </w:rPr>
        <w:t xml:space="preserve"> </w:t>
      </w:r>
      <w:r w:rsidRPr="00DD243A">
        <w:rPr>
          <w:rFonts w:eastAsiaTheme="minorHAnsi"/>
          <w:sz w:val="28"/>
          <w:szCs w:val="28"/>
          <w:lang w:val="uk-UA" w:eastAsia="en-US"/>
        </w:rPr>
        <w:t xml:space="preserve">робіт </w:t>
      </w:r>
      <w:r w:rsidR="006A29B6">
        <w:rPr>
          <w:rFonts w:eastAsiaTheme="minorHAnsi"/>
          <w:sz w:val="28"/>
          <w:szCs w:val="28"/>
          <w:lang w:val="uk-UA" w:eastAsia="en-US"/>
        </w:rPr>
        <w:t>зі с</w:t>
      </w:r>
      <w:r w:rsidRPr="00DD243A">
        <w:rPr>
          <w:rFonts w:eastAsiaTheme="minorHAnsi"/>
          <w:sz w:val="28"/>
          <w:szCs w:val="28"/>
          <w:lang w:val="uk-UA" w:eastAsia="en-US"/>
        </w:rPr>
        <w:t>тратегічного планування.</w:t>
      </w:r>
    </w:p>
    <w:p w:rsidR="00647389" w:rsidRDefault="00647389" w:rsidP="00647389">
      <w:pPr>
        <w:autoSpaceDE w:val="0"/>
        <w:autoSpaceDN w:val="0"/>
        <w:adjustRightInd w:val="0"/>
        <w:ind w:firstLine="709"/>
        <w:jc w:val="both"/>
        <w:rPr>
          <w:rFonts w:eastAsiaTheme="minorHAnsi"/>
          <w:sz w:val="28"/>
          <w:szCs w:val="28"/>
          <w:lang w:val="uk-UA" w:eastAsia="en-US"/>
        </w:rPr>
      </w:pPr>
    </w:p>
    <w:p w:rsidR="00DD243A" w:rsidRDefault="00656F89" w:rsidP="00DD243A">
      <w:pPr>
        <w:autoSpaceDE w:val="0"/>
        <w:autoSpaceDN w:val="0"/>
        <w:adjustRightInd w:val="0"/>
        <w:ind w:firstLine="709"/>
        <w:jc w:val="both"/>
        <w:rPr>
          <w:rFonts w:eastAsiaTheme="minorHAnsi"/>
          <w:b/>
          <w:bCs/>
          <w:sz w:val="28"/>
          <w:szCs w:val="28"/>
          <w:lang w:val="uk-UA" w:eastAsia="en-US"/>
        </w:rPr>
      </w:pPr>
      <w:r w:rsidRPr="00656F89">
        <w:rPr>
          <w:rFonts w:eastAsiaTheme="minorHAnsi"/>
          <w:b/>
          <w:bCs/>
          <w:sz w:val="28"/>
          <w:szCs w:val="28"/>
          <w:lang w:val="uk-UA" w:eastAsia="en-US"/>
        </w:rPr>
        <w:t>Етап 2: Проведення стратегічного аналізу</w:t>
      </w:r>
    </w:p>
    <w:p w:rsidR="00DD243A" w:rsidRDefault="00DD243A" w:rsidP="0083543C">
      <w:pPr>
        <w:pStyle w:val="a5"/>
        <w:numPr>
          <w:ilvl w:val="0"/>
          <w:numId w:val="9"/>
        </w:numPr>
        <w:autoSpaceDE w:val="0"/>
        <w:autoSpaceDN w:val="0"/>
        <w:adjustRightInd w:val="0"/>
        <w:ind w:left="0" w:firstLine="709"/>
        <w:jc w:val="both"/>
        <w:rPr>
          <w:rFonts w:eastAsiaTheme="minorHAnsi"/>
          <w:sz w:val="28"/>
          <w:szCs w:val="28"/>
          <w:lang w:val="uk-UA" w:eastAsia="en-US"/>
        </w:rPr>
      </w:pPr>
      <w:r w:rsidRPr="00DD243A">
        <w:rPr>
          <w:rFonts w:eastAsiaTheme="minorHAnsi"/>
          <w:sz w:val="28"/>
          <w:szCs w:val="28"/>
          <w:lang w:val="uk-UA" w:eastAsia="en-US"/>
        </w:rPr>
        <w:t>Аналіз і перегляд С</w:t>
      </w:r>
      <w:r w:rsidR="00656F89" w:rsidRPr="00DD243A">
        <w:rPr>
          <w:rFonts w:eastAsiaTheme="minorHAnsi"/>
          <w:sz w:val="28"/>
          <w:szCs w:val="28"/>
          <w:lang w:val="uk-UA" w:eastAsia="en-US"/>
        </w:rPr>
        <w:t>тратегій держави/області/</w:t>
      </w:r>
      <w:r w:rsidR="001754D1" w:rsidRPr="00DD243A">
        <w:rPr>
          <w:rFonts w:eastAsiaTheme="minorHAnsi"/>
          <w:sz w:val="28"/>
          <w:szCs w:val="28"/>
          <w:lang w:val="uk-UA" w:eastAsia="en-US"/>
        </w:rPr>
        <w:t>району/</w:t>
      </w:r>
      <w:r w:rsidR="002A37B6" w:rsidRPr="00DD243A">
        <w:rPr>
          <w:rFonts w:eastAsiaTheme="minorHAnsi"/>
          <w:sz w:val="28"/>
          <w:szCs w:val="28"/>
          <w:lang w:val="uk-UA" w:eastAsia="en-US"/>
        </w:rPr>
        <w:t>міст</w:t>
      </w:r>
      <w:r w:rsidR="001754D1" w:rsidRPr="00DD243A">
        <w:rPr>
          <w:rFonts w:eastAsiaTheme="minorHAnsi"/>
          <w:sz w:val="28"/>
          <w:szCs w:val="28"/>
          <w:lang w:val="uk-UA" w:eastAsia="en-US"/>
        </w:rPr>
        <w:t>а</w:t>
      </w:r>
      <w:r>
        <w:rPr>
          <w:rFonts w:eastAsiaTheme="minorHAnsi"/>
          <w:sz w:val="28"/>
          <w:szCs w:val="28"/>
          <w:lang w:val="uk-UA" w:eastAsia="en-US"/>
        </w:rPr>
        <w:t>; аналіз</w:t>
      </w:r>
    </w:p>
    <w:p w:rsidR="00DD243A" w:rsidRPr="00DD243A" w:rsidRDefault="006A29B6" w:rsidP="0083543C">
      <w:pPr>
        <w:autoSpaceDE w:val="0"/>
        <w:autoSpaceDN w:val="0"/>
        <w:adjustRightInd w:val="0"/>
        <w:ind w:firstLine="709"/>
        <w:jc w:val="both"/>
        <w:rPr>
          <w:rFonts w:eastAsiaTheme="minorHAnsi"/>
          <w:sz w:val="28"/>
          <w:szCs w:val="28"/>
          <w:lang w:val="uk-UA" w:eastAsia="en-US"/>
        </w:rPr>
      </w:pPr>
      <w:r>
        <w:rPr>
          <w:rFonts w:eastAsiaTheme="minorHAnsi"/>
          <w:sz w:val="28"/>
          <w:szCs w:val="28"/>
          <w:lang w:val="uk-UA" w:eastAsia="en-US"/>
        </w:rPr>
        <w:t>впровадження попередніх С</w:t>
      </w:r>
      <w:r w:rsidR="00656F89" w:rsidRPr="00DD243A">
        <w:rPr>
          <w:rFonts w:eastAsiaTheme="minorHAnsi"/>
          <w:sz w:val="28"/>
          <w:szCs w:val="28"/>
          <w:lang w:val="uk-UA" w:eastAsia="en-US"/>
        </w:rPr>
        <w:t>тратегій громади;</w:t>
      </w:r>
      <w:r w:rsidR="00DD243A" w:rsidRPr="00DD243A">
        <w:rPr>
          <w:rFonts w:eastAsiaTheme="minorHAnsi"/>
          <w:sz w:val="28"/>
          <w:szCs w:val="28"/>
          <w:lang w:val="uk-UA" w:eastAsia="en-US"/>
        </w:rPr>
        <w:t xml:space="preserve"> </w:t>
      </w:r>
    </w:p>
    <w:p w:rsidR="00DD243A" w:rsidRDefault="00656F89" w:rsidP="0083543C">
      <w:pPr>
        <w:pStyle w:val="a5"/>
        <w:numPr>
          <w:ilvl w:val="0"/>
          <w:numId w:val="9"/>
        </w:numPr>
        <w:autoSpaceDE w:val="0"/>
        <w:autoSpaceDN w:val="0"/>
        <w:adjustRightInd w:val="0"/>
        <w:ind w:left="0" w:firstLine="709"/>
        <w:jc w:val="both"/>
        <w:rPr>
          <w:rFonts w:eastAsiaTheme="minorHAnsi"/>
          <w:sz w:val="28"/>
          <w:szCs w:val="28"/>
          <w:lang w:val="uk-UA" w:eastAsia="en-US"/>
        </w:rPr>
      </w:pPr>
      <w:r w:rsidRPr="00DD243A">
        <w:rPr>
          <w:rFonts w:eastAsiaTheme="minorHAnsi"/>
          <w:sz w:val="28"/>
          <w:szCs w:val="28"/>
          <w:lang w:val="uk-UA" w:eastAsia="en-US"/>
        </w:rPr>
        <w:t xml:space="preserve">Дослідження основних тенденцій </w:t>
      </w:r>
      <w:r w:rsidR="00DD243A">
        <w:rPr>
          <w:rFonts w:eastAsiaTheme="minorHAnsi"/>
          <w:sz w:val="28"/>
          <w:szCs w:val="28"/>
          <w:lang w:val="uk-UA" w:eastAsia="en-US"/>
        </w:rPr>
        <w:t>соціально-економічного розвитку</w:t>
      </w:r>
    </w:p>
    <w:p w:rsidR="00DD243A" w:rsidRPr="00DD243A" w:rsidRDefault="00656F89" w:rsidP="0083543C">
      <w:pPr>
        <w:autoSpaceDE w:val="0"/>
        <w:autoSpaceDN w:val="0"/>
        <w:adjustRightInd w:val="0"/>
        <w:ind w:firstLine="709"/>
        <w:jc w:val="both"/>
        <w:rPr>
          <w:rFonts w:eastAsiaTheme="minorHAnsi"/>
          <w:sz w:val="28"/>
          <w:szCs w:val="28"/>
          <w:lang w:val="uk-UA" w:eastAsia="en-US"/>
        </w:rPr>
      </w:pPr>
      <w:r w:rsidRPr="00DD243A">
        <w:rPr>
          <w:rFonts w:eastAsiaTheme="minorHAnsi"/>
          <w:sz w:val="28"/>
          <w:szCs w:val="28"/>
          <w:lang w:val="uk-UA" w:eastAsia="en-US"/>
        </w:rPr>
        <w:t>сукупності суб’єктів територіальної громади за попередній період;</w:t>
      </w:r>
    </w:p>
    <w:p w:rsidR="00DD243A" w:rsidRDefault="00656F89" w:rsidP="0083543C">
      <w:pPr>
        <w:pStyle w:val="a5"/>
        <w:numPr>
          <w:ilvl w:val="0"/>
          <w:numId w:val="9"/>
        </w:numPr>
        <w:autoSpaceDE w:val="0"/>
        <w:autoSpaceDN w:val="0"/>
        <w:adjustRightInd w:val="0"/>
        <w:ind w:left="0" w:firstLine="709"/>
        <w:jc w:val="both"/>
        <w:rPr>
          <w:rFonts w:eastAsiaTheme="minorHAnsi"/>
          <w:sz w:val="28"/>
          <w:szCs w:val="28"/>
          <w:lang w:val="uk-UA" w:eastAsia="en-US"/>
        </w:rPr>
      </w:pPr>
      <w:r w:rsidRPr="00DD243A">
        <w:rPr>
          <w:rFonts w:eastAsiaTheme="minorHAnsi"/>
          <w:sz w:val="28"/>
          <w:szCs w:val="28"/>
          <w:lang w:val="uk-UA" w:eastAsia="en-US"/>
        </w:rPr>
        <w:t>Дослідження оточення (зо</w:t>
      </w:r>
      <w:r w:rsidR="00DD243A">
        <w:rPr>
          <w:rFonts w:eastAsiaTheme="minorHAnsi"/>
          <w:sz w:val="28"/>
          <w:szCs w:val="28"/>
          <w:lang w:val="uk-UA" w:eastAsia="en-US"/>
        </w:rPr>
        <w:t>внішнього середовища) та оцінка</w:t>
      </w:r>
    </w:p>
    <w:p w:rsidR="00DD243A" w:rsidRPr="00DD243A" w:rsidRDefault="00656F89" w:rsidP="0083543C">
      <w:pPr>
        <w:autoSpaceDE w:val="0"/>
        <w:autoSpaceDN w:val="0"/>
        <w:adjustRightInd w:val="0"/>
        <w:ind w:firstLine="709"/>
        <w:jc w:val="both"/>
        <w:rPr>
          <w:rFonts w:eastAsiaTheme="minorHAnsi"/>
          <w:sz w:val="28"/>
          <w:szCs w:val="28"/>
          <w:lang w:val="uk-UA" w:eastAsia="en-US"/>
        </w:rPr>
      </w:pPr>
      <w:r w:rsidRPr="00DD243A">
        <w:rPr>
          <w:rFonts w:eastAsiaTheme="minorHAnsi"/>
          <w:sz w:val="28"/>
          <w:szCs w:val="28"/>
          <w:lang w:val="uk-UA" w:eastAsia="en-US"/>
        </w:rPr>
        <w:t>можливостей розвитку громади;</w:t>
      </w:r>
    </w:p>
    <w:p w:rsidR="00DD243A" w:rsidRDefault="00656F89" w:rsidP="0083543C">
      <w:pPr>
        <w:pStyle w:val="a5"/>
        <w:numPr>
          <w:ilvl w:val="0"/>
          <w:numId w:val="9"/>
        </w:numPr>
        <w:autoSpaceDE w:val="0"/>
        <w:autoSpaceDN w:val="0"/>
        <w:adjustRightInd w:val="0"/>
        <w:ind w:left="0" w:firstLine="709"/>
        <w:jc w:val="both"/>
        <w:rPr>
          <w:rFonts w:eastAsiaTheme="minorHAnsi"/>
          <w:sz w:val="28"/>
          <w:szCs w:val="28"/>
          <w:lang w:val="uk-UA" w:eastAsia="en-US"/>
        </w:rPr>
      </w:pPr>
      <w:r w:rsidRPr="00DD243A">
        <w:rPr>
          <w:rFonts w:eastAsiaTheme="minorHAnsi"/>
          <w:sz w:val="28"/>
          <w:szCs w:val="28"/>
          <w:lang w:val="uk-UA" w:eastAsia="en-US"/>
        </w:rPr>
        <w:t>Проведення опитування мешканців та/або представників бізнесу;</w:t>
      </w:r>
    </w:p>
    <w:p w:rsidR="00DD243A" w:rsidRDefault="00656F89" w:rsidP="0083543C">
      <w:pPr>
        <w:pStyle w:val="a5"/>
        <w:numPr>
          <w:ilvl w:val="0"/>
          <w:numId w:val="9"/>
        </w:numPr>
        <w:autoSpaceDE w:val="0"/>
        <w:autoSpaceDN w:val="0"/>
        <w:adjustRightInd w:val="0"/>
        <w:ind w:left="0" w:firstLine="709"/>
        <w:jc w:val="both"/>
        <w:rPr>
          <w:rFonts w:eastAsiaTheme="minorHAnsi"/>
          <w:sz w:val="28"/>
          <w:szCs w:val="28"/>
          <w:lang w:val="uk-UA" w:eastAsia="en-US"/>
        </w:rPr>
      </w:pPr>
      <w:r w:rsidRPr="00DD243A">
        <w:rPr>
          <w:rFonts w:eastAsiaTheme="minorHAnsi"/>
          <w:sz w:val="28"/>
          <w:szCs w:val="28"/>
          <w:lang w:val="uk-UA" w:eastAsia="en-US"/>
        </w:rPr>
        <w:t>Систематизація даних та підгот</w:t>
      </w:r>
      <w:r w:rsidR="00DD243A">
        <w:rPr>
          <w:rFonts w:eastAsiaTheme="minorHAnsi"/>
          <w:sz w:val="28"/>
          <w:szCs w:val="28"/>
          <w:lang w:val="uk-UA" w:eastAsia="en-US"/>
        </w:rPr>
        <w:t>овка аналізу основних тенденцій</w:t>
      </w:r>
    </w:p>
    <w:p w:rsidR="00656F89" w:rsidRPr="00DD243A" w:rsidRDefault="00656F89" w:rsidP="0083543C">
      <w:pPr>
        <w:autoSpaceDE w:val="0"/>
        <w:autoSpaceDN w:val="0"/>
        <w:adjustRightInd w:val="0"/>
        <w:ind w:firstLine="709"/>
        <w:jc w:val="both"/>
        <w:rPr>
          <w:rFonts w:eastAsiaTheme="minorHAnsi"/>
          <w:sz w:val="28"/>
          <w:szCs w:val="28"/>
          <w:lang w:val="uk-UA" w:eastAsia="en-US"/>
        </w:rPr>
      </w:pPr>
      <w:r w:rsidRPr="00DD243A">
        <w:rPr>
          <w:rFonts w:eastAsiaTheme="minorHAnsi"/>
          <w:sz w:val="28"/>
          <w:szCs w:val="28"/>
          <w:lang w:val="uk-UA" w:eastAsia="en-US"/>
        </w:rPr>
        <w:t>розвитку громади.</w:t>
      </w:r>
    </w:p>
    <w:p w:rsidR="00656F89" w:rsidRPr="00656F89" w:rsidRDefault="00656F89" w:rsidP="00656F89">
      <w:pPr>
        <w:autoSpaceDE w:val="0"/>
        <w:autoSpaceDN w:val="0"/>
        <w:adjustRightInd w:val="0"/>
        <w:ind w:firstLine="709"/>
        <w:jc w:val="both"/>
        <w:rPr>
          <w:rFonts w:eastAsiaTheme="minorHAnsi"/>
          <w:sz w:val="16"/>
          <w:szCs w:val="16"/>
          <w:lang w:val="uk-UA" w:eastAsia="en-US"/>
        </w:rPr>
      </w:pPr>
    </w:p>
    <w:p w:rsidR="00656F89" w:rsidRPr="00656F89" w:rsidRDefault="00656F89" w:rsidP="00656F89">
      <w:pPr>
        <w:autoSpaceDE w:val="0"/>
        <w:autoSpaceDN w:val="0"/>
        <w:adjustRightInd w:val="0"/>
        <w:ind w:firstLine="709"/>
        <w:jc w:val="both"/>
        <w:rPr>
          <w:rFonts w:eastAsiaTheme="minorHAnsi"/>
          <w:b/>
          <w:bCs/>
          <w:sz w:val="28"/>
          <w:szCs w:val="28"/>
          <w:lang w:val="uk-UA" w:eastAsia="en-US"/>
        </w:rPr>
      </w:pPr>
      <w:r w:rsidRPr="00656F89">
        <w:rPr>
          <w:rFonts w:eastAsiaTheme="minorHAnsi"/>
          <w:b/>
          <w:bCs/>
          <w:sz w:val="28"/>
          <w:szCs w:val="28"/>
          <w:lang w:val="uk-UA" w:eastAsia="en-US"/>
        </w:rPr>
        <w:t>Складання стратегічного бачення та місії</w:t>
      </w:r>
    </w:p>
    <w:p w:rsidR="00656F89" w:rsidRPr="00656F89" w:rsidRDefault="00656F89" w:rsidP="00656F89">
      <w:pPr>
        <w:autoSpaceDE w:val="0"/>
        <w:autoSpaceDN w:val="0"/>
        <w:adjustRightInd w:val="0"/>
        <w:ind w:firstLine="709"/>
        <w:jc w:val="both"/>
        <w:rPr>
          <w:rFonts w:eastAsiaTheme="minorHAnsi"/>
          <w:sz w:val="28"/>
          <w:szCs w:val="28"/>
          <w:lang w:val="uk-UA" w:eastAsia="en-US"/>
        </w:rPr>
      </w:pPr>
      <w:r w:rsidRPr="00656F89">
        <w:rPr>
          <w:rFonts w:eastAsiaTheme="minorHAnsi"/>
          <w:sz w:val="28"/>
          <w:szCs w:val="28"/>
          <w:lang w:val="uk-UA" w:eastAsia="en-US"/>
        </w:rPr>
        <w:t>Аналіз внутрішнього й зовнішнього середовища територіальної громади та розробка Бачення</w:t>
      </w:r>
      <w:r>
        <w:rPr>
          <w:rFonts w:eastAsiaTheme="minorHAnsi"/>
          <w:sz w:val="28"/>
          <w:szCs w:val="28"/>
          <w:lang w:val="uk-UA" w:eastAsia="en-US"/>
        </w:rPr>
        <w:t xml:space="preserve"> </w:t>
      </w:r>
      <w:r w:rsidRPr="00656F89">
        <w:rPr>
          <w:rFonts w:eastAsiaTheme="minorHAnsi"/>
          <w:sz w:val="28"/>
          <w:szCs w:val="28"/>
          <w:lang w:val="uk-UA" w:eastAsia="en-US"/>
        </w:rPr>
        <w:t>виконувалися паралельно, що забезпечило відображення в Стратегії очікувань основних</w:t>
      </w:r>
      <w:r>
        <w:rPr>
          <w:rFonts w:eastAsiaTheme="minorHAnsi"/>
          <w:sz w:val="28"/>
          <w:szCs w:val="28"/>
          <w:lang w:val="uk-UA" w:eastAsia="en-US"/>
        </w:rPr>
        <w:t xml:space="preserve"> </w:t>
      </w:r>
      <w:r w:rsidRPr="00656F89">
        <w:rPr>
          <w:rFonts w:eastAsiaTheme="minorHAnsi"/>
          <w:sz w:val="28"/>
          <w:szCs w:val="28"/>
          <w:lang w:val="uk-UA" w:eastAsia="en-US"/>
        </w:rPr>
        <w:t xml:space="preserve">зацікавлених сторін. На практиці, процес стратегічного планування </w:t>
      </w:r>
      <w:r>
        <w:rPr>
          <w:rFonts w:eastAsiaTheme="minorHAnsi"/>
          <w:sz w:val="28"/>
          <w:szCs w:val="28"/>
          <w:lang w:val="uk-UA" w:eastAsia="en-US"/>
        </w:rPr>
        <w:t xml:space="preserve">Комітетом </w:t>
      </w:r>
      <w:r w:rsidRPr="00656F89">
        <w:rPr>
          <w:rFonts w:eastAsiaTheme="minorHAnsi"/>
          <w:sz w:val="28"/>
          <w:szCs w:val="28"/>
          <w:lang w:val="uk-UA" w:eastAsia="en-US"/>
        </w:rPr>
        <w:t>починався з визначення Місії та Бачення бажаного стану територіальної громади у</w:t>
      </w:r>
      <w:r>
        <w:rPr>
          <w:rFonts w:eastAsiaTheme="minorHAnsi"/>
          <w:sz w:val="28"/>
          <w:szCs w:val="28"/>
          <w:lang w:val="uk-UA" w:eastAsia="en-US"/>
        </w:rPr>
        <w:t xml:space="preserve"> </w:t>
      </w:r>
      <w:r w:rsidRPr="00656F89">
        <w:rPr>
          <w:rFonts w:eastAsiaTheme="minorHAnsi"/>
          <w:sz w:val="28"/>
          <w:szCs w:val="28"/>
          <w:lang w:val="uk-UA" w:eastAsia="en-US"/>
        </w:rPr>
        <w:t>майбутньому. Бачення бажаного майбутнього територіальної громади – це образ, що має</w:t>
      </w:r>
      <w:r>
        <w:rPr>
          <w:rFonts w:eastAsiaTheme="minorHAnsi"/>
          <w:sz w:val="28"/>
          <w:szCs w:val="28"/>
          <w:lang w:val="uk-UA" w:eastAsia="en-US"/>
        </w:rPr>
        <w:t xml:space="preserve"> </w:t>
      </w:r>
      <w:r w:rsidRPr="00656F89">
        <w:rPr>
          <w:rFonts w:eastAsiaTheme="minorHAnsi"/>
          <w:sz w:val="28"/>
          <w:szCs w:val="28"/>
          <w:lang w:val="uk-UA" w:eastAsia="en-US"/>
        </w:rPr>
        <w:t>оволодіти всією громадою і надихати її. Місія територіальної громади – це причина появи,</w:t>
      </w:r>
      <w:r>
        <w:rPr>
          <w:rFonts w:eastAsiaTheme="minorHAnsi"/>
          <w:sz w:val="28"/>
          <w:szCs w:val="28"/>
          <w:lang w:val="uk-UA" w:eastAsia="en-US"/>
        </w:rPr>
        <w:t xml:space="preserve"> </w:t>
      </w:r>
      <w:r w:rsidRPr="00656F89">
        <w:rPr>
          <w:rFonts w:eastAsiaTheme="minorHAnsi"/>
          <w:sz w:val="28"/>
          <w:szCs w:val="28"/>
          <w:lang w:val="uk-UA" w:eastAsia="en-US"/>
        </w:rPr>
        <w:t>основне призначення та сенс її існування, сукупність унікальних історичних і сучасних</w:t>
      </w:r>
      <w:r>
        <w:rPr>
          <w:rFonts w:eastAsiaTheme="minorHAnsi"/>
          <w:sz w:val="28"/>
          <w:szCs w:val="28"/>
          <w:lang w:val="uk-UA" w:eastAsia="en-US"/>
        </w:rPr>
        <w:t xml:space="preserve"> </w:t>
      </w:r>
      <w:r w:rsidRPr="00656F89">
        <w:rPr>
          <w:rFonts w:eastAsiaTheme="minorHAnsi"/>
          <w:sz w:val="28"/>
          <w:szCs w:val="28"/>
          <w:lang w:val="uk-UA" w:eastAsia="en-US"/>
        </w:rPr>
        <w:t>особливостей та конкурентних переваг громади, які у неї вже є, та які громада хотіла б</w:t>
      </w:r>
      <w:r>
        <w:rPr>
          <w:rFonts w:eastAsiaTheme="minorHAnsi"/>
          <w:sz w:val="28"/>
          <w:szCs w:val="28"/>
          <w:lang w:val="uk-UA" w:eastAsia="en-US"/>
        </w:rPr>
        <w:t xml:space="preserve"> </w:t>
      </w:r>
      <w:r w:rsidRPr="00656F89">
        <w:rPr>
          <w:rFonts w:eastAsiaTheme="minorHAnsi"/>
          <w:sz w:val="28"/>
          <w:szCs w:val="28"/>
          <w:lang w:val="uk-UA" w:eastAsia="en-US"/>
        </w:rPr>
        <w:t>зберегти для подальшого власного розвитку або здобути у свідомому процесі свого розвитку.</w:t>
      </w:r>
    </w:p>
    <w:p w:rsidR="00647389" w:rsidRPr="00656F89" w:rsidRDefault="00656F89" w:rsidP="00656F89">
      <w:pPr>
        <w:autoSpaceDE w:val="0"/>
        <w:autoSpaceDN w:val="0"/>
        <w:adjustRightInd w:val="0"/>
        <w:ind w:firstLine="709"/>
        <w:jc w:val="both"/>
        <w:rPr>
          <w:rFonts w:eastAsiaTheme="minorHAnsi"/>
          <w:sz w:val="28"/>
          <w:szCs w:val="28"/>
          <w:lang w:val="uk-UA" w:eastAsia="en-US"/>
        </w:rPr>
      </w:pPr>
      <w:r w:rsidRPr="00656F89">
        <w:rPr>
          <w:rFonts w:eastAsiaTheme="minorHAnsi"/>
          <w:sz w:val="28"/>
          <w:szCs w:val="28"/>
          <w:lang w:val="uk-UA" w:eastAsia="en-US"/>
        </w:rPr>
        <w:t>Бачення майбутнього і Місія територіальної громади були ретельно розглянуті й затверджені</w:t>
      </w:r>
      <w:r>
        <w:rPr>
          <w:rFonts w:eastAsiaTheme="minorHAnsi"/>
          <w:sz w:val="28"/>
          <w:szCs w:val="28"/>
          <w:lang w:val="uk-UA" w:eastAsia="en-US"/>
        </w:rPr>
        <w:t xml:space="preserve"> Комітетом</w:t>
      </w:r>
      <w:r w:rsidRPr="00656F89">
        <w:rPr>
          <w:rFonts w:eastAsiaTheme="minorHAnsi"/>
          <w:sz w:val="28"/>
          <w:szCs w:val="28"/>
          <w:lang w:val="uk-UA" w:eastAsia="en-US"/>
        </w:rPr>
        <w:t>, а також донесені до всіх жителів громади.</w:t>
      </w:r>
    </w:p>
    <w:p w:rsidR="00656F89" w:rsidRPr="00656F89" w:rsidRDefault="00656F89" w:rsidP="00656F89">
      <w:pPr>
        <w:autoSpaceDE w:val="0"/>
        <w:autoSpaceDN w:val="0"/>
        <w:adjustRightInd w:val="0"/>
        <w:ind w:firstLine="709"/>
        <w:jc w:val="both"/>
        <w:rPr>
          <w:rFonts w:eastAsiaTheme="minorHAnsi"/>
          <w:b/>
          <w:bCs/>
          <w:sz w:val="28"/>
          <w:szCs w:val="28"/>
          <w:lang w:val="uk-UA" w:eastAsia="en-US"/>
        </w:rPr>
      </w:pPr>
      <w:r w:rsidRPr="00CD38A7">
        <w:rPr>
          <w:rFonts w:eastAsiaTheme="minorHAnsi"/>
          <w:b/>
          <w:bCs/>
          <w:sz w:val="28"/>
          <w:szCs w:val="28"/>
          <w:lang w:val="uk-UA" w:eastAsia="en-US"/>
        </w:rPr>
        <w:t>Проведення SWOT-аналізу</w:t>
      </w:r>
    </w:p>
    <w:p w:rsidR="00647389" w:rsidRPr="00656F89" w:rsidRDefault="00656F89" w:rsidP="00656F89">
      <w:pPr>
        <w:autoSpaceDE w:val="0"/>
        <w:autoSpaceDN w:val="0"/>
        <w:adjustRightInd w:val="0"/>
        <w:ind w:firstLine="709"/>
        <w:jc w:val="both"/>
        <w:rPr>
          <w:rFonts w:eastAsiaTheme="minorHAnsi"/>
          <w:sz w:val="28"/>
          <w:szCs w:val="28"/>
          <w:lang w:val="uk-UA" w:eastAsia="en-US"/>
        </w:rPr>
      </w:pPr>
      <w:r w:rsidRPr="00656F89">
        <w:rPr>
          <w:rFonts w:eastAsiaTheme="minorHAnsi"/>
          <w:sz w:val="28"/>
          <w:szCs w:val="28"/>
          <w:lang w:val="uk-UA" w:eastAsia="en-US"/>
        </w:rPr>
        <w:t>Зовнішній аналіз – оцінка основних загроз і можливостей, що визначаються зовнішнім щодо</w:t>
      </w:r>
      <w:r>
        <w:rPr>
          <w:rFonts w:eastAsiaTheme="minorHAnsi"/>
          <w:sz w:val="28"/>
          <w:szCs w:val="28"/>
          <w:lang w:val="uk-UA" w:eastAsia="en-US"/>
        </w:rPr>
        <w:t xml:space="preserve"> громади</w:t>
      </w:r>
      <w:r w:rsidRPr="00656F89">
        <w:rPr>
          <w:rFonts w:eastAsiaTheme="minorHAnsi"/>
          <w:sz w:val="28"/>
          <w:szCs w:val="28"/>
          <w:lang w:val="uk-UA" w:eastAsia="en-US"/>
        </w:rPr>
        <w:t xml:space="preserve"> середовищем, а також внутрішній аналіз – аналіз сильних і слабких сторін громади,</w:t>
      </w:r>
      <w:r>
        <w:rPr>
          <w:rFonts w:eastAsiaTheme="minorHAnsi"/>
          <w:sz w:val="28"/>
          <w:szCs w:val="28"/>
          <w:lang w:val="uk-UA" w:eastAsia="en-US"/>
        </w:rPr>
        <w:t xml:space="preserve"> </w:t>
      </w:r>
      <w:r w:rsidRPr="00656F89">
        <w:rPr>
          <w:rFonts w:eastAsiaTheme="minorHAnsi"/>
          <w:sz w:val="28"/>
          <w:szCs w:val="28"/>
          <w:lang w:val="uk-UA" w:eastAsia="en-US"/>
        </w:rPr>
        <w:t>забезпечують визначення основних проблем розвитку територіальної громади. Добре</w:t>
      </w:r>
      <w:r>
        <w:rPr>
          <w:rFonts w:eastAsiaTheme="minorHAnsi"/>
          <w:sz w:val="28"/>
          <w:szCs w:val="28"/>
          <w:lang w:val="uk-UA" w:eastAsia="en-US"/>
        </w:rPr>
        <w:t xml:space="preserve"> </w:t>
      </w:r>
      <w:r w:rsidRPr="00656F89">
        <w:rPr>
          <w:rFonts w:eastAsiaTheme="minorHAnsi"/>
          <w:sz w:val="28"/>
          <w:szCs w:val="28"/>
          <w:lang w:val="uk-UA" w:eastAsia="en-US"/>
        </w:rPr>
        <w:t>розуміння цих чотирьох аспектів ситуації в громаді допомагає точніше спрямувати</w:t>
      </w:r>
      <w:r>
        <w:rPr>
          <w:rFonts w:eastAsiaTheme="minorHAnsi"/>
          <w:sz w:val="28"/>
          <w:szCs w:val="28"/>
          <w:lang w:val="uk-UA" w:eastAsia="en-US"/>
        </w:rPr>
        <w:t xml:space="preserve"> </w:t>
      </w:r>
      <w:r w:rsidRPr="00656F89">
        <w:rPr>
          <w:rFonts w:eastAsiaTheme="minorHAnsi"/>
          <w:sz w:val="28"/>
          <w:szCs w:val="28"/>
          <w:lang w:val="uk-UA" w:eastAsia="en-US"/>
        </w:rPr>
        <w:t>планування заходів з прискорення розвитку громади на максимально можливе використання</w:t>
      </w:r>
      <w:r>
        <w:rPr>
          <w:rFonts w:eastAsiaTheme="minorHAnsi"/>
          <w:sz w:val="28"/>
          <w:szCs w:val="28"/>
          <w:lang w:val="uk-UA" w:eastAsia="en-US"/>
        </w:rPr>
        <w:t xml:space="preserve"> </w:t>
      </w:r>
      <w:r w:rsidRPr="00656F89">
        <w:rPr>
          <w:rFonts w:eastAsiaTheme="minorHAnsi"/>
          <w:sz w:val="28"/>
          <w:szCs w:val="28"/>
          <w:lang w:val="uk-UA" w:eastAsia="en-US"/>
        </w:rPr>
        <w:t>сильних сторін, виправлення слабких сторін, використання наявних можливостей та</w:t>
      </w:r>
      <w:r>
        <w:rPr>
          <w:rFonts w:eastAsiaTheme="minorHAnsi"/>
          <w:sz w:val="28"/>
          <w:szCs w:val="28"/>
          <w:lang w:val="uk-UA" w:eastAsia="en-US"/>
        </w:rPr>
        <w:t xml:space="preserve"> </w:t>
      </w:r>
      <w:r w:rsidRPr="00656F89">
        <w:rPr>
          <w:rFonts w:eastAsiaTheme="minorHAnsi"/>
          <w:sz w:val="28"/>
          <w:szCs w:val="28"/>
          <w:lang w:val="uk-UA" w:eastAsia="en-US"/>
        </w:rPr>
        <w:t xml:space="preserve">усунення загроз. SWOT-аналіз проводився в цілому по </w:t>
      </w:r>
      <w:r>
        <w:rPr>
          <w:rFonts w:eastAsiaTheme="minorHAnsi"/>
          <w:sz w:val="28"/>
          <w:szCs w:val="28"/>
          <w:lang w:val="uk-UA" w:eastAsia="en-US"/>
        </w:rPr>
        <w:t>громаді</w:t>
      </w:r>
      <w:r w:rsidRPr="00656F89">
        <w:rPr>
          <w:rFonts w:eastAsiaTheme="minorHAnsi"/>
          <w:sz w:val="28"/>
          <w:szCs w:val="28"/>
          <w:lang w:val="uk-UA" w:eastAsia="en-US"/>
        </w:rPr>
        <w:t xml:space="preserve"> та в розрізі визначених</w:t>
      </w:r>
      <w:r>
        <w:rPr>
          <w:rFonts w:eastAsiaTheme="minorHAnsi"/>
          <w:sz w:val="28"/>
          <w:szCs w:val="28"/>
          <w:lang w:val="uk-UA" w:eastAsia="en-US"/>
        </w:rPr>
        <w:t xml:space="preserve"> </w:t>
      </w:r>
      <w:r w:rsidRPr="00656F89">
        <w:rPr>
          <w:rFonts w:eastAsiaTheme="minorHAnsi"/>
          <w:sz w:val="28"/>
          <w:szCs w:val="28"/>
          <w:lang w:val="uk-UA" w:eastAsia="en-US"/>
        </w:rPr>
        <w:t>пріоритетних напрямів розвитку і відібраних галузей місцевої економіки. Знання, отримані та</w:t>
      </w:r>
      <w:r>
        <w:rPr>
          <w:rFonts w:eastAsiaTheme="minorHAnsi"/>
          <w:sz w:val="28"/>
          <w:szCs w:val="28"/>
          <w:lang w:val="uk-UA" w:eastAsia="en-US"/>
        </w:rPr>
        <w:t xml:space="preserve"> </w:t>
      </w:r>
      <w:r w:rsidRPr="00656F89">
        <w:rPr>
          <w:rFonts w:eastAsiaTheme="minorHAnsi"/>
          <w:sz w:val="28"/>
          <w:szCs w:val="28"/>
          <w:lang w:val="uk-UA" w:eastAsia="en-US"/>
        </w:rPr>
        <w:t>впорядковані в процесі проведеної інвентаризації чинників розвитку громади, стали одним з</w:t>
      </w:r>
      <w:r>
        <w:rPr>
          <w:rFonts w:eastAsiaTheme="minorHAnsi"/>
          <w:sz w:val="28"/>
          <w:szCs w:val="28"/>
          <w:lang w:val="uk-UA" w:eastAsia="en-US"/>
        </w:rPr>
        <w:t xml:space="preserve"> </w:t>
      </w:r>
      <w:r w:rsidRPr="00656F89">
        <w:rPr>
          <w:rFonts w:eastAsiaTheme="minorHAnsi"/>
          <w:sz w:val="28"/>
          <w:szCs w:val="28"/>
          <w:lang w:val="uk-UA" w:eastAsia="en-US"/>
        </w:rPr>
        <w:t>важливих ресурсів для подальшого аналізу стану розвитку громади.</w:t>
      </w:r>
    </w:p>
    <w:p w:rsidR="00647389" w:rsidRPr="00656F89" w:rsidRDefault="00647389" w:rsidP="00656F89">
      <w:pPr>
        <w:autoSpaceDE w:val="0"/>
        <w:autoSpaceDN w:val="0"/>
        <w:adjustRightInd w:val="0"/>
        <w:ind w:firstLine="709"/>
        <w:jc w:val="both"/>
        <w:rPr>
          <w:rFonts w:eastAsiaTheme="minorHAnsi"/>
          <w:sz w:val="28"/>
          <w:szCs w:val="28"/>
          <w:lang w:val="uk-UA" w:eastAsia="en-US"/>
        </w:rPr>
      </w:pPr>
    </w:p>
    <w:p w:rsidR="00656F89" w:rsidRPr="00656F89" w:rsidRDefault="00656F89" w:rsidP="00656F89">
      <w:pPr>
        <w:autoSpaceDE w:val="0"/>
        <w:autoSpaceDN w:val="0"/>
        <w:adjustRightInd w:val="0"/>
        <w:ind w:firstLine="709"/>
        <w:jc w:val="both"/>
        <w:rPr>
          <w:rFonts w:eastAsiaTheme="minorHAnsi"/>
          <w:b/>
          <w:bCs/>
          <w:sz w:val="28"/>
          <w:szCs w:val="28"/>
          <w:lang w:val="uk-UA" w:eastAsia="en-US"/>
        </w:rPr>
      </w:pPr>
      <w:r w:rsidRPr="00656F89">
        <w:rPr>
          <w:rFonts w:eastAsiaTheme="minorHAnsi"/>
          <w:b/>
          <w:bCs/>
          <w:sz w:val="28"/>
          <w:szCs w:val="28"/>
          <w:lang w:val="uk-UA" w:eastAsia="en-US"/>
        </w:rPr>
        <w:t>Етап 3: Розробка елементів Стратегії</w:t>
      </w:r>
    </w:p>
    <w:p w:rsidR="00656F89" w:rsidRPr="00656F89" w:rsidRDefault="00656F89" w:rsidP="00656F89">
      <w:pPr>
        <w:autoSpaceDE w:val="0"/>
        <w:autoSpaceDN w:val="0"/>
        <w:adjustRightInd w:val="0"/>
        <w:ind w:firstLine="709"/>
        <w:jc w:val="both"/>
        <w:rPr>
          <w:rFonts w:eastAsiaTheme="minorHAnsi"/>
          <w:b/>
          <w:bCs/>
          <w:sz w:val="28"/>
          <w:szCs w:val="28"/>
          <w:lang w:val="uk-UA" w:eastAsia="en-US"/>
        </w:rPr>
      </w:pPr>
      <w:r w:rsidRPr="00656F89">
        <w:rPr>
          <w:rFonts w:eastAsiaTheme="minorHAnsi"/>
          <w:b/>
          <w:bCs/>
          <w:sz w:val="28"/>
          <w:szCs w:val="28"/>
          <w:lang w:val="uk-UA" w:eastAsia="en-US"/>
        </w:rPr>
        <w:t>Розробка SWOT-матриці</w:t>
      </w:r>
    </w:p>
    <w:p w:rsidR="00656F89" w:rsidRPr="00656F89" w:rsidRDefault="00656F89" w:rsidP="00656F89">
      <w:pPr>
        <w:autoSpaceDE w:val="0"/>
        <w:autoSpaceDN w:val="0"/>
        <w:adjustRightInd w:val="0"/>
        <w:ind w:firstLine="709"/>
        <w:jc w:val="both"/>
        <w:rPr>
          <w:rFonts w:eastAsiaTheme="minorHAnsi"/>
          <w:sz w:val="28"/>
          <w:szCs w:val="28"/>
          <w:lang w:val="uk-UA" w:eastAsia="en-US"/>
        </w:rPr>
      </w:pPr>
      <w:r w:rsidRPr="00656F89">
        <w:rPr>
          <w:rFonts w:eastAsiaTheme="minorHAnsi"/>
          <w:sz w:val="28"/>
          <w:szCs w:val="28"/>
          <w:lang w:val="uk-UA" w:eastAsia="en-US"/>
        </w:rPr>
        <w:t>Аналіз взаємозв’язків факторів SWOT через матрицю SWOT/TOWS та основні аналітичні</w:t>
      </w:r>
      <w:r>
        <w:rPr>
          <w:rFonts w:eastAsiaTheme="minorHAnsi"/>
          <w:sz w:val="28"/>
          <w:szCs w:val="28"/>
          <w:lang w:val="uk-UA" w:eastAsia="en-US"/>
        </w:rPr>
        <w:t xml:space="preserve"> </w:t>
      </w:r>
      <w:r w:rsidRPr="00656F89">
        <w:rPr>
          <w:rFonts w:eastAsiaTheme="minorHAnsi"/>
          <w:sz w:val="28"/>
          <w:szCs w:val="28"/>
          <w:lang w:val="uk-UA" w:eastAsia="en-US"/>
        </w:rPr>
        <w:t>висновки щодо порівняльних переваг, викликів та ризиків.</w:t>
      </w:r>
    </w:p>
    <w:p w:rsidR="00656F89" w:rsidRPr="00656F89" w:rsidRDefault="00656F89" w:rsidP="00656F89">
      <w:pPr>
        <w:autoSpaceDE w:val="0"/>
        <w:autoSpaceDN w:val="0"/>
        <w:adjustRightInd w:val="0"/>
        <w:ind w:firstLine="709"/>
        <w:jc w:val="both"/>
        <w:rPr>
          <w:rFonts w:eastAsiaTheme="minorHAnsi"/>
          <w:b/>
          <w:bCs/>
          <w:sz w:val="28"/>
          <w:szCs w:val="28"/>
          <w:lang w:val="uk-UA" w:eastAsia="en-US"/>
        </w:rPr>
      </w:pPr>
      <w:r w:rsidRPr="00656F89">
        <w:rPr>
          <w:rFonts w:eastAsiaTheme="minorHAnsi"/>
          <w:b/>
          <w:bCs/>
          <w:sz w:val="28"/>
          <w:szCs w:val="28"/>
          <w:lang w:val="uk-UA" w:eastAsia="en-US"/>
        </w:rPr>
        <w:t>Згода щодо напрямів розвитку та пріоритетів</w:t>
      </w:r>
    </w:p>
    <w:p w:rsidR="00656F89" w:rsidRPr="00656F89" w:rsidRDefault="00656F89" w:rsidP="00656F89">
      <w:pPr>
        <w:autoSpaceDE w:val="0"/>
        <w:autoSpaceDN w:val="0"/>
        <w:adjustRightInd w:val="0"/>
        <w:ind w:firstLine="709"/>
        <w:jc w:val="both"/>
        <w:rPr>
          <w:rFonts w:eastAsiaTheme="minorHAnsi"/>
          <w:sz w:val="28"/>
          <w:szCs w:val="28"/>
          <w:lang w:val="uk-UA" w:eastAsia="en-US"/>
        </w:rPr>
      </w:pPr>
      <w:r w:rsidRPr="00656F89">
        <w:rPr>
          <w:rFonts w:eastAsiaTheme="minorHAnsi"/>
          <w:sz w:val="28"/>
          <w:szCs w:val="28"/>
          <w:lang w:val="uk-UA" w:eastAsia="en-US"/>
        </w:rPr>
        <w:t xml:space="preserve">Після відповідного аналізу, на засіданні </w:t>
      </w:r>
      <w:r>
        <w:rPr>
          <w:rFonts w:eastAsiaTheme="minorHAnsi"/>
          <w:sz w:val="28"/>
          <w:szCs w:val="28"/>
          <w:lang w:val="uk-UA" w:eastAsia="en-US"/>
        </w:rPr>
        <w:t>Комітету</w:t>
      </w:r>
      <w:r w:rsidRPr="00656F89">
        <w:rPr>
          <w:rFonts w:eastAsiaTheme="minorHAnsi"/>
          <w:sz w:val="28"/>
          <w:szCs w:val="28"/>
          <w:lang w:val="uk-UA" w:eastAsia="en-US"/>
        </w:rPr>
        <w:t xml:space="preserve"> обговорювалися аналітичні матеріали</w:t>
      </w:r>
      <w:r>
        <w:rPr>
          <w:rFonts w:eastAsiaTheme="minorHAnsi"/>
          <w:sz w:val="28"/>
          <w:szCs w:val="28"/>
          <w:lang w:val="uk-UA" w:eastAsia="en-US"/>
        </w:rPr>
        <w:t xml:space="preserve"> </w:t>
      </w:r>
      <w:r w:rsidRPr="00656F89">
        <w:rPr>
          <w:rFonts w:eastAsiaTheme="minorHAnsi"/>
          <w:sz w:val="28"/>
          <w:szCs w:val="28"/>
          <w:lang w:val="uk-UA" w:eastAsia="en-US"/>
        </w:rPr>
        <w:t>та їх результати. На цьому засіданні досягався консенсус щодо пріоритетів розвитку громади.</w:t>
      </w:r>
    </w:p>
    <w:p w:rsidR="00656F89" w:rsidRPr="00656F89" w:rsidRDefault="00656F89" w:rsidP="00656F89">
      <w:pPr>
        <w:autoSpaceDE w:val="0"/>
        <w:autoSpaceDN w:val="0"/>
        <w:adjustRightInd w:val="0"/>
        <w:ind w:firstLine="709"/>
        <w:jc w:val="both"/>
        <w:rPr>
          <w:rFonts w:eastAsiaTheme="minorHAnsi"/>
          <w:sz w:val="28"/>
          <w:szCs w:val="28"/>
          <w:lang w:val="uk-UA" w:eastAsia="en-US"/>
        </w:rPr>
      </w:pPr>
      <w:r w:rsidRPr="00656F89">
        <w:rPr>
          <w:rFonts w:eastAsiaTheme="minorHAnsi"/>
          <w:sz w:val="28"/>
          <w:szCs w:val="28"/>
          <w:lang w:val="uk-UA" w:eastAsia="en-US"/>
        </w:rPr>
        <w:t>Бажана «траєкторія» розвитку, що мала привести громаду до Бачення, складалася з низки</w:t>
      </w:r>
      <w:r>
        <w:rPr>
          <w:rFonts w:eastAsiaTheme="minorHAnsi"/>
          <w:sz w:val="28"/>
          <w:szCs w:val="28"/>
          <w:lang w:val="uk-UA" w:eastAsia="en-US"/>
        </w:rPr>
        <w:t xml:space="preserve"> </w:t>
      </w:r>
      <w:r w:rsidRPr="00656F89">
        <w:rPr>
          <w:rFonts w:eastAsiaTheme="minorHAnsi"/>
          <w:sz w:val="28"/>
          <w:szCs w:val="28"/>
          <w:lang w:val="uk-UA" w:eastAsia="en-US"/>
        </w:rPr>
        <w:t>стратегічних напрямів розвитку, які мали повністю відповідати не тільки Баченню розвитку та</w:t>
      </w:r>
      <w:r>
        <w:rPr>
          <w:rFonts w:eastAsiaTheme="minorHAnsi"/>
          <w:sz w:val="28"/>
          <w:szCs w:val="28"/>
          <w:lang w:val="uk-UA" w:eastAsia="en-US"/>
        </w:rPr>
        <w:t xml:space="preserve"> </w:t>
      </w:r>
      <w:r w:rsidRPr="00656F89">
        <w:rPr>
          <w:rFonts w:eastAsiaTheme="minorHAnsi"/>
          <w:sz w:val="28"/>
          <w:szCs w:val="28"/>
          <w:lang w:val="uk-UA" w:eastAsia="en-US"/>
        </w:rPr>
        <w:t>Місії територіальної громади, але й базувались на проведеному аналізі її розвитку та</w:t>
      </w:r>
      <w:r>
        <w:rPr>
          <w:rFonts w:eastAsiaTheme="minorHAnsi"/>
          <w:sz w:val="28"/>
          <w:szCs w:val="28"/>
          <w:lang w:val="uk-UA" w:eastAsia="en-US"/>
        </w:rPr>
        <w:t xml:space="preserve"> </w:t>
      </w:r>
      <w:r w:rsidRPr="00656F89">
        <w:rPr>
          <w:rFonts w:eastAsiaTheme="minorHAnsi"/>
          <w:sz w:val="28"/>
          <w:szCs w:val="28"/>
          <w:lang w:val="uk-UA" w:eastAsia="en-US"/>
        </w:rPr>
        <w:t>перевагах, ресурсах і визначальних можливостях.</w:t>
      </w:r>
    </w:p>
    <w:p w:rsidR="00656F89" w:rsidRDefault="00656F89" w:rsidP="00656F89">
      <w:pPr>
        <w:autoSpaceDE w:val="0"/>
        <w:autoSpaceDN w:val="0"/>
        <w:adjustRightInd w:val="0"/>
        <w:ind w:firstLine="709"/>
        <w:jc w:val="both"/>
        <w:rPr>
          <w:rFonts w:eastAsiaTheme="minorHAnsi"/>
          <w:sz w:val="28"/>
          <w:szCs w:val="28"/>
          <w:lang w:val="uk-UA" w:eastAsia="en-US"/>
        </w:rPr>
      </w:pPr>
      <w:r w:rsidRPr="00656F89">
        <w:rPr>
          <w:rFonts w:eastAsiaTheme="minorHAnsi"/>
          <w:sz w:val="28"/>
          <w:szCs w:val="28"/>
          <w:lang w:val="uk-UA" w:eastAsia="en-US"/>
        </w:rPr>
        <w:t>Стратегічні напрями на бажаній «траєкторії» розвитку вказують на шляхи досягнення саме</w:t>
      </w:r>
      <w:r>
        <w:rPr>
          <w:rFonts w:eastAsiaTheme="minorHAnsi"/>
          <w:sz w:val="28"/>
          <w:szCs w:val="28"/>
          <w:lang w:val="uk-UA" w:eastAsia="en-US"/>
        </w:rPr>
        <w:t xml:space="preserve"> </w:t>
      </w:r>
      <w:r w:rsidRPr="00656F89">
        <w:rPr>
          <w:rFonts w:eastAsiaTheme="minorHAnsi"/>
          <w:sz w:val="28"/>
          <w:szCs w:val="28"/>
          <w:lang w:val="uk-UA" w:eastAsia="en-US"/>
        </w:rPr>
        <w:t>цього стратегічного Бачення. З визначенням напрямів розвитку було продовжено процес</w:t>
      </w:r>
      <w:r>
        <w:rPr>
          <w:rFonts w:eastAsiaTheme="minorHAnsi"/>
          <w:sz w:val="28"/>
          <w:szCs w:val="28"/>
          <w:lang w:val="uk-UA" w:eastAsia="en-US"/>
        </w:rPr>
        <w:t xml:space="preserve"> </w:t>
      </w:r>
      <w:r w:rsidRPr="00656F89">
        <w:rPr>
          <w:rFonts w:eastAsiaTheme="minorHAnsi"/>
          <w:sz w:val="28"/>
          <w:szCs w:val="28"/>
          <w:lang w:val="uk-UA" w:eastAsia="en-US"/>
        </w:rPr>
        <w:t>свідомого вибору конкретних способів, системи цілей та результатів розв'язання визначених</w:t>
      </w:r>
      <w:r>
        <w:rPr>
          <w:rFonts w:eastAsiaTheme="minorHAnsi"/>
          <w:sz w:val="28"/>
          <w:szCs w:val="28"/>
          <w:lang w:val="uk-UA" w:eastAsia="en-US"/>
        </w:rPr>
        <w:t xml:space="preserve"> </w:t>
      </w:r>
      <w:r w:rsidRPr="00656F89">
        <w:rPr>
          <w:rFonts w:eastAsiaTheme="minorHAnsi"/>
          <w:sz w:val="28"/>
          <w:szCs w:val="28"/>
          <w:lang w:val="uk-UA" w:eastAsia="en-US"/>
        </w:rPr>
        <w:t>проблем або реалізації можливостей. Кожен зі стратегічних напрямів конкретизувався у</w:t>
      </w:r>
      <w:r>
        <w:rPr>
          <w:rFonts w:eastAsiaTheme="minorHAnsi"/>
          <w:sz w:val="28"/>
          <w:szCs w:val="28"/>
          <w:lang w:val="uk-UA" w:eastAsia="en-US"/>
        </w:rPr>
        <w:t xml:space="preserve"> </w:t>
      </w:r>
      <w:r w:rsidRPr="00656F89">
        <w:rPr>
          <w:rFonts w:eastAsiaTheme="minorHAnsi"/>
          <w:sz w:val="28"/>
          <w:szCs w:val="28"/>
          <w:lang w:val="uk-UA" w:eastAsia="en-US"/>
        </w:rPr>
        <w:t>стратегічних цілях.</w:t>
      </w:r>
    </w:p>
    <w:p w:rsidR="00656F89" w:rsidRDefault="00656F89" w:rsidP="00656F89">
      <w:pPr>
        <w:autoSpaceDE w:val="0"/>
        <w:autoSpaceDN w:val="0"/>
        <w:adjustRightInd w:val="0"/>
        <w:ind w:firstLine="709"/>
        <w:jc w:val="both"/>
        <w:rPr>
          <w:rFonts w:ascii="ArialMT" w:eastAsiaTheme="minorHAnsi" w:hAnsi="ArialMT" w:cs="ArialMT"/>
          <w:sz w:val="22"/>
          <w:szCs w:val="22"/>
          <w:lang w:val="uk-UA" w:eastAsia="en-US"/>
        </w:rPr>
      </w:pPr>
    </w:p>
    <w:p w:rsidR="00656F89" w:rsidRPr="0046502C" w:rsidRDefault="00656F89" w:rsidP="0046502C">
      <w:pPr>
        <w:autoSpaceDE w:val="0"/>
        <w:autoSpaceDN w:val="0"/>
        <w:adjustRightInd w:val="0"/>
        <w:ind w:firstLine="709"/>
        <w:jc w:val="both"/>
        <w:rPr>
          <w:rFonts w:eastAsiaTheme="minorHAnsi"/>
          <w:b/>
          <w:bCs/>
          <w:sz w:val="28"/>
          <w:szCs w:val="28"/>
          <w:lang w:val="uk-UA" w:eastAsia="en-US"/>
        </w:rPr>
      </w:pPr>
      <w:r w:rsidRPr="0046502C">
        <w:rPr>
          <w:rFonts w:eastAsiaTheme="minorHAnsi"/>
          <w:b/>
          <w:bCs/>
          <w:sz w:val="28"/>
          <w:szCs w:val="28"/>
          <w:lang w:val="uk-UA" w:eastAsia="en-US"/>
        </w:rPr>
        <w:t>Етап 4: Підготовка плану реалізації Стратегії</w:t>
      </w:r>
    </w:p>
    <w:p w:rsidR="00656F89" w:rsidRPr="0046502C" w:rsidRDefault="00656F89" w:rsidP="0046502C">
      <w:pPr>
        <w:autoSpaceDE w:val="0"/>
        <w:autoSpaceDN w:val="0"/>
        <w:adjustRightInd w:val="0"/>
        <w:ind w:firstLine="709"/>
        <w:jc w:val="both"/>
        <w:rPr>
          <w:rFonts w:eastAsiaTheme="minorHAnsi"/>
          <w:sz w:val="28"/>
          <w:szCs w:val="28"/>
          <w:lang w:val="uk-UA" w:eastAsia="en-US"/>
        </w:rPr>
      </w:pPr>
      <w:r w:rsidRPr="0046502C">
        <w:rPr>
          <w:rFonts w:eastAsiaTheme="minorHAnsi"/>
          <w:sz w:val="28"/>
          <w:szCs w:val="28"/>
          <w:lang w:val="uk-UA" w:eastAsia="en-US"/>
        </w:rPr>
        <w:t>На наступному етапі стратегічного планування за кожним з визначених напрямів розвитку</w:t>
      </w:r>
      <w:r w:rsidR="0046502C">
        <w:rPr>
          <w:rFonts w:eastAsiaTheme="minorHAnsi"/>
          <w:sz w:val="28"/>
          <w:szCs w:val="28"/>
          <w:lang w:val="uk-UA" w:eastAsia="en-US"/>
        </w:rPr>
        <w:t xml:space="preserve"> </w:t>
      </w:r>
      <w:r w:rsidRPr="0046502C">
        <w:rPr>
          <w:rFonts w:eastAsiaTheme="minorHAnsi"/>
          <w:sz w:val="28"/>
          <w:szCs w:val="28"/>
          <w:lang w:val="uk-UA" w:eastAsia="en-US"/>
        </w:rPr>
        <w:t>розроблялися стратегічні (загальні) цілі</w:t>
      </w:r>
      <w:r w:rsidRPr="009D26C5">
        <w:rPr>
          <w:rFonts w:eastAsiaTheme="minorHAnsi"/>
          <w:sz w:val="28"/>
          <w:szCs w:val="28"/>
          <w:lang w:val="uk-UA" w:eastAsia="en-US"/>
        </w:rPr>
        <w:t xml:space="preserve">, на основі яких потім формулювалися </w:t>
      </w:r>
      <w:r w:rsidR="00CD38A7">
        <w:rPr>
          <w:rFonts w:eastAsiaTheme="minorHAnsi"/>
          <w:sz w:val="28"/>
          <w:szCs w:val="28"/>
          <w:lang w:val="uk-UA" w:eastAsia="en-US"/>
        </w:rPr>
        <w:t>завдання та заходи.</w:t>
      </w:r>
    </w:p>
    <w:p w:rsidR="00656F89" w:rsidRPr="0046502C" w:rsidRDefault="00656F89" w:rsidP="0046502C">
      <w:pPr>
        <w:autoSpaceDE w:val="0"/>
        <w:autoSpaceDN w:val="0"/>
        <w:adjustRightInd w:val="0"/>
        <w:ind w:firstLine="709"/>
        <w:jc w:val="both"/>
        <w:rPr>
          <w:rFonts w:eastAsiaTheme="minorHAnsi"/>
          <w:sz w:val="28"/>
          <w:szCs w:val="28"/>
          <w:lang w:val="uk-UA" w:eastAsia="en-US"/>
        </w:rPr>
      </w:pPr>
      <w:r w:rsidRPr="0046502C">
        <w:rPr>
          <w:rFonts w:eastAsiaTheme="minorHAnsi"/>
          <w:sz w:val="28"/>
          <w:szCs w:val="28"/>
          <w:lang w:val="uk-UA" w:eastAsia="en-US"/>
        </w:rPr>
        <w:t>Стратегічні цілі виходили зі стратегічного Бачення й стратегічних напрямів і утворювали</w:t>
      </w:r>
      <w:r w:rsidR="0046502C">
        <w:rPr>
          <w:rFonts w:eastAsiaTheme="minorHAnsi"/>
          <w:sz w:val="28"/>
          <w:szCs w:val="28"/>
          <w:lang w:val="uk-UA" w:eastAsia="en-US"/>
        </w:rPr>
        <w:t xml:space="preserve"> </w:t>
      </w:r>
      <w:r w:rsidRPr="0046502C">
        <w:rPr>
          <w:rFonts w:eastAsiaTheme="minorHAnsi"/>
          <w:sz w:val="28"/>
          <w:szCs w:val="28"/>
          <w:lang w:val="uk-UA" w:eastAsia="en-US"/>
        </w:rPr>
        <w:t>рамки, в яких приймалися рішення щодо конкретних цілей та заходів. Сукупність стратегічних</w:t>
      </w:r>
      <w:r w:rsidR="0046502C">
        <w:rPr>
          <w:rFonts w:eastAsiaTheme="minorHAnsi"/>
          <w:sz w:val="28"/>
          <w:szCs w:val="28"/>
          <w:lang w:val="uk-UA" w:eastAsia="en-US"/>
        </w:rPr>
        <w:t xml:space="preserve"> </w:t>
      </w:r>
      <w:r w:rsidRPr="0046502C">
        <w:rPr>
          <w:rFonts w:eastAsiaTheme="minorHAnsi"/>
          <w:sz w:val="28"/>
          <w:szCs w:val="28"/>
          <w:lang w:val="uk-UA" w:eastAsia="en-US"/>
        </w:rPr>
        <w:t>цілей відповідала конкретному стратегічному напряму.</w:t>
      </w:r>
    </w:p>
    <w:p w:rsidR="00647389" w:rsidRPr="0046502C" w:rsidRDefault="009D26C5" w:rsidP="0046502C">
      <w:pPr>
        <w:autoSpaceDE w:val="0"/>
        <w:autoSpaceDN w:val="0"/>
        <w:adjustRightInd w:val="0"/>
        <w:ind w:firstLine="709"/>
        <w:jc w:val="both"/>
        <w:rPr>
          <w:rFonts w:eastAsiaTheme="minorHAnsi"/>
          <w:sz w:val="28"/>
          <w:szCs w:val="28"/>
          <w:lang w:val="uk-UA" w:eastAsia="en-US"/>
        </w:rPr>
      </w:pPr>
      <w:r>
        <w:rPr>
          <w:rFonts w:eastAsiaTheme="minorHAnsi"/>
          <w:sz w:val="28"/>
          <w:szCs w:val="28"/>
          <w:lang w:val="uk-UA" w:eastAsia="en-US"/>
        </w:rPr>
        <w:t xml:space="preserve">Заходи </w:t>
      </w:r>
      <w:r w:rsidR="00656F89" w:rsidRPr="009D26C5">
        <w:rPr>
          <w:rFonts w:eastAsiaTheme="minorHAnsi"/>
          <w:sz w:val="28"/>
          <w:szCs w:val="28"/>
          <w:lang w:val="uk-UA" w:eastAsia="en-US"/>
        </w:rPr>
        <w:t>показу</w:t>
      </w:r>
      <w:r w:rsidRPr="009D26C5">
        <w:rPr>
          <w:rFonts w:eastAsiaTheme="minorHAnsi"/>
          <w:sz w:val="28"/>
          <w:szCs w:val="28"/>
          <w:lang w:val="uk-UA" w:eastAsia="en-US"/>
        </w:rPr>
        <w:t>ють</w:t>
      </w:r>
      <w:r w:rsidR="00656F89" w:rsidRPr="009D26C5">
        <w:rPr>
          <w:rFonts w:eastAsiaTheme="minorHAnsi"/>
          <w:sz w:val="28"/>
          <w:szCs w:val="28"/>
          <w:lang w:val="uk-UA" w:eastAsia="en-US"/>
        </w:rPr>
        <w:t xml:space="preserve"> </w:t>
      </w:r>
      <w:r w:rsidRPr="009D26C5">
        <w:rPr>
          <w:rFonts w:eastAsiaTheme="minorHAnsi"/>
          <w:sz w:val="28"/>
          <w:szCs w:val="28"/>
          <w:lang w:val="uk-UA" w:eastAsia="en-US"/>
        </w:rPr>
        <w:t xml:space="preserve">мету, завдання, </w:t>
      </w:r>
      <w:r w:rsidR="00656F89" w:rsidRPr="009D26C5">
        <w:rPr>
          <w:rFonts w:eastAsiaTheme="minorHAnsi"/>
          <w:sz w:val="28"/>
          <w:szCs w:val="28"/>
          <w:lang w:val="uk-UA" w:eastAsia="en-US"/>
        </w:rPr>
        <w:t>терміни виконання, конкретних виконавців, обсяги</w:t>
      </w:r>
      <w:r w:rsidR="0046502C" w:rsidRPr="009D26C5">
        <w:rPr>
          <w:rFonts w:eastAsiaTheme="minorHAnsi"/>
          <w:sz w:val="28"/>
          <w:szCs w:val="28"/>
          <w:lang w:val="uk-UA" w:eastAsia="en-US"/>
        </w:rPr>
        <w:t xml:space="preserve"> </w:t>
      </w:r>
      <w:r w:rsidR="00656F89" w:rsidRPr="009D26C5">
        <w:rPr>
          <w:rFonts w:eastAsiaTheme="minorHAnsi"/>
          <w:sz w:val="28"/>
          <w:szCs w:val="28"/>
          <w:lang w:val="uk-UA" w:eastAsia="en-US"/>
        </w:rPr>
        <w:t>та джерела фінансування.</w:t>
      </w:r>
    </w:p>
    <w:p w:rsidR="0046502C" w:rsidRPr="0046502C" w:rsidRDefault="009D26C5" w:rsidP="0046502C">
      <w:pPr>
        <w:autoSpaceDE w:val="0"/>
        <w:autoSpaceDN w:val="0"/>
        <w:adjustRightInd w:val="0"/>
        <w:ind w:firstLine="709"/>
        <w:jc w:val="both"/>
        <w:rPr>
          <w:rFonts w:eastAsiaTheme="minorHAnsi"/>
          <w:color w:val="000000"/>
          <w:sz w:val="16"/>
          <w:szCs w:val="16"/>
          <w:lang w:val="uk-UA" w:eastAsia="en-US"/>
        </w:rPr>
      </w:pPr>
      <w:r w:rsidRPr="0083543C">
        <w:rPr>
          <w:rFonts w:eastAsiaTheme="minorHAnsi"/>
          <w:sz w:val="28"/>
          <w:szCs w:val="28"/>
          <w:lang w:val="uk-UA" w:eastAsia="en-US"/>
        </w:rPr>
        <w:t xml:space="preserve">Формування </w:t>
      </w:r>
      <w:r w:rsidR="0046502C" w:rsidRPr="0083543C">
        <w:rPr>
          <w:rFonts w:eastAsiaTheme="minorHAnsi"/>
          <w:sz w:val="28"/>
          <w:szCs w:val="28"/>
          <w:lang w:val="uk-UA" w:eastAsia="en-US"/>
        </w:rPr>
        <w:t xml:space="preserve">Стратегії </w:t>
      </w:r>
      <w:r w:rsidRPr="0083543C">
        <w:rPr>
          <w:rFonts w:eastAsiaTheme="minorHAnsi"/>
          <w:sz w:val="28"/>
          <w:szCs w:val="28"/>
          <w:lang w:val="uk-UA" w:eastAsia="en-US"/>
        </w:rPr>
        <w:t>проводилося до Робочого плану.</w:t>
      </w:r>
      <w:r>
        <w:rPr>
          <w:rFonts w:eastAsiaTheme="minorHAnsi"/>
          <w:sz w:val="28"/>
          <w:szCs w:val="28"/>
          <w:lang w:val="uk-UA" w:eastAsia="en-US"/>
        </w:rPr>
        <w:t xml:space="preserve"> </w:t>
      </w:r>
    </w:p>
    <w:p w:rsidR="009D26C5" w:rsidRDefault="009D26C5" w:rsidP="0046502C">
      <w:pPr>
        <w:autoSpaceDE w:val="0"/>
        <w:autoSpaceDN w:val="0"/>
        <w:adjustRightInd w:val="0"/>
        <w:ind w:firstLine="709"/>
        <w:jc w:val="both"/>
        <w:rPr>
          <w:rFonts w:eastAsiaTheme="minorHAnsi"/>
          <w:b/>
          <w:bCs/>
          <w:sz w:val="28"/>
          <w:szCs w:val="28"/>
          <w:lang w:val="uk-UA" w:eastAsia="en-US"/>
        </w:rPr>
      </w:pPr>
    </w:p>
    <w:p w:rsidR="0046502C" w:rsidRDefault="0046502C" w:rsidP="0046502C">
      <w:pPr>
        <w:autoSpaceDE w:val="0"/>
        <w:autoSpaceDN w:val="0"/>
        <w:adjustRightInd w:val="0"/>
        <w:ind w:firstLine="709"/>
        <w:jc w:val="both"/>
        <w:rPr>
          <w:rFonts w:eastAsiaTheme="minorHAnsi"/>
          <w:b/>
          <w:bCs/>
          <w:sz w:val="28"/>
          <w:szCs w:val="28"/>
          <w:lang w:val="uk-UA" w:eastAsia="en-US"/>
        </w:rPr>
      </w:pPr>
      <w:r w:rsidRPr="0046502C">
        <w:rPr>
          <w:rFonts w:eastAsiaTheme="minorHAnsi"/>
          <w:b/>
          <w:bCs/>
          <w:sz w:val="28"/>
          <w:szCs w:val="28"/>
          <w:lang w:val="uk-UA" w:eastAsia="en-US"/>
        </w:rPr>
        <w:t>Етап 5: Підготовка Стратегії</w:t>
      </w:r>
    </w:p>
    <w:p w:rsidR="0046502C" w:rsidRPr="0046502C" w:rsidRDefault="0046502C" w:rsidP="0046502C">
      <w:pPr>
        <w:autoSpaceDE w:val="0"/>
        <w:autoSpaceDN w:val="0"/>
        <w:adjustRightInd w:val="0"/>
        <w:ind w:firstLine="709"/>
        <w:jc w:val="both"/>
        <w:rPr>
          <w:rFonts w:eastAsiaTheme="minorHAnsi"/>
          <w:b/>
          <w:bCs/>
          <w:sz w:val="16"/>
          <w:szCs w:val="16"/>
          <w:lang w:val="uk-UA" w:eastAsia="en-US"/>
        </w:rPr>
      </w:pPr>
    </w:p>
    <w:p w:rsidR="0046502C" w:rsidRPr="0046502C" w:rsidRDefault="0046502C" w:rsidP="0046502C">
      <w:pPr>
        <w:autoSpaceDE w:val="0"/>
        <w:autoSpaceDN w:val="0"/>
        <w:adjustRightInd w:val="0"/>
        <w:ind w:firstLine="709"/>
        <w:jc w:val="both"/>
        <w:rPr>
          <w:rFonts w:eastAsiaTheme="minorHAnsi"/>
          <w:b/>
          <w:bCs/>
          <w:sz w:val="28"/>
          <w:szCs w:val="28"/>
          <w:lang w:val="uk-UA" w:eastAsia="en-US"/>
        </w:rPr>
      </w:pPr>
      <w:r w:rsidRPr="0046502C">
        <w:rPr>
          <w:rFonts w:eastAsiaTheme="minorHAnsi"/>
          <w:b/>
          <w:bCs/>
          <w:sz w:val="28"/>
          <w:szCs w:val="28"/>
          <w:lang w:val="uk-UA" w:eastAsia="en-US"/>
        </w:rPr>
        <w:t xml:space="preserve">Етап 6: </w:t>
      </w:r>
      <w:r w:rsidR="002A37B6">
        <w:rPr>
          <w:rFonts w:eastAsiaTheme="minorHAnsi"/>
          <w:b/>
          <w:bCs/>
          <w:sz w:val="28"/>
          <w:szCs w:val="28"/>
          <w:lang w:val="uk-UA" w:eastAsia="en-US"/>
        </w:rPr>
        <w:t>О</w:t>
      </w:r>
      <w:r w:rsidRPr="0046502C">
        <w:rPr>
          <w:rFonts w:eastAsiaTheme="minorHAnsi"/>
          <w:b/>
          <w:bCs/>
          <w:sz w:val="28"/>
          <w:szCs w:val="28"/>
          <w:lang w:val="uk-UA" w:eastAsia="en-US"/>
        </w:rPr>
        <w:t>бговорення Стратегії</w:t>
      </w:r>
    </w:p>
    <w:p w:rsidR="0046502C" w:rsidRDefault="008B35F9" w:rsidP="0046502C">
      <w:pPr>
        <w:autoSpaceDE w:val="0"/>
        <w:autoSpaceDN w:val="0"/>
        <w:adjustRightInd w:val="0"/>
        <w:ind w:firstLine="709"/>
        <w:jc w:val="both"/>
        <w:rPr>
          <w:rFonts w:eastAsiaTheme="minorHAnsi"/>
          <w:sz w:val="28"/>
          <w:szCs w:val="28"/>
          <w:lang w:val="uk-UA" w:eastAsia="en-US"/>
        </w:rPr>
      </w:pPr>
      <w:r>
        <w:rPr>
          <w:rFonts w:eastAsiaTheme="minorHAnsi"/>
          <w:sz w:val="28"/>
          <w:szCs w:val="28"/>
          <w:lang w:val="uk-UA" w:eastAsia="en-US"/>
        </w:rPr>
        <w:t xml:space="preserve">Склавши </w:t>
      </w:r>
      <w:r w:rsidR="006542E5">
        <w:rPr>
          <w:rFonts w:eastAsiaTheme="minorHAnsi"/>
          <w:sz w:val="28"/>
          <w:szCs w:val="28"/>
          <w:lang w:val="uk-UA" w:eastAsia="en-US"/>
        </w:rPr>
        <w:t>проект</w:t>
      </w:r>
      <w:r w:rsidR="0046502C" w:rsidRPr="0046502C">
        <w:rPr>
          <w:rFonts w:eastAsiaTheme="minorHAnsi"/>
          <w:sz w:val="28"/>
          <w:szCs w:val="28"/>
          <w:lang w:val="uk-UA" w:eastAsia="en-US"/>
        </w:rPr>
        <w:t xml:space="preserve"> Стратегії розвитку громади, План її реалізації включно з планом моніторингу</w:t>
      </w:r>
      <w:r w:rsidR="0046502C">
        <w:rPr>
          <w:rFonts w:eastAsiaTheme="minorHAnsi"/>
          <w:sz w:val="28"/>
          <w:szCs w:val="28"/>
          <w:lang w:val="uk-UA" w:eastAsia="en-US"/>
        </w:rPr>
        <w:t xml:space="preserve"> </w:t>
      </w:r>
      <w:r w:rsidR="0046502C" w:rsidRPr="0046502C">
        <w:rPr>
          <w:rFonts w:eastAsiaTheme="minorHAnsi"/>
          <w:sz w:val="28"/>
          <w:szCs w:val="28"/>
          <w:lang w:val="uk-UA" w:eastAsia="en-US"/>
        </w:rPr>
        <w:t xml:space="preserve">виконання, </w:t>
      </w:r>
      <w:r w:rsidR="0046502C">
        <w:rPr>
          <w:rFonts w:eastAsiaTheme="minorHAnsi"/>
          <w:sz w:val="28"/>
          <w:szCs w:val="28"/>
          <w:lang w:val="uk-UA" w:eastAsia="en-US"/>
        </w:rPr>
        <w:t>Комітет</w:t>
      </w:r>
      <w:r w:rsidR="0046502C" w:rsidRPr="0046502C">
        <w:rPr>
          <w:rFonts w:eastAsiaTheme="minorHAnsi"/>
          <w:sz w:val="28"/>
          <w:szCs w:val="28"/>
          <w:lang w:val="uk-UA" w:eastAsia="en-US"/>
        </w:rPr>
        <w:t xml:space="preserve"> ініціюва</w:t>
      </w:r>
      <w:r w:rsidR="0046502C">
        <w:rPr>
          <w:rFonts w:eastAsiaTheme="minorHAnsi"/>
          <w:sz w:val="28"/>
          <w:szCs w:val="28"/>
          <w:lang w:val="uk-UA" w:eastAsia="en-US"/>
        </w:rPr>
        <w:t>в</w:t>
      </w:r>
      <w:r w:rsidR="0046502C" w:rsidRPr="0046502C">
        <w:rPr>
          <w:rFonts w:eastAsiaTheme="minorHAnsi"/>
          <w:sz w:val="28"/>
          <w:szCs w:val="28"/>
          <w:lang w:val="uk-UA" w:eastAsia="en-US"/>
        </w:rPr>
        <w:t xml:space="preserve"> проведення широкого громадського обговорення цих</w:t>
      </w:r>
      <w:r w:rsidR="0046502C">
        <w:rPr>
          <w:rFonts w:eastAsiaTheme="minorHAnsi"/>
          <w:sz w:val="28"/>
          <w:szCs w:val="28"/>
          <w:lang w:val="uk-UA" w:eastAsia="en-US"/>
        </w:rPr>
        <w:t xml:space="preserve"> </w:t>
      </w:r>
      <w:r w:rsidR="0046502C" w:rsidRPr="0046502C">
        <w:rPr>
          <w:rFonts w:eastAsiaTheme="minorHAnsi"/>
          <w:sz w:val="28"/>
          <w:szCs w:val="28"/>
          <w:lang w:val="uk-UA" w:eastAsia="en-US"/>
        </w:rPr>
        <w:t>документів</w:t>
      </w:r>
      <w:r w:rsidR="009D26C5">
        <w:rPr>
          <w:rFonts w:eastAsiaTheme="minorHAnsi"/>
          <w:sz w:val="28"/>
          <w:szCs w:val="28"/>
          <w:lang w:val="uk-UA" w:eastAsia="en-US"/>
        </w:rPr>
        <w:t xml:space="preserve"> в засобах масової інформації</w:t>
      </w:r>
      <w:r w:rsidR="0046502C" w:rsidRPr="0046502C">
        <w:rPr>
          <w:rFonts w:eastAsiaTheme="minorHAnsi"/>
          <w:sz w:val="28"/>
          <w:szCs w:val="28"/>
          <w:lang w:val="uk-UA" w:eastAsia="en-US"/>
        </w:rPr>
        <w:t xml:space="preserve">. Після проведення громадського обговорення доопрацьовані </w:t>
      </w:r>
      <w:r w:rsidR="008E0A8F">
        <w:rPr>
          <w:rFonts w:eastAsiaTheme="minorHAnsi"/>
          <w:sz w:val="28"/>
          <w:szCs w:val="28"/>
          <w:lang w:val="uk-UA" w:eastAsia="en-US"/>
        </w:rPr>
        <w:t>п</w:t>
      </w:r>
      <w:r w:rsidR="00694246">
        <w:rPr>
          <w:rFonts w:eastAsiaTheme="minorHAnsi"/>
          <w:sz w:val="28"/>
          <w:szCs w:val="28"/>
          <w:lang w:val="uk-UA" w:eastAsia="en-US"/>
        </w:rPr>
        <w:t>роекти</w:t>
      </w:r>
      <w:r w:rsidR="0046502C" w:rsidRPr="0046502C">
        <w:rPr>
          <w:rFonts w:eastAsiaTheme="minorHAnsi"/>
          <w:sz w:val="28"/>
          <w:szCs w:val="28"/>
          <w:lang w:val="uk-UA" w:eastAsia="en-US"/>
        </w:rPr>
        <w:t xml:space="preserve"> документів</w:t>
      </w:r>
      <w:r w:rsidR="0046502C">
        <w:rPr>
          <w:rFonts w:eastAsiaTheme="minorHAnsi"/>
          <w:sz w:val="28"/>
          <w:szCs w:val="28"/>
          <w:lang w:val="uk-UA" w:eastAsia="en-US"/>
        </w:rPr>
        <w:t xml:space="preserve"> </w:t>
      </w:r>
      <w:r w:rsidR="009D26C5">
        <w:rPr>
          <w:rFonts w:eastAsiaTheme="minorHAnsi"/>
          <w:sz w:val="28"/>
          <w:szCs w:val="28"/>
          <w:lang w:val="uk-UA" w:eastAsia="en-US"/>
        </w:rPr>
        <w:t xml:space="preserve">були </w:t>
      </w:r>
      <w:r w:rsidR="0046502C" w:rsidRPr="0046502C">
        <w:rPr>
          <w:rFonts w:eastAsiaTheme="minorHAnsi"/>
          <w:sz w:val="28"/>
          <w:szCs w:val="28"/>
          <w:lang w:val="uk-UA" w:eastAsia="en-US"/>
        </w:rPr>
        <w:t>пода</w:t>
      </w:r>
      <w:r w:rsidR="009D26C5">
        <w:rPr>
          <w:rFonts w:eastAsiaTheme="minorHAnsi"/>
          <w:sz w:val="28"/>
          <w:szCs w:val="28"/>
          <w:lang w:val="uk-UA" w:eastAsia="en-US"/>
        </w:rPr>
        <w:t>ні</w:t>
      </w:r>
      <w:r w:rsidR="0046502C" w:rsidRPr="0046502C">
        <w:rPr>
          <w:rFonts w:eastAsiaTheme="minorHAnsi"/>
          <w:sz w:val="28"/>
          <w:szCs w:val="28"/>
          <w:lang w:val="uk-UA" w:eastAsia="en-US"/>
        </w:rPr>
        <w:t xml:space="preserve"> на розгляд і ухвалення міській раді в якості політики міської територіальної громади.</w:t>
      </w:r>
    </w:p>
    <w:p w:rsidR="0046502C" w:rsidRPr="0046502C" w:rsidRDefault="0046502C" w:rsidP="0046502C">
      <w:pPr>
        <w:autoSpaceDE w:val="0"/>
        <w:autoSpaceDN w:val="0"/>
        <w:adjustRightInd w:val="0"/>
        <w:ind w:firstLine="709"/>
        <w:jc w:val="both"/>
        <w:rPr>
          <w:rFonts w:eastAsiaTheme="minorHAnsi"/>
          <w:sz w:val="16"/>
          <w:szCs w:val="16"/>
          <w:lang w:val="uk-UA" w:eastAsia="en-US"/>
        </w:rPr>
      </w:pPr>
    </w:p>
    <w:p w:rsidR="0046502C" w:rsidRPr="0046502C" w:rsidRDefault="0046502C" w:rsidP="0046502C">
      <w:pPr>
        <w:autoSpaceDE w:val="0"/>
        <w:autoSpaceDN w:val="0"/>
        <w:adjustRightInd w:val="0"/>
        <w:ind w:firstLine="709"/>
        <w:jc w:val="both"/>
        <w:rPr>
          <w:rFonts w:eastAsiaTheme="minorHAnsi"/>
          <w:b/>
          <w:bCs/>
          <w:sz w:val="28"/>
          <w:szCs w:val="28"/>
          <w:lang w:val="uk-UA" w:eastAsia="en-US"/>
        </w:rPr>
      </w:pPr>
      <w:r w:rsidRPr="0046502C">
        <w:rPr>
          <w:rFonts w:eastAsiaTheme="minorHAnsi"/>
          <w:b/>
          <w:bCs/>
          <w:sz w:val="28"/>
          <w:szCs w:val="28"/>
          <w:lang w:val="uk-UA" w:eastAsia="en-US"/>
        </w:rPr>
        <w:t>Етап 7: Розгляд на черговій сесії місцевої ради і ухвалення Стратегії та Плану її</w:t>
      </w:r>
      <w:r>
        <w:rPr>
          <w:rFonts w:eastAsiaTheme="minorHAnsi"/>
          <w:b/>
          <w:bCs/>
          <w:sz w:val="28"/>
          <w:szCs w:val="28"/>
          <w:lang w:val="uk-UA" w:eastAsia="en-US"/>
        </w:rPr>
        <w:t xml:space="preserve"> </w:t>
      </w:r>
      <w:r w:rsidRPr="0046502C">
        <w:rPr>
          <w:rFonts w:eastAsiaTheme="minorHAnsi"/>
          <w:b/>
          <w:bCs/>
          <w:sz w:val="28"/>
          <w:szCs w:val="28"/>
          <w:lang w:val="uk-UA" w:eastAsia="en-US"/>
        </w:rPr>
        <w:t>реалізації</w:t>
      </w:r>
      <w:r w:rsidR="00694246">
        <w:rPr>
          <w:rFonts w:eastAsiaTheme="minorHAnsi"/>
          <w:b/>
          <w:bCs/>
          <w:sz w:val="28"/>
          <w:szCs w:val="28"/>
          <w:lang w:val="uk-UA" w:eastAsia="en-US"/>
        </w:rPr>
        <w:t>,</w:t>
      </w:r>
      <w:r>
        <w:rPr>
          <w:rFonts w:eastAsiaTheme="minorHAnsi"/>
          <w:b/>
          <w:bCs/>
          <w:sz w:val="28"/>
          <w:szCs w:val="28"/>
          <w:lang w:val="uk-UA" w:eastAsia="en-US"/>
        </w:rPr>
        <w:t xml:space="preserve"> </w:t>
      </w:r>
      <w:r w:rsidRPr="0046502C">
        <w:rPr>
          <w:rFonts w:eastAsiaTheme="minorHAnsi"/>
          <w:b/>
          <w:bCs/>
          <w:sz w:val="28"/>
          <w:szCs w:val="28"/>
          <w:lang w:val="uk-UA" w:eastAsia="en-US"/>
        </w:rPr>
        <w:t>Моніторинг і впровадження Стратегії</w:t>
      </w:r>
    </w:p>
    <w:p w:rsidR="0046502C" w:rsidRPr="0046502C" w:rsidRDefault="00694246" w:rsidP="00694246">
      <w:pPr>
        <w:autoSpaceDE w:val="0"/>
        <w:autoSpaceDN w:val="0"/>
        <w:adjustRightInd w:val="0"/>
        <w:ind w:firstLine="709"/>
        <w:jc w:val="both"/>
        <w:rPr>
          <w:rFonts w:eastAsiaTheme="minorHAnsi"/>
          <w:sz w:val="28"/>
          <w:szCs w:val="28"/>
          <w:lang w:val="uk-UA" w:eastAsia="en-US"/>
        </w:rPr>
      </w:pPr>
      <w:r>
        <w:rPr>
          <w:rFonts w:eastAsiaTheme="minorHAnsi"/>
          <w:sz w:val="28"/>
          <w:szCs w:val="28"/>
          <w:lang w:val="uk-UA" w:eastAsia="en-US"/>
        </w:rPr>
        <w:t>Управління впровадженням</w:t>
      </w:r>
      <w:r w:rsidR="0046502C" w:rsidRPr="0046502C">
        <w:rPr>
          <w:rFonts w:eastAsiaTheme="minorHAnsi"/>
          <w:sz w:val="28"/>
          <w:szCs w:val="28"/>
          <w:lang w:val="uk-UA" w:eastAsia="en-US"/>
        </w:rPr>
        <w:t xml:space="preserve"> Стратегії повинно складатися з двох частин. Перша політична</w:t>
      </w:r>
      <w:r w:rsidR="00982301">
        <w:rPr>
          <w:rFonts w:eastAsiaTheme="minorHAnsi"/>
          <w:sz w:val="28"/>
          <w:szCs w:val="28"/>
          <w:lang w:val="uk-UA" w:eastAsia="en-US"/>
        </w:rPr>
        <w:t xml:space="preserve"> </w:t>
      </w:r>
      <w:r w:rsidR="0046502C" w:rsidRPr="0046502C">
        <w:rPr>
          <w:rFonts w:eastAsiaTheme="minorHAnsi"/>
          <w:sz w:val="28"/>
          <w:szCs w:val="28"/>
          <w:lang w:val="uk-UA" w:eastAsia="en-US"/>
        </w:rPr>
        <w:t>складова декларує бажання досягти цілі, ухвалювати рішення та розподіляти повноваження</w:t>
      </w:r>
      <w:r w:rsidR="00982301">
        <w:rPr>
          <w:rFonts w:eastAsiaTheme="minorHAnsi"/>
          <w:sz w:val="28"/>
          <w:szCs w:val="28"/>
          <w:lang w:val="uk-UA" w:eastAsia="en-US"/>
        </w:rPr>
        <w:t xml:space="preserve"> </w:t>
      </w:r>
      <w:r w:rsidR="0046502C" w:rsidRPr="0046502C">
        <w:rPr>
          <w:rFonts w:eastAsiaTheme="minorHAnsi"/>
          <w:sz w:val="28"/>
          <w:szCs w:val="28"/>
          <w:lang w:val="uk-UA" w:eastAsia="en-US"/>
        </w:rPr>
        <w:t>щодо виконання завдань. У другій частині повинно йтися про виконавчі органи, які</w:t>
      </w:r>
      <w:r w:rsidR="00982301">
        <w:rPr>
          <w:rFonts w:eastAsiaTheme="minorHAnsi"/>
          <w:sz w:val="28"/>
          <w:szCs w:val="28"/>
          <w:lang w:val="uk-UA" w:eastAsia="en-US"/>
        </w:rPr>
        <w:t xml:space="preserve"> </w:t>
      </w:r>
      <w:r>
        <w:rPr>
          <w:rFonts w:eastAsiaTheme="minorHAnsi"/>
          <w:sz w:val="28"/>
          <w:szCs w:val="28"/>
          <w:lang w:val="uk-UA" w:eastAsia="en-US"/>
        </w:rPr>
        <w:t xml:space="preserve">виконуватимуть </w:t>
      </w:r>
      <w:r w:rsidR="006542E5">
        <w:rPr>
          <w:rFonts w:eastAsiaTheme="minorHAnsi"/>
          <w:sz w:val="28"/>
          <w:szCs w:val="28"/>
          <w:lang w:val="uk-UA" w:eastAsia="en-US"/>
        </w:rPr>
        <w:t>проект</w:t>
      </w:r>
      <w:r w:rsidR="0046502C" w:rsidRPr="0046502C">
        <w:rPr>
          <w:rFonts w:eastAsiaTheme="minorHAnsi"/>
          <w:sz w:val="28"/>
          <w:szCs w:val="28"/>
          <w:lang w:val="uk-UA" w:eastAsia="en-US"/>
        </w:rPr>
        <w:t>и.</w:t>
      </w:r>
    </w:p>
    <w:p w:rsidR="0046502C" w:rsidRPr="0046502C" w:rsidRDefault="0046502C" w:rsidP="0046502C">
      <w:pPr>
        <w:autoSpaceDE w:val="0"/>
        <w:autoSpaceDN w:val="0"/>
        <w:adjustRightInd w:val="0"/>
        <w:ind w:firstLine="709"/>
        <w:jc w:val="both"/>
        <w:rPr>
          <w:rFonts w:eastAsiaTheme="minorHAnsi"/>
          <w:color w:val="000000"/>
          <w:sz w:val="28"/>
          <w:szCs w:val="28"/>
          <w:lang w:val="uk-UA" w:eastAsia="en-US"/>
        </w:rPr>
      </w:pPr>
      <w:r w:rsidRPr="0046502C">
        <w:rPr>
          <w:rFonts w:eastAsiaTheme="minorHAnsi"/>
          <w:sz w:val="28"/>
          <w:szCs w:val="28"/>
          <w:lang w:val="uk-UA" w:eastAsia="en-US"/>
        </w:rPr>
        <w:t xml:space="preserve">Система моніторингу має включати: </w:t>
      </w:r>
      <w:r w:rsidRPr="00694246">
        <w:rPr>
          <w:rFonts w:eastAsiaTheme="minorHAnsi"/>
          <w:sz w:val="28"/>
          <w:szCs w:val="28"/>
          <w:lang w:val="uk-UA" w:eastAsia="en-US"/>
        </w:rPr>
        <w:t>орган з моніторингу (необхідно створювати з</w:t>
      </w:r>
      <w:r w:rsidR="00982301" w:rsidRPr="00694246">
        <w:rPr>
          <w:rFonts w:eastAsiaTheme="minorHAnsi"/>
          <w:sz w:val="28"/>
          <w:szCs w:val="28"/>
          <w:lang w:val="uk-UA" w:eastAsia="en-US"/>
        </w:rPr>
        <w:t xml:space="preserve"> </w:t>
      </w:r>
      <w:r w:rsidRPr="00694246">
        <w:rPr>
          <w:rFonts w:eastAsiaTheme="minorHAnsi"/>
          <w:sz w:val="28"/>
          <w:szCs w:val="28"/>
          <w:lang w:val="uk-UA" w:eastAsia="en-US"/>
        </w:rPr>
        <w:t>врахуванням особливостей територіальної громади);</w:t>
      </w:r>
      <w:r w:rsidRPr="0046502C">
        <w:rPr>
          <w:rFonts w:eastAsiaTheme="minorHAnsi"/>
          <w:sz w:val="28"/>
          <w:szCs w:val="28"/>
          <w:lang w:val="uk-UA" w:eastAsia="en-US"/>
        </w:rPr>
        <w:t xml:space="preserve"> документ (Положення) про систему</w:t>
      </w:r>
      <w:r w:rsidR="00982301">
        <w:rPr>
          <w:rFonts w:eastAsiaTheme="minorHAnsi"/>
          <w:sz w:val="28"/>
          <w:szCs w:val="28"/>
          <w:lang w:val="uk-UA" w:eastAsia="en-US"/>
        </w:rPr>
        <w:t xml:space="preserve"> </w:t>
      </w:r>
      <w:r w:rsidRPr="0046502C">
        <w:rPr>
          <w:rFonts w:eastAsiaTheme="minorHAnsi"/>
          <w:sz w:val="28"/>
          <w:szCs w:val="28"/>
          <w:lang w:val="uk-UA" w:eastAsia="en-US"/>
        </w:rPr>
        <w:t>моніторингу виконання Стратегії (у Стратегії є окремий розділ з описанням системи</w:t>
      </w:r>
      <w:r w:rsidR="00982301">
        <w:rPr>
          <w:rFonts w:eastAsiaTheme="minorHAnsi"/>
          <w:sz w:val="28"/>
          <w:szCs w:val="28"/>
          <w:lang w:val="uk-UA" w:eastAsia="en-US"/>
        </w:rPr>
        <w:t xml:space="preserve"> </w:t>
      </w:r>
      <w:r w:rsidRPr="0046502C">
        <w:rPr>
          <w:rFonts w:eastAsiaTheme="minorHAnsi"/>
          <w:sz w:val="28"/>
          <w:szCs w:val="28"/>
          <w:lang w:val="uk-UA" w:eastAsia="en-US"/>
        </w:rPr>
        <w:t>моніторингу її впровадження); систему індикаторів (результатів) виконання Стратегії (кількісні</w:t>
      </w:r>
      <w:r w:rsidR="00982301">
        <w:rPr>
          <w:rFonts w:eastAsiaTheme="minorHAnsi"/>
          <w:sz w:val="28"/>
          <w:szCs w:val="28"/>
          <w:lang w:val="uk-UA" w:eastAsia="en-US"/>
        </w:rPr>
        <w:t xml:space="preserve"> </w:t>
      </w:r>
      <w:r w:rsidRPr="0046502C">
        <w:rPr>
          <w:rFonts w:eastAsiaTheme="minorHAnsi"/>
          <w:sz w:val="28"/>
          <w:szCs w:val="28"/>
          <w:lang w:val="uk-UA" w:eastAsia="en-US"/>
        </w:rPr>
        <w:t>та якісні показники / індикатори).</w:t>
      </w:r>
    </w:p>
    <w:p w:rsidR="0046502C" w:rsidRPr="003D1628" w:rsidRDefault="0046502C" w:rsidP="0046502C">
      <w:pPr>
        <w:autoSpaceDE w:val="0"/>
        <w:autoSpaceDN w:val="0"/>
        <w:adjustRightInd w:val="0"/>
        <w:ind w:firstLine="709"/>
        <w:jc w:val="both"/>
        <w:rPr>
          <w:rFonts w:eastAsiaTheme="minorHAnsi"/>
          <w:b/>
          <w:bCs/>
          <w:sz w:val="28"/>
          <w:szCs w:val="28"/>
          <w:lang w:val="uk-UA" w:eastAsia="en-US"/>
        </w:rPr>
      </w:pPr>
      <w:r w:rsidRPr="003D1628">
        <w:rPr>
          <w:rFonts w:eastAsiaTheme="minorHAnsi"/>
          <w:b/>
          <w:bCs/>
          <w:sz w:val="28"/>
          <w:szCs w:val="28"/>
          <w:lang w:val="uk-UA" w:eastAsia="en-US"/>
        </w:rPr>
        <w:t>Визначення органів, відповідальних за реалізацію Стратегії</w:t>
      </w:r>
    </w:p>
    <w:p w:rsidR="0046502C" w:rsidRPr="0046502C" w:rsidRDefault="0046502C" w:rsidP="0046502C">
      <w:pPr>
        <w:autoSpaceDE w:val="0"/>
        <w:autoSpaceDN w:val="0"/>
        <w:adjustRightInd w:val="0"/>
        <w:ind w:firstLine="709"/>
        <w:jc w:val="both"/>
        <w:rPr>
          <w:rFonts w:eastAsiaTheme="minorHAnsi"/>
          <w:sz w:val="28"/>
          <w:szCs w:val="28"/>
          <w:lang w:val="uk-UA" w:eastAsia="en-US"/>
        </w:rPr>
      </w:pPr>
      <w:r w:rsidRPr="003D1628">
        <w:rPr>
          <w:rFonts w:eastAsiaTheme="minorHAnsi"/>
          <w:sz w:val="28"/>
          <w:szCs w:val="28"/>
          <w:lang w:val="uk-UA" w:eastAsia="en-US"/>
        </w:rPr>
        <w:t>Для забезпечення належного рівня відповідальності за реалізацію Стратегії, необхідно</w:t>
      </w:r>
      <w:r w:rsidR="00982301" w:rsidRPr="003D1628">
        <w:rPr>
          <w:rFonts w:eastAsiaTheme="minorHAnsi"/>
          <w:sz w:val="28"/>
          <w:szCs w:val="28"/>
          <w:lang w:val="uk-UA" w:eastAsia="en-US"/>
        </w:rPr>
        <w:t xml:space="preserve"> </w:t>
      </w:r>
      <w:r w:rsidRPr="003D1628">
        <w:rPr>
          <w:rFonts w:eastAsiaTheme="minorHAnsi"/>
          <w:sz w:val="28"/>
          <w:szCs w:val="28"/>
          <w:lang w:val="uk-UA" w:eastAsia="en-US"/>
        </w:rPr>
        <w:t>створити орган / інституцію, яка би займалась її впровадженням. Цим має</w:t>
      </w:r>
      <w:r w:rsidR="00982301" w:rsidRPr="003D1628">
        <w:rPr>
          <w:rFonts w:eastAsiaTheme="minorHAnsi"/>
          <w:sz w:val="28"/>
          <w:szCs w:val="28"/>
          <w:lang w:val="uk-UA" w:eastAsia="en-US"/>
        </w:rPr>
        <w:t xml:space="preserve"> </w:t>
      </w:r>
      <w:r w:rsidRPr="003D1628">
        <w:rPr>
          <w:rFonts w:eastAsiaTheme="minorHAnsi"/>
          <w:sz w:val="28"/>
          <w:szCs w:val="28"/>
          <w:lang w:val="uk-UA" w:eastAsia="en-US"/>
        </w:rPr>
        <w:t xml:space="preserve">займатись Комітет з </w:t>
      </w:r>
      <w:r w:rsidR="00460DCB" w:rsidRPr="003D1628">
        <w:rPr>
          <w:rFonts w:eastAsiaTheme="minorHAnsi"/>
          <w:sz w:val="28"/>
          <w:szCs w:val="28"/>
          <w:lang w:val="uk-UA" w:eastAsia="en-US"/>
        </w:rPr>
        <w:t>розроблення та впровадження Стратегії розвитку Обухівської міської територіальної громади Київської області на 2022 – 2027</w:t>
      </w:r>
      <w:r w:rsidRPr="003D1628">
        <w:rPr>
          <w:rFonts w:eastAsiaTheme="minorHAnsi"/>
          <w:sz w:val="28"/>
          <w:szCs w:val="28"/>
          <w:lang w:val="uk-UA" w:eastAsia="en-US"/>
        </w:rPr>
        <w:t>, створений з представників органів місцевого</w:t>
      </w:r>
      <w:r w:rsidR="00982301" w:rsidRPr="003D1628">
        <w:rPr>
          <w:rFonts w:eastAsiaTheme="minorHAnsi"/>
          <w:sz w:val="28"/>
          <w:szCs w:val="28"/>
          <w:lang w:val="uk-UA" w:eastAsia="en-US"/>
        </w:rPr>
        <w:t xml:space="preserve"> </w:t>
      </w:r>
      <w:r w:rsidRPr="003D1628">
        <w:rPr>
          <w:rFonts w:eastAsiaTheme="minorHAnsi"/>
          <w:sz w:val="28"/>
          <w:szCs w:val="28"/>
          <w:lang w:val="uk-UA" w:eastAsia="en-US"/>
        </w:rPr>
        <w:t>самоврядування, бізнесу та громадськості. Ця група добре організованих професіоналів</w:t>
      </w:r>
      <w:r w:rsidR="00982301" w:rsidRPr="003D1628">
        <w:rPr>
          <w:rFonts w:eastAsiaTheme="minorHAnsi"/>
          <w:sz w:val="28"/>
          <w:szCs w:val="28"/>
          <w:lang w:val="uk-UA" w:eastAsia="en-US"/>
        </w:rPr>
        <w:t xml:space="preserve"> </w:t>
      </w:r>
      <w:r w:rsidRPr="003D1628">
        <w:rPr>
          <w:rFonts w:eastAsiaTheme="minorHAnsi"/>
          <w:sz w:val="28"/>
          <w:szCs w:val="28"/>
          <w:lang w:val="uk-UA" w:eastAsia="en-US"/>
        </w:rPr>
        <w:t>уособлює політичну волю реалізувати заплановані зміни.</w:t>
      </w:r>
    </w:p>
    <w:p w:rsidR="0046502C" w:rsidRPr="0046502C" w:rsidRDefault="0046502C" w:rsidP="0046502C">
      <w:pPr>
        <w:autoSpaceDE w:val="0"/>
        <w:autoSpaceDN w:val="0"/>
        <w:adjustRightInd w:val="0"/>
        <w:ind w:firstLine="709"/>
        <w:jc w:val="both"/>
        <w:rPr>
          <w:rFonts w:eastAsiaTheme="minorHAnsi"/>
          <w:b/>
          <w:bCs/>
          <w:sz w:val="28"/>
          <w:szCs w:val="28"/>
          <w:lang w:val="uk-UA" w:eastAsia="en-US"/>
        </w:rPr>
      </w:pPr>
      <w:r w:rsidRPr="0046502C">
        <w:rPr>
          <w:rFonts w:eastAsiaTheme="minorHAnsi"/>
          <w:b/>
          <w:bCs/>
          <w:sz w:val="28"/>
          <w:szCs w:val="28"/>
          <w:lang w:val="uk-UA" w:eastAsia="en-US"/>
        </w:rPr>
        <w:t>Система індикаторів оцінки ефективності впровадження Стратегії</w:t>
      </w:r>
    </w:p>
    <w:p w:rsidR="0046502C" w:rsidRPr="0046502C" w:rsidRDefault="0046502C" w:rsidP="0046502C">
      <w:pPr>
        <w:autoSpaceDE w:val="0"/>
        <w:autoSpaceDN w:val="0"/>
        <w:adjustRightInd w:val="0"/>
        <w:ind w:firstLine="709"/>
        <w:jc w:val="both"/>
        <w:rPr>
          <w:rFonts w:eastAsiaTheme="minorHAnsi"/>
          <w:sz w:val="28"/>
          <w:szCs w:val="28"/>
          <w:lang w:val="uk-UA" w:eastAsia="en-US"/>
        </w:rPr>
      </w:pPr>
      <w:r w:rsidRPr="0046502C">
        <w:rPr>
          <w:rFonts w:eastAsiaTheme="minorHAnsi"/>
          <w:sz w:val="28"/>
          <w:szCs w:val="28"/>
          <w:lang w:val="uk-UA" w:eastAsia="en-US"/>
        </w:rPr>
        <w:t>У системі стратегічного планування моніторинг та оцінка є заключним етапом розробки</w:t>
      </w:r>
      <w:r w:rsidR="00982301">
        <w:rPr>
          <w:rFonts w:eastAsiaTheme="minorHAnsi"/>
          <w:sz w:val="28"/>
          <w:szCs w:val="28"/>
          <w:lang w:val="uk-UA" w:eastAsia="en-US"/>
        </w:rPr>
        <w:t xml:space="preserve"> </w:t>
      </w:r>
      <w:r w:rsidRPr="0046502C">
        <w:rPr>
          <w:rFonts w:eastAsiaTheme="minorHAnsi"/>
          <w:sz w:val="28"/>
          <w:szCs w:val="28"/>
          <w:lang w:val="uk-UA" w:eastAsia="en-US"/>
        </w:rPr>
        <w:t>Стратегії та здійснюються протягом усього періоду її впровадження. Інструментом</w:t>
      </w:r>
      <w:r w:rsidR="00982301">
        <w:rPr>
          <w:rFonts w:eastAsiaTheme="minorHAnsi"/>
          <w:sz w:val="28"/>
          <w:szCs w:val="28"/>
          <w:lang w:val="uk-UA" w:eastAsia="en-US"/>
        </w:rPr>
        <w:t xml:space="preserve"> </w:t>
      </w:r>
      <w:r w:rsidRPr="0046502C">
        <w:rPr>
          <w:rFonts w:eastAsiaTheme="minorHAnsi"/>
          <w:sz w:val="28"/>
          <w:szCs w:val="28"/>
          <w:lang w:val="uk-UA" w:eastAsia="en-US"/>
        </w:rPr>
        <w:t>моніторингу є система комплексних показників (індикаторів), які відображають як</w:t>
      </w:r>
      <w:r w:rsidR="00982301">
        <w:rPr>
          <w:rFonts w:eastAsiaTheme="minorHAnsi"/>
          <w:sz w:val="28"/>
          <w:szCs w:val="28"/>
          <w:lang w:val="uk-UA" w:eastAsia="en-US"/>
        </w:rPr>
        <w:t xml:space="preserve"> </w:t>
      </w:r>
      <w:r w:rsidRPr="0046502C">
        <w:rPr>
          <w:rFonts w:eastAsiaTheme="minorHAnsi"/>
          <w:sz w:val="28"/>
          <w:szCs w:val="28"/>
          <w:lang w:val="uk-UA" w:eastAsia="en-US"/>
        </w:rPr>
        <w:t>ефективність виконання конкретних завдань, так і засвідчують їхню релевантність</w:t>
      </w:r>
      <w:r w:rsidR="00982301">
        <w:rPr>
          <w:rFonts w:eastAsiaTheme="minorHAnsi"/>
          <w:sz w:val="28"/>
          <w:szCs w:val="28"/>
          <w:lang w:val="uk-UA" w:eastAsia="en-US"/>
        </w:rPr>
        <w:t xml:space="preserve"> </w:t>
      </w:r>
      <w:r w:rsidRPr="0046502C">
        <w:rPr>
          <w:rFonts w:eastAsiaTheme="minorHAnsi"/>
          <w:sz w:val="28"/>
          <w:szCs w:val="28"/>
          <w:lang w:val="uk-UA" w:eastAsia="en-US"/>
        </w:rPr>
        <w:t>стратегічним цілям Стратегії розвитку громади.</w:t>
      </w:r>
    </w:p>
    <w:p w:rsidR="0046502C" w:rsidRPr="0046502C" w:rsidRDefault="0046502C" w:rsidP="0046502C">
      <w:pPr>
        <w:autoSpaceDE w:val="0"/>
        <w:autoSpaceDN w:val="0"/>
        <w:adjustRightInd w:val="0"/>
        <w:ind w:firstLine="709"/>
        <w:jc w:val="both"/>
        <w:rPr>
          <w:rFonts w:eastAsiaTheme="minorHAnsi"/>
          <w:color w:val="000000"/>
          <w:sz w:val="28"/>
          <w:szCs w:val="28"/>
          <w:lang w:val="uk-UA" w:eastAsia="en-US"/>
        </w:rPr>
      </w:pPr>
      <w:r w:rsidRPr="0046502C">
        <w:rPr>
          <w:rFonts w:eastAsiaTheme="minorHAnsi"/>
          <w:sz w:val="28"/>
          <w:szCs w:val="28"/>
          <w:lang w:val="uk-UA" w:eastAsia="en-US"/>
        </w:rPr>
        <w:t>Система моніторингу ефективності виконання Стратегії передбачає багаторівневу ієрархічну</w:t>
      </w:r>
      <w:r w:rsidR="00982301">
        <w:rPr>
          <w:rFonts w:eastAsiaTheme="minorHAnsi"/>
          <w:sz w:val="28"/>
          <w:szCs w:val="28"/>
          <w:lang w:val="uk-UA" w:eastAsia="en-US"/>
        </w:rPr>
        <w:t xml:space="preserve"> </w:t>
      </w:r>
      <w:r w:rsidRPr="0046502C">
        <w:rPr>
          <w:rFonts w:eastAsiaTheme="minorHAnsi"/>
          <w:sz w:val="28"/>
          <w:szCs w:val="28"/>
          <w:lang w:val="uk-UA" w:eastAsia="en-US"/>
        </w:rPr>
        <w:t>модель системи індикаторів.</w:t>
      </w:r>
    </w:p>
    <w:p w:rsidR="0046502C" w:rsidRDefault="0046502C" w:rsidP="0046502C">
      <w:pPr>
        <w:autoSpaceDE w:val="0"/>
        <w:autoSpaceDN w:val="0"/>
        <w:adjustRightInd w:val="0"/>
        <w:ind w:firstLine="709"/>
        <w:jc w:val="both"/>
        <w:rPr>
          <w:rFonts w:eastAsiaTheme="minorHAnsi"/>
          <w:color w:val="000000"/>
          <w:sz w:val="28"/>
          <w:szCs w:val="28"/>
          <w:lang w:val="uk-UA" w:eastAsia="en-US"/>
        </w:rPr>
      </w:pPr>
    </w:p>
    <w:p w:rsidR="00982301" w:rsidRPr="00496CDD" w:rsidRDefault="00982301" w:rsidP="00982301">
      <w:pPr>
        <w:ind w:firstLine="709"/>
        <w:jc w:val="both"/>
        <w:rPr>
          <w:b/>
          <w:sz w:val="28"/>
          <w:szCs w:val="28"/>
          <w:lang w:val="uk-UA"/>
        </w:rPr>
      </w:pPr>
      <w:r w:rsidRPr="00496CDD">
        <w:rPr>
          <w:b/>
          <w:sz w:val="28"/>
          <w:szCs w:val="28"/>
          <w:lang w:val="uk-UA"/>
        </w:rPr>
        <w:t xml:space="preserve">РОЗДІЛ 2. ОЦІНКА ПОТОЧНОГО СТАНУ І ПОТЕНЦІАЛУ РОЗВИТКУ </w:t>
      </w:r>
      <w:r>
        <w:rPr>
          <w:b/>
          <w:sz w:val="28"/>
          <w:szCs w:val="28"/>
          <w:lang w:val="uk-UA"/>
        </w:rPr>
        <w:t>ОБУХІВСЬКОЇ МІСЬКОЇ ТЕРИТОРІАЛЬНОЇ ГРОМАДИ</w:t>
      </w:r>
      <w:r w:rsidR="002A37B6">
        <w:rPr>
          <w:b/>
          <w:sz w:val="28"/>
          <w:szCs w:val="28"/>
          <w:lang w:val="uk-UA"/>
        </w:rPr>
        <w:t xml:space="preserve"> КИЇВСЬКОЇ ОБЛАСТІ </w:t>
      </w:r>
    </w:p>
    <w:p w:rsidR="00982301" w:rsidRPr="003E1296" w:rsidRDefault="00982301" w:rsidP="00982301">
      <w:pPr>
        <w:ind w:firstLine="709"/>
        <w:jc w:val="both"/>
        <w:rPr>
          <w:lang w:val="uk-UA"/>
        </w:rPr>
      </w:pPr>
      <w:r w:rsidRPr="00496CDD">
        <w:rPr>
          <w:sz w:val="28"/>
          <w:szCs w:val="28"/>
          <w:lang w:val="uk-UA"/>
        </w:rPr>
        <w:t xml:space="preserve"> </w:t>
      </w:r>
    </w:p>
    <w:p w:rsidR="00982301" w:rsidRPr="00496CDD" w:rsidRDefault="00982301" w:rsidP="00982301">
      <w:pPr>
        <w:ind w:firstLine="709"/>
        <w:jc w:val="both"/>
        <w:rPr>
          <w:b/>
          <w:sz w:val="28"/>
          <w:szCs w:val="28"/>
          <w:lang w:val="uk-UA"/>
        </w:rPr>
      </w:pPr>
      <w:r w:rsidRPr="00496CDD">
        <w:rPr>
          <w:b/>
          <w:sz w:val="28"/>
          <w:szCs w:val="28"/>
          <w:lang w:val="uk-UA"/>
        </w:rPr>
        <w:t xml:space="preserve">2.1. Загальна характеристика </w:t>
      </w:r>
      <w:r w:rsidR="001A336F">
        <w:rPr>
          <w:b/>
          <w:sz w:val="28"/>
          <w:szCs w:val="28"/>
          <w:lang w:val="uk-UA"/>
        </w:rPr>
        <w:t>Обухівської міської територіальної громади Київської області</w:t>
      </w:r>
    </w:p>
    <w:p w:rsidR="00982301" w:rsidRDefault="00982301" w:rsidP="00982301">
      <w:pPr>
        <w:ind w:firstLine="709"/>
        <w:jc w:val="both"/>
        <w:rPr>
          <w:sz w:val="28"/>
          <w:szCs w:val="28"/>
          <w:lang w:val="uk-UA"/>
        </w:rPr>
      </w:pPr>
    </w:p>
    <w:p w:rsidR="00982301" w:rsidRPr="00496CDD" w:rsidRDefault="00982301" w:rsidP="00982301">
      <w:pPr>
        <w:ind w:firstLine="709"/>
        <w:jc w:val="both"/>
        <w:rPr>
          <w:sz w:val="28"/>
          <w:szCs w:val="28"/>
          <w:lang w:val="uk-UA"/>
        </w:rPr>
      </w:pPr>
      <w:r w:rsidRPr="00496CDD">
        <w:rPr>
          <w:sz w:val="28"/>
          <w:szCs w:val="28"/>
          <w:lang w:val="uk-UA"/>
        </w:rPr>
        <w:t>У 1590 р</w:t>
      </w:r>
      <w:r>
        <w:rPr>
          <w:sz w:val="28"/>
          <w:szCs w:val="28"/>
          <w:lang w:val="uk-UA"/>
        </w:rPr>
        <w:t>оці</w:t>
      </w:r>
      <w:r w:rsidRPr="00496CDD">
        <w:rPr>
          <w:sz w:val="28"/>
          <w:szCs w:val="28"/>
          <w:lang w:val="uk-UA"/>
        </w:rPr>
        <w:t xml:space="preserve"> місто набуло назви – Обухів, колишня назва  міста </w:t>
      </w:r>
      <w:r w:rsidR="00971BED">
        <w:rPr>
          <w:sz w:val="28"/>
          <w:szCs w:val="28"/>
          <w:lang w:val="uk-UA"/>
        </w:rPr>
        <w:t>–</w:t>
      </w:r>
      <w:r w:rsidRPr="00496CDD">
        <w:rPr>
          <w:sz w:val="28"/>
          <w:szCs w:val="28"/>
          <w:lang w:val="uk-UA"/>
        </w:rPr>
        <w:t xml:space="preserve"> Лукавиця</w:t>
      </w:r>
      <w:r w:rsidR="00971BED">
        <w:rPr>
          <w:sz w:val="28"/>
          <w:szCs w:val="28"/>
          <w:lang w:val="uk-UA"/>
        </w:rPr>
        <w:t xml:space="preserve"> </w:t>
      </w:r>
      <w:r w:rsidRPr="00496CDD">
        <w:rPr>
          <w:sz w:val="28"/>
          <w:szCs w:val="28"/>
          <w:lang w:val="uk-UA"/>
        </w:rPr>
        <w:t xml:space="preserve"> (1362 рік). Історич</w:t>
      </w:r>
      <w:r>
        <w:rPr>
          <w:sz w:val="28"/>
          <w:szCs w:val="28"/>
          <w:lang w:val="uk-UA"/>
        </w:rPr>
        <w:t xml:space="preserve">на дата утворення міста – </w:t>
      </w:r>
      <w:r w:rsidRPr="00496CDD">
        <w:rPr>
          <w:sz w:val="28"/>
          <w:szCs w:val="28"/>
          <w:lang w:val="uk-UA"/>
        </w:rPr>
        <w:t>15</w:t>
      </w:r>
      <w:r>
        <w:rPr>
          <w:sz w:val="28"/>
          <w:szCs w:val="28"/>
          <w:lang w:val="uk-UA"/>
        </w:rPr>
        <w:t xml:space="preserve"> </w:t>
      </w:r>
      <w:r w:rsidRPr="00496CDD">
        <w:rPr>
          <w:sz w:val="28"/>
          <w:szCs w:val="28"/>
          <w:lang w:val="uk-UA"/>
        </w:rPr>
        <w:t>грудня 1966 року.  </w:t>
      </w:r>
    </w:p>
    <w:p w:rsidR="00982301" w:rsidRDefault="00982301" w:rsidP="00982301">
      <w:pPr>
        <w:ind w:firstLine="709"/>
        <w:jc w:val="both"/>
        <w:rPr>
          <w:sz w:val="28"/>
          <w:szCs w:val="28"/>
          <w:lang w:val="uk-UA"/>
        </w:rPr>
      </w:pPr>
      <w:r w:rsidRPr="00496CDD">
        <w:rPr>
          <w:sz w:val="28"/>
          <w:szCs w:val="28"/>
          <w:lang w:val="uk-UA"/>
        </w:rPr>
        <w:t>Сучасний Обухів – місто обласного значення із стабільним соціальним та економічним розвитком, з достатньою промисловістю, будівельною і транспортною базою, житлово-комунальним господарством, фінансово-кредитними установами, розвинутою мережею підприємств торгівлі, громадського харчування та побутового обслуговування. У місті створені та функціонують сучасні засоби зв’язку, місцеве кабельне телебачення. Розвиток малого та середнього бізнесу впливає на зростання надходжень до бюджету</w:t>
      </w:r>
      <w:r>
        <w:rPr>
          <w:sz w:val="28"/>
          <w:szCs w:val="28"/>
          <w:lang w:val="uk-UA"/>
        </w:rPr>
        <w:t xml:space="preserve"> громади</w:t>
      </w:r>
      <w:r w:rsidRPr="00496CDD">
        <w:rPr>
          <w:sz w:val="28"/>
          <w:szCs w:val="28"/>
          <w:lang w:val="uk-UA"/>
        </w:rPr>
        <w:t xml:space="preserve">. </w:t>
      </w:r>
    </w:p>
    <w:p w:rsidR="00982301" w:rsidRDefault="00982301" w:rsidP="00982301">
      <w:pPr>
        <w:ind w:firstLine="709"/>
        <w:jc w:val="both"/>
        <w:rPr>
          <w:sz w:val="28"/>
          <w:szCs w:val="28"/>
          <w:lang w:val="uk-UA"/>
        </w:rPr>
      </w:pPr>
      <w:r w:rsidRPr="00496CDD">
        <w:rPr>
          <w:sz w:val="28"/>
          <w:szCs w:val="28"/>
          <w:lang w:val="uk-UA"/>
        </w:rPr>
        <w:t xml:space="preserve">Місто Обухів – є адміністративним і промисловим центром, який отримав статус міста згідно Указу Президії Верховної Ради Української РСР № 5316- IX від 19 листопада 1979 року. Цим Указом селище міського типу Обухів було віднесено до категорії міст районного підпорядкування. Постановою Верховної Ради України № 2488 – VI від 10 липня 2010 року місто Обухів віднесено до категорії міст обласного значення. </w:t>
      </w:r>
    </w:p>
    <w:p w:rsidR="00982301" w:rsidRPr="00496CDD" w:rsidRDefault="00982301" w:rsidP="00982301">
      <w:pPr>
        <w:ind w:firstLine="709"/>
        <w:jc w:val="both"/>
        <w:rPr>
          <w:sz w:val="28"/>
          <w:szCs w:val="28"/>
          <w:lang w:val="uk-UA"/>
        </w:rPr>
      </w:pPr>
      <w:r w:rsidRPr="00496CDD">
        <w:rPr>
          <w:sz w:val="28"/>
          <w:szCs w:val="28"/>
          <w:lang w:val="uk-UA"/>
        </w:rPr>
        <w:t>Обухів має свою символіку – герб, прапор і гімн, які були затверджені рішенням Обухівської міської ради від 18 травня 2000 року  № 118-13- III.</w:t>
      </w:r>
    </w:p>
    <w:p w:rsidR="00982301" w:rsidRDefault="00982301" w:rsidP="00982301">
      <w:pPr>
        <w:ind w:firstLine="709"/>
        <w:jc w:val="both"/>
        <w:rPr>
          <w:sz w:val="28"/>
          <w:szCs w:val="28"/>
          <w:lang w:val="uk-UA"/>
        </w:rPr>
      </w:pPr>
      <w:r w:rsidRPr="00496CDD">
        <w:rPr>
          <w:sz w:val="28"/>
          <w:szCs w:val="28"/>
          <w:lang w:val="uk-UA"/>
        </w:rPr>
        <w:t xml:space="preserve">Місто Обухів є членом Всеукраїнської асоціації органів місцевого самоврядування «Асоціація міст України» з 1998 року.   </w:t>
      </w:r>
    </w:p>
    <w:p w:rsidR="002A37B6" w:rsidRPr="00D16D21" w:rsidRDefault="00982301" w:rsidP="00D16D21">
      <w:pPr>
        <w:ind w:firstLine="709"/>
        <w:jc w:val="both"/>
        <w:rPr>
          <w:color w:val="000000"/>
          <w:sz w:val="28"/>
          <w:szCs w:val="28"/>
          <w:lang w:val="uk-UA"/>
        </w:rPr>
      </w:pPr>
      <w:r w:rsidRPr="001F1421">
        <w:rPr>
          <w:sz w:val="28"/>
          <w:szCs w:val="28"/>
          <w:lang w:val="uk-UA"/>
        </w:rPr>
        <w:t xml:space="preserve">В рамках реформи децентралізації була утворена Обухівська міська територіальна громада </w:t>
      </w:r>
      <w:r w:rsidR="000C7562">
        <w:rPr>
          <w:sz w:val="28"/>
          <w:szCs w:val="28"/>
          <w:lang w:val="uk-UA"/>
        </w:rPr>
        <w:t xml:space="preserve"> </w:t>
      </w:r>
      <w:r w:rsidR="00CE5365">
        <w:rPr>
          <w:sz w:val="28"/>
          <w:szCs w:val="28"/>
          <w:lang w:val="uk-UA"/>
        </w:rPr>
        <w:t>Київської області</w:t>
      </w:r>
      <w:r w:rsidR="00D16D21">
        <w:rPr>
          <w:sz w:val="28"/>
          <w:szCs w:val="28"/>
          <w:lang w:val="uk-UA"/>
        </w:rPr>
        <w:t xml:space="preserve"> (надалі Обухівська міська громада), </w:t>
      </w:r>
      <w:r w:rsidRPr="001F1421">
        <w:rPr>
          <w:sz w:val="28"/>
          <w:szCs w:val="28"/>
          <w:lang w:val="uk-UA"/>
        </w:rPr>
        <w:t xml:space="preserve">до якої увійшло 25 населених пунктів Обухівського району. </w:t>
      </w:r>
      <w:r w:rsidR="00D16D21">
        <w:rPr>
          <w:sz w:val="28"/>
          <w:szCs w:val="28"/>
          <w:lang w:val="uk-UA"/>
        </w:rPr>
        <w:t>Ц</w:t>
      </w:r>
      <w:r w:rsidR="002A37B6" w:rsidRPr="002A37B6">
        <w:rPr>
          <w:color w:val="000000"/>
          <w:sz w:val="28"/>
          <w:szCs w:val="28"/>
          <w:lang w:val="uk-UA"/>
        </w:rPr>
        <w:t xml:space="preserve">ентром громади </w:t>
      </w:r>
      <w:r w:rsidR="00D16D21">
        <w:rPr>
          <w:color w:val="000000"/>
          <w:sz w:val="28"/>
          <w:szCs w:val="28"/>
          <w:lang w:val="uk-UA"/>
        </w:rPr>
        <w:t xml:space="preserve">є </w:t>
      </w:r>
      <w:r w:rsidR="00CE5365" w:rsidRPr="002A37B6">
        <w:rPr>
          <w:color w:val="000000"/>
          <w:sz w:val="28"/>
          <w:szCs w:val="28"/>
          <w:lang w:val="uk-UA"/>
        </w:rPr>
        <w:t xml:space="preserve">місто Обухів </w:t>
      </w:r>
      <w:r w:rsidR="002A37B6" w:rsidRPr="002A37B6">
        <w:rPr>
          <w:color w:val="000000"/>
          <w:sz w:val="28"/>
          <w:szCs w:val="28"/>
          <w:lang w:val="uk-UA"/>
        </w:rPr>
        <w:t>Київської області, до складу якої входить м. Обухів, с</w:t>
      </w:r>
      <w:r w:rsidR="002A37B6" w:rsidRPr="00D16D21">
        <w:rPr>
          <w:color w:val="000000"/>
          <w:sz w:val="28"/>
          <w:szCs w:val="28"/>
          <w:lang w:val="uk-UA"/>
        </w:rPr>
        <w:t xml:space="preserve">. Таценки, с. Ленди та 13 старостинських округів: </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Германівський старостинський округ (с. Германвка);</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Григорівський старостинський округ (с. Григорівка, с. Гусачівка, с. Матяшівка);</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Дерев’янський старостинський округ (с. Дерев’яна);</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Деремезнянський старостинський округ (с. Деремезна);</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Долинянський старостинський округ (с. Долина, с. Макарівка);</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Копачівський старостинський округ (с. Копачів, с. Застугна, с. Шевченкове);</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Красненський Перший старостинський округ (с. Красне Перше, с. Козіївка);</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Краснослобідський старостинський округ (с. Красна Слобідка, с. Безіменне);</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Маловільшанський старостинський округ (с. Мала Вільшанка, с. Степок);</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Нещерівський старостинський округ (с. Нещерів);</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Перегонівський старостинський округ (с. Перегонівка);</w:t>
      </w:r>
    </w:p>
    <w:p w:rsidR="002A37B6" w:rsidRPr="00D16D21" w:rsidRDefault="002A37B6" w:rsidP="00D16D21">
      <w:pPr>
        <w:ind w:firstLine="709"/>
        <w:jc w:val="both"/>
        <w:rPr>
          <w:color w:val="000000"/>
          <w:sz w:val="28"/>
          <w:szCs w:val="28"/>
          <w:lang w:val="uk-UA"/>
        </w:rPr>
      </w:pPr>
      <w:r w:rsidRPr="00D16D21">
        <w:rPr>
          <w:color w:val="000000"/>
          <w:sz w:val="28"/>
          <w:szCs w:val="28"/>
          <w:lang w:val="uk-UA"/>
        </w:rPr>
        <w:t>Першотраве</w:t>
      </w:r>
      <w:r w:rsidR="000C7562">
        <w:rPr>
          <w:color w:val="000000"/>
          <w:sz w:val="28"/>
          <w:szCs w:val="28"/>
          <w:lang w:val="uk-UA"/>
        </w:rPr>
        <w:t>н</w:t>
      </w:r>
      <w:r w:rsidRPr="00D16D21">
        <w:rPr>
          <w:color w:val="000000"/>
          <w:sz w:val="28"/>
          <w:szCs w:val="28"/>
          <w:lang w:val="uk-UA"/>
        </w:rPr>
        <w:t>ський старостинський округ (с. Перше Травня);</w:t>
      </w:r>
    </w:p>
    <w:p w:rsidR="002A37B6" w:rsidRPr="00D16D21" w:rsidRDefault="002A37B6" w:rsidP="00D16D21">
      <w:pPr>
        <w:ind w:firstLine="709"/>
        <w:jc w:val="both"/>
        <w:rPr>
          <w:color w:val="000000"/>
          <w:sz w:val="28"/>
          <w:szCs w:val="28"/>
          <w:lang w:val="uk-UA"/>
        </w:rPr>
      </w:pPr>
      <w:r w:rsidRPr="00D16D21">
        <w:rPr>
          <w:color w:val="000000"/>
          <w:sz w:val="28"/>
          <w:szCs w:val="28"/>
          <w:lang w:val="uk-UA"/>
        </w:rPr>
        <w:t xml:space="preserve">Семенівський старостинський округ (с. Семенівка, с. Кулі). </w:t>
      </w:r>
    </w:p>
    <w:p w:rsidR="00D16D21" w:rsidRPr="00D16D21" w:rsidRDefault="00D16D21" w:rsidP="00982301">
      <w:pPr>
        <w:ind w:firstLine="709"/>
        <w:jc w:val="both"/>
        <w:rPr>
          <w:sz w:val="16"/>
          <w:szCs w:val="16"/>
          <w:lang w:val="uk-UA"/>
        </w:rPr>
      </w:pPr>
    </w:p>
    <w:p w:rsidR="00982301" w:rsidRDefault="00982301" w:rsidP="00982301">
      <w:pPr>
        <w:ind w:firstLine="709"/>
        <w:jc w:val="both"/>
        <w:rPr>
          <w:sz w:val="28"/>
          <w:szCs w:val="28"/>
          <w:lang w:val="uk-UA"/>
        </w:rPr>
      </w:pPr>
      <w:r w:rsidRPr="00496CDD">
        <w:rPr>
          <w:sz w:val="28"/>
          <w:szCs w:val="28"/>
          <w:lang w:val="uk-UA"/>
        </w:rPr>
        <w:t>Обухів</w:t>
      </w:r>
      <w:r>
        <w:rPr>
          <w:sz w:val="28"/>
          <w:szCs w:val="28"/>
          <w:lang w:val="uk-UA"/>
        </w:rPr>
        <w:t xml:space="preserve">ська </w:t>
      </w:r>
      <w:r w:rsidR="00D16D21">
        <w:rPr>
          <w:sz w:val="28"/>
          <w:szCs w:val="28"/>
          <w:lang w:val="uk-UA"/>
        </w:rPr>
        <w:t xml:space="preserve">міська </w:t>
      </w:r>
      <w:r>
        <w:rPr>
          <w:sz w:val="28"/>
          <w:szCs w:val="28"/>
          <w:lang w:val="uk-UA"/>
        </w:rPr>
        <w:t xml:space="preserve">громада </w:t>
      </w:r>
      <w:r w:rsidRPr="00496CDD">
        <w:rPr>
          <w:sz w:val="28"/>
          <w:szCs w:val="28"/>
          <w:lang w:val="uk-UA"/>
        </w:rPr>
        <w:t xml:space="preserve">займає територію площею </w:t>
      </w:r>
      <w:r w:rsidRPr="00B356AB">
        <w:rPr>
          <w:sz w:val="28"/>
          <w:szCs w:val="28"/>
          <w:lang w:val="uk-UA"/>
        </w:rPr>
        <w:t>39293,9</w:t>
      </w:r>
      <w:r w:rsidRPr="00496CDD">
        <w:rPr>
          <w:sz w:val="28"/>
          <w:szCs w:val="28"/>
          <w:lang w:val="uk-UA"/>
        </w:rPr>
        <w:t xml:space="preserve"> </w:t>
      </w:r>
      <w:r>
        <w:rPr>
          <w:sz w:val="28"/>
          <w:szCs w:val="28"/>
          <w:lang w:val="uk-UA"/>
        </w:rPr>
        <w:t xml:space="preserve">га. </w:t>
      </w:r>
      <w:r w:rsidRPr="00496CDD">
        <w:rPr>
          <w:sz w:val="28"/>
          <w:szCs w:val="28"/>
          <w:lang w:val="uk-UA"/>
        </w:rPr>
        <w:t xml:space="preserve">Кількість населення </w:t>
      </w:r>
      <w:r>
        <w:rPr>
          <w:sz w:val="28"/>
          <w:szCs w:val="28"/>
          <w:lang w:val="uk-UA"/>
        </w:rPr>
        <w:t>громади</w:t>
      </w:r>
      <w:r w:rsidRPr="00496CDD">
        <w:rPr>
          <w:sz w:val="28"/>
          <w:szCs w:val="28"/>
          <w:lang w:val="uk-UA"/>
        </w:rPr>
        <w:t xml:space="preserve"> становить </w:t>
      </w:r>
      <w:r>
        <w:rPr>
          <w:sz w:val="28"/>
          <w:szCs w:val="28"/>
          <w:lang w:val="uk-UA"/>
        </w:rPr>
        <w:t>46106 мешканців (станом на 01.01.2021</w:t>
      </w:r>
      <w:r w:rsidRPr="00496CDD">
        <w:rPr>
          <w:sz w:val="28"/>
          <w:szCs w:val="28"/>
          <w:lang w:val="uk-UA"/>
        </w:rPr>
        <w:t xml:space="preserve"> року), що складає </w:t>
      </w:r>
      <w:r>
        <w:rPr>
          <w:sz w:val="28"/>
          <w:szCs w:val="28"/>
          <w:lang w:val="uk-UA"/>
        </w:rPr>
        <w:t>3 відсотки</w:t>
      </w:r>
      <w:r w:rsidRPr="00496CDD">
        <w:rPr>
          <w:sz w:val="28"/>
          <w:szCs w:val="28"/>
          <w:lang w:val="uk-UA"/>
        </w:rPr>
        <w:t xml:space="preserve"> від загальної чисельності населення </w:t>
      </w:r>
      <w:r>
        <w:rPr>
          <w:sz w:val="28"/>
          <w:szCs w:val="28"/>
          <w:lang w:val="uk-UA"/>
        </w:rPr>
        <w:t>Київської області</w:t>
      </w:r>
      <w:r w:rsidRPr="00496CDD">
        <w:rPr>
          <w:sz w:val="28"/>
          <w:szCs w:val="28"/>
          <w:lang w:val="uk-UA"/>
        </w:rPr>
        <w:t xml:space="preserve">. Густота населення становить </w:t>
      </w:r>
      <w:r>
        <w:rPr>
          <w:sz w:val="28"/>
          <w:szCs w:val="28"/>
          <w:lang w:val="uk-UA"/>
        </w:rPr>
        <w:t>4 осо</w:t>
      </w:r>
      <w:r w:rsidRPr="00496CDD">
        <w:rPr>
          <w:sz w:val="28"/>
          <w:szCs w:val="28"/>
          <w:lang w:val="uk-UA"/>
        </w:rPr>
        <w:t>б</w:t>
      </w:r>
      <w:r>
        <w:rPr>
          <w:sz w:val="28"/>
          <w:szCs w:val="28"/>
          <w:lang w:val="uk-UA"/>
        </w:rPr>
        <w:t>и на 1 га</w:t>
      </w:r>
      <w:r w:rsidRPr="00496CDD">
        <w:rPr>
          <w:sz w:val="28"/>
          <w:szCs w:val="28"/>
          <w:lang w:val="uk-UA"/>
        </w:rPr>
        <w:t>.</w:t>
      </w:r>
    </w:p>
    <w:p w:rsidR="00982301" w:rsidRDefault="00982301" w:rsidP="00982301">
      <w:pPr>
        <w:ind w:firstLine="709"/>
        <w:jc w:val="both"/>
        <w:rPr>
          <w:sz w:val="28"/>
          <w:szCs w:val="28"/>
          <w:lang w:val="uk-UA"/>
        </w:rPr>
      </w:pPr>
      <w:r w:rsidRPr="00496CDD">
        <w:rPr>
          <w:sz w:val="28"/>
          <w:szCs w:val="28"/>
          <w:lang w:val="uk-UA"/>
        </w:rPr>
        <w:t>Обухів</w:t>
      </w:r>
      <w:r>
        <w:rPr>
          <w:sz w:val="28"/>
          <w:szCs w:val="28"/>
          <w:lang w:val="uk-UA"/>
        </w:rPr>
        <w:t xml:space="preserve">ська </w:t>
      </w:r>
      <w:r w:rsidR="00D16D21">
        <w:rPr>
          <w:sz w:val="28"/>
          <w:szCs w:val="28"/>
          <w:lang w:val="uk-UA"/>
        </w:rPr>
        <w:t xml:space="preserve">міська </w:t>
      </w:r>
      <w:r>
        <w:rPr>
          <w:sz w:val="28"/>
          <w:szCs w:val="28"/>
          <w:lang w:val="uk-UA"/>
        </w:rPr>
        <w:t>громада розташована</w:t>
      </w:r>
      <w:r w:rsidRPr="00496CDD">
        <w:rPr>
          <w:sz w:val="28"/>
          <w:szCs w:val="28"/>
          <w:lang w:val="uk-UA"/>
        </w:rPr>
        <w:t xml:space="preserve"> у центра</w:t>
      </w:r>
      <w:r>
        <w:rPr>
          <w:sz w:val="28"/>
          <w:szCs w:val="28"/>
          <w:lang w:val="uk-UA"/>
        </w:rPr>
        <w:t xml:space="preserve">льній частині України – </w:t>
      </w:r>
      <w:r w:rsidRPr="00496CDD">
        <w:rPr>
          <w:sz w:val="28"/>
          <w:szCs w:val="28"/>
          <w:lang w:val="uk-UA"/>
        </w:rPr>
        <w:t>45</w:t>
      </w:r>
      <w:r>
        <w:rPr>
          <w:sz w:val="28"/>
          <w:szCs w:val="28"/>
          <w:lang w:val="uk-UA"/>
        </w:rPr>
        <w:t xml:space="preserve"> </w:t>
      </w:r>
      <w:r w:rsidRPr="00496CDD">
        <w:rPr>
          <w:sz w:val="28"/>
          <w:szCs w:val="28"/>
          <w:lang w:val="uk-UA"/>
        </w:rPr>
        <w:t xml:space="preserve">км автошляхом на південь від міста Києва (залізницею – </w:t>
      </w:r>
      <w:smartTag w:uri="urn:schemas-microsoft-com:office:smarttags" w:element="metricconverter">
        <w:smartTagPr>
          <w:attr w:name="ProductID" w:val="35 км"/>
        </w:smartTagPr>
        <w:r w:rsidRPr="00496CDD">
          <w:rPr>
            <w:sz w:val="28"/>
            <w:szCs w:val="28"/>
            <w:lang w:val="uk-UA"/>
          </w:rPr>
          <w:t>35 км</w:t>
        </w:r>
      </w:smartTag>
      <w:r w:rsidRPr="00496CDD">
        <w:rPr>
          <w:sz w:val="28"/>
          <w:szCs w:val="28"/>
          <w:lang w:val="uk-UA"/>
        </w:rPr>
        <w:t xml:space="preserve">) і належить до групи інвестиційно-привабливих </w:t>
      </w:r>
      <w:r>
        <w:rPr>
          <w:sz w:val="28"/>
          <w:szCs w:val="28"/>
          <w:lang w:val="uk-UA"/>
        </w:rPr>
        <w:t>громад</w:t>
      </w:r>
      <w:r w:rsidRPr="00496CDD">
        <w:rPr>
          <w:sz w:val="28"/>
          <w:szCs w:val="28"/>
          <w:lang w:val="uk-UA"/>
        </w:rPr>
        <w:t xml:space="preserve"> України. </w:t>
      </w:r>
    </w:p>
    <w:p w:rsidR="00982301" w:rsidRPr="00496CDD" w:rsidRDefault="00982301" w:rsidP="00982301">
      <w:pPr>
        <w:ind w:firstLine="709"/>
        <w:jc w:val="both"/>
        <w:rPr>
          <w:sz w:val="28"/>
          <w:szCs w:val="28"/>
          <w:lang w:val="uk-UA"/>
        </w:rPr>
      </w:pPr>
      <w:r w:rsidRPr="00496CDD">
        <w:rPr>
          <w:sz w:val="28"/>
          <w:szCs w:val="28"/>
          <w:lang w:val="uk-UA"/>
        </w:rPr>
        <w:t>Інвестиційний клімат приваблює низкою факторів, а саме:</w:t>
      </w:r>
    </w:p>
    <w:p w:rsidR="00982301" w:rsidRPr="00496CDD" w:rsidRDefault="00982301" w:rsidP="00982301">
      <w:pPr>
        <w:ind w:firstLine="709"/>
        <w:jc w:val="both"/>
        <w:rPr>
          <w:sz w:val="28"/>
          <w:szCs w:val="28"/>
          <w:lang w:val="uk-UA"/>
        </w:rPr>
      </w:pPr>
      <w:r w:rsidRPr="00496CDD">
        <w:rPr>
          <w:sz w:val="28"/>
          <w:szCs w:val="28"/>
          <w:lang w:val="uk-UA"/>
        </w:rPr>
        <w:t>- близькістю до міста Києва, з яким історично склалися і розвиваються тісні виробничі та науково-технічні зв’язки;</w:t>
      </w:r>
    </w:p>
    <w:p w:rsidR="00982301" w:rsidRDefault="00982301" w:rsidP="00982301">
      <w:pPr>
        <w:ind w:firstLine="709"/>
        <w:jc w:val="both"/>
        <w:rPr>
          <w:sz w:val="28"/>
          <w:szCs w:val="28"/>
          <w:lang w:val="uk-UA"/>
        </w:rPr>
      </w:pPr>
      <w:r w:rsidRPr="00496CDD">
        <w:rPr>
          <w:sz w:val="28"/>
          <w:szCs w:val="28"/>
          <w:lang w:val="uk-UA"/>
        </w:rPr>
        <w:t>- розвинутою інженерно-транспортною інфраструктурою;</w:t>
      </w:r>
    </w:p>
    <w:p w:rsidR="008E0A8F" w:rsidRDefault="00982301" w:rsidP="008E0A8F">
      <w:pPr>
        <w:ind w:firstLine="709"/>
        <w:jc w:val="both"/>
        <w:rPr>
          <w:sz w:val="28"/>
          <w:szCs w:val="28"/>
          <w:lang w:val="uk-UA"/>
        </w:rPr>
      </w:pPr>
      <w:r>
        <w:rPr>
          <w:sz w:val="28"/>
          <w:szCs w:val="28"/>
          <w:lang w:val="uk-UA"/>
        </w:rPr>
        <w:t xml:space="preserve">- </w:t>
      </w:r>
      <w:r w:rsidRPr="00496CDD">
        <w:rPr>
          <w:sz w:val="28"/>
          <w:szCs w:val="28"/>
          <w:lang w:val="uk-UA"/>
        </w:rPr>
        <w:t>розвинутим промисловим комплексом, здатним виготовляти конкурентоспроможну продукцію;</w:t>
      </w:r>
    </w:p>
    <w:p w:rsidR="00982301" w:rsidRPr="00496CDD" w:rsidRDefault="008E0A8F" w:rsidP="008E0A8F">
      <w:pPr>
        <w:ind w:firstLine="709"/>
        <w:jc w:val="both"/>
        <w:rPr>
          <w:sz w:val="28"/>
          <w:szCs w:val="28"/>
          <w:lang w:val="uk-UA"/>
        </w:rPr>
      </w:pPr>
      <w:r>
        <w:rPr>
          <w:sz w:val="28"/>
          <w:szCs w:val="28"/>
          <w:lang w:val="uk-UA"/>
        </w:rPr>
        <w:t xml:space="preserve">-    </w:t>
      </w:r>
      <w:r w:rsidR="00982301" w:rsidRPr="00496CDD">
        <w:rPr>
          <w:sz w:val="28"/>
          <w:szCs w:val="28"/>
          <w:lang w:val="uk-UA"/>
        </w:rPr>
        <w:t xml:space="preserve">розгалуженою мережею фінансово-кредитних установ.   </w:t>
      </w:r>
    </w:p>
    <w:p w:rsidR="00982301" w:rsidRPr="00496CDD" w:rsidRDefault="00982301" w:rsidP="00982301">
      <w:pPr>
        <w:ind w:firstLine="709"/>
        <w:jc w:val="both"/>
        <w:rPr>
          <w:sz w:val="28"/>
          <w:szCs w:val="28"/>
          <w:lang w:val="uk-UA"/>
        </w:rPr>
      </w:pPr>
      <w:r>
        <w:rPr>
          <w:sz w:val="28"/>
          <w:szCs w:val="28"/>
          <w:lang w:val="uk-UA"/>
        </w:rPr>
        <w:t>Громада</w:t>
      </w:r>
      <w:r w:rsidRPr="00496CDD">
        <w:rPr>
          <w:sz w:val="28"/>
          <w:szCs w:val="28"/>
          <w:lang w:val="uk-UA"/>
        </w:rPr>
        <w:t xml:space="preserve"> має потужний промисловий потенціал. Він характеризується високим рівнем розвитку целюлозно-паперового виробництва, хімічної та нафтохімічної промисловості, виробництва інших неметалевих мінеральних виробів, харчової промисловості. Найбільші обсяги реалізації продукції має целюлозно-паперове виробництво, яке представлено П</w:t>
      </w:r>
      <w:r>
        <w:rPr>
          <w:sz w:val="28"/>
          <w:szCs w:val="28"/>
          <w:lang w:val="uk-UA"/>
        </w:rPr>
        <w:t>р</w:t>
      </w:r>
      <w:r w:rsidRPr="00496CDD">
        <w:rPr>
          <w:sz w:val="28"/>
          <w:szCs w:val="28"/>
          <w:lang w:val="uk-UA"/>
        </w:rPr>
        <w:t xml:space="preserve">АТ «Київський картонно-паперовий комбінат». В </w:t>
      </w:r>
      <w:r>
        <w:rPr>
          <w:sz w:val="28"/>
          <w:szCs w:val="28"/>
          <w:lang w:val="uk-UA"/>
        </w:rPr>
        <w:t>громаді діє</w:t>
      </w:r>
      <w:r w:rsidR="00943406">
        <w:rPr>
          <w:sz w:val="28"/>
          <w:szCs w:val="28"/>
          <w:lang w:val="uk-UA"/>
        </w:rPr>
        <w:t xml:space="preserve"> 34</w:t>
      </w:r>
      <w:r>
        <w:rPr>
          <w:sz w:val="28"/>
          <w:szCs w:val="28"/>
          <w:lang w:val="uk-UA"/>
        </w:rPr>
        <w:t xml:space="preserve"> основн</w:t>
      </w:r>
      <w:r w:rsidR="00C40858">
        <w:rPr>
          <w:sz w:val="28"/>
          <w:szCs w:val="28"/>
          <w:lang w:val="uk-UA"/>
        </w:rPr>
        <w:t>их</w:t>
      </w:r>
      <w:r>
        <w:rPr>
          <w:sz w:val="28"/>
          <w:szCs w:val="28"/>
          <w:lang w:val="uk-UA"/>
        </w:rPr>
        <w:t xml:space="preserve"> промислов</w:t>
      </w:r>
      <w:r w:rsidR="00C40858">
        <w:rPr>
          <w:sz w:val="28"/>
          <w:szCs w:val="28"/>
          <w:lang w:val="uk-UA"/>
        </w:rPr>
        <w:t>их</w:t>
      </w:r>
      <w:r w:rsidRPr="00496CDD">
        <w:rPr>
          <w:sz w:val="28"/>
          <w:szCs w:val="28"/>
          <w:lang w:val="uk-UA"/>
        </w:rPr>
        <w:t xml:space="preserve"> підприємств за 8 основними галузями економічної діяльності.</w:t>
      </w:r>
      <w:r w:rsidRPr="00496CDD">
        <w:rPr>
          <w:color w:val="FF0000"/>
          <w:sz w:val="28"/>
          <w:szCs w:val="28"/>
          <w:lang w:val="uk-UA"/>
        </w:rPr>
        <w:t xml:space="preserve"> </w:t>
      </w:r>
      <w:r w:rsidRPr="00496CDD">
        <w:rPr>
          <w:sz w:val="28"/>
          <w:szCs w:val="28"/>
          <w:lang w:val="uk-UA"/>
        </w:rPr>
        <w:t>Основні обсяги іноземних інвестицій, які надходять у місто за географією - із Німеччини, Кіпра, Панами.</w:t>
      </w:r>
    </w:p>
    <w:p w:rsidR="00982301" w:rsidRPr="00496CDD" w:rsidRDefault="00982301" w:rsidP="00982301">
      <w:pPr>
        <w:ind w:firstLine="709"/>
        <w:jc w:val="both"/>
        <w:rPr>
          <w:sz w:val="28"/>
          <w:szCs w:val="28"/>
          <w:lang w:val="uk-UA"/>
        </w:rPr>
      </w:pPr>
      <w:r w:rsidRPr="00496CDD">
        <w:rPr>
          <w:sz w:val="28"/>
          <w:szCs w:val="28"/>
          <w:lang w:val="uk-UA"/>
        </w:rPr>
        <w:t xml:space="preserve">У </w:t>
      </w:r>
      <w:r>
        <w:rPr>
          <w:sz w:val="28"/>
          <w:szCs w:val="28"/>
          <w:lang w:val="uk-UA"/>
        </w:rPr>
        <w:t>громаді</w:t>
      </w:r>
      <w:r w:rsidRPr="00496CDD">
        <w:rPr>
          <w:sz w:val="28"/>
          <w:szCs w:val="28"/>
          <w:lang w:val="uk-UA"/>
        </w:rPr>
        <w:t xml:space="preserve"> стабільно розвивається малий та середній бізнес. Спостерігається стійка тенденція зростання кількості малих підприємств на 10 000 населення, а також середньорічної кількості найманих працівників (осіб) у секторі малих підприємств. Розвиток малого та середнього бізнесу впливає на зростання надходжень до бюджету</w:t>
      </w:r>
      <w:r>
        <w:rPr>
          <w:sz w:val="28"/>
          <w:szCs w:val="28"/>
          <w:lang w:val="uk-UA"/>
        </w:rPr>
        <w:t xml:space="preserve"> громади</w:t>
      </w:r>
      <w:r w:rsidRPr="00496CDD">
        <w:rPr>
          <w:sz w:val="28"/>
          <w:szCs w:val="28"/>
          <w:lang w:val="uk-UA"/>
        </w:rPr>
        <w:t>.</w:t>
      </w:r>
    </w:p>
    <w:p w:rsidR="00982301" w:rsidRPr="00496CDD" w:rsidRDefault="00982301" w:rsidP="00982301">
      <w:pPr>
        <w:ind w:firstLine="709"/>
        <w:jc w:val="both"/>
        <w:rPr>
          <w:sz w:val="28"/>
          <w:szCs w:val="28"/>
          <w:lang w:val="uk-UA"/>
        </w:rPr>
      </w:pPr>
      <w:r w:rsidRPr="00037823">
        <w:rPr>
          <w:sz w:val="28"/>
          <w:szCs w:val="28"/>
          <w:lang w:val="uk-UA"/>
        </w:rPr>
        <w:t xml:space="preserve">На території </w:t>
      </w:r>
      <w:r>
        <w:rPr>
          <w:sz w:val="28"/>
          <w:szCs w:val="28"/>
          <w:lang w:val="uk-UA"/>
        </w:rPr>
        <w:t>Обухівської міської територіальної громади</w:t>
      </w:r>
      <w:r w:rsidR="00C40858">
        <w:rPr>
          <w:sz w:val="28"/>
          <w:szCs w:val="28"/>
          <w:lang w:val="uk-UA"/>
        </w:rPr>
        <w:t xml:space="preserve"> Київської області </w:t>
      </w:r>
      <w:r w:rsidRPr="00037823">
        <w:rPr>
          <w:sz w:val="28"/>
          <w:szCs w:val="28"/>
          <w:lang w:val="uk-UA"/>
        </w:rPr>
        <w:t xml:space="preserve"> функціонують </w:t>
      </w:r>
      <w:r>
        <w:rPr>
          <w:sz w:val="28"/>
          <w:szCs w:val="28"/>
          <w:lang w:val="uk-UA"/>
        </w:rPr>
        <w:t>1</w:t>
      </w:r>
      <w:r w:rsidRPr="00037823">
        <w:rPr>
          <w:sz w:val="28"/>
          <w:szCs w:val="28"/>
          <w:lang w:val="uk-UA"/>
        </w:rPr>
        <w:t xml:space="preserve">7 </w:t>
      </w:r>
      <w:r>
        <w:rPr>
          <w:sz w:val="28"/>
          <w:szCs w:val="28"/>
          <w:lang w:val="uk-UA"/>
        </w:rPr>
        <w:t>закладів дошкільної освіти, з них 3 у складі НВК;</w:t>
      </w:r>
      <w:r w:rsidRPr="00037823">
        <w:rPr>
          <w:sz w:val="28"/>
          <w:szCs w:val="28"/>
          <w:lang w:val="uk-UA"/>
        </w:rPr>
        <w:t xml:space="preserve"> </w:t>
      </w:r>
      <w:r>
        <w:rPr>
          <w:sz w:val="28"/>
          <w:szCs w:val="28"/>
          <w:lang w:val="uk-UA"/>
        </w:rPr>
        <w:t>17 закладів загальної середньої освіти, з них 2 філії; 3</w:t>
      </w:r>
      <w:r w:rsidRPr="00037823">
        <w:rPr>
          <w:sz w:val="28"/>
          <w:szCs w:val="28"/>
          <w:lang w:val="uk-UA"/>
        </w:rPr>
        <w:t xml:space="preserve"> </w:t>
      </w:r>
      <w:r>
        <w:rPr>
          <w:sz w:val="28"/>
          <w:szCs w:val="28"/>
          <w:lang w:val="uk-UA"/>
        </w:rPr>
        <w:t>позашкільні навчальні заклади;</w:t>
      </w:r>
      <w:r w:rsidR="00C40858">
        <w:rPr>
          <w:sz w:val="28"/>
          <w:szCs w:val="28"/>
          <w:lang w:val="uk-UA"/>
        </w:rPr>
        <w:t xml:space="preserve"> 2</w:t>
      </w:r>
      <w:r w:rsidRPr="00037823">
        <w:rPr>
          <w:sz w:val="28"/>
          <w:szCs w:val="28"/>
          <w:lang w:val="uk-UA"/>
        </w:rPr>
        <w:t xml:space="preserve"> дитяч</w:t>
      </w:r>
      <w:r w:rsidR="00C40858">
        <w:rPr>
          <w:sz w:val="28"/>
          <w:szCs w:val="28"/>
          <w:lang w:val="uk-UA"/>
        </w:rPr>
        <w:t>і</w:t>
      </w:r>
      <w:r w:rsidRPr="00037823">
        <w:rPr>
          <w:sz w:val="28"/>
          <w:szCs w:val="28"/>
          <w:lang w:val="uk-UA"/>
        </w:rPr>
        <w:t xml:space="preserve"> школ</w:t>
      </w:r>
      <w:r w:rsidR="00C40858">
        <w:rPr>
          <w:sz w:val="28"/>
          <w:szCs w:val="28"/>
          <w:lang w:val="uk-UA"/>
        </w:rPr>
        <w:t>и</w:t>
      </w:r>
      <w:r w:rsidRPr="00037823">
        <w:rPr>
          <w:sz w:val="28"/>
          <w:szCs w:val="28"/>
          <w:lang w:val="uk-UA"/>
        </w:rPr>
        <w:t xml:space="preserve"> мистецтв</w:t>
      </w:r>
      <w:r>
        <w:rPr>
          <w:sz w:val="28"/>
          <w:szCs w:val="28"/>
          <w:lang w:val="uk-UA"/>
        </w:rPr>
        <w:t>;</w:t>
      </w:r>
      <w:r w:rsidRPr="00037823">
        <w:rPr>
          <w:color w:val="FF0000"/>
          <w:sz w:val="28"/>
          <w:szCs w:val="28"/>
          <w:lang w:val="uk-UA"/>
        </w:rPr>
        <w:t xml:space="preserve"> </w:t>
      </w:r>
      <w:r>
        <w:rPr>
          <w:sz w:val="28"/>
          <w:szCs w:val="28"/>
          <w:lang w:val="uk-UA"/>
        </w:rPr>
        <w:t>18 бібліотек; 4 музеї; 19 закладів</w:t>
      </w:r>
      <w:r w:rsidRPr="00037823">
        <w:rPr>
          <w:sz w:val="28"/>
          <w:szCs w:val="28"/>
          <w:lang w:val="uk-UA"/>
        </w:rPr>
        <w:t xml:space="preserve"> культури</w:t>
      </w:r>
      <w:r>
        <w:rPr>
          <w:sz w:val="28"/>
          <w:szCs w:val="28"/>
          <w:lang w:val="uk-UA"/>
        </w:rPr>
        <w:t xml:space="preserve">; комунальний заклад Обухівської міської ради </w:t>
      </w:r>
      <w:r w:rsidR="00C40858">
        <w:rPr>
          <w:sz w:val="28"/>
          <w:szCs w:val="28"/>
          <w:lang w:val="uk-UA"/>
        </w:rPr>
        <w:t xml:space="preserve">Київської області </w:t>
      </w:r>
      <w:r>
        <w:rPr>
          <w:sz w:val="28"/>
          <w:szCs w:val="28"/>
          <w:lang w:val="uk-UA"/>
        </w:rPr>
        <w:t>«</w:t>
      </w:r>
      <w:r w:rsidRPr="007E3A7C">
        <w:rPr>
          <w:sz w:val="28"/>
          <w:szCs w:val="28"/>
          <w:lang w:val="uk-UA"/>
        </w:rPr>
        <w:t>Обухівський міський інклюзивно-ресурсний цент</w:t>
      </w:r>
      <w:r>
        <w:rPr>
          <w:sz w:val="28"/>
          <w:szCs w:val="28"/>
          <w:lang w:val="uk-UA"/>
        </w:rPr>
        <w:t>»; ц</w:t>
      </w:r>
      <w:r w:rsidRPr="007E3A7C">
        <w:rPr>
          <w:sz w:val="28"/>
          <w:szCs w:val="28"/>
          <w:lang w:val="uk-UA"/>
        </w:rPr>
        <w:t>ентр військово-патріотичного вихо</w:t>
      </w:r>
      <w:r>
        <w:rPr>
          <w:sz w:val="28"/>
          <w:szCs w:val="28"/>
          <w:lang w:val="uk-UA"/>
        </w:rPr>
        <w:t>вання та допризовної підготовки; К</w:t>
      </w:r>
      <w:r w:rsidRPr="00037823">
        <w:rPr>
          <w:sz w:val="28"/>
          <w:szCs w:val="28"/>
          <w:lang w:val="uk-UA"/>
        </w:rPr>
        <w:t>омунальне некомерційне</w:t>
      </w:r>
      <w:r>
        <w:rPr>
          <w:sz w:val="28"/>
          <w:szCs w:val="28"/>
          <w:lang w:val="uk-UA"/>
        </w:rPr>
        <w:t xml:space="preserve"> </w:t>
      </w:r>
      <w:r w:rsidRPr="00037823">
        <w:rPr>
          <w:sz w:val="28"/>
          <w:szCs w:val="28"/>
          <w:lang w:val="uk-UA"/>
        </w:rPr>
        <w:t xml:space="preserve">підприємство Обухівської міської ради </w:t>
      </w:r>
      <w:r w:rsidR="00C40858">
        <w:rPr>
          <w:sz w:val="28"/>
          <w:szCs w:val="28"/>
          <w:lang w:val="uk-UA"/>
        </w:rPr>
        <w:t xml:space="preserve">Київської області </w:t>
      </w:r>
      <w:r w:rsidRPr="00037823">
        <w:rPr>
          <w:sz w:val="28"/>
          <w:szCs w:val="28"/>
          <w:lang w:val="uk-UA"/>
        </w:rPr>
        <w:t>«Обухівський міський центр первинної медико-санітарної допомоги»</w:t>
      </w:r>
      <w:r>
        <w:rPr>
          <w:sz w:val="28"/>
          <w:szCs w:val="28"/>
          <w:lang w:val="uk-UA"/>
        </w:rPr>
        <w:t xml:space="preserve">; </w:t>
      </w:r>
      <w:r w:rsidRPr="00195929">
        <w:rPr>
          <w:sz w:val="28"/>
          <w:szCs w:val="28"/>
          <w:lang w:val="uk-UA"/>
        </w:rPr>
        <w:t>Комунальн</w:t>
      </w:r>
      <w:r>
        <w:rPr>
          <w:sz w:val="28"/>
          <w:szCs w:val="28"/>
          <w:lang w:val="uk-UA"/>
        </w:rPr>
        <w:t>е</w:t>
      </w:r>
      <w:r w:rsidRPr="00195929">
        <w:rPr>
          <w:sz w:val="28"/>
          <w:szCs w:val="28"/>
          <w:lang w:val="uk-UA"/>
        </w:rPr>
        <w:t xml:space="preserve"> некомерційн</w:t>
      </w:r>
      <w:r>
        <w:rPr>
          <w:sz w:val="28"/>
          <w:szCs w:val="28"/>
          <w:lang w:val="uk-UA"/>
        </w:rPr>
        <w:t>е</w:t>
      </w:r>
      <w:r w:rsidRPr="00195929">
        <w:rPr>
          <w:sz w:val="28"/>
          <w:szCs w:val="28"/>
          <w:lang w:val="uk-UA"/>
        </w:rPr>
        <w:t xml:space="preserve"> підприємств</w:t>
      </w:r>
      <w:r>
        <w:rPr>
          <w:sz w:val="28"/>
          <w:szCs w:val="28"/>
          <w:lang w:val="uk-UA"/>
        </w:rPr>
        <w:t>о</w:t>
      </w:r>
      <w:r w:rsidRPr="00195929">
        <w:rPr>
          <w:sz w:val="28"/>
          <w:szCs w:val="28"/>
          <w:lang w:val="uk-UA"/>
        </w:rPr>
        <w:t xml:space="preserve"> Обухівської міської ради </w:t>
      </w:r>
      <w:r w:rsidR="00C40858">
        <w:rPr>
          <w:sz w:val="28"/>
          <w:szCs w:val="28"/>
          <w:lang w:val="uk-UA"/>
        </w:rPr>
        <w:t xml:space="preserve">Київської області </w:t>
      </w:r>
      <w:r w:rsidRPr="00195929">
        <w:rPr>
          <w:sz w:val="28"/>
          <w:szCs w:val="28"/>
          <w:lang w:val="uk-UA"/>
        </w:rPr>
        <w:t>«Обухівська багатопрофільна лікарня інтенсивного лікування»</w:t>
      </w:r>
      <w:r>
        <w:rPr>
          <w:sz w:val="28"/>
          <w:szCs w:val="28"/>
          <w:lang w:val="uk-UA"/>
        </w:rPr>
        <w:t>; К</w:t>
      </w:r>
      <w:r w:rsidRPr="00037823">
        <w:rPr>
          <w:sz w:val="28"/>
          <w:szCs w:val="28"/>
          <w:lang w:val="uk-UA"/>
        </w:rPr>
        <w:t>омунальне некомерційне</w:t>
      </w:r>
      <w:r>
        <w:rPr>
          <w:sz w:val="28"/>
          <w:szCs w:val="28"/>
          <w:lang w:val="uk-UA"/>
        </w:rPr>
        <w:t xml:space="preserve"> </w:t>
      </w:r>
      <w:r w:rsidRPr="00037823">
        <w:rPr>
          <w:sz w:val="28"/>
          <w:szCs w:val="28"/>
          <w:lang w:val="uk-UA"/>
        </w:rPr>
        <w:t>підприємство Обухівської міської ради</w:t>
      </w:r>
      <w:r>
        <w:rPr>
          <w:sz w:val="28"/>
          <w:szCs w:val="28"/>
          <w:lang w:val="uk-UA"/>
        </w:rPr>
        <w:t xml:space="preserve"> </w:t>
      </w:r>
      <w:r w:rsidR="00C40858">
        <w:rPr>
          <w:sz w:val="28"/>
          <w:szCs w:val="28"/>
          <w:lang w:val="uk-UA"/>
        </w:rPr>
        <w:t xml:space="preserve">Київської області </w:t>
      </w:r>
      <w:r>
        <w:rPr>
          <w:sz w:val="28"/>
          <w:szCs w:val="28"/>
          <w:lang w:val="uk-UA"/>
        </w:rPr>
        <w:t xml:space="preserve">«Обухівська стоматологічна поліклініка»; </w:t>
      </w:r>
      <w:r w:rsidRPr="00037823">
        <w:rPr>
          <w:sz w:val="28"/>
          <w:szCs w:val="28"/>
          <w:lang w:val="uk-UA"/>
        </w:rPr>
        <w:t xml:space="preserve">1 спортивний комплекс ім. </w:t>
      </w:r>
      <w:r w:rsidR="000C7562">
        <w:rPr>
          <w:sz w:val="28"/>
          <w:szCs w:val="28"/>
          <w:lang w:val="uk-UA"/>
        </w:rPr>
        <w:t xml:space="preserve">В. </w:t>
      </w:r>
      <w:r w:rsidRPr="00037823">
        <w:rPr>
          <w:sz w:val="28"/>
          <w:szCs w:val="28"/>
          <w:lang w:val="uk-UA"/>
        </w:rPr>
        <w:t>Мельника з центральним стадіоном</w:t>
      </w:r>
      <w:r>
        <w:rPr>
          <w:sz w:val="28"/>
          <w:szCs w:val="28"/>
          <w:lang w:val="uk-UA"/>
        </w:rPr>
        <w:t xml:space="preserve"> на 2060 місць; 5 футбольних</w:t>
      </w:r>
      <w:r w:rsidRPr="00037823">
        <w:rPr>
          <w:sz w:val="28"/>
          <w:szCs w:val="28"/>
          <w:lang w:val="uk-UA"/>
        </w:rPr>
        <w:t xml:space="preserve"> пол</w:t>
      </w:r>
      <w:r>
        <w:rPr>
          <w:sz w:val="28"/>
          <w:szCs w:val="28"/>
          <w:lang w:val="uk-UA"/>
        </w:rPr>
        <w:t>ів; 1 тенісний корт; 2 басейни; 3 стрілецьких тирів; 1 скейт - парк</w:t>
      </w:r>
      <w:r w:rsidRPr="00037823">
        <w:rPr>
          <w:sz w:val="28"/>
          <w:szCs w:val="28"/>
          <w:lang w:val="uk-UA"/>
        </w:rPr>
        <w:t>.</w:t>
      </w:r>
      <w:r>
        <w:rPr>
          <w:sz w:val="28"/>
          <w:szCs w:val="28"/>
          <w:lang w:val="uk-UA"/>
        </w:rPr>
        <w:t xml:space="preserve">   </w:t>
      </w:r>
    </w:p>
    <w:p w:rsidR="00982301" w:rsidRDefault="00982301" w:rsidP="00982301">
      <w:pPr>
        <w:ind w:firstLine="709"/>
        <w:jc w:val="both"/>
        <w:rPr>
          <w:sz w:val="28"/>
          <w:szCs w:val="28"/>
          <w:lang w:val="uk-UA"/>
        </w:rPr>
      </w:pPr>
      <w:r w:rsidRPr="00496CDD">
        <w:rPr>
          <w:sz w:val="28"/>
          <w:szCs w:val="28"/>
          <w:lang w:val="uk-UA"/>
        </w:rPr>
        <w:t>У</w:t>
      </w:r>
      <w:r w:rsidRPr="009620BA">
        <w:rPr>
          <w:color w:val="FF0000"/>
          <w:sz w:val="28"/>
          <w:szCs w:val="28"/>
          <w:lang w:val="uk-UA"/>
        </w:rPr>
        <w:t xml:space="preserve"> </w:t>
      </w:r>
      <w:r w:rsidR="009620BA" w:rsidRPr="009620BA">
        <w:rPr>
          <w:sz w:val="28"/>
          <w:szCs w:val="28"/>
          <w:lang w:val="uk-UA"/>
        </w:rPr>
        <w:t>громаді</w:t>
      </w:r>
      <w:r w:rsidRPr="009620BA">
        <w:rPr>
          <w:sz w:val="28"/>
          <w:szCs w:val="28"/>
          <w:lang w:val="uk-UA"/>
        </w:rPr>
        <w:t xml:space="preserve"> </w:t>
      </w:r>
      <w:r w:rsidRPr="00496CDD">
        <w:rPr>
          <w:sz w:val="28"/>
          <w:szCs w:val="28"/>
          <w:lang w:val="uk-UA"/>
        </w:rPr>
        <w:t xml:space="preserve">створені та функціонують сучасні засоби зв’язку, </w:t>
      </w:r>
      <w:r w:rsidRPr="00037823">
        <w:rPr>
          <w:sz w:val="28"/>
          <w:szCs w:val="28"/>
          <w:lang w:val="uk-UA"/>
        </w:rPr>
        <w:t xml:space="preserve">1 телестудія, </w:t>
      </w:r>
      <w:r w:rsidRPr="00496CDD">
        <w:rPr>
          <w:sz w:val="28"/>
          <w:szCs w:val="28"/>
          <w:lang w:val="uk-UA"/>
        </w:rPr>
        <w:t xml:space="preserve">місцеве кабельне телебачення. </w:t>
      </w:r>
    </w:p>
    <w:p w:rsidR="00982301" w:rsidRDefault="00982301" w:rsidP="00982301">
      <w:pPr>
        <w:ind w:firstLine="709"/>
        <w:jc w:val="both"/>
        <w:rPr>
          <w:sz w:val="28"/>
          <w:szCs w:val="28"/>
          <w:lang w:val="uk-UA"/>
        </w:rPr>
      </w:pPr>
      <w:r w:rsidRPr="00037823">
        <w:rPr>
          <w:sz w:val="28"/>
          <w:szCs w:val="28"/>
          <w:lang w:val="uk-UA"/>
        </w:rPr>
        <w:t>До сьогодні Обухів</w:t>
      </w:r>
      <w:r>
        <w:rPr>
          <w:sz w:val="28"/>
          <w:szCs w:val="28"/>
          <w:lang w:val="uk-UA"/>
        </w:rPr>
        <w:t xml:space="preserve">ська </w:t>
      </w:r>
      <w:r w:rsidR="00D16D21">
        <w:rPr>
          <w:sz w:val="28"/>
          <w:szCs w:val="28"/>
          <w:lang w:val="uk-UA"/>
        </w:rPr>
        <w:t xml:space="preserve">міська </w:t>
      </w:r>
      <w:r w:rsidR="00C40858">
        <w:rPr>
          <w:sz w:val="28"/>
          <w:szCs w:val="28"/>
          <w:lang w:val="uk-UA"/>
        </w:rPr>
        <w:t xml:space="preserve">територіальна </w:t>
      </w:r>
      <w:r>
        <w:rPr>
          <w:sz w:val="28"/>
          <w:szCs w:val="28"/>
          <w:lang w:val="uk-UA"/>
        </w:rPr>
        <w:t>громада не втратила</w:t>
      </w:r>
      <w:r w:rsidRPr="00037823">
        <w:rPr>
          <w:sz w:val="28"/>
          <w:szCs w:val="28"/>
          <w:lang w:val="uk-UA"/>
        </w:rPr>
        <w:t xml:space="preserve"> слави міста творчих майстровитих людей. Про це свідчать не тільки видатні імена поета Андрія Малишка і художника Георгія Киянченка, заслуженого майстра народної творчості України Галини Кучер і художниці Параски Коломийко, а й династій гончарів – таких як Хабрики, Висоти, цілої когорти теперішніх майстрів різних жанрів. </w:t>
      </w:r>
    </w:p>
    <w:p w:rsidR="004C633F" w:rsidRPr="00037823" w:rsidRDefault="004C633F" w:rsidP="00982301">
      <w:pPr>
        <w:ind w:firstLine="709"/>
        <w:jc w:val="both"/>
        <w:rPr>
          <w:sz w:val="28"/>
          <w:szCs w:val="28"/>
          <w:lang w:val="uk-UA"/>
        </w:rPr>
      </w:pPr>
    </w:p>
    <w:p w:rsidR="005A06BD" w:rsidRPr="005A06BD" w:rsidRDefault="005A06BD" w:rsidP="004C633F">
      <w:pPr>
        <w:autoSpaceDE w:val="0"/>
        <w:autoSpaceDN w:val="0"/>
        <w:adjustRightInd w:val="0"/>
        <w:jc w:val="both"/>
        <w:rPr>
          <w:rFonts w:eastAsiaTheme="minorHAnsi"/>
          <w:b/>
          <w:bCs/>
          <w:sz w:val="28"/>
          <w:szCs w:val="28"/>
          <w:lang w:val="uk-UA" w:eastAsia="en-US"/>
        </w:rPr>
      </w:pPr>
      <w:r w:rsidRPr="005A06BD">
        <w:rPr>
          <w:rFonts w:eastAsiaTheme="minorHAnsi"/>
          <w:b/>
          <w:bCs/>
          <w:sz w:val="28"/>
          <w:szCs w:val="28"/>
          <w:lang w:val="uk-UA" w:eastAsia="en-US"/>
        </w:rPr>
        <w:t>Виробничий потенціал</w:t>
      </w:r>
    </w:p>
    <w:p w:rsidR="0046502C" w:rsidRPr="005A06BD" w:rsidRDefault="005A06BD" w:rsidP="00DE3FEB">
      <w:pPr>
        <w:autoSpaceDE w:val="0"/>
        <w:autoSpaceDN w:val="0"/>
        <w:adjustRightInd w:val="0"/>
        <w:ind w:firstLine="709"/>
        <w:jc w:val="both"/>
        <w:rPr>
          <w:rFonts w:eastAsiaTheme="minorHAnsi"/>
          <w:color w:val="000000"/>
          <w:sz w:val="28"/>
          <w:szCs w:val="28"/>
          <w:lang w:val="uk-UA" w:eastAsia="en-US"/>
        </w:rPr>
      </w:pPr>
      <w:r w:rsidRPr="005A06BD">
        <w:rPr>
          <w:rFonts w:eastAsiaTheme="minorHAnsi"/>
          <w:sz w:val="28"/>
          <w:szCs w:val="28"/>
          <w:lang w:val="uk-UA" w:eastAsia="en-US"/>
        </w:rPr>
        <w:t xml:space="preserve">Економічний потенціал складають промислові підприємства </w:t>
      </w:r>
      <w:r w:rsidR="000C7562">
        <w:rPr>
          <w:rFonts w:eastAsiaTheme="minorHAnsi"/>
          <w:sz w:val="28"/>
          <w:szCs w:val="28"/>
          <w:lang w:val="uk-UA" w:eastAsia="en-US"/>
        </w:rPr>
        <w:t xml:space="preserve">хімічної, паперової, </w:t>
      </w:r>
      <w:r w:rsidRPr="005A06BD">
        <w:rPr>
          <w:rFonts w:eastAsiaTheme="minorHAnsi"/>
          <w:sz w:val="28"/>
          <w:szCs w:val="28"/>
          <w:lang w:val="uk-UA" w:eastAsia="en-US"/>
        </w:rPr>
        <w:t>деревообробної промисловості, будівельні та транспортні організації.</w:t>
      </w:r>
    </w:p>
    <w:p w:rsidR="005A06BD" w:rsidRPr="005A06BD" w:rsidRDefault="005A06BD" w:rsidP="005A06BD">
      <w:pPr>
        <w:autoSpaceDE w:val="0"/>
        <w:autoSpaceDN w:val="0"/>
        <w:adjustRightInd w:val="0"/>
        <w:ind w:firstLine="709"/>
        <w:jc w:val="both"/>
        <w:rPr>
          <w:rFonts w:eastAsiaTheme="minorHAnsi"/>
          <w:sz w:val="28"/>
          <w:szCs w:val="28"/>
          <w:lang w:val="uk-UA" w:eastAsia="en-US"/>
        </w:rPr>
      </w:pPr>
      <w:r w:rsidRPr="005A06BD">
        <w:rPr>
          <w:rFonts w:eastAsiaTheme="minorHAnsi"/>
          <w:sz w:val="28"/>
          <w:szCs w:val="28"/>
          <w:lang w:val="uk-UA" w:eastAsia="en-US"/>
        </w:rPr>
        <w:t>За оперативними  даними за 2020 рік  обсяг реалізованої</w:t>
      </w:r>
      <w:r>
        <w:rPr>
          <w:rFonts w:eastAsiaTheme="minorHAnsi"/>
          <w:sz w:val="28"/>
          <w:szCs w:val="28"/>
          <w:lang w:val="uk-UA" w:eastAsia="en-US"/>
        </w:rPr>
        <w:t xml:space="preserve"> </w:t>
      </w:r>
      <w:r w:rsidRPr="005A06BD">
        <w:rPr>
          <w:rFonts w:eastAsiaTheme="minorHAnsi"/>
          <w:sz w:val="28"/>
          <w:szCs w:val="28"/>
          <w:lang w:val="uk-UA" w:eastAsia="en-US"/>
        </w:rPr>
        <w:t xml:space="preserve">промислової продукції (товарів, послуг) склав </w:t>
      </w:r>
      <w:r w:rsidRPr="005A06BD">
        <w:rPr>
          <w:sz w:val="28"/>
          <w:szCs w:val="28"/>
        </w:rPr>
        <w:t>7593,13 млн.</w:t>
      </w:r>
      <w:r w:rsidRPr="005A06BD">
        <w:rPr>
          <w:rFonts w:eastAsiaTheme="minorHAnsi"/>
          <w:sz w:val="28"/>
          <w:szCs w:val="28"/>
          <w:lang w:val="uk-UA" w:eastAsia="en-US"/>
        </w:rPr>
        <w:t xml:space="preserve"> грн., що складає</w:t>
      </w:r>
      <w:r>
        <w:rPr>
          <w:rFonts w:eastAsiaTheme="minorHAnsi"/>
          <w:sz w:val="28"/>
          <w:szCs w:val="28"/>
          <w:lang w:val="uk-UA" w:eastAsia="en-US"/>
        </w:rPr>
        <w:t xml:space="preserve"> </w:t>
      </w:r>
      <w:r w:rsidR="008F14E1">
        <w:rPr>
          <w:rFonts w:eastAsiaTheme="minorHAnsi"/>
          <w:sz w:val="28"/>
          <w:szCs w:val="28"/>
          <w:lang w:val="uk-UA" w:eastAsia="en-US"/>
        </w:rPr>
        <w:t>6</w:t>
      </w:r>
      <w:r w:rsidRPr="008F14E1">
        <w:rPr>
          <w:rFonts w:eastAsiaTheme="minorHAnsi"/>
          <w:sz w:val="28"/>
          <w:szCs w:val="28"/>
          <w:lang w:val="uk-UA" w:eastAsia="en-US"/>
        </w:rPr>
        <w:t>%</w:t>
      </w:r>
      <w:r w:rsidRPr="005A06BD">
        <w:rPr>
          <w:rFonts w:eastAsiaTheme="minorHAnsi"/>
          <w:sz w:val="28"/>
          <w:szCs w:val="28"/>
          <w:lang w:val="uk-UA" w:eastAsia="en-US"/>
        </w:rPr>
        <w:t xml:space="preserve"> до всієї реалізованої продукції області.</w:t>
      </w:r>
    </w:p>
    <w:p w:rsidR="00982301" w:rsidRDefault="005A06BD" w:rsidP="005A06BD">
      <w:pPr>
        <w:autoSpaceDE w:val="0"/>
        <w:autoSpaceDN w:val="0"/>
        <w:adjustRightInd w:val="0"/>
        <w:ind w:firstLine="709"/>
        <w:jc w:val="both"/>
        <w:rPr>
          <w:rFonts w:eastAsiaTheme="minorHAnsi"/>
          <w:sz w:val="28"/>
          <w:szCs w:val="28"/>
          <w:lang w:val="uk-UA" w:eastAsia="en-US"/>
        </w:rPr>
      </w:pPr>
      <w:r w:rsidRPr="00B4201A">
        <w:rPr>
          <w:rFonts w:eastAsiaTheme="minorHAnsi"/>
          <w:sz w:val="28"/>
          <w:szCs w:val="28"/>
          <w:lang w:val="uk-UA" w:eastAsia="en-US"/>
        </w:rPr>
        <w:t>До найпотужніших підприємств громади відносяться:</w:t>
      </w:r>
    </w:p>
    <w:p w:rsidR="008F14E1" w:rsidRPr="00B4201A" w:rsidRDefault="008F14E1" w:rsidP="00B4201A">
      <w:pPr>
        <w:pStyle w:val="af0"/>
        <w:spacing w:before="0" w:beforeAutospacing="0" w:after="0" w:afterAutospacing="0"/>
        <w:ind w:firstLine="709"/>
        <w:jc w:val="both"/>
        <w:textAlignment w:val="baseline"/>
        <w:rPr>
          <w:sz w:val="28"/>
          <w:szCs w:val="28"/>
        </w:rPr>
      </w:pPr>
      <w:r w:rsidRPr="00B4201A">
        <w:rPr>
          <w:b/>
          <w:sz w:val="28"/>
          <w:szCs w:val="28"/>
        </w:rPr>
        <w:t xml:space="preserve">ПрАТ </w:t>
      </w:r>
      <w:r w:rsidR="00B4201A">
        <w:rPr>
          <w:b/>
          <w:sz w:val="28"/>
          <w:szCs w:val="28"/>
        </w:rPr>
        <w:t>«</w:t>
      </w:r>
      <w:r w:rsidRPr="00B4201A">
        <w:rPr>
          <w:b/>
          <w:sz w:val="28"/>
          <w:szCs w:val="28"/>
        </w:rPr>
        <w:t>Київський картонно-паперовий комбінат</w:t>
      </w:r>
      <w:r w:rsidR="004C633F">
        <w:rPr>
          <w:b/>
          <w:sz w:val="28"/>
          <w:szCs w:val="28"/>
        </w:rPr>
        <w:t>»</w:t>
      </w:r>
      <w:r w:rsidRPr="00B4201A">
        <w:rPr>
          <w:sz w:val="28"/>
          <w:szCs w:val="28"/>
        </w:rPr>
        <w:t xml:space="preserve"> – одне з найбільших підприємств Європи з випуску картонно-паперової продукції, є частиною австрійської компанії Pulp Mill Holding. У загальному випуску целюлозно-паперової продукції в Україні частка комбінату складає близько 30%. Основною сировиною для виробництва є макулатура. Потужність з переробки вторинної сировини становить понад 1500 т. на добу. </w:t>
      </w:r>
    </w:p>
    <w:p w:rsidR="008F14E1" w:rsidRPr="00B4201A" w:rsidRDefault="008F14E1" w:rsidP="00B4201A">
      <w:pPr>
        <w:ind w:firstLine="709"/>
        <w:jc w:val="both"/>
        <w:rPr>
          <w:lang w:val="uk-UA"/>
        </w:rPr>
      </w:pPr>
      <w:r w:rsidRPr="00B4201A">
        <w:rPr>
          <w:sz w:val="28"/>
          <w:szCs w:val="28"/>
          <w:lang w:val="uk-UA"/>
        </w:rPr>
        <w:t>Близько 700 компаній України і низки країн СНД і далекого зарубіжжя щорічно купують продукцію Київського картонно-паперового комбінату. У тару з гофрованого картону Київського КПК упаковується продукція провідних брендів України і транснаціональних компаній. Коробковий (пакувальний) картон, що випускається комбінатом, застосовують для виготовлення споживчої упаковки різноманітних товарів.</w:t>
      </w:r>
    </w:p>
    <w:p w:rsidR="00B4201A" w:rsidRPr="00B4201A" w:rsidRDefault="00B4201A" w:rsidP="00B4201A">
      <w:pPr>
        <w:ind w:firstLine="709"/>
        <w:jc w:val="both"/>
        <w:rPr>
          <w:sz w:val="28"/>
          <w:szCs w:val="28"/>
          <w:lang w:val="uk-UA"/>
        </w:rPr>
      </w:pPr>
      <w:r w:rsidRPr="00B4201A">
        <w:rPr>
          <w:b/>
          <w:sz w:val="28"/>
          <w:szCs w:val="28"/>
          <w:lang w:val="uk-UA"/>
        </w:rPr>
        <w:t xml:space="preserve">ТОВ </w:t>
      </w:r>
      <w:r>
        <w:rPr>
          <w:b/>
          <w:sz w:val="28"/>
          <w:szCs w:val="28"/>
          <w:lang w:val="uk-UA"/>
        </w:rPr>
        <w:t>«</w:t>
      </w:r>
      <w:r w:rsidRPr="00B4201A">
        <w:rPr>
          <w:b/>
          <w:sz w:val="28"/>
          <w:szCs w:val="28"/>
          <w:lang w:val="uk-UA"/>
        </w:rPr>
        <w:t>Алеана»</w:t>
      </w:r>
      <w:r w:rsidRPr="00B4201A">
        <w:rPr>
          <w:sz w:val="28"/>
          <w:szCs w:val="28"/>
          <w:lang w:val="uk-UA"/>
        </w:rPr>
        <w:t xml:space="preserve"> - велике виробниче підприємство по переробці пластмаси. На сьогоднішній день в асортименті компанії чотири основних направлень: товари для дому, кухні, саду і городу, пластикові меблі та товари  для дітей. </w:t>
      </w:r>
    </w:p>
    <w:p w:rsidR="00B4201A" w:rsidRPr="00B4201A" w:rsidRDefault="00B4201A" w:rsidP="00B4201A">
      <w:pPr>
        <w:ind w:firstLine="709"/>
        <w:jc w:val="both"/>
        <w:rPr>
          <w:sz w:val="28"/>
          <w:szCs w:val="28"/>
          <w:lang w:val="uk-UA"/>
        </w:rPr>
      </w:pPr>
      <w:r w:rsidRPr="00B4201A">
        <w:rPr>
          <w:sz w:val="28"/>
          <w:szCs w:val="28"/>
          <w:lang w:val="uk-UA"/>
        </w:rPr>
        <w:t xml:space="preserve">Підприємство «Алеана» в своєму виробництві використовує енергозберігаючі технології, економне використання природних ресурсів і сировини, успішно застосовується система повторної переробки браку і відходів, що менш веде до забруднення навколишнього природного середовища. </w:t>
      </w:r>
    </w:p>
    <w:p w:rsidR="00B4201A" w:rsidRPr="00B4201A" w:rsidRDefault="00B4201A" w:rsidP="00B4201A">
      <w:pPr>
        <w:ind w:firstLine="709"/>
        <w:jc w:val="both"/>
        <w:rPr>
          <w:sz w:val="28"/>
          <w:szCs w:val="28"/>
          <w:lang w:val="uk-UA"/>
        </w:rPr>
      </w:pPr>
      <w:r w:rsidRPr="00B4201A">
        <w:rPr>
          <w:sz w:val="28"/>
          <w:szCs w:val="28"/>
          <w:lang w:val="uk-UA"/>
        </w:rPr>
        <w:t xml:space="preserve">Якісна і конкурентоспроможна продукція під </w:t>
      </w:r>
      <w:r w:rsidR="00F03071">
        <w:rPr>
          <w:sz w:val="28"/>
          <w:szCs w:val="28"/>
          <w:lang w:val="uk-UA"/>
        </w:rPr>
        <w:t xml:space="preserve">торговою маркою </w:t>
      </w:r>
      <w:r w:rsidRPr="00B4201A">
        <w:rPr>
          <w:sz w:val="28"/>
          <w:szCs w:val="28"/>
          <w:lang w:val="uk-UA"/>
        </w:rPr>
        <w:t>«Алеана» орієнтована на найширші верстви населення і високо оцінена споживачами України, Білорусії, Казахстану, Молдови та інших країн.</w:t>
      </w:r>
    </w:p>
    <w:p w:rsidR="00B4201A" w:rsidRPr="00B4201A" w:rsidRDefault="00B4201A" w:rsidP="00B4201A">
      <w:pPr>
        <w:ind w:firstLine="709"/>
        <w:jc w:val="both"/>
        <w:rPr>
          <w:sz w:val="28"/>
          <w:szCs w:val="28"/>
          <w:lang w:val="uk-UA"/>
        </w:rPr>
      </w:pPr>
      <w:r w:rsidRPr="00B4201A">
        <w:rPr>
          <w:sz w:val="28"/>
          <w:szCs w:val="28"/>
          <w:lang w:val="uk-UA"/>
        </w:rPr>
        <w:t xml:space="preserve">На </w:t>
      </w:r>
      <w:r w:rsidR="00F03071">
        <w:rPr>
          <w:sz w:val="28"/>
          <w:szCs w:val="28"/>
          <w:lang w:val="uk-UA"/>
        </w:rPr>
        <w:t>підприємстві</w:t>
      </w:r>
      <w:r w:rsidRPr="00B4201A">
        <w:rPr>
          <w:sz w:val="28"/>
          <w:szCs w:val="28"/>
          <w:lang w:val="uk-UA"/>
        </w:rPr>
        <w:t xml:space="preserve"> встановлено і постійно поповнюється унікальний для України парк обладнання – ТПА останнього покоління компанії LS Cable, у виробництві використовуються тільки найсучасніші технології і імпортні матеріали.</w:t>
      </w:r>
    </w:p>
    <w:p w:rsidR="00B4201A" w:rsidRPr="00B4201A" w:rsidRDefault="00B4201A" w:rsidP="00B4201A">
      <w:pPr>
        <w:ind w:firstLine="709"/>
        <w:jc w:val="both"/>
        <w:rPr>
          <w:sz w:val="28"/>
          <w:szCs w:val="28"/>
          <w:lang w:val="uk-UA"/>
        </w:rPr>
      </w:pPr>
      <w:r w:rsidRPr="00B4201A">
        <w:rPr>
          <w:sz w:val="28"/>
          <w:szCs w:val="28"/>
          <w:lang w:val="uk-UA"/>
        </w:rPr>
        <w:t>Підприємство працює згідно з міжнародною системою управління якістю ISO 9001:2008 і має відповідний сертифікат з номером NQSP-0061/09-13. Всі вироби мають штрих-код ЕАН.</w:t>
      </w:r>
    </w:p>
    <w:p w:rsidR="00B4201A" w:rsidRPr="00B4201A" w:rsidRDefault="00B4201A" w:rsidP="00B4201A">
      <w:pPr>
        <w:tabs>
          <w:tab w:val="left" w:pos="945"/>
        </w:tabs>
        <w:ind w:firstLine="709"/>
        <w:jc w:val="both"/>
        <w:rPr>
          <w:sz w:val="28"/>
          <w:szCs w:val="28"/>
          <w:lang w:val="uk-UA"/>
        </w:rPr>
      </w:pPr>
      <w:r w:rsidRPr="00B4201A">
        <w:rPr>
          <w:b/>
          <w:sz w:val="28"/>
          <w:szCs w:val="28"/>
          <w:lang w:val="uk-UA"/>
        </w:rPr>
        <w:t>ТОВ «М-Квадро»</w:t>
      </w:r>
      <w:r w:rsidRPr="00B4201A">
        <w:rPr>
          <w:sz w:val="28"/>
          <w:szCs w:val="28"/>
          <w:lang w:val="uk-UA"/>
        </w:rPr>
        <w:t xml:space="preserve"> підприємство, що випускає силікатну цеглу трьох видів: одинарну, модульну і подвійну (блок), а також гідратне вапно (гашене вапно).</w:t>
      </w:r>
    </w:p>
    <w:p w:rsidR="00B4201A" w:rsidRPr="00B4201A" w:rsidRDefault="00B4201A" w:rsidP="00B4201A">
      <w:pPr>
        <w:tabs>
          <w:tab w:val="left" w:pos="945"/>
        </w:tabs>
        <w:ind w:firstLine="709"/>
        <w:jc w:val="both"/>
        <w:rPr>
          <w:sz w:val="28"/>
          <w:szCs w:val="28"/>
          <w:lang w:val="uk-UA"/>
        </w:rPr>
      </w:pPr>
      <w:r w:rsidRPr="00B4201A">
        <w:rPr>
          <w:sz w:val="28"/>
          <w:szCs w:val="28"/>
          <w:lang w:val="uk-UA"/>
        </w:rPr>
        <w:tab/>
        <w:t>Майже всі процеси виробництва автоматизовано, що говорить про сучасність підприємства.</w:t>
      </w:r>
    </w:p>
    <w:p w:rsidR="00B4201A" w:rsidRPr="00B4201A" w:rsidRDefault="00B4201A" w:rsidP="00B4201A">
      <w:pPr>
        <w:tabs>
          <w:tab w:val="left" w:pos="945"/>
        </w:tabs>
        <w:ind w:firstLine="709"/>
        <w:jc w:val="both"/>
        <w:rPr>
          <w:sz w:val="28"/>
          <w:szCs w:val="28"/>
          <w:lang w:val="uk-UA"/>
        </w:rPr>
      </w:pPr>
      <w:r w:rsidRPr="00B4201A">
        <w:rPr>
          <w:sz w:val="28"/>
          <w:szCs w:val="28"/>
          <w:lang w:val="uk-UA"/>
        </w:rPr>
        <w:tab/>
        <w:t>Вся продукція заводу виробляється на іноземному обладнанні і являється однією з найкращих по якості на території всієї країни.</w:t>
      </w:r>
    </w:p>
    <w:p w:rsidR="00B4201A" w:rsidRPr="00B4201A" w:rsidRDefault="00B4201A" w:rsidP="00B4201A">
      <w:pPr>
        <w:ind w:firstLine="709"/>
        <w:jc w:val="both"/>
        <w:rPr>
          <w:sz w:val="28"/>
          <w:szCs w:val="28"/>
          <w:lang w:val="uk-UA"/>
        </w:rPr>
      </w:pPr>
      <w:r w:rsidRPr="00B4201A">
        <w:rPr>
          <w:b/>
          <w:sz w:val="28"/>
          <w:szCs w:val="28"/>
          <w:lang w:val="uk-UA"/>
        </w:rPr>
        <w:t>ТОВ «Золотой Мандарин Квадра»</w:t>
      </w:r>
      <w:r w:rsidRPr="00B4201A">
        <w:rPr>
          <w:sz w:val="28"/>
          <w:szCs w:val="28"/>
          <w:lang w:val="uk-UA"/>
        </w:rPr>
        <w:t xml:space="preserve">  -  виробник бетонних виробів методом вібропресування в Україні. Технологія вібропресування - новітня технологія виробництва бетонних виробів з напівсухих бетонних сумішей з мінімальним вмістом води, що забезпечує поліпшені експлуатаційні характеристики продукції.       </w:t>
      </w:r>
    </w:p>
    <w:p w:rsidR="00B4201A" w:rsidRPr="00B4201A" w:rsidRDefault="00B4201A" w:rsidP="00B4201A">
      <w:pPr>
        <w:ind w:firstLine="709"/>
        <w:jc w:val="both"/>
        <w:rPr>
          <w:sz w:val="28"/>
          <w:szCs w:val="28"/>
          <w:lang w:val="uk-UA"/>
        </w:rPr>
      </w:pPr>
      <w:r w:rsidRPr="00B4201A">
        <w:rPr>
          <w:sz w:val="28"/>
          <w:szCs w:val="28"/>
          <w:lang w:val="uk-UA"/>
        </w:rPr>
        <w:t>Компанія професійно виробляє тротуарну плитку, стінові блоки, парканні камені, тротуарні і дорожні бордюри, елементи ландшафтного дизайну. Компанія працює на ринку України більше 8 років, і за цей час зарекомендувала себе надійним постачальником якісної продукції</w:t>
      </w:r>
    </w:p>
    <w:p w:rsidR="00B4201A" w:rsidRPr="00B4201A" w:rsidRDefault="00B4201A" w:rsidP="00B4201A">
      <w:pPr>
        <w:ind w:firstLine="709"/>
        <w:jc w:val="both"/>
        <w:rPr>
          <w:sz w:val="28"/>
          <w:szCs w:val="28"/>
          <w:lang w:val="uk-UA"/>
        </w:rPr>
      </w:pPr>
      <w:r w:rsidRPr="00B4201A">
        <w:rPr>
          <w:sz w:val="28"/>
          <w:szCs w:val="28"/>
          <w:lang w:val="uk-UA"/>
        </w:rPr>
        <w:t xml:space="preserve">Підприємство має сертифіковану акредитовану лабораторію, яка стежить за дотриманням всіх технологічних параметрів виробництва. На підприємстві запроваджено 4-рівневий контроль якості, який включає контроль вхідних матеріалів, операційний контроль в процесі виробництва, проміжний контроль готової продукції та контроль продукції при 100 % готовності. </w:t>
      </w:r>
    </w:p>
    <w:p w:rsidR="00B4201A" w:rsidRPr="00B4201A" w:rsidRDefault="00B4201A" w:rsidP="00B4201A">
      <w:pPr>
        <w:ind w:firstLine="709"/>
        <w:jc w:val="both"/>
        <w:rPr>
          <w:sz w:val="28"/>
          <w:szCs w:val="28"/>
          <w:lang w:val="uk-UA"/>
        </w:rPr>
      </w:pPr>
      <w:r w:rsidRPr="00B4201A">
        <w:rPr>
          <w:sz w:val="28"/>
          <w:szCs w:val="28"/>
          <w:lang w:val="uk-UA"/>
        </w:rPr>
        <w:t>На підприємствах компанії Золотой Мандарин Квадра використовуються автоматичні лінії з виробництва бетонних виробів за технологією напівсухого вібропрасування відомих світових брендів.</w:t>
      </w:r>
    </w:p>
    <w:p w:rsidR="00B4201A" w:rsidRPr="00B4201A" w:rsidRDefault="00B4201A" w:rsidP="00B4201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2268"/>
        </w:tabs>
        <w:ind w:firstLine="709"/>
        <w:jc w:val="both"/>
        <w:rPr>
          <w:sz w:val="28"/>
          <w:szCs w:val="28"/>
          <w:lang w:val="uk-UA"/>
        </w:rPr>
      </w:pPr>
      <w:r w:rsidRPr="00B4201A">
        <w:rPr>
          <w:b/>
          <w:sz w:val="28"/>
          <w:szCs w:val="28"/>
          <w:lang w:val="uk-UA"/>
        </w:rPr>
        <w:t>ПрАТ «Обухівський молочний завод»</w:t>
      </w:r>
      <w:r w:rsidRPr="00B4201A">
        <w:rPr>
          <w:sz w:val="28"/>
          <w:szCs w:val="28"/>
          <w:lang w:val="uk-UA"/>
        </w:rPr>
        <w:t xml:space="preserve"> є одним з провідних молокопереробних підприємств в Київській області. Протягом всього часу підприємство розвивалось, вдосконалювались технології, збільшувався асортимент продукції. На даний час це сучасне молокопереробне підприємство, яке має найкращі традиції і визнання в галузі. </w:t>
      </w:r>
    </w:p>
    <w:p w:rsidR="00B4201A" w:rsidRPr="00B4201A" w:rsidRDefault="00B4201A" w:rsidP="00B4201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2268"/>
        </w:tabs>
        <w:ind w:firstLine="709"/>
        <w:jc w:val="both"/>
        <w:rPr>
          <w:sz w:val="28"/>
          <w:szCs w:val="28"/>
          <w:lang w:val="uk-UA"/>
        </w:rPr>
      </w:pPr>
      <w:r w:rsidRPr="00B4201A">
        <w:rPr>
          <w:sz w:val="28"/>
          <w:szCs w:val="28"/>
          <w:lang w:val="uk-UA"/>
        </w:rPr>
        <w:t xml:space="preserve">Підприємство пропонує споживачам понад 50 найменувань високоякісної молочної продукції під торговою маркою «Лукавиця» - а це: молоко пастеризоване, молоко пряжене, ряжанка, кефіри та біокефіри, йогурти питні, сметана, сир селянський та нежирний, сир м'який «Адигейський», сирки дитячі, десерти, масло селянське, морозиво в асортименті. </w:t>
      </w:r>
    </w:p>
    <w:p w:rsidR="00B4201A" w:rsidRPr="00B4201A" w:rsidRDefault="00B4201A" w:rsidP="00B4201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2268"/>
        </w:tabs>
        <w:ind w:firstLine="709"/>
        <w:jc w:val="both"/>
        <w:rPr>
          <w:sz w:val="28"/>
          <w:szCs w:val="28"/>
          <w:lang w:val="uk-UA"/>
        </w:rPr>
      </w:pPr>
      <w:r w:rsidRPr="00B4201A">
        <w:rPr>
          <w:sz w:val="28"/>
          <w:szCs w:val="28"/>
          <w:lang w:val="uk-UA"/>
        </w:rPr>
        <w:t xml:space="preserve">Підприємство постійно приймає активну участь у виставках, конкурсах, фестивалях де незалежними експертами оцінюється якість молочної продукції. </w:t>
      </w:r>
    </w:p>
    <w:p w:rsidR="00B4201A" w:rsidRPr="00B4201A" w:rsidRDefault="00B4201A" w:rsidP="00B4201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2268"/>
        </w:tabs>
        <w:ind w:firstLine="709"/>
        <w:jc w:val="both"/>
        <w:rPr>
          <w:sz w:val="28"/>
          <w:szCs w:val="28"/>
          <w:lang w:val="uk-UA"/>
        </w:rPr>
      </w:pPr>
      <w:r w:rsidRPr="00B4201A">
        <w:rPr>
          <w:sz w:val="28"/>
          <w:szCs w:val="28"/>
          <w:lang w:val="uk-UA"/>
        </w:rPr>
        <w:t>Широкий асортимент продукції та індивідуальний підхід до кожного клієнта являються основними характеристиками заводу як партнера по бізнесу.</w:t>
      </w:r>
    </w:p>
    <w:p w:rsidR="00B4201A" w:rsidRPr="00B4201A" w:rsidRDefault="00B4201A" w:rsidP="00B4201A">
      <w:pPr>
        <w:ind w:firstLine="709"/>
        <w:jc w:val="both"/>
        <w:rPr>
          <w:sz w:val="28"/>
          <w:szCs w:val="28"/>
          <w:lang w:val="uk-UA"/>
        </w:rPr>
      </w:pPr>
      <w:r w:rsidRPr="00B4201A">
        <w:rPr>
          <w:b/>
          <w:sz w:val="28"/>
          <w:szCs w:val="28"/>
          <w:lang w:val="uk-UA"/>
        </w:rPr>
        <w:t>ТОВ «Інтерфом»</w:t>
      </w:r>
      <w:r w:rsidRPr="00B4201A">
        <w:rPr>
          <w:sz w:val="28"/>
          <w:szCs w:val="28"/>
          <w:lang w:val="uk-UA"/>
        </w:rPr>
        <w:t xml:space="preserve"> - провідне підприємство по виробництву еластичного пінополіуретану (поролону), поролонових блоків, листів  і фігурних виробів із поролону, працює на ринку з 1997 року.  </w:t>
      </w:r>
    </w:p>
    <w:p w:rsidR="00B4201A" w:rsidRPr="00B4201A" w:rsidRDefault="00B4201A" w:rsidP="00B4201A">
      <w:pPr>
        <w:ind w:firstLine="709"/>
        <w:jc w:val="both"/>
        <w:rPr>
          <w:sz w:val="28"/>
          <w:szCs w:val="28"/>
          <w:lang w:val="uk-UA"/>
        </w:rPr>
      </w:pPr>
      <w:r w:rsidRPr="00B4201A">
        <w:rPr>
          <w:sz w:val="28"/>
          <w:szCs w:val="28"/>
          <w:lang w:val="uk-UA"/>
        </w:rPr>
        <w:t>Підприємство «Інтерфом» використовує сучасне високотехнологічне обладнання, використовує сировину лише провідних світових фірм і випускає широкий асортимент (більше 30 видів) поролону торгової марки  Highfoam™.</w:t>
      </w:r>
    </w:p>
    <w:p w:rsidR="00B4201A" w:rsidRPr="00B4201A" w:rsidRDefault="00B4201A" w:rsidP="00B4201A">
      <w:pPr>
        <w:ind w:firstLine="709"/>
        <w:jc w:val="both"/>
        <w:rPr>
          <w:rStyle w:val="af2"/>
          <w:b w:val="0"/>
          <w:iCs/>
          <w:color w:val="242424"/>
          <w:sz w:val="28"/>
          <w:szCs w:val="28"/>
          <w:shd w:val="clear" w:color="auto" w:fill="EBEBEA"/>
          <w:lang w:val="uk-UA"/>
        </w:rPr>
      </w:pPr>
      <w:r w:rsidRPr="00B4201A">
        <w:rPr>
          <w:sz w:val="28"/>
          <w:szCs w:val="28"/>
          <w:lang w:val="uk-UA"/>
        </w:rPr>
        <w:t>На всі марки поролону існує гарантія якості 18 місяців.</w:t>
      </w:r>
      <w:r w:rsidRPr="00B4201A">
        <w:rPr>
          <w:rStyle w:val="af2"/>
          <w:iCs/>
          <w:color w:val="242424"/>
          <w:sz w:val="28"/>
          <w:szCs w:val="28"/>
          <w:shd w:val="clear" w:color="auto" w:fill="EBEBEA"/>
          <w:lang w:val="uk-UA"/>
        </w:rPr>
        <w:t xml:space="preserve"> </w:t>
      </w:r>
    </w:p>
    <w:p w:rsidR="00B4201A" w:rsidRPr="00B4201A" w:rsidRDefault="00B4201A" w:rsidP="00B4201A">
      <w:pPr>
        <w:ind w:firstLine="709"/>
        <w:jc w:val="both"/>
        <w:rPr>
          <w:sz w:val="28"/>
          <w:szCs w:val="28"/>
          <w:lang w:val="uk-UA"/>
        </w:rPr>
      </w:pPr>
      <w:r w:rsidRPr="00B4201A">
        <w:rPr>
          <w:sz w:val="28"/>
          <w:szCs w:val="28"/>
          <w:lang w:val="uk-UA"/>
        </w:rPr>
        <w:t>Показники безпечності виробленого поролону підтверджені міжнародним сертифікатом безпеки німецької фірми «TUV Rheinland».</w:t>
      </w:r>
    </w:p>
    <w:p w:rsidR="00B4201A" w:rsidRPr="00B4201A" w:rsidRDefault="00B4201A" w:rsidP="00B4201A">
      <w:pPr>
        <w:ind w:firstLine="709"/>
        <w:jc w:val="both"/>
        <w:rPr>
          <w:sz w:val="28"/>
          <w:szCs w:val="28"/>
          <w:lang w:val="uk-UA"/>
        </w:rPr>
      </w:pPr>
      <w:r w:rsidRPr="00B4201A">
        <w:rPr>
          <w:sz w:val="28"/>
          <w:szCs w:val="28"/>
          <w:lang w:val="uk-UA"/>
        </w:rPr>
        <w:t xml:space="preserve">Підприємство «Інтерфом» являється лауреатом Українського національного конкурсу якості. </w:t>
      </w:r>
    </w:p>
    <w:p w:rsidR="00B4201A" w:rsidRPr="00B4201A" w:rsidRDefault="00B4201A" w:rsidP="00B4201A">
      <w:pPr>
        <w:ind w:firstLine="709"/>
        <w:jc w:val="both"/>
        <w:rPr>
          <w:sz w:val="28"/>
          <w:szCs w:val="28"/>
          <w:lang w:val="uk-UA"/>
        </w:rPr>
      </w:pPr>
      <w:r w:rsidRPr="00B4201A">
        <w:rPr>
          <w:sz w:val="28"/>
          <w:szCs w:val="28"/>
          <w:lang w:val="uk-UA"/>
        </w:rPr>
        <w:t>На заводі впроваджена і сертифікована система управління якістю по стандарту ISO 9001, відповідність якої підтверджена сертифікатом «Bureau Veritas Certification»  № 226018. По рішенню Міжнародної корпорації соціального партнерства «Europe Business Assembly» (Оксфорд, Англія) підприємству була присуджена нагорода «Європейська якість».</w:t>
      </w:r>
    </w:p>
    <w:p w:rsidR="00B4201A" w:rsidRPr="00B4201A" w:rsidRDefault="00B4201A" w:rsidP="00B420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eastAsia="uk-UA"/>
        </w:rPr>
      </w:pPr>
      <w:r w:rsidRPr="00B4201A">
        <w:rPr>
          <w:sz w:val="28"/>
          <w:szCs w:val="28"/>
          <w:lang w:val="uk-UA" w:eastAsia="uk-UA"/>
        </w:rPr>
        <w:t xml:space="preserve">На сьогоднішній день </w:t>
      </w:r>
      <w:r w:rsidRPr="00B4201A">
        <w:rPr>
          <w:b/>
          <w:sz w:val="28"/>
          <w:szCs w:val="28"/>
          <w:lang w:val="uk-UA" w:eastAsia="uk-UA"/>
        </w:rPr>
        <w:t>ТОВ «Олбрізсервіс»</w:t>
      </w:r>
      <w:r w:rsidRPr="00B4201A">
        <w:rPr>
          <w:sz w:val="28"/>
          <w:szCs w:val="28"/>
          <w:lang w:val="uk-UA" w:eastAsia="uk-UA"/>
        </w:rPr>
        <w:t xml:space="preserve"> має один з найбільших заводів з виробництва трубопровідної арматури на території східної Європи. Для виготовлення фланців і корпусів моноблочних кранів використовується технологія гарячого штампування з використанням кривошипних пресів зусиллям від 1600 до 2500 тонн і молотів. </w:t>
      </w:r>
    </w:p>
    <w:p w:rsidR="00B4201A" w:rsidRPr="00B4201A" w:rsidRDefault="00B4201A" w:rsidP="00B4201A">
      <w:pPr>
        <w:pStyle w:val="HTML"/>
        <w:shd w:val="clear" w:color="auto" w:fill="FFFFFF"/>
        <w:ind w:firstLine="709"/>
        <w:jc w:val="both"/>
        <w:rPr>
          <w:rFonts w:ascii="Times New Roman" w:hAnsi="Times New Roman" w:cs="Times New Roman"/>
          <w:color w:val="212121"/>
          <w:sz w:val="28"/>
          <w:szCs w:val="28"/>
        </w:rPr>
      </w:pPr>
      <w:r w:rsidRPr="00B4201A">
        <w:rPr>
          <w:rFonts w:ascii="Times New Roman" w:hAnsi="Times New Roman" w:cs="Times New Roman"/>
          <w:color w:val="212121"/>
          <w:sz w:val="28"/>
          <w:szCs w:val="28"/>
        </w:rPr>
        <w:tab/>
        <w:t>Вся продукція заводу випускається під власною торговою маркою BREEZE.</w:t>
      </w:r>
    </w:p>
    <w:p w:rsidR="00B4201A" w:rsidRPr="00B4201A" w:rsidRDefault="00B4201A" w:rsidP="00B4201A">
      <w:pPr>
        <w:pStyle w:val="HTML"/>
        <w:shd w:val="clear" w:color="auto" w:fill="FFFFFF"/>
        <w:ind w:firstLine="709"/>
        <w:jc w:val="both"/>
        <w:rPr>
          <w:rFonts w:ascii="Times New Roman" w:hAnsi="Times New Roman" w:cs="Times New Roman"/>
          <w:color w:val="212121"/>
          <w:sz w:val="28"/>
          <w:szCs w:val="28"/>
        </w:rPr>
      </w:pPr>
      <w:r w:rsidRPr="00B4201A">
        <w:rPr>
          <w:rFonts w:ascii="Times New Roman" w:hAnsi="Times New Roman" w:cs="Times New Roman"/>
          <w:color w:val="212121"/>
          <w:sz w:val="28"/>
          <w:szCs w:val="28"/>
        </w:rPr>
        <w:tab/>
        <w:t>Основна продукція заводу:</w:t>
      </w:r>
    </w:p>
    <w:p w:rsidR="00B4201A" w:rsidRPr="00B4201A" w:rsidRDefault="00B4201A" w:rsidP="005A7819">
      <w:pPr>
        <w:pStyle w:val="HTML"/>
        <w:numPr>
          <w:ilvl w:val="0"/>
          <w:numId w:val="6"/>
        </w:numPr>
        <w:shd w:val="clear" w:color="auto" w:fill="FFFFFF"/>
        <w:ind w:left="0" w:firstLine="709"/>
        <w:jc w:val="both"/>
        <w:rPr>
          <w:rFonts w:ascii="Times New Roman" w:hAnsi="Times New Roman" w:cs="Times New Roman"/>
          <w:color w:val="212121"/>
          <w:sz w:val="28"/>
          <w:szCs w:val="28"/>
        </w:rPr>
      </w:pPr>
      <w:r w:rsidRPr="00B4201A">
        <w:rPr>
          <w:rFonts w:ascii="Times New Roman" w:hAnsi="Times New Roman" w:cs="Times New Roman"/>
          <w:color w:val="212121"/>
          <w:sz w:val="28"/>
          <w:szCs w:val="28"/>
        </w:rPr>
        <w:t>сталеві кульові крани;</w:t>
      </w:r>
    </w:p>
    <w:p w:rsidR="00B4201A" w:rsidRPr="00B4201A" w:rsidRDefault="00B4201A" w:rsidP="005A7819">
      <w:pPr>
        <w:pStyle w:val="HTML"/>
        <w:numPr>
          <w:ilvl w:val="0"/>
          <w:numId w:val="6"/>
        </w:numPr>
        <w:shd w:val="clear" w:color="auto" w:fill="FFFFFF"/>
        <w:ind w:left="0" w:firstLine="709"/>
        <w:jc w:val="both"/>
        <w:rPr>
          <w:rFonts w:ascii="Times New Roman" w:hAnsi="Times New Roman" w:cs="Times New Roman"/>
          <w:color w:val="212121"/>
          <w:sz w:val="28"/>
          <w:szCs w:val="28"/>
        </w:rPr>
      </w:pPr>
      <w:r w:rsidRPr="00B4201A">
        <w:rPr>
          <w:rFonts w:ascii="Times New Roman" w:hAnsi="Times New Roman" w:cs="Times New Roman"/>
          <w:color w:val="212121"/>
          <w:sz w:val="28"/>
          <w:szCs w:val="28"/>
        </w:rPr>
        <w:t xml:space="preserve"> дискові поворотні затвори;</w:t>
      </w:r>
    </w:p>
    <w:p w:rsidR="00B4201A" w:rsidRPr="00B4201A" w:rsidRDefault="00B4201A" w:rsidP="005A7819">
      <w:pPr>
        <w:pStyle w:val="HTML"/>
        <w:numPr>
          <w:ilvl w:val="0"/>
          <w:numId w:val="6"/>
        </w:numPr>
        <w:shd w:val="clear" w:color="auto" w:fill="FFFFFF"/>
        <w:ind w:left="0" w:firstLine="709"/>
        <w:jc w:val="both"/>
        <w:rPr>
          <w:rFonts w:ascii="Times New Roman" w:hAnsi="Times New Roman" w:cs="Times New Roman"/>
          <w:color w:val="212121"/>
          <w:sz w:val="28"/>
          <w:szCs w:val="28"/>
        </w:rPr>
      </w:pPr>
      <w:r w:rsidRPr="00B4201A">
        <w:rPr>
          <w:rFonts w:ascii="Times New Roman" w:hAnsi="Times New Roman" w:cs="Times New Roman"/>
          <w:color w:val="212121"/>
          <w:sz w:val="28"/>
          <w:szCs w:val="28"/>
        </w:rPr>
        <w:t xml:space="preserve"> твердопаливні котли;</w:t>
      </w:r>
    </w:p>
    <w:p w:rsidR="00B4201A" w:rsidRPr="00B4201A" w:rsidRDefault="00B4201A" w:rsidP="005A7819">
      <w:pPr>
        <w:pStyle w:val="HTML"/>
        <w:numPr>
          <w:ilvl w:val="0"/>
          <w:numId w:val="6"/>
        </w:numPr>
        <w:shd w:val="clear" w:color="auto" w:fill="FFFFFF"/>
        <w:ind w:left="0" w:firstLine="709"/>
        <w:jc w:val="both"/>
        <w:rPr>
          <w:rFonts w:ascii="Times New Roman" w:hAnsi="Times New Roman" w:cs="Times New Roman"/>
          <w:color w:val="212121"/>
          <w:sz w:val="28"/>
          <w:szCs w:val="28"/>
        </w:rPr>
      </w:pPr>
      <w:r w:rsidRPr="00B4201A">
        <w:rPr>
          <w:rFonts w:ascii="Times New Roman" w:hAnsi="Times New Roman" w:cs="Times New Roman"/>
          <w:color w:val="212121"/>
          <w:sz w:val="28"/>
          <w:szCs w:val="28"/>
        </w:rPr>
        <w:t>деталі трубопроводу (відводи, переходи, фланці).</w:t>
      </w:r>
    </w:p>
    <w:p w:rsidR="00B4201A" w:rsidRPr="00B4201A" w:rsidRDefault="00B4201A" w:rsidP="00B4201A">
      <w:pPr>
        <w:pStyle w:val="a5"/>
        <w:tabs>
          <w:tab w:val="left" w:pos="945"/>
        </w:tabs>
        <w:ind w:left="0" w:firstLine="709"/>
        <w:jc w:val="both"/>
        <w:rPr>
          <w:sz w:val="28"/>
          <w:szCs w:val="28"/>
          <w:lang w:val="uk-UA"/>
        </w:rPr>
      </w:pPr>
      <w:r w:rsidRPr="00B4201A">
        <w:rPr>
          <w:sz w:val="28"/>
          <w:szCs w:val="28"/>
          <w:lang w:val="uk-UA"/>
        </w:rPr>
        <w:t>Компанія</w:t>
      </w:r>
      <w:r w:rsidRPr="00B4201A">
        <w:rPr>
          <w:b/>
          <w:sz w:val="28"/>
          <w:szCs w:val="28"/>
          <w:lang w:val="uk-UA"/>
        </w:rPr>
        <w:t xml:space="preserve"> ТОВ «Омакс Інтернешнл»</w:t>
      </w:r>
      <w:r w:rsidRPr="00B4201A">
        <w:rPr>
          <w:sz w:val="28"/>
          <w:szCs w:val="28"/>
          <w:lang w:val="uk-UA"/>
        </w:rPr>
        <w:t>, що володіє торговою маркою «Інтуіція», на сьогоднішній день є одним з основних виробників панчішно-шкарпеткових виробів в Україні, який веде свій бізнес в широкому професійному форматі і динамічно розвивається.</w:t>
      </w:r>
    </w:p>
    <w:p w:rsidR="00B4201A" w:rsidRDefault="00B4201A" w:rsidP="00B4201A">
      <w:pPr>
        <w:pStyle w:val="a5"/>
        <w:tabs>
          <w:tab w:val="left" w:pos="945"/>
        </w:tabs>
        <w:ind w:left="0" w:firstLine="709"/>
        <w:jc w:val="both"/>
        <w:rPr>
          <w:sz w:val="28"/>
          <w:szCs w:val="28"/>
          <w:lang w:val="uk-UA"/>
        </w:rPr>
      </w:pPr>
      <w:r w:rsidRPr="00B4201A">
        <w:rPr>
          <w:sz w:val="28"/>
          <w:szCs w:val="28"/>
          <w:lang w:val="uk-UA"/>
        </w:rPr>
        <w:t>ТОВ «Омакс Інтернешнл» знаходиться в постійному пошуку нових дизайнерських рішень. Кожен сезон компанія створює нові колекції панчішних та шкарпеткових виробів. Текстура відповідає модним тенденціям, моделі тільки трендових кольорів нового сезону. Усі колготи формовані і ароматизовані.</w:t>
      </w:r>
    </w:p>
    <w:p w:rsidR="00EE6963" w:rsidRPr="00EE6963" w:rsidRDefault="00EE6963" w:rsidP="00EE6963">
      <w:pPr>
        <w:pStyle w:val="a5"/>
        <w:tabs>
          <w:tab w:val="left" w:pos="945"/>
        </w:tabs>
        <w:ind w:left="0" w:firstLine="709"/>
        <w:jc w:val="both"/>
        <w:rPr>
          <w:sz w:val="28"/>
          <w:szCs w:val="28"/>
          <w:lang w:val="uk-UA"/>
        </w:rPr>
      </w:pPr>
      <w:r w:rsidRPr="00EE6963">
        <w:rPr>
          <w:b/>
          <w:bCs/>
          <w:sz w:val="28"/>
          <w:szCs w:val="28"/>
          <w:lang w:val="uk-UA"/>
        </w:rPr>
        <w:t xml:space="preserve">ТОВ «Науково-Технічний Центр «ФЛЕШ-Р» - </w:t>
      </w:r>
      <w:r w:rsidRPr="00EE6963">
        <w:rPr>
          <w:sz w:val="28"/>
          <w:szCs w:val="28"/>
          <w:lang w:val="uk-UA"/>
        </w:rPr>
        <w:t>виробниче підприємство, що  спеціалізується на виготовленні обладнання для утилізації різних видів відходів в тому числі небезпечних (ТУ У 29.2-37378282-001:2011).</w:t>
      </w:r>
    </w:p>
    <w:p w:rsidR="00EE6963" w:rsidRPr="00EE6963" w:rsidRDefault="00EE6963" w:rsidP="00EE6963">
      <w:pPr>
        <w:pStyle w:val="a5"/>
        <w:tabs>
          <w:tab w:val="left" w:pos="945"/>
        </w:tabs>
        <w:ind w:left="0" w:firstLine="709"/>
        <w:jc w:val="both"/>
        <w:rPr>
          <w:sz w:val="28"/>
          <w:szCs w:val="28"/>
          <w:lang w:val="uk-UA"/>
        </w:rPr>
      </w:pPr>
      <w:r w:rsidRPr="00EE6963">
        <w:rPr>
          <w:sz w:val="28"/>
          <w:szCs w:val="28"/>
          <w:lang w:val="uk-UA"/>
        </w:rPr>
        <w:t>За допомогою утилізаторів можна знищувати різні типи відходів, а саме: небезпечні відходи класів А, Б, В і Г (комунальні, харчові, біологічні, медичні, промислові, хімічні). Одними зі сфер застосування обладнання є медицина, фармацевтика та лабораторії. Можлива утилізація інфікованих, операційних, патологоанатомічних відходів, шприців, голок, перев’язувальних матеріалів, непридатних вакцин, протермінованих медикаментів, діагностичних матеріалів, харчових відходів, біологічних відходів віваріїв, трупів тварин тощо.</w:t>
      </w:r>
    </w:p>
    <w:p w:rsidR="00EE6963" w:rsidRPr="00EE6963" w:rsidRDefault="00EE6963" w:rsidP="00EE6963">
      <w:pPr>
        <w:pStyle w:val="a5"/>
        <w:tabs>
          <w:tab w:val="left" w:pos="945"/>
        </w:tabs>
        <w:ind w:left="0" w:firstLine="709"/>
        <w:jc w:val="both"/>
        <w:rPr>
          <w:sz w:val="28"/>
          <w:szCs w:val="28"/>
          <w:lang w:val="uk-UA"/>
        </w:rPr>
      </w:pPr>
      <w:r w:rsidRPr="00EE6963">
        <w:rPr>
          <w:sz w:val="28"/>
          <w:szCs w:val="28"/>
          <w:lang w:val="uk-UA"/>
        </w:rPr>
        <w:t>Принцип роботи утилізаторів термічних полягає у високотемпературній деструкції відходів  (1200 </w:t>
      </w:r>
      <w:r w:rsidRPr="00EE6963">
        <w:rPr>
          <w:sz w:val="28"/>
          <w:szCs w:val="28"/>
          <w:vertAlign w:val="superscript"/>
          <w:lang w:val="uk-UA"/>
        </w:rPr>
        <w:t>о</w:t>
      </w:r>
      <w:r w:rsidRPr="00EE6963">
        <w:rPr>
          <w:sz w:val="28"/>
          <w:szCs w:val="28"/>
          <w:lang w:val="uk-UA"/>
        </w:rPr>
        <w:t>С), послідуючим очищенням вихідних газів температурними, механічними, хімічними методами очистки.</w:t>
      </w:r>
    </w:p>
    <w:p w:rsidR="00EE6963" w:rsidRPr="00EE6963" w:rsidRDefault="00EE6963" w:rsidP="00EE6963">
      <w:pPr>
        <w:pStyle w:val="a5"/>
        <w:tabs>
          <w:tab w:val="left" w:pos="945"/>
        </w:tabs>
        <w:ind w:left="0" w:firstLine="709"/>
        <w:jc w:val="both"/>
        <w:rPr>
          <w:sz w:val="28"/>
          <w:szCs w:val="28"/>
          <w:lang w:val="uk-UA"/>
        </w:rPr>
      </w:pPr>
      <w:r w:rsidRPr="00EE6963">
        <w:rPr>
          <w:sz w:val="28"/>
          <w:szCs w:val="28"/>
          <w:lang w:val="uk-UA"/>
        </w:rPr>
        <w:t>Обладнання сертифіковане, відповідає діючим на території України екологічним нормам, має всі необхідні документи та експертні висновки для  експлуатації.</w:t>
      </w:r>
    </w:p>
    <w:p w:rsidR="00EE6963" w:rsidRDefault="00EE6963" w:rsidP="00EE6963">
      <w:pPr>
        <w:pStyle w:val="a5"/>
        <w:tabs>
          <w:tab w:val="left" w:pos="945"/>
        </w:tabs>
        <w:ind w:left="0" w:firstLine="709"/>
        <w:jc w:val="both"/>
        <w:rPr>
          <w:sz w:val="28"/>
          <w:szCs w:val="28"/>
          <w:lang w:val="uk-UA"/>
        </w:rPr>
      </w:pPr>
      <w:r w:rsidRPr="00EE6963">
        <w:rPr>
          <w:sz w:val="28"/>
          <w:szCs w:val="28"/>
          <w:lang w:val="uk-UA"/>
        </w:rPr>
        <w:t>Підприємство має відповідну матеріально-технічну базу для виготовлення утилізаторів термічних, кваліфікований персонал, інженерно-конструкторський склад має багаторічний досвід роботи з вогнетривкими матеріалами.</w:t>
      </w:r>
    </w:p>
    <w:p w:rsidR="00EE6963" w:rsidRDefault="00EE6963" w:rsidP="00EE6963">
      <w:pPr>
        <w:pStyle w:val="a5"/>
        <w:tabs>
          <w:tab w:val="left" w:pos="945"/>
        </w:tabs>
        <w:ind w:left="0" w:firstLine="720"/>
        <w:jc w:val="both"/>
        <w:rPr>
          <w:sz w:val="28"/>
          <w:szCs w:val="28"/>
          <w:lang w:val="uk-UA"/>
        </w:rPr>
      </w:pPr>
      <w:r>
        <w:rPr>
          <w:b/>
          <w:bCs/>
          <w:sz w:val="28"/>
          <w:szCs w:val="28"/>
          <w:lang w:val="uk-UA"/>
        </w:rPr>
        <w:t xml:space="preserve">ТОВ </w:t>
      </w:r>
      <w:r w:rsidRPr="00EE6963">
        <w:rPr>
          <w:b/>
          <w:bCs/>
          <w:sz w:val="28"/>
          <w:szCs w:val="28"/>
          <w:lang w:val="uk-UA"/>
        </w:rPr>
        <w:t>«СКБ  «Нові технологічні системи»</w:t>
      </w:r>
      <w:r w:rsidRPr="00EE6963">
        <w:rPr>
          <w:sz w:val="28"/>
          <w:szCs w:val="28"/>
          <w:lang w:val="uk-UA"/>
        </w:rPr>
        <w:t xml:space="preserve"> -  Українське підприємство, що виробляє матеріали для будівництва, в тому числі широкий асортимент ущільнюючих систем для різних покриттів даху і стін будівель, а також сталеві елементи безпеки покрівлі.</w:t>
      </w:r>
    </w:p>
    <w:p w:rsidR="00EE6963" w:rsidRDefault="00EE6963" w:rsidP="00EE6963">
      <w:pPr>
        <w:pStyle w:val="a5"/>
        <w:tabs>
          <w:tab w:val="left" w:pos="945"/>
        </w:tabs>
        <w:ind w:left="0" w:firstLine="720"/>
        <w:jc w:val="both"/>
        <w:rPr>
          <w:sz w:val="28"/>
          <w:szCs w:val="28"/>
          <w:lang w:val="uk-UA"/>
        </w:rPr>
      </w:pPr>
      <w:r w:rsidRPr="00EE6963">
        <w:rPr>
          <w:sz w:val="28"/>
          <w:szCs w:val="28"/>
          <w:lang w:val="uk-UA"/>
        </w:rPr>
        <w:t>За 8 років роботи на ринку виробництва будівельних матеріалів компанія «СКБ «Нові технологічні системи» зайняла гідне місце серед тих, хто розвиває галузь.</w:t>
      </w:r>
    </w:p>
    <w:p w:rsidR="00EE6963" w:rsidRPr="00EE6963" w:rsidRDefault="00EE6963" w:rsidP="00EE6963">
      <w:pPr>
        <w:pStyle w:val="a5"/>
        <w:tabs>
          <w:tab w:val="left" w:pos="945"/>
        </w:tabs>
        <w:ind w:left="0" w:firstLine="720"/>
        <w:jc w:val="both"/>
        <w:rPr>
          <w:sz w:val="28"/>
          <w:szCs w:val="28"/>
          <w:lang w:val="uk-UA"/>
        </w:rPr>
      </w:pPr>
      <w:r w:rsidRPr="00EE6963">
        <w:rPr>
          <w:sz w:val="28"/>
          <w:szCs w:val="28"/>
          <w:lang w:val="uk-UA"/>
        </w:rPr>
        <w:t xml:space="preserve">Розроблені технології та  сучасне обладнання - гарантія якісного виконання, в найкоротші терміни, будь-яких, у тому числі нестандартних, замовлень. </w:t>
      </w:r>
    </w:p>
    <w:p w:rsidR="00EE6963" w:rsidRPr="00EE6963" w:rsidRDefault="00EE6963" w:rsidP="00EE6963">
      <w:pPr>
        <w:pStyle w:val="a5"/>
        <w:tabs>
          <w:tab w:val="left" w:pos="945"/>
        </w:tabs>
        <w:ind w:left="0" w:firstLine="720"/>
        <w:jc w:val="both"/>
        <w:rPr>
          <w:sz w:val="28"/>
          <w:szCs w:val="28"/>
          <w:lang w:val="uk-UA"/>
        </w:rPr>
      </w:pPr>
      <w:r w:rsidRPr="00EE6963">
        <w:rPr>
          <w:sz w:val="28"/>
          <w:szCs w:val="28"/>
          <w:lang w:val="uk-UA"/>
        </w:rPr>
        <w:t>Основні групи продукції, які виробляються:</w:t>
      </w:r>
    </w:p>
    <w:p w:rsidR="0090766E" w:rsidRPr="00EE6963" w:rsidRDefault="0090766E" w:rsidP="005A7819">
      <w:pPr>
        <w:pStyle w:val="a5"/>
        <w:numPr>
          <w:ilvl w:val="0"/>
          <w:numId w:val="7"/>
        </w:numPr>
        <w:tabs>
          <w:tab w:val="left" w:pos="945"/>
        </w:tabs>
        <w:ind w:left="0" w:firstLine="720"/>
        <w:jc w:val="both"/>
        <w:rPr>
          <w:sz w:val="28"/>
          <w:szCs w:val="28"/>
          <w:lang w:val="uk-UA"/>
        </w:rPr>
      </w:pPr>
      <w:r w:rsidRPr="00EE6963">
        <w:rPr>
          <w:sz w:val="28"/>
          <w:szCs w:val="28"/>
          <w:lang w:val="uk-UA"/>
        </w:rPr>
        <w:t>універсальний ущільнювач з поролону на клеєвій основі;</w:t>
      </w:r>
    </w:p>
    <w:p w:rsidR="0090766E" w:rsidRPr="00EE6963" w:rsidRDefault="0090766E" w:rsidP="005A7819">
      <w:pPr>
        <w:pStyle w:val="a5"/>
        <w:numPr>
          <w:ilvl w:val="0"/>
          <w:numId w:val="7"/>
        </w:numPr>
        <w:tabs>
          <w:tab w:val="left" w:pos="945"/>
        </w:tabs>
        <w:ind w:left="0" w:firstLine="720"/>
        <w:jc w:val="both"/>
        <w:rPr>
          <w:sz w:val="28"/>
          <w:szCs w:val="28"/>
          <w:lang w:val="uk-UA"/>
        </w:rPr>
      </w:pPr>
      <w:r w:rsidRPr="00EE6963">
        <w:rPr>
          <w:sz w:val="28"/>
          <w:szCs w:val="28"/>
          <w:lang w:val="uk-UA"/>
        </w:rPr>
        <w:t xml:space="preserve">профільні ущільнювачі під металочерепицю та металопрофіль; </w:t>
      </w:r>
    </w:p>
    <w:p w:rsidR="0090766E" w:rsidRPr="00EE6963" w:rsidRDefault="0090766E" w:rsidP="005A7819">
      <w:pPr>
        <w:pStyle w:val="a5"/>
        <w:numPr>
          <w:ilvl w:val="0"/>
          <w:numId w:val="7"/>
        </w:numPr>
        <w:tabs>
          <w:tab w:val="left" w:pos="945"/>
        </w:tabs>
        <w:ind w:left="0" w:firstLine="720"/>
        <w:jc w:val="both"/>
        <w:rPr>
          <w:sz w:val="28"/>
          <w:szCs w:val="28"/>
          <w:lang w:val="uk-UA"/>
        </w:rPr>
      </w:pPr>
      <w:r w:rsidRPr="00EE6963">
        <w:rPr>
          <w:sz w:val="28"/>
          <w:szCs w:val="28"/>
          <w:lang w:val="uk-UA"/>
        </w:rPr>
        <w:t>міжвінцевий ущільнювач для дерев’яного будівництва;</w:t>
      </w:r>
    </w:p>
    <w:p w:rsidR="0090766E" w:rsidRPr="00EE6963" w:rsidRDefault="0090766E" w:rsidP="005A7819">
      <w:pPr>
        <w:pStyle w:val="a5"/>
        <w:numPr>
          <w:ilvl w:val="0"/>
          <w:numId w:val="7"/>
        </w:numPr>
        <w:tabs>
          <w:tab w:val="left" w:pos="945"/>
        </w:tabs>
        <w:ind w:left="0" w:firstLine="720"/>
        <w:jc w:val="both"/>
        <w:rPr>
          <w:sz w:val="28"/>
          <w:szCs w:val="28"/>
          <w:lang w:val="uk-UA"/>
        </w:rPr>
      </w:pPr>
      <w:r w:rsidRPr="00EE6963">
        <w:rPr>
          <w:sz w:val="28"/>
          <w:szCs w:val="28"/>
          <w:lang w:val="uk-UA"/>
        </w:rPr>
        <w:t>покрівельні проходи з термостійкого силікону (для виведення на дах: димоходів, антен, геліосистем тощо);</w:t>
      </w:r>
    </w:p>
    <w:p w:rsidR="0090766E" w:rsidRPr="00EE6963" w:rsidRDefault="0090766E" w:rsidP="005A7819">
      <w:pPr>
        <w:pStyle w:val="a5"/>
        <w:numPr>
          <w:ilvl w:val="0"/>
          <w:numId w:val="7"/>
        </w:numPr>
        <w:tabs>
          <w:tab w:val="left" w:pos="945"/>
        </w:tabs>
        <w:ind w:left="0" w:firstLine="720"/>
        <w:jc w:val="both"/>
        <w:rPr>
          <w:sz w:val="28"/>
          <w:szCs w:val="28"/>
          <w:lang w:val="uk-UA"/>
        </w:rPr>
      </w:pPr>
      <w:r w:rsidRPr="00EE6963">
        <w:rPr>
          <w:sz w:val="28"/>
          <w:szCs w:val="28"/>
          <w:lang w:val="uk-UA"/>
        </w:rPr>
        <w:t>термопрокладки (izolon, polifoam, polyizol);</w:t>
      </w:r>
    </w:p>
    <w:p w:rsidR="0090766E" w:rsidRPr="00EE6963" w:rsidRDefault="0090766E" w:rsidP="005A7819">
      <w:pPr>
        <w:pStyle w:val="a5"/>
        <w:numPr>
          <w:ilvl w:val="0"/>
          <w:numId w:val="7"/>
        </w:numPr>
        <w:tabs>
          <w:tab w:val="left" w:pos="945"/>
        </w:tabs>
        <w:ind w:left="0" w:firstLine="720"/>
        <w:jc w:val="both"/>
        <w:rPr>
          <w:sz w:val="28"/>
          <w:szCs w:val="28"/>
          <w:lang w:val="uk-UA"/>
        </w:rPr>
      </w:pPr>
      <w:r w:rsidRPr="00EE6963">
        <w:rPr>
          <w:sz w:val="28"/>
          <w:szCs w:val="28"/>
          <w:lang w:val="uk-UA"/>
        </w:rPr>
        <w:t>снігозатримувачі трубчасті;</w:t>
      </w:r>
    </w:p>
    <w:p w:rsidR="0090766E" w:rsidRPr="00EE6963" w:rsidRDefault="0090766E" w:rsidP="005A7819">
      <w:pPr>
        <w:pStyle w:val="a5"/>
        <w:numPr>
          <w:ilvl w:val="0"/>
          <w:numId w:val="7"/>
        </w:numPr>
        <w:tabs>
          <w:tab w:val="left" w:pos="945"/>
        </w:tabs>
        <w:ind w:left="0" w:firstLine="720"/>
        <w:jc w:val="both"/>
        <w:rPr>
          <w:sz w:val="28"/>
          <w:szCs w:val="28"/>
          <w:lang w:val="uk-UA"/>
        </w:rPr>
      </w:pPr>
      <w:r w:rsidRPr="00EE6963">
        <w:rPr>
          <w:sz w:val="28"/>
          <w:szCs w:val="28"/>
          <w:lang w:val="uk-UA"/>
        </w:rPr>
        <w:t>сталеве огородження покрівлі;</w:t>
      </w:r>
    </w:p>
    <w:p w:rsidR="00EE6963" w:rsidRDefault="00EE6963" w:rsidP="00EE6963">
      <w:pPr>
        <w:pStyle w:val="a5"/>
        <w:tabs>
          <w:tab w:val="left" w:pos="945"/>
        </w:tabs>
        <w:ind w:left="0" w:firstLine="720"/>
        <w:jc w:val="both"/>
        <w:rPr>
          <w:sz w:val="28"/>
          <w:szCs w:val="28"/>
          <w:lang w:val="uk-UA"/>
        </w:rPr>
      </w:pPr>
      <w:r w:rsidRPr="00EE6963">
        <w:rPr>
          <w:sz w:val="28"/>
          <w:szCs w:val="28"/>
          <w:lang w:val="uk-UA"/>
        </w:rPr>
        <w:t xml:space="preserve">перехідні містки для покрівлі та площадки </w:t>
      </w:r>
      <w:r>
        <w:rPr>
          <w:sz w:val="28"/>
          <w:szCs w:val="28"/>
          <w:lang w:val="uk-UA"/>
        </w:rPr>
        <w:t>сажотрусів</w:t>
      </w:r>
      <w:r w:rsidR="0078661E">
        <w:rPr>
          <w:sz w:val="28"/>
          <w:szCs w:val="28"/>
          <w:lang w:val="uk-UA"/>
        </w:rPr>
        <w:t>.</w:t>
      </w:r>
    </w:p>
    <w:p w:rsidR="00EE6963" w:rsidRDefault="0078661E" w:rsidP="00EE6963">
      <w:pPr>
        <w:pStyle w:val="a5"/>
        <w:tabs>
          <w:tab w:val="left" w:pos="945"/>
        </w:tabs>
        <w:ind w:left="0" w:firstLine="709"/>
        <w:jc w:val="both"/>
        <w:rPr>
          <w:sz w:val="28"/>
          <w:szCs w:val="28"/>
          <w:lang w:val="uk-UA"/>
        </w:rPr>
      </w:pPr>
      <w:r>
        <w:rPr>
          <w:b/>
          <w:sz w:val="28"/>
          <w:szCs w:val="28"/>
          <w:lang w:val="uk-UA"/>
        </w:rPr>
        <w:t>ТОВ «</w:t>
      </w:r>
      <w:r w:rsidR="00EE6963" w:rsidRPr="0078661E">
        <w:rPr>
          <w:b/>
          <w:sz w:val="28"/>
          <w:szCs w:val="28"/>
          <w:lang w:val="uk-UA"/>
        </w:rPr>
        <w:t>Юстіна</w:t>
      </w:r>
      <w:r>
        <w:rPr>
          <w:b/>
          <w:sz w:val="28"/>
          <w:szCs w:val="28"/>
          <w:lang w:val="uk-UA"/>
        </w:rPr>
        <w:t>»</w:t>
      </w:r>
      <w:r w:rsidR="00EE6963" w:rsidRPr="00EE6963">
        <w:rPr>
          <w:sz w:val="28"/>
          <w:szCs w:val="28"/>
          <w:lang w:val="uk-UA"/>
        </w:rPr>
        <w:t xml:space="preserve"> надає широкий вибір  ексклюзивних декоративних елементів, для ландшафтного інтер’єру, садово-паркові світильники (ліхтарі) і огорожі для паркових зон, елітні паркові лави, елементи огорожі, ворота і ліхтарні стовпи для зовнішнього освітлення, вуличні, паркові і консольні лампи, наповнені чавунним методом магії.</w:t>
      </w:r>
    </w:p>
    <w:p w:rsidR="00EE6963" w:rsidRPr="00EE6963" w:rsidRDefault="0078661E" w:rsidP="0078661E">
      <w:pPr>
        <w:pStyle w:val="a5"/>
        <w:tabs>
          <w:tab w:val="left" w:pos="945"/>
        </w:tabs>
        <w:ind w:left="0" w:firstLine="709"/>
        <w:jc w:val="both"/>
        <w:rPr>
          <w:sz w:val="28"/>
          <w:szCs w:val="28"/>
          <w:lang w:val="uk-UA"/>
        </w:rPr>
      </w:pPr>
      <w:r w:rsidRPr="0078661E">
        <w:rPr>
          <w:b/>
          <w:sz w:val="28"/>
          <w:szCs w:val="28"/>
          <w:lang w:val="uk-UA"/>
        </w:rPr>
        <w:t>ПП «</w:t>
      </w:r>
      <w:r w:rsidR="00EE6963" w:rsidRPr="0078661E">
        <w:rPr>
          <w:b/>
          <w:sz w:val="28"/>
          <w:szCs w:val="28"/>
          <w:lang w:val="uk-UA"/>
        </w:rPr>
        <w:t>Група</w:t>
      </w:r>
      <w:r w:rsidR="00EE6963" w:rsidRPr="00EE6963">
        <w:rPr>
          <w:sz w:val="28"/>
          <w:szCs w:val="28"/>
          <w:lang w:val="uk-UA"/>
        </w:rPr>
        <w:t xml:space="preserve"> </w:t>
      </w:r>
      <w:r w:rsidR="00EE6963" w:rsidRPr="0078661E">
        <w:rPr>
          <w:b/>
          <w:sz w:val="28"/>
          <w:szCs w:val="28"/>
          <w:lang w:val="uk-UA"/>
        </w:rPr>
        <w:t>компаній «ТОРГСЕРВІС»</w:t>
      </w:r>
      <w:r w:rsidR="00EE6963" w:rsidRPr="00EE6963">
        <w:rPr>
          <w:sz w:val="28"/>
          <w:szCs w:val="28"/>
          <w:lang w:val="uk-UA"/>
        </w:rPr>
        <w:t xml:space="preserve"> заснована в 1994 році і працює на ринку України вже понад 20 років та зарекомендувала себе як надійного і стабільного партнера. Підприємство є одне з найбільших виробників роликів для касових апаратів в Україні. </w:t>
      </w:r>
    </w:p>
    <w:p w:rsidR="00EE6963" w:rsidRDefault="00EE6963" w:rsidP="0078661E">
      <w:pPr>
        <w:pStyle w:val="a5"/>
        <w:tabs>
          <w:tab w:val="left" w:pos="945"/>
        </w:tabs>
        <w:ind w:left="0" w:firstLine="709"/>
        <w:jc w:val="both"/>
        <w:rPr>
          <w:sz w:val="28"/>
          <w:szCs w:val="28"/>
          <w:lang w:val="uk-UA"/>
        </w:rPr>
      </w:pPr>
      <w:r w:rsidRPr="00EE6963">
        <w:rPr>
          <w:sz w:val="28"/>
          <w:szCs w:val="28"/>
          <w:lang w:val="uk-UA"/>
        </w:rPr>
        <w:t xml:space="preserve">Сьогодні підприємство в своїй діяльності базується на досвіді і знаннях, придбаних за роки роботи в цій сфері бізнесу. Робота відповідає високим вимогам якості, завдяки чому компанія домоглася високої репутації і успішно конкурує на українському ринку. Виробництво оснащене всім необхідним сучасним обладнанням. </w:t>
      </w:r>
    </w:p>
    <w:p w:rsidR="00625A5A" w:rsidRPr="00EE6963" w:rsidRDefault="00625A5A" w:rsidP="0078661E">
      <w:pPr>
        <w:pStyle w:val="a5"/>
        <w:tabs>
          <w:tab w:val="left" w:pos="945"/>
        </w:tabs>
        <w:ind w:left="0" w:firstLine="709"/>
        <w:jc w:val="both"/>
        <w:rPr>
          <w:sz w:val="28"/>
          <w:szCs w:val="28"/>
          <w:lang w:val="uk-UA"/>
        </w:rPr>
      </w:pPr>
    </w:p>
    <w:p w:rsidR="00625A5A" w:rsidRPr="00625A5A" w:rsidRDefault="00625A5A" w:rsidP="00625A5A">
      <w:pPr>
        <w:jc w:val="both"/>
        <w:rPr>
          <w:b/>
          <w:sz w:val="28"/>
          <w:szCs w:val="28"/>
          <w:lang w:val="uk-UA"/>
        </w:rPr>
      </w:pPr>
      <w:r w:rsidRPr="00625A5A">
        <w:rPr>
          <w:b/>
          <w:sz w:val="28"/>
          <w:szCs w:val="28"/>
          <w:lang w:val="uk-UA"/>
        </w:rPr>
        <w:t xml:space="preserve">Потужний агропромисловий комплекс </w:t>
      </w:r>
    </w:p>
    <w:p w:rsidR="00625A5A" w:rsidRPr="00625A5A" w:rsidRDefault="00625A5A" w:rsidP="00625A5A">
      <w:pPr>
        <w:ind w:firstLine="709"/>
        <w:jc w:val="both"/>
        <w:rPr>
          <w:sz w:val="28"/>
          <w:szCs w:val="28"/>
          <w:lang w:val="uk-UA"/>
        </w:rPr>
      </w:pPr>
      <w:r w:rsidRPr="00625A5A">
        <w:rPr>
          <w:sz w:val="28"/>
          <w:szCs w:val="28"/>
          <w:lang w:val="uk-UA"/>
        </w:rPr>
        <w:t>Обухівщина має сприятливі умови для ведення сільського господарства (клімат, структура сільськогосподарських угідь, наявність поруч міста Києва як ринку збуту продукції).</w:t>
      </w:r>
    </w:p>
    <w:p w:rsidR="00625A5A" w:rsidRPr="00625A5A" w:rsidRDefault="00625A5A" w:rsidP="00F03071">
      <w:pPr>
        <w:ind w:firstLine="709"/>
        <w:jc w:val="both"/>
        <w:rPr>
          <w:sz w:val="28"/>
          <w:szCs w:val="28"/>
          <w:lang w:val="uk-UA"/>
        </w:rPr>
      </w:pPr>
      <w:r w:rsidRPr="00625A5A">
        <w:rPr>
          <w:sz w:val="28"/>
          <w:szCs w:val="28"/>
          <w:lang w:val="uk-UA"/>
        </w:rPr>
        <w:t xml:space="preserve">На території Обухівської міської територіальної громади Київської області, у сфері сільського господарства, здійснюють свою діяльність 33 суб’єкти господарювання. </w:t>
      </w:r>
    </w:p>
    <w:p w:rsidR="00625A5A" w:rsidRPr="00DC6B44" w:rsidRDefault="00625A5A" w:rsidP="00DC6B44">
      <w:pPr>
        <w:ind w:firstLine="709"/>
        <w:jc w:val="both"/>
        <w:rPr>
          <w:sz w:val="28"/>
          <w:szCs w:val="28"/>
          <w:lang w:val="uk-UA"/>
        </w:rPr>
      </w:pPr>
      <w:r w:rsidRPr="00DC6B44">
        <w:rPr>
          <w:sz w:val="28"/>
          <w:szCs w:val="28"/>
          <w:lang w:val="uk-UA"/>
        </w:rPr>
        <w:t xml:space="preserve">Рослинництво у валовому виробництві займає частку </w:t>
      </w:r>
      <w:r w:rsidR="00DC6B44" w:rsidRPr="00DC6B44">
        <w:rPr>
          <w:sz w:val="28"/>
          <w:szCs w:val="28"/>
          <w:lang w:val="uk-UA"/>
        </w:rPr>
        <w:t xml:space="preserve">більше </w:t>
      </w:r>
      <w:r w:rsidRPr="00DC6B44">
        <w:rPr>
          <w:sz w:val="28"/>
          <w:szCs w:val="28"/>
          <w:lang w:val="uk-UA"/>
        </w:rPr>
        <w:t>6</w:t>
      </w:r>
      <w:r w:rsidR="00DC6B44" w:rsidRPr="00DC6B44">
        <w:rPr>
          <w:sz w:val="28"/>
          <w:szCs w:val="28"/>
          <w:lang w:val="uk-UA"/>
        </w:rPr>
        <w:t>0</w:t>
      </w:r>
      <w:r w:rsidRPr="00DC6B44">
        <w:rPr>
          <w:sz w:val="28"/>
          <w:szCs w:val="28"/>
          <w:lang w:val="uk-UA"/>
        </w:rPr>
        <w:t>,</w:t>
      </w:r>
      <w:r w:rsidR="00DC6B44" w:rsidRPr="00DC6B44">
        <w:rPr>
          <w:sz w:val="28"/>
          <w:szCs w:val="28"/>
          <w:lang w:val="uk-UA"/>
        </w:rPr>
        <w:t>0</w:t>
      </w:r>
      <w:r w:rsidRPr="00DC6B44">
        <w:rPr>
          <w:sz w:val="28"/>
          <w:szCs w:val="28"/>
          <w:lang w:val="uk-UA"/>
        </w:rPr>
        <w:t xml:space="preserve">%, основними культурами, що вирощуються, є зернові культури, </w:t>
      </w:r>
      <w:r w:rsidR="00DC6B44" w:rsidRPr="00DC6B44">
        <w:rPr>
          <w:sz w:val="28"/>
          <w:szCs w:val="28"/>
          <w:lang w:val="uk-UA"/>
        </w:rPr>
        <w:t xml:space="preserve">кукурудза на зерно,соняшник </w:t>
      </w:r>
      <w:r w:rsidRPr="00DC6B44">
        <w:rPr>
          <w:sz w:val="28"/>
          <w:szCs w:val="28"/>
          <w:lang w:val="uk-UA"/>
        </w:rPr>
        <w:t xml:space="preserve">. </w:t>
      </w:r>
    </w:p>
    <w:p w:rsidR="00DC6B44" w:rsidRDefault="00DC6B44" w:rsidP="00DC6B44">
      <w:pPr>
        <w:ind w:firstLine="709"/>
        <w:jc w:val="both"/>
        <w:rPr>
          <w:sz w:val="28"/>
          <w:szCs w:val="28"/>
          <w:lang w:val="uk-UA"/>
        </w:rPr>
      </w:pPr>
      <w:r>
        <w:rPr>
          <w:sz w:val="28"/>
          <w:szCs w:val="28"/>
          <w:lang w:val="uk-UA"/>
        </w:rPr>
        <w:t xml:space="preserve">Ряд сільськогосподарських господарств </w:t>
      </w:r>
      <w:r w:rsidR="002E3DF1">
        <w:rPr>
          <w:sz w:val="28"/>
          <w:szCs w:val="28"/>
          <w:lang w:val="uk-UA"/>
        </w:rPr>
        <w:t xml:space="preserve">громади </w:t>
      </w:r>
      <w:r>
        <w:rPr>
          <w:sz w:val="28"/>
          <w:szCs w:val="28"/>
          <w:lang w:val="uk-UA"/>
        </w:rPr>
        <w:t>здійснюють свою діяльність і в тваринництві, а також мають рибне господарство.</w:t>
      </w:r>
    </w:p>
    <w:p w:rsidR="0078661E" w:rsidRPr="00DC6B44" w:rsidRDefault="0078661E" w:rsidP="00DC6B44">
      <w:pPr>
        <w:autoSpaceDE w:val="0"/>
        <w:autoSpaceDN w:val="0"/>
        <w:adjustRightInd w:val="0"/>
        <w:ind w:firstLine="709"/>
        <w:jc w:val="both"/>
        <w:rPr>
          <w:rFonts w:eastAsiaTheme="minorHAnsi"/>
          <w:b/>
          <w:bCs/>
          <w:sz w:val="28"/>
          <w:szCs w:val="28"/>
          <w:lang w:val="uk-UA" w:eastAsia="en-US"/>
        </w:rPr>
      </w:pPr>
    </w:p>
    <w:p w:rsidR="005A06BD" w:rsidRPr="004C633F" w:rsidRDefault="005A06BD" w:rsidP="005A06BD">
      <w:pPr>
        <w:autoSpaceDE w:val="0"/>
        <w:autoSpaceDN w:val="0"/>
        <w:adjustRightInd w:val="0"/>
        <w:rPr>
          <w:rFonts w:eastAsiaTheme="minorHAnsi"/>
          <w:b/>
          <w:bCs/>
          <w:sz w:val="28"/>
          <w:szCs w:val="28"/>
          <w:lang w:val="uk-UA" w:eastAsia="en-US"/>
        </w:rPr>
      </w:pPr>
      <w:r w:rsidRPr="004C633F">
        <w:rPr>
          <w:rFonts w:eastAsiaTheme="minorHAnsi"/>
          <w:b/>
          <w:bCs/>
          <w:sz w:val="28"/>
          <w:szCs w:val="28"/>
          <w:lang w:val="uk-UA" w:eastAsia="en-US"/>
        </w:rPr>
        <w:t>Міський бюджет</w:t>
      </w:r>
    </w:p>
    <w:p w:rsidR="001611D0" w:rsidRPr="00D650D0" w:rsidRDefault="001611D0" w:rsidP="004C633F">
      <w:pPr>
        <w:pStyle w:val="af0"/>
        <w:spacing w:before="0" w:beforeAutospacing="0" w:after="0" w:afterAutospacing="0"/>
        <w:ind w:firstLine="709"/>
        <w:jc w:val="both"/>
        <w:rPr>
          <w:sz w:val="28"/>
          <w:szCs w:val="28"/>
        </w:rPr>
      </w:pPr>
      <w:r w:rsidRPr="007C6409">
        <w:rPr>
          <w:sz w:val="28"/>
          <w:szCs w:val="28"/>
        </w:rPr>
        <w:t xml:space="preserve">До загального фонду бюджету Обухівської міської </w:t>
      </w:r>
      <w:r w:rsidR="0078661E">
        <w:rPr>
          <w:sz w:val="28"/>
          <w:szCs w:val="28"/>
        </w:rPr>
        <w:t xml:space="preserve">територіальної громади </w:t>
      </w:r>
      <w:r w:rsidRPr="007C6409">
        <w:rPr>
          <w:sz w:val="28"/>
          <w:szCs w:val="28"/>
        </w:rPr>
        <w:t>за 2020 рік надійшло коштів (без врахування трансфертів) у сумі 374177,0 тис. грн., що становить 104,1 відсотків до плану (359333,1 тис. грн.).</w:t>
      </w:r>
    </w:p>
    <w:p w:rsidR="001611D0" w:rsidRPr="00287C2D" w:rsidRDefault="001611D0" w:rsidP="004C633F">
      <w:pPr>
        <w:pStyle w:val="af0"/>
        <w:spacing w:before="0" w:beforeAutospacing="0" w:after="0" w:afterAutospacing="0"/>
        <w:ind w:firstLine="709"/>
        <w:jc w:val="both"/>
        <w:rPr>
          <w:sz w:val="28"/>
          <w:szCs w:val="28"/>
        </w:rPr>
      </w:pPr>
      <w:r w:rsidRPr="00287C2D">
        <w:rPr>
          <w:sz w:val="28"/>
          <w:szCs w:val="28"/>
        </w:rPr>
        <w:t>Бюджет Обухівської міської територіальної громади по видатках загального фонду бюджету за 2020 рік виконаний на 94,1 %  (уточнені планові призначення 348845,1 тис. грн.,касові видатки 328224,3 тис. грн.).</w:t>
      </w:r>
    </w:p>
    <w:p w:rsidR="001611D0" w:rsidRDefault="001611D0" w:rsidP="005A06BD">
      <w:pPr>
        <w:autoSpaceDE w:val="0"/>
        <w:autoSpaceDN w:val="0"/>
        <w:adjustRightInd w:val="0"/>
        <w:ind w:firstLine="709"/>
        <w:jc w:val="both"/>
        <w:rPr>
          <w:rFonts w:ascii="ArialMT" w:eastAsiaTheme="minorHAnsi" w:hAnsi="ArialMT" w:cs="ArialMT"/>
          <w:sz w:val="22"/>
          <w:szCs w:val="22"/>
          <w:lang w:val="uk-UA" w:eastAsia="en-US"/>
        </w:rPr>
      </w:pPr>
    </w:p>
    <w:p w:rsidR="005A06BD" w:rsidRPr="00D2595A" w:rsidRDefault="005A06BD" w:rsidP="005A06BD">
      <w:pPr>
        <w:autoSpaceDE w:val="0"/>
        <w:autoSpaceDN w:val="0"/>
        <w:adjustRightInd w:val="0"/>
        <w:rPr>
          <w:rFonts w:eastAsiaTheme="minorHAnsi"/>
          <w:b/>
          <w:bCs/>
          <w:sz w:val="28"/>
          <w:szCs w:val="28"/>
          <w:lang w:val="uk-UA" w:eastAsia="en-US"/>
        </w:rPr>
      </w:pPr>
      <w:r w:rsidRPr="00D2595A">
        <w:rPr>
          <w:rFonts w:eastAsiaTheme="minorHAnsi"/>
          <w:b/>
          <w:bCs/>
          <w:sz w:val="28"/>
          <w:szCs w:val="28"/>
          <w:lang w:val="uk-UA" w:eastAsia="en-US"/>
        </w:rPr>
        <w:t>Підприємництво</w:t>
      </w:r>
    </w:p>
    <w:p w:rsidR="005A06BD" w:rsidRPr="00D2595A" w:rsidRDefault="005A06BD" w:rsidP="00D2595A">
      <w:pPr>
        <w:autoSpaceDE w:val="0"/>
        <w:autoSpaceDN w:val="0"/>
        <w:adjustRightInd w:val="0"/>
        <w:ind w:firstLine="709"/>
        <w:jc w:val="both"/>
        <w:rPr>
          <w:rFonts w:eastAsiaTheme="minorHAnsi"/>
          <w:sz w:val="28"/>
          <w:szCs w:val="28"/>
          <w:lang w:val="uk-UA" w:eastAsia="en-US"/>
        </w:rPr>
      </w:pPr>
      <w:r w:rsidRPr="00D2595A">
        <w:rPr>
          <w:rFonts w:eastAsiaTheme="minorHAnsi"/>
          <w:sz w:val="28"/>
          <w:szCs w:val="28"/>
          <w:lang w:val="uk-UA" w:eastAsia="en-US"/>
        </w:rPr>
        <w:t>Станом на 01.0</w:t>
      </w:r>
      <w:r w:rsidR="00D2595A" w:rsidRPr="00D2595A">
        <w:rPr>
          <w:rFonts w:eastAsiaTheme="minorHAnsi"/>
          <w:sz w:val="28"/>
          <w:szCs w:val="28"/>
          <w:lang w:val="uk-UA" w:eastAsia="en-US"/>
        </w:rPr>
        <w:t>6</w:t>
      </w:r>
      <w:r w:rsidRPr="00D2595A">
        <w:rPr>
          <w:rFonts w:eastAsiaTheme="minorHAnsi"/>
          <w:sz w:val="28"/>
          <w:szCs w:val="28"/>
          <w:lang w:val="uk-UA" w:eastAsia="en-US"/>
        </w:rPr>
        <w:t>.20</w:t>
      </w:r>
      <w:r w:rsidR="00D2595A" w:rsidRPr="00D2595A">
        <w:rPr>
          <w:rFonts w:eastAsiaTheme="minorHAnsi"/>
          <w:sz w:val="28"/>
          <w:szCs w:val="28"/>
          <w:lang w:val="uk-UA" w:eastAsia="en-US"/>
        </w:rPr>
        <w:t>2</w:t>
      </w:r>
      <w:r w:rsidRPr="00D2595A">
        <w:rPr>
          <w:rFonts w:eastAsiaTheme="minorHAnsi"/>
          <w:sz w:val="28"/>
          <w:szCs w:val="28"/>
          <w:lang w:val="uk-UA" w:eastAsia="en-US"/>
        </w:rPr>
        <w:t xml:space="preserve">1 року на території </w:t>
      </w:r>
      <w:r w:rsidR="00D2595A" w:rsidRPr="00D2595A">
        <w:rPr>
          <w:rFonts w:eastAsiaTheme="minorHAnsi"/>
          <w:sz w:val="28"/>
          <w:szCs w:val="28"/>
          <w:lang w:val="uk-UA" w:eastAsia="en-US"/>
        </w:rPr>
        <w:t xml:space="preserve">Обухівської міської територіальної </w:t>
      </w:r>
      <w:r w:rsidRPr="00D2595A">
        <w:rPr>
          <w:rFonts w:eastAsiaTheme="minorHAnsi"/>
          <w:sz w:val="28"/>
          <w:szCs w:val="28"/>
          <w:lang w:val="uk-UA" w:eastAsia="en-US"/>
        </w:rPr>
        <w:t xml:space="preserve">громади зареєстровано </w:t>
      </w:r>
      <w:r w:rsidR="00CA3BC1" w:rsidRPr="00D2595A">
        <w:rPr>
          <w:rFonts w:eastAsiaTheme="minorHAnsi"/>
          <w:sz w:val="28"/>
          <w:szCs w:val="28"/>
          <w:lang w:val="uk-UA" w:eastAsia="en-US"/>
        </w:rPr>
        <w:t>47</w:t>
      </w:r>
      <w:r w:rsidR="0078661E">
        <w:rPr>
          <w:rFonts w:eastAsiaTheme="minorHAnsi"/>
          <w:sz w:val="28"/>
          <w:szCs w:val="28"/>
          <w:lang w:val="uk-UA" w:eastAsia="en-US"/>
        </w:rPr>
        <w:t>38</w:t>
      </w:r>
      <w:r w:rsidRPr="00D2595A">
        <w:rPr>
          <w:rFonts w:eastAsiaTheme="minorHAnsi"/>
          <w:sz w:val="28"/>
          <w:szCs w:val="28"/>
          <w:lang w:val="uk-UA" w:eastAsia="en-US"/>
        </w:rPr>
        <w:t xml:space="preserve"> суб’єктів підприємницької діяльності. З них </w:t>
      </w:r>
      <w:r w:rsidR="00CA3BC1" w:rsidRPr="00D2595A">
        <w:rPr>
          <w:rFonts w:eastAsiaTheme="minorHAnsi"/>
          <w:sz w:val="28"/>
          <w:szCs w:val="28"/>
          <w:lang w:val="uk-UA" w:eastAsia="en-US"/>
        </w:rPr>
        <w:t>200</w:t>
      </w:r>
      <w:r w:rsidR="0078661E">
        <w:rPr>
          <w:rFonts w:eastAsiaTheme="minorHAnsi"/>
          <w:sz w:val="28"/>
          <w:szCs w:val="28"/>
          <w:lang w:val="uk-UA" w:eastAsia="en-US"/>
        </w:rPr>
        <w:t>9</w:t>
      </w:r>
      <w:r w:rsidRPr="00D2595A">
        <w:rPr>
          <w:rFonts w:eastAsiaTheme="minorHAnsi"/>
          <w:sz w:val="28"/>
          <w:szCs w:val="28"/>
          <w:lang w:val="uk-UA" w:eastAsia="en-US"/>
        </w:rPr>
        <w:t xml:space="preserve"> є юридичними</w:t>
      </w:r>
      <w:r w:rsidR="00D2595A">
        <w:rPr>
          <w:rFonts w:eastAsiaTheme="minorHAnsi"/>
          <w:sz w:val="28"/>
          <w:szCs w:val="28"/>
          <w:lang w:val="uk-UA" w:eastAsia="en-US"/>
        </w:rPr>
        <w:t xml:space="preserve"> </w:t>
      </w:r>
      <w:r w:rsidRPr="00D2595A">
        <w:rPr>
          <w:rFonts w:eastAsiaTheme="minorHAnsi"/>
          <w:sz w:val="28"/>
          <w:szCs w:val="28"/>
          <w:lang w:val="uk-UA" w:eastAsia="en-US"/>
        </w:rPr>
        <w:t xml:space="preserve">особами та </w:t>
      </w:r>
      <w:r w:rsidR="00CA3BC1" w:rsidRPr="00D2595A">
        <w:rPr>
          <w:rFonts w:eastAsiaTheme="minorHAnsi"/>
          <w:sz w:val="28"/>
          <w:szCs w:val="28"/>
          <w:lang w:val="uk-UA" w:eastAsia="en-US"/>
        </w:rPr>
        <w:t>27</w:t>
      </w:r>
      <w:r w:rsidR="0078661E">
        <w:rPr>
          <w:rFonts w:eastAsiaTheme="minorHAnsi"/>
          <w:sz w:val="28"/>
          <w:szCs w:val="28"/>
          <w:lang w:val="uk-UA" w:eastAsia="en-US"/>
        </w:rPr>
        <w:t xml:space="preserve">29 </w:t>
      </w:r>
      <w:r w:rsidRPr="00D2595A">
        <w:rPr>
          <w:rFonts w:eastAsiaTheme="minorHAnsi"/>
          <w:sz w:val="28"/>
          <w:szCs w:val="28"/>
          <w:lang w:val="uk-UA" w:eastAsia="en-US"/>
        </w:rPr>
        <w:t>- фізичними особами-підприємцями.</w:t>
      </w:r>
    </w:p>
    <w:p w:rsidR="005A06BD" w:rsidRPr="00D2595A" w:rsidRDefault="00D2595A" w:rsidP="00D2595A">
      <w:pPr>
        <w:autoSpaceDE w:val="0"/>
        <w:autoSpaceDN w:val="0"/>
        <w:adjustRightInd w:val="0"/>
        <w:ind w:firstLine="709"/>
        <w:jc w:val="both"/>
        <w:rPr>
          <w:rFonts w:eastAsiaTheme="minorHAnsi"/>
          <w:sz w:val="28"/>
          <w:szCs w:val="28"/>
          <w:lang w:val="uk-UA" w:eastAsia="en-US"/>
        </w:rPr>
      </w:pPr>
      <w:r w:rsidRPr="00D2595A">
        <w:rPr>
          <w:sz w:val="28"/>
          <w:szCs w:val="28"/>
          <w:lang w:val="uk-UA"/>
        </w:rPr>
        <w:t>Частка малих та середніх суб’єктів господарювання в економіці громади є суттєвою. Малі та середні підприємства становлять 99,9 % всіх суб’єктів господарювання. При цьому, частка мікро</w:t>
      </w:r>
      <w:r w:rsidR="0078661E">
        <w:rPr>
          <w:sz w:val="28"/>
          <w:szCs w:val="28"/>
          <w:lang w:val="uk-UA"/>
        </w:rPr>
        <w:t xml:space="preserve"> </w:t>
      </w:r>
      <w:r w:rsidRPr="00D2595A">
        <w:rPr>
          <w:sz w:val="28"/>
          <w:szCs w:val="28"/>
          <w:lang w:val="uk-UA"/>
        </w:rPr>
        <w:t>-</w:t>
      </w:r>
      <w:r w:rsidR="0078661E">
        <w:rPr>
          <w:sz w:val="28"/>
          <w:szCs w:val="28"/>
          <w:lang w:val="uk-UA"/>
        </w:rPr>
        <w:t xml:space="preserve"> </w:t>
      </w:r>
      <w:r w:rsidRPr="00D2595A">
        <w:rPr>
          <w:sz w:val="28"/>
          <w:szCs w:val="28"/>
          <w:lang w:val="uk-UA"/>
        </w:rPr>
        <w:t xml:space="preserve">підприємств у загальній кількості суб’єктів господарювання складає майже 89 відсотків. </w:t>
      </w:r>
      <w:r w:rsidR="005A06BD" w:rsidRPr="00D2595A">
        <w:rPr>
          <w:rFonts w:eastAsiaTheme="minorHAnsi"/>
          <w:sz w:val="28"/>
          <w:szCs w:val="28"/>
          <w:lang w:val="uk-UA" w:eastAsia="en-US"/>
        </w:rPr>
        <w:t>На середніх і малих</w:t>
      </w:r>
      <w:r>
        <w:rPr>
          <w:rFonts w:eastAsiaTheme="minorHAnsi"/>
          <w:sz w:val="28"/>
          <w:szCs w:val="28"/>
          <w:lang w:val="uk-UA" w:eastAsia="en-US"/>
        </w:rPr>
        <w:t xml:space="preserve"> </w:t>
      </w:r>
      <w:r w:rsidR="005A06BD" w:rsidRPr="00D2595A">
        <w:rPr>
          <w:rFonts w:eastAsiaTheme="minorHAnsi"/>
          <w:sz w:val="28"/>
          <w:szCs w:val="28"/>
          <w:lang w:val="uk-UA" w:eastAsia="en-US"/>
        </w:rPr>
        <w:t xml:space="preserve">підприємствах працює </w:t>
      </w:r>
      <w:r w:rsidRPr="00D2595A">
        <w:rPr>
          <w:rFonts w:eastAsiaTheme="minorHAnsi"/>
          <w:sz w:val="28"/>
          <w:szCs w:val="28"/>
          <w:lang w:val="uk-UA" w:eastAsia="en-US"/>
        </w:rPr>
        <w:t>більше 65</w:t>
      </w:r>
      <w:r w:rsidR="005A06BD" w:rsidRPr="00D2595A">
        <w:rPr>
          <w:rFonts w:eastAsiaTheme="minorHAnsi"/>
          <w:sz w:val="28"/>
          <w:szCs w:val="28"/>
          <w:lang w:val="uk-UA" w:eastAsia="en-US"/>
        </w:rPr>
        <w:t xml:space="preserve"> % найманих працівників усіх підприємств-суб’єктів господарської</w:t>
      </w:r>
      <w:r>
        <w:rPr>
          <w:rFonts w:eastAsiaTheme="minorHAnsi"/>
          <w:sz w:val="28"/>
          <w:szCs w:val="28"/>
          <w:lang w:val="uk-UA" w:eastAsia="en-US"/>
        </w:rPr>
        <w:t xml:space="preserve"> </w:t>
      </w:r>
      <w:r w:rsidR="005A06BD" w:rsidRPr="00D2595A">
        <w:rPr>
          <w:rFonts w:eastAsiaTheme="minorHAnsi"/>
          <w:sz w:val="28"/>
          <w:szCs w:val="28"/>
          <w:lang w:val="uk-UA" w:eastAsia="en-US"/>
        </w:rPr>
        <w:t xml:space="preserve">діяльності </w:t>
      </w:r>
      <w:r w:rsidRPr="00D2595A">
        <w:rPr>
          <w:rFonts w:eastAsiaTheme="minorHAnsi"/>
          <w:sz w:val="28"/>
          <w:szCs w:val="28"/>
          <w:lang w:val="uk-UA" w:eastAsia="en-US"/>
        </w:rPr>
        <w:t>громади</w:t>
      </w:r>
      <w:r w:rsidR="005A06BD" w:rsidRPr="00D2595A">
        <w:rPr>
          <w:rFonts w:eastAsiaTheme="minorHAnsi"/>
          <w:sz w:val="28"/>
          <w:szCs w:val="28"/>
          <w:lang w:val="uk-UA" w:eastAsia="en-US"/>
        </w:rPr>
        <w:t>.</w:t>
      </w:r>
    </w:p>
    <w:p w:rsidR="00D2595A" w:rsidRDefault="00D2595A" w:rsidP="00D2595A">
      <w:pPr>
        <w:autoSpaceDE w:val="0"/>
        <w:autoSpaceDN w:val="0"/>
        <w:adjustRightInd w:val="0"/>
        <w:ind w:firstLine="709"/>
        <w:jc w:val="both"/>
        <w:rPr>
          <w:sz w:val="28"/>
          <w:szCs w:val="28"/>
          <w:lang w:val="uk-UA"/>
        </w:rPr>
      </w:pPr>
      <w:r w:rsidRPr="0067358D">
        <w:rPr>
          <w:sz w:val="28"/>
          <w:szCs w:val="28"/>
          <w:lang w:val="uk-UA"/>
        </w:rPr>
        <w:t>Малим і середнім бізнесом забезпечено майже 24% обсягу реалізації продукції від загального показника. За підсумками 2020 року обсяг реалізованої продукції склав 1896,2 тис. гривень</w:t>
      </w:r>
      <w:r>
        <w:rPr>
          <w:sz w:val="28"/>
          <w:szCs w:val="28"/>
          <w:lang w:val="uk-UA"/>
        </w:rPr>
        <w:t>.</w:t>
      </w:r>
    </w:p>
    <w:p w:rsidR="00D2595A" w:rsidRDefault="00D2595A" w:rsidP="005A06BD">
      <w:pPr>
        <w:autoSpaceDE w:val="0"/>
        <w:autoSpaceDN w:val="0"/>
        <w:adjustRightInd w:val="0"/>
        <w:rPr>
          <w:sz w:val="28"/>
          <w:szCs w:val="28"/>
          <w:lang w:val="uk-UA"/>
        </w:rPr>
      </w:pPr>
    </w:p>
    <w:p w:rsidR="005A06BD" w:rsidRPr="00C80A2C" w:rsidRDefault="005A06BD" w:rsidP="00C80A2C">
      <w:pPr>
        <w:autoSpaceDE w:val="0"/>
        <w:autoSpaceDN w:val="0"/>
        <w:adjustRightInd w:val="0"/>
        <w:jc w:val="both"/>
        <w:rPr>
          <w:rFonts w:eastAsiaTheme="minorHAnsi"/>
          <w:b/>
          <w:bCs/>
          <w:sz w:val="28"/>
          <w:szCs w:val="28"/>
          <w:lang w:val="uk-UA" w:eastAsia="en-US"/>
        </w:rPr>
      </w:pPr>
      <w:r w:rsidRPr="00C80A2C">
        <w:rPr>
          <w:rFonts w:eastAsiaTheme="minorHAnsi"/>
          <w:b/>
          <w:bCs/>
          <w:sz w:val="28"/>
          <w:szCs w:val="28"/>
          <w:lang w:val="uk-UA" w:eastAsia="en-US"/>
        </w:rPr>
        <w:t>Ринок праці</w:t>
      </w:r>
    </w:p>
    <w:p w:rsidR="005A06BD" w:rsidRPr="00C80A2C" w:rsidRDefault="00CF0143" w:rsidP="00C80A2C">
      <w:pPr>
        <w:autoSpaceDE w:val="0"/>
        <w:autoSpaceDN w:val="0"/>
        <w:adjustRightInd w:val="0"/>
        <w:ind w:firstLine="709"/>
        <w:jc w:val="both"/>
        <w:rPr>
          <w:rFonts w:eastAsiaTheme="minorHAnsi"/>
          <w:sz w:val="28"/>
          <w:szCs w:val="28"/>
          <w:lang w:val="uk-UA" w:eastAsia="en-US"/>
        </w:rPr>
      </w:pPr>
      <w:r w:rsidRPr="00C80A2C">
        <w:rPr>
          <w:rFonts w:eastAsiaTheme="minorHAnsi"/>
          <w:sz w:val="28"/>
          <w:szCs w:val="28"/>
          <w:lang w:val="uk-UA" w:eastAsia="en-US"/>
        </w:rPr>
        <w:t>За оперативними даними с</w:t>
      </w:r>
      <w:r w:rsidR="005A06BD" w:rsidRPr="00C80A2C">
        <w:rPr>
          <w:rFonts w:eastAsiaTheme="minorHAnsi"/>
          <w:sz w:val="28"/>
          <w:szCs w:val="28"/>
          <w:lang w:val="uk-UA" w:eastAsia="en-US"/>
        </w:rPr>
        <w:t>ередньооблікова кількість працівників у 20</w:t>
      </w:r>
      <w:r w:rsidR="00F9305A" w:rsidRPr="00C80A2C">
        <w:rPr>
          <w:rFonts w:eastAsiaTheme="minorHAnsi"/>
          <w:sz w:val="28"/>
          <w:szCs w:val="28"/>
          <w:lang w:val="uk-UA" w:eastAsia="en-US"/>
        </w:rPr>
        <w:t>20</w:t>
      </w:r>
      <w:r w:rsidR="005A06BD" w:rsidRPr="00C80A2C">
        <w:rPr>
          <w:rFonts w:eastAsiaTheme="minorHAnsi"/>
          <w:sz w:val="28"/>
          <w:szCs w:val="28"/>
          <w:lang w:val="uk-UA" w:eastAsia="en-US"/>
        </w:rPr>
        <w:t xml:space="preserve"> ро</w:t>
      </w:r>
      <w:r w:rsidR="00F9305A" w:rsidRPr="00C80A2C">
        <w:rPr>
          <w:rFonts w:eastAsiaTheme="minorHAnsi"/>
          <w:sz w:val="28"/>
          <w:szCs w:val="28"/>
          <w:lang w:val="uk-UA" w:eastAsia="en-US"/>
        </w:rPr>
        <w:t>ці</w:t>
      </w:r>
      <w:r w:rsidR="005A06BD" w:rsidRPr="00C80A2C">
        <w:rPr>
          <w:rFonts w:eastAsiaTheme="minorHAnsi"/>
          <w:sz w:val="28"/>
          <w:szCs w:val="28"/>
          <w:lang w:val="uk-UA" w:eastAsia="en-US"/>
        </w:rPr>
        <w:t xml:space="preserve"> склала </w:t>
      </w:r>
      <w:r w:rsidR="00F9305A" w:rsidRPr="00C80A2C">
        <w:rPr>
          <w:rFonts w:eastAsiaTheme="minorHAnsi"/>
          <w:sz w:val="28"/>
          <w:szCs w:val="28"/>
          <w:lang w:val="uk-UA" w:eastAsia="en-US"/>
        </w:rPr>
        <w:t>15286</w:t>
      </w:r>
      <w:r w:rsidR="005A06BD" w:rsidRPr="00C80A2C">
        <w:rPr>
          <w:rFonts w:eastAsiaTheme="minorHAnsi"/>
          <w:sz w:val="28"/>
          <w:szCs w:val="28"/>
          <w:lang w:val="uk-UA" w:eastAsia="en-US"/>
        </w:rPr>
        <w:t xml:space="preserve"> осіб.</w:t>
      </w:r>
    </w:p>
    <w:p w:rsidR="005A06BD" w:rsidRPr="00C80A2C" w:rsidRDefault="005A06BD" w:rsidP="00C80A2C">
      <w:pPr>
        <w:autoSpaceDE w:val="0"/>
        <w:autoSpaceDN w:val="0"/>
        <w:adjustRightInd w:val="0"/>
        <w:ind w:firstLine="709"/>
        <w:jc w:val="both"/>
        <w:rPr>
          <w:rFonts w:eastAsiaTheme="minorHAnsi"/>
          <w:sz w:val="28"/>
          <w:szCs w:val="28"/>
          <w:lang w:val="uk-UA" w:eastAsia="en-US"/>
        </w:rPr>
      </w:pPr>
      <w:r w:rsidRPr="00C80A2C">
        <w:rPr>
          <w:rFonts w:eastAsiaTheme="minorHAnsi"/>
          <w:sz w:val="28"/>
          <w:szCs w:val="28"/>
          <w:lang w:val="uk-UA" w:eastAsia="en-US"/>
        </w:rPr>
        <w:t xml:space="preserve">Середньомісячна заробітна плата </w:t>
      </w:r>
      <w:r w:rsidR="00CF0143" w:rsidRPr="00C80A2C">
        <w:rPr>
          <w:rFonts w:eastAsiaTheme="minorHAnsi"/>
          <w:sz w:val="28"/>
          <w:szCs w:val="28"/>
          <w:lang w:val="uk-UA" w:eastAsia="en-US"/>
        </w:rPr>
        <w:t xml:space="preserve">за </w:t>
      </w:r>
      <w:r w:rsidRPr="00C80A2C">
        <w:rPr>
          <w:rFonts w:eastAsiaTheme="minorHAnsi"/>
          <w:sz w:val="28"/>
          <w:szCs w:val="28"/>
          <w:lang w:val="uk-UA" w:eastAsia="en-US"/>
        </w:rPr>
        <w:t>20</w:t>
      </w:r>
      <w:r w:rsidR="00CF0143" w:rsidRPr="00C80A2C">
        <w:rPr>
          <w:rFonts w:eastAsiaTheme="minorHAnsi"/>
          <w:sz w:val="28"/>
          <w:szCs w:val="28"/>
          <w:lang w:val="uk-UA" w:eastAsia="en-US"/>
        </w:rPr>
        <w:t>20 рік</w:t>
      </w:r>
      <w:r w:rsidRPr="00C80A2C">
        <w:rPr>
          <w:rFonts w:eastAsiaTheme="minorHAnsi"/>
          <w:sz w:val="28"/>
          <w:szCs w:val="28"/>
          <w:lang w:val="uk-UA" w:eastAsia="en-US"/>
        </w:rPr>
        <w:t xml:space="preserve"> склад</w:t>
      </w:r>
      <w:r w:rsidR="00CF0143" w:rsidRPr="00C80A2C">
        <w:rPr>
          <w:rFonts w:eastAsiaTheme="minorHAnsi"/>
          <w:sz w:val="28"/>
          <w:szCs w:val="28"/>
          <w:lang w:val="uk-UA" w:eastAsia="en-US"/>
        </w:rPr>
        <w:t xml:space="preserve">ала </w:t>
      </w:r>
      <w:r w:rsidR="00CF0143" w:rsidRPr="00C80A2C">
        <w:rPr>
          <w:sz w:val="28"/>
          <w:szCs w:val="28"/>
        </w:rPr>
        <w:t>15410,0грн., що на 2310,0 грн. або на 17,6 % більше відповідного періоду минулого року</w:t>
      </w:r>
      <w:r w:rsidRPr="00C80A2C">
        <w:rPr>
          <w:rFonts w:eastAsiaTheme="minorHAnsi"/>
          <w:sz w:val="28"/>
          <w:szCs w:val="28"/>
          <w:lang w:val="uk-UA" w:eastAsia="en-US"/>
        </w:rPr>
        <w:t>.</w:t>
      </w:r>
    </w:p>
    <w:p w:rsidR="00F9305A" w:rsidRPr="00C80A2C" w:rsidRDefault="00F9305A" w:rsidP="00C80A2C">
      <w:pPr>
        <w:pStyle w:val="af0"/>
        <w:spacing w:before="0" w:beforeAutospacing="0" w:after="0" w:afterAutospacing="0"/>
        <w:ind w:firstLine="709"/>
        <w:jc w:val="both"/>
        <w:rPr>
          <w:sz w:val="28"/>
          <w:szCs w:val="28"/>
        </w:rPr>
      </w:pPr>
      <w:r w:rsidRPr="00C80A2C">
        <w:rPr>
          <w:sz w:val="28"/>
          <w:szCs w:val="28"/>
        </w:rPr>
        <w:t xml:space="preserve">Всього перебувало на обліку </w:t>
      </w:r>
      <w:r w:rsidR="00CF0143" w:rsidRPr="00C80A2C">
        <w:rPr>
          <w:sz w:val="28"/>
          <w:szCs w:val="28"/>
        </w:rPr>
        <w:t>на кінець</w:t>
      </w:r>
      <w:r w:rsidRPr="00C80A2C">
        <w:rPr>
          <w:sz w:val="28"/>
          <w:szCs w:val="28"/>
        </w:rPr>
        <w:t xml:space="preserve"> </w:t>
      </w:r>
      <w:r w:rsidR="00CF0143" w:rsidRPr="00C80A2C">
        <w:rPr>
          <w:sz w:val="28"/>
          <w:szCs w:val="28"/>
        </w:rPr>
        <w:t xml:space="preserve">2020 року </w:t>
      </w:r>
      <w:r w:rsidRPr="00C80A2C">
        <w:rPr>
          <w:sz w:val="28"/>
          <w:szCs w:val="28"/>
        </w:rPr>
        <w:t xml:space="preserve"> 2977 шукачів роботи проти 2859 осіб </w:t>
      </w:r>
      <w:r w:rsidR="00CF0143" w:rsidRPr="00C80A2C">
        <w:rPr>
          <w:sz w:val="28"/>
          <w:szCs w:val="28"/>
        </w:rPr>
        <w:t xml:space="preserve">відповідного періоду </w:t>
      </w:r>
      <w:r w:rsidRPr="00C80A2C">
        <w:rPr>
          <w:sz w:val="28"/>
          <w:szCs w:val="28"/>
        </w:rPr>
        <w:t>2019 року.</w:t>
      </w:r>
    </w:p>
    <w:p w:rsidR="00F9305A" w:rsidRPr="00C80A2C" w:rsidRDefault="00F9305A" w:rsidP="00C80A2C">
      <w:pPr>
        <w:pStyle w:val="af0"/>
        <w:spacing w:before="0" w:beforeAutospacing="0" w:after="0" w:afterAutospacing="0"/>
        <w:ind w:firstLine="709"/>
        <w:jc w:val="both"/>
        <w:rPr>
          <w:sz w:val="28"/>
          <w:szCs w:val="28"/>
        </w:rPr>
      </w:pPr>
      <w:r w:rsidRPr="00C80A2C">
        <w:rPr>
          <w:sz w:val="28"/>
          <w:szCs w:val="28"/>
        </w:rPr>
        <w:t>Впродовж звітного періоду на вакантні та новостворені місця працевлаштовано 1140 осіб із числа незайнятих та безробітних громадян, з них жінок – 453, молоді до 35 років –467 осіб. Рівень працевлаштування становить 38 %, за 2019 рік – 57%.</w:t>
      </w:r>
    </w:p>
    <w:p w:rsidR="00F9305A" w:rsidRPr="00C80A2C" w:rsidRDefault="00F9305A" w:rsidP="00C80A2C">
      <w:pPr>
        <w:pStyle w:val="af0"/>
        <w:spacing w:before="0" w:beforeAutospacing="0" w:after="0" w:afterAutospacing="0"/>
        <w:ind w:firstLine="709"/>
        <w:jc w:val="both"/>
        <w:rPr>
          <w:sz w:val="28"/>
          <w:szCs w:val="28"/>
        </w:rPr>
      </w:pPr>
      <w:r w:rsidRPr="00C80A2C">
        <w:rPr>
          <w:sz w:val="28"/>
          <w:szCs w:val="28"/>
        </w:rPr>
        <w:t>Рівень зареєстрованого безробіття населення працездатного віку (за оперативними даними) складає 8,0 %, в минулому періоді він склав – 5,4 відсотка.</w:t>
      </w:r>
    </w:p>
    <w:p w:rsidR="00F9305A" w:rsidRDefault="00F9305A" w:rsidP="005A06BD">
      <w:pPr>
        <w:autoSpaceDE w:val="0"/>
        <w:autoSpaceDN w:val="0"/>
        <w:adjustRightInd w:val="0"/>
        <w:ind w:firstLine="709"/>
        <w:jc w:val="both"/>
        <w:rPr>
          <w:rFonts w:eastAsiaTheme="minorHAnsi"/>
          <w:color w:val="000000"/>
          <w:sz w:val="28"/>
          <w:szCs w:val="28"/>
          <w:lang w:val="uk-UA" w:eastAsia="en-US"/>
        </w:rPr>
      </w:pPr>
    </w:p>
    <w:p w:rsidR="003D7970" w:rsidRPr="005A06BD" w:rsidRDefault="003D7970" w:rsidP="005A06BD">
      <w:pPr>
        <w:autoSpaceDE w:val="0"/>
        <w:autoSpaceDN w:val="0"/>
        <w:adjustRightInd w:val="0"/>
        <w:ind w:firstLine="709"/>
        <w:jc w:val="both"/>
        <w:rPr>
          <w:rFonts w:eastAsiaTheme="minorHAnsi"/>
          <w:color w:val="000000"/>
          <w:sz w:val="28"/>
          <w:szCs w:val="28"/>
          <w:lang w:val="uk-UA" w:eastAsia="en-US"/>
        </w:rPr>
      </w:pPr>
    </w:p>
    <w:p w:rsidR="005A06BD" w:rsidRPr="004F7FEC" w:rsidRDefault="005A06BD" w:rsidP="003D7970">
      <w:pPr>
        <w:autoSpaceDE w:val="0"/>
        <w:autoSpaceDN w:val="0"/>
        <w:adjustRightInd w:val="0"/>
        <w:jc w:val="both"/>
        <w:rPr>
          <w:rFonts w:eastAsiaTheme="minorHAnsi"/>
          <w:b/>
          <w:bCs/>
          <w:sz w:val="28"/>
          <w:szCs w:val="28"/>
          <w:lang w:val="uk-UA" w:eastAsia="en-US"/>
        </w:rPr>
      </w:pPr>
      <w:r w:rsidRPr="004F7FEC">
        <w:rPr>
          <w:rFonts w:eastAsiaTheme="minorHAnsi"/>
          <w:b/>
          <w:bCs/>
          <w:sz w:val="28"/>
          <w:szCs w:val="28"/>
          <w:lang w:val="uk-UA" w:eastAsia="en-US"/>
        </w:rPr>
        <w:t>Експорт та інвестиційна діяльність</w:t>
      </w:r>
    </w:p>
    <w:p w:rsidR="00C80A2C" w:rsidRPr="004F7FEC" w:rsidRDefault="00C80A2C" w:rsidP="004F7FEC">
      <w:pPr>
        <w:ind w:firstLine="709"/>
        <w:jc w:val="both"/>
        <w:rPr>
          <w:sz w:val="28"/>
          <w:szCs w:val="28"/>
          <w:lang w:val="uk-UA"/>
        </w:rPr>
      </w:pPr>
      <w:r w:rsidRPr="004F7FEC">
        <w:rPr>
          <w:sz w:val="28"/>
          <w:szCs w:val="28"/>
          <w:lang w:val="uk-UA"/>
        </w:rPr>
        <w:t xml:space="preserve">Громада має всі можливості для взаємовигідного і плідного міжнародного співробітництва. </w:t>
      </w:r>
    </w:p>
    <w:p w:rsidR="00C80A2C" w:rsidRPr="004F7FEC" w:rsidRDefault="00C80A2C" w:rsidP="004F7FEC">
      <w:pPr>
        <w:ind w:firstLine="709"/>
        <w:jc w:val="both"/>
        <w:rPr>
          <w:sz w:val="28"/>
          <w:szCs w:val="28"/>
          <w:lang w:val="uk-UA"/>
        </w:rPr>
      </w:pPr>
      <w:r w:rsidRPr="004F7FEC">
        <w:rPr>
          <w:sz w:val="28"/>
          <w:szCs w:val="28"/>
          <w:lang w:val="uk-UA"/>
        </w:rPr>
        <w:t xml:space="preserve">Підприємства </w:t>
      </w:r>
      <w:r w:rsidR="004F7FEC">
        <w:rPr>
          <w:sz w:val="28"/>
          <w:szCs w:val="28"/>
          <w:lang w:val="uk-UA"/>
        </w:rPr>
        <w:t>громади</w:t>
      </w:r>
      <w:r w:rsidRPr="004F7FEC">
        <w:rPr>
          <w:sz w:val="28"/>
          <w:szCs w:val="28"/>
          <w:lang w:val="uk-UA"/>
        </w:rPr>
        <w:t xml:space="preserve"> здійснювали зовнішньоторговельні операції з партнерами більш ніж 33 країнами світу; 28 країн світу отримують товари та послуги, що їх експортують підприємства громади.</w:t>
      </w:r>
    </w:p>
    <w:p w:rsidR="00C80A2C" w:rsidRPr="004F7FEC" w:rsidRDefault="00C80A2C" w:rsidP="004F7FEC">
      <w:pPr>
        <w:pStyle w:val="af3"/>
        <w:spacing w:after="0" w:line="240" w:lineRule="auto"/>
        <w:ind w:left="0" w:firstLine="709"/>
        <w:rPr>
          <w:sz w:val="28"/>
          <w:szCs w:val="28"/>
        </w:rPr>
      </w:pPr>
      <w:r w:rsidRPr="004F7FEC">
        <w:rPr>
          <w:sz w:val="28"/>
          <w:szCs w:val="28"/>
        </w:rPr>
        <w:t>ТОВ «Інтерфом» експорту</w:t>
      </w:r>
      <w:r w:rsidR="004F7FEC">
        <w:rPr>
          <w:sz w:val="28"/>
          <w:szCs w:val="28"/>
        </w:rPr>
        <w:t>є</w:t>
      </w:r>
      <w:r w:rsidRPr="004F7FEC">
        <w:rPr>
          <w:sz w:val="28"/>
          <w:szCs w:val="28"/>
        </w:rPr>
        <w:t xml:space="preserve"> поролон </w:t>
      </w:r>
      <w:r w:rsidR="004F7FEC">
        <w:rPr>
          <w:sz w:val="28"/>
          <w:szCs w:val="28"/>
        </w:rPr>
        <w:t>та</w:t>
      </w:r>
      <w:r w:rsidRPr="004F7FEC">
        <w:rPr>
          <w:sz w:val="28"/>
          <w:szCs w:val="28"/>
        </w:rPr>
        <w:t xml:space="preserve"> імпорт</w:t>
      </w:r>
      <w:r w:rsidR="004F7FEC">
        <w:rPr>
          <w:sz w:val="28"/>
          <w:szCs w:val="28"/>
        </w:rPr>
        <w:t>увало</w:t>
      </w:r>
      <w:r w:rsidRPr="004F7FEC">
        <w:rPr>
          <w:sz w:val="28"/>
          <w:szCs w:val="28"/>
        </w:rPr>
        <w:t xml:space="preserve"> хімічн</w:t>
      </w:r>
      <w:r w:rsidR="004F7FEC">
        <w:rPr>
          <w:sz w:val="28"/>
          <w:szCs w:val="28"/>
        </w:rPr>
        <w:t>у</w:t>
      </w:r>
      <w:r w:rsidRPr="004F7FEC">
        <w:rPr>
          <w:sz w:val="28"/>
          <w:szCs w:val="28"/>
        </w:rPr>
        <w:t xml:space="preserve"> сировин</w:t>
      </w:r>
      <w:r w:rsidR="004F7FEC">
        <w:rPr>
          <w:sz w:val="28"/>
          <w:szCs w:val="28"/>
        </w:rPr>
        <w:t>у</w:t>
      </w:r>
      <w:r w:rsidRPr="004F7FEC">
        <w:rPr>
          <w:sz w:val="28"/>
          <w:szCs w:val="28"/>
        </w:rPr>
        <w:t xml:space="preserve"> для потреб власного виробництва</w:t>
      </w:r>
      <w:r w:rsidR="004F7FEC">
        <w:rPr>
          <w:sz w:val="28"/>
          <w:szCs w:val="28"/>
        </w:rPr>
        <w:t>.</w:t>
      </w:r>
      <w:r w:rsidR="003E28A0">
        <w:rPr>
          <w:sz w:val="28"/>
          <w:szCs w:val="28"/>
        </w:rPr>
        <w:t xml:space="preserve"> </w:t>
      </w:r>
    </w:p>
    <w:p w:rsidR="00C80A2C" w:rsidRPr="004F7FEC" w:rsidRDefault="00C80A2C" w:rsidP="004F7FEC">
      <w:pPr>
        <w:ind w:firstLine="709"/>
        <w:jc w:val="both"/>
        <w:rPr>
          <w:sz w:val="28"/>
          <w:szCs w:val="28"/>
          <w:lang w:val="uk-UA"/>
        </w:rPr>
      </w:pPr>
      <w:r w:rsidRPr="004F7FEC">
        <w:rPr>
          <w:sz w:val="28"/>
          <w:szCs w:val="28"/>
          <w:lang w:val="uk-UA"/>
        </w:rPr>
        <w:t>ПрАТ «Київський картонно-паперовий комбінат» імпортувало сировину (целюлоза, макулатура, хімікати, обладнання, запчастини) із Прибалтики, Росії, Польщі, Німеччини</w:t>
      </w:r>
      <w:r w:rsidR="003E28A0">
        <w:rPr>
          <w:sz w:val="28"/>
          <w:szCs w:val="28"/>
          <w:lang w:val="uk-UA"/>
        </w:rPr>
        <w:t xml:space="preserve"> та </w:t>
      </w:r>
      <w:r w:rsidRPr="004F7FEC">
        <w:rPr>
          <w:sz w:val="28"/>
          <w:szCs w:val="28"/>
          <w:lang w:val="uk-UA"/>
        </w:rPr>
        <w:t>експортувало своєї продукції (паперові вироби, картон, гофротара) в</w:t>
      </w:r>
      <w:r w:rsidRPr="004F7FEC">
        <w:rPr>
          <w:color w:val="FF0000"/>
          <w:sz w:val="28"/>
          <w:szCs w:val="28"/>
          <w:lang w:val="uk-UA"/>
        </w:rPr>
        <w:t xml:space="preserve"> </w:t>
      </w:r>
      <w:r w:rsidRPr="004F7FEC">
        <w:rPr>
          <w:sz w:val="28"/>
          <w:szCs w:val="28"/>
          <w:lang w:val="uk-UA"/>
        </w:rPr>
        <w:t>Узбекистан, Білорусь, Казахстан, Росію, Грузію, Молдову, Вірменію, Чехію, Монголію, Румунію, Польщу, Латвію, Литву, Македонію, Іран, Сербію, Таджикистан, Азербайджан, Болгарію, Португалію,Словаччину, Німеччину, Палестину, Швецію, Естонію, Туреччину.</w:t>
      </w:r>
      <w:r w:rsidRPr="004F7FEC">
        <w:rPr>
          <w:color w:val="FF0000"/>
          <w:sz w:val="28"/>
          <w:szCs w:val="28"/>
          <w:lang w:val="uk-UA"/>
        </w:rPr>
        <w:t xml:space="preserve"> </w:t>
      </w:r>
    </w:p>
    <w:p w:rsidR="00C80A2C" w:rsidRPr="004F7FEC" w:rsidRDefault="00C80A2C" w:rsidP="004F7FEC">
      <w:pPr>
        <w:pStyle w:val="af3"/>
        <w:spacing w:after="0" w:line="240" w:lineRule="auto"/>
        <w:ind w:left="0" w:firstLine="709"/>
        <w:rPr>
          <w:sz w:val="28"/>
          <w:szCs w:val="28"/>
        </w:rPr>
      </w:pPr>
      <w:r w:rsidRPr="004F7FEC">
        <w:rPr>
          <w:sz w:val="28"/>
          <w:szCs w:val="28"/>
        </w:rPr>
        <w:t xml:space="preserve">ТОВ «Алеана» експортувало товари із пластмаси в республіку Білорусь, Російську Федерацію, Молдову, Литву, Болгарію, Вірменію, Азербайджан, Грузію, Казахстан. Імпортувало сировину </w:t>
      </w:r>
      <w:r w:rsidR="003E28A0">
        <w:rPr>
          <w:sz w:val="28"/>
          <w:szCs w:val="28"/>
        </w:rPr>
        <w:t xml:space="preserve">з </w:t>
      </w:r>
      <w:r w:rsidRPr="004F7FEC">
        <w:rPr>
          <w:sz w:val="28"/>
          <w:szCs w:val="28"/>
        </w:rPr>
        <w:t>Словаччин</w:t>
      </w:r>
      <w:r w:rsidR="003E28A0">
        <w:rPr>
          <w:sz w:val="28"/>
          <w:szCs w:val="28"/>
        </w:rPr>
        <w:t>и</w:t>
      </w:r>
      <w:r w:rsidRPr="004F7FEC">
        <w:rPr>
          <w:sz w:val="28"/>
          <w:szCs w:val="28"/>
        </w:rPr>
        <w:t>, Австрі</w:t>
      </w:r>
      <w:r w:rsidR="003E28A0">
        <w:rPr>
          <w:sz w:val="28"/>
          <w:szCs w:val="28"/>
        </w:rPr>
        <w:t>ї</w:t>
      </w:r>
      <w:r w:rsidRPr="004F7FEC">
        <w:rPr>
          <w:sz w:val="28"/>
          <w:szCs w:val="28"/>
        </w:rPr>
        <w:t>, Угорщин</w:t>
      </w:r>
      <w:r w:rsidR="003E28A0">
        <w:rPr>
          <w:sz w:val="28"/>
          <w:szCs w:val="28"/>
        </w:rPr>
        <w:t>и</w:t>
      </w:r>
      <w:r w:rsidRPr="004F7FEC">
        <w:rPr>
          <w:sz w:val="28"/>
          <w:szCs w:val="28"/>
        </w:rPr>
        <w:t>, Туреччин</w:t>
      </w:r>
      <w:r w:rsidR="003E28A0">
        <w:rPr>
          <w:sz w:val="28"/>
          <w:szCs w:val="28"/>
        </w:rPr>
        <w:t>и</w:t>
      </w:r>
      <w:r w:rsidRPr="004F7FEC">
        <w:rPr>
          <w:sz w:val="28"/>
          <w:szCs w:val="28"/>
        </w:rPr>
        <w:t>, Кита</w:t>
      </w:r>
      <w:r w:rsidR="003E28A0">
        <w:rPr>
          <w:sz w:val="28"/>
          <w:szCs w:val="28"/>
        </w:rPr>
        <w:t>ю</w:t>
      </w:r>
      <w:r w:rsidRPr="004F7FEC">
        <w:rPr>
          <w:sz w:val="28"/>
          <w:szCs w:val="28"/>
        </w:rPr>
        <w:t>, Нідерланд</w:t>
      </w:r>
      <w:r w:rsidR="003E28A0">
        <w:rPr>
          <w:sz w:val="28"/>
          <w:szCs w:val="28"/>
        </w:rPr>
        <w:t>ів</w:t>
      </w:r>
      <w:r w:rsidRPr="004F7FEC">
        <w:rPr>
          <w:sz w:val="28"/>
          <w:szCs w:val="28"/>
        </w:rPr>
        <w:t>, Болгарі</w:t>
      </w:r>
      <w:r w:rsidR="003E28A0">
        <w:rPr>
          <w:sz w:val="28"/>
          <w:szCs w:val="28"/>
        </w:rPr>
        <w:t>ї</w:t>
      </w:r>
      <w:r w:rsidRPr="004F7FEC">
        <w:rPr>
          <w:sz w:val="28"/>
          <w:szCs w:val="28"/>
        </w:rPr>
        <w:t>, Російськ</w:t>
      </w:r>
      <w:r w:rsidR="003E28A0">
        <w:rPr>
          <w:sz w:val="28"/>
          <w:szCs w:val="28"/>
        </w:rPr>
        <w:t>ої</w:t>
      </w:r>
      <w:r w:rsidRPr="004F7FEC">
        <w:rPr>
          <w:sz w:val="28"/>
          <w:szCs w:val="28"/>
        </w:rPr>
        <w:t xml:space="preserve"> Федераці</w:t>
      </w:r>
      <w:r w:rsidR="003E28A0">
        <w:rPr>
          <w:sz w:val="28"/>
          <w:szCs w:val="28"/>
        </w:rPr>
        <w:t>ї</w:t>
      </w:r>
      <w:r w:rsidRPr="004F7FEC">
        <w:rPr>
          <w:sz w:val="28"/>
          <w:szCs w:val="28"/>
        </w:rPr>
        <w:t xml:space="preserve">. </w:t>
      </w:r>
    </w:p>
    <w:p w:rsidR="00C80A2C" w:rsidRPr="004F7FEC" w:rsidRDefault="00C80A2C" w:rsidP="004F7FEC">
      <w:pPr>
        <w:pStyle w:val="af3"/>
        <w:spacing w:after="0" w:line="240" w:lineRule="auto"/>
        <w:ind w:left="0" w:firstLine="709"/>
        <w:rPr>
          <w:sz w:val="28"/>
          <w:szCs w:val="28"/>
        </w:rPr>
      </w:pPr>
      <w:r w:rsidRPr="004F7FEC">
        <w:rPr>
          <w:sz w:val="28"/>
          <w:szCs w:val="28"/>
        </w:rPr>
        <w:t>ТОВ «Аерок» імпортовано об</w:t>
      </w:r>
      <w:r w:rsidR="003E28A0">
        <w:rPr>
          <w:sz w:val="28"/>
          <w:szCs w:val="28"/>
        </w:rPr>
        <w:t>ладнання, запчастини та сировину</w:t>
      </w:r>
      <w:r w:rsidRPr="004F7FEC">
        <w:rPr>
          <w:sz w:val="28"/>
          <w:szCs w:val="28"/>
        </w:rPr>
        <w:t xml:space="preserve"> </w:t>
      </w:r>
      <w:r w:rsidR="003E28A0">
        <w:rPr>
          <w:sz w:val="28"/>
          <w:szCs w:val="28"/>
        </w:rPr>
        <w:t>з</w:t>
      </w:r>
      <w:r w:rsidRPr="004F7FEC">
        <w:rPr>
          <w:sz w:val="28"/>
          <w:szCs w:val="28"/>
        </w:rPr>
        <w:t xml:space="preserve"> Німеччин</w:t>
      </w:r>
      <w:r w:rsidR="003E28A0">
        <w:rPr>
          <w:sz w:val="28"/>
          <w:szCs w:val="28"/>
        </w:rPr>
        <w:t>и</w:t>
      </w:r>
      <w:r w:rsidRPr="004F7FEC">
        <w:rPr>
          <w:sz w:val="28"/>
          <w:szCs w:val="28"/>
        </w:rPr>
        <w:t>, Нідерланд</w:t>
      </w:r>
      <w:r w:rsidR="003E28A0">
        <w:rPr>
          <w:sz w:val="28"/>
          <w:szCs w:val="28"/>
        </w:rPr>
        <w:t>ів,</w:t>
      </w:r>
      <w:r w:rsidRPr="004F7FEC">
        <w:rPr>
          <w:sz w:val="28"/>
          <w:szCs w:val="28"/>
        </w:rPr>
        <w:t xml:space="preserve"> Білорусь, Естоні</w:t>
      </w:r>
      <w:r w:rsidR="003E28A0">
        <w:rPr>
          <w:sz w:val="28"/>
          <w:szCs w:val="28"/>
        </w:rPr>
        <w:t>ї</w:t>
      </w:r>
      <w:r w:rsidRPr="004F7FEC">
        <w:rPr>
          <w:sz w:val="28"/>
          <w:szCs w:val="28"/>
        </w:rPr>
        <w:t>, Російськ</w:t>
      </w:r>
      <w:r w:rsidR="003E28A0">
        <w:rPr>
          <w:sz w:val="28"/>
          <w:szCs w:val="28"/>
        </w:rPr>
        <w:t>ої</w:t>
      </w:r>
      <w:r w:rsidRPr="004F7FEC">
        <w:rPr>
          <w:sz w:val="28"/>
          <w:szCs w:val="28"/>
        </w:rPr>
        <w:t xml:space="preserve"> Федераці</w:t>
      </w:r>
      <w:r w:rsidR="003E28A0">
        <w:rPr>
          <w:sz w:val="28"/>
          <w:szCs w:val="28"/>
        </w:rPr>
        <w:t>ї</w:t>
      </w:r>
      <w:r w:rsidRPr="004F7FEC">
        <w:rPr>
          <w:sz w:val="28"/>
          <w:szCs w:val="28"/>
        </w:rPr>
        <w:t>, Литв</w:t>
      </w:r>
      <w:r w:rsidR="003E28A0">
        <w:rPr>
          <w:sz w:val="28"/>
          <w:szCs w:val="28"/>
        </w:rPr>
        <w:t>и</w:t>
      </w:r>
      <w:r w:rsidRPr="004F7FEC">
        <w:rPr>
          <w:sz w:val="28"/>
          <w:szCs w:val="28"/>
        </w:rPr>
        <w:t xml:space="preserve"> Фінлянді</w:t>
      </w:r>
      <w:r w:rsidR="003E28A0">
        <w:rPr>
          <w:sz w:val="28"/>
          <w:szCs w:val="28"/>
        </w:rPr>
        <w:t>ї</w:t>
      </w:r>
      <w:r w:rsidRPr="004F7FEC">
        <w:rPr>
          <w:sz w:val="28"/>
          <w:szCs w:val="28"/>
        </w:rPr>
        <w:t>, Польщ</w:t>
      </w:r>
      <w:r w:rsidR="003E28A0">
        <w:rPr>
          <w:sz w:val="28"/>
          <w:szCs w:val="28"/>
        </w:rPr>
        <w:t>і</w:t>
      </w:r>
      <w:r w:rsidRPr="004F7FEC">
        <w:rPr>
          <w:sz w:val="28"/>
          <w:szCs w:val="28"/>
        </w:rPr>
        <w:t>.</w:t>
      </w:r>
    </w:p>
    <w:p w:rsidR="00C80A2C" w:rsidRPr="004F7FEC" w:rsidRDefault="00C80A2C" w:rsidP="004F7FEC">
      <w:pPr>
        <w:pStyle w:val="af3"/>
        <w:spacing w:after="0" w:line="240" w:lineRule="auto"/>
        <w:ind w:left="0" w:firstLine="709"/>
        <w:rPr>
          <w:sz w:val="28"/>
          <w:szCs w:val="28"/>
        </w:rPr>
      </w:pPr>
      <w:r w:rsidRPr="004F7FEC">
        <w:rPr>
          <w:sz w:val="28"/>
          <w:szCs w:val="28"/>
        </w:rPr>
        <w:t>ТОВ «Золотий мандарин Квадра» імпортовано запчастини (форми) для тротуарної плитки.</w:t>
      </w:r>
    </w:p>
    <w:p w:rsidR="00C80A2C" w:rsidRPr="004F7FEC" w:rsidRDefault="00C80A2C" w:rsidP="004F7FEC">
      <w:pPr>
        <w:ind w:firstLine="709"/>
        <w:jc w:val="both"/>
        <w:rPr>
          <w:sz w:val="28"/>
          <w:szCs w:val="28"/>
          <w:lang w:val="uk-UA"/>
        </w:rPr>
      </w:pPr>
      <w:r w:rsidRPr="004F7FEC">
        <w:rPr>
          <w:sz w:val="28"/>
          <w:szCs w:val="28"/>
          <w:lang w:val="uk-UA"/>
        </w:rPr>
        <w:t xml:space="preserve">ТОВ «Геліком ЛВ» експортовано - терасну дошку, сайдінг, огородження та інші вироби із деревно-полімерного композиту із країн Молдова, Чорногорія, Естонія та Румунія. Імпортовано - сировину, запчастини та матеріали із Китаю та Німеччини. </w:t>
      </w:r>
    </w:p>
    <w:p w:rsidR="00C80A2C" w:rsidRPr="004F7FEC" w:rsidRDefault="00C80A2C" w:rsidP="004F7FEC">
      <w:pPr>
        <w:ind w:firstLine="709"/>
        <w:jc w:val="both"/>
        <w:rPr>
          <w:sz w:val="28"/>
          <w:szCs w:val="28"/>
          <w:lang w:val="uk-UA"/>
        </w:rPr>
      </w:pPr>
      <w:r w:rsidRPr="004F7FEC">
        <w:rPr>
          <w:sz w:val="28"/>
          <w:szCs w:val="28"/>
          <w:lang w:val="uk-UA"/>
        </w:rPr>
        <w:t xml:space="preserve">За оперативними даними </w:t>
      </w:r>
      <w:r w:rsidR="003E28A0">
        <w:rPr>
          <w:sz w:val="28"/>
          <w:szCs w:val="28"/>
          <w:lang w:val="uk-UA"/>
        </w:rPr>
        <w:t xml:space="preserve">на кінець року </w:t>
      </w:r>
      <w:r w:rsidRPr="004F7FEC">
        <w:rPr>
          <w:sz w:val="28"/>
          <w:szCs w:val="28"/>
          <w:lang w:val="uk-UA"/>
        </w:rPr>
        <w:t>обсяг експорту склав – 53,75 млн. дол. США.</w:t>
      </w:r>
    </w:p>
    <w:p w:rsidR="00C80A2C" w:rsidRPr="004F7FEC" w:rsidRDefault="00C80A2C" w:rsidP="004F7FEC">
      <w:pPr>
        <w:ind w:firstLine="709"/>
        <w:jc w:val="both"/>
        <w:rPr>
          <w:sz w:val="28"/>
          <w:szCs w:val="28"/>
          <w:lang w:val="uk-UA"/>
        </w:rPr>
      </w:pPr>
      <w:r w:rsidRPr="004F7FEC">
        <w:rPr>
          <w:sz w:val="28"/>
          <w:szCs w:val="28"/>
          <w:lang w:val="uk-UA"/>
        </w:rPr>
        <w:t>Обсяг імпорту – 68,84 млн. дол. США.</w:t>
      </w:r>
    </w:p>
    <w:p w:rsidR="00C80A2C" w:rsidRPr="004F7FEC" w:rsidRDefault="00C80A2C" w:rsidP="004F7FEC">
      <w:pPr>
        <w:ind w:firstLine="709"/>
        <w:jc w:val="both"/>
        <w:rPr>
          <w:sz w:val="28"/>
          <w:szCs w:val="28"/>
          <w:lang w:val="uk-UA"/>
        </w:rPr>
      </w:pPr>
      <w:r w:rsidRPr="004F7FEC">
        <w:rPr>
          <w:sz w:val="28"/>
          <w:szCs w:val="28"/>
          <w:lang w:val="uk-UA"/>
        </w:rPr>
        <w:t>Від’ємне сальдо зовнішньої торгівлі товарами становило 15,09 млн. дол. США.</w:t>
      </w:r>
    </w:p>
    <w:p w:rsidR="00C80A2C" w:rsidRPr="004F7FEC" w:rsidRDefault="00C80A2C" w:rsidP="004F7FEC">
      <w:pPr>
        <w:ind w:firstLine="709"/>
        <w:jc w:val="both"/>
        <w:rPr>
          <w:sz w:val="28"/>
          <w:szCs w:val="28"/>
          <w:lang w:val="uk-UA"/>
        </w:rPr>
      </w:pPr>
      <w:r w:rsidRPr="004F7FEC">
        <w:rPr>
          <w:sz w:val="28"/>
          <w:szCs w:val="28"/>
          <w:lang w:val="uk-UA"/>
        </w:rPr>
        <w:t>Коефіцієнт покриття експортом імпорту склав 0,8 (в 2019 році – 0,7).</w:t>
      </w:r>
    </w:p>
    <w:p w:rsidR="004F7FEC" w:rsidRPr="004F7FEC" w:rsidRDefault="004F7FEC" w:rsidP="003E28A0">
      <w:pPr>
        <w:autoSpaceDE w:val="0"/>
        <w:autoSpaceDN w:val="0"/>
        <w:adjustRightInd w:val="0"/>
        <w:ind w:firstLine="709"/>
        <w:jc w:val="both"/>
        <w:rPr>
          <w:rFonts w:eastAsiaTheme="minorHAnsi"/>
          <w:sz w:val="28"/>
          <w:szCs w:val="28"/>
          <w:lang w:val="uk-UA" w:eastAsia="en-US"/>
        </w:rPr>
      </w:pPr>
      <w:r w:rsidRPr="004F7FEC">
        <w:rPr>
          <w:rFonts w:eastAsiaTheme="minorHAnsi"/>
          <w:sz w:val="28"/>
          <w:szCs w:val="28"/>
          <w:lang w:val="uk-UA" w:eastAsia="en-US"/>
        </w:rPr>
        <w:t>Стабільний соціально-економічний розвиток та зростання рівня життя</w:t>
      </w:r>
      <w:r w:rsidR="003E28A0">
        <w:rPr>
          <w:rFonts w:eastAsiaTheme="minorHAnsi"/>
          <w:sz w:val="28"/>
          <w:szCs w:val="28"/>
          <w:lang w:val="uk-UA" w:eastAsia="en-US"/>
        </w:rPr>
        <w:t xml:space="preserve"> </w:t>
      </w:r>
      <w:r w:rsidRPr="004F7FEC">
        <w:rPr>
          <w:rFonts w:eastAsiaTheme="minorHAnsi"/>
          <w:sz w:val="28"/>
          <w:szCs w:val="28"/>
          <w:lang w:val="uk-UA" w:eastAsia="en-US"/>
        </w:rPr>
        <w:t>населення вимагає відповідних капітальних вкладень у виробничу і соціальну сферу. Проте,</w:t>
      </w:r>
      <w:r w:rsidR="003E28A0">
        <w:rPr>
          <w:rFonts w:eastAsiaTheme="minorHAnsi"/>
          <w:sz w:val="28"/>
          <w:szCs w:val="28"/>
          <w:lang w:val="uk-UA" w:eastAsia="en-US"/>
        </w:rPr>
        <w:t xml:space="preserve"> </w:t>
      </w:r>
      <w:r w:rsidRPr="004F7FEC">
        <w:rPr>
          <w:rFonts w:eastAsiaTheme="minorHAnsi"/>
          <w:sz w:val="28"/>
          <w:szCs w:val="28"/>
          <w:lang w:val="uk-UA" w:eastAsia="en-US"/>
        </w:rPr>
        <w:t>враховуючи обмеженість бюджетних коштів, важливим напрямком як державної, так і</w:t>
      </w:r>
      <w:r w:rsidR="003E28A0">
        <w:rPr>
          <w:rFonts w:eastAsiaTheme="minorHAnsi"/>
          <w:sz w:val="28"/>
          <w:szCs w:val="28"/>
          <w:lang w:val="uk-UA" w:eastAsia="en-US"/>
        </w:rPr>
        <w:t xml:space="preserve"> </w:t>
      </w:r>
      <w:r w:rsidRPr="004F7FEC">
        <w:rPr>
          <w:rFonts w:eastAsiaTheme="minorHAnsi"/>
          <w:sz w:val="28"/>
          <w:szCs w:val="28"/>
          <w:lang w:val="uk-UA" w:eastAsia="en-US"/>
        </w:rPr>
        <w:t>місцевої інвестиційної політики є створення сприятливих умов для залучення приватного</w:t>
      </w:r>
      <w:r w:rsidR="003E28A0">
        <w:rPr>
          <w:rFonts w:eastAsiaTheme="minorHAnsi"/>
          <w:sz w:val="28"/>
          <w:szCs w:val="28"/>
          <w:lang w:val="uk-UA" w:eastAsia="en-US"/>
        </w:rPr>
        <w:t xml:space="preserve"> </w:t>
      </w:r>
      <w:r w:rsidRPr="004F7FEC">
        <w:rPr>
          <w:rFonts w:eastAsiaTheme="minorHAnsi"/>
          <w:sz w:val="28"/>
          <w:szCs w:val="28"/>
          <w:lang w:val="uk-UA" w:eastAsia="en-US"/>
        </w:rPr>
        <w:t>інвестиційного капіталу.</w:t>
      </w:r>
    </w:p>
    <w:p w:rsidR="003E28A0" w:rsidRPr="00B6657E" w:rsidRDefault="003E28A0" w:rsidP="00B6657E">
      <w:pPr>
        <w:ind w:firstLine="709"/>
        <w:jc w:val="both"/>
        <w:rPr>
          <w:sz w:val="28"/>
          <w:szCs w:val="28"/>
          <w:lang w:val="uk-UA"/>
        </w:rPr>
      </w:pPr>
      <w:r w:rsidRPr="00B6657E">
        <w:rPr>
          <w:sz w:val="28"/>
          <w:szCs w:val="28"/>
          <w:lang w:val="uk-UA"/>
        </w:rPr>
        <w:t>Обсяг прямих іноземних інвестицій (акціонерного капіталу) за оперативними даними унесених в місто Обухів з початку інвестування склав 101,9 млн. доларів США (6,6 % від загального обсягу прямих іноземних інвестицій в Київську область) та в розрахунку на одну особу становив 2364,1 доларів США.</w:t>
      </w:r>
    </w:p>
    <w:p w:rsidR="003E28A0" w:rsidRPr="00B6657E" w:rsidRDefault="003E28A0" w:rsidP="00B6657E">
      <w:pPr>
        <w:ind w:firstLine="709"/>
        <w:jc w:val="both"/>
        <w:rPr>
          <w:sz w:val="28"/>
          <w:szCs w:val="28"/>
          <w:lang w:val="uk-UA"/>
        </w:rPr>
      </w:pPr>
      <w:r w:rsidRPr="00B6657E">
        <w:rPr>
          <w:sz w:val="28"/>
          <w:szCs w:val="28"/>
          <w:lang w:val="uk-UA"/>
        </w:rPr>
        <w:t>Загальний обсяг капітальних інвестицій в основний капітал за оперативними даними у звітному періоді складає</w:t>
      </w:r>
      <w:r w:rsidRPr="00B6657E">
        <w:rPr>
          <w:color w:val="FF0000"/>
          <w:sz w:val="28"/>
          <w:szCs w:val="28"/>
          <w:lang w:val="uk-UA"/>
        </w:rPr>
        <w:t xml:space="preserve"> </w:t>
      </w:r>
      <w:r w:rsidRPr="00B6657E">
        <w:rPr>
          <w:sz w:val="28"/>
          <w:szCs w:val="28"/>
          <w:lang w:val="uk-UA"/>
        </w:rPr>
        <w:t>559,0</w:t>
      </w:r>
      <w:r w:rsidRPr="00B6657E">
        <w:rPr>
          <w:color w:val="FF0000"/>
          <w:sz w:val="28"/>
          <w:szCs w:val="28"/>
          <w:lang w:val="uk-UA"/>
        </w:rPr>
        <w:t xml:space="preserve"> </w:t>
      </w:r>
      <w:r w:rsidRPr="00B6657E">
        <w:rPr>
          <w:sz w:val="28"/>
          <w:szCs w:val="28"/>
          <w:lang w:val="uk-UA"/>
        </w:rPr>
        <w:t>млн. грн., у розрахунку на одну особу – 12124,24 грн.,  в основному це: ПрАТ «ККПК»,</w:t>
      </w:r>
      <w:r w:rsidRPr="00B6657E">
        <w:rPr>
          <w:color w:val="FF0000"/>
          <w:sz w:val="28"/>
          <w:szCs w:val="28"/>
          <w:lang w:val="uk-UA"/>
        </w:rPr>
        <w:t xml:space="preserve"> </w:t>
      </w:r>
      <w:r w:rsidRPr="00B6657E">
        <w:rPr>
          <w:sz w:val="28"/>
          <w:szCs w:val="28"/>
          <w:lang w:val="uk-UA"/>
        </w:rPr>
        <w:t xml:space="preserve">ТОВ «Аерок», ПрАТ «Обухівський молочний завод», ПП «Обухівміськвторресурси», ТОВ «Золотой Мандарин Квадра», ТОВ «Геліком ЛВ» . </w:t>
      </w:r>
    </w:p>
    <w:p w:rsidR="00B6657E" w:rsidRPr="00B6657E" w:rsidRDefault="00B6657E" w:rsidP="00B6657E">
      <w:pPr>
        <w:ind w:firstLine="709"/>
        <w:jc w:val="both"/>
        <w:rPr>
          <w:sz w:val="28"/>
          <w:szCs w:val="28"/>
          <w:shd w:val="clear" w:color="auto" w:fill="FFFFFF"/>
          <w:lang w:val="uk-UA"/>
        </w:rPr>
      </w:pPr>
      <w:r w:rsidRPr="00B6657E">
        <w:rPr>
          <w:sz w:val="28"/>
          <w:szCs w:val="28"/>
          <w:lang w:val="uk-UA"/>
        </w:rPr>
        <w:t xml:space="preserve">Кошти вкладалися </w:t>
      </w:r>
      <w:r w:rsidRPr="00B6657E">
        <w:rPr>
          <w:sz w:val="28"/>
          <w:szCs w:val="28"/>
          <w:shd w:val="clear" w:color="auto" w:fill="FFFFFF"/>
          <w:lang w:val="uk-UA"/>
        </w:rPr>
        <w:t xml:space="preserve">на модернізацію обладнання, придбання та </w:t>
      </w:r>
      <w:r w:rsidRPr="00B6657E">
        <w:rPr>
          <w:sz w:val="28"/>
          <w:szCs w:val="28"/>
          <w:lang w:val="uk-UA"/>
        </w:rPr>
        <w:t xml:space="preserve">оновлення обладнання, ремонт та придбання транспорту для виробничих цілей підприємств тощо. </w:t>
      </w:r>
    </w:p>
    <w:p w:rsidR="00B6657E" w:rsidRPr="00B6657E" w:rsidRDefault="00B6657E" w:rsidP="00B6657E">
      <w:pPr>
        <w:ind w:firstLine="709"/>
        <w:jc w:val="both"/>
        <w:rPr>
          <w:sz w:val="28"/>
          <w:szCs w:val="28"/>
          <w:lang w:val="uk-UA"/>
        </w:rPr>
      </w:pPr>
      <w:r w:rsidRPr="00B6657E">
        <w:rPr>
          <w:sz w:val="28"/>
          <w:szCs w:val="28"/>
          <w:lang w:val="uk-UA"/>
        </w:rPr>
        <w:t xml:space="preserve">У червні 2020 року між Обухівською міською територіальною громадою та Агенцією регіонального розвитку був підписаний меморандум про співпрацю. Основними напрямками співпраці є залучення інвесторів, з метою сприяння притоку інвестицій в Київську область; створення індустріальних парків або промислових зон; сприяння в реалізації </w:t>
      </w:r>
      <w:r w:rsidR="006542E5">
        <w:rPr>
          <w:sz w:val="28"/>
          <w:szCs w:val="28"/>
          <w:lang w:val="uk-UA"/>
        </w:rPr>
        <w:t>проект</w:t>
      </w:r>
      <w:r w:rsidRPr="00B6657E">
        <w:rPr>
          <w:sz w:val="28"/>
          <w:szCs w:val="28"/>
          <w:lang w:val="uk-UA"/>
        </w:rPr>
        <w:t xml:space="preserve">ів регіонального розвитку, започаткуванні стартапів, розвитку підприємств.  </w:t>
      </w:r>
    </w:p>
    <w:p w:rsidR="005A06BD" w:rsidRPr="005754A7" w:rsidRDefault="005A06BD" w:rsidP="00B6657E">
      <w:pPr>
        <w:autoSpaceDE w:val="0"/>
        <w:autoSpaceDN w:val="0"/>
        <w:adjustRightInd w:val="0"/>
        <w:ind w:firstLine="709"/>
        <w:jc w:val="both"/>
        <w:rPr>
          <w:rFonts w:eastAsiaTheme="minorHAnsi"/>
          <w:sz w:val="28"/>
          <w:szCs w:val="28"/>
          <w:lang w:val="uk-UA" w:eastAsia="en-US"/>
        </w:rPr>
      </w:pPr>
    </w:p>
    <w:p w:rsidR="00DD075C" w:rsidRPr="005754A7" w:rsidRDefault="00DD075C" w:rsidP="005754A7">
      <w:pPr>
        <w:rPr>
          <w:b/>
          <w:sz w:val="28"/>
          <w:szCs w:val="28"/>
          <w:lang w:val="uk-UA"/>
        </w:rPr>
      </w:pPr>
      <w:r w:rsidRPr="00496CDD">
        <w:rPr>
          <w:b/>
          <w:sz w:val="28"/>
          <w:szCs w:val="28"/>
          <w:lang w:val="uk-UA"/>
        </w:rPr>
        <w:t xml:space="preserve">РОЗДІЛ </w:t>
      </w:r>
      <w:r w:rsidR="009D7508">
        <w:rPr>
          <w:b/>
          <w:sz w:val="28"/>
          <w:szCs w:val="28"/>
          <w:lang w:val="uk-UA"/>
        </w:rPr>
        <w:t>3</w:t>
      </w:r>
      <w:r w:rsidRPr="00496CDD">
        <w:rPr>
          <w:b/>
          <w:sz w:val="28"/>
          <w:szCs w:val="28"/>
          <w:lang w:val="uk-UA"/>
        </w:rPr>
        <w:t>. ЗАГАЛЬНІ РАМКИ СТРАТЕГІЇ</w:t>
      </w:r>
    </w:p>
    <w:p w:rsidR="00DD075C" w:rsidRPr="00496CDD" w:rsidRDefault="00DD075C" w:rsidP="00496CDD">
      <w:pPr>
        <w:ind w:firstLine="709"/>
        <w:jc w:val="both"/>
        <w:rPr>
          <w:sz w:val="28"/>
          <w:szCs w:val="28"/>
          <w:lang w:val="uk-UA"/>
        </w:rPr>
      </w:pPr>
      <w:r w:rsidRPr="00496CDD">
        <w:rPr>
          <w:sz w:val="28"/>
          <w:szCs w:val="28"/>
          <w:lang w:val="uk-UA"/>
        </w:rPr>
        <w:t>Наприкінці вересня 2015 року Організацією Об’єднаних Націй затверджено нову Глобальну Ст</w:t>
      </w:r>
      <w:r w:rsidR="00201EB4">
        <w:rPr>
          <w:sz w:val="28"/>
          <w:szCs w:val="28"/>
          <w:lang w:val="uk-UA"/>
        </w:rPr>
        <w:t xml:space="preserve">ратегію Сталого Розвитку до </w:t>
      </w:r>
      <w:r w:rsidR="004853E4">
        <w:rPr>
          <w:sz w:val="28"/>
          <w:szCs w:val="28"/>
          <w:lang w:val="uk-UA"/>
        </w:rPr>
        <w:t>2030</w:t>
      </w:r>
      <w:r w:rsidRPr="00496CDD">
        <w:rPr>
          <w:sz w:val="28"/>
          <w:szCs w:val="28"/>
          <w:lang w:val="uk-UA"/>
        </w:rPr>
        <w:t xml:space="preserve"> року та схвалено 17 Цілей Сталого Розвитку (далі  –  ЦСР) й 169 завдань, які мають бути реалізовані на їх виконання всіма державами світу. Зазначені документи були підтримані 193 країнами-членами ООН, включаючи Україну.</w:t>
      </w:r>
    </w:p>
    <w:p w:rsidR="00DD075C" w:rsidRPr="00496CDD" w:rsidRDefault="00DD075C" w:rsidP="00496CDD">
      <w:pPr>
        <w:ind w:firstLine="709"/>
        <w:jc w:val="both"/>
        <w:rPr>
          <w:sz w:val="28"/>
          <w:szCs w:val="28"/>
          <w:lang w:val="uk-UA"/>
        </w:rPr>
      </w:pPr>
      <w:r w:rsidRPr="00496CDD">
        <w:rPr>
          <w:sz w:val="28"/>
          <w:szCs w:val="28"/>
          <w:lang w:val="uk-UA"/>
        </w:rPr>
        <w:t>При обговоренні засобів реалізації ЦСР на пленарній асамблеї ООН підкреслено важливість адаптації стратегічних документів країн світу та окремих територій до нової Глобальної Стратегії Сталого Розвитку, а також розроблення механізмів їх реалізації, у тому числі на засадах державно-приватного партнерства.</w:t>
      </w:r>
    </w:p>
    <w:p w:rsidR="00DD075C" w:rsidRPr="00496CDD" w:rsidRDefault="00DD075C" w:rsidP="00496CDD">
      <w:pPr>
        <w:ind w:firstLine="709"/>
        <w:jc w:val="both"/>
        <w:rPr>
          <w:sz w:val="28"/>
          <w:szCs w:val="28"/>
          <w:lang w:val="uk-UA"/>
        </w:rPr>
      </w:pPr>
      <w:r w:rsidRPr="00496CDD">
        <w:rPr>
          <w:sz w:val="28"/>
          <w:szCs w:val="28"/>
          <w:lang w:val="uk-UA"/>
        </w:rPr>
        <w:t>Стратегія розвитку Обух</w:t>
      </w:r>
      <w:r w:rsidR="00A0729E">
        <w:rPr>
          <w:sz w:val="28"/>
          <w:szCs w:val="28"/>
          <w:lang w:val="uk-UA"/>
        </w:rPr>
        <w:t>івської</w:t>
      </w:r>
      <w:r w:rsidR="002307FD">
        <w:rPr>
          <w:sz w:val="28"/>
          <w:szCs w:val="28"/>
          <w:lang w:val="uk-UA"/>
        </w:rPr>
        <w:t xml:space="preserve"> міської</w:t>
      </w:r>
      <w:r w:rsidR="00A0729E">
        <w:rPr>
          <w:sz w:val="28"/>
          <w:szCs w:val="28"/>
          <w:lang w:val="uk-UA"/>
        </w:rPr>
        <w:t xml:space="preserve"> територіальної громади </w:t>
      </w:r>
      <w:r w:rsidR="009D7508">
        <w:rPr>
          <w:sz w:val="28"/>
          <w:szCs w:val="28"/>
          <w:lang w:val="uk-UA"/>
        </w:rPr>
        <w:t xml:space="preserve">Київської області </w:t>
      </w:r>
      <w:r w:rsidR="0059215A">
        <w:rPr>
          <w:noProof/>
          <w:sz w:val="28"/>
          <w:szCs w:val="28"/>
          <w:lang w:val="uk-UA" w:eastAsia="uk-UA"/>
        </w:rPr>
        <w:t xml:space="preserve">на 2022 – 2027 роки </w:t>
      </w:r>
      <w:r w:rsidRPr="00496CDD">
        <w:rPr>
          <w:sz w:val="28"/>
          <w:szCs w:val="28"/>
          <w:lang w:val="uk-UA"/>
        </w:rPr>
        <w:t xml:space="preserve">побудована на базі нової Глобальної Стратегії Сталого Розвитку ООН та ставить за мету визначення цільових показників розвитку </w:t>
      </w:r>
      <w:r w:rsidR="002853C3">
        <w:rPr>
          <w:sz w:val="28"/>
          <w:szCs w:val="28"/>
          <w:lang w:val="uk-UA"/>
        </w:rPr>
        <w:t>громади</w:t>
      </w:r>
      <w:r w:rsidR="00201EB4">
        <w:rPr>
          <w:sz w:val="28"/>
          <w:szCs w:val="28"/>
          <w:lang w:val="uk-UA"/>
        </w:rPr>
        <w:t xml:space="preserve"> до </w:t>
      </w:r>
      <w:r w:rsidR="004853E4">
        <w:rPr>
          <w:sz w:val="28"/>
          <w:szCs w:val="28"/>
          <w:lang w:val="uk-UA"/>
        </w:rPr>
        <w:t>20</w:t>
      </w:r>
      <w:r w:rsidR="0059215A">
        <w:rPr>
          <w:sz w:val="28"/>
          <w:szCs w:val="28"/>
          <w:lang w:val="uk-UA"/>
        </w:rPr>
        <w:t>27</w:t>
      </w:r>
      <w:r w:rsidRPr="00496CDD">
        <w:rPr>
          <w:sz w:val="28"/>
          <w:szCs w:val="28"/>
          <w:lang w:val="uk-UA"/>
        </w:rPr>
        <w:t xml:space="preserve"> року відповідно до  Цілей Сталого Розвитку, а також засобів їх практичної реалізації. </w:t>
      </w:r>
    </w:p>
    <w:p w:rsidR="00DD075C" w:rsidRPr="00496CDD" w:rsidRDefault="00DD075C" w:rsidP="00496CDD">
      <w:pPr>
        <w:ind w:firstLine="709"/>
        <w:jc w:val="both"/>
        <w:rPr>
          <w:sz w:val="28"/>
          <w:szCs w:val="28"/>
          <w:lang w:val="uk-UA"/>
        </w:rPr>
      </w:pPr>
      <w:r w:rsidRPr="00496CDD">
        <w:rPr>
          <w:sz w:val="28"/>
          <w:szCs w:val="28"/>
          <w:lang w:val="uk-UA"/>
        </w:rPr>
        <w:t xml:space="preserve">Стратегія розроблена з використанням методів теорії стратегічного управління та передбачає послідовне виконання наступних етапів: </w:t>
      </w:r>
    </w:p>
    <w:p w:rsidR="00DD075C" w:rsidRPr="00496CDD" w:rsidRDefault="00DD075C" w:rsidP="00496CDD">
      <w:pPr>
        <w:ind w:firstLine="709"/>
        <w:jc w:val="both"/>
        <w:rPr>
          <w:sz w:val="28"/>
          <w:szCs w:val="28"/>
          <w:lang w:val="uk-UA"/>
        </w:rPr>
      </w:pPr>
      <w:r w:rsidRPr="00496CDD">
        <w:rPr>
          <w:sz w:val="28"/>
          <w:szCs w:val="28"/>
          <w:lang w:val="uk-UA"/>
        </w:rPr>
        <w:t xml:space="preserve">- формування дерева цілей Стратегії з урахуванням цілей і завдань нової Глобальної Стратегії Сталого Розвитку ООН; </w:t>
      </w:r>
    </w:p>
    <w:p w:rsidR="00DD075C" w:rsidRPr="00496CDD" w:rsidRDefault="00DD075C" w:rsidP="00496CDD">
      <w:pPr>
        <w:ind w:firstLine="709"/>
        <w:jc w:val="both"/>
        <w:rPr>
          <w:sz w:val="28"/>
          <w:szCs w:val="28"/>
          <w:lang w:val="uk-UA"/>
        </w:rPr>
      </w:pPr>
      <w:r w:rsidRPr="00496CDD">
        <w:rPr>
          <w:sz w:val="28"/>
          <w:szCs w:val="28"/>
          <w:lang w:val="uk-UA"/>
        </w:rPr>
        <w:t>- комплексний аналіз поточної ситуації і потенціалу розвитку Обух</w:t>
      </w:r>
      <w:r w:rsidR="00E97652">
        <w:rPr>
          <w:sz w:val="28"/>
          <w:szCs w:val="28"/>
          <w:lang w:val="uk-UA"/>
        </w:rPr>
        <w:t xml:space="preserve">івської </w:t>
      </w:r>
      <w:r w:rsidR="008A554E">
        <w:rPr>
          <w:sz w:val="28"/>
          <w:szCs w:val="28"/>
          <w:lang w:val="uk-UA"/>
        </w:rPr>
        <w:t xml:space="preserve">міської територіальної </w:t>
      </w:r>
      <w:r w:rsidR="00E97652">
        <w:rPr>
          <w:sz w:val="28"/>
          <w:szCs w:val="28"/>
          <w:lang w:val="uk-UA"/>
        </w:rPr>
        <w:t>громади</w:t>
      </w:r>
      <w:r w:rsidRPr="00496CDD">
        <w:rPr>
          <w:sz w:val="28"/>
          <w:szCs w:val="28"/>
          <w:lang w:val="uk-UA"/>
        </w:rPr>
        <w:t xml:space="preserve">, у тому числі з урахуванням результатів опитування, в контексті досягнення Цілей Сталого Розвитку;  </w:t>
      </w:r>
    </w:p>
    <w:p w:rsidR="00DD075C" w:rsidRPr="00496CDD" w:rsidRDefault="00DD075C" w:rsidP="00496CDD">
      <w:pPr>
        <w:ind w:firstLine="709"/>
        <w:jc w:val="both"/>
        <w:rPr>
          <w:sz w:val="28"/>
          <w:szCs w:val="28"/>
          <w:lang w:val="uk-UA"/>
        </w:rPr>
      </w:pPr>
      <w:r w:rsidRPr="00496CDD">
        <w:rPr>
          <w:sz w:val="28"/>
          <w:szCs w:val="28"/>
          <w:lang w:val="uk-UA"/>
        </w:rPr>
        <w:t xml:space="preserve">- визначення проблемних питань, що гальмують розвиток </w:t>
      </w:r>
      <w:r w:rsidR="00E97652">
        <w:rPr>
          <w:sz w:val="28"/>
          <w:szCs w:val="28"/>
          <w:lang w:val="uk-UA"/>
        </w:rPr>
        <w:t>громади</w:t>
      </w:r>
      <w:r w:rsidRPr="00496CDD">
        <w:rPr>
          <w:sz w:val="28"/>
          <w:szCs w:val="28"/>
          <w:lang w:val="uk-UA"/>
        </w:rPr>
        <w:t xml:space="preserve">, і потенційних точок росту; формування на цій основі пріоритетних напрямів сталого розвитку </w:t>
      </w:r>
      <w:r w:rsidR="00E97652">
        <w:rPr>
          <w:sz w:val="28"/>
          <w:szCs w:val="28"/>
          <w:lang w:val="uk-UA"/>
        </w:rPr>
        <w:t>громади</w:t>
      </w:r>
      <w:r w:rsidRPr="00496CDD">
        <w:rPr>
          <w:sz w:val="28"/>
          <w:szCs w:val="28"/>
          <w:lang w:val="uk-UA"/>
        </w:rPr>
        <w:t xml:space="preserve"> в контексті ЦСР; </w:t>
      </w:r>
    </w:p>
    <w:p w:rsidR="00872562" w:rsidRPr="00496CDD" w:rsidRDefault="00DD075C" w:rsidP="00496CDD">
      <w:pPr>
        <w:ind w:firstLine="709"/>
        <w:jc w:val="both"/>
        <w:rPr>
          <w:sz w:val="28"/>
          <w:szCs w:val="28"/>
          <w:lang w:val="uk-UA"/>
        </w:rPr>
      </w:pPr>
      <w:r w:rsidRPr="00496CDD">
        <w:rPr>
          <w:sz w:val="28"/>
          <w:szCs w:val="28"/>
          <w:lang w:val="uk-UA"/>
        </w:rPr>
        <w:t xml:space="preserve">- аналіз можливих засобів реалізації Стратегії; </w:t>
      </w:r>
    </w:p>
    <w:p w:rsidR="00DD075C" w:rsidRPr="00496CDD" w:rsidRDefault="00872562" w:rsidP="00496CDD">
      <w:pPr>
        <w:ind w:firstLine="709"/>
        <w:jc w:val="both"/>
        <w:rPr>
          <w:sz w:val="28"/>
          <w:szCs w:val="28"/>
          <w:lang w:val="uk-UA"/>
        </w:rPr>
      </w:pPr>
      <w:r w:rsidRPr="00496CDD">
        <w:rPr>
          <w:sz w:val="28"/>
          <w:szCs w:val="28"/>
          <w:lang w:val="uk-UA"/>
        </w:rPr>
        <w:t xml:space="preserve">- </w:t>
      </w:r>
      <w:r w:rsidR="00DD075C" w:rsidRPr="00496CDD">
        <w:rPr>
          <w:sz w:val="28"/>
          <w:szCs w:val="28"/>
          <w:lang w:val="uk-UA"/>
        </w:rPr>
        <w:t xml:space="preserve">розроблення Плану дій щодо реалізації Стратегії з визначенням конкретних заходів, джерел фінансування і засобів контролю за виконанням включених до нього завдань; </w:t>
      </w:r>
    </w:p>
    <w:p w:rsidR="008304DE" w:rsidRPr="00496CDD" w:rsidRDefault="00DD075C" w:rsidP="00496CDD">
      <w:pPr>
        <w:ind w:firstLine="709"/>
        <w:jc w:val="both"/>
        <w:rPr>
          <w:sz w:val="28"/>
          <w:szCs w:val="28"/>
          <w:lang w:val="uk-UA"/>
        </w:rPr>
      </w:pPr>
      <w:r w:rsidRPr="00496CDD">
        <w:rPr>
          <w:sz w:val="28"/>
          <w:szCs w:val="28"/>
          <w:lang w:val="uk-UA"/>
        </w:rPr>
        <w:t xml:space="preserve">- визначення механізмів моніторингу та корегування реалізації Стратегії. </w:t>
      </w:r>
    </w:p>
    <w:p w:rsidR="00DD075C" w:rsidRPr="00496CDD" w:rsidRDefault="00DD075C" w:rsidP="00496CDD">
      <w:pPr>
        <w:ind w:firstLine="709"/>
        <w:jc w:val="both"/>
        <w:rPr>
          <w:sz w:val="28"/>
          <w:szCs w:val="28"/>
          <w:lang w:val="uk-UA"/>
        </w:rPr>
      </w:pPr>
      <w:r w:rsidRPr="00496CDD">
        <w:rPr>
          <w:sz w:val="28"/>
          <w:szCs w:val="28"/>
          <w:lang w:val="uk-UA"/>
        </w:rPr>
        <w:t>Цілі Сталого Розвитку</w:t>
      </w:r>
      <w:r w:rsidR="00F22875">
        <w:rPr>
          <w:sz w:val="28"/>
          <w:szCs w:val="28"/>
          <w:lang w:val="uk-UA"/>
        </w:rPr>
        <w:t xml:space="preserve"> </w:t>
      </w:r>
      <w:r w:rsidR="00F22875" w:rsidRPr="00F408DA">
        <w:rPr>
          <w:sz w:val="28"/>
          <w:szCs w:val="28"/>
          <w:lang w:val="uk-UA"/>
        </w:rPr>
        <w:t xml:space="preserve">ООН </w:t>
      </w:r>
      <w:r w:rsidR="00971BED">
        <w:rPr>
          <w:sz w:val="28"/>
          <w:szCs w:val="28"/>
          <w:lang w:val="uk-UA"/>
        </w:rPr>
        <w:t>–</w:t>
      </w:r>
      <w:r w:rsidR="00F22875" w:rsidRPr="00F408DA">
        <w:rPr>
          <w:sz w:val="28"/>
          <w:szCs w:val="28"/>
          <w:lang w:val="uk-UA"/>
        </w:rPr>
        <w:t xml:space="preserve"> </w:t>
      </w:r>
      <w:r w:rsidR="004853E4" w:rsidRPr="00F408DA">
        <w:rPr>
          <w:sz w:val="28"/>
          <w:szCs w:val="28"/>
          <w:lang w:val="uk-UA"/>
        </w:rPr>
        <w:t>2030</w:t>
      </w:r>
      <w:r w:rsidRPr="00F408DA">
        <w:rPr>
          <w:sz w:val="28"/>
          <w:szCs w:val="28"/>
          <w:lang w:val="uk-UA"/>
        </w:rPr>
        <w:t>,</w:t>
      </w:r>
      <w:r w:rsidRPr="00496CDD">
        <w:rPr>
          <w:sz w:val="28"/>
          <w:szCs w:val="28"/>
          <w:lang w:val="uk-UA"/>
        </w:rPr>
        <w:t xml:space="preserve"> з урахуванням необхідності досягнення яких розроблена Стратегія розвитку Обух</w:t>
      </w:r>
      <w:r w:rsidR="00A0729E">
        <w:rPr>
          <w:sz w:val="28"/>
          <w:szCs w:val="28"/>
          <w:lang w:val="uk-UA"/>
        </w:rPr>
        <w:t xml:space="preserve">івської </w:t>
      </w:r>
      <w:r w:rsidR="00A255F2">
        <w:rPr>
          <w:sz w:val="28"/>
          <w:szCs w:val="28"/>
          <w:lang w:val="uk-UA"/>
        </w:rPr>
        <w:t xml:space="preserve">міської </w:t>
      </w:r>
      <w:r w:rsidR="00A0729E">
        <w:rPr>
          <w:sz w:val="28"/>
          <w:szCs w:val="28"/>
          <w:lang w:val="uk-UA"/>
        </w:rPr>
        <w:t>територіальної громади</w:t>
      </w:r>
      <w:r w:rsidR="00E97652">
        <w:rPr>
          <w:sz w:val="28"/>
          <w:szCs w:val="28"/>
          <w:lang w:val="uk-UA"/>
        </w:rPr>
        <w:t xml:space="preserve"> </w:t>
      </w:r>
      <w:r w:rsidR="00971BED">
        <w:rPr>
          <w:sz w:val="28"/>
          <w:szCs w:val="28"/>
          <w:lang w:val="uk-UA"/>
        </w:rPr>
        <w:t>Київської області на 2022 –</w:t>
      </w:r>
      <w:r w:rsidR="00F408DA">
        <w:rPr>
          <w:sz w:val="28"/>
          <w:szCs w:val="28"/>
          <w:lang w:val="uk-UA"/>
        </w:rPr>
        <w:t xml:space="preserve"> 2027</w:t>
      </w:r>
      <w:r w:rsidR="00971BED">
        <w:rPr>
          <w:sz w:val="28"/>
          <w:szCs w:val="28"/>
          <w:lang w:val="uk-UA"/>
        </w:rPr>
        <w:t xml:space="preserve"> роки</w:t>
      </w:r>
      <w:r w:rsidR="00F408DA">
        <w:rPr>
          <w:sz w:val="28"/>
          <w:szCs w:val="28"/>
          <w:lang w:val="uk-UA"/>
        </w:rPr>
        <w:t xml:space="preserve"> </w:t>
      </w:r>
      <w:r w:rsidRPr="00496CDD">
        <w:rPr>
          <w:sz w:val="28"/>
          <w:szCs w:val="28"/>
          <w:lang w:val="uk-UA"/>
        </w:rPr>
        <w:t>наведені у таблиці 1</w:t>
      </w:r>
      <w:r w:rsidR="00E97652">
        <w:rPr>
          <w:sz w:val="28"/>
          <w:szCs w:val="28"/>
          <w:lang w:val="uk-UA"/>
        </w:rPr>
        <w:t>.</w:t>
      </w:r>
      <w:r w:rsidRPr="00496CDD">
        <w:rPr>
          <w:sz w:val="28"/>
          <w:szCs w:val="28"/>
          <w:lang w:val="uk-UA"/>
        </w:rPr>
        <w:t xml:space="preserve"> </w:t>
      </w:r>
    </w:p>
    <w:p w:rsidR="00DD075C" w:rsidRPr="00496CDD" w:rsidRDefault="00DD075C" w:rsidP="00496CDD">
      <w:pPr>
        <w:ind w:firstLine="709"/>
        <w:jc w:val="both"/>
        <w:rPr>
          <w:sz w:val="28"/>
          <w:szCs w:val="28"/>
          <w:lang w:val="uk-UA"/>
        </w:rPr>
      </w:pPr>
    </w:p>
    <w:p w:rsidR="00DD075C" w:rsidRPr="00496CDD" w:rsidRDefault="00DD075C" w:rsidP="0087302E">
      <w:pPr>
        <w:ind w:firstLine="709"/>
        <w:jc w:val="right"/>
        <w:rPr>
          <w:sz w:val="28"/>
          <w:szCs w:val="28"/>
          <w:lang w:val="uk-UA"/>
        </w:rPr>
      </w:pPr>
      <w:r w:rsidRPr="00496CDD">
        <w:rPr>
          <w:sz w:val="28"/>
          <w:szCs w:val="28"/>
          <w:lang w:val="uk-UA"/>
        </w:rPr>
        <w:t>Таблиця 1</w:t>
      </w:r>
    </w:p>
    <w:p w:rsidR="00DD075C" w:rsidRPr="00496CDD" w:rsidRDefault="00DD075C" w:rsidP="00496CDD">
      <w:pPr>
        <w:ind w:firstLine="709"/>
        <w:jc w:val="both"/>
        <w:rPr>
          <w:sz w:val="28"/>
          <w:szCs w:val="28"/>
          <w:lang w:val="uk-UA"/>
        </w:rPr>
      </w:pPr>
    </w:p>
    <w:p w:rsidR="00DD075C" w:rsidRPr="00496CDD" w:rsidRDefault="00DD075C" w:rsidP="00496CDD">
      <w:pPr>
        <w:ind w:firstLine="709"/>
        <w:jc w:val="both"/>
        <w:rPr>
          <w:b/>
          <w:sz w:val="28"/>
          <w:szCs w:val="28"/>
          <w:lang w:val="uk-UA"/>
        </w:rPr>
      </w:pPr>
      <w:r w:rsidRPr="00496CDD">
        <w:rPr>
          <w:b/>
          <w:sz w:val="28"/>
          <w:szCs w:val="28"/>
          <w:lang w:val="uk-UA"/>
        </w:rPr>
        <w:t xml:space="preserve">Цілі Сталого Розвитку </w:t>
      </w:r>
      <w:r w:rsidRPr="00F408DA">
        <w:rPr>
          <w:b/>
          <w:sz w:val="28"/>
          <w:szCs w:val="28"/>
          <w:lang w:val="uk-UA"/>
        </w:rPr>
        <w:t xml:space="preserve">ООН – </w:t>
      </w:r>
      <w:r w:rsidR="004853E4" w:rsidRPr="00F408DA">
        <w:rPr>
          <w:b/>
          <w:sz w:val="28"/>
          <w:szCs w:val="28"/>
          <w:lang w:val="uk-UA"/>
        </w:rPr>
        <w:t>2030</w:t>
      </w:r>
    </w:p>
    <w:p w:rsidR="00DD075C" w:rsidRPr="00496CDD" w:rsidRDefault="00DD075C" w:rsidP="00496CDD">
      <w:pPr>
        <w:ind w:firstLine="709"/>
        <w:jc w:val="both"/>
        <w:rPr>
          <w:b/>
          <w:sz w:val="28"/>
          <w:szCs w:val="28"/>
          <w:lang w:val="uk-UA"/>
        </w:rPr>
      </w:pPr>
    </w:p>
    <w:tbl>
      <w:tblPr>
        <w:tblStyle w:val="1-3"/>
        <w:tblW w:w="0" w:type="auto"/>
        <w:tblBorders>
          <w:insideV w:val="single" w:sz="8" w:space="0" w:color="B3CC82" w:themeColor="accent3" w:themeTint="BF"/>
        </w:tblBorders>
        <w:tblLook w:val="01E0"/>
      </w:tblPr>
      <w:tblGrid>
        <w:gridCol w:w="945"/>
        <w:gridCol w:w="5873"/>
        <w:gridCol w:w="2752"/>
      </w:tblGrid>
      <w:tr w:rsidR="00DD075C" w:rsidRPr="00496CDD" w:rsidTr="00383761">
        <w:trPr>
          <w:cnfStyle w:val="100000000000"/>
        </w:trPr>
        <w:tc>
          <w:tcPr>
            <w:cnfStyle w:val="001000000000"/>
            <w:tcW w:w="945" w:type="dxa"/>
            <w:tcBorders>
              <w:top w:val="none" w:sz="0" w:space="0" w:color="auto"/>
              <w:left w:val="none" w:sz="0" w:space="0" w:color="auto"/>
              <w:bottom w:val="none" w:sz="0" w:space="0" w:color="auto"/>
              <w:right w:val="none" w:sz="0" w:space="0" w:color="auto"/>
            </w:tcBorders>
            <w:vAlign w:val="center"/>
          </w:tcPr>
          <w:p w:rsidR="00DD075C" w:rsidRPr="00F8344B" w:rsidRDefault="00DD075C" w:rsidP="00F8344B">
            <w:pPr>
              <w:ind w:left="-741" w:firstLine="709"/>
              <w:jc w:val="center"/>
              <w:rPr>
                <w:i/>
                <w:sz w:val="28"/>
                <w:szCs w:val="28"/>
                <w:lang w:val="uk-UA"/>
              </w:rPr>
            </w:pPr>
            <w:r w:rsidRPr="00F8344B">
              <w:rPr>
                <w:i/>
                <w:sz w:val="28"/>
                <w:szCs w:val="28"/>
                <w:lang w:val="uk-UA"/>
              </w:rPr>
              <w:t>ЦСР</w:t>
            </w:r>
          </w:p>
        </w:tc>
        <w:tc>
          <w:tcPr>
            <w:cnfStyle w:val="000010000000"/>
            <w:tcW w:w="5873" w:type="dxa"/>
            <w:tcBorders>
              <w:top w:val="none" w:sz="0" w:space="0" w:color="auto"/>
              <w:left w:val="none" w:sz="0" w:space="0" w:color="auto"/>
              <w:bottom w:val="none" w:sz="0" w:space="0" w:color="auto"/>
              <w:right w:val="none" w:sz="0" w:space="0" w:color="auto"/>
            </w:tcBorders>
            <w:vAlign w:val="center"/>
          </w:tcPr>
          <w:p w:rsidR="00DD075C" w:rsidRPr="00F8344B" w:rsidRDefault="00DD075C" w:rsidP="00F8344B">
            <w:pPr>
              <w:jc w:val="center"/>
              <w:rPr>
                <w:i/>
                <w:sz w:val="28"/>
                <w:szCs w:val="28"/>
                <w:lang w:val="uk-UA"/>
              </w:rPr>
            </w:pPr>
            <w:r w:rsidRPr="00F8344B">
              <w:rPr>
                <w:i/>
                <w:sz w:val="28"/>
                <w:szCs w:val="28"/>
                <w:lang w:val="uk-UA"/>
              </w:rPr>
              <w:t>Мета сталого розвитку</w:t>
            </w:r>
          </w:p>
        </w:tc>
        <w:tc>
          <w:tcPr>
            <w:cnfStyle w:val="000100000000"/>
            <w:tcW w:w="2752" w:type="dxa"/>
            <w:tcBorders>
              <w:top w:val="none" w:sz="0" w:space="0" w:color="auto"/>
              <w:left w:val="none" w:sz="0" w:space="0" w:color="auto"/>
              <w:bottom w:val="none" w:sz="0" w:space="0" w:color="auto"/>
              <w:right w:val="none" w:sz="0" w:space="0" w:color="auto"/>
            </w:tcBorders>
            <w:vAlign w:val="center"/>
          </w:tcPr>
          <w:p w:rsidR="00DD075C" w:rsidRPr="00F8344B" w:rsidRDefault="00DD075C" w:rsidP="00F8344B">
            <w:pPr>
              <w:jc w:val="center"/>
              <w:rPr>
                <w:i/>
                <w:sz w:val="28"/>
                <w:szCs w:val="28"/>
                <w:lang w:val="uk-UA"/>
              </w:rPr>
            </w:pPr>
          </w:p>
          <w:p w:rsidR="00DD075C" w:rsidRPr="00F8344B" w:rsidRDefault="00DD075C" w:rsidP="00F8344B">
            <w:pPr>
              <w:jc w:val="center"/>
              <w:rPr>
                <w:i/>
                <w:sz w:val="28"/>
                <w:szCs w:val="28"/>
                <w:lang w:val="uk-UA"/>
              </w:rPr>
            </w:pPr>
            <w:r w:rsidRPr="00F8344B">
              <w:rPr>
                <w:i/>
                <w:sz w:val="28"/>
                <w:szCs w:val="28"/>
                <w:lang w:val="uk-UA"/>
              </w:rPr>
              <w:t>Скорочено</w:t>
            </w:r>
          </w:p>
          <w:p w:rsidR="00DD075C" w:rsidRPr="00F8344B" w:rsidRDefault="00DD075C" w:rsidP="00F8344B">
            <w:pPr>
              <w:jc w:val="center"/>
              <w:rPr>
                <w:i/>
                <w:sz w:val="28"/>
                <w:szCs w:val="28"/>
                <w:lang w:val="uk-UA"/>
              </w:rPr>
            </w:pPr>
          </w:p>
        </w:tc>
      </w:tr>
      <w:tr w:rsidR="00DD075C" w:rsidRPr="00496CDD" w:rsidTr="00383761">
        <w:trPr>
          <w:cnfStyle w:val="00000010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1</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Покінчити з бідністю в усіх її формах в усьому світі</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Ліквідація бідності</w:t>
            </w:r>
          </w:p>
        </w:tc>
      </w:tr>
      <w:tr w:rsidR="00DD075C" w:rsidRPr="00496CDD" w:rsidTr="00383761">
        <w:trPr>
          <w:cnfStyle w:val="00000001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2</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Покінчити з голодом, забезпечити продовольчу безпеку і поліпшення харчування; сприяти сталому розвитку сільського господарства</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Ліквідація голоду </w:t>
            </w:r>
          </w:p>
          <w:p w:rsidR="00DD075C" w:rsidRPr="00246109" w:rsidRDefault="00DD075C" w:rsidP="00A42CBC">
            <w:pPr>
              <w:rPr>
                <w:b w:val="0"/>
                <w:sz w:val="28"/>
                <w:szCs w:val="28"/>
                <w:lang w:val="uk-UA"/>
              </w:rPr>
            </w:pPr>
          </w:p>
        </w:tc>
      </w:tr>
      <w:tr w:rsidR="00DD075C" w:rsidRPr="00496CDD" w:rsidTr="00383761">
        <w:trPr>
          <w:cnfStyle w:val="00000010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3</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Забезпечити здоровий спосіб життя і сприяти добробуту для всіх в будь-якому віці</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Охорона здоров’я </w:t>
            </w:r>
          </w:p>
          <w:p w:rsidR="00DD075C" w:rsidRPr="00246109" w:rsidRDefault="00DD075C" w:rsidP="00A42CBC">
            <w:pPr>
              <w:rPr>
                <w:b w:val="0"/>
                <w:sz w:val="28"/>
                <w:szCs w:val="28"/>
                <w:lang w:val="uk-UA"/>
              </w:rPr>
            </w:pPr>
          </w:p>
        </w:tc>
      </w:tr>
      <w:tr w:rsidR="00DD075C" w:rsidRPr="00496CDD" w:rsidTr="00383761">
        <w:trPr>
          <w:cnfStyle w:val="00000001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4</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Забезпечити всеохоплюючу і справедливу якісну освіту; заохочувати можливості навчання протягом усього життя для всіх</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Якісна освіта </w:t>
            </w:r>
          </w:p>
          <w:p w:rsidR="00DD075C" w:rsidRPr="00246109" w:rsidRDefault="00DD075C" w:rsidP="00A42CBC">
            <w:pPr>
              <w:rPr>
                <w:b w:val="0"/>
                <w:sz w:val="28"/>
                <w:szCs w:val="28"/>
                <w:lang w:val="uk-UA"/>
              </w:rPr>
            </w:pPr>
          </w:p>
        </w:tc>
      </w:tr>
      <w:tr w:rsidR="00DD075C" w:rsidRPr="00496CDD" w:rsidTr="00383761">
        <w:trPr>
          <w:cnfStyle w:val="00000010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5</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Домогтися гендерної рівності та розширити права і можливості всіх жінок і дівчат</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Гендерна рівність </w:t>
            </w:r>
          </w:p>
          <w:p w:rsidR="00DD075C" w:rsidRPr="00246109" w:rsidRDefault="00DD075C" w:rsidP="00A42CBC">
            <w:pPr>
              <w:rPr>
                <w:b w:val="0"/>
                <w:sz w:val="28"/>
                <w:szCs w:val="28"/>
                <w:lang w:val="uk-UA"/>
              </w:rPr>
            </w:pPr>
          </w:p>
        </w:tc>
      </w:tr>
      <w:tr w:rsidR="00DD075C" w:rsidRPr="00496CDD" w:rsidTr="00383761">
        <w:trPr>
          <w:cnfStyle w:val="00000001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6</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 xml:space="preserve">Забезпечити наявність і раціональне використання водних ресурсів та санітарії для всіх </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Чиста вода і санітарія </w:t>
            </w:r>
          </w:p>
        </w:tc>
      </w:tr>
      <w:tr w:rsidR="00DD075C" w:rsidRPr="00496CDD" w:rsidTr="00383761">
        <w:trPr>
          <w:cnfStyle w:val="00000010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7</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 xml:space="preserve">Забезпечити загальний доступ до недорогого, надійного, стійкого і сучасного енергопостачання </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Енергія та енергоефективність</w:t>
            </w:r>
          </w:p>
        </w:tc>
      </w:tr>
      <w:tr w:rsidR="00DD075C" w:rsidRPr="00496CDD" w:rsidTr="00383761">
        <w:trPr>
          <w:cnfStyle w:val="00000001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8</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 xml:space="preserve">Сприяти неухильному, всеохоплюючому та сталому економічному зростанню, повній і продуктивній зайнятості та гідній праці для всіх </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Стала економіка </w:t>
            </w:r>
          </w:p>
          <w:p w:rsidR="00DD075C" w:rsidRPr="00246109" w:rsidRDefault="00DD075C" w:rsidP="00A42CBC">
            <w:pPr>
              <w:rPr>
                <w:b w:val="0"/>
                <w:sz w:val="28"/>
                <w:szCs w:val="28"/>
                <w:lang w:val="uk-UA"/>
              </w:rPr>
            </w:pPr>
          </w:p>
        </w:tc>
      </w:tr>
      <w:tr w:rsidR="00DD075C" w:rsidRPr="00496CDD" w:rsidTr="00383761">
        <w:trPr>
          <w:cnfStyle w:val="00000010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9</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 xml:space="preserve">Створити гнучку інфраструктуру, сприяти всеосяжній і стійкій індустріалізації; заохочувати інновації </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Інфраструктура та інновації </w:t>
            </w:r>
          </w:p>
          <w:p w:rsidR="00DD075C" w:rsidRPr="00246109" w:rsidRDefault="00DD075C" w:rsidP="00A42CBC">
            <w:pPr>
              <w:rPr>
                <w:b w:val="0"/>
                <w:sz w:val="28"/>
                <w:szCs w:val="28"/>
                <w:lang w:val="uk-UA"/>
              </w:rPr>
            </w:pPr>
          </w:p>
        </w:tc>
      </w:tr>
      <w:tr w:rsidR="00DD075C" w:rsidRPr="00496CDD" w:rsidTr="00383761">
        <w:trPr>
          <w:cnfStyle w:val="00000001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10</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 xml:space="preserve">Зменшити нерівність всередині країн і між ними  </w:t>
            </w:r>
          </w:p>
        </w:tc>
        <w:tc>
          <w:tcPr>
            <w:cnfStyle w:val="000100000000"/>
            <w:tcW w:w="2752" w:type="dxa"/>
            <w:tcBorders>
              <w:left w:val="none" w:sz="0" w:space="0" w:color="auto"/>
            </w:tcBorders>
          </w:tcPr>
          <w:p w:rsidR="00DD075C" w:rsidRPr="00246109" w:rsidRDefault="00DD075C" w:rsidP="00442F97">
            <w:pPr>
              <w:rPr>
                <w:b w:val="0"/>
                <w:sz w:val="28"/>
                <w:szCs w:val="28"/>
                <w:lang w:val="uk-UA"/>
              </w:rPr>
            </w:pPr>
            <w:r w:rsidRPr="00246109">
              <w:rPr>
                <w:b w:val="0"/>
                <w:sz w:val="28"/>
                <w:szCs w:val="28"/>
                <w:lang w:val="uk-UA"/>
              </w:rPr>
              <w:t xml:space="preserve">Скорочення нерівності </w:t>
            </w:r>
          </w:p>
        </w:tc>
      </w:tr>
      <w:tr w:rsidR="00DD075C" w:rsidRPr="00496CDD" w:rsidTr="00383761">
        <w:trPr>
          <w:cnfStyle w:val="00000010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11</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Забезпечити відкритість, безпечність, життєздатність і екологічну сталість міст і населених пунктів</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Сталий розвиток міст</w:t>
            </w:r>
            <w:r w:rsidR="00FC62B7" w:rsidRPr="00246109">
              <w:rPr>
                <w:b w:val="0"/>
                <w:sz w:val="28"/>
                <w:szCs w:val="28"/>
                <w:lang w:val="uk-UA"/>
              </w:rPr>
              <w:t xml:space="preserve"> і населених пунктів</w:t>
            </w:r>
            <w:r w:rsidRPr="00246109">
              <w:rPr>
                <w:b w:val="0"/>
                <w:sz w:val="28"/>
                <w:szCs w:val="28"/>
                <w:lang w:val="uk-UA"/>
              </w:rPr>
              <w:t xml:space="preserve"> </w:t>
            </w:r>
          </w:p>
        </w:tc>
      </w:tr>
      <w:tr w:rsidR="00DD075C" w:rsidRPr="00496CDD" w:rsidTr="00383761">
        <w:trPr>
          <w:cnfStyle w:val="00000001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12</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 xml:space="preserve">Забезпечити стійкі моделі споживання і виробництва  </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Використання ресурсів</w:t>
            </w:r>
          </w:p>
        </w:tc>
      </w:tr>
      <w:tr w:rsidR="00DD075C" w:rsidRPr="00496CDD" w:rsidTr="00383761">
        <w:trPr>
          <w:cnfStyle w:val="00000010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13</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Вжити термінових заходів щодо боротьби зі зміною клімату та її наслідками</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 xml:space="preserve">Протидія зміні клімату </w:t>
            </w:r>
          </w:p>
        </w:tc>
      </w:tr>
      <w:tr w:rsidR="00DD075C" w:rsidRPr="00496CDD" w:rsidTr="00383761">
        <w:trPr>
          <w:cnfStyle w:val="000000010000"/>
        </w:trPr>
        <w:tc>
          <w:tcPr>
            <w:cnfStyle w:val="001000000000"/>
            <w:tcW w:w="945" w:type="dxa"/>
            <w:tcBorders>
              <w:right w:val="none" w:sz="0" w:space="0" w:color="auto"/>
            </w:tcBorders>
          </w:tcPr>
          <w:p w:rsidR="00DD075C" w:rsidRPr="00496CDD" w:rsidRDefault="00DD075C" w:rsidP="00E97652">
            <w:pPr>
              <w:jc w:val="center"/>
              <w:rPr>
                <w:sz w:val="28"/>
                <w:szCs w:val="28"/>
                <w:lang w:val="uk-UA"/>
              </w:rPr>
            </w:pPr>
            <w:r w:rsidRPr="00496CDD">
              <w:rPr>
                <w:sz w:val="28"/>
                <w:szCs w:val="28"/>
                <w:lang w:val="uk-UA"/>
              </w:rPr>
              <w:t>14</w:t>
            </w:r>
          </w:p>
        </w:tc>
        <w:tc>
          <w:tcPr>
            <w:cnfStyle w:val="000010000000"/>
            <w:tcW w:w="5873" w:type="dxa"/>
            <w:tcBorders>
              <w:left w:val="none" w:sz="0" w:space="0" w:color="auto"/>
              <w:right w:val="none" w:sz="0" w:space="0" w:color="auto"/>
            </w:tcBorders>
          </w:tcPr>
          <w:p w:rsidR="00DD075C" w:rsidRPr="00496CDD" w:rsidRDefault="00DD075C" w:rsidP="00A42CBC">
            <w:pPr>
              <w:rPr>
                <w:b/>
                <w:sz w:val="28"/>
                <w:szCs w:val="28"/>
                <w:lang w:val="uk-UA"/>
              </w:rPr>
            </w:pPr>
            <w:r w:rsidRPr="00496CDD">
              <w:rPr>
                <w:sz w:val="28"/>
                <w:szCs w:val="28"/>
                <w:lang w:val="uk-UA"/>
              </w:rPr>
              <w:t>Зберігати і раціонально використовувати океани, моря і морські ресурси в інтересах сталого розвитку</w:t>
            </w:r>
          </w:p>
        </w:tc>
        <w:tc>
          <w:tcPr>
            <w:cnfStyle w:val="000100000000"/>
            <w:tcW w:w="2752" w:type="dxa"/>
            <w:tcBorders>
              <w:left w:val="none" w:sz="0" w:space="0" w:color="auto"/>
            </w:tcBorders>
          </w:tcPr>
          <w:p w:rsidR="00DD075C" w:rsidRPr="00246109" w:rsidRDefault="00DD075C" w:rsidP="00A42CBC">
            <w:pPr>
              <w:rPr>
                <w:b w:val="0"/>
                <w:sz w:val="28"/>
                <w:szCs w:val="28"/>
                <w:lang w:val="uk-UA"/>
              </w:rPr>
            </w:pPr>
            <w:r w:rsidRPr="00246109">
              <w:rPr>
                <w:b w:val="0"/>
                <w:sz w:val="28"/>
                <w:szCs w:val="28"/>
                <w:lang w:val="uk-UA"/>
              </w:rPr>
              <w:t>Безпечне використання океанів</w:t>
            </w:r>
            <w:r w:rsidR="00FC62B7" w:rsidRPr="00246109">
              <w:rPr>
                <w:b w:val="0"/>
                <w:sz w:val="28"/>
                <w:szCs w:val="28"/>
                <w:lang w:val="uk-UA"/>
              </w:rPr>
              <w:t>, морів і морських ресурсів</w:t>
            </w:r>
            <w:r w:rsidRPr="00246109">
              <w:rPr>
                <w:b w:val="0"/>
                <w:sz w:val="28"/>
                <w:szCs w:val="28"/>
                <w:lang w:val="uk-UA"/>
              </w:rPr>
              <w:t xml:space="preserve"> </w:t>
            </w:r>
          </w:p>
        </w:tc>
      </w:tr>
      <w:tr w:rsidR="00DD075C" w:rsidRPr="00496CDD" w:rsidTr="00246109">
        <w:trPr>
          <w:cnfStyle w:val="000000100000"/>
        </w:trPr>
        <w:tc>
          <w:tcPr>
            <w:cnfStyle w:val="001000000000"/>
            <w:tcW w:w="945" w:type="dxa"/>
            <w:tcBorders>
              <w:right w:val="none" w:sz="0" w:space="0" w:color="auto"/>
            </w:tcBorders>
            <w:shd w:val="clear" w:color="auto" w:fill="E6EED5"/>
          </w:tcPr>
          <w:p w:rsidR="00DD075C" w:rsidRPr="00496CDD" w:rsidRDefault="00DD075C" w:rsidP="00E97652">
            <w:pPr>
              <w:jc w:val="center"/>
              <w:rPr>
                <w:sz w:val="28"/>
                <w:szCs w:val="28"/>
                <w:lang w:val="uk-UA"/>
              </w:rPr>
            </w:pPr>
            <w:r w:rsidRPr="00496CDD">
              <w:rPr>
                <w:sz w:val="28"/>
                <w:szCs w:val="28"/>
                <w:lang w:val="uk-UA"/>
              </w:rPr>
              <w:t>15</w:t>
            </w:r>
          </w:p>
        </w:tc>
        <w:tc>
          <w:tcPr>
            <w:cnfStyle w:val="000010000000"/>
            <w:tcW w:w="5873" w:type="dxa"/>
            <w:tcBorders>
              <w:left w:val="none" w:sz="0" w:space="0" w:color="auto"/>
              <w:right w:val="none" w:sz="0" w:space="0" w:color="auto"/>
            </w:tcBorders>
            <w:shd w:val="clear" w:color="auto" w:fill="E6EED5"/>
          </w:tcPr>
          <w:p w:rsidR="00DD075C" w:rsidRPr="00496CDD" w:rsidRDefault="00DD075C" w:rsidP="00A42CBC">
            <w:pPr>
              <w:rPr>
                <w:b/>
                <w:sz w:val="28"/>
                <w:szCs w:val="28"/>
                <w:lang w:val="uk-UA"/>
              </w:rPr>
            </w:pPr>
            <w:r w:rsidRPr="00496CDD">
              <w:rPr>
                <w:sz w:val="28"/>
                <w:szCs w:val="28"/>
                <w:lang w:val="uk-UA"/>
              </w:rPr>
              <w:t>Зберігати і відновлювати екосистеми суші і сприяти їх</w:t>
            </w:r>
            <w:r w:rsidRPr="00496CDD">
              <w:rPr>
                <w:lang w:val="uk-UA"/>
              </w:rPr>
              <w:t xml:space="preserve"> </w:t>
            </w:r>
            <w:r w:rsidRPr="00496CDD">
              <w:rPr>
                <w:sz w:val="28"/>
                <w:szCs w:val="28"/>
                <w:lang w:val="uk-UA"/>
              </w:rPr>
              <w:t>раціональному використанню, раціонально розпоряджатися лісами, боротися з опустелюванням, зупинити і повернути назад процес деградації земель; зупинити процес втрати біорізноманіття</w:t>
            </w:r>
          </w:p>
        </w:tc>
        <w:tc>
          <w:tcPr>
            <w:cnfStyle w:val="000100000000"/>
            <w:tcW w:w="2752" w:type="dxa"/>
            <w:tcBorders>
              <w:left w:val="none" w:sz="0" w:space="0" w:color="auto"/>
            </w:tcBorders>
            <w:shd w:val="clear" w:color="auto" w:fill="E6EED5"/>
          </w:tcPr>
          <w:p w:rsidR="00246109" w:rsidRDefault="00DD075C" w:rsidP="00FC62B7">
            <w:pPr>
              <w:rPr>
                <w:bCs w:val="0"/>
                <w:sz w:val="28"/>
                <w:szCs w:val="28"/>
                <w:lang w:val="uk-UA"/>
              </w:rPr>
            </w:pPr>
            <w:r w:rsidRPr="00246109">
              <w:rPr>
                <w:b w:val="0"/>
                <w:sz w:val="28"/>
                <w:szCs w:val="28"/>
                <w:lang w:val="uk-UA"/>
              </w:rPr>
              <w:t xml:space="preserve">Безпечне використання </w:t>
            </w:r>
            <w:r w:rsidR="00FC62B7" w:rsidRPr="00246109">
              <w:rPr>
                <w:b w:val="0"/>
                <w:sz w:val="28"/>
                <w:szCs w:val="28"/>
                <w:lang w:val="uk-UA"/>
              </w:rPr>
              <w:t>суші</w:t>
            </w:r>
          </w:p>
          <w:p w:rsidR="00246109" w:rsidRPr="00246109" w:rsidRDefault="00246109" w:rsidP="00246109">
            <w:pPr>
              <w:rPr>
                <w:sz w:val="28"/>
                <w:szCs w:val="28"/>
                <w:lang w:val="uk-UA"/>
              </w:rPr>
            </w:pPr>
          </w:p>
          <w:p w:rsidR="00246109" w:rsidRDefault="00246109" w:rsidP="00246109">
            <w:pPr>
              <w:rPr>
                <w:b w:val="0"/>
                <w:bCs w:val="0"/>
                <w:sz w:val="28"/>
                <w:szCs w:val="28"/>
                <w:lang w:val="uk-UA"/>
              </w:rPr>
            </w:pPr>
          </w:p>
          <w:p w:rsidR="00DD075C" w:rsidRPr="00246109" w:rsidRDefault="00DD075C" w:rsidP="00246109">
            <w:pPr>
              <w:jc w:val="center"/>
              <w:rPr>
                <w:sz w:val="28"/>
                <w:szCs w:val="28"/>
                <w:lang w:val="uk-UA"/>
              </w:rPr>
            </w:pPr>
          </w:p>
        </w:tc>
      </w:tr>
      <w:tr w:rsidR="00383761" w:rsidRPr="00496CDD" w:rsidTr="00383761">
        <w:trPr>
          <w:cnfStyle w:val="000000010000"/>
        </w:trPr>
        <w:tc>
          <w:tcPr>
            <w:cnfStyle w:val="001000000000"/>
            <w:tcW w:w="945" w:type="dxa"/>
          </w:tcPr>
          <w:p w:rsidR="00383761" w:rsidRPr="00496CDD" w:rsidRDefault="00383761" w:rsidP="00383761">
            <w:pPr>
              <w:jc w:val="center"/>
              <w:rPr>
                <w:sz w:val="28"/>
                <w:szCs w:val="28"/>
                <w:lang w:val="uk-UA"/>
              </w:rPr>
            </w:pPr>
            <w:r w:rsidRPr="00496CDD">
              <w:rPr>
                <w:sz w:val="28"/>
                <w:szCs w:val="28"/>
                <w:lang w:val="uk-UA"/>
              </w:rPr>
              <w:t>16</w:t>
            </w:r>
          </w:p>
        </w:tc>
        <w:tc>
          <w:tcPr>
            <w:cnfStyle w:val="000010000000"/>
            <w:tcW w:w="5873" w:type="dxa"/>
          </w:tcPr>
          <w:p w:rsidR="00383761" w:rsidRPr="00496CDD" w:rsidRDefault="00383761" w:rsidP="00383761">
            <w:pPr>
              <w:rPr>
                <w:sz w:val="28"/>
                <w:szCs w:val="28"/>
                <w:lang w:val="uk-UA"/>
              </w:rPr>
            </w:pPr>
            <w:r w:rsidRPr="00496CDD">
              <w:rPr>
                <w:sz w:val="28"/>
                <w:szCs w:val="28"/>
                <w:lang w:val="uk-UA"/>
              </w:rPr>
              <w:t>Сприяти створенню мирних і вільних від соціальних бар'єрів суспільств в інтересах сталого розвитку, забезпечувати доступ до правосуддя для всіх і створювати ефективні, підзвітні і засновані на широкій участі установи на всіх рівнях</w:t>
            </w:r>
          </w:p>
        </w:tc>
        <w:tc>
          <w:tcPr>
            <w:cnfStyle w:val="000100000000"/>
            <w:tcW w:w="2752" w:type="dxa"/>
          </w:tcPr>
          <w:p w:rsidR="00383761" w:rsidRPr="00246109" w:rsidRDefault="00383761" w:rsidP="00383761">
            <w:pPr>
              <w:rPr>
                <w:b w:val="0"/>
                <w:sz w:val="28"/>
                <w:szCs w:val="28"/>
                <w:lang w:val="uk-UA"/>
              </w:rPr>
            </w:pPr>
            <w:r w:rsidRPr="00246109">
              <w:rPr>
                <w:b w:val="0"/>
                <w:sz w:val="28"/>
                <w:szCs w:val="28"/>
                <w:lang w:val="uk-UA"/>
              </w:rPr>
              <w:t>Мир і верховенство права</w:t>
            </w:r>
          </w:p>
        </w:tc>
      </w:tr>
      <w:tr w:rsidR="00383761" w:rsidRPr="00496CDD" w:rsidTr="00246109">
        <w:trPr>
          <w:cnfStyle w:val="010000000000"/>
        </w:trPr>
        <w:tc>
          <w:tcPr>
            <w:cnfStyle w:val="001000000000"/>
            <w:tcW w:w="945" w:type="dxa"/>
            <w:shd w:val="clear" w:color="auto" w:fill="E6EED5"/>
          </w:tcPr>
          <w:p w:rsidR="00383761" w:rsidRPr="00496CDD" w:rsidRDefault="00383761" w:rsidP="00383761">
            <w:pPr>
              <w:jc w:val="center"/>
              <w:rPr>
                <w:sz w:val="28"/>
                <w:szCs w:val="28"/>
                <w:lang w:val="uk-UA"/>
              </w:rPr>
            </w:pPr>
            <w:r w:rsidRPr="00496CDD">
              <w:rPr>
                <w:sz w:val="28"/>
                <w:szCs w:val="28"/>
                <w:lang w:val="uk-UA"/>
              </w:rPr>
              <w:t>17</w:t>
            </w:r>
          </w:p>
        </w:tc>
        <w:tc>
          <w:tcPr>
            <w:cnfStyle w:val="000010000000"/>
            <w:tcW w:w="5873" w:type="dxa"/>
            <w:shd w:val="clear" w:color="auto" w:fill="E6EED5"/>
          </w:tcPr>
          <w:p w:rsidR="00383761" w:rsidRPr="00383761" w:rsidRDefault="00383761" w:rsidP="00383761">
            <w:pPr>
              <w:rPr>
                <w:b w:val="0"/>
                <w:sz w:val="28"/>
                <w:szCs w:val="28"/>
                <w:lang w:val="uk-UA"/>
              </w:rPr>
            </w:pPr>
            <w:r w:rsidRPr="00383761">
              <w:rPr>
                <w:b w:val="0"/>
                <w:sz w:val="28"/>
                <w:szCs w:val="28"/>
                <w:lang w:val="uk-UA"/>
              </w:rPr>
              <w:t>Зміцнювати засоби досягнення сталого розвитку та активізувати роботу механізмів Глобального партнерства в інтересах сталого розвитку</w:t>
            </w:r>
          </w:p>
        </w:tc>
        <w:tc>
          <w:tcPr>
            <w:cnfStyle w:val="000100000000"/>
            <w:tcW w:w="2752" w:type="dxa"/>
            <w:shd w:val="clear" w:color="auto" w:fill="E6EED5"/>
          </w:tcPr>
          <w:p w:rsidR="00383761" w:rsidRPr="00246109" w:rsidRDefault="00383761" w:rsidP="00383761">
            <w:pPr>
              <w:rPr>
                <w:b w:val="0"/>
                <w:sz w:val="28"/>
                <w:szCs w:val="28"/>
                <w:lang w:val="uk-UA"/>
              </w:rPr>
            </w:pPr>
            <w:r w:rsidRPr="00246109">
              <w:rPr>
                <w:b w:val="0"/>
                <w:sz w:val="28"/>
                <w:szCs w:val="28"/>
                <w:lang w:val="uk-UA"/>
              </w:rPr>
              <w:t>Глобальне партнерство</w:t>
            </w:r>
          </w:p>
        </w:tc>
      </w:tr>
    </w:tbl>
    <w:p w:rsidR="00D850D4" w:rsidRDefault="00D850D4" w:rsidP="00F8344B">
      <w:pPr>
        <w:jc w:val="both"/>
        <w:rPr>
          <w:sz w:val="28"/>
          <w:szCs w:val="28"/>
          <w:lang w:val="uk-UA"/>
        </w:rPr>
      </w:pP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24C37">
        <w:rPr>
          <w:rFonts w:eastAsiaTheme="minorHAnsi"/>
          <w:sz w:val="28"/>
          <w:szCs w:val="28"/>
          <w:lang w:val="uk-UA" w:eastAsia="en-US"/>
        </w:rPr>
        <w:t>Сталому розвитку міст і населених пунктів присвячена окрема ціль нової</w:t>
      </w:r>
      <w:r w:rsidR="00644603" w:rsidRPr="00724C37">
        <w:rPr>
          <w:rFonts w:eastAsiaTheme="minorHAnsi"/>
          <w:sz w:val="28"/>
          <w:szCs w:val="28"/>
          <w:lang w:val="uk-UA" w:eastAsia="en-US"/>
        </w:rPr>
        <w:t xml:space="preserve"> </w:t>
      </w:r>
      <w:r w:rsidRPr="00724C37">
        <w:rPr>
          <w:rFonts w:eastAsiaTheme="minorHAnsi"/>
          <w:sz w:val="28"/>
          <w:szCs w:val="28"/>
          <w:lang w:val="uk-UA" w:eastAsia="en-US"/>
        </w:rPr>
        <w:t>Глобальної</w:t>
      </w:r>
      <w:r w:rsidRPr="0073418E">
        <w:rPr>
          <w:rFonts w:eastAsiaTheme="minorHAnsi"/>
          <w:sz w:val="28"/>
          <w:szCs w:val="28"/>
          <w:lang w:val="uk-UA" w:eastAsia="en-US"/>
        </w:rPr>
        <w:t xml:space="preserve"> Стратегії Сталого Розвитку</w:t>
      </w:r>
      <w:r w:rsidR="00F22875" w:rsidRPr="00F22875">
        <w:rPr>
          <w:sz w:val="28"/>
          <w:szCs w:val="28"/>
          <w:lang w:val="uk-UA"/>
        </w:rPr>
        <w:t xml:space="preserve"> </w:t>
      </w:r>
      <w:r w:rsidR="00F22875">
        <w:rPr>
          <w:sz w:val="28"/>
          <w:szCs w:val="28"/>
          <w:lang w:val="uk-UA"/>
        </w:rPr>
        <w:t>ООН</w:t>
      </w:r>
      <w:r w:rsidRPr="0073418E">
        <w:rPr>
          <w:rFonts w:eastAsiaTheme="minorHAnsi"/>
          <w:sz w:val="28"/>
          <w:szCs w:val="28"/>
          <w:lang w:val="uk-UA" w:eastAsia="en-US"/>
        </w:rPr>
        <w:t xml:space="preserve"> (ЦСР 11), що свідчить про важливість</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забезпечення розвитку</w:t>
      </w:r>
      <w:r w:rsidR="002307FD">
        <w:rPr>
          <w:rFonts w:eastAsiaTheme="minorHAnsi"/>
          <w:sz w:val="28"/>
          <w:szCs w:val="28"/>
          <w:lang w:val="uk-UA" w:eastAsia="en-US"/>
        </w:rPr>
        <w:t xml:space="preserve"> громади</w:t>
      </w:r>
      <w:r w:rsidRPr="0073418E">
        <w:rPr>
          <w:rFonts w:eastAsiaTheme="minorHAnsi"/>
          <w:sz w:val="28"/>
          <w:szCs w:val="28"/>
          <w:lang w:val="uk-UA" w:eastAsia="en-US"/>
        </w:rPr>
        <w:t xml:space="preserve"> у сучасному світі.</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Для досягнення цієї цілі (ЦСР 11) мають бути вирішені такі завдання:</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11.1.Забезпечити доступ до нормального, безпечного і прийнятного за</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ціною житла і основних послуг для всіх.</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11.2. Надати доступ до безпечних, прийнятних за ціною, доступних й</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стійких транспортних систем для всіх, підвищивши безпеку дорожнього руху,</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зокрема шляхом розширення мережі громадського транспорту, приділяючи при</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цьому особливу увагу потребам людей, що знаходяться в уразливому положенні,</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жінок, дітей, інвалідів та літніх осіб.</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11.3. Розширити масштаби відкритої для всіх і стійкої урбанізації, а також</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можливості для демократичного, комплексного й сталого планування населених</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пунктів та управління ними в усіх країнах.</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11.4. Активізувати зусилля щодо захисту й охорони всесвітньої культурної і</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природної спадщини.</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11.5. Суттєво скоротити кількість загиблих і постраждалих від лих, у тому</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числі від стихійних лих, пов'язаних з водою, з особливим наголосом на захист</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малозабезпечених та вразливих груп населення; знизити економічні втрати від</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таких лих у перерахунку на валовий внутрішній продукт.</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 xml:space="preserve">11.6. Зменшити негативний екологічний вплив </w:t>
      </w:r>
      <w:r w:rsidR="002307FD">
        <w:rPr>
          <w:rFonts w:eastAsiaTheme="minorHAnsi"/>
          <w:sz w:val="28"/>
          <w:szCs w:val="28"/>
          <w:lang w:val="uk-UA" w:eastAsia="en-US"/>
        </w:rPr>
        <w:t>громад</w:t>
      </w:r>
      <w:r w:rsidRPr="0073418E">
        <w:rPr>
          <w:rFonts w:eastAsiaTheme="minorHAnsi"/>
          <w:sz w:val="28"/>
          <w:szCs w:val="28"/>
          <w:lang w:val="uk-UA" w:eastAsia="en-US"/>
        </w:rPr>
        <w:t xml:space="preserve"> у розрахунку на душу</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населення, у тому числі за рахунок особливої уваги до якості повітря та до</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видалення відходів на муніципальному та інших рівнях.</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11.7. Забезпечити загальний доступ до безпечних, відкритих для всіх</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зелених зон й громадських місць відпочинку, зокрема для жінок і дітей, літніх</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людей та інвалідів.</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11.a. Підтримувати розвиток позитивних економічних, соціальних і</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екологічних зв'язків між міськими, приміськими і сільськими районами шляхом</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зміцнення планування розвитку на національному та регіональному рівнях.</w:t>
      </w:r>
    </w:p>
    <w:p w:rsidR="00D850D4" w:rsidRPr="0073418E" w:rsidRDefault="002307FD" w:rsidP="00644603">
      <w:pPr>
        <w:autoSpaceDE w:val="0"/>
        <w:autoSpaceDN w:val="0"/>
        <w:adjustRightInd w:val="0"/>
        <w:ind w:firstLine="709"/>
        <w:jc w:val="both"/>
        <w:rPr>
          <w:rFonts w:eastAsiaTheme="minorHAnsi"/>
          <w:sz w:val="28"/>
          <w:szCs w:val="28"/>
          <w:lang w:val="uk-UA" w:eastAsia="en-US"/>
        </w:rPr>
      </w:pPr>
      <w:r>
        <w:rPr>
          <w:rFonts w:eastAsiaTheme="minorHAnsi"/>
          <w:sz w:val="28"/>
          <w:szCs w:val="28"/>
          <w:lang w:val="uk-UA" w:eastAsia="en-US"/>
        </w:rPr>
        <w:t>11.b. Збільшити кількість міст,</w:t>
      </w:r>
      <w:r w:rsidR="00D850D4" w:rsidRPr="0073418E">
        <w:rPr>
          <w:rFonts w:eastAsiaTheme="minorHAnsi"/>
          <w:sz w:val="28"/>
          <w:szCs w:val="28"/>
          <w:lang w:val="uk-UA" w:eastAsia="en-US"/>
        </w:rPr>
        <w:t xml:space="preserve"> населених пунктів,</w:t>
      </w:r>
      <w:r>
        <w:rPr>
          <w:rFonts w:eastAsiaTheme="minorHAnsi"/>
          <w:sz w:val="28"/>
          <w:szCs w:val="28"/>
          <w:lang w:val="uk-UA" w:eastAsia="en-US"/>
        </w:rPr>
        <w:t xml:space="preserve"> громад,</w:t>
      </w:r>
      <w:r w:rsidR="00D850D4" w:rsidRPr="0073418E">
        <w:rPr>
          <w:rFonts w:eastAsiaTheme="minorHAnsi"/>
          <w:sz w:val="28"/>
          <w:szCs w:val="28"/>
          <w:lang w:val="uk-UA" w:eastAsia="en-US"/>
        </w:rPr>
        <w:t xml:space="preserve"> які схвалили й</w:t>
      </w:r>
      <w:r w:rsidR="00644603" w:rsidRPr="0073418E">
        <w:rPr>
          <w:rFonts w:eastAsiaTheme="minorHAnsi"/>
          <w:sz w:val="28"/>
          <w:szCs w:val="28"/>
          <w:lang w:val="uk-UA" w:eastAsia="en-US"/>
        </w:rPr>
        <w:t xml:space="preserve"> </w:t>
      </w:r>
      <w:r w:rsidR="00D850D4" w:rsidRPr="0073418E">
        <w:rPr>
          <w:rFonts w:eastAsiaTheme="minorHAnsi"/>
          <w:sz w:val="28"/>
          <w:szCs w:val="28"/>
          <w:lang w:val="uk-UA" w:eastAsia="en-US"/>
        </w:rPr>
        <w:t>здійснюють комплексні стратегії та плани, спрямовані на загальне охоплення,</w:t>
      </w:r>
      <w:r w:rsidR="00644603" w:rsidRPr="0073418E">
        <w:rPr>
          <w:rFonts w:eastAsiaTheme="minorHAnsi"/>
          <w:sz w:val="28"/>
          <w:szCs w:val="28"/>
          <w:lang w:val="uk-UA" w:eastAsia="en-US"/>
        </w:rPr>
        <w:t xml:space="preserve"> </w:t>
      </w:r>
      <w:r w:rsidR="00D850D4" w:rsidRPr="0073418E">
        <w:rPr>
          <w:rFonts w:eastAsiaTheme="minorHAnsi"/>
          <w:sz w:val="28"/>
          <w:szCs w:val="28"/>
          <w:lang w:val="uk-UA" w:eastAsia="en-US"/>
        </w:rPr>
        <w:t>забезпечення ефективного використання ресурсів, пом'якшення наслідків зміни</w:t>
      </w:r>
      <w:r w:rsidR="00644603" w:rsidRPr="0073418E">
        <w:rPr>
          <w:rFonts w:eastAsiaTheme="minorHAnsi"/>
          <w:sz w:val="28"/>
          <w:szCs w:val="28"/>
          <w:lang w:val="uk-UA" w:eastAsia="en-US"/>
        </w:rPr>
        <w:t xml:space="preserve"> </w:t>
      </w:r>
      <w:r w:rsidR="00D850D4" w:rsidRPr="0073418E">
        <w:rPr>
          <w:rFonts w:eastAsiaTheme="minorHAnsi"/>
          <w:sz w:val="28"/>
          <w:szCs w:val="28"/>
          <w:lang w:val="uk-UA" w:eastAsia="en-US"/>
        </w:rPr>
        <w:t>клімату та адаптацію до таких змін, стійкість до стихійних лих.</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11.c. Підтримувати найменш розвинені країни, в тому числі за допомогою</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фінансової і технічної допомоги, в будівництві стійких і міцних будівель з</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використанням місцевих матеріалів.</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Перші сім завдань окреслюють стратегічні орієнтири щодо трансформації</w:t>
      </w:r>
      <w:r w:rsidR="00644603" w:rsidRPr="0073418E">
        <w:rPr>
          <w:rFonts w:eastAsiaTheme="minorHAnsi"/>
          <w:sz w:val="28"/>
          <w:szCs w:val="28"/>
          <w:lang w:val="uk-UA" w:eastAsia="en-US"/>
        </w:rPr>
        <w:t xml:space="preserve"> </w:t>
      </w:r>
      <w:r w:rsidR="00B05532">
        <w:rPr>
          <w:rFonts w:eastAsiaTheme="minorHAnsi"/>
          <w:sz w:val="28"/>
          <w:szCs w:val="28"/>
          <w:lang w:val="uk-UA" w:eastAsia="en-US"/>
        </w:rPr>
        <w:t xml:space="preserve">громади </w:t>
      </w:r>
      <w:r w:rsidRPr="0073418E">
        <w:rPr>
          <w:rFonts w:eastAsiaTheme="minorHAnsi"/>
          <w:sz w:val="28"/>
          <w:szCs w:val="28"/>
          <w:lang w:val="uk-UA" w:eastAsia="en-US"/>
        </w:rPr>
        <w:t>у «сталі та розумні», а також забезпечують підґрунтя для визначення</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 xml:space="preserve">показників, досягнення яких свідчитиме про </w:t>
      </w:r>
      <w:r w:rsidR="00B05532">
        <w:rPr>
          <w:rFonts w:eastAsiaTheme="minorHAnsi"/>
          <w:sz w:val="28"/>
          <w:szCs w:val="28"/>
          <w:lang w:val="uk-UA" w:eastAsia="en-US"/>
        </w:rPr>
        <w:t>сталість розвитку громад</w:t>
      </w:r>
      <w:r w:rsidRPr="0073418E">
        <w:rPr>
          <w:rFonts w:eastAsiaTheme="minorHAnsi"/>
          <w:sz w:val="28"/>
          <w:szCs w:val="28"/>
          <w:lang w:val="uk-UA" w:eastAsia="en-US"/>
        </w:rPr>
        <w:t>.</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 xml:space="preserve">Останні три завдання (11.a. - 11.c.) містять механізми досягнення </w:t>
      </w:r>
      <w:r w:rsidR="003B1BA2" w:rsidRPr="003B1BA2">
        <w:rPr>
          <w:rFonts w:eastAsiaTheme="minorHAnsi"/>
          <w:sz w:val="28"/>
          <w:szCs w:val="28"/>
          <w:lang w:val="uk-UA" w:eastAsia="en-US"/>
        </w:rPr>
        <w:t>11</w:t>
      </w:r>
      <w:r w:rsidR="003B1BA2">
        <w:rPr>
          <w:rFonts w:eastAsiaTheme="minorHAnsi"/>
          <w:sz w:val="28"/>
          <w:szCs w:val="28"/>
          <w:lang w:val="uk-UA" w:eastAsia="en-US"/>
        </w:rPr>
        <w:t xml:space="preserve"> </w:t>
      </w:r>
      <w:r w:rsidRPr="0073418E">
        <w:rPr>
          <w:rFonts w:eastAsiaTheme="minorHAnsi"/>
          <w:sz w:val="28"/>
          <w:szCs w:val="28"/>
          <w:lang w:val="uk-UA" w:eastAsia="en-US"/>
        </w:rPr>
        <w:t xml:space="preserve">ЦСР </w:t>
      </w:r>
      <w:r w:rsidR="00B05532" w:rsidRPr="003B1BA2">
        <w:rPr>
          <w:rFonts w:eastAsiaTheme="minorHAnsi"/>
          <w:sz w:val="28"/>
          <w:szCs w:val="28"/>
          <w:lang w:val="uk-UA" w:eastAsia="en-US"/>
        </w:rPr>
        <w:t>громадами</w:t>
      </w:r>
      <w:r w:rsidRPr="0073418E">
        <w:rPr>
          <w:rFonts w:eastAsiaTheme="minorHAnsi"/>
          <w:sz w:val="28"/>
          <w:szCs w:val="28"/>
          <w:lang w:val="uk-UA" w:eastAsia="en-US"/>
        </w:rPr>
        <w:t>, які прагнуть стати сталими та розумними. Одним з таких механізмів є</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 xml:space="preserve">реалізація комплексної стратегії розвитку </w:t>
      </w:r>
      <w:r w:rsidR="00B05532">
        <w:rPr>
          <w:rFonts w:eastAsiaTheme="minorHAnsi"/>
          <w:sz w:val="28"/>
          <w:szCs w:val="28"/>
          <w:lang w:val="uk-UA" w:eastAsia="en-US"/>
        </w:rPr>
        <w:t>громади</w:t>
      </w:r>
      <w:r w:rsidRPr="0073418E">
        <w:rPr>
          <w:rFonts w:eastAsiaTheme="minorHAnsi"/>
          <w:sz w:val="28"/>
          <w:szCs w:val="28"/>
          <w:lang w:val="uk-UA" w:eastAsia="en-US"/>
        </w:rPr>
        <w:t>, побудованої з урахуванням</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завдань Цілей Сталого Розвитку загалом. Адже забезпечення сталого розвитку</w:t>
      </w:r>
      <w:r w:rsidR="00644603" w:rsidRPr="0073418E">
        <w:rPr>
          <w:rFonts w:eastAsiaTheme="minorHAnsi"/>
          <w:sz w:val="28"/>
          <w:szCs w:val="28"/>
          <w:lang w:val="uk-UA" w:eastAsia="en-US"/>
        </w:rPr>
        <w:t xml:space="preserve"> </w:t>
      </w:r>
      <w:r w:rsidR="00B05532">
        <w:rPr>
          <w:rFonts w:eastAsiaTheme="minorHAnsi"/>
          <w:sz w:val="28"/>
          <w:szCs w:val="28"/>
          <w:lang w:val="uk-UA" w:eastAsia="en-US"/>
        </w:rPr>
        <w:t>громади</w:t>
      </w:r>
      <w:r w:rsidRPr="0073418E">
        <w:rPr>
          <w:rFonts w:eastAsiaTheme="minorHAnsi"/>
          <w:sz w:val="28"/>
          <w:szCs w:val="28"/>
          <w:lang w:val="uk-UA" w:eastAsia="en-US"/>
        </w:rPr>
        <w:t xml:space="preserve"> не обмежується необхідністю реалізації лише ЦСР 11. Цілий ряд</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 xml:space="preserve">показників, які мають бути притаманні сталим і розумним </w:t>
      </w:r>
      <w:r w:rsidR="00B05532">
        <w:rPr>
          <w:rFonts w:eastAsiaTheme="minorHAnsi"/>
          <w:sz w:val="28"/>
          <w:szCs w:val="28"/>
          <w:lang w:val="uk-UA" w:eastAsia="en-US"/>
        </w:rPr>
        <w:t>громадам</w:t>
      </w:r>
      <w:r w:rsidRPr="0073418E">
        <w:rPr>
          <w:rFonts w:eastAsiaTheme="minorHAnsi"/>
          <w:sz w:val="28"/>
          <w:szCs w:val="28"/>
          <w:lang w:val="uk-UA" w:eastAsia="en-US"/>
        </w:rPr>
        <w:t xml:space="preserve"> залежать від</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виконанням окремих завдань, які передбачені іншими Цілями Сталого Розвитку</w:t>
      </w:r>
      <w:r w:rsidR="00644603" w:rsidRPr="0073418E">
        <w:rPr>
          <w:rFonts w:eastAsiaTheme="minorHAnsi"/>
          <w:sz w:val="28"/>
          <w:szCs w:val="28"/>
          <w:lang w:val="uk-UA" w:eastAsia="en-US"/>
        </w:rPr>
        <w:t>.</w:t>
      </w:r>
    </w:p>
    <w:p w:rsidR="00D850D4" w:rsidRPr="0073418E" w:rsidRDefault="00D850D4" w:rsidP="00644603">
      <w:pPr>
        <w:autoSpaceDE w:val="0"/>
        <w:autoSpaceDN w:val="0"/>
        <w:adjustRightInd w:val="0"/>
        <w:ind w:firstLine="709"/>
        <w:jc w:val="both"/>
        <w:rPr>
          <w:rFonts w:eastAsiaTheme="minorHAnsi"/>
          <w:sz w:val="28"/>
          <w:szCs w:val="28"/>
          <w:lang w:val="uk-UA" w:eastAsia="en-US"/>
        </w:rPr>
      </w:pPr>
      <w:r w:rsidRPr="0073418E">
        <w:rPr>
          <w:rFonts w:eastAsiaTheme="minorHAnsi"/>
          <w:sz w:val="28"/>
          <w:szCs w:val="28"/>
          <w:lang w:val="uk-UA" w:eastAsia="en-US"/>
        </w:rPr>
        <w:t>Аналіз цих завдань дозволив виявити взаємозв’язок між основними</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складовими сталого розвитку</w:t>
      </w:r>
      <w:r w:rsidR="00B05532">
        <w:rPr>
          <w:rFonts w:eastAsiaTheme="minorHAnsi"/>
          <w:sz w:val="28"/>
          <w:szCs w:val="28"/>
          <w:lang w:val="uk-UA" w:eastAsia="en-US"/>
        </w:rPr>
        <w:t xml:space="preserve"> громади</w:t>
      </w:r>
      <w:r w:rsidRPr="0073418E">
        <w:rPr>
          <w:rFonts w:eastAsiaTheme="minorHAnsi"/>
          <w:sz w:val="28"/>
          <w:szCs w:val="28"/>
          <w:lang w:val="uk-UA" w:eastAsia="en-US"/>
        </w:rPr>
        <w:t xml:space="preserve"> (такими як економічний, екологічний і</w:t>
      </w:r>
      <w:r w:rsidR="00644603" w:rsidRPr="0073418E">
        <w:rPr>
          <w:rFonts w:eastAsiaTheme="minorHAnsi"/>
          <w:sz w:val="28"/>
          <w:szCs w:val="28"/>
          <w:lang w:val="uk-UA" w:eastAsia="en-US"/>
        </w:rPr>
        <w:t xml:space="preserve"> </w:t>
      </w:r>
      <w:r w:rsidR="00B05532">
        <w:rPr>
          <w:rFonts w:eastAsiaTheme="minorHAnsi"/>
          <w:sz w:val="28"/>
          <w:szCs w:val="28"/>
          <w:lang w:val="uk-UA" w:eastAsia="en-US"/>
        </w:rPr>
        <w:t>соціальний розвиток громади</w:t>
      </w:r>
      <w:r w:rsidRPr="0073418E">
        <w:rPr>
          <w:rFonts w:eastAsiaTheme="minorHAnsi"/>
          <w:sz w:val="28"/>
          <w:szCs w:val="28"/>
          <w:lang w:val="uk-UA" w:eastAsia="en-US"/>
        </w:rPr>
        <w:t>) в рамках ЦСР 11 та іншими ЦСР, визначеними у</w:t>
      </w:r>
      <w:r w:rsidR="00644603" w:rsidRPr="0073418E">
        <w:rPr>
          <w:rFonts w:eastAsiaTheme="minorHAnsi"/>
          <w:sz w:val="28"/>
          <w:szCs w:val="28"/>
          <w:lang w:val="uk-UA" w:eastAsia="en-US"/>
        </w:rPr>
        <w:t xml:space="preserve"> </w:t>
      </w:r>
      <w:r w:rsidRPr="0073418E">
        <w:rPr>
          <w:rFonts w:eastAsiaTheme="minorHAnsi"/>
          <w:sz w:val="28"/>
          <w:szCs w:val="28"/>
          <w:lang w:val="uk-UA" w:eastAsia="en-US"/>
        </w:rPr>
        <w:t>Глобальній Стратегії Сталого Розвитку (рис. 1)</w:t>
      </w:r>
      <w:r w:rsidR="0073418E" w:rsidRPr="0073418E">
        <w:rPr>
          <w:rFonts w:eastAsiaTheme="minorHAnsi"/>
          <w:sz w:val="28"/>
          <w:szCs w:val="28"/>
          <w:lang w:val="uk-UA" w:eastAsia="en-US"/>
        </w:rPr>
        <w:t>.</w:t>
      </w:r>
    </w:p>
    <w:p w:rsidR="00D850D4" w:rsidRPr="0073418E" w:rsidRDefault="00D850D4" w:rsidP="00644603">
      <w:pPr>
        <w:ind w:firstLine="709"/>
        <w:jc w:val="both"/>
        <w:rPr>
          <w:sz w:val="28"/>
          <w:szCs w:val="28"/>
          <w:lang w:val="uk-UA"/>
        </w:rPr>
      </w:pPr>
    </w:p>
    <w:p w:rsidR="00D850D4" w:rsidRDefault="00D850D4" w:rsidP="00496CDD">
      <w:pPr>
        <w:ind w:firstLine="709"/>
        <w:jc w:val="both"/>
        <w:rPr>
          <w:sz w:val="28"/>
          <w:szCs w:val="28"/>
          <w:lang w:val="uk-UA"/>
        </w:rPr>
      </w:pPr>
    </w:p>
    <w:p w:rsidR="00204ADE" w:rsidRDefault="00204ADE" w:rsidP="00496CDD">
      <w:pPr>
        <w:ind w:firstLine="709"/>
        <w:jc w:val="both"/>
        <w:rPr>
          <w:sz w:val="28"/>
          <w:szCs w:val="28"/>
          <w:lang w:val="uk-UA"/>
        </w:rPr>
      </w:pPr>
    </w:p>
    <w:p w:rsidR="00D850D4" w:rsidRDefault="00D850D4" w:rsidP="00496CDD">
      <w:pPr>
        <w:ind w:firstLine="709"/>
        <w:jc w:val="both"/>
        <w:rPr>
          <w:sz w:val="28"/>
          <w:szCs w:val="28"/>
          <w:lang w:val="uk-UA"/>
        </w:rPr>
      </w:pPr>
    </w:p>
    <w:p w:rsidR="00DE3FEB" w:rsidRDefault="00DE3FEB" w:rsidP="00496CDD">
      <w:pPr>
        <w:ind w:firstLine="709"/>
        <w:jc w:val="both"/>
        <w:rPr>
          <w:sz w:val="28"/>
          <w:szCs w:val="28"/>
          <w:lang w:val="uk-UA"/>
        </w:rPr>
        <w:sectPr w:rsidR="00DE3FEB" w:rsidSect="00DE3FEB">
          <w:footerReference w:type="default" r:id="rId11"/>
          <w:pgSz w:w="11906" w:h="16838"/>
          <w:pgMar w:top="1134" w:right="567" w:bottom="1134" w:left="1701" w:header="709" w:footer="709" w:gutter="0"/>
          <w:pgNumType w:chapStyle="1"/>
          <w:cols w:space="708"/>
          <w:titlePg/>
          <w:docGrid w:linePitch="360"/>
        </w:sectPr>
      </w:pPr>
    </w:p>
    <w:p w:rsidR="00D850D4" w:rsidRDefault="004136A8" w:rsidP="00496CDD">
      <w:pPr>
        <w:ind w:firstLine="709"/>
        <w:jc w:val="both"/>
        <w:rPr>
          <w:sz w:val="28"/>
          <w:szCs w:val="28"/>
          <w:lang w:val="uk-UA"/>
        </w:rPr>
      </w:pPr>
      <w:r w:rsidRPr="004136A8">
        <w:rPr>
          <w:lang w:val="uk-UA" w:eastAsia="uk-UA"/>
        </w:rPr>
        <w:pict>
          <v:rect id="_x0000_s1027" style="position:absolute;left:0;text-align:left;margin-left:520.8pt;margin-top:11.35pt;width:2in;height:45pt;z-index:251665408" fillcolor="#c2d69b [1942]" strokecolor="#c2d69b [1942]" strokeweight="1pt">
            <v:fill color2="#eaf1dd [662]" angle="-45" focus="-50%" type="gradient"/>
            <v:shadow on="t" type="perspective" color="#4e6128 [1606]" opacity=".5" offset="1pt" offset2="-3pt"/>
            <v:textbox style="mso-next-textbox:#_x0000_s1027">
              <w:txbxContent>
                <w:p w:rsidR="00814795" w:rsidRPr="00844CB9" w:rsidRDefault="00814795" w:rsidP="00A14A9A">
                  <w:pPr>
                    <w:jc w:val="center"/>
                    <w:rPr>
                      <w:sz w:val="28"/>
                      <w:szCs w:val="28"/>
                    </w:rPr>
                  </w:pPr>
                  <w:r w:rsidRPr="00020F98">
                    <w:rPr>
                      <w:sz w:val="28"/>
                      <w:szCs w:val="28"/>
                      <w:lang w:val="uk-UA"/>
                    </w:rPr>
                    <w:t>Сталий економічний розвиток громад</w:t>
                  </w:r>
                  <w:r>
                    <w:rPr>
                      <w:sz w:val="28"/>
                      <w:szCs w:val="28"/>
                      <w:lang w:val="uk-UA"/>
                    </w:rPr>
                    <w:t>и</w:t>
                  </w:r>
                </w:p>
              </w:txbxContent>
            </v:textbox>
          </v:rect>
        </w:pict>
      </w:r>
      <w:r w:rsidRPr="004136A8">
        <w:rPr>
          <w:lang w:val="uk-UA" w:eastAsia="uk-UA"/>
        </w:rPr>
        <w:pict>
          <v:rect id="_x0000_s1029" style="position:absolute;left:0;text-align:left;margin-left:19.35pt;margin-top:11.35pt;width:2in;height:45pt;z-index:251667456" fillcolor="#c2d69b [1942]" strokecolor="#c2d69b [1942]" strokeweight="1pt">
            <v:fill color2="#eaf1dd [662]" angle="-45" focusposition="1" focussize="" focus="-50%" type="gradient"/>
            <v:shadow on="t" type="perspective" color="#4e6128 [1606]" opacity=".5" offset="1pt" offset2="-3pt"/>
            <v:textbox style="mso-next-textbox:#_x0000_s1029">
              <w:txbxContent>
                <w:p w:rsidR="00814795" w:rsidRPr="00020F98" w:rsidRDefault="00814795" w:rsidP="00A14A9A">
                  <w:pPr>
                    <w:jc w:val="center"/>
                    <w:rPr>
                      <w:sz w:val="28"/>
                      <w:szCs w:val="28"/>
                      <w:lang w:val="uk-UA"/>
                    </w:rPr>
                  </w:pPr>
                  <w:r w:rsidRPr="00020F98">
                    <w:rPr>
                      <w:sz w:val="28"/>
                      <w:szCs w:val="28"/>
                      <w:lang w:val="uk-UA"/>
                    </w:rPr>
                    <w:t>Сталий соціальний розвиток громади</w:t>
                  </w:r>
                </w:p>
              </w:txbxContent>
            </v:textbox>
          </v:rect>
        </w:pict>
      </w:r>
      <w:r w:rsidRPr="004136A8">
        <w:rPr>
          <w:lang w:val="uk-UA" w:eastAsia="uk-UA"/>
        </w:rPr>
        <w:pict>
          <v:rect id="_x0000_s1028" style="position:absolute;left:0;text-align:left;margin-left:270pt;margin-top:11.35pt;width:2in;height:45pt;z-index:251666432" fillcolor="#c2d69b [1942]" strokecolor="#c2d69b [1942]" strokeweight="1pt">
            <v:fill color2="#eaf1dd [662]" angle="-45" focus="-50%" type="gradient"/>
            <v:shadow on="t" type="perspective" color="#4e6128 [1606]" opacity=".5" offset="1pt" offset2="-3pt"/>
            <v:textbox style="mso-next-textbox:#_x0000_s1028">
              <w:txbxContent>
                <w:p w:rsidR="00814795" w:rsidRPr="00020F98" w:rsidRDefault="00814795" w:rsidP="00A14A9A">
                  <w:pPr>
                    <w:jc w:val="center"/>
                    <w:rPr>
                      <w:sz w:val="28"/>
                      <w:szCs w:val="28"/>
                      <w:lang w:val="uk-UA"/>
                    </w:rPr>
                  </w:pPr>
                  <w:r w:rsidRPr="00020F98">
                    <w:rPr>
                      <w:sz w:val="28"/>
                      <w:szCs w:val="28"/>
                      <w:lang w:val="uk-UA"/>
                    </w:rPr>
                    <w:t>Сталий екологічний розвиток громади</w:t>
                  </w:r>
                </w:p>
              </w:txbxContent>
            </v:textbox>
          </v:rect>
        </w:pict>
      </w:r>
      <w:r w:rsidRPr="004136A8">
        <w:rPr>
          <w:lang w:val="uk-UA" w:eastAsia="uk-UA"/>
        </w:rPr>
        <w:pict>
          <v:shapetype id="_x0000_t32" coordsize="21600,21600" o:spt="32" o:oned="t" path="m,l21600,21600e" filled="f">
            <v:path arrowok="t" fillok="f" o:connecttype="none"/>
            <o:lock v:ext="edit" shapetype="t"/>
          </v:shapetype>
          <v:shape id="_x0000_s1032" type="#_x0000_t32" style="position:absolute;left:0;text-align:left;margin-left:341.35pt;margin-top:-7.65pt;width:252.2pt;height:19pt;z-index:251670528" o:connectortype="straight">
            <v:stroke endarrow="block"/>
          </v:shape>
        </w:pict>
      </w:r>
      <w:r w:rsidRPr="004136A8">
        <w:rPr>
          <w:lang w:val="uk-UA" w:eastAsia="uk-UA"/>
        </w:rPr>
        <w:pict>
          <v:shape id="_x0000_s1030" type="#_x0000_t32" style="position:absolute;left:0;text-align:left;margin-left:341.15pt;margin-top:-7.65pt;width:.2pt;height:19pt;z-index:251668480" o:connectortype="straight">
            <v:stroke endarrow="block"/>
          </v:shape>
        </w:pict>
      </w:r>
      <w:r w:rsidRPr="004136A8">
        <w:rPr>
          <w:lang w:val="uk-UA" w:eastAsia="uk-UA"/>
        </w:rPr>
        <w:pict>
          <v:shape id="_x0000_s1031" type="#_x0000_t32" style="position:absolute;left:0;text-align:left;margin-left:89.35pt;margin-top:-7.65pt;width:252pt;height:19pt;flip:x;z-index:251669504" o:connectortype="straight">
            <v:stroke endarrow="block"/>
          </v:shape>
        </w:pict>
      </w:r>
      <w:r w:rsidRPr="004136A8">
        <w:rPr>
          <w:lang w:val="uk-UA" w:eastAsia="uk-UA"/>
        </w:rPr>
        <w:pict>
          <v:rect id="_x0000_s1026" style="position:absolute;left:0;text-align:left;margin-left:222pt;margin-top:-34.2pt;width:250.65pt;height:26.55pt;z-index:251664384" fillcolor="#c2d69b [1942]" strokecolor="#9bbb59 [3206]" strokeweight="1pt">
            <v:fill color2="#9bbb59 [3206]" focusposition="1" focussize="" focus="50%" type="gradient"/>
            <v:shadow on="t" type="perspective" color="#4e6128 [1606]" offset="1pt" offset2="-3pt"/>
            <v:textbox style="mso-next-textbox:#_x0000_s1026">
              <w:txbxContent>
                <w:p w:rsidR="00814795" w:rsidRPr="00020F98" w:rsidRDefault="00814795" w:rsidP="00A14A9A">
                  <w:pPr>
                    <w:jc w:val="center"/>
                    <w:rPr>
                      <w:b/>
                      <w:sz w:val="30"/>
                      <w:szCs w:val="30"/>
                      <w:lang w:val="uk-UA"/>
                    </w:rPr>
                  </w:pPr>
                  <w:r w:rsidRPr="00020F98">
                    <w:rPr>
                      <w:b/>
                      <w:sz w:val="30"/>
                      <w:szCs w:val="30"/>
                      <w:lang w:val="uk-UA"/>
                    </w:rPr>
                    <w:t>Сталий розвиток громади</w:t>
                  </w:r>
                </w:p>
              </w:txbxContent>
            </v:textbox>
          </v:rect>
        </w:pict>
      </w:r>
    </w:p>
    <w:p w:rsidR="00A14A9A" w:rsidRDefault="00A14A9A" w:rsidP="00496CDD">
      <w:pPr>
        <w:ind w:firstLine="709"/>
        <w:jc w:val="both"/>
        <w:rPr>
          <w:sz w:val="28"/>
          <w:szCs w:val="28"/>
          <w:lang w:val="uk-UA"/>
        </w:rPr>
      </w:pPr>
    </w:p>
    <w:p w:rsidR="00D850D4" w:rsidRPr="00B1783E" w:rsidRDefault="00D850D4" w:rsidP="00496CDD">
      <w:pPr>
        <w:ind w:firstLine="709"/>
        <w:jc w:val="both"/>
        <w:rPr>
          <w:sz w:val="28"/>
          <w:szCs w:val="28"/>
          <w:lang w:val="uk-UA"/>
        </w:rPr>
      </w:pPr>
    </w:p>
    <w:p w:rsidR="00A14A9A" w:rsidRPr="00B1783E" w:rsidRDefault="004136A8" w:rsidP="00A14A9A">
      <w:pPr>
        <w:ind w:left="-709"/>
        <w:rPr>
          <w:lang w:val="uk-UA"/>
        </w:rPr>
      </w:pPr>
      <w:r>
        <w:rPr>
          <w:lang w:val="uk-UA" w:eastAsia="uk-UA"/>
        </w:rPr>
        <w:pict>
          <v:shape id="_x0000_s1053" type="#_x0000_t32" style="position:absolute;left:0;text-align:left;margin-left:346.2pt;margin-top:8.85pt;width:335.25pt;height:40.65pt;z-index:251692032" o:connectortype="straight">
            <v:stroke endarrow="block"/>
          </v:shape>
        </w:pict>
      </w:r>
      <w:r>
        <w:rPr>
          <w:lang w:val="uk-UA" w:eastAsia="uk-UA"/>
        </w:rPr>
        <w:pict>
          <v:shape id="_x0000_s1055" type="#_x0000_t32" style="position:absolute;left:0;text-align:left;margin-left:346.2pt;margin-top:8.05pt;width:238.5pt;height:41.45pt;z-index:251694080" o:connectortype="straight">
            <v:stroke endarrow="block"/>
          </v:shape>
        </w:pict>
      </w:r>
      <w:r>
        <w:rPr>
          <w:lang w:val="uk-UA" w:eastAsia="uk-UA"/>
        </w:rPr>
        <w:pict>
          <v:shape id="_x0000_s1057" type="#_x0000_t32" style="position:absolute;left:0;text-align:left;margin-left:394.2pt;margin-top:10.05pt;width:208.15pt;height:40.65pt;flip:x;z-index:251696128" o:connectortype="straight">
            <v:stroke endarrow="block"/>
          </v:shape>
        </w:pict>
      </w:r>
      <w:r>
        <w:rPr>
          <w:lang w:val="uk-UA" w:eastAsia="uk-UA"/>
        </w:rPr>
        <w:pict>
          <v:shape id="_x0000_s1058" type="#_x0000_t32" style="position:absolute;left:0;text-align:left;margin-left:505.95pt;margin-top:8.85pt;width:96.4pt;height:40.65pt;flip:x;z-index:251697152" o:connectortype="straight">
            <v:stroke endarrow="block"/>
          </v:shape>
        </w:pict>
      </w:r>
      <w:r>
        <w:rPr>
          <w:lang w:val="uk-UA" w:eastAsia="uk-UA"/>
        </w:rPr>
        <w:pict>
          <v:shape id="_x0000_s1049" type="#_x0000_t32" style="position:absolute;left:0;text-align:left;margin-left:282pt;margin-top:8.85pt;width:320.35pt;height:42.25pt;flip:x;z-index:251687936" o:connectortype="straight">
            <v:stroke endarrow="block"/>
          </v:shape>
        </w:pict>
      </w:r>
      <w:r>
        <w:rPr>
          <w:lang w:val="uk-UA" w:eastAsia="uk-UA"/>
        </w:rPr>
        <w:pict>
          <v:shape id="_x0000_s1052" type="#_x0000_t32" style="position:absolute;left:0;text-align:left;margin-left:214.2pt;margin-top:8.05pt;width:132pt;height:43.45pt;flip:x;z-index:251691008" o:connectortype="straight">
            <v:stroke endarrow="block"/>
          </v:shape>
        </w:pict>
      </w:r>
      <w:r>
        <w:rPr>
          <w:lang w:val="uk-UA" w:eastAsia="uk-UA"/>
        </w:rPr>
        <w:pict>
          <v:shape id="_x0000_s1048" type="#_x0000_t32" style="position:absolute;left:0;text-align:left;margin-left:81.6pt;margin-top:8.85pt;width:526.2pt;height:40.65pt;z-index:251686912" o:connectortype="straight">
            <v:stroke endarrow="block"/>
          </v:shape>
        </w:pict>
      </w:r>
      <w:r>
        <w:rPr>
          <w:lang w:val="uk-UA" w:eastAsia="uk-UA"/>
        </w:rPr>
        <w:pict>
          <v:shape id="_x0000_s1047" type="#_x0000_t32" style="position:absolute;left:0;text-align:left;margin-left:81.6pt;margin-top:8.05pt;width:406.35pt;height:43.05pt;z-index:251685888" o:connectortype="straight">
            <v:stroke endarrow="block"/>
          </v:shape>
        </w:pict>
      </w:r>
      <w:r>
        <w:rPr>
          <w:lang w:val="uk-UA" w:eastAsia="uk-UA"/>
        </w:rPr>
        <w:pict>
          <v:shape id="_x0000_s1046" type="#_x0000_t32" style="position:absolute;left:0;text-align:left;margin-left:81.6pt;margin-top:8.05pt;width:38.85pt;height:43.05pt;z-index:251684864" o:connectortype="straight">
            <v:stroke endarrow="block"/>
          </v:shape>
        </w:pict>
      </w:r>
      <w:r>
        <w:rPr>
          <w:lang w:val="uk-UA" w:eastAsia="uk-UA"/>
        </w:rPr>
        <w:pict>
          <v:shape id="_x0000_s1045" type="#_x0000_t32" style="position:absolute;left:0;text-align:left;margin-left:24pt;margin-top:8.05pt;width:57.6pt;height:43.05pt;flip:x;z-index:251683840" o:connectortype="straight">
            <v:stroke endarrow="block"/>
          </v:shape>
        </w:pict>
      </w:r>
    </w:p>
    <w:p w:rsidR="00F375C0" w:rsidRPr="00B1783E" w:rsidRDefault="00F375C0" w:rsidP="00ED42C9">
      <w:pPr>
        <w:jc w:val="both"/>
        <w:rPr>
          <w:sz w:val="28"/>
          <w:szCs w:val="28"/>
          <w:lang w:val="uk-UA"/>
        </w:rPr>
      </w:pPr>
    </w:p>
    <w:p w:rsidR="00F375C0" w:rsidRPr="00B1783E" w:rsidRDefault="00F375C0" w:rsidP="00F375C0">
      <w:pPr>
        <w:rPr>
          <w:sz w:val="28"/>
          <w:szCs w:val="28"/>
          <w:lang w:val="uk-UA"/>
        </w:rPr>
      </w:pPr>
    </w:p>
    <w:p w:rsidR="00F375C0" w:rsidRPr="00B1783E" w:rsidRDefault="004136A8" w:rsidP="00F375C0">
      <w:pPr>
        <w:rPr>
          <w:sz w:val="28"/>
          <w:szCs w:val="28"/>
          <w:lang w:val="uk-UA"/>
        </w:rPr>
      </w:pPr>
      <w:r w:rsidRPr="004136A8">
        <w:rPr>
          <w:lang w:val="uk-UA" w:eastAsia="uk-UA"/>
        </w:rPr>
        <w:pict>
          <v:rect id="_x0000_s1038" style="position:absolute;margin-left:359.7pt;margin-top:5.9pt;width:63pt;height:322.95pt;z-index:251676672" fillcolor="white [3201]" strokecolor="#9bbb59 [3206]" strokeweight="2.5pt">
            <v:shadow color="#868686"/>
            <v:textbox style="layout-flow:vertical;mso-layout-flow-alt:bottom-to-top;mso-next-textbox:#_x0000_s1038">
              <w:txbxContent>
                <w:p w:rsidR="00814795" w:rsidRPr="00020F98" w:rsidRDefault="00814795" w:rsidP="00A14A9A">
                  <w:pPr>
                    <w:jc w:val="center"/>
                    <w:rPr>
                      <w:sz w:val="26"/>
                      <w:szCs w:val="26"/>
                      <w:lang w:val="uk-UA"/>
                    </w:rPr>
                  </w:pPr>
                  <w:r w:rsidRPr="00020F98">
                    <w:rPr>
                      <w:sz w:val="26"/>
                      <w:szCs w:val="26"/>
                      <w:lang w:val="uk-UA"/>
                    </w:rPr>
                    <w:t>Ціль 8: Сприяти неухильному, всеохоплюючому та сталому економічному зростанню, повній і продуктивній зайнятості та гідній праці для всіх</w:t>
                  </w:r>
                </w:p>
              </w:txbxContent>
            </v:textbox>
          </v:rect>
        </w:pict>
      </w:r>
      <w:r w:rsidRPr="004136A8">
        <w:rPr>
          <w:lang w:val="uk-UA" w:eastAsia="uk-UA"/>
        </w:rPr>
        <w:pict>
          <v:rect id="_x0000_s1035" style="position:absolute;margin-left:89.35pt;margin-top:5.9pt;width:62.45pt;height:325.75pt;z-index:251673600" fillcolor="white [3201]" strokecolor="#9bbb59 [3206]" strokeweight="2.5pt">
            <v:shadow color="#868686"/>
            <v:textbox style="layout-flow:vertical;mso-layout-flow-alt:bottom-to-top;mso-next-textbox:#_x0000_s1035">
              <w:txbxContent>
                <w:p w:rsidR="00814795" w:rsidRPr="00020F98" w:rsidRDefault="00814795" w:rsidP="00A14A9A">
                  <w:pPr>
                    <w:jc w:val="center"/>
                    <w:rPr>
                      <w:sz w:val="26"/>
                      <w:szCs w:val="26"/>
                      <w:lang w:val="uk-UA"/>
                    </w:rPr>
                  </w:pPr>
                  <w:r w:rsidRPr="00020F98">
                    <w:rPr>
                      <w:sz w:val="26"/>
                      <w:szCs w:val="26"/>
                      <w:lang w:val="uk-UA"/>
                    </w:rPr>
                    <w:t>Ціль 4: Забезпечити всеохоплюючу і справедливу якісну освіту і заохочувати можливості навчання протягом усього життя для всіх</w:t>
                  </w:r>
                </w:p>
              </w:txbxContent>
            </v:textbox>
          </v:rect>
        </w:pict>
      </w:r>
      <w:r w:rsidRPr="004136A8">
        <w:rPr>
          <w:lang w:val="uk-UA" w:eastAsia="uk-UA"/>
        </w:rPr>
        <w:pict>
          <v:rect id="_x0000_s1036" style="position:absolute;margin-left:186pt;margin-top:4.7pt;width:45pt;height:324.95pt;z-index:251674624" fillcolor="white [3201]" strokecolor="#9bbb59 [3206]" strokeweight="2.5pt">
            <v:shadow color="#868686"/>
            <v:textbox style="layout-flow:vertical;mso-layout-flow-alt:bottom-to-top;mso-next-textbox:#_x0000_s1036">
              <w:txbxContent>
                <w:p w:rsidR="00814795" w:rsidRPr="00020F98" w:rsidRDefault="00814795" w:rsidP="00A14A9A">
                  <w:pPr>
                    <w:jc w:val="center"/>
                    <w:rPr>
                      <w:sz w:val="26"/>
                      <w:szCs w:val="26"/>
                      <w:lang w:val="uk-UA"/>
                    </w:rPr>
                  </w:pPr>
                  <w:r w:rsidRPr="00020F98">
                    <w:rPr>
                      <w:sz w:val="26"/>
                      <w:szCs w:val="26"/>
                      <w:lang w:val="uk-UA"/>
                    </w:rPr>
                    <w:t>Ціль 6: Забезпечити наявність і раціональне використання водних ресурсів та санітарії для всіх</w:t>
                  </w:r>
                </w:p>
              </w:txbxContent>
            </v:textbox>
          </v:rect>
        </w:pict>
      </w:r>
      <w:r w:rsidRPr="004136A8">
        <w:rPr>
          <w:lang w:val="uk-UA" w:eastAsia="uk-UA"/>
        </w:rPr>
        <w:pict>
          <v:rect id="_x0000_s1037" style="position:absolute;margin-left:270pt;margin-top:5.9pt;width:45pt;height:325.35pt;z-index:251675648" fillcolor="white [3201]" strokecolor="#9bbb59 [3206]" strokeweight="2.5pt">
            <v:shadow color="#868686"/>
            <v:textbox style="layout-flow:vertical;mso-layout-flow-alt:bottom-to-top;mso-next-textbox:#_x0000_s1037">
              <w:txbxContent>
                <w:p w:rsidR="00814795" w:rsidRPr="00020F98" w:rsidRDefault="00814795" w:rsidP="00A14A9A">
                  <w:pPr>
                    <w:jc w:val="center"/>
                    <w:rPr>
                      <w:sz w:val="26"/>
                      <w:szCs w:val="26"/>
                      <w:lang w:val="uk-UA"/>
                    </w:rPr>
                  </w:pPr>
                  <w:r w:rsidRPr="00020F98">
                    <w:rPr>
                      <w:sz w:val="26"/>
                      <w:szCs w:val="26"/>
                      <w:lang w:val="uk-UA"/>
                    </w:rPr>
                    <w:t>Ціль 7: Забезпечити загальний доступ до недорогого, надійного, стійкого і сучасного енергопостачання</w:t>
                  </w:r>
                </w:p>
              </w:txbxContent>
            </v:textbox>
          </v:rect>
        </w:pict>
      </w:r>
      <w:r w:rsidRPr="004136A8">
        <w:rPr>
          <w:lang w:val="uk-UA" w:eastAsia="uk-UA"/>
        </w:rPr>
        <w:pict>
          <v:rect id="_x0000_s1040" style="position:absolute;margin-left:462pt;margin-top:5.1pt;width:64.95pt;height:323.75pt;z-index:251678720" fillcolor="white [3201]" strokecolor="#9bbb59 [3206]" strokeweight="2.5pt">
            <v:shadow color="#868686"/>
            <v:textbox style="layout-flow:vertical;mso-layout-flow-alt:bottom-to-top;mso-next-textbox:#_x0000_s1040">
              <w:txbxContent>
                <w:p w:rsidR="00814795" w:rsidRPr="00020F98" w:rsidRDefault="00814795" w:rsidP="00A14A9A">
                  <w:pPr>
                    <w:jc w:val="center"/>
                    <w:rPr>
                      <w:sz w:val="26"/>
                      <w:szCs w:val="26"/>
                      <w:lang w:val="uk-UA"/>
                    </w:rPr>
                  </w:pPr>
                  <w:r w:rsidRPr="00020F98">
                    <w:rPr>
                      <w:sz w:val="26"/>
                      <w:szCs w:val="26"/>
                      <w:lang w:val="uk-UA"/>
                    </w:rPr>
                    <w:t>Ціль 9: Створити гнучку інфраструктуру, сприяти всеосяжній і стійкій індустріалізації і заохочувати інновації</w:t>
                  </w:r>
                </w:p>
              </w:txbxContent>
            </v:textbox>
          </v:rect>
        </w:pict>
      </w:r>
      <w:r w:rsidRPr="004136A8">
        <w:rPr>
          <w:lang w:val="uk-UA" w:eastAsia="uk-UA"/>
        </w:rPr>
        <w:pict>
          <v:rect id="_x0000_s1042" style="position:absolute;margin-left:564pt;margin-top:4.7pt;width:60pt;height:325.35pt;z-index:251680768" fillcolor="white [3201]" strokecolor="#9bbb59 [3206]" strokeweight="2.5pt">
            <v:shadow color="#868686"/>
            <v:textbox style="layout-flow:vertical;mso-layout-flow-alt:bottom-to-top;mso-next-textbox:#_x0000_s1042">
              <w:txbxContent>
                <w:p w:rsidR="00814795" w:rsidRPr="00020F98" w:rsidRDefault="00814795" w:rsidP="00A14A9A">
                  <w:pPr>
                    <w:jc w:val="center"/>
                    <w:rPr>
                      <w:sz w:val="26"/>
                      <w:szCs w:val="26"/>
                      <w:lang w:val="uk-UA"/>
                    </w:rPr>
                  </w:pPr>
                  <w:r w:rsidRPr="00020F98">
                    <w:rPr>
                      <w:sz w:val="26"/>
                      <w:szCs w:val="26"/>
                      <w:lang w:val="uk-UA"/>
                    </w:rPr>
                    <w:t>Ціль 11: Забезпечити відкритість, безпечність, життєздатність і екологічну сталість міст і населених пунктів</w:t>
                  </w:r>
                </w:p>
              </w:txbxContent>
            </v:textbox>
          </v:rect>
        </w:pict>
      </w:r>
      <w:r w:rsidRPr="004136A8">
        <w:rPr>
          <w:lang w:val="uk-UA" w:eastAsia="uk-UA"/>
        </w:rPr>
        <w:pict>
          <v:rect id="_x0000_s1043" style="position:absolute;margin-left:660pt;margin-top:3.5pt;width:47.7pt;height:324.55pt;z-index:251681792" fillcolor="white [3201]" strokecolor="#9bbb59 [3206]" strokeweight="2.5pt">
            <v:shadow color="#868686"/>
            <v:textbox style="layout-flow:vertical;mso-layout-flow-alt:bottom-to-top;mso-next-textbox:#_x0000_s1043">
              <w:txbxContent>
                <w:p w:rsidR="00814795" w:rsidRPr="00020F98" w:rsidRDefault="00814795" w:rsidP="00A14A9A">
                  <w:pPr>
                    <w:jc w:val="center"/>
                    <w:rPr>
                      <w:sz w:val="26"/>
                      <w:szCs w:val="26"/>
                      <w:lang w:val="uk-UA"/>
                    </w:rPr>
                  </w:pPr>
                  <w:r w:rsidRPr="00020F98">
                    <w:rPr>
                      <w:sz w:val="26"/>
                      <w:szCs w:val="26"/>
                      <w:lang w:val="uk-UA"/>
                    </w:rPr>
                    <w:t>Ціль 12: Забезпечити стійкі моделі споживання і виробництва</w:t>
                  </w:r>
                </w:p>
              </w:txbxContent>
            </v:textbox>
          </v:rect>
        </w:pict>
      </w:r>
      <w:r w:rsidRPr="004136A8">
        <w:rPr>
          <w:lang w:val="uk-UA" w:eastAsia="uk-UA"/>
        </w:rPr>
        <w:pict>
          <v:rect id="_x0000_s1034" style="position:absolute;margin-left:0;margin-top:4.7pt;width:54pt;height:325.75pt;z-index:251672576" fillcolor="white [3201]" strokecolor="#9bbb59 [3206]" strokeweight="2.5pt">
            <v:shadow color="#868686"/>
            <v:textbox style="layout-flow:vertical;mso-layout-flow-alt:bottom-to-top;mso-next-textbox:#_x0000_s1034">
              <w:txbxContent>
                <w:p w:rsidR="00814795" w:rsidRPr="00020F98" w:rsidRDefault="00814795" w:rsidP="00A14A9A">
                  <w:pPr>
                    <w:jc w:val="center"/>
                    <w:rPr>
                      <w:sz w:val="26"/>
                      <w:szCs w:val="26"/>
                      <w:lang w:val="uk-UA"/>
                    </w:rPr>
                  </w:pPr>
                  <w:r w:rsidRPr="00020F98">
                    <w:rPr>
                      <w:sz w:val="26"/>
                      <w:szCs w:val="26"/>
                      <w:lang w:val="uk-UA"/>
                    </w:rPr>
                    <w:t>Ціль 3: Забезпечити здоровий спосіб життя і сприяти добробуту для всіх в будь-якому віці</w:t>
                  </w:r>
                </w:p>
              </w:txbxContent>
            </v:textbox>
          </v:rect>
        </w:pict>
      </w: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F375C0" w:rsidRPr="00B1783E" w:rsidRDefault="00F375C0" w:rsidP="00F375C0">
      <w:pPr>
        <w:rPr>
          <w:sz w:val="28"/>
          <w:szCs w:val="28"/>
          <w:lang w:val="uk-UA"/>
        </w:rPr>
      </w:pPr>
    </w:p>
    <w:p w:rsidR="00644603" w:rsidRPr="00151479" w:rsidRDefault="00F375C0" w:rsidP="003E1296">
      <w:pPr>
        <w:autoSpaceDE w:val="0"/>
        <w:autoSpaceDN w:val="0"/>
        <w:adjustRightInd w:val="0"/>
        <w:rPr>
          <w:sz w:val="26"/>
          <w:szCs w:val="26"/>
          <w:lang w:val="uk-UA"/>
        </w:rPr>
        <w:sectPr w:rsidR="00644603" w:rsidRPr="00151479" w:rsidSect="00DE3FEB">
          <w:pgSz w:w="16838" w:h="11906" w:orient="landscape"/>
          <w:pgMar w:top="1134" w:right="567" w:bottom="1134" w:left="1701" w:header="709" w:footer="709" w:gutter="0"/>
          <w:cols w:space="708"/>
          <w:docGrid w:linePitch="360"/>
        </w:sectPr>
      </w:pPr>
      <w:r w:rsidRPr="00151479">
        <w:rPr>
          <w:rFonts w:eastAsiaTheme="minorHAnsi"/>
          <w:sz w:val="26"/>
          <w:szCs w:val="26"/>
          <w:lang w:val="uk-UA" w:eastAsia="en-US"/>
        </w:rPr>
        <w:t>Рис. 1. Взаємозв’язок основних складових сталого розвитку</w:t>
      </w:r>
      <w:r w:rsidR="003E1296" w:rsidRPr="00151479">
        <w:rPr>
          <w:rFonts w:eastAsiaTheme="minorHAnsi"/>
          <w:sz w:val="26"/>
          <w:szCs w:val="26"/>
          <w:lang w:val="uk-UA" w:eastAsia="en-US"/>
        </w:rPr>
        <w:t xml:space="preserve"> </w:t>
      </w:r>
      <w:r w:rsidR="00B05532" w:rsidRPr="00151479">
        <w:rPr>
          <w:rFonts w:eastAsiaTheme="minorHAnsi"/>
          <w:sz w:val="26"/>
          <w:szCs w:val="26"/>
          <w:lang w:val="uk-UA" w:eastAsia="en-US"/>
        </w:rPr>
        <w:t xml:space="preserve">громади </w:t>
      </w:r>
      <w:r w:rsidRPr="00151479">
        <w:rPr>
          <w:rFonts w:eastAsiaTheme="minorHAnsi"/>
          <w:sz w:val="26"/>
          <w:szCs w:val="26"/>
          <w:lang w:val="uk-UA" w:eastAsia="en-US"/>
        </w:rPr>
        <w:t>(економічний, екологічний і соціальний розвиток міста) в рамках ЦСР 11 та іншими ЦСР</w:t>
      </w:r>
    </w:p>
    <w:p w:rsidR="00DD075C" w:rsidRPr="00496CDD" w:rsidRDefault="00DD075C" w:rsidP="00F375C0">
      <w:pPr>
        <w:ind w:firstLine="709"/>
        <w:jc w:val="both"/>
        <w:rPr>
          <w:sz w:val="28"/>
          <w:szCs w:val="28"/>
          <w:lang w:val="uk-UA"/>
        </w:rPr>
      </w:pPr>
      <w:r w:rsidRPr="00496CDD">
        <w:rPr>
          <w:sz w:val="28"/>
          <w:szCs w:val="28"/>
          <w:lang w:val="uk-UA"/>
        </w:rPr>
        <w:t xml:space="preserve">Моніторинг та аналіз завдань, що містяться у всіх 17-ти ЦСР </w:t>
      </w:r>
      <w:r w:rsidR="00F22875">
        <w:rPr>
          <w:sz w:val="28"/>
          <w:szCs w:val="28"/>
          <w:lang w:val="uk-UA"/>
        </w:rPr>
        <w:t xml:space="preserve">ООН </w:t>
      </w:r>
      <w:r w:rsidRPr="00496CDD">
        <w:rPr>
          <w:sz w:val="28"/>
          <w:szCs w:val="28"/>
          <w:lang w:val="uk-UA"/>
        </w:rPr>
        <w:t xml:space="preserve">та мають безпосереднє відношення до забезпечення сталого розвитку </w:t>
      </w:r>
      <w:r w:rsidR="00A42CBC">
        <w:rPr>
          <w:sz w:val="28"/>
          <w:szCs w:val="28"/>
          <w:lang w:val="uk-UA"/>
        </w:rPr>
        <w:t>громад</w:t>
      </w:r>
      <w:r w:rsidRPr="00496CDD">
        <w:rPr>
          <w:sz w:val="28"/>
          <w:szCs w:val="28"/>
          <w:lang w:val="uk-UA"/>
        </w:rPr>
        <w:t>, дав змогу визначити цільові показники, на реалізацію яких має бути спрямована Стратегія розвитку Обух</w:t>
      </w:r>
      <w:r w:rsidR="0073418E">
        <w:rPr>
          <w:sz w:val="28"/>
          <w:szCs w:val="28"/>
          <w:lang w:val="uk-UA"/>
        </w:rPr>
        <w:t xml:space="preserve">івської </w:t>
      </w:r>
      <w:r w:rsidR="00B05532">
        <w:rPr>
          <w:sz w:val="28"/>
          <w:szCs w:val="28"/>
          <w:lang w:val="uk-UA"/>
        </w:rPr>
        <w:t xml:space="preserve">міської </w:t>
      </w:r>
      <w:r w:rsidR="0073418E">
        <w:rPr>
          <w:sz w:val="28"/>
          <w:szCs w:val="28"/>
          <w:lang w:val="uk-UA"/>
        </w:rPr>
        <w:t>територіальної громади</w:t>
      </w:r>
      <w:r w:rsidR="0090766E">
        <w:rPr>
          <w:sz w:val="28"/>
          <w:szCs w:val="28"/>
          <w:lang w:val="uk-UA"/>
        </w:rPr>
        <w:t xml:space="preserve"> Київської області </w:t>
      </w:r>
      <w:r w:rsidR="00A42CBC">
        <w:rPr>
          <w:sz w:val="28"/>
          <w:szCs w:val="28"/>
          <w:lang w:val="uk-UA"/>
        </w:rPr>
        <w:t xml:space="preserve">і </w:t>
      </w:r>
      <w:r w:rsidRPr="00496CDD">
        <w:rPr>
          <w:sz w:val="28"/>
          <w:szCs w:val="28"/>
          <w:lang w:val="uk-UA"/>
        </w:rPr>
        <w:t>структурувати їх за складовими та напрямами забезпечення сталого розвитку (таблиця 2)</w:t>
      </w:r>
      <w:r w:rsidR="0012667F">
        <w:rPr>
          <w:sz w:val="28"/>
          <w:szCs w:val="28"/>
          <w:lang w:val="uk-UA"/>
        </w:rPr>
        <w:t>.</w:t>
      </w:r>
    </w:p>
    <w:p w:rsidR="00DD075C" w:rsidRPr="00496CDD" w:rsidRDefault="00DD075C" w:rsidP="0012667F">
      <w:pPr>
        <w:ind w:firstLine="709"/>
        <w:jc w:val="both"/>
        <w:rPr>
          <w:sz w:val="28"/>
          <w:szCs w:val="28"/>
          <w:lang w:val="uk-UA"/>
        </w:rPr>
      </w:pPr>
    </w:p>
    <w:p w:rsidR="00DD075C" w:rsidRPr="00496CDD" w:rsidRDefault="00DD075C" w:rsidP="00DA2C4E">
      <w:pPr>
        <w:ind w:firstLine="709"/>
        <w:jc w:val="right"/>
        <w:rPr>
          <w:sz w:val="28"/>
          <w:szCs w:val="28"/>
          <w:lang w:val="uk-UA"/>
        </w:rPr>
      </w:pPr>
      <w:r w:rsidRPr="00496CDD">
        <w:rPr>
          <w:sz w:val="28"/>
          <w:szCs w:val="28"/>
          <w:lang w:val="uk-UA"/>
        </w:rPr>
        <w:t>Таблиця 2</w:t>
      </w:r>
    </w:p>
    <w:p w:rsidR="00DD075C" w:rsidRPr="00496CDD" w:rsidRDefault="00DD075C" w:rsidP="00496CDD">
      <w:pPr>
        <w:ind w:firstLine="709"/>
        <w:jc w:val="both"/>
        <w:rPr>
          <w:sz w:val="28"/>
          <w:szCs w:val="28"/>
          <w:lang w:val="uk-UA"/>
        </w:rPr>
      </w:pPr>
    </w:p>
    <w:p w:rsidR="00DD075C" w:rsidRPr="00F408DA" w:rsidRDefault="00DD075C" w:rsidP="00DA2C4E">
      <w:pPr>
        <w:jc w:val="center"/>
        <w:rPr>
          <w:b/>
          <w:sz w:val="28"/>
          <w:szCs w:val="28"/>
          <w:lang w:val="uk-UA"/>
        </w:rPr>
      </w:pPr>
      <w:r w:rsidRPr="00496CDD">
        <w:rPr>
          <w:b/>
          <w:sz w:val="28"/>
          <w:szCs w:val="28"/>
          <w:lang w:val="uk-UA"/>
        </w:rPr>
        <w:t>Оріє</w:t>
      </w:r>
      <w:r w:rsidR="00943406">
        <w:rPr>
          <w:b/>
          <w:sz w:val="28"/>
          <w:szCs w:val="28"/>
          <w:lang w:val="uk-UA"/>
        </w:rPr>
        <w:t xml:space="preserve">нтири для формування Стратегії </w:t>
      </w:r>
      <w:r w:rsidRPr="00496CDD">
        <w:rPr>
          <w:b/>
          <w:sz w:val="28"/>
          <w:szCs w:val="28"/>
          <w:lang w:val="uk-UA"/>
        </w:rPr>
        <w:t xml:space="preserve"> розвитку Обух</w:t>
      </w:r>
      <w:r w:rsidR="00F22875">
        <w:rPr>
          <w:b/>
          <w:sz w:val="28"/>
          <w:szCs w:val="28"/>
          <w:lang w:val="uk-UA"/>
        </w:rPr>
        <w:t xml:space="preserve">івської </w:t>
      </w:r>
      <w:r w:rsidR="00B05532">
        <w:rPr>
          <w:b/>
          <w:sz w:val="28"/>
          <w:szCs w:val="28"/>
          <w:lang w:val="uk-UA"/>
        </w:rPr>
        <w:t xml:space="preserve">міської </w:t>
      </w:r>
      <w:r w:rsidR="00F22875">
        <w:rPr>
          <w:b/>
          <w:sz w:val="28"/>
          <w:szCs w:val="28"/>
          <w:lang w:val="uk-UA"/>
        </w:rPr>
        <w:t xml:space="preserve">територіальної громади </w:t>
      </w:r>
      <w:r w:rsidR="0090766E">
        <w:rPr>
          <w:b/>
          <w:sz w:val="28"/>
          <w:szCs w:val="28"/>
          <w:lang w:val="uk-UA"/>
        </w:rPr>
        <w:t xml:space="preserve">Київської області </w:t>
      </w:r>
      <w:r w:rsidR="00943406">
        <w:rPr>
          <w:b/>
          <w:sz w:val="28"/>
          <w:szCs w:val="28"/>
          <w:lang w:val="uk-UA"/>
        </w:rPr>
        <w:t>на 2022 –</w:t>
      </w:r>
      <w:r w:rsidR="00F408DA">
        <w:rPr>
          <w:b/>
          <w:sz w:val="28"/>
          <w:szCs w:val="28"/>
          <w:lang w:val="uk-UA"/>
        </w:rPr>
        <w:t xml:space="preserve"> 2027</w:t>
      </w:r>
      <w:r w:rsidR="00943406">
        <w:rPr>
          <w:b/>
          <w:sz w:val="28"/>
          <w:szCs w:val="28"/>
          <w:lang w:val="uk-UA"/>
        </w:rPr>
        <w:t xml:space="preserve"> роки</w:t>
      </w:r>
      <w:r w:rsidR="00F408DA">
        <w:rPr>
          <w:b/>
          <w:sz w:val="28"/>
          <w:szCs w:val="28"/>
          <w:lang w:val="uk-UA"/>
        </w:rPr>
        <w:t xml:space="preserve"> </w:t>
      </w:r>
      <w:r w:rsidR="00F22875">
        <w:rPr>
          <w:b/>
          <w:sz w:val="28"/>
          <w:szCs w:val="28"/>
          <w:lang w:val="uk-UA"/>
        </w:rPr>
        <w:t>в</w:t>
      </w:r>
      <w:r w:rsidRPr="00496CDD">
        <w:rPr>
          <w:b/>
          <w:sz w:val="28"/>
          <w:szCs w:val="28"/>
          <w:lang w:val="uk-UA"/>
        </w:rPr>
        <w:t xml:space="preserve"> контексті Глобальної Страте</w:t>
      </w:r>
      <w:r w:rsidR="00201EB4">
        <w:rPr>
          <w:b/>
          <w:sz w:val="28"/>
          <w:szCs w:val="28"/>
          <w:lang w:val="uk-UA"/>
        </w:rPr>
        <w:t xml:space="preserve">гії Сталого Розвитку ООН до </w:t>
      </w:r>
      <w:r w:rsidR="004853E4" w:rsidRPr="00F408DA">
        <w:rPr>
          <w:b/>
          <w:sz w:val="28"/>
          <w:szCs w:val="28"/>
          <w:lang w:val="uk-UA"/>
        </w:rPr>
        <w:t>2030</w:t>
      </w:r>
      <w:r w:rsidRPr="00F408DA">
        <w:rPr>
          <w:b/>
          <w:sz w:val="28"/>
          <w:szCs w:val="28"/>
          <w:lang w:val="uk-UA"/>
        </w:rPr>
        <w:t xml:space="preserve"> року</w:t>
      </w:r>
    </w:p>
    <w:p w:rsidR="00A86114" w:rsidRDefault="004136A8" w:rsidP="00DA2C4E">
      <w:pPr>
        <w:jc w:val="center"/>
        <w:rPr>
          <w:b/>
          <w:sz w:val="28"/>
          <w:szCs w:val="28"/>
          <w:lang w:val="uk-UA"/>
        </w:rPr>
      </w:pPr>
      <w:r w:rsidRPr="004136A8">
        <w:rPr>
          <w:b/>
          <w:noProof/>
          <w:sz w:val="28"/>
          <w:szCs w:val="28"/>
          <w:highlight w:val="yellow"/>
          <w:lang w:val="uk-UA" w:eastAsia="uk-UA"/>
        </w:rPr>
        <w:pict>
          <v:roundrect id="_x0000_s1100" style="position:absolute;left:0;text-align:left;margin-left:-237.85pt;margin-top:227.45pt;width:495pt;height:66.75pt;rotation:270;z-index:251768832" arcsize="10923f" fillcolor="#c2d69b [1942]" strokecolor="#9bbb59 [3206]" strokeweight="1pt">
            <v:fill color2="#9bbb59 [3206]" focus="50%" type="gradient"/>
            <v:shadow on="t" type="perspective" color="#4e6128 [1606]" offset="1pt" offset2="-3pt"/>
            <v:textbox style="layout-flow:vertical;mso-layout-flow-alt:bottom-to-top">
              <w:txbxContent>
                <w:p w:rsidR="00814795" w:rsidRPr="00BF30E8" w:rsidRDefault="00814795" w:rsidP="00BF30E8">
                  <w:pPr>
                    <w:jc w:val="center"/>
                    <w:rPr>
                      <w:rFonts w:ascii="Georgia" w:hAnsi="Georgia"/>
                      <w:sz w:val="46"/>
                      <w:szCs w:val="46"/>
                      <w:lang w:val="uk-UA"/>
                    </w:rPr>
                  </w:pPr>
                  <w:r w:rsidRPr="00BF30E8">
                    <w:rPr>
                      <w:rFonts w:ascii="Georgia" w:hAnsi="Georgia"/>
                      <w:sz w:val="46"/>
                      <w:szCs w:val="46"/>
                      <w:lang w:val="uk-UA"/>
                    </w:rPr>
                    <w:t>Сталий економічний розвиток громади</w:t>
                  </w:r>
                </w:p>
              </w:txbxContent>
            </v:textbox>
          </v:roundrect>
        </w:pict>
      </w:r>
      <w:r w:rsidRPr="004136A8">
        <w:rPr>
          <w:b/>
          <w:noProof/>
          <w:sz w:val="28"/>
          <w:szCs w:val="28"/>
          <w:highlight w:val="yellow"/>
          <w:lang w:val="uk-UA" w:eastAsia="uk-UA"/>
        </w:rPr>
        <w:pict>
          <v:roundrect id="_x0000_s1102" style="position:absolute;left:0;text-align:left;margin-left:156.45pt;margin-top:5.85pt;width:318pt;height:60pt;z-index:251769856" arcsize="10923f" fillcolor="white [3201]" strokecolor="#c2d69b [1942]" strokeweight="1pt">
            <v:fill color2="#d6e3bc [1302]" focusposition="1" focussize="" focus="100%" type="gradient"/>
            <v:shadow on="t" type="perspective" color="#4e6128 [1606]" opacity=".5" offset="1pt" offset2="-3pt"/>
            <v:textbox>
              <w:txbxContent>
                <w:p w:rsidR="00814795" w:rsidRPr="00BF30E8" w:rsidRDefault="00814795" w:rsidP="00246109">
                  <w:pPr>
                    <w:jc w:val="both"/>
                    <w:rPr>
                      <w:b/>
                      <w:sz w:val="28"/>
                      <w:szCs w:val="28"/>
                      <w:lang w:val="uk-UA"/>
                    </w:rPr>
                  </w:pPr>
                  <w:r w:rsidRPr="00BF30E8">
                    <w:rPr>
                      <w:b/>
                      <w:sz w:val="28"/>
                      <w:szCs w:val="28"/>
                      <w:lang w:val="uk-UA"/>
                    </w:rPr>
                    <w:t>Ціль 7.</w:t>
                  </w:r>
                </w:p>
                <w:p w:rsidR="00814795" w:rsidRPr="00BF30E8" w:rsidRDefault="00814795" w:rsidP="00BF30E8">
                  <w:pPr>
                    <w:rPr>
                      <w:sz w:val="28"/>
                      <w:szCs w:val="28"/>
                      <w:lang w:val="uk-UA"/>
                    </w:rPr>
                  </w:pPr>
                  <w:r w:rsidRPr="00BF30E8">
                    <w:rPr>
                      <w:sz w:val="28"/>
                      <w:szCs w:val="28"/>
                      <w:lang w:val="uk-UA"/>
                    </w:rPr>
                    <w:t>Забезпечення доступу до недорогих, надійних, стійких і сучасних джерел енергії для всіх</w:t>
                  </w:r>
                </w:p>
                <w:p w:rsidR="00814795" w:rsidRPr="0086700B" w:rsidRDefault="00814795">
                  <w:pPr>
                    <w:rPr>
                      <w:lang w:val="uk-UA"/>
                    </w:rPr>
                  </w:pPr>
                </w:p>
              </w:txbxContent>
            </v:textbox>
          </v:roundrect>
        </w:pict>
      </w:r>
    </w:p>
    <w:p w:rsidR="000C6EA9" w:rsidRDefault="000C6EA9"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4136A8" w:rsidP="00A42CBC">
      <w:pPr>
        <w:jc w:val="both"/>
        <w:rPr>
          <w:b/>
          <w:sz w:val="28"/>
          <w:szCs w:val="28"/>
          <w:lang w:val="uk-UA"/>
        </w:rPr>
      </w:pPr>
      <w:r>
        <w:rPr>
          <w:b/>
          <w:noProof/>
          <w:sz w:val="28"/>
          <w:szCs w:val="28"/>
          <w:lang w:val="uk-UA" w:eastAsia="uk-UA"/>
        </w:rPr>
        <w:pict>
          <v:rect id="_x0000_s1103" style="position:absolute;left:0;text-align:left;margin-left:55.05pt;margin-top:6.7pt;width:419.4pt;height:69pt;z-index:251770880" fillcolor="white [3201]" strokecolor="#9bbb59 [3206]" strokeweight="2.25pt">
            <v:shadow color="#868686"/>
            <v:textbox style="mso-next-textbox:#_x0000_s1103">
              <w:txbxContent>
                <w:p w:rsidR="00814795" w:rsidRPr="0086476E" w:rsidRDefault="00814795" w:rsidP="00934E32">
                  <w:pPr>
                    <w:pStyle w:val="a5"/>
                    <w:ind w:left="426" w:hanging="142"/>
                    <w:rPr>
                      <w:b/>
                      <w:i/>
                      <w:lang w:val="uk-UA"/>
                    </w:rPr>
                  </w:pPr>
                  <w:r w:rsidRPr="0086476E">
                    <w:rPr>
                      <w:b/>
                      <w:i/>
                      <w:sz w:val="28"/>
                      <w:szCs w:val="28"/>
                      <w:lang w:val="uk-UA"/>
                    </w:rPr>
                    <w:t>Завдання:</w:t>
                  </w:r>
                </w:p>
                <w:p w:rsidR="00814795" w:rsidRPr="00C322BA" w:rsidRDefault="00814795" w:rsidP="005A7819">
                  <w:pPr>
                    <w:pStyle w:val="a5"/>
                    <w:numPr>
                      <w:ilvl w:val="0"/>
                      <w:numId w:val="13"/>
                    </w:numPr>
                    <w:rPr>
                      <w:sz w:val="26"/>
                      <w:szCs w:val="26"/>
                      <w:lang w:val="uk-UA"/>
                    </w:rPr>
                  </w:pPr>
                  <w:r w:rsidRPr="00C322BA">
                    <w:rPr>
                      <w:sz w:val="26"/>
                      <w:szCs w:val="26"/>
                      <w:lang w:val="uk-UA"/>
                    </w:rPr>
                    <w:t>Забезпечити загальний доступ до недорогого, надійного і сучасного енергопостачання.</w:t>
                  </w:r>
                </w:p>
                <w:p w:rsidR="00814795" w:rsidRPr="00C322BA" w:rsidRDefault="00814795" w:rsidP="005A7819">
                  <w:pPr>
                    <w:pStyle w:val="a5"/>
                    <w:numPr>
                      <w:ilvl w:val="0"/>
                      <w:numId w:val="13"/>
                    </w:numPr>
                    <w:rPr>
                      <w:lang w:val="uk-UA"/>
                    </w:rPr>
                  </w:pPr>
                  <w:r w:rsidRPr="00C322BA">
                    <w:rPr>
                      <w:sz w:val="26"/>
                      <w:szCs w:val="26"/>
                      <w:lang w:val="uk-UA"/>
                    </w:rPr>
                    <w:t>Подвоїти глобальний показник підвищення</w:t>
                  </w:r>
                  <w:r w:rsidRPr="00C322BA">
                    <w:rPr>
                      <w:sz w:val="28"/>
                      <w:szCs w:val="28"/>
                      <w:lang w:val="uk-UA"/>
                    </w:rPr>
                    <w:t xml:space="preserve"> </w:t>
                  </w:r>
                  <w:r w:rsidRPr="00C322BA">
                    <w:rPr>
                      <w:sz w:val="26"/>
                      <w:szCs w:val="26"/>
                      <w:lang w:val="uk-UA"/>
                    </w:rPr>
                    <w:t>енергоефективності.</w:t>
                  </w:r>
                </w:p>
                <w:p w:rsidR="00814795" w:rsidRPr="001B1427" w:rsidRDefault="00814795" w:rsidP="0086700B">
                  <w:pPr>
                    <w:pStyle w:val="a5"/>
                    <w:ind w:left="426"/>
                    <w:rPr>
                      <w:lang w:val="uk-UA"/>
                    </w:rPr>
                  </w:pPr>
                </w:p>
                <w:p w:rsidR="00814795" w:rsidRPr="0086700B" w:rsidRDefault="00814795">
                  <w:pPr>
                    <w:rPr>
                      <w:lang w:val="uk-UA"/>
                    </w:rPr>
                  </w:pPr>
                </w:p>
              </w:txbxContent>
            </v:textbox>
          </v:rect>
        </w:pict>
      </w: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4136A8" w:rsidP="00A42CBC">
      <w:pPr>
        <w:jc w:val="both"/>
        <w:rPr>
          <w:b/>
          <w:sz w:val="28"/>
          <w:szCs w:val="28"/>
          <w:lang w:val="uk-UA"/>
        </w:rPr>
      </w:pPr>
      <w:r>
        <w:rPr>
          <w:b/>
          <w:noProof/>
          <w:sz w:val="28"/>
          <w:szCs w:val="28"/>
          <w:lang w:val="uk-UA" w:eastAsia="uk-UA"/>
        </w:rPr>
        <w:pict>
          <v:roundrect id="_x0000_s1104" style="position:absolute;left:0;text-align:left;margin-left:156.45pt;margin-top:.5pt;width:318pt;height:78.75pt;z-index:251771904" arcsize="10923f" fillcolor="white [3201]" strokecolor="#c2d69b [1942]" strokeweight="1pt">
            <v:fill color2="#d6e3bc [1302]" focusposition="1" focussize="" focus="100%" type="gradient"/>
            <v:shadow on="t" type="perspective" color="#4e6128 [1606]" opacity=".5" offset="1pt" offset2="-3pt"/>
            <v:textbox>
              <w:txbxContent>
                <w:p w:rsidR="00814795" w:rsidRPr="001B1427" w:rsidRDefault="00814795" w:rsidP="00246109">
                  <w:pPr>
                    <w:jc w:val="both"/>
                    <w:rPr>
                      <w:b/>
                      <w:sz w:val="28"/>
                      <w:szCs w:val="28"/>
                      <w:lang w:val="uk-UA"/>
                    </w:rPr>
                  </w:pPr>
                  <w:r w:rsidRPr="001B1427">
                    <w:rPr>
                      <w:b/>
                      <w:sz w:val="28"/>
                      <w:szCs w:val="28"/>
                      <w:lang w:val="uk-UA"/>
                    </w:rPr>
                    <w:t>Ціль 8.</w:t>
                  </w:r>
                </w:p>
                <w:p w:rsidR="00814795" w:rsidRPr="001B1427" w:rsidRDefault="00814795" w:rsidP="00BF30E8">
                  <w:pPr>
                    <w:rPr>
                      <w:lang w:val="uk-UA"/>
                    </w:rPr>
                  </w:pPr>
                  <w:r w:rsidRPr="00496CDD">
                    <w:rPr>
                      <w:bCs/>
                      <w:sz w:val="28"/>
                      <w:szCs w:val="28"/>
                      <w:lang w:val="uk-UA"/>
                    </w:rPr>
                    <w:t>Сприяння поступальному, всеохоплюючому та сталому економічному зростанню, повній продуктивній зайнятості та гідній праці для всіх</w:t>
                  </w:r>
                </w:p>
                <w:p w:rsidR="00814795" w:rsidRPr="0086700B" w:rsidRDefault="00814795" w:rsidP="0086700B">
                  <w:pPr>
                    <w:rPr>
                      <w:lang w:val="uk-UA"/>
                    </w:rPr>
                  </w:pPr>
                </w:p>
              </w:txbxContent>
            </v:textbox>
          </v:roundrect>
        </w:pict>
      </w: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4136A8" w:rsidP="00A42CBC">
      <w:pPr>
        <w:jc w:val="both"/>
        <w:rPr>
          <w:b/>
          <w:sz w:val="28"/>
          <w:szCs w:val="28"/>
          <w:lang w:val="uk-UA"/>
        </w:rPr>
      </w:pPr>
      <w:r>
        <w:rPr>
          <w:b/>
          <w:noProof/>
          <w:sz w:val="28"/>
          <w:szCs w:val="28"/>
          <w:lang w:val="uk-UA" w:eastAsia="uk-UA"/>
        </w:rPr>
        <w:pict>
          <v:rect id="_x0000_s1106" style="position:absolute;left:0;text-align:left;margin-left:55.05pt;margin-top:3.25pt;width:419.4pt;height:188.25pt;z-index:251772928" fillcolor="white [3201]" strokecolor="#9bbb59 [3206]" strokeweight="2.25pt">
            <v:shadow color="#868686"/>
            <v:textbox style="mso-next-textbox:#_x0000_s1106">
              <w:txbxContent>
                <w:p w:rsidR="00814795" w:rsidRPr="0086476E" w:rsidRDefault="00814795" w:rsidP="00934E32">
                  <w:pPr>
                    <w:pStyle w:val="a5"/>
                    <w:ind w:left="426" w:hanging="142"/>
                    <w:rPr>
                      <w:b/>
                      <w:i/>
                      <w:lang w:val="uk-UA"/>
                    </w:rPr>
                  </w:pPr>
                  <w:r w:rsidRPr="0086476E">
                    <w:rPr>
                      <w:b/>
                      <w:i/>
                      <w:sz w:val="28"/>
                      <w:szCs w:val="28"/>
                      <w:lang w:val="uk-UA"/>
                    </w:rPr>
                    <w:t>Завдання:</w:t>
                  </w:r>
                </w:p>
                <w:p w:rsidR="00814795" w:rsidRPr="00C322BA" w:rsidRDefault="00814795" w:rsidP="005A7819">
                  <w:pPr>
                    <w:pStyle w:val="a5"/>
                    <w:numPr>
                      <w:ilvl w:val="0"/>
                      <w:numId w:val="4"/>
                    </w:numPr>
                    <w:ind w:left="284" w:hanging="284"/>
                    <w:rPr>
                      <w:sz w:val="26"/>
                      <w:szCs w:val="26"/>
                      <w:lang w:val="uk-UA"/>
                    </w:rPr>
                  </w:pPr>
                  <w:r w:rsidRPr="00C322BA">
                    <w:rPr>
                      <w:sz w:val="26"/>
                      <w:szCs w:val="26"/>
                      <w:lang w:val="uk-UA"/>
                    </w:rPr>
                    <w:t>Забезпечити повну і продуктивну зайнятість та гідну працю для всіх жінок і чоловіків, у тому числі молодих людей та інвалідів, і рівну оплату за працю рівної цінності. </w:t>
                  </w:r>
                </w:p>
                <w:p w:rsidR="00814795" w:rsidRPr="00C322BA" w:rsidRDefault="00814795" w:rsidP="005A7819">
                  <w:pPr>
                    <w:pStyle w:val="a5"/>
                    <w:numPr>
                      <w:ilvl w:val="0"/>
                      <w:numId w:val="4"/>
                    </w:numPr>
                    <w:ind w:left="284" w:hanging="284"/>
                    <w:rPr>
                      <w:sz w:val="26"/>
                      <w:szCs w:val="26"/>
                      <w:lang w:val="uk-UA"/>
                    </w:rPr>
                  </w:pPr>
                  <w:r w:rsidRPr="00C322BA">
                    <w:rPr>
                      <w:sz w:val="26"/>
                      <w:szCs w:val="26"/>
                      <w:lang w:val="uk-UA"/>
                    </w:rPr>
                    <w:t>Суттєво скоротити частку молоді, яка не працює, не вчиться і не набуває професійних навичок.</w:t>
                  </w:r>
                </w:p>
                <w:p w:rsidR="00814795" w:rsidRPr="00C322BA" w:rsidRDefault="00814795" w:rsidP="005A7819">
                  <w:pPr>
                    <w:pStyle w:val="a5"/>
                    <w:numPr>
                      <w:ilvl w:val="0"/>
                      <w:numId w:val="4"/>
                    </w:numPr>
                    <w:ind w:left="284" w:hanging="284"/>
                    <w:rPr>
                      <w:sz w:val="26"/>
                      <w:szCs w:val="26"/>
                      <w:lang w:val="uk-UA"/>
                    </w:rPr>
                  </w:pPr>
                  <w:r w:rsidRPr="00C322BA">
                    <w:rPr>
                      <w:sz w:val="26"/>
                      <w:szCs w:val="26"/>
                      <w:lang w:val="uk-UA"/>
                    </w:rPr>
                    <w:t>Забезпечити розробку і здійснення стратегій заохочення сталого туризму, який сприяє створенню робочих місць, розвитку місцевої культури і виробництву місцевої продукції.</w:t>
                  </w:r>
                </w:p>
                <w:p w:rsidR="00814795" w:rsidRPr="00C322BA" w:rsidRDefault="00814795" w:rsidP="005A7819">
                  <w:pPr>
                    <w:pStyle w:val="a5"/>
                    <w:numPr>
                      <w:ilvl w:val="0"/>
                      <w:numId w:val="4"/>
                    </w:numPr>
                    <w:ind w:left="284" w:hanging="284"/>
                    <w:rPr>
                      <w:sz w:val="26"/>
                      <w:szCs w:val="26"/>
                      <w:lang w:val="uk-UA"/>
                    </w:rPr>
                  </w:pPr>
                  <w:r w:rsidRPr="00C322BA">
                    <w:rPr>
                      <w:sz w:val="26"/>
                      <w:szCs w:val="26"/>
                      <w:lang w:val="uk-UA"/>
                    </w:rPr>
                    <w:t>Сприяти створенню гідних робочих місць підприємництву та заохочувати офіційне визнання і розвиток мікро-, малих і середніх підприємств.</w:t>
                  </w:r>
                </w:p>
                <w:p w:rsidR="00814795" w:rsidRPr="0086700B" w:rsidRDefault="00814795" w:rsidP="00246109">
                  <w:pPr>
                    <w:rPr>
                      <w:lang w:val="uk-UA"/>
                    </w:rPr>
                  </w:pPr>
                </w:p>
              </w:txbxContent>
            </v:textbox>
          </v:rect>
        </w:pict>
      </w: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246109">
      <w:pPr>
        <w:tabs>
          <w:tab w:val="left" w:pos="6379"/>
        </w:tabs>
        <w:jc w:val="both"/>
        <w:rPr>
          <w:b/>
          <w:sz w:val="28"/>
          <w:szCs w:val="28"/>
          <w:lang w:val="uk-UA"/>
        </w:rPr>
      </w:pPr>
    </w:p>
    <w:p w:rsidR="00232E72" w:rsidRPr="0090766E"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232E72" w:rsidP="00A42CBC">
      <w:pPr>
        <w:jc w:val="both"/>
        <w:rPr>
          <w:b/>
          <w:sz w:val="28"/>
          <w:szCs w:val="28"/>
          <w:lang w:val="uk-UA"/>
        </w:rPr>
      </w:pPr>
    </w:p>
    <w:p w:rsidR="00232E72" w:rsidRDefault="004136A8" w:rsidP="00A42CBC">
      <w:pPr>
        <w:jc w:val="both"/>
        <w:rPr>
          <w:b/>
          <w:sz w:val="28"/>
          <w:szCs w:val="28"/>
          <w:lang w:val="uk-UA"/>
        </w:rPr>
      </w:pPr>
      <w:r>
        <w:rPr>
          <w:b/>
          <w:noProof/>
          <w:sz w:val="28"/>
          <w:szCs w:val="28"/>
          <w:lang w:val="uk-UA" w:eastAsia="uk-UA"/>
        </w:rPr>
        <w:pict>
          <v:roundrect id="_x0000_s1107" style="position:absolute;left:0;text-align:left;margin-left:156.45pt;margin-top:3.55pt;width:318pt;height:78pt;z-index:251773952" arcsize="10923f" fillcolor="white [3201]" strokecolor="#c2d69b [1942]" strokeweight="1pt">
            <v:fill color2="#d6e3bc [1302]" focusposition="1" focussize="" focus="100%" type="gradient"/>
            <v:shadow on="t" type="perspective" color="#4e6128 [1606]" opacity=".5" offset="1pt" offset2="-3pt"/>
            <v:textbox>
              <w:txbxContent>
                <w:p w:rsidR="00814795" w:rsidRPr="001B1427" w:rsidRDefault="00814795" w:rsidP="00A353D6">
                  <w:pPr>
                    <w:jc w:val="both"/>
                    <w:rPr>
                      <w:b/>
                      <w:sz w:val="28"/>
                      <w:szCs w:val="28"/>
                      <w:lang w:val="uk-UA"/>
                    </w:rPr>
                  </w:pPr>
                  <w:r w:rsidRPr="001B1427">
                    <w:rPr>
                      <w:b/>
                      <w:sz w:val="28"/>
                      <w:szCs w:val="28"/>
                      <w:lang w:val="uk-UA"/>
                    </w:rPr>
                    <w:t xml:space="preserve">Ціль </w:t>
                  </w:r>
                  <w:r>
                    <w:rPr>
                      <w:b/>
                      <w:sz w:val="28"/>
                      <w:szCs w:val="28"/>
                      <w:lang w:val="uk-UA"/>
                    </w:rPr>
                    <w:t>9</w:t>
                  </w:r>
                  <w:r w:rsidRPr="001B1427">
                    <w:rPr>
                      <w:b/>
                      <w:sz w:val="28"/>
                      <w:szCs w:val="28"/>
                      <w:lang w:val="uk-UA"/>
                    </w:rPr>
                    <w:t>.</w:t>
                  </w:r>
                </w:p>
                <w:p w:rsidR="00814795" w:rsidRPr="0086700B" w:rsidRDefault="00814795" w:rsidP="00A353D6">
                  <w:pPr>
                    <w:rPr>
                      <w:lang w:val="uk-UA"/>
                    </w:rPr>
                  </w:pPr>
                  <w:r w:rsidRPr="00496CDD">
                    <w:rPr>
                      <w:bCs/>
                      <w:sz w:val="28"/>
                      <w:szCs w:val="28"/>
                      <w:lang w:val="uk-UA"/>
                    </w:rPr>
                    <w:t>Створення стійкої інфраструктури, сприяння всеохоплюючій і сталій індустріалізації та</w:t>
                  </w:r>
                  <w:r w:rsidRPr="00496CDD">
                    <w:rPr>
                      <w:sz w:val="28"/>
                      <w:szCs w:val="28"/>
                      <w:lang w:val="uk-UA"/>
                    </w:rPr>
                    <w:t xml:space="preserve"> </w:t>
                  </w:r>
                  <w:r w:rsidRPr="00496CDD">
                    <w:rPr>
                      <w:bCs/>
                      <w:sz w:val="28"/>
                      <w:szCs w:val="28"/>
                      <w:lang w:val="uk-UA"/>
                    </w:rPr>
                    <w:t>інноваціям</w:t>
                  </w:r>
                </w:p>
              </w:txbxContent>
            </v:textbox>
          </v:roundrect>
        </w:pict>
      </w:r>
    </w:p>
    <w:p w:rsidR="000C6EA9" w:rsidRDefault="000C6EA9" w:rsidP="00A42CBC">
      <w:pPr>
        <w:jc w:val="both"/>
        <w:rPr>
          <w:b/>
          <w:sz w:val="28"/>
          <w:szCs w:val="28"/>
          <w:lang w:val="uk-UA"/>
        </w:rPr>
      </w:pPr>
    </w:p>
    <w:p w:rsidR="0086700B" w:rsidRDefault="0086700B" w:rsidP="00246109">
      <w:pPr>
        <w:jc w:val="both"/>
        <w:rPr>
          <w:b/>
          <w:sz w:val="28"/>
          <w:szCs w:val="28"/>
          <w:lang w:val="uk-UA"/>
        </w:rPr>
      </w:pPr>
    </w:p>
    <w:p w:rsidR="0086700B" w:rsidRDefault="0086700B" w:rsidP="00A42CBC">
      <w:pPr>
        <w:jc w:val="both"/>
        <w:rPr>
          <w:b/>
          <w:sz w:val="28"/>
          <w:szCs w:val="28"/>
          <w:lang w:val="uk-UA"/>
        </w:rPr>
      </w:pPr>
    </w:p>
    <w:p w:rsidR="0086700B" w:rsidRDefault="0086700B" w:rsidP="00A42CBC">
      <w:pPr>
        <w:jc w:val="both"/>
        <w:rPr>
          <w:b/>
          <w:sz w:val="28"/>
          <w:szCs w:val="28"/>
          <w:lang w:val="uk-UA"/>
        </w:rPr>
      </w:pPr>
    </w:p>
    <w:p w:rsidR="0086700B" w:rsidRDefault="0086700B" w:rsidP="00A42CBC">
      <w:pPr>
        <w:jc w:val="both"/>
        <w:rPr>
          <w:b/>
          <w:sz w:val="28"/>
          <w:szCs w:val="28"/>
          <w:lang w:val="uk-UA"/>
        </w:rPr>
      </w:pPr>
    </w:p>
    <w:p w:rsidR="00A353D6" w:rsidRDefault="004136A8" w:rsidP="00A42CBC">
      <w:pPr>
        <w:jc w:val="both"/>
        <w:rPr>
          <w:b/>
          <w:sz w:val="28"/>
          <w:szCs w:val="28"/>
          <w:lang w:val="uk-UA"/>
        </w:rPr>
      </w:pPr>
      <w:r>
        <w:rPr>
          <w:b/>
          <w:noProof/>
          <w:sz w:val="28"/>
          <w:szCs w:val="28"/>
          <w:lang w:val="uk-UA" w:eastAsia="uk-UA"/>
        </w:rPr>
        <w:pict>
          <v:rect id="_x0000_s1108" style="position:absolute;left:0;text-align:left;margin-left:55.8pt;margin-top:-34.95pt;width:419.4pt;height:129.75pt;z-index:251774976" fillcolor="white [3201]" strokecolor="#9bbb59 [3206]" strokeweight="2.25pt">
            <v:shadow color="#868686"/>
            <v:textbox style="mso-next-textbox:#_x0000_s1108">
              <w:txbxContent>
                <w:p w:rsidR="00814795" w:rsidRPr="0086476E" w:rsidRDefault="00814795" w:rsidP="00934E32">
                  <w:pPr>
                    <w:pStyle w:val="a5"/>
                    <w:ind w:left="426" w:hanging="142"/>
                    <w:rPr>
                      <w:b/>
                      <w:i/>
                      <w:lang w:val="uk-UA"/>
                    </w:rPr>
                  </w:pPr>
                  <w:r w:rsidRPr="0086476E">
                    <w:rPr>
                      <w:b/>
                      <w:i/>
                      <w:sz w:val="28"/>
                      <w:szCs w:val="28"/>
                      <w:lang w:val="uk-UA"/>
                    </w:rPr>
                    <w:t>Завдання:</w:t>
                  </w:r>
                </w:p>
                <w:p w:rsidR="00814795" w:rsidRPr="00C322BA" w:rsidRDefault="00814795" w:rsidP="005A7819">
                  <w:pPr>
                    <w:pStyle w:val="a5"/>
                    <w:numPr>
                      <w:ilvl w:val="0"/>
                      <w:numId w:val="14"/>
                    </w:numPr>
                    <w:rPr>
                      <w:sz w:val="26"/>
                      <w:szCs w:val="26"/>
                      <w:lang w:val="uk-UA"/>
                    </w:rPr>
                  </w:pPr>
                  <w:r w:rsidRPr="00C322BA">
                    <w:rPr>
                      <w:sz w:val="26"/>
                      <w:szCs w:val="26"/>
                      <w:lang w:val="uk-UA"/>
                    </w:rPr>
                    <w:t>Збільшити частку модернізованих промислових підприємств, забезпечивши підвищення ефективності використання ресурсів і ширшого застосування чистих та екологічно безпечних технологій, промислових процесів та впровадження інноваційних технологій.</w:t>
                  </w:r>
                </w:p>
                <w:p w:rsidR="00814795" w:rsidRPr="00C322BA" w:rsidRDefault="00814795" w:rsidP="005A7819">
                  <w:pPr>
                    <w:pStyle w:val="a5"/>
                    <w:numPr>
                      <w:ilvl w:val="0"/>
                      <w:numId w:val="14"/>
                    </w:numPr>
                    <w:rPr>
                      <w:sz w:val="26"/>
                      <w:szCs w:val="26"/>
                      <w:lang w:val="uk-UA"/>
                    </w:rPr>
                  </w:pPr>
                  <w:r w:rsidRPr="00C322BA">
                    <w:rPr>
                      <w:sz w:val="26"/>
                      <w:szCs w:val="26"/>
                      <w:lang w:val="uk-UA"/>
                    </w:rPr>
                    <w:t>Активізувати наукові дослідження, нарощувати технологічний потенціал промислових секторів.</w:t>
                  </w:r>
                </w:p>
                <w:p w:rsidR="00814795" w:rsidRPr="0086700B" w:rsidRDefault="00814795" w:rsidP="00A353D6">
                  <w:pPr>
                    <w:ind w:left="426"/>
                    <w:rPr>
                      <w:lang w:val="uk-UA"/>
                    </w:rPr>
                  </w:pPr>
                </w:p>
              </w:txbxContent>
            </v:textbox>
          </v:rect>
        </w:pict>
      </w: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4136A8" w:rsidP="00A42CBC">
      <w:pPr>
        <w:jc w:val="both"/>
        <w:rPr>
          <w:b/>
          <w:sz w:val="28"/>
          <w:szCs w:val="28"/>
          <w:lang w:val="uk-UA"/>
        </w:rPr>
      </w:pPr>
      <w:r>
        <w:rPr>
          <w:b/>
          <w:noProof/>
          <w:sz w:val="28"/>
          <w:szCs w:val="28"/>
          <w:lang w:val="uk-UA" w:eastAsia="uk-UA"/>
        </w:rPr>
        <w:pict>
          <v:roundrect id="_x0000_s1109" style="position:absolute;left:0;text-align:left;margin-left:-237.3pt;margin-top:228.05pt;width:494.25pt;height:66.75pt;rotation:270;z-index:251776000" arcsize="10923f" fillcolor="#c2d69b [1942]" strokecolor="#9bbb59 [3206]" strokeweight="1pt">
            <v:fill color2="#9bbb59 [3206]" focus="50%" type="gradient"/>
            <v:shadow on="t" type="perspective" color="#4e6128 [1606]" offset="1pt" offset2="-3pt"/>
            <v:textbox style="layout-flow:vertical;mso-layout-flow-alt:bottom-to-top">
              <w:txbxContent>
                <w:p w:rsidR="00814795" w:rsidRPr="00BF30E8" w:rsidRDefault="00814795" w:rsidP="00A353D6">
                  <w:pPr>
                    <w:jc w:val="center"/>
                    <w:rPr>
                      <w:rFonts w:ascii="Georgia" w:hAnsi="Georgia"/>
                      <w:sz w:val="46"/>
                      <w:szCs w:val="46"/>
                      <w:lang w:val="uk-UA"/>
                    </w:rPr>
                  </w:pPr>
                  <w:r w:rsidRPr="00BF30E8">
                    <w:rPr>
                      <w:rFonts w:ascii="Georgia" w:hAnsi="Georgia"/>
                      <w:sz w:val="46"/>
                      <w:szCs w:val="46"/>
                      <w:lang w:val="uk-UA"/>
                    </w:rPr>
                    <w:t xml:space="preserve">Сталий </w:t>
                  </w:r>
                  <w:r>
                    <w:rPr>
                      <w:rFonts w:ascii="Georgia" w:hAnsi="Georgia"/>
                      <w:sz w:val="46"/>
                      <w:szCs w:val="46"/>
                      <w:lang w:val="uk-UA"/>
                    </w:rPr>
                    <w:t>соціальний</w:t>
                  </w:r>
                  <w:r w:rsidRPr="00BF30E8">
                    <w:rPr>
                      <w:rFonts w:ascii="Georgia" w:hAnsi="Georgia"/>
                      <w:sz w:val="46"/>
                      <w:szCs w:val="46"/>
                      <w:lang w:val="uk-UA"/>
                    </w:rPr>
                    <w:t xml:space="preserve"> розвиток громади</w:t>
                  </w:r>
                </w:p>
              </w:txbxContent>
            </v:textbox>
          </v:roundrect>
        </w:pict>
      </w:r>
    </w:p>
    <w:p w:rsidR="00A353D6" w:rsidRDefault="004136A8" w:rsidP="00A42CBC">
      <w:pPr>
        <w:jc w:val="both"/>
        <w:rPr>
          <w:b/>
          <w:sz w:val="28"/>
          <w:szCs w:val="28"/>
          <w:lang w:val="uk-UA"/>
        </w:rPr>
      </w:pPr>
      <w:r>
        <w:rPr>
          <w:b/>
          <w:noProof/>
          <w:sz w:val="28"/>
          <w:szCs w:val="28"/>
          <w:lang w:val="uk-UA" w:eastAsia="uk-UA"/>
        </w:rPr>
        <w:pict>
          <v:roundrect id="_x0000_s1110" style="position:absolute;left:0;text-align:left;margin-left:156.45pt;margin-top:4.2pt;width:318.75pt;height:76.5pt;z-index:251777024" arcsize="10923f" fillcolor="white [3201]" strokecolor="#c2d69b [1942]" strokeweight="1pt">
            <v:fill color2="#d6e3bc [1302]" focusposition="1" focussize="" focus="100%" type="gradient"/>
            <v:shadow on="t" type="perspective" color="#4e6128 [1606]" opacity=".5" offset="1pt" offset2="-3pt"/>
            <v:textbox>
              <w:txbxContent>
                <w:p w:rsidR="00814795" w:rsidRPr="00496CDD" w:rsidRDefault="00814795" w:rsidP="00934E32">
                  <w:pPr>
                    <w:rPr>
                      <w:b/>
                      <w:bCs/>
                      <w:sz w:val="28"/>
                      <w:szCs w:val="28"/>
                      <w:lang w:val="uk-UA"/>
                    </w:rPr>
                  </w:pPr>
                  <w:r w:rsidRPr="00496CDD">
                    <w:rPr>
                      <w:b/>
                      <w:bCs/>
                      <w:sz w:val="28"/>
                      <w:szCs w:val="28"/>
                      <w:lang w:val="uk-UA"/>
                    </w:rPr>
                    <w:t xml:space="preserve">Ціль 3. </w:t>
                  </w:r>
                </w:p>
                <w:p w:rsidR="00814795" w:rsidRPr="00496CDD" w:rsidRDefault="00814795" w:rsidP="00934E32">
                  <w:pPr>
                    <w:rPr>
                      <w:bCs/>
                      <w:sz w:val="28"/>
                      <w:szCs w:val="28"/>
                      <w:lang w:val="uk-UA"/>
                    </w:rPr>
                  </w:pPr>
                  <w:r w:rsidRPr="00496CDD">
                    <w:rPr>
                      <w:bCs/>
                      <w:sz w:val="28"/>
                      <w:szCs w:val="28"/>
                      <w:lang w:val="uk-UA"/>
                    </w:rPr>
                    <w:t>Забезпечення здорового способу життя та сприяння благополуччю для всіх в будь якому віці</w:t>
                  </w:r>
                </w:p>
                <w:p w:rsidR="00814795" w:rsidRPr="00934E32" w:rsidRDefault="00814795" w:rsidP="00934E32">
                  <w:pPr>
                    <w:rPr>
                      <w:lang w:val="uk-UA"/>
                    </w:rPr>
                  </w:pPr>
                </w:p>
              </w:txbxContent>
            </v:textbox>
          </v:roundrect>
        </w:pict>
      </w: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4136A8" w:rsidP="00A42CBC">
      <w:pPr>
        <w:jc w:val="both"/>
        <w:rPr>
          <w:b/>
          <w:sz w:val="28"/>
          <w:szCs w:val="28"/>
          <w:lang w:val="uk-UA"/>
        </w:rPr>
      </w:pPr>
      <w:r>
        <w:rPr>
          <w:b/>
          <w:noProof/>
          <w:sz w:val="28"/>
          <w:szCs w:val="28"/>
          <w:lang w:val="uk-UA" w:eastAsia="uk-UA"/>
        </w:rPr>
        <w:pict>
          <v:rect id="_x0000_s1111" style="position:absolute;left:0;text-align:left;margin-left:55.8pt;margin-top:4.7pt;width:419.4pt;height:311.25pt;z-index:251778048" fillcolor="white [3201]" strokecolor="#9bbb59 [3206]" strokeweight="2.25pt">
            <v:shadow color="#868686"/>
            <v:textbox style="mso-next-textbox:#_x0000_s1111">
              <w:txbxContent>
                <w:p w:rsidR="00814795" w:rsidRPr="0086476E" w:rsidRDefault="00814795" w:rsidP="00934E32">
                  <w:pPr>
                    <w:pStyle w:val="a5"/>
                    <w:ind w:left="426" w:hanging="142"/>
                    <w:rPr>
                      <w:b/>
                      <w:i/>
                      <w:lang w:val="uk-UA"/>
                    </w:rPr>
                  </w:pPr>
                  <w:r w:rsidRPr="0086476E">
                    <w:rPr>
                      <w:b/>
                      <w:i/>
                      <w:sz w:val="28"/>
                      <w:szCs w:val="28"/>
                      <w:lang w:val="uk-UA"/>
                    </w:rPr>
                    <w:t>Завдання:</w:t>
                  </w:r>
                </w:p>
                <w:p w:rsidR="00814795" w:rsidRPr="00C322BA" w:rsidRDefault="00814795" w:rsidP="005A7819">
                  <w:pPr>
                    <w:pStyle w:val="a5"/>
                    <w:numPr>
                      <w:ilvl w:val="0"/>
                      <w:numId w:val="15"/>
                    </w:numPr>
                    <w:rPr>
                      <w:sz w:val="26"/>
                      <w:szCs w:val="26"/>
                      <w:lang w:val="uk-UA"/>
                    </w:rPr>
                  </w:pPr>
                  <w:r w:rsidRPr="00C322BA">
                    <w:rPr>
                      <w:sz w:val="26"/>
                      <w:szCs w:val="26"/>
                      <w:lang w:val="uk-UA"/>
                    </w:rPr>
                    <w:t>Покласти край епідеміям СНІДу, туберкульозу, малярії та тропічних хвороб, яким не приділяється належної уваги, і забезпечити боротьбу з гепатитом, захворюваннями, що передаються через воду, та іншими інфекційними захворюваннями.</w:t>
                  </w:r>
                </w:p>
                <w:p w:rsidR="00814795" w:rsidRPr="00C322BA" w:rsidRDefault="00814795" w:rsidP="005A7819">
                  <w:pPr>
                    <w:pStyle w:val="a5"/>
                    <w:numPr>
                      <w:ilvl w:val="0"/>
                      <w:numId w:val="15"/>
                    </w:numPr>
                    <w:rPr>
                      <w:sz w:val="26"/>
                      <w:szCs w:val="26"/>
                      <w:lang w:val="uk-UA"/>
                    </w:rPr>
                  </w:pPr>
                  <w:r w:rsidRPr="00C322BA">
                    <w:rPr>
                      <w:sz w:val="26"/>
                      <w:szCs w:val="26"/>
                      <w:lang w:val="uk-UA"/>
                    </w:rPr>
                    <w:t>Зменшити на третину передчасну смертність від неінфекційних захворювань за допомогою профілактики і лікування, а також підтримувати психічне здоров’я і благополуччя.</w:t>
                  </w:r>
                </w:p>
                <w:p w:rsidR="00814795" w:rsidRPr="00C322BA" w:rsidRDefault="00814795" w:rsidP="005A7819">
                  <w:pPr>
                    <w:pStyle w:val="a5"/>
                    <w:numPr>
                      <w:ilvl w:val="0"/>
                      <w:numId w:val="15"/>
                    </w:numPr>
                    <w:rPr>
                      <w:sz w:val="26"/>
                      <w:szCs w:val="26"/>
                      <w:lang w:val="uk-UA"/>
                    </w:rPr>
                  </w:pPr>
                  <w:r w:rsidRPr="00C322BA">
                    <w:rPr>
                      <w:sz w:val="26"/>
                      <w:szCs w:val="26"/>
                      <w:lang w:val="uk-UA"/>
                    </w:rPr>
                    <w:t>Покращувати профілактику та лікування залежності від психоактивних речовин, у тому числі зловживання наркотичними засобами й алкоголем.</w:t>
                  </w:r>
                </w:p>
                <w:p w:rsidR="00814795" w:rsidRPr="00C322BA" w:rsidRDefault="00814795" w:rsidP="005A7819">
                  <w:pPr>
                    <w:pStyle w:val="a5"/>
                    <w:numPr>
                      <w:ilvl w:val="0"/>
                      <w:numId w:val="15"/>
                    </w:numPr>
                    <w:rPr>
                      <w:sz w:val="26"/>
                      <w:szCs w:val="26"/>
                      <w:lang w:val="uk-UA"/>
                    </w:rPr>
                  </w:pPr>
                  <w:r w:rsidRPr="00C322BA">
                    <w:rPr>
                      <w:sz w:val="26"/>
                      <w:szCs w:val="26"/>
                      <w:lang w:val="uk-UA"/>
                    </w:rPr>
                    <w:t>Забезпечити загальне охоплення послугами охорони здоров’я, у тому числі захист від фінансових ризиків, доступ до якісних основних медико-санітарних послуг і до безпечних, ефективних, якісних і недорогих основних лікарських засобів і вакцин для всіх.</w:t>
                  </w:r>
                </w:p>
                <w:p w:rsidR="00814795" w:rsidRPr="00C322BA" w:rsidRDefault="00814795" w:rsidP="005A7819">
                  <w:pPr>
                    <w:pStyle w:val="a5"/>
                    <w:numPr>
                      <w:ilvl w:val="0"/>
                      <w:numId w:val="15"/>
                    </w:numPr>
                    <w:rPr>
                      <w:sz w:val="26"/>
                      <w:szCs w:val="26"/>
                      <w:lang w:val="uk-UA"/>
                    </w:rPr>
                  </w:pPr>
                  <w:r w:rsidRPr="00C322BA">
                    <w:rPr>
                      <w:sz w:val="26"/>
                      <w:szCs w:val="26"/>
                      <w:lang w:val="uk-UA"/>
                    </w:rPr>
                    <w:t>Істотно скоротити кількість випадків смерті та захворювання в результаті впливу небезпечних хімічних речовин, забруднення й отруєння повітря, води і ґрунтів.</w:t>
                  </w:r>
                </w:p>
                <w:p w:rsidR="00814795" w:rsidRPr="00F25530" w:rsidRDefault="00814795" w:rsidP="00F25530">
                  <w:pPr>
                    <w:rPr>
                      <w:highlight w:val="yellow"/>
                      <w:lang w:val="uk-UA"/>
                    </w:rPr>
                  </w:pPr>
                </w:p>
              </w:txbxContent>
            </v:textbox>
          </v:rect>
        </w:pict>
      </w:r>
    </w:p>
    <w:p w:rsidR="00A353D6" w:rsidRDefault="00A353D6" w:rsidP="00A42CBC">
      <w:pPr>
        <w:jc w:val="both"/>
        <w:rPr>
          <w:b/>
          <w:sz w:val="28"/>
          <w:szCs w:val="28"/>
          <w:lang w:val="uk-UA"/>
        </w:rPr>
      </w:pPr>
    </w:p>
    <w:p w:rsidR="00A353D6" w:rsidRDefault="00A353D6" w:rsidP="00A353D6">
      <w:pPr>
        <w:tabs>
          <w:tab w:val="left" w:pos="2310"/>
        </w:tabs>
        <w:jc w:val="both"/>
        <w:rPr>
          <w:b/>
          <w:sz w:val="28"/>
          <w:szCs w:val="28"/>
          <w:lang w:val="uk-UA"/>
        </w:rPr>
      </w:pPr>
      <w:r>
        <w:rPr>
          <w:b/>
          <w:sz w:val="28"/>
          <w:szCs w:val="28"/>
          <w:lang w:val="uk-UA"/>
        </w:rPr>
        <w:tab/>
      </w: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A353D6" w:rsidRDefault="00A353D6"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oundrect id="_x0000_s1113" style="position:absolute;left:0;text-align:left;margin-left:160.95pt;margin-top:14.6pt;width:318.75pt;height:75.45pt;z-index:251779072" arcsize="10923f" fillcolor="white [3201]" strokecolor="#c2d69b [1942]" strokeweight="1pt">
            <v:fill color2="#d6e3bc [1302]" focusposition="1" focussize="" focus="100%" type="gradient"/>
            <v:shadow on="t" type="perspective" color="#4e6128 [1606]" opacity=".5" offset="1pt" offset2="-3pt"/>
            <v:textbox style="mso-next-textbox:#_x0000_s1113">
              <w:txbxContent>
                <w:p w:rsidR="00814795" w:rsidRPr="00496CDD" w:rsidRDefault="00814795" w:rsidP="00F813B4">
                  <w:pPr>
                    <w:rPr>
                      <w:b/>
                      <w:bCs/>
                      <w:sz w:val="28"/>
                      <w:szCs w:val="28"/>
                      <w:lang w:val="uk-UA"/>
                    </w:rPr>
                  </w:pPr>
                  <w:r w:rsidRPr="00496CDD">
                    <w:rPr>
                      <w:b/>
                      <w:bCs/>
                      <w:sz w:val="28"/>
                      <w:szCs w:val="28"/>
                      <w:lang w:val="uk-UA"/>
                    </w:rPr>
                    <w:t xml:space="preserve">Ціль 4. </w:t>
                  </w:r>
                </w:p>
                <w:p w:rsidR="00814795" w:rsidRPr="00934E32" w:rsidRDefault="00814795" w:rsidP="00F813B4">
                  <w:pPr>
                    <w:rPr>
                      <w:lang w:val="uk-UA"/>
                    </w:rPr>
                  </w:pPr>
                  <w:r w:rsidRPr="00496CDD">
                    <w:rPr>
                      <w:bCs/>
                      <w:sz w:val="28"/>
                      <w:szCs w:val="28"/>
                      <w:lang w:val="uk-UA"/>
                    </w:rPr>
                    <w:t>Забезпечення всеохоплюючої і справедливої якісної освіти та заохочення можливості</w:t>
                  </w:r>
                  <w:r w:rsidRPr="00496CDD">
                    <w:rPr>
                      <w:sz w:val="28"/>
                      <w:szCs w:val="28"/>
                      <w:lang w:val="uk-UA"/>
                    </w:rPr>
                    <w:t xml:space="preserve"> </w:t>
                  </w:r>
                  <w:r w:rsidRPr="00496CDD">
                    <w:rPr>
                      <w:bCs/>
                      <w:sz w:val="28"/>
                      <w:szCs w:val="28"/>
                      <w:lang w:val="uk-UA"/>
                    </w:rPr>
                    <w:t>навчання впродовж усього життя для всіх </w:t>
                  </w:r>
                </w:p>
              </w:txbxContent>
            </v:textbox>
          </v:round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ect id="_x0000_s1114" style="position:absolute;left:0;text-align:left;margin-left:55.8pt;margin-top:-.25pt;width:419.4pt;height:91.5pt;z-index:251780096" fillcolor="white [3201]" strokecolor="#9bbb59 [3206]" strokeweight="2.25pt">
            <v:shadow color="#868686"/>
            <v:textbox style="mso-next-textbox:#_x0000_s1114">
              <w:txbxContent>
                <w:p w:rsidR="00814795" w:rsidRDefault="00814795" w:rsidP="00C322BA">
                  <w:pPr>
                    <w:pStyle w:val="a5"/>
                    <w:ind w:left="426" w:hanging="142"/>
                    <w:rPr>
                      <w:b/>
                      <w:i/>
                      <w:sz w:val="28"/>
                      <w:szCs w:val="28"/>
                      <w:lang w:val="uk-UA"/>
                    </w:rPr>
                  </w:pPr>
                  <w:r w:rsidRPr="0086476E">
                    <w:rPr>
                      <w:b/>
                      <w:i/>
                      <w:sz w:val="28"/>
                      <w:szCs w:val="28"/>
                      <w:lang w:val="uk-UA"/>
                    </w:rPr>
                    <w:t>Завдання:</w:t>
                  </w:r>
                </w:p>
                <w:p w:rsidR="00814795" w:rsidRPr="00C322BA" w:rsidRDefault="00814795" w:rsidP="005A7819">
                  <w:pPr>
                    <w:pStyle w:val="a5"/>
                    <w:numPr>
                      <w:ilvl w:val="0"/>
                      <w:numId w:val="18"/>
                    </w:numPr>
                    <w:rPr>
                      <w:b/>
                      <w:i/>
                      <w:sz w:val="26"/>
                      <w:szCs w:val="26"/>
                      <w:lang w:val="uk-UA"/>
                    </w:rPr>
                  </w:pPr>
                  <w:r w:rsidRPr="00C322BA">
                    <w:rPr>
                      <w:sz w:val="26"/>
                      <w:szCs w:val="26"/>
                      <w:lang w:val="uk-UA"/>
                    </w:rPr>
                    <w:t>Створювати й удосконалювати навчальні заклади, що враховують інтереси дітей, особливі потреби інвалідів та забезпечити безпечне, вільне від насильства і соціальних бар’єрів та ефективне середовище навчання для всіх.</w:t>
                  </w:r>
                </w:p>
                <w:p w:rsidR="00814795" w:rsidRPr="00F813B4" w:rsidRDefault="00814795" w:rsidP="00F813B4">
                  <w:pPr>
                    <w:pStyle w:val="a5"/>
                    <w:ind w:left="284"/>
                    <w:rPr>
                      <w:lang w:val="uk-UA"/>
                    </w:rPr>
                  </w:pPr>
                </w:p>
              </w:txbxContent>
            </v:textbox>
          </v: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oundrect id="_x0000_s1115" style="position:absolute;left:0;text-align:left;margin-left:151.95pt;margin-top:-37.95pt;width:321.75pt;height:79.95pt;z-index:251781120" arcsize="10923f" fillcolor="white [3201]" strokecolor="#c2d69b [1942]" strokeweight="1pt">
            <v:fill color2="#d6e3bc [1302]" focusposition="1" focussize="" focus="100%" type="gradient"/>
            <v:shadow on="t" type="perspective" color="#4e6128 [1606]" opacity=".5" offset="1pt" offset2="-3pt"/>
            <v:textbox style="mso-next-textbox:#_x0000_s1115">
              <w:txbxContent>
                <w:p w:rsidR="00814795" w:rsidRPr="00496CDD" w:rsidRDefault="00814795" w:rsidP="00F813B4">
                  <w:pPr>
                    <w:rPr>
                      <w:b/>
                      <w:bCs/>
                      <w:sz w:val="28"/>
                      <w:szCs w:val="28"/>
                      <w:lang w:val="uk-UA"/>
                    </w:rPr>
                  </w:pPr>
                  <w:r w:rsidRPr="00496CDD">
                    <w:rPr>
                      <w:b/>
                      <w:bCs/>
                      <w:sz w:val="28"/>
                      <w:szCs w:val="28"/>
                      <w:lang w:val="uk-UA"/>
                    </w:rPr>
                    <w:t>Ціль 9.</w:t>
                  </w:r>
                </w:p>
                <w:p w:rsidR="00814795" w:rsidRPr="00496CDD" w:rsidRDefault="00814795" w:rsidP="00F813B4">
                  <w:pPr>
                    <w:rPr>
                      <w:sz w:val="28"/>
                      <w:szCs w:val="28"/>
                      <w:lang w:val="uk-UA"/>
                    </w:rPr>
                  </w:pPr>
                  <w:r w:rsidRPr="00496CDD">
                    <w:rPr>
                      <w:bCs/>
                      <w:sz w:val="28"/>
                      <w:szCs w:val="28"/>
                      <w:lang w:val="uk-UA"/>
                    </w:rPr>
                    <w:t>Створення стійкої інфраструктури, сприяння всеохоплюючій і сталій індустріалізації та</w:t>
                  </w:r>
                  <w:r w:rsidRPr="00496CDD">
                    <w:rPr>
                      <w:sz w:val="28"/>
                      <w:szCs w:val="28"/>
                      <w:lang w:val="uk-UA"/>
                    </w:rPr>
                    <w:t xml:space="preserve"> </w:t>
                  </w:r>
                  <w:r w:rsidRPr="00496CDD">
                    <w:rPr>
                      <w:bCs/>
                      <w:sz w:val="28"/>
                      <w:szCs w:val="28"/>
                      <w:lang w:val="uk-UA"/>
                    </w:rPr>
                    <w:t>інноваціям </w:t>
                  </w:r>
                </w:p>
                <w:p w:rsidR="00814795" w:rsidRPr="00F813B4" w:rsidRDefault="00814795" w:rsidP="00F813B4"/>
              </w:txbxContent>
            </v:textbox>
          </v:roundrect>
        </w:pict>
      </w: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ect id="_x0000_s1116" style="position:absolute;left:0;text-align:left;margin-left:54.3pt;margin-top:13.85pt;width:419.4pt;height:137.25pt;z-index:251782144" fillcolor="white [3201]" strokecolor="#9bbb59 [3206]" strokeweight="2.25pt">
            <v:shadow color="#868686"/>
            <v:textbox style="mso-next-textbox:#_x0000_s1116">
              <w:txbxContent>
                <w:p w:rsidR="00814795" w:rsidRPr="0086476E" w:rsidRDefault="00814795" w:rsidP="00446529">
                  <w:pPr>
                    <w:pStyle w:val="a5"/>
                    <w:ind w:left="426" w:hanging="142"/>
                    <w:rPr>
                      <w:b/>
                      <w:i/>
                      <w:lang w:val="uk-UA"/>
                    </w:rPr>
                  </w:pPr>
                  <w:r w:rsidRPr="0086476E">
                    <w:rPr>
                      <w:b/>
                      <w:i/>
                      <w:sz w:val="28"/>
                      <w:szCs w:val="28"/>
                      <w:lang w:val="uk-UA"/>
                    </w:rPr>
                    <w:t>Завдання:</w:t>
                  </w:r>
                </w:p>
                <w:p w:rsidR="00814795" w:rsidRPr="00C322BA" w:rsidRDefault="00814795" w:rsidP="005A7819">
                  <w:pPr>
                    <w:pStyle w:val="a5"/>
                    <w:numPr>
                      <w:ilvl w:val="0"/>
                      <w:numId w:val="16"/>
                    </w:numPr>
                    <w:rPr>
                      <w:sz w:val="26"/>
                      <w:szCs w:val="26"/>
                      <w:lang w:val="uk-UA"/>
                    </w:rPr>
                  </w:pPr>
                  <w:r w:rsidRPr="00C322BA">
                    <w:rPr>
                      <w:sz w:val="26"/>
                      <w:szCs w:val="26"/>
                      <w:lang w:val="uk-UA"/>
                    </w:rPr>
                    <w:t>Створити стійкі транспортні системи, забезпечити доступ до надійного, безпечного екологічно чистого транспорту на основі підвищення безпеки дорожнього руху, розширення використання громадського транспорту, приділяючи особливу увагу потребам тих, хто перебуває в уразливому становищі, жінок, дітей, інвалідів і літніх осіб.</w:t>
                  </w:r>
                </w:p>
                <w:p w:rsidR="00814795" w:rsidRPr="00C322BA" w:rsidRDefault="00814795" w:rsidP="005A7819">
                  <w:pPr>
                    <w:pStyle w:val="a5"/>
                    <w:numPr>
                      <w:ilvl w:val="0"/>
                      <w:numId w:val="16"/>
                    </w:numPr>
                    <w:rPr>
                      <w:sz w:val="26"/>
                      <w:szCs w:val="26"/>
                      <w:lang w:val="uk-UA"/>
                    </w:rPr>
                  </w:pPr>
                  <w:r w:rsidRPr="00C322BA">
                    <w:rPr>
                      <w:sz w:val="26"/>
                      <w:szCs w:val="26"/>
                      <w:lang w:val="uk-UA"/>
                    </w:rPr>
                    <w:t>Скоротити смертність у ДТП.</w:t>
                  </w:r>
                </w:p>
              </w:txbxContent>
            </v:textbox>
          </v: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oundrect id="_x0000_s1117" style="position:absolute;left:0;text-align:left;margin-left:156.45pt;margin-top:10.7pt;width:321.75pt;height:81pt;z-index:251783168" arcsize="10923f" fillcolor="white [3201]" strokecolor="#c2d69b [1942]" strokeweight="1pt">
            <v:fill color2="#d6e3bc [1302]" focusposition="1" focussize="" focus="100%" type="gradient"/>
            <v:shadow on="t" type="perspective" color="#4e6128 [1606]" opacity=".5" offset="1pt" offset2="-3pt"/>
            <v:textbox style="mso-next-textbox:#_x0000_s1117">
              <w:txbxContent>
                <w:p w:rsidR="00814795" w:rsidRPr="00496CDD" w:rsidRDefault="00814795" w:rsidP="00446529">
                  <w:pPr>
                    <w:rPr>
                      <w:b/>
                      <w:bCs/>
                      <w:sz w:val="28"/>
                      <w:szCs w:val="28"/>
                      <w:lang w:val="uk-UA"/>
                    </w:rPr>
                  </w:pPr>
                  <w:r w:rsidRPr="00496CDD">
                    <w:rPr>
                      <w:b/>
                      <w:bCs/>
                      <w:sz w:val="28"/>
                      <w:szCs w:val="28"/>
                      <w:lang w:val="uk-UA"/>
                    </w:rPr>
                    <w:t xml:space="preserve">Ціль 11. </w:t>
                  </w:r>
                </w:p>
                <w:p w:rsidR="00814795" w:rsidRPr="00446529" w:rsidRDefault="00814795" w:rsidP="00446529">
                  <w:pPr>
                    <w:rPr>
                      <w:lang w:val="uk-UA"/>
                    </w:rPr>
                  </w:pPr>
                  <w:r w:rsidRPr="00496CDD">
                    <w:rPr>
                      <w:bCs/>
                      <w:sz w:val="28"/>
                      <w:szCs w:val="28"/>
                      <w:lang w:val="uk-UA"/>
                    </w:rPr>
                    <w:t>Забезпечення відкритості, безпеки, життєстійкості й екологічної стій</w:t>
                  </w:r>
                  <w:r>
                    <w:rPr>
                      <w:bCs/>
                      <w:sz w:val="28"/>
                      <w:szCs w:val="28"/>
                      <w:lang w:val="uk-UA"/>
                    </w:rPr>
                    <w:t>кості міста і населених пунктів</w:t>
                  </w:r>
                </w:p>
              </w:txbxContent>
            </v:textbox>
          </v:round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sidRPr="004136A8">
        <w:rPr>
          <w:noProof/>
          <w:sz w:val="28"/>
          <w:szCs w:val="28"/>
          <w:lang w:val="uk-UA" w:eastAsia="uk-UA"/>
        </w:rPr>
        <w:pict>
          <v:rect id="_x0000_s1119" style="position:absolute;left:0;text-align:left;margin-left:58.8pt;margin-top:15.7pt;width:419.4pt;height:57pt;z-index:251784192" fillcolor="white [3201]" strokecolor="#9bbb59 [3206]" strokeweight="2.25pt">
            <v:shadow color="#868686"/>
            <v:textbox style="mso-next-textbox:#_x0000_s1119">
              <w:txbxContent>
                <w:p w:rsidR="00814795" w:rsidRDefault="00814795" w:rsidP="00C322BA">
                  <w:pPr>
                    <w:pStyle w:val="a5"/>
                    <w:ind w:left="426" w:hanging="142"/>
                    <w:rPr>
                      <w:b/>
                      <w:i/>
                      <w:sz w:val="28"/>
                      <w:szCs w:val="28"/>
                      <w:lang w:val="uk-UA"/>
                    </w:rPr>
                  </w:pPr>
                  <w:r w:rsidRPr="0086476E">
                    <w:rPr>
                      <w:b/>
                      <w:i/>
                      <w:sz w:val="28"/>
                      <w:szCs w:val="28"/>
                      <w:lang w:val="uk-UA"/>
                    </w:rPr>
                    <w:t>Завдання:</w:t>
                  </w:r>
                </w:p>
                <w:p w:rsidR="00814795" w:rsidRPr="00C322BA" w:rsidRDefault="00814795" w:rsidP="005A7819">
                  <w:pPr>
                    <w:pStyle w:val="a5"/>
                    <w:numPr>
                      <w:ilvl w:val="0"/>
                      <w:numId w:val="17"/>
                    </w:numPr>
                    <w:rPr>
                      <w:b/>
                      <w:i/>
                      <w:sz w:val="26"/>
                      <w:szCs w:val="26"/>
                      <w:lang w:val="uk-UA"/>
                    </w:rPr>
                  </w:pPr>
                  <w:r w:rsidRPr="00C322BA">
                    <w:rPr>
                      <w:sz w:val="26"/>
                      <w:szCs w:val="26"/>
                      <w:lang w:val="uk-UA"/>
                    </w:rPr>
                    <w:t>Активізувати зусилля із захисту та збереження природної спадщини.</w:t>
                  </w:r>
                </w:p>
                <w:p w:rsidR="00814795" w:rsidRPr="00F813B4" w:rsidRDefault="00814795" w:rsidP="00446529">
                  <w:pPr>
                    <w:pStyle w:val="a5"/>
                    <w:ind w:left="426"/>
                    <w:rPr>
                      <w:lang w:val="uk-UA"/>
                    </w:rPr>
                  </w:pPr>
                </w:p>
              </w:txbxContent>
            </v:textbox>
          </v: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446529" w:rsidRDefault="004136A8" w:rsidP="00A42CBC">
      <w:pPr>
        <w:jc w:val="both"/>
        <w:rPr>
          <w:b/>
          <w:sz w:val="28"/>
          <w:szCs w:val="28"/>
          <w:lang w:val="uk-UA"/>
        </w:rPr>
      </w:pPr>
      <w:r>
        <w:rPr>
          <w:b/>
          <w:noProof/>
          <w:sz w:val="28"/>
          <w:szCs w:val="28"/>
          <w:lang w:val="uk-UA" w:eastAsia="uk-UA"/>
        </w:rPr>
        <w:pict>
          <v:roundrect id="_x0000_s1124" style="position:absolute;left:0;text-align:left;margin-left:162pt;margin-top:14.35pt;width:316.2pt;height:81pt;z-index:251788288" arcsize="10923f" fillcolor="white [3201]" strokecolor="#c2d69b [1942]" strokeweight="1pt">
            <v:fill color2="#d6e3bc [1302]" focusposition="1" focussize="" focus="100%" type="gradient"/>
            <v:shadow on="t" type="perspective" color="#4e6128 [1606]" opacity=".5" offset="1pt" offset2="-3pt"/>
            <v:textbox style="mso-next-textbox:#_x0000_s1124">
              <w:txbxContent>
                <w:p w:rsidR="00814795" w:rsidRPr="00496CDD" w:rsidRDefault="00814795" w:rsidP="00776363">
                  <w:pPr>
                    <w:rPr>
                      <w:b/>
                      <w:bCs/>
                      <w:sz w:val="28"/>
                      <w:szCs w:val="28"/>
                      <w:lang w:val="uk-UA"/>
                    </w:rPr>
                  </w:pPr>
                  <w:r w:rsidRPr="00496CDD">
                    <w:rPr>
                      <w:b/>
                      <w:bCs/>
                      <w:sz w:val="28"/>
                      <w:szCs w:val="28"/>
                      <w:lang w:val="uk-UA"/>
                    </w:rPr>
                    <w:t>Ціль 6.</w:t>
                  </w:r>
                </w:p>
                <w:p w:rsidR="00814795" w:rsidRPr="00496CDD" w:rsidRDefault="00814795" w:rsidP="00776363">
                  <w:pPr>
                    <w:rPr>
                      <w:sz w:val="28"/>
                      <w:szCs w:val="28"/>
                      <w:lang w:val="uk-UA"/>
                    </w:rPr>
                  </w:pPr>
                  <w:r w:rsidRPr="00496CDD">
                    <w:rPr>
                      <w:bCs/>
                      <w:sz w:val="28"/>
                      <w:szCs w:val="28"/>
                      <w:lang w:val="uk-UA"/>
                    </w:rPr>
                    <w:t>Забезпечення наявності та раціонального використання водних ресурсів і санітарії для всіх</w:t>
                  </w:r>
                </w:p>
                <w:p w:rsidR="00814795" w:rsidRPr="00776363" w:rsidRDefault="00814795" w:rsidP="00776363">
                  <w:pPr>
                    <w:rPr>
                      <w:lang w:val="uk-UA"/>
                    </w:rPr>
                  </w:pPr>
                </w:p>
              </w:txbxContent>
            </v:textbox>
          </v:roundrect>
        </w:pict>
      </w:r>
      <w:r>
        <w:rPr>
          <w:b/>
          <w:noProof/>
          <w:sz w:val="28"/>
          <w:szCs w:val="28"/>
          <w:lang w:val="uk-UA" w:eastAsia="uk-UA"/>
        </w:rPr>
        <w:pict>
          <v:roundrect id="_x0000_s1123" style="position:absolute;left:0;text-align:left;margin-left:-230.55pt;margin-top:195.1pt;width:453.75pt;height:66.75pt;rotation:270;z-index:251787264" arcsize="10923f" fillcolor="#c2d69b [1942]" strokecolor="#9bbb59 [3206]" strokeweight="1pt">
            <v:fill color2="#9bbb59 [3206]" focus="50%" type="gradient"/>
            <v:shadow on="t" type="perspective" color="#4e6128 [1606]" offset="1pt" offset2="-3pt"/>
            <v:textbox style="layout-flow:vertical;mso-layout-flow-alt:bottom-to-top;mso-next-textbox:#_x0000_s1123">
              <w:txbxContent>
                <w:p w:rsidR="00814795" w:rsidRPr="00BF30E8" w:rsidRDefault="00814795" w:rsidP="00776363">
                  <w:pPr>
                    <w:jc w:val="center"/>
                    <w:rPr>
                      <w:rFonts w:ascii="Georgia" w:hAnsi="Georgia"/>
                      <w:sz w:val="46"/>
                      <w:szCs w:val="46"/>
                      <w:lang w:val="uk-UA"/>
                    </w:rPr>
                  </w:pPr>
                  <w:r w:rsidRPr="00BF30E8">
                    <w:rPr>
                      <w:rFonts w:ascii="Georgia" w:hAnsi="Georgia"/>
                      <w:sz w:val="46"/>
                      <w:szCs w:val="46"/>
                      <w:lang w:val="uk-UA"/>
                    </w:rPr>
                    <w:t xml:space="preserve">Сталий </w:t>
                  </w:r>
                  <w:r>
                    <w:rPr>
                      <w:rFonts w:ascii="Georgia" w:hAnsi="Georgia"/>
                      <w:sz w:val="46"/>
                      <w:szCs w:val="46"/>
                      <w:lang w:val="uk-UA"/>
                    </w:rPr>
                    <w:t>екологічний</w:t>
                  </w:r>
                  <w:r w:rsidRPr="00BF30E8">
                    <w:rPr>
                      <w:rFonts w:ascii="Georgia" w:hAnsi="Georgia"/>
                      <w:sz w:val="46"/>
                      <w:szCs w:val="46"/>
                      <w:lang w:val="uk-UA"/>
                    </w:rPr>
                    <w:t xml:space="preserve"> розвиток громади</w:t>
                  </w:r>
                </w:p>
              </w:txbxContent>
            </v:textbox>
          </v:roundrect>
        </w:pict>
      </w:r>
    </w:p>
    <w:p w:rsidR="00446529" w:rsidRDefault="00446529" w:rsidP="00A42CBC">
      <w:pPr>
        <w:jc w:val="both"/>
        <w:rPr>
          <w:b/>
          <w:sz w:val="28"/>
          <w:szCs w:val="28"/>
          <w:lang w:val="uk-UA"/>
        </w:rPr>
      </w:pPr>
    </w:p>
    <w:p w:rsidR="00446529" w:rsidRPr="00446529" w:rsidRDefault="00446529" w:rsidP="00446529">
      <w:pPr>
        <w:rPr>
          <w:sz w:val="28"/>
          <w:szCs w:val="28"/>
          <w:lang w:val="uk-UA"/>
        </w:rPr>
      </w:pPr>
    </w:p>
    <w:p w:rsidR="00446529" w:rsidRPr="00446529" w:rsidRDefault="00446529" w:rsidP="00446529">
      <w:pPr>
        <w:rPr>
          <w:sz w:val="28"/>
          <w:szCs w:val="28"/>
          <w:lang w:val="uk-UA"/>
        </w:rPr>
      </w:pPr>
    </w:p>
    <w:p w:rsidR="00446529" w:rsidRDefault="00446529" w:rsidP="00446529">
      <w:pPr>
        <w:rPr>
          <w:sz w:val="28"/>
          <w:szCs w:val="28"/>
          <w:lang w:val="uk-UA"/>
        </w:rPr>
      </w:pPr>
    </w:p>
    <w:p w:rsidR="00F813B4" w:rsidRDefault="00F813B4" w:rsidP="00446529">
      <w:pPr>
        <w:rPr>
          <w:sz w:val="28"/>
          <w:szCs w:val="28"/>
          <w:lang w:val="uk-UA"/>
        </w:rPr>
      </w:pPr>
    </w:p>
    <w:p w:rsidR="00446529" w:rsidRDefault="004136A8" w:rsidP="00446529">
      <w:pPr>
        <w:rPr>
          <w:sz w:val="28"/>
          <w:szCs w:val="28"/>
          <w:lang w:val="uk-UA"/>
        </w:rPr>
      </w:pPr>
      <w:r w:rsidRPr="004136A8">
        <w:rPr>
          <w:b/>
          <w:noProof/>
          <w:sz w:val="28"/>
          <w:szCs w:val="28"/>
          <w:lang w:val="uk-UA" w:eastAsia="uk-UA"/>
        </w:rPr>
        <w:pict>
          <v:rect id="_x0000_s1125" style="position:absolute;margin-left:58.8pt;margin-top:3.25pt;width:419.4pt;height:128.25pt;z-index:251789312" fillcolor="white [3201]" strokecolor="#9bbb59 [3206]" strokeweight="2.25pt">
            <v:shadow color="#868686"/>
            <v:textbox style="mso-next-textbox:#_x0000_s1125">
              <w:txbxContent>
                <w:p w:rsidR="00814795" w:rsidRPr="0086476E" w:rsidRDefault="00814795" w:rsidP="00776363">
                  <w:pPr>
                    <w:pStyle w:val="a5"/>
                    <w:ind w:left="426" w:hanging="142"/>
                    <w:rPr>
                      <w:b/>
                      <w:i/>
                      <w:lang w:val="uk-UA"/>
                    </w:rPr>
                  </w:pPr>
                  <w:r w:rsidRPr="0086476E">
                    <w:rPr>
                      <w:b/>
                      <w:i/>
                      <w:sz w:val="28"/>
                      <w:szCs w:val="28"/>
                      <w:lang w:val="uk-UA"/>
                    </w:rPr>
                    <w:t>Завдання:</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Підвищити якість води за допомогою зменшення забруднення, ліквідації скидання відходів і зведення до мінімуму викидів небезпечних хімічних речовин та матеріалів, скорочення вдвічі частки неочищених стічних вод і значного збільшення масштабів рециркуляції та безпечного повторного використання стічних вод.</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Підтримувати і зміцнювати участь місцевих громад у поліпшенні водного господарства та санітарії.</w:t>
                  </w:r>
                </w:p>
                <w:p w:rsidR="00814795" w:rsidRPr="00F813B4" w:rsidRDefault="00814795" w:rsidP="00776363">
                  <w:pPr>
                    <w:pStyle w:val="a5"/>
                    <w:ind w:left="426"/>
                    <w:rPr>
                      <w:lang w:val="uk-UA"/>
                    </w:rPr>
                  </w:pPr>
                </w:p>
              </w:txbxContent>
            </v:textbox>
          </v:rect>
        </w:pict>
      </w:r>
    </w:p>
    <w:p w:rsidR="00446529" w:rsidRDefault="00446529" w:rsidP="00446529">
      <w:pPr>
        <w:rPr>
          <w:sz w:val="28"/>
          <w:szCs w:val="28"/>
          <w:lang w:val="uk-UA"/>
        </w:rPr>
      </w:pPr>
    </w:p>
    <w:p w:rsidR="00446529" w:rsidRDefault="00446529" w:rsidP="00446529">
      <w:pPr>
        <w:rPr>
          <w:sz w:val="28"/>
          <w:szCs w:val="28"/>
          <w:lang w:val="uk-UA"/>
        </w:rPr>
      </w:pPr>
    </w:p>
    <w:p w:rsidR="00446529" w:rsidRDefault="00446529" w:rsidP="00446529">
      <w:pPr>
        <w:rPr>
          <w:sz w:val="28"/>
          <w:szCs w:val="28"/>
          <w:lang w:val="uk-UA"/>
        </w:rPr>
      </w:pPr>
    </w:p>
    <w:p w:rsidR="00446529" w:rsidRDefault="00446529" w:rsidP="00446529">
      <w:pPr>
        <w:rPr>
          <w:sz w:val="28"/>
          <w:szCs w:val="28"/>
          <w:lang w:val="uk-UA"/>
        </w:rPr>
      </w:pPr>
    </w:p>
    <w:p w:rsidR="00446529" w:rsidRDefault="00446529" w:rsidP="00446529">
      <w:pPr>
        <w:rPr>
          <w:sz w:val="28"/>
          <w:szCs w:val="28"/>
          <w:lang w:val="uk-UA"/>
        </w:rPr>
      </w:pPr>
    </w:p>
    <w:p w:rsidR="00446529" w:rsidRDefault="00446529" w:rsidP="00446529">
      <w:pPr>
        <w:rPr>
          <w:sz w:val="28"/>
          <w:szCs w:val="28"/>
          <w:lang w:val="uk-UA"/>
        </w:rPr>
      </w:pPr>
    </w:p>
    <w:p w:rsidR="00F813B4" w:rsidRDefault="00F813B4" w:rsidP="00A42CBC">
      <w:pPr>
        <w:jc w:val="both"/>
        <w:rPr>
          <w:b/>
          <w:sz w:val="28"/>
          <w:szCs w:val="28"/>
          <w:lang w:val="uk-UA"/>
        </w:rPr>
      </w:pPr>
    </w:p>
    <w:p w:rsidR="00F813B4" w:rsidRPr="0090766E" w:rsidRDefault="004136A8" w:rsidP="00A42CBC">
      <w:pPr>
        <w:jc w:val="both"/>
        <w:rPr>
          <w:b/>
          <w:sz w:val="28"/>
          <w:szCs w:val="28"/>
          <w:lang w:val="uk-UA"/>
        </w:rPr>
      </w:pPr>
      <w:r>
        <w:rPr>
          <w:b/>
          <w:noProof/>
          <w:sz w:val="28"/>
          <w:szCs w:val="28"/>
          <w:lang w:val="uk-UA" w:eastAsia="uk-UA"/>
        </w:rPr>
        <w:pict>
          <v:roundrect id="_x0000_s1126" style="position:absolute;left:0;text-align:left;margin-left:162pt;margin-top:6.45pt;width:316.2pt;height:84pt;z-index:251790336" arcsize="10923f" fillcolor="white [3201]" strokecolor="#c2d69b [1942]" strokeweight="1pt">
            <v:fill color2="#d6e3bc [1302]" focusposition="1" focussize="" focus="100%" type="gradient"/>
            <v:shadow on="t" type="perspective" color="#4e6128 [1606]" opacity=".5" offset="1pt" offset2="-3pt"/>
            <v:textbox style="mso-next-textbox:#_x0000_s1126">
              <w:txbxContent>
                <w:p w:rsidR="00814795" w:rsidRPr="00496CDD" w:rsidRDefault="00814795" w:rsidP="007368D1">
                  <w:pPr>
                    <w:rPr>
                      <w:b/>
                      <w:bCs/>
                      <w:sz w:val="28"/>
                      <w:szCs w:val="28"/>
                      <w:lang w:val="uk-UA"/>
                    </w:rPr>
                  </w:pPr>
                  <w:r w:rsidRPr="00496CDD">
                    <w:rPr>
                      <w:b/>
                      <w:bCs/>
                      <w:sz w:val="28"/>
                      <w:szCs w:val="28"/>
                      <w:lang w:val="uk-UA"/>
                    </w:rPr>
                    <w:t>Ціль 11.</w:t>
                  </w:r>
                </w:p>
                <w:p w:rsidR="00814795" w:rsidRPr="00496CDD" w:rsidRDefault="00814795" w:rsidP="007368D1">
                  <w:pPr>
                    <w:rPr>
                      <w:sz w:val="28"/>
                      <w:szCs w:val="28"/>
                      <w:lang w:val="uk-UA"/>
                    </w:rPr>
                  </w:pPr>
                  <w:r w:rsidRPr="00496CDD">
                    <w:rPr>
                      <w:bCs/>
                      <w:sz w:val="28"/>
                      <w:szCs w:val="28"/>
                      <w:lang w:val="uk-UA"/>
                    </w:rPr>
                    <w:t>Забезпечення відкритості, безпеки, життєстійкості й екологічної стійкості міста і</w:t>
                  </w:r>
                  <w:r w:rsidRPr="00496CDD">
                    <w:rPr>
                      <w:sz w:val="28"/>
                      <w:szCs w:val="28"/>
                      <w:lang w:val="uk-UA"/>
                    </w:rPr>
                    <w:t xml:space="preserve"> </w:t>
                  </w:r>
                  <w:r w:rsidRPr="00496CDD">
                    <w:rPr>
                      <w:bCs/>
                      <w:sz w:val="28"/>
                      <w:szCs w:val="28"/>
                      <w:lang w:val="uk-UA"/>
                    </w:rPr>
                    <w:t>населених пунктів</w:t>
                  </w:r>
                </w:p>
                <w:p w:rsidR="00814795" w:rsidRPr="00776363" w:rsidRDefault="00814795" w:rsidP="007368D1">
                  <w:pPr>
                    <w:rPr>
                      <w:lang w:val="uk-UA"/>
                    </w:rPr>
                  </w:pPr>
                </w:p>
              </w:txbxContent>
            </v:textbox>
          </v:round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ect id="_x0000_s1127" style="position:absolute;left:0;text-align:left;margin-left:60.3pt;margin-top:-36.45pt;width:419.4pt;height:138.75pt;z-index:251791360" fillcolor="white [3201]" strokecolor="#9bbb59 [3206]" strokeweight="2.25pt">
            <v:shadow color="#868686"/>
            <v:textbox style="mso-next-textbox:#_x0000_s1127">
              <w:txbxContent>
                <w:p w:rsidR="00814795" w:rsidRPr="0086476E" w:rsidRDefault="00814795" w:rsidP="007368D1">
                  <w:pPr>
                    <w:pStyle w:val="a5"/>
                    <w:ind w:left="426" w:hanging="142"/>
                    <w:rPr>
                      <w:b/>
                      <w:i/>
                      <w:lang w:val="uk-UA"/>
                    </w:rPr>
                  </w:pPr>
                  <w:r w:rsidRPr="0086476E">
                    <w:rPr>
                      <w:b/>
                      <w:i/>
                      <w:sz w:val="28"/>
                      <w:szCs w:val="28"/>
                      <w:lang w:val="uk-UA"/>
                    </w:rPr>
                    <w:t>Завдання:</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Зменшити негативний екологічний вплив міст у перерахунку на одну особу населення, в тому числі шляхом приділення особливої уваги якості повітря і видаленню міських та інших відходів.</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Забезпечити загальний доступ до безпечних, доступних і відкритих для всіх зелених зон та громадських місць, особливо для жінок і дітей, літніх людей та інвалідів.</w:t>
                  </w:r>
                </w:p>
              </w:txbxContent>
            </v:textbox>
          </v: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oundrect id="_x0000_s1128" style="position:absolute;left:0;text-align:left;margin-left:163.5pt;margin-top:10.95pt;width:316.2pt;height:81pt;z-index:251792384" arcsize="10923f" fillcolor="white [3201]" strokecolor="#c2d69b [1942]" strokeweight="1pt">
            <v:fill color2="#d6e3bc [1302]" focusposition="1" focussize="" focus="100%" type="gradient"/>
            <v:shadow on="t" type="perspective" color="#4e6128 [1606]" opacity=".5" offset="1pt" offset2="-3pt"/>
            <v:textbox style="mso-next-textbox:#_x0000_s1128">
              <w:txbxContent>
                <w:p w:rsidR="00814795" w:rsidRPr="00496CDD" w:rsidRDefault="00814795" w:rsidP="007368D1">
                  <w:pPr>
                    <w:rPr>
                      <w:b/>
                      <w:bCs/>
                      <w:sz w:val="28"/>
                      <w:szCs w:val="28"/>
                      <w:lang w:val="uk-UA"/>
                    </w:rPr>
                  </w:pPr>
                  <w:r w:rsidRPr="00496CDD">
                    <w:rPr>
                      <w:b/>
                      <w:bCs/>
                      <w:sz w:val="28"/>
                      <w:szCs w:val="28"/>
                      <w:lang w:val="uk-UA"/>
                    </w:rPr>
                    <w:t xml:space="preserve">Ціль 12. </w:t>
                  </w:r>
                </w:p>
                <w:p w:rsidR="00814795" w:rsidRPr="00496CDD" w:rsidRDefault="00814795" w:rsidP="007368D1">
                  <w:pPr>
                    <w:rPr>
                      <w:sz w:val="28"/>
                      <w:szCs w:val="28"/>
                      <w:lang w:val="uk-UA"/>
                    </w:rPr>
                  </w:pPr>
                  <w:r w:rsidRPr="00496CDD">
                    <w:rPr>
                      <w:bCs/>
                      <w:sz w:val="28"/>
                      <w:szCs w:val="28"/>
                      <w:lang w:val="uk-UA"/>
                    </w:rPr>
                    <w:t>Забезпечення переходу до раціональних моделей споживання і виробництва</w:t>
                  </w:r>
                  <w:r w:rsidRPr="00496CDD">
                    <w:rPr>
                      <w:sz w:val="28"/>
                      <w:szCs w:val="28"/>
                      <w:lang w:val="uk-UA"/>
                    </w:rPr>
                    <w:t xml:space="preserve"> </w:t>
                  </w:r>
                </w:p>
                <w:p w:rsidR="00814795" w:rsidRPr="00776363" w:rsidRDefault="00814795" w:rsidP="007368D1">
                  <w:pPr>
                    <w:rPr>
                      <w:lang w:val="uk-UA"/>
                    </w:rPr>
                  </w:pPr>
                </w:p>
              </w:txbxContent>
            </v:textbox>
          </v:round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4136A8" w:rsidP="00A42CBC">
      <w:pPr>
        <w:jc w:val="both"/>
        <w:rPr>
          <w:b/>
          <w:sz w:val="28"/>
          <w:szCs w:val="28"/>
          <w:lang w:val="uk-UA"/>
        </w:rPr>
      </w:pPr>
      <w:r>
        <w:rPr>
          <w:b/>
          <w:noProof/>
          <w:sz w:val="28"/>
          <w:szCs w:val="28"/>
          <w:lang w:val="uk-UA" w:eastAsia="uk-UA"/>
        </w:rPr>
        <w:pict>
          <v:rect id="_x0000_s1129" style="position:absolute;left:0;text-align:left;margin-left:60.3pt;margin-top:1.35pt;width:419.4pt;height:203.25pt;z-index:251793408" fillcolor="white [3201]" strokecolor="#9bbb59 [3206]" strokeweight="2.25pt">
            <v:shadow color="#868686"/>
            <v:textbox style="mso-next-textbox:#_x0000_s1129">
              <w:txbxContent>
                <w:p w:rsidR="00814795" w:rsidRPr="0086476E" w:rsidRDefault="00814795" w:rsidP="007368D1">
                  <w:pPr>
                    <w:pStyle w:val="a5"/>
                    <w:ind w:left="426" w:hanging="142"/>
                    <w:rPr>
                      <w:b/>
                      <w:i/>
                      <w:lang w:val="uk-UA"/>
                    </w:rPr>
                  </w:pPr>
                  <w:r w:rsidRPr="0086476E">
                    <w:rPr>
                      <w:b/>
                      <w:i/>
                      <w:sz w:val="28"/>
                      <w:szCs w:val="28"/>
                      <w:lang w:val="uk-UA"/>
                    </w:rPr>
                    <w:t>Завдання:</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Домогтися ефективного використання природних ресурсів.</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Збільшити площі та забезпечити доступність до зон зелених насаджень (кв. м на душу населення).</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Домогтися екологічно раціонального використання хімічних речовин і всіх відходів упродовж усього їх життєвого циклу відповідно до узгоджених міжнародних принципів, істотно скоротити потрапляння цих речовин у повітря, воду і ґрунт, щоб звести до мінімуму їх негативний вплив на здоров’я людей та навколишнє середовище.</w:t>
                  </w:r>
                </w:p>
                <w:p w:rsidR="00814795" w:rsidRPr="005A7819" w:rsidRDefault="00814795" w:rsidP="005A7819">
                  <w:pPr>
                    <w:pStyle w:val="a5"/>
                    <w:numPr>
                      <w:ilvl w:val="0"/>
                      <w:numId w:val="5"/>
                    </w:numPr>
                    <w:ind w:left="426" w:hanging="284"/>
                    <w:rPr>
                      <w:sz w:val="26"/>
                      <w:szCs w:val="26"/>
                      <w:lang w:val="uk-UA"/>
                    </w:rPr>
                  </w:pPr>
                  <w:r w:rsidRPr="005A7819">
                    <w:rPr>
                      <w:sz w:val="26"/>
                      <w:szCs w:val="26"/>
                      <w:lang w:val="uk-UA"/>
                    </w:rPr>
                    <w:t>Зменшити обсяг відходів шляхом вживання заходів щодо запобігання їх утворенню, їх скорочення, переробки та повторного використання.</w:t>
                  </w:r>
                </w:p>
              </w:txbxContent>
            </v:textbox>
          </v:rect>
        </w:pict>
      </w: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F813B4" w:rsidRDefault="00F813B4" w:rsidP="00A42CBC">
      <w:pPr>
        <w:jc w:val="both"/>
        <w:rPr>
          <w:b/>
          <w:sz w:val="28"/>
          <w:szCs w:val="28"/>
          <w:lang w:val="uk-UA"/>
        </w:rPr>
      </w:pPr>
    </w:p>
    <w:p w:rsidR="00DD075C" w:rsidRPr="005A7819" w:rsidRDefault="00DD075C" w:rsidP="005A7819">
      <w:pPr>
        <w:ind w:firstLine="709"/>
        <w:jc w:val="both"/>
        <w:rPr>
          <w:b/>
          <w:sz w:val="28"/>
          <w:szCs w:val="28"/>
          <w:lang w:val="uk-UA"/>
        </w:rPr>
      </w:pPr>
      <w:r w:rsidRPr="00496CDD">
        <w:rPr>
          <w:sz w:val="28"/>
          <w:szCs w:val="28"/>
          <w:lang w:val="uk-UA"/>
        </w:rPr>
        <w:t xml:space="preserve">Формалізація, деталізація й оцінка можливостей щодо досягнення наведених у таблиці цільових показників дасть змогу структурувати наявні (стартові) характеристики поточного соціально-економічного стану </w:t>
      </w:r>
      <w:r w:rsidR="00925D23">
        <w:rPr>
          <w:sz w:val="28"/>
          <w:szCs w:val="28"/>
          <w:lang w:val="uk-UA"/>
        </w:rPr>
        <w:t>громади</w:t>
      </w:r>
      <w:r w:rsidRPr="00496CDD">
        <w:rPr>
          <w:sz w:val="28"/>
          <w:szCs w:val="28"/>
          <w:lang w:val="uk-UA"/>
        </w:rPr>
        <w:t xml:space="preserve"> в системі координат Цілей Сталого Розвитку, а також визначити показники, за якими здійснюватиметься оцінка стану виконання завдань Стратегії розвитку Обух</w:t>
      </w:r>
      <w:r w:rsidR="00925D23">
        <w:rPr>
          <w:sz w:val="28"/>
          <w:szCs w:val="28"/>
          <w:lang w:val="uk-UA"/>
        </w:rPr>
        <w:t xml:space="preserve">івської </w:t>
      </w:r>
      <w:r w:rsidR="00B05532">
        <w:rPr>
          <w:sz w:val="28"/>
          <w:szCs w:val="28"/>
          <w:lang w:val="uk-UA"/>
        </w:rPr>
        <w:t xml:space="preserve">міської </w:t>
      </w:r>
      <w:r w:rsidR="00925D23">
        <w:rPr>
          <w:sz w:val="28"/>
          <w:szCs w:val="28"/>
          <w:lang w:val="uk-UA"/>
        </w:rPr>
        <w:t>територіальної  громади</w:t>
      </w:r>
      <w:r w:rsidR="0090766E">
        <w:rPr>
          <w:sz w:val="28"/>
          <w:szCs w:val="28"/>
          <w:lang w:val="uk-UA"/>
        </w:rPr>
        <w:t xml:space="preserve"> </w:t>
      </w:r>
      <w:r w:rsidR="001374AA">
        <w:rPr>
          <w:sz w:val="28"/>
          <w:szCs w:val="28"/>
          <w:lang w:val="uk-UA"/>
        </w:rPr>
        <w:t>К</w:t>
      </w:r>
      <w:r w:rsidR="0090766E">
        <w:rPr>
          <w:sz w:val="28"/>
          <w:szCs w:val="28"/>
          <w:lang w:val="uk-UA"/>
        </w:rPr>
        <w:t>иївської області</w:t>
      </w:r>
      <w:r w:rsidR="00925D23">
        <w:rPr>
          <w:sz w:val="28"/>
          <w:szCs w:val="28"/>
          <w:lang w:val="uk-UA"/>
        </w:rPr>
        <w:t>.</w:t>
      </w:r>
      <w:r w:rsidRPr="00496CDD">
        <w:rPr>
          <w:sz w:val="28"/>
          <w:szCs w:val="28"/>
          <w:lang w:val="uk-UA"/>
        </w:rPr>
        <w:t xml:space="preserve">  </w:t>
      </w:r>
    </w:p>
    <w:p w:rsidR="0090766E" w:rsidRDefault="00DD075C" w:rsidP="0090766E">
      <w:pPr>
        <w:pStyle w:val="a3"/>
        <w:spacing w:after="0"/>
        <w:ind w:firstLine="709"/>
        <w:jc w:val="both"/>
        <w:rPr>
          <w:rFonts w:ascii="Times New Roman" w:hAnsi="Times New Roman"/>
          <w:sz w:val="28"/>
          <w:szCs w:val="28"/>
        </w:rPr>
      </w:pPr>
      <w:r w:rsidRPr="001A08A5">
        <w:rPr>
          <w:rFonts w:ascii="Times New Roman" w:hAnsi="Times New Roman"/>
          <w:sz w:val="28"/>
          <w:szCs w:val="28"/>
        </w:rPr>
        <w:t xml:space="preserve">Деталізація цих показників здійснена у вигляді дерева цілей, яке використовується   як   основа   для    підготовки    Стратегії   розвитку </w:t>
      </w:r>
      <w:r w:rsidR="00925D23" w:rsidRPr="001A08A5">
        <w:rPr>
          <w:rFonts w:ascii="Times New Roman" w:hAnsi="Times New Roman"/>
          <w:sz w:val="28"/>
          <w:szCs w:val="28"/>
        </w:rPr>
        <w:t>Обухівської</w:t>
      </w:r>
      <w:r w:rsidR="00B05532" w:rsidRPr="001A08A5">
        <w:rPr>
          <w:rFonts w:ascii="Times New Roman" w:hAnsi="Times New Roman"/>
          <w:sz w:val="28"/>
          <w:szCs w:val="28"/>
        </w:rPr>
        <w:t xml:space="preserve"> міської</w:t>
      </w:r>
      <w:r w:rsidR="00925D23" w:rsidRPr="001A08A5">
        <w:rPr>
          <w:rFonts w:ascii="Times New Roman" w:hAnsi="Times New Roman"/>
          <w:sz w:val="28"/>
          <w:szCs w:val="28"/>
        </w:rPr>
        <w:t xml:space="preserve"> територіальної  громади </w:t>
      </w:r>
      <w:r w:rsidRPr="001A08A5">
        <w:rPr>
          <w:rFonts w:ascii="Times New Roman" w:hAnsi="Times New Roman"/>
          <w:sz w:val="28"/>
          <w:szCs w:val="28"/>
        </w:rPr>
        <w:t xml:space="preserve">в контексті Глобальної </w:t>
      </w:r>
      <w:r w:rsidR="0090766E" w:rsidRPr="001A08A5">
        <w:rPr>
          <w:rFonts w:ascii="Times New Roman" w:hAnsi="Times New Roman"/>
          <w:sz w:val="28"/>
          <w:szCs w:val="28"/>
        </w:rPr>
        <w:t>Стратегії Сталого Розвитку ООН (рис.</w:t>
      </w:r>
      <w:r w:rsidR="0090766E" w:rsidRPr="001A08A5">
        <w:rPr>
          <w:rFonts w:ascii="Times New Roman" w:hAnsi="Times New Roman"/>
          <w:spacing w:val="-24"/>
          <w:sz w:val="28"/>
          <w:szCs w:val="28"/>
        </w:rPr>
        <w:t xml:space="preserve"> 2</w:t>
      </w:r>
      <w:r w:rsidR="0090766E" w:rsidRPr="001A08A5">
        <w:rPr>
          <w:rFonts w:ascii="Times New Roman" w:hAnsi="Times New Roman"/>
          <w:sz w:val="28"/>
          <w:szCs w:val="28"/>
        </w:rPr>
        <w:t>).</w:t>
      </w:r>
    </w:p>
    <w:p w:rsidR="009C058E" w:rsidRDefault="009C058E" w:rsidP="009C058E">
      <w:pPr>
        <w:pStyle w:val="a3"/>
        <w:spacing w:after="0"/>
        <w:ind w:firstLine="709"/>
        <w:jc w:val="both"/>
        <w:rPr>
          <w:rFonts w:ascii="Times New Roman" w:hAnsi="Times New Roman"/>
          <w:sz w:val="28"/>
          <w:szCs w:val="28"/>
          <w:highlight w:val="yellow"/>
        </w:rPr>
      </w:pPr>
    </w:p>
    <w:p w:rsidR="009C058E" w:rsidRDefault="009C058E" w:rsidP="009C058E">
      <w:pPr>
        <w:pStyle w:val="a3"/>
        <w:spacing w:after="0"/>
        <w:ind w:firstLine="709"/>
        <w:jc w:val="both"/>
        <w:rPr>
          <w:rFonts w:ascii="Times New Roman" w:hAnsi="Times New Roman"/>
          <w:sz w:val="28"/>
          <w:szCs w:val="28"/>
          <w:highlight w:val="yellow"/>
        </w:rPr>
      </w:pPr>
    </w:p>
    <w:p w:rsidR="009C058E" w:rsidRDefault="009C058E" w:rsidP="009C058E">
      <w:pPr>
        <w:pStyle w:val="a3"/>
        <w:spacing w:after="0"/>
        <w:ind w:firstLine="709"/>
        <w:jc w:val="both"/>
        <w:rPr>
          <w:rFonts w:ascii="Times New Roman" w:hAnsi="Times New Roman"/>
          <w:sz w:val="28"/>
          <w:szCs w:val="28"/>
          <w:highlight w:val="yellow"/>
        </w:rPr>
      </w:pPr>
    </w:p>
    <w:p w:rsidR="009C058E" w:rsidRDefault="009C058E" w:rsidP="009C058E">
      <w:pPr>
        <w:pStyle w:val="a3"/>
        <w:spacing w:after="0"/>
        <w:ind w:firstLine="709"/>
        <w:jc w:val="both"/>
        <w:rPr>
          <w:rFonts w:ascii="Times New Roman" w:hAnsi="Times New Roman"/>
          <w:sz w:val="28"/>
          <w:szCs w:val="28"/>
        </w:rPr>
      </w:pPr>
      <w:r w:rsidRPr="007C2B3D">
        <w:rPr>
          <w:rFonts w:ascii="Times New Roman" w:hAnsi="Times New Roman"/>
          <w:sz w:val="28"/>
          <w:szCs w:val="28"/>
        </w:rPr>
        <w:t>Рис. 2.  Дерево цілей Стратегії розвитку Обухівської міської територіальної громади Київської області на 2022 – 2027 роки з урахуванням цілей нової Глобальної Стратегії Сталого Розвитку ООН.</w:t>
      </w:r>
      <w:r w:rsidRPr="007368D1">
        <w:rPr>
          <w:rFonts w:ascii="Times New Roman" w:hAnsi="Times New Roman"/>
          <w:sz w:val="28"/>
          <w:szCs w:val="28"/>
        </w:rPr>
        <w:t xml:space="preserve"> </w:t>
      </w:r>
    </w:p>
    <w:p w:rsidR="009C058E" w:rsidRPr="007368D1" w:rsidRDefault="009C058E" w:rsidP="009C058E">
      <w:pPr>
        <w:pStyle w:val="a3"/>
        <w:spacing w:after="0"/>
        <w:ind w:firstLine="709"/>
        <w:jc w:val="both"/>
        <w:rPr>
          <w:rFonts w:ascii="Times New Roman" w:hAnsi="Times New Roman"/>
          <w:sz w:val="28"/>
          <w:szCs w:val="28"/>
        </w:rPr>
      </w:pPr>
    </w:p>
    <w:p w:rsidR="00DD075C" w:rsidRDefault="00DD075C" w:rsidP="00496CDD">
      <w:pPr>
        <w:pStyle w:val="a3"/>
        <w:spacing w:after="0"/>
        <w:ind w:firstLine="709"/>
        <w:jc w:val="both"/>
        <w:rPr>
          <w:rFonts w:ascii="Times New Roman" w:hAnsi="Times New Roman"/>
          <w:sz w:val="28"/>
          <w:szCs w:val="28"/>
        </w:rPr>
      </w:pPr>
    </w:p>
    <w:p w:rsidR="0090766E" w:rsidRDefault="009C058E" w:rsidP="007368D1">
      <w:pPr>
        <w:pStyle w:val="a3"/>
        <w:spacing w:after="0"/>
        <w:ind w:firstLine="709"/>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808768" behindDoc="0" locked="0" layoutInCell="1" allowOverlap="1">
            <wp:simplePos x="0" y="0"/>
            <wp:positionH relativeFrom="column">
              <wp:posOffset>-870585</wp:posOffset>
            </wp:positionH>
            <wp:positionV relativeFrom="paragraph">
              <wp:posOffset>-43815</wp:posOffset>
            </wp:positionV>
            <wp:extent cx="7343775" cy="4619625"/>
            <wp:effectExtent l="19050" t="0" r="9525" b="0"/>
            <wp:wrapTopAndBottom/>
            <wp:docPr id="7" name="Рисунок 3" descr="C:\Users\Таня\Desktop\СТРАТЕГІЇ\Стратегія Обухівська ТГ 2027\малюнки Стратегі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СТРАТЕГІЇ\Стратегія Обухівська ТГ 2027\малюнки Стратегія\0001.jpg"/>
                    <pic:cNvPicPr>
                      <a:picLocks noChangeAspect="1" noChangeArrowheads="1"/>
                    </pic:cNvPicPr>
                  </pic:nvPicPr>
                  <pic:blipFill>
                    <a:blip r:embed="rId12" cstate="print"/>
                    <a:srcRect/>
                    <a:stretch>
                      <a:fillRect/>
                    </a:stretch>
                  </pic:blipFill>
                  <pic:spPr bwMode="auto">
                    <a:xfrm>
                      <a:off x="0" y="0"/>
                      <a:ext cx="7343775" cy="4619625"/>
                    </a:xfrm>
                    <a:prstGeom prst="rect">
                      <a:avLst/>
                    </a:prstGeom>
                    <a:noFill/>
                    <a:ln w="9525">
                      <a:noFill/>
                      <a:miter lim="800000"/>
                      <a:headEnd/>
                      <a:tailEnd/>
                    </a:ln>
                  </pic:spPr>
                </pic:pic>
              </a:graphicData>
            </a:graphic>
          </wp:anchor>
        </w:drawing>
      </w:r>
    </w:p>
    <w:p w:rsidR="009C058E" w:rsidRDefault="009C058E" w:rsidP="007368D1">
      <w:pPr>
        <w:pStyle w:val="a3"/>
        <w:spacing w:after="0"/>
        <w:ind w:firstLine="709"/>
        <w:jc w:val="both"/>
        <w:rPr>
          <w:rFonts w:ascii="Times New Roman" w:hAnsi="Times New Roman"/>
          <w:sz w:val="28"/>
          <w:szCs w:val="28"/>
          <w:highlight w:val="yellow"/>
        </w:rPr>
      </w:pPr>
    </w:p>
    <w:p w:rsidR="00DD075C" w:rsidRPr="00496CDD" w:rsidRDefault="00DD075C" w:rsidP="00496CDD">
      <w:pPr>
        <w:ind w:firstLine="709"/>
        <w:jc w:val="both"/>
        <w:rPr>
          <w:b/>
          <w:sz w:val="28"/>
          <w:szCs w:val="28"/>
          <w:lang w:val="uk-UA"/>
        </w:rPr>
      </w:pPr>
      <w:r w:rsidRPr="0090766E">
        <w:rPr>
          <w:b/>
          <w:sz w:val="28"/>
          <w:szCs w:val="28"/>
          <w:lang w:val="uk-UA"/>
        </w:rPr>
        <w:t xml:space="preserve">   </w:t>
      </w:r>
      <w:r w:rsidR="0090766E" w:rsidRPr="0090766E">
        <w:rPr>
          <w:b/>
          <w:sz w:val="28"/>
          <w:szCs w:val="28"/>
          <w:lang w:val="uk-UA"/>
        </w:rPr>
        <w:t>3.1</w:t>
      </w:r>
      <w:r w:rsidRPr="0090766E">
        <w:rPr>
          <w:b/>
          <w:sz w:val="28"/>
          <w:szCs w:val="28"/>
          <w:lang w:val="uk-UA"/>
        </w:rPr>
        <w:t>.</w:t>
      </w:r>
      <w:r w:rsidRPr="00496CDD">
        <w:rPr>
          <w:b/>
          <w:sz w:val="28"/>
          <w:szCs w:val="28"/>
          <w:lang w:val="uk-UA"/>
        </w:rPr>
        <w:t xml:space="preserve"> Рейтингова оцінка на основі аналізу статистичної інформації</w:t>
      </w:r>
    </w:p>
    <w:p w:rsidR="003119DC" w:rsidRPr="003E1296" w:rsidRDefault="003119DC" w:rsidP="00496CDD">
      <w:pPr>
        <w:ind w:firstLine="709"/>
        <w:jc w:val="both"/>
        <w:rPr>
          <w:b/>
          <w:highlight w:val="yellow"/>
          <w:lang w:val="uk-UA"/>
        </w:rPr>
      </w:pPr>
    </w:p>
    <w:p w:rsidR="003119DC" w:rsidRPr="00496CDD" w:rsidRDefault="003119DC" w:rsidP="00496CDD">
      <w:pPr>
        <w:ind w:firstLine="709"/>
        <w:jc w:val="both"/>
        <w:rPr>
          <w:sz w:val="28"/>
          <w:szCs w:val="28"/>
          <w:lang w:val="uk-UA"/>
        </w:rPr>
      </w:pPr>
      <w:r w:rsidRPr="00496CDD">
        <w:rPr>
          <w:sz w:val="28"/>
          <w:szCs w:val="28"/>
          <w:lang w:val="uk-UA"/>
        </w:rPr>
        <w:t>Рейтингова оцінка стану та перспектив розвитку Обух</w:t>
      </w:r>
      <w:r w:rsidR="0020213D">
        <w:rPr>
          <w:sz w:val="28"/>
          <w:szCs w:val="28"/>
          <w:lang w:val="uk-UA"/>
        </w:rPr>
        <w:t>івської</w:t>
      </w:r>
      <w:r w:rsidR="008B65DF">
        <w:rPr>
          <w:sz w:val="28"/>
          <w:szCs w:val="28"/>
          <w:lang w:val="uk-UA"/>
        </w:rPr>
        <w:t xml:space="preserve"> міської</w:t>
      </w:r>
      <w:r w:rsidR="0020213D">
        <w:rPr>
          <w:sz w:val="28"/>
          <w:szCs w:val="28"/>
          <w:lang w:val="uk-UA"/>
        </w:rPr>
        <w:t xml:space="preserve"> </w:t>
      </w:r>
      <w:r w:rsidR="00F52EE6">
        <w:rPr>
          <w:sz w:val="28"/>
          <w:szCs w:val="28"/>
          <w:lang w:val="uk-UA"/>
        </w:rPr>
        <w:t xml:space="preserve">територіальної громади </w:t>
      </w:r>
      <w:r w:rsidRPr="00496CDD">
        <w:rPr>
          <w:sz w:val="28"/>
          <w:szCs w:val="28"/>
          <w:lang w:val="uk-UA"/>
        </w:rPr>
        <w:t>здійснювалася на основі аналізу фактичних значень показників соціально</w:t>
      </w:r>
      <w:r w:rsidR="00767207">
        <w:rPr>
          <w:sz w:val="28"/>
          <w:szCs w:val="28"/>
          <w:lang w:val="uk-UA"/>
        </w:rPr>
        <w:t xml:space="preserve"> </w:t>
      </w:r>
      <w:r w:rsidRPr="00496CDD">
        <w:rPr>
          <w:sz w:val="28"/>
          <w:szCs w:val="28"/>
          <w:lang w:val="uk-UA"/>
        </w:rPr>
        <w:t xml:space="preserve">- економічного стану </w:t>
      </w:r>
      <w:r w:rsidR="008B65DF">
        <w:rPr>
          <w:sz w:val="28"/>
          <w:szCs w:val="28"/>
          <w:lang w:val="uk-UA"/>
        </w:rPr>
        <w:t>громади</w:t>
      </w:r>
      <w:r w:rsidRPr="00496CDD">
        <w:rPr>
          <w:sz w:val="28"/>
          <w:szCs w:val="28"/>
          <w:lang w:val="uk-UA"/>
        </w:rPr>
        <w:t xml:space="preserve"> за </w:t>
      </w:r>
      <w:r w:rsidR="008B65DF">
        <w:rPr>
          <w:sz w:val="28"/>
          <w:szCs w:val="28"/>
          <w:lang w:val="uk-UA"/>
        </w:rPr>
        <w:t>2018 – 202</w:t>
      </w:r>
      <w:r w:rsidR="00464DF3">
        <w:rPr>
          <w:sz w:val="28"/>
          <w:szCs w:val="28"/>
          <w:lang w:val="uk-UA"/>
        </w:rPr>
        <w:t>1</w:t>
      </w:r>
      <w:r w:rsidRPr="00496CDD">
        <w:rPr>
          <w:sz w:val="28"/>
          <w:szCs w:val="28"/>
          <w:lang w:val="uk-UA"/>
        </w:rPr>
        <w:t>р</w:t>
      </w:r>
      <w:r w:rsidR="00E63BB9" w:rsidRPr="00496CDD">
        <w:rPr>
          <w:sz w:val="28"/>
          <w:szCs w:val="28"/>
          <w:lang w:val="uk-UA"/>
        </w:rPr>
        <w:t>оки</w:t>
      </w:r>
      <w:r w:rsidRPr="00496CDD">
        <w:rPr>
          <w:sz w:val="28"/>
          <w:szCs w:val="28"/>
          <w:lang w:val="uk-UA"/>
        </w:rPr>
        <w:t>, та їх прогнозних значень на 202</w:t>
      </w:r>
      <w:r w:rsidR="00464DF3">
        <w:rPr>
          <w:sz w:val="28"/>
          <w:szCs w:val="28"/>
          <w:lang w:val="uk-UA"/>
        </w:rPr>
        <w:t>2</w:t>
      </w:r>
      <w:r w:rsidRPr="00496CDD">
        <w:rPr>
          <w:sz w:val="28"/>
          <w:szCs w:val="28"/>
          <w:lang w:val="uk-UA"/>
        </w:rPr>
        <w:t xml:space="preserve"> і </w:t>
      </w:r>
      <w:r w:rsidR="004853E4">
        <w:rPr>
          <w:sz w:val="28"/>
          <w:szCs w:val="28"/>
          <w:lang w:val="uk-UA"/>
        </w:rPr>
        <w:t>20</w:t>
      </w:r>
      <w:r w:rsidR="00464DF3">
        <w:rPr>
          <w:sz w:val="28"/>
          <w:szCs w:val="28"/>
          <w:lang w:val="uk-UA"/>
        </w:rPr>
        <w:t>27</w:t>
      </w:r>
      <w:r w:rsidRPr="00496CDD">
        <w:rPr>
          <w:spacing w:val="-5"/>
          <w:sz w:val="28"/>
          <w:szCs w:val="28"/>
          <w:lang w:val="uk-UA"/>
        </w:rPr>
        <w:t xml:space="preserve"> </w:t>
      </w:r>
      <w:r w:rsidRPr="00496CDD">
        <w:rPr>
          <w:sz w:val="28"/>
          <w:szCs w:val="28"/>
          <w:lang w:val="uk-UA"/>
        </w:rPr>
        <w:t>роки.</w:t>
      </w:r>
    </w:p>
    <w:p w:rsidR="00560100" w:rsidRPr="00496CDD" w:rsidRDefault="00560100" w:rsidP="00496CDD">
      <w:pPr>
        <w:pStyle w:val="a3"/>
        <w:spacing w:after="0"/>
        <w:ind w:firstLine="709"/>
        <w:jc w:val="both"/>
        <w:rPr>
          <w:rFonts w:ascii="Times New Roman" w:hAnsi="Times New Roman"/>
          <w:sz w:val="28"/>
          <w:szCs w:val="28"/>
        </w:rPr>
      </w:pPr>
      <w:r w:rsidRPr="00496CDD">
        <w:rPr>
          <w:rFonts w:ascii="Times New Roman" w:hAnsi="Times New Roman"/>
          <w:sz w:val="28"/>
          <w:szCs w:val="28"/>
        </w:rPr>
        <w:t>Фактичні та прогнозні значення показників для рейтингової оцінки стану і перспектив розвитку Обух</w:t>
      </w:r>
      <w:r w:rsidR="0051624B">
        <w:rPr>
          <w:rFonts w:ascii="Times New Roman" w:hAnsi="Times New Roman"/>
          <w:sz w:val="28"/>
          <w:szCs w:val="28"/>
        </w:rPr>
        <w:t xml:space="preserve">івської </w:t>
      </w:r>
      <w:r w:rsidR="003B1BBC">
        <w:rPr>
          <w:rFonts w:ascii="Times New Roman" w:hAnsi="Times New Roman"/>
          <w:sz w:val="28"/>
          <w:szCs w:val="28"/>
        </w:rPr>
        <w:t xml:space="preserve">міської територіальної </w:t>
      </w:r>
      <w:r w:rsidR="0051624B">
        <w:rPr>
          <w:rFonts w:ascii="Times New Roman" w:hAnsi="Times New Roman"/>
          <w:sz w:val="28"/>
          <w:szCs w:val="28"/>
        </w:rPr>
        <w:t>громади</w:t>
      </w:r>
      <w:r w:rsidR="00DE3FEB">
        <w:rPr>
          <w:rFonts w:ascii="Times New Roman" w:hAnsi="Times New Roman"/>
          <w:sz w:val="28"/>
          <w:szCs w:val="28"/>
        </w:rPr>
        <w:t xml:space="preserve"> Київської області</w:t>
      </w:r>
      <w:r w:rsidRPr="00496CDD">
        <w:rPr>
          <w:rFonts w:ascii="Times New Roman" w:hAnsi="Times New Roman"/>
          <w:sz w:val="28"/>
          <w:szCs w:val="28"/>
        </w:rPr>
        <w:t>, що використовувалися для рейтингової оцінки, наведені у табл</w:t>
      </w:r>
      <w:r w:rsidR="002608A1">
        <w:rPr>
          <w:rFonts w:ascii="Times New Roman" w:hAnsi="Times New Roman"/>
          <w:sz w:val="28"/>
          <w:szCs w:val="28"/>
        </w:rPr>
        <w:t xml:space="preserve">иці </w:t>
      </w:r>
      <w:r w:rsidRPr="00496CDD">
        <w:rPr>
          <w:rFonts w:ascii="Times New Roman" w:hAnsi="Times New Roman"/>
          <w:sz w:val="28"/>
          <w:szCs w:val="28"/>
        </w:rPr>
        <w:t xml:space="preserve">3. </w:t>
      </w:r>
    </w:p>
    <w:p w:rsidR="00560100" w:rsidRPr="00496CDD" w:rsidRDefault="00560100" w:rsidP="00496CDD">
      <w:pPr>
        <w:ind w:firstLine="709"/>
        <w:jc w:val="both"/>
        <w:rPr>
          <w:b/>
          <w:lang w:val="uk-UA"/>
        </w:rPr>
        <w:sectPr w:rsidR="00560100" w:rsidRPr="00496CDD" w:rsidSect="00DE3FEB">
          <w:pgSz w:w="11906" w:h="16838"/>
          <w:pgMar w:top="1134" w:right="567" w:bottom="1134" w:left="1701" w:header="709" w:footer="709" w:gutter="0"/>
          <w:cols w:space="708"/>
          <w:docGrid w:linePitch="360"/>
        </w:sectPr>
      </w:pPr>
    </w:p>
    <w:p w:rsidR="00E63BB9" w:rsidRPr="00496CDD" w:rsidRDefault="00E63BB9" w:rsidP="00496CDD">
      <w:pPr>
        <w:ind w:firstLine="709"/>
        <w:jc w:val="both"/>
        <w:rPr>
          <w:b/>
          <w:lang w:val="uk-UA"/>
        </w:rPr>
      </w:pPr>
    </w:p>
    <w:p w:rsidR="000A1359" w:rsidRPr="00496CDD" w:rsidRDefault="000A1359" w:rsidP="000A1359">
      <w:pPr>
        <w:ind w:firstLine="709"/>
        <w:jc w:val="both"/>
        <w:rPr>
          <w:b/>
          <w:lang w:val="uk-UA"/>
        </w:rPr>
      </w:pPr>
      <w:bookmarkStart w:id="1" w:name="_TOC_250002"/>
    </w:p>
    <w:p w:rsidR="000A1359" w:rsidRPr="0013571B" w:rsidRDefault="000A1359" w:rsidP="000A1359">
      <w:pPr>
        <w:spacing w:line="360" w:lineRule="auto"/>
        <w:jc w:val="right"/>
        <w:rPr>
          <w:b/>
          <w:sz w:val="28"/>
          <w:szCs w:val="28"/>
          <w:lang w:val="uk-UA"/>
        </w:rPr>
      </w:pPr>
      <w:r w:rsidRPr="0013571B">
        <w:rPr>
          <w:b/>
          <w:sz w:val="28"/>
          <w:szCs w:val="28"/>
          <w:lang w:val="uk-UA"/>
        </w:rPr>
        <w:t>Таблиця 3</w:t>
      </w:r>
    </w:p>
    <w:p w:rsidR="000A1359" w:rsidRPr="0013571B" w:rsidRDefault="000A1359" w:rsidP="000A1359">
      <w:pPr>
        <w:pStyle w:val="Heading1"/>
        <w:spacing w:before="0"/>
        <w:ind w:left="0"/>
        <w:jc w:val="center"/>
        <w:outlineLvl w:val="9"/>
        <w:rPr>
          <w:lang w:val="uk-UA"/>
        </w:rPr>
      </w:pPr>
      <w:r w:rsidRPr="0013571B">
        <w:rPr>
          <w:lang w:val="uk-UA"/>
        </w:rPr>
        <w:t>Фактичні і прогнозні значення показників для рейтингової оцінки стану і перспектив розвитку</w:t>
      </w:r>
    </w:p>
    <w:p w:rsidR="000A1359" w:rsidRPr="0013571B" w:rsidRDefault="000A1359" w:rsidP="000A1359">
      <w:pPr>
        <w:pStyle w:val="Heading1"/>
        <w:spacing w:before="0"/>
        <w:ind w:left="0"/>
        <w:jc w:val="center"/>
        <w:outlineLvl w:val="9"/>
        <w:rPr>
          <w:lang w:val="uk-UA"/>
        </w:rPr>
      </w:pPr>
      <w:r w:rsidRPr="0013571B">
        <w:rPr>
          <w:lang w:val="uk-UA"/>
        </w:rPr>
        <w:t>Обухівської міської територіальної громади</w:t>
      </w:r>
      <w:r>
        <w:rPr>
          <w:lang w:val="uk-UA"/>
        </w:rPr>
        <w:t xml:space="preserve"> Київської області </w:t>
      </w:r>
    </w:p>
    <w:p w:rsidR="000A1359" w:rsidRPr="008B65DF" w:rsidRDefault="000A1359" w:rsidP="000A1359">
      <w:pPr>
        <w:pStyle w:val="Heading1"/>
        <w:spacing w:before="0"/>
        <w:ind w:left="0"/>
        <w:jc w:val="both"/>
        <w:outlineLvl w:val="9"/>
        <w:rPr>
          <w:b w:val="0"/>
          <w:highlight w:val="yellow"/>
          <w:lang w:val="uk-UA"/>
        </w:rPr>
      </w:pPr>
    </w:p>
    <w:tbl>
      <w:tblPr>
        <w:tblW w:w="1516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5"/>
        <w:gridCol w:w="3260"/>
        <w:gridCol w:w="1276"/>
        <w:gridCol w:w="1559"/>
        <w:gridCol w:w="1560"/>
        <w:gridCol w:w="1417"/>
        <w:gridCol w:w="1559"/>
        <w:gridCol w:w="1560"/>
        <w:gridCol w:w="1559"/>
      </w:tblGrid>
      <w:tr w:rsidR="000A1359" w:rsidRPr="0013571B" w:rsidTr="00702BC8">
        <w:trPr>
          <w:trHeight w:val="599"/>
        </w:trPr>
        <w:tc>
          <w:tcPr>
            <w:tcW w:w="1415" w:type="dxa"/>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spacing w:line="360" w:lineRule="auto"/>
              <w:rPr>
                <w:b/>
                <w:lang w:val="uk-UA"/>
              </w:rPr>
            </w:pPr>
            <w:r w:rsidRPr="0013571B">
              <w:rPr>
                <w:b/>
                <w:lang w:val="uk-UA"/>
              </w:rPr>
              <w:t>Показники</w:t>
            </w:r>
          </w:p>
        </w:tc>
        <w:tc>
          <w:tcPr>
            <w:tcW w:w="1276" w:type="dxa"/>
            <w:shd w:val="clear" w:color="auto" w:fill="auto"/>
          </w:tcPr>
          <w:p w:rsidR="000A1359" w:rsidRPr="0013571B" w:rsidRDefault="000A1359" w:rsidP="000A1359">
            <w:pPr>
              <w:spacing w:line="360" w:lineRule="auto"/>
              <w:rPr>
                <w:b/>
                <w:lang w:val="uk-UA"/>
              </w:rPr>
            </w:pPr>
            <w:r w:rsidRPr="0013571B">
              <w:rPr>
                <w:b/>
                <w:lang w:val="uk-UA"/>
              </w:rPr>
              <w:t>Одиниця</w:t>
            </w:r>
          </w:p>
          <w:p w:rsidR="000A1359" w:rsidRPr="0013571B" w:rsidRDefault="000A1359" w:rsidP="000A1359">
            <w:pPr>
              <w:spacing w:line="360" w:lineRule="auto"/>
              <w:rPr>
                <w:b/>
                <w:lang w:val="uk-UA"/>
              </w:rPr>
            </w:pPr>
            <w:r w:rsidRPr="0013571B">
              <w:rPr>
                <w:b/>
                <w:lang w:val="uk-UA"/>
              </w:rPr>
              <w:t>виміру</w:t>
            </w:r>
          </w:p>
        </w:tc>
        <w:tc>
          <w:tcPr>
            <w:tcW w:w="1559" w:type="dxa"/>
          </w:tcPr>
          <w:p w:rsidR="000A1359" w:rsidRPr="0013571B" w:rsidRDefault="000A1359" w:rsidP="000A1359">
            <w:pPr>
              <w:spacing w:line="360" w:lineRule="auto"/>
              <w:rPr>
                <w:b/>
                <w:lang w:val="uk-UA"/>
              </w:rPr>
            </w:pPr>
            <w:r w:rsidRPr="0013571B">
              <w:rPr>
                <w:b/>
                <w:lang w:val="uk-UA"/>
              </w:rPr>
              <w:t>2018 рік</w:t>
            </w:r>
          </w:p>
        </w:tc>
        <w:tc>
          <w:tcPr>
            <w:tcW w:w="1560" w:type="dxa"/>
          </w:tcPr>
          <w:p w:rsidR="000A1359" w:rsidRPr="0013571B" w:rsidRDefault="000A1359" w:rsidP="000A1359">
            <w:pPr>
              <w:spacing w:line="360" w:lineRule="auto"/>
              <w:rPr>
                <w:b/>
                <w:lang w:val="uk-UA"/>
              </w:rPr>
            </w:pPr>
            <w:r w:rsidRPr="0013571B">
              <w:rPr>
                <w:b/>
                <w:lang w:val="uk-UA"/>
              </w:rPr>
              <w:t>2019 рік</w:t>
            </w:r>
          </w:p>
          <w:p w:rsidR="000A1359" w:rsidRPr="0013571B" w:rsidRDefault="000A1359" w:rsidP="000A1359">
            <w:pPr>
              <w:spacing w:line="360" w:lineRule="auto"/>
              <w:rPr>
                <w:b/>
                <w:lang w:val="uk-UA"/>
              </w:rPr>
            </w:pPr>
          </w:p>
        </w:tc>
        <w:tc>
          <w:tcPr>
            <w:tcW w:w="1417" w:type="dxa"/>
            <w:shd w:val="clear" w:color="auto" w:fill="auto"/>
          </w:tcPr>
          <w:p w:rsidR="000A1359" w:rsidRPr="0013571B" w:rsidRDefault="000A1359" w:rsidP="000A1359">
            <w:pPr>
              <w:spacing w:line="360" w:lineRule="auto"/>
              <w:rPr>
                <w:b/>
                <w:lang w:val="uk-UA"/>
              </w:rPr>
            </w:pPr>
            <w:r w:rsidRPr="0013571B">
              <w:rPr>
                <w:b/>
                <w:lang w:val="uk-UA"/>
              </w:rPr>
              <w:t>2020 рік</w:t>
            </w:r>
          </w:p>
        </w:tc>
        <w:tc>
          <w:tcPr>
            <w:tcW w:w="1559" w:type="dxa"/>
          </w:tcPr>
          <w:p w:rsidR="000A1359" w:rsidRPr="0013571B" w:rsidRDefault="000A1359" w:rsidP="000A1359">
            <w:pPr>
              <w:spacing w:line="360" w:lineRule="auto"/>
              <w:rPr>
                <w:b/>
                <w:lang w:val="uk-UA"/>
              </w:rPr>
            </w:pPr>
            <w:r>
              <w:rPr>
                <w:b/>
                <w:lang w:val="uk-UA"/>
              </w:rPr>
              <w:t>2021 рік (очікувані)</w:t>
            </w:r>
          </w:p>
        </w:tc>
        <w:tc>
          <w:tcPr>
            <w:tcW w:w="1560" w:type="dxa"/>
          </w:tcPr>
          <w:p w:rsidR="000A1359" w:rsidRPr="0013571B" w:rsidRDefault="000A1359" w:rsidP="000A1359">
            <w:pPr>
              <w:spacing w:line="360" w:lineRule="auto"/>
              <w:rPr>
                <w:b/>
                <w:lang w:val="uk-UA"/>
              </w:rPr>
            </w:pPr>
            <w:r w:rsidRPr="0013571B">
              <w:rPr>
                <w:b/>
                <w:lang w:val="uk-UA"/>
              </w:rPr>
              <w:t>2022 рік</w:t>
            </w:r>
          </w:p>
          <w:p w:rsidR="000A1359" w:rsidRPr="0013571B" w:rsidRDefault="000A1359" w:rsidP="000A1359">
            <w:pPr>
              <w:spacing w:line="360" w:lineRule="auto"/>
              <w:rPr>
                <w:b/>
                <w:lang w:val="uk-UA"/>
              </w:rPr>
            </w:pPr>
            <w:r w:rsidRPr="0013571B">
              <w:rPr>
                <w:b/>
                <w:lang w:val="uk-UA"/>
              </w:rPr>
              <w:t>(прогноз)</w:t>
            </w:r>
          </w:p>
        </w:tc>
        <w:tc>
          <w:tcPr>
            <w:tcW w:w="1559" w:type="dxa"/>
          </w:tcPr>
          <w:p w:rsidR="000A1359" w:rsidRPr="0013571B" w:rsidRDefault="000A1359" w:rsidP="000A1359">
            <w:pPr>
              <w:spacing w:line="360" w:lineRule="auto"/>
              <w:rPr>
                <w:b/>
                <w:lang w:val="uk-UA"/>
              </w:rPr>
            </w:pPr>
            <w:r w:rsidRPr="00464DF3">
              <w:rPr>
                <w:b/>
                <w:lang w:val="uk-UA"/>
              </w:rPr>
              <w:t>2027 рік</w:t>
            </w:r>
          </w:p>
          <w:p w:rsidR="000A1359" w:rsidRPr="0013571B" w:rsidRDefault="000A1359" w:rsidP="000A1359">
            <w:pPr>
              <w:spacing w:line="360" w:lineRule="auto"/>
              <w:rPr>
                <w:b/>
                <w:lang w:val="uk-UA"/>
              </w:rPr>
            </w:pPr>
            <w:r w:rsidRPr="0013571B">
              <w:rPr>
                <w:b/>
                <w:lang w:val="uk-UA"/>
              </w:rPr>
              <w:t>(прогноз)</w:t>
            </w:r>
          </w:p>
        </w:tc>
      </w:tr>
      <w:tr w:rsidR="00C76A68" w:rsidRPr="008B65DF" w:rsidTr="00C649F2">
        <w:trPr>
          <w:trHeight w:val="232"/>
        </w:trPr>
        <w:tc>
          <w:tcPr>
            <w:tcW w:w="1415" w:type="dxa"/>
            <w:vMerge w:val="restart"/>
            <w:shd w:val="clear" w:color="auto" w:fill="auto"/>
            <w:vAlign w:val="center"/>
          </w:tcPr>
          <w:p w:rsidR="00C649F2" w:rsidRDefault="00C649F2" w:rsidP="00C649F2">
            <w:pPr>
              <w:jc w:val="center"/>
              <w:rPr>
                <w:b/>
                <w:sz w:val="28"/>
                <w:szCs w:val="28"/>
                <w:lang w:val="uk-UA"/>
              </w:rPr>
            </w:pPr>
          </w:p>
          <w:p w:rsidR="00C649F2" w:rsidRDefault="00C649F2" w:rsidP="00C649F2">
            <w:pPr>
              <w:jc w:val="center"/>
              <w:rPr>
                <w:b/>
                <w:sz w:val="28"/>
                <w:szCs w:val="28"/>
                <w:lang w:val="uk-UA"/>
              </w:rPr>
            </w:pPr>
          </w:p>
          <w:p w:rsidR="00C649F2" w:rsidRDefault="00C649F2" w:rsidP="00C649F2">
            <w:pPr>
              <w:jc w:val="center"/>
              <w:rPr>
                <w:b/>
                <w:sz w:val="28"/>
                <w:szCs w:val="28"/>
                <w:lang w:val="uk-UA"/>
              </w:rPr>
            </w:pPr>
          </w:p>
          <w:p w:rsidR="00C649F2" w:rsidRDefault="00C649F2" w:rsidP="00C649F2">
            <w:pPr>
              <w:jc w:val="center"/>
              <w:rPr>
                <w:b/>
                <w:sz w:val="40"/>
                <w:szCs w:val="40"/>
                <w:lang w:val="uk-UA"/>
              </w:rPr>
            </w:pPr>
          </w:p>
          <w:p w:rsidR="00C649F2" w:rsidRDefault="00C649F2" w:rsidP="00C649F2">
            <w:pPr>
              <w:jc w:val="center"/>
              <w:rPr>
                <w:b/>
                <w:sz w:val="40"/>
                <w:szCs w:val="40"/>
                <w:lang w:val="uk-UA"/>
              </w:rPr>
            </w:pPr>
          </w:p>
          <w:p w:rsidR="00C649F2" w:rsidRDefault="00C649F2" w:rsidP="00C649F2">
            <w:pPr>
              <w:jc w:val="center"/>
              <w:rPr>
                <w:b/>
                <w:sz w:val="40"/>
                <w:szCs w:val="40"/>
                <w:lang w:val="uk-UA"/>
              </w:rPr>
            </w:pPr>
          </w:p>
          <w:p w:rsidR="00C649F2" w:rsidRDefault="00C649F2" w:rsidP="00C649F2">
            <w:pPr>
              <w:jc w:val="center"/>
              <w:rPr>
                <w:b/>
                <w:sz w:val="40"/>
                <w:szCs w:val="40"/>
                <w:lang w:val="uk-UA"/>
              </w:rPr>
            </w:pPr>
          </w:p>
          <w:p w:rsidR="00C649F2" w:rsidRDefault="00C649F2" w:rsidP="00C649F2">
            <w:pPr>
              <w:jc w:val="center"/>
              <w:rPr>
                <w:b/>
                <w:sz w:val="40"/>
                <w:szCs w:val="40"/>
                <w:lang w:val="uk-UA"/>
              </w:rPr>
            </w:pPr>
          </w:p>
          <w:p w:rsidR="00C76A68" w:rsidRPr="00C649F2" w:rsidRDefault="00C649F2" w:rsidP="00C649F2">
            <w:pPr>
              <w:jc w:val="center"/>
              <w:rPr>
                <w:b/>
                <w:sz w:val="40"/>
                <w:szCs w:val="40"/>
                <w:lang w:val="uk-UA"/>
              </w:rPr>
            </w:pPr>
            <w:r w:rsidRPr="00C649F2">
              <w:rPr>
                <w:b/>
                <w:sz w:val="40"/>
                <w:szCs w:val="40"/>
                <w:lang w:val="uk-UA"/>
              </w:rPr>
              <w:t>С</w:t>
            </w:r>
          </w:p>
          <w:p w:rsidR="00C649F2" w:rsidRPr="00C649F2" w:rsidRDefault="00C649F2" w:rsidP="00C649F2">
            <w:pPr>
              <w:jc w:val="center"/>
              <w:rPr>
                <w:b/>
                <w:sz w:val="40"/>
                <w:szCs w:val="40"/>
                <w:lang w:val="uk-UA"/>
              </w:rPr>
            </w:pPr>
            <w:r w:rsidRPr="00C649F2">
              <w:rPr>
                <w:b/>
                <w:sz w:val="40"/>
                <w:szCs w:val="40"/>
                <w:lang w:val="uk-UA"/>
              </w:rPr>
              <w:t>т</w:t>
            </w:r>
          </w:p>
          <w:p w:rsidR="00C649F2" w:rsidRPr="00C649F2" w:rsidRDefault="00C649F2" w:rsidP="00C649F2">
            <w:pPr>
              <w:jc w:val="center"/>
              <w:rPr>
                <w:b/>
                <w:sz w:val="40"/>
                <w:szCs w:val="40"/>
                <w:lang w:val="uk-UA"/>
              </w:rPr>
            </w:pPr>
            <w:r w:rsidRPr="00C649F2">
              <w:rPr>
                <w:b/>
                <w:sz w:val="40"/>
                <w:szCs w:val="40"/>
                <w:lang w:val="uk-UA"/>
              </w:rPr>
              <w:t>а</w:t>
            </w:r>
          </w:p>
          <w:p w:rsidR="00C649F2" w:rsidRPr="00C649F2" w:rsidRDefault="00C649F2" w:rsidP="00C649F2">
            <w:pPr>
              <w:jc w:val="center"/>
              <w:rPr>
                <w:b/>
                <w:sz w:val="40"/>
                <w:szCs w:val="40"/>
                <w:lang w:val="uk-UA"/>
              </w:rPr>
            </w:pPr>
            <w:r w:rsidRPr="00C649F2">
              <w:rPr>
                <w:b/>
                <w:sz w:val="40"/>
                <w:szCs w:val="40"/>
                <w:lang w:val="uk-UA"/>
              </w:rPr>
              <w:t>л</w:t>
            </w:r>
          </w:p>
          <w:p w:rsidR="00C649F2" w:rsidRPr="00C649F2" w:rsidRDefault="00C649F2" w:rsidP="00C649F2">
            <w:pPr>
              <w:jc w:val="center"/>
              <w:rPr>
                <w:b/>
                <w:sz w:val="40"/>
                <w:szCs w:val="40"/>
                <w:lang w:val="uk-UA"/>
              </w:rPr>
            </w:pPr>
            <w:r w:rsidRPr="00C649F2">
              <w:rPr>
                <w:b/>
                <w:sz w:val="40"/>
                <w:szCs w:val="40"/>
                <w:lang w:val="uk-UA"/>
              </w:rPr>
              <w:t>и</w:t>
            </w:r>
          </w:p>
          <w:p w:rsidR="00C649F2" w:rsidRPr="00C649F2" w:rsidRDefault="00C649F2" w:rsidP="00C649F2">
            <w:pPr>
              <w:jc w:val="center"/>
              <w:rPr>
                <w:b/>
                <w:sz w:val="40"/>
                <w:szCs w:val="40"/>
                <w:lang w:val="uk-UA"/>
              </w:rPr>
            </w:pPr>
            <w:r w:rsidRPr="00C649F2">
              <w:rPr>
                <w:b/>
                <w:sz w:val="40"/>
                <w:szCs w:val="40"/>
                <w:lang w:val="uk-UA"/>
              </w:rPr>
              <w:t>й</w:t>
            </w:r>
          </w:p>
          <w:p w:rsidR="00C649F2" w:rsidRPr="00C649F2" w:rsidRDefault="00C649F2" w:rsidP="00C649F2">
            <w:pPr>
              <w:jc w:val="center"/>
              <w:rPr>
                <w:b/>
                <w:sz w:val="40"/>
                <w:szCs w:val="40"/>
                <w:lang w:val="uk-UA"/>
              </w:rPr>
            </w:pPr>
          </w:p>
          <w:p w:rsidR="00C649F2" w:rsidRPr="00C649F2" w:rsidRDefault="00C649F2" w:rsidP="00C649F2">
            <w:pPr>
              <w:jc w:val="center"/>
              <w:rPr>
                <w:b/>
                <w:sz w:val="40"/>
                <w:szCs w:val="40"/>
                <w:lang w:val="uk-UA"/>
              </w:rPr>
            </w:pPr>
            <w:r w:rsidRPr="00C649F2">
              <w:rPr>
                <w:b/>
                <w:sz w:val="40"/>
                <w:szCs w:val="40"/>
                <w:lang w:val="uk-UA"/>
              </w:rPr>
              <w:t>е</w:t>
            </w:r>
          </w:p>
          <w:p w:rsidR="00C649F2" w:rsidRPr="00C649F2" w:rsidRDefault="00C649F2" w:rsidP="00C649F2">
            <w:pPr>
              <w:jc w:val="center"/>
              <w:rPr>
                <w:b/>
                <w:sz w:val="40"/>
                <w:szCs w:val="40"/>
                <w:lang w:val="uk-UA"/>
              </w:rPr>
            </w:pPr>
            <w:r w:rsidRPr="00C649F2">
              <w:rPr>
                <w:b/>
                <w:sz w:val="40"/>
                <w:szCs w:val="40"/>
                <w:lang w:val="uk-UA"/>
              </w:rPr>
              <w:t>к</w:t>
            </w:r>
          </w:p>
          <w:p w:rsidR="00C649F2" w:rsidRPr="00C649F2" w:rsidRDefault="00C649F2" w:rsidP="00C649F2">
            <w:pPr>
              <w:jc w:val="center"/>
              <w:rPr>
                <w:b/>
                <w:sz w:val="40"/>
                <w:szCs w:val="40"/>
                <w:lang w:val="uk-UA"/>
              </w:rPr>
            </w:pPr>
            <w:r w:rsidRPr="00C649F2">
              <w:rPr>
                <w:b/>
                <w:sz w:val="40"/>
                <w:szCs w:val="40"/>
                <w:lang w:val="uk-UA"/>
              </w:rPr>
              <w:t>о</w:t>
            </w:r>
          </w:p>
          <w:p w:rsidR="00C649F2" w:rsidRPr="00C649F2" w:rsidRDefault="00C649F2" w:rsidP="00C649F2">
            <w:pPr>
              <w:jc w:val="center"/>
              <w:rPr>
                <w:b/>
                <w:sz w:val="40"/>
                <w:szCs w:val="40"/>
                <w:lang w:val="uk-UA"/>
              </w:rPr>
            </w:pPr>
            <w:r w:rsidRPr="00C649F2">
              <w:rPr>
                <w:b/>
                <w:sz w:val="40"/>
                <w:szCs w:val="40"/>
                <w:lang w:val="uk-UA"/>
              </w:rPr>
              <w:t>н</w:t>
            </w:r>
          </w:p>
          <w:p w:rsidR="00C649F2" w:rsidRPr="00C649F2" w:rsidRDefault="00C649F2" w:rsidP="00C649F2">
            <w:pPr>
              <w:jc w:val="center"/>
              <w:rPr>
                <w:b/>
                <w:sz w:val="40"/>
                <w:szCs w:val="40"/>
                <w:lang w:val="uk-UA"/>
              </w:rPr>
            </w:pPr>
            <w:r w:rsidRPr="00C649F2">
              <w:rPr>
                <w:b/>
                <w:sz w:val="40"/>
                <w:szCs w:val="40"/>
                <w:lang w:val="uk-UA"/>
              </w:rPr>
              <w:t>о</w:t>
            </w:r>
          </w:p>
          <w:p w:rsidR="00C649F2" w:rsidRPr="00C649F2" w:rsidRDefault="00C649F2" w:rsidP="00C649F2">
            <w:pPr>
              <w:jc w:val="center"/>
              <w:rPr>
                <w:b/>
                <w:sz w:val="40"/>
                <w:szCs w:val="40"/>
                <w:lang w:val="uk-UA"/>
              </w:rPr>
            </w:pPr>
            <w:r w:rsidRPr="00C649F2">
              <w:rPr>
                <w:b/>
                <w:sz w:val="40"/>
                <w:szCs w:val="40"/>
                <w:lang w:val="uk-UA"/>
              </w:rPr>
              <w:t>м</w:t>
            </w:r>
          </w:p>
          <w:p w:rsidR="00C649F2" w:rsidRPr="00C649F2" w:rsidRDefault="00C649F2" w:rsidP="00C649F2">
            <w:pPr>
              <w:jc w:val="center"/>
              <w:rPr>
                <w:b/>
                <w:sz w:val="40"/>
                <w:szCs w:val="40"/>
                <w:lang w:val="uk-UA"/>
              </w:rPr>
            </w:pPr>
            <w:r w:rsidRPr="00C649F2">
              <w:rPr>
                <w:b/>
                <w:sz w:val="40"/>
                <w:szCs w:val="40"/>
                <w:lang w:val="uk-UA"/>
              </w:rPr>
              <w:t>і</w:t>
            </w:r>
          </w:p>
          <w:p w:rsidR="00C649F2" w:rsidRPr="00C649F2" w:rsidRDefault="00C649F2" w:rsidP="00C649F2">
            <w:pPr>
              <w:jc w:val="center"/>
              <w:rPr>
                <w:b/>
                <w:sz w:val="40"/>
                <w:szCs w:val="40"/>
                <w:lang w:val="uk-UA"/>
              </w:rPr>
            </w:pPr>
            <w:r w:rsidRPr="00C649F2">
              <w:rPr>
                <w:b/>
                <w:sz w:val="40"/>
                <w:szCs w:val="40"/>
                <w:lang w:val="uk-UA"/>
              </w:rPr>
              <w:t>ч</w:t>
            </w:r>
          </w:p>
          <w:p w:rsidR="00C649F2" w:rsidRPr="00C649F2" w:rsidRDefault="00C649F2" w:rsidP="00C649F2">
            <w:pPr>
              <w:jc w:val="center"/>
              <w:rPr>
                <w:b/>
                <w:sz w:val="40"/>
                <w:szCs w:val="40"/>
                <w:lang w:val="uk-UA"/>
              </w:rPr>
            </w:pPr>
            <w:r w:rsidRPr="00C649F2">
              <w:rPr>
                <w:b/>
                <w:sz w:val="40"/>
                <w:szCs w:val="40"/>
                <w:lang w:val="uk-UA"/>
              </w:rPr>
              <w:t>н</w:t>
            </w:r>
          </w:p>
          <w:p w:rsidR="00C649F2" w:rsidRPr="00C649F2" w:rsidRDefault="00C649F2" w:rsidP="00C649F2">
            <w:pPr>
              <w:jc w:val="center"/>
              <w:rPr>
                <w:b/>
                <w:sz w:val="40"/>
                <w:szCs w:val="40"/>
                <w:lang w:val="uk-UA"/>
              </w:rPr>
            </w:pPr>
            <w:r w:rsidRPr="00C649F2">
              <w:rPr>
                <w:b/>
                <w:sz w:val="40"/>
                <w:szCs w:val="40"/>
                <w:lang w:val="uk-UA"/>
              </w:rPr>
              <w:t>и</w:t>
            </w:r>
          </w:p>
          <w:p w:rsidR="00C649F2" w:rsidRPr="00C649F2" w:rsidRDefault="00C649F2" w:rsidP="00C649F2">
            <w:pPr>
              <w:jc w:val="center"/>
              <w:rPr>
                <w:b/>
                <w:sz w:val="40"/>
                <w:szCs w:val="40"/>
                <w:lang w:val="uk-UA"/>
              </w:rPr>
            </w:pPr>
            <w:r w:rsidRPr="00C649F2">
              <w:rPr>
                <w:b/>
                <w:sz w:val="40"/>
                <w:szCs w:val="40"/>
                <w:lang w:val="uk-UA"/>
              </w:rPr>
              <w:t>й</w:t>
            </w:r>
          </w:p>
          <w:p w:rsidR="00C649F2" w:rsidRPr="00C649F2" w:rsidRDefault="00C649F2" w:rsidP="00C649F2">
            <w:pPr>
              <w:jc w:val="center"/>
              <w:rPr>
                <w:b/>
                <w:sz w:val="40"/>
                <w:szCs w:val="40"/>
                <w:lang w:val="uk-UA"/>
              </w:rPr>
            </w:pPr>
          </w:p>
          <w:p w:rsidR="00C649F2" w:rsidRPr="00C649F2" w:rsidRDefault="00C649F2" w:rsidP="00C649F2">
            <w:pPr>
              <w:jc w:val="center"/>
              <w:rPr>
                <w:b/>
                <w:sz w:val="40"/>
                <w:szCs w:val="40"/>
                <w:lang w:val="uk-UA"/>
              </w:rPr>
            </w:pPr>
            <w:r w:rsidRPr="00C649F2">
              <w:rPr>
                <w:b/>
                <w:sz w:val="40"/>
                <w:szCs w:val="40"/>
                <w:lang w:val="uk-UA"/>
              </w:rPr>
              <w:t>р</w:t>
            </w:r>
          </w:p>
          <w:p w:rsidR="00C649F2" w:rsidRPr="00C649F2" w:rsidRDefault="00C649F2" w:rsidP="00C649F2">
            <w:pPr>
              <w:jc w:val="center"/>
              <w:rPr>
                <w:b/>
                <w:sz w:val="40"/>
                <w:szCs w:val="40"/>
                <w:lang w:val="uk-UA"/>
              </w:rPr>
            </w:pPr>
            <w:r w:rsidRPr="00C649F2">
              <w:rPr>
                <w:b/>
                <w:sz w:val="40"/>
                <w:szCs w:val="40"/>
                <w:lang w:val="uk-UA"/>
              </w:rPr>
              <w:t>о</w:t>
            </w:r>
          </w:p>
          <w:p w:rsidR="00C649F2" w:rsidRPr="00C649F2" w:rsidRDefault="00C649F2" w:rsidP="00C649F2">
            <w:pPr>
              <w:jc w:val="center"/>
              <w:rPr>
                <w:b/>
                <w:sz w:val="40"/>
                <w:szCs w:val="40"/>
                <w:lang w:val="uk-UA"/>
              </w:rPr>
            </w:pPr>
            <w:r w:rsidRPr="00C649F2">
              <w:rPr>
                <w:b/>
                <w:sz w:val="40"/>
                <w:szCs w:val="40"/>
                <w:lang w:val="uk-UA"/>
              </w:rPr>
              <w:t>з</w:t>
            </w:r>
          </w:p>
          <w:p w:rsidR="00C649F2" w:rsidRPr="00C649F2" w:rsidRDefault="00C649F2" w:rsidP="00C649F2">
            <w:pPr>
              <w:jc w:val="center"/>
              <w:rPr>
                <w:b/>
                <w:sz w:val="40"/>
                <w:szCs w:val="40"/>
                <w:lang w:val="uk-UA"/>
              </w:rPr>
            </w:pPr>
            <w:r w:rsidRPr="00C649F2">
              <w:rPr>
                <w:b/>
                <w:sz w:val="40"/>
                <w:szCs w:val="40"/>
                <w:lang w:val="uk-UA"/>
              </w:rPr>
              <w:t>в</w:t>
            </w:r>
          </w:p>
          <w:p w:rsidR="00C649F2" w:rsidRPr="00C649F2" w:rsidRDefault="00C649F2" w:rsidP="00C649F2">
            <w:pPr>
              <w:jc w:val="center"/>
              <w:rPr>
                <w:b/>
                <w:sz w:val="40"/>
                <w:szCs w:val="40"/>
                <w:lang w:val="uk-UA"/>
              </w:rPr>
            </w:pPr>
            <w:r w:rsidRPr="00C649F2">
              <w:rPr>
                <w:b/>
                <w:sz w:val="40"/>
                <w:szCs w:val="40"/>
                <w:lang w:val="uk-UA"/>
              </w:rPr>
              <w:t>и</w:t>
            </w:r>
          </w:p>
          <w:p w:rsidR="00C649F2" w:rsidRPr="00C649F2" w:rsidRDefault="00C649F2" w:rsidP="00C649F2">
            <w:pPr>
              <w:jc w:val="center"/>
              <w:rPr>
                <w:b/>
                <w:sz w:val="40"/>
                <w:szCs w:val="40"/>
                <w:lang w:val="uk-UA"/>
              </w:rPr>
            </w:pPr>
            <w:r w:rsidRPr="00C649F2">
              <w:rPr>
                <w:b/>
                <w:sz w:val="40"/>
                <w:szCs w:val="40"/>
                <w:lang w:val="uk-UA"/>
              </w:rPr>
              <w:t>т</w:t>
            </w:r>
          </w:p>
          <w:p w:rsidR="00C649F2" w:rsidRPr="00C649F2" w:rsidRDefault="00C649F2" w:rsidP="00C649F2">
            <w:pPr>
              <w:jc w:val="center"/>
              <w:rPr>
                <w:b/>
                <w:sz w:val="40"/>
                <w:szCs w:val="40"/>
                <w:lang w:val="uk-UA"/>
              </w:rPr>
            </w:pPr>
            <w:r w:rsidRPr="00C649F2">
              <w:rPr>
                <w:b/>
                <w:sz w:val="40"/>
                <w:szCs w:val="40"/>
                <w:lang w:val="uk-UA"/>
              </w:rPr>
              <w:t>о</w:t>
            </w:r>
          </w:p>
          <w:p w:rsidR="00C649F2" w:rsidRPr="00C649F2" w:rsidRDefault="00C649F2" w:rsidP="00C649F2">
            <w:pPr>
              <w:jc w:val="center"/>
              <w:rPr>
                <w:b/>
                <w:sz w:val="40"/>
                <w:szCs w:val="40"/>
                <w:lang w:val="uk-UA"/>
              </w:rPr>
            </w:pPr>
            <w:r w:rsidRPr="00C649F2">
              <w:rPr>
                <w:b/>
                <w:sz w:val="40"/>
                <w:szCs w:val="40"/>
                <w:lang w:val="uk-UA"/>
              </w:rPr>
              <w:t>к</w:t>
            </w:r>
          </w:p>
          <w:p w:rsidR="00C76A68" w:rsidRDefault="00C76A68" w:rsidP="00C649F2">
            <w:pPr>
              <w:jc w:val="center"/>
              <w:rPr>
                <w:b/>
                <w:sz w:val="28"/>
                <w:szCs w:val="28"/>
                <w:lang w:val="uk-UA"/>
              </w:rPr>
            </w:pPr>
          </w:p>
          <w:p w:rsidR="00C76A68" w:rsidRDefault="00C76A68" w:rsidP="00C649F2">
            <w:pPr>
              <w:jc w:val="center"/>
              <w:rPr>
                <w:b/>
                <w:sz w:val="28"/>
                <w:szCs w:val="28"/>
                <w:lang w:val="uk-UA"/>
              </w:rPr>
            </w:pPr>
          </w:p>
          <w:p w:rsidR="00C76A68" w:rsidRDefault="00C76A68" w:rsidP="00C649F2">
            <w:pPr>
              <w:jc w:val="center"/>
              <w:rPr>
                <w:b/>
                <w:sz w:val="28"/>
                <w:szCs w:val="28"/>
                <w:lang w:val="uk-UA"/>
              </w:rPr>
            </w:pPr>
          </w:p>
          <w:p w:rsidR="00C76A68" w:rsidRDefault="00C76A68" w:rsidP="00C649F2">
            <w:pPr>
              <w:jc w:val="center"/>
              <w:rPr>
                <w:b/>
                <w:sz w:val="28"/>
                <w:szCs w:val="28"/>
                <w:lang w:val="uk-UA"/>
              </w:rPr>
            </w:pPr>
          </w:p>
          <w:p w:rsidR="00C76A68" w:rsidRDefault="00C76A68" w:rsidP="00C649F2">
            <w:pPr>
              <w:jc w:val="center"/>
              <w:rPr>
                <w:b/>
                <w:sz w:val="28"/>
                <w:szCs w:val="28"/>
                <w:lang w:val="uk-UA"/>
              </w:rPr>
            </w:pPr>
          </w:p>
          <w:p w:rsidR="00C76A68" w:rsidRDefault="00C76A68" w:rsidP="00C649F2">
            <w:pPr>
              <w:jc w:val="center"/>
              <w:rPr>
                <w:b/>
                <w:sz w:val="28"/>
                <w:szCs w:val="28"/>
                <w:lang w:val="uk-UA"/>
              </w:rPr>
            </w:pPr>
          </w:p>
          <w:p w:rsidR="00C76A68" w:rsidRDefault="00C76A68" w:rsidP="00C649F2">
            <w:pPr>
              <w:jc w:val="center"/>
              <w:rPr>
                <w:b/>
                <w:sz w:val="32"/>
                <w:szCs w:val="32"/>
                <w:lang w:val="uk-UA"/>
              </w:rPr>
            </w:pPr>
          </w:p>
          <w:p w:rsidR="00C76A68" w:rsidRDefault="00C76A68" w:rsidP="00C649F2">
            <w:pPr>
              <w:jc w:val="center"/>
              <w:rPr>
                <w:b/>
                <w:sz w:val="32"/>
                <w:szCs w:val="32"/>
                <w:lang w:val="uk-UA"/>
              </w:rPr>
            </w:pPr>
          </w:p>
          <w:p w:rsidR="00C76A68" w:rsidRDefault="00C76A68" w:rsidP="00C649F2">
            <w:pPr>
              <w:jc w:val="center"/>
              <w:rPr>
                <w:b/>
                <w:sz w:val="32"/>
                <w:szCs w:val="32"/>
                <w:lang w:val="uk-UA"/>
              </w:rPr>
            </w:pPr>
          </w:p>
          <w:p w:rsidR="00C76A68" w:rsidRDefault="00C76A68" w:rsidP="00C649F2">
            <w:pPr>
              <w:jc w:val="center"/>
              <w:rPr>
                <w:b/>
                <w:sz w:val="32"/>
                <w:szCs w:val="32"/>
                <w:lang w:val="uk-UA"/>
              </w:rPr>
            </w:pPr>
          </w:p>
          <w:p w:rsidR="00C76A68" w:rsidRPr="00C76A68" w:rsidRDefault="00C76A68" w:rsidP="00C649F2">
            <w:pPr>
              <w:jc w:val="center"/>
              <w:rPr>
                <w:b/>
                <w:sz w:val="28"/>
                <w:szCs w:val="28"/>
                <w:lang w:val="uk-UA"/>
              </w:rPr>
            </w:pPr>
          </w:p>
        </w:tc>
        <w:tc>
          <w:tcPr>
            <w:tcW w:w="13750" w:type="dxa"/>
            <w:gridSpan w:val="8"/>
          </w:tcPr>
          <w:p w:rsidR="00C76A68" w:rsidRPr="0013571B" w:rsidRDefault="00C76A68" w:rsidP="000A1359">
            <w:pPr>
              <w:jc w:val="center"/>
              <w:rPr>
                <w:b/>
                <w:sz w:val="28"/>
                <w:szCs w:val="28"/>
                <w:lang w:val="uk-UA"/>
              </w:rPr>
            </w:pPr>
            <w:r w:rsidRPr="0013571B">
              <w:rPr>
                <w:b/>
                <w:sz w:val="28"/>
                <w:szCs w:val="28"/>
                <w:lang w:val="uk-UA"/>
              </w:rPr>
              <w:t>Економічний розвиток і зайнятість</w:t>
            </w:r>
          </w:p>
        </w:tc>
      </w:tr>
      <w:tr w:rsidR="00C76A68" w:rsidRPr="008B65DF" w:rsidTr="00702BC8">
        <w:trPr>
          <w:trHeight w:val="1348"/>
        </w:trPr>
        <w:tc>
          <w:tcPr>
            <w:tcW w:w="1415" w:type="dxa"/>
            <w:vMerge/>
            <w:shd w:val="clear" w:color="auto" w:fill="auto"/>
            <w:textDirection w:val="btLr"/>
            <w:vAlign w:val="center"/>
          </w:tcPr>
          <w:p w:rsidR="00C76A68" w:rsidRPr="0013571B" w:rsidRDefault="00C76A68" w:rsidP="000A1359">
            <w:pPr>
              <w:jc w:val="center"/>
              <w:rPr>
                <w:b/>
                <w:sz w:val="32"/>
                <w:szCs w:val="32"/>
                <w:lang w:val="uk-UA"/>
              </w:rPr>
            </w:pPr>
          </w:p>
        </w:tc>
        <w:tc>
          <w:tcPr>
            <w:tcW w:w="3260" w:type="dxa"/>
            <w:shd w:val="clear" w:color="auto" w:fill="auto"/>
            <w:vAlign w:val="center"/>
          </w:tcPr>
          <w:p w:rsidR="00C76A68" w:rsidRPr="0013571B" w:rsidRDefault="00C76A68" w:rsidP="000A1359">
            <w:pPr>
              <w:rPr>
                <w:b/>
                <w:sz w:val="26"/>
                <w:szCs w:val="26"/>
                <w:lang w:val="uk-UA"/>
              </w:rPr>
            </w:pPr>
            <w:r w:rsidRPr="0013571B">
              <w:rPr>
                <w:sz w:val="26"/>
                <w:szCs w:val="26"/>
                <w:lang w:val="uk-UA"/>
              </w:rPr>
              <w:t>Темп економічного зростання, %  (по темпах росту виробництва промислової продукції)</w:t>
            </w:r>
          </w:p>
        </w:tc>
        <w:tc>
          <w:tcPr>
            <w:tcW w:w="1276" w:type="dxa"/>
            <w:shd w:val="clear" w:color="auto" w:fill="auto"/>
            <w:vAlign w:val="center"/>
          </w:tcPr>
          <w:p w:rsidR="00C76A68" w:rsidRPr="0013571B" w:rsidRDefault="00C76A68" w:rsidP="000A1359">
            <w:pPr>
              <w:rPr>
                <w:b/>
                <w:lang w:val="uk-UA"/>
              </w:rPr>
            </w:pPr>
            <w:r w:rsidRPr="0013571B">
              <w:rPr>
                <w:lang w:val="uk-UA"/>
              </w:rPr>
              <w:t>відсоток</w:t>
            </w:r>
          </w:p>
        </w:tc>
        <w:tc>
          <w:tcPr>
            <w:tcW w:w="1559" w:type="dxa"/>
            <w:vAlign w:val="center"/>
          </w:tcPr>
          <w:p w:rsidR="00C76A68" w:rsidRPr="002E3DF1" w:rsidRDefault="00C76A68" w:rsidP="000A1359">
            <w:pPr>
              <w:jc w:val="center"/>
              <w:rPr>
                <w:sz w:val="26"/>
                <w:szCs w:val="26"/>
                <w:lang w:val="uk-UA"/>
              </w:rPr>
            </w:pPr>
            <w:r w:rsidRPr="002E3DF1">
              <w:rPr>
                <w:sz w:val="26"/>
                <w:szCs w:val="26"/>
                <w:lang w:val="uk-UA"/>
              </w:rPr>
              <w:t>972,2 %</w:t>
            </w:r>
          </w:p>
          <w:p w:rsidR="00C76A68" w:rsidRPr="002E3DF1" w:rsidRDefault="00C76A68" w:rsidP="000A1359">
            <w:pPr>
              <w:jc w:val="center"/>
              <w:rPr>
                <w:sz w:val="26"/>
                <w:szCs w:val="26"/>
                <w:lang w:val="uk-UA"/>
              </w:rPr>
            </w:pPr>
            <w:r w:rsidRPr="002E3DF1">
              <w:rPr>
                <w:sz w:val="26"/>
                <w:szCs w:val="26"/>
                <w:lang w:val="uk-UA"/>
              </w:rPr>
              <w:t>(7659,97 млн. грн.)</w:t>
            </w:r>
          </w:p>
        </w:tc>
        <w:tc>
          <w:tcPr>
            <w:tcW w:w="1560" w:type="dxa"/>
            <w:vAlign w:val="center"/>
          </w:tcPr>
          <w:p w:rsidR="00C76A68" w:rsidRPr="002E3DF1" w:rsidRDefault="00C76A68" w:rsidP="000A1359">
            <w:pPr>
              <w:jc w:val="center"/>
              <w:rPr>
                <w:sz w:val="26"/>
                <w:szCs w:val="26"/>
                <w:lang w:val="uk-UA"/>
              </w:rPr>
            </w:pPr>
            <w:r w:rsidRPr="002E3DF1">
              <w:rPr>
                <w:sz w:val="26"/>
                <w:szCs w:val="26"/>
                <w:lang w:val="uk-UA"/>
              </w:rPr>
              <w:t>100,6 %</w:t>
            </w:r>
          </w:p>
          <w:p w:rsidR="00C76A68" w:rsidRPr="002E3DF1" w:rsidRDefault="00C76A68" w:rsidP="000A1359">
            <w:pPr>
              <w:jc w:val="center"/>
              <w:rPr>
                <w:sz w:val="26"/>
                <w:szCs w:val="26"/>
                <w:lang w:val="uk-UA"/>
              </w:rPr>
            </w:pPr>
            <w:r w:rsidRPr="002E3DF1">
              <w:rPr>
                <w:sz w:val="26"/>
                <w:szCs w:val="26"/>
                <w:lang w:val="uk-UA"/>
              </w:rPr>
              <w:t>(7702,81 млн. грн.)</w:t>
            </w:r>
          </w:p>
        </w:tc>
        <w:tc>
          <w:tcPr>
            <w:tcW w:w="1417" w:type="dxa"/>
            <w:shd w:val="clear" w:color="auto" w:fill="auto"/>
            <w:vAlign w:val="center"/>
          </w:tcPr>
          <w:p w:rsidR="00C76A68" w:rsidRPr="002E3DF1" w:rsidRDefault="00C76A68" w:rsidP="000A1359">
            <w:pPr>
              <w:jc w:val="center"/>
              <w:rPr>
                <w:sz w:val="26"/>
                <w:szCs w:val="26"/>
                <w:lang w:val="uk-UA"/>
              </w:rPr>
            </w:pPr>
          </w:p>
          <w:p w:rsidR="00C76A68" w:rsidRPr="002E3DF1" w:rsidRDefault="00C76A68" w:rsidP="000A1359">
            <w:pPr>
              <w:jc w:val="center"/>
              <w:rPr>
                <w:sz w:val="26"/>
                <w:szCs w:val="26"/>
                <w:lang w:val="uk-UA"/>
              </w:rPr>
            </w:pPr>
            <w:r w:rsidRPr="002E3DF1">
              <w:rPr>
                <w:sz w:val="26"/>
                <w:szCs w:val="26"/>
                <w:lang w:val="uk-UA"/>
              </w:rPr>
              <w:t>96,4 %</w:t>
            </w:r>
          </w:p>
          <w:p w:rsidR="00C76A68" w:rsidRPr="002E3DF1" w:rsidRDefault="00C76A68" w:rsidP="000A1359">
            <w:pPr>
              <w:jc w:val="center"/>
              <w:rPr>
                <w:sz w:val="26"/>
                <w:szCs w:val="26"/>
                <w:lang w:val="uk-UA"/>
              </w:rPr>
            </w:pPr>
            <w:r w:rsidRPr="002E3DF1">
              <w:rPr>
                <w:sz w:val="26"/>
                <w:szCs w:val="26"/>
                <w:lang w:val="uk-UA"/>
              </w:rPr>
              <w:t>(7424,67 млн. грн.)</w:t>
            </w:r>
          </w:p>
          <w:p w:rsidR="00C76A68" w:rsidRPr="002E3DF1" w:rsidRDefault="00C76A68" w:rsidP="000A1359">
            <w:pPr>
              <w:jc w:val="center"/>
              <w:rPr>
                <w:sz w:val="26"/>
                <w:szCs w:val="26"/>
                <w:lang w:val="uk-UA"/>
              </w:rPr>
            </w:pPr>
          </w:p>
        </w:tc>
        <w:tc>
          <w:tcPr>
            <w:tcW w:w="1559" w:type="dxa"/>
          </w:tcPr>
          <w:p w:rsidR="00C76A68" w:rsidRPr="002E3DF1" w:rsidRDefault="00C76A68" w:rsidP="000A1359">
            <w:pPr>
              <w:jc w:val="center"/>
              <w:rPr>
                <w:sz w:val="26"/>
                <w:szCs w:val="26"/>
                <w:lang w:val="uk-UA"/>
              </w:rPr>
            </w:pPr>
          </w:p>
          <w:p w:rsidR="00C76A68" w:rsidRPr="002E3DF1" w:rsidRDefault="00C76A68" w:rsidP="000A1359">
            <w:pPr>
              <w:jc w:val="center"/>
              <w:rPr>
                <w:sz w:val="26"/>
                <w:szCs w:val="26"/>
                <w:lang w:val="uk-UA"/>
              </w:rPr>
            </w:pPr>
            <w:r w:rsidRPr="002E3DF1">
              <w:rPr>
                <w:sz w:val="26"/>
                <w:szCs w:val="26"/>
                <w:lang w:val="uk-UA"/>
              </w:rPr>
              <w:t>104,3 %</w:t>
            </w:r>
          </w:p>
          <w:p w:rsidR="00C76A68" w:rsidRPr="002E3DF1" w:rsidRDefault="00C76A68" w:rsidP="000A1359">
            <w:pPr>
              <w:jc w:val="center"/>
              <w:rPr>
                <w:sz w:val="26"/>
                <w:szCs w:val="26"/>
                <w:lang w:val="uk-UA"/>
              </w:rPr>
            </w:pPr>
            <w:r w:rsidRPr="002E3DF1">
              <w:rPr>
                <w:sz w:val="26"/>
                <w:szCs w:val="26"/>
                <w:lang w:val="uk-UA"/>
              </w:rPr>
              <w:t>7743,93 (млн. грн.)</w:t>
            </w:r>
          </w:p>
        </w:tc>
        <w:tc>
          <w:tcPr>
            <w:tcW w:w="1560" w:type="dxa"/>
            <w:vAlign w:val="center"/>
          </w:tcPr>
          <w:p w:rsidR="00C76A68" w:rsidRPr="002E3DF1" w:rsidRDefault="00C76A68" w:rsidP="000A1359">
            <w:pPr>
              <w:jc w:val="center"/>
              <w:rPr>
                <w:sz w:val="26"/>
                <w:szCs w:val="26"/>
                <w:lang w:val="uk-UA"/>
              </w:rPr>
            </w:pPr>
            <w:r w:rsidRPr="002E3DF1">
              <w:rPr>
                <w:sz w:val="26"/>
                <w:szCs w:val="26"/>
                <w:lang w:val="uk-UA"/>
              </w:rPr>
              <w:t>105,0 %</w:t>
            </w:r>
          </w:p>
          <w:p w:rsidR="00C76A68" w:rsidRPr="002E3DF1" w:rsidRDefault="00C76A68" w:rsidP="000A1359">
            <w:pPr>
              <w:jc w:val="center"/>
              <w:rPr>
                <w:sz w:val="26"/>
                <w:szCs w:val="26"/>
                <w:lang w:val="uk-UA"/>
              </w:rPr>
            </w:pPr>
            <w:r w:rsidRPr="002E3DF1">
              <w:rPr>
                <w:sz w:val="26"/>
                <w:szCs w:val="26"/>
                <w:lang w:val="uk-UA"/>
              </w:rPr>
              <w:t>(8131,13 млн. грн.)</w:t>
            </w:r>
          </w:p>
        </w:tc>
        <w:tc>
          <w:tcPr>
            <w:tcW w:w="1559" w:type="dxa"/>
            <w:vAlign w:val="center"/>
          </w:tcPr>
          <w:p w:rsidR="00C76A68" w:rsidRPr="002E3DF1" w:rsidRDefault="00C76A68" w:rsidP="000A1359">
            <w:pPr>
              <w:jc w:val="center"/>
              <w:rPr>
                <w:sz w:val="26"/>
                <w:szCs w:val="26"/>
                <w:lang w:val="uk-UA"/>
              </w:rPr>
            </w:pPr>
            <w:r w:rsidRPr="002E3DF1">
              <w:rPr>
                <w:sz w:val="26"/>
                <w:szCs w:val="26"/>
                <w:lang w:val="uk-UA"/>
              </w:rPr>
              <w:t>135,0 %</w:t>
            </w:r>
          </w:p>
          <w:p w:rsidR="00C76A68" w:rsidRPr="002E3DF1" w:rsidRDefault="00C76A68" w:rsidP="000A1359">
            <w:pPr>
              <w:jc w:val="center"/>
              <w:rPr>
                <w:sz w:val="26"/>
                <w:szCs w:val="26"/>
                <w:lang w:val="uk-UA"/>
              </w:rPr>
            </w:pPr>
            <w:r w:rsidRPr="002E3DF1">
              <w:rPr>
                <w:sz w:val="26"/>
                <w:szCs w:val="26"/>
                <w:lang w:val="uk-UA"/>
              </w:rPr>
              <w:t>(10977,03 млн. грн.)</w:t>
            </w:r>
          </w:p>
        </w:tc>
      </w:tr>
      <w:tr w:rsidR="00C76A68" w:rsidRPr="008B65DF" w:rsidTr="00702BC8">
        <w:trPr>
          <w:trHeight w:val="1681"/>
        </w:trPr>
        <w:tc>
          <w:tcPr>
            <w:tcW w:w="1415" w:type="dxa"/>
            <w:vMerge/>
            <w:shd w:val="clear" w:color="auto" w:fill="auto"/>
          </w:tcPr>
          <w:p w:rsidR="00C76A68" w:rsidRPr="0013571B" w:rsidRDefault="00C76A68" w:rsidP="000A1359">
            <w:pPr>
              <w:jc w:val="center"/>
              <w:rPr>
                <w:b/>
                <w:sz w:val="28"/>
                <w:szCs w:val="28"/>
                <w:lang w:val="uk-UA"/>
              </w:rPr>
            </w:pPr>
          </w:p>
        </w:tc>
        <w:tc>
          <w:tcPr>
            <w:tcW w:w="3260" w:type="dxa"/>
            <w:shd w:val="clear" w:color="auto" w:fill="auto"/>
            <w:vAlign w:val="center"/>
          </w:tcPr>
          <w:p w:rsidR="00C76A68" w:rsidRPr="0013571B" w:rsidRDefault="00C76A68" w:rsidP="000A1359">
            <w:pPr>
              <w:snapToGrid w:val="0"/>
              <w:rPr>
                <w:lang w:val="uk-UA"/>
              </w:rPr>
            </w:pPr>
            <w:r w:rsidRPr="0013571B">
              <w:rPr>
                <w:lang w:val="uk-UA"/>
              </w:rPr>
              <w:t>Темп приросту обсягів реалізації промислової продукції</w:t>
            </w:r>
          </w:p>
        </w:tc>
        <w:tc>
          <w:tcPr>
            <w:tcW w:w="1276" w:type="dxa"/>
            <w:shd w:val="clear" w:color="auto" w:fill="auto"/>
            <w:vAlign w:val="center"/>
          </w:tcPr>
          <w:p w:rsidR="00C76A68" w:rsidRPr="0013571B" w:rsidRDefault="00C76A68" w:rsidP="000A1359">
            <w:pPr>
              <w:snapToGrid w:val="0"/>
              <w:rPr>
                <w:lang w:val="uk-UA"/>
              </w:rPr>
            </w:pPr>
            <w:r w:rsidRPr="0013571B">
              <w:rPr>
                <w:lang w:val="uk-UA"/>
              </w:rPr>
              <w:t>відсоток</w:t>
            </w:r>
          </w:p>
        </w:tc>
        <w:tc>
          <w:tcPr>
            <w:tcW w:w="1559" w:type="dxa"/>
            <w:vAlign w:val="center"/>
          </w:tcPr>
          <w:p w:rsidR="00C76A68" w:rsidRPr="002E3DF1" w:rsidRDefault="00C76A68" w:rsidP="000A1359">
            <w:pPr>
              <w:snapToGrid w:val="0"/>
              <w:jc w:val="center"/>
              <w:rPr>
                <w:sz w:val="26"/>
                <w:szCs w:val="26"/>
                <w:lang w:val="uk-UA"/>
              </w:rPr>
            </w:pPr>
            <w:r w:rsidRPr="002E3DF1">
              <w:rPr>
                <w:sz w:val="26"/>
                <w:szCs w:val="26"/>
                <w:lang w:val="uk-UA"/>
              </w:rPr>
              <w:t>114,7 % (у грошовому виразі: 8548,3 млн. грн.)</w:t>
            </w:r>
          </w:p>
        </w:tc>
        <w:tc>
          <w:tcPr>
            <w:tcW w:w="1560" w:type="dxa"/>
            <w:vAlign w:val="center"/>
          </w:tcPr>
          <w:p w:rsidR="00C76A68" w:rsidRPr="002E3DF1" w:rsidRDefault="00C76A68" w:rsidP="000A1359">
            <w:pPr>
              <w:snapToGrid w:val="0"/>
              <w:jc w:val="center"/>
              <w:rPr>
                <w:sz w:val="26"/>
                <w:szCs w:val="26"/>
                <w:lang w:val="uk-UA"/>
              </w:rPr>
            </w:pPr>
            <w:r w:rsidRPr="002E3DF1">
              <w:rPr>
                <w:sz w:val="26"/>
                <w:szCs w:val="26"/>
                <w:lang w:val="uk-UA"/>
              </w:rPr>
              <w:t>101,0 % (у грошовому виразі – 8637,33 млн. грн.)</w:t>
            </w:r>
          </w:p>
        </w:tc>
        <w:tc>
          <w:tcPr>
            <w:tcW w:w="1417" w:type="dxa"/>
            <w:shd w:val="clear" w:color="auto" w:fill="auto"/>
            <w:vAlign w:val="center"/>
          </w:tcPr>
          <w:p w:rsidR="00C76A68" w:rsidRPr="002E3DF1" w:rsidRDefault="00C76A68" w:rsidP="000A1359">
            <w:pPr>
              <w:snapToGrid w:val="0"/>
              <w:jc w:val="center"/>
              <w:rPr>
                <w:sz w:val="26"/>
                <w:szCs w:val="26"/>
                <w:lang w:val="uk-UA"/>
              </w:rPr>
            </w:pPr>
          </w:p>
          <w:p w:rsidR="00C76A68" w:rsidRPr="002E3DF1" w:rsidRDefault="00C76A68" w:rsidP="000A1359">
            <w:pPr>
              <w:snapToGrid w:val="0"/>
              <w:jc w:val="center"/>
              <w:rPr>
                <w:sz w:val="26"/>
                <w:szCs w:val="26"/>
                <w:lang w:val="uk-UA"/>
              </w:rPr>
            </w:pPr>
            <w:r w:rsidRPr="002E3DF1">
              <w:rPr>
                <w:sz w:val="26"/>
                <w:szCs w:val="26"/>
                <w:lang w:val="uk-UA"/>
              </w:rPr>
              <w:t>87,9% (у грошовому виразі – 7593,13 млн. грн.)</w:t>
            </w:r>
          </w:p>
          <w:p w:rsidR="00C76A68" w:rsidRPr="002E3DF1" w:rsidRDefault="00C76A68" w:rsidP="000A1359">
            <w:pPr>
              <w:snapToGrid w:val="0"/>
              <w:jc w:val="center"/>
              <w:rPr>
                <w:sz w:val="26"/>
                <w:szCs w:val="26"/>
                <w:lang w:val="uk-UA"/>
              </w:rPr>
            </w:pPr>
          </w:p>
        </w:tc>
        <w:tc>
          <w:tcPr>
            <w:tcW w:w="1559" w:type="dxa"/>
            <w:vAlign w:val="center"/>
          </w:tcPr>
          <w:p w:rsidR="00C76A68" w:rsidRPr="002E3DF1" w:rsidRDefault="00C76A68" w:rsidP="000A1359">
            <w:pPr>
              <w:snapToGrid w:val="0"/>
              <w:jc w:val="center"/>
              <w:rPr>
                <w:sz w:val="26"/>
                <w:szCs w:val="26"/>
                <w:lang w:val="uk-UA"/>
              </w:rPr>
            </w:pPr>
            <w:r w:rsidRPr="002E3DF1">
              <w:rPr>
                <w:sz w:val="26"/>
                <w:szCs w:val="26"/>
                <w:lang w:val="uk-UA"/>
              </w:rPr>
              <w:t>102,4% (у грошовому виразі – 7775,0 млн. грн.)</w:t>
            </w:r>
          </w:p>
        </w:tc>
        <w:tc>
          <w:tcPr>
            <w:tcW w:w="1560" w:type="dxa"/>
            <w:vAlign w:val="center"/>
          </w:tcPr>
          <w:p w:rsidR="00C76A68" w:rsidRPr="002E3DF1" w:rsidRDefault="00C76A68" w:rsidP="000A1359">
            <w:pPr>
              <w:snapToGrid w:val="0"/>
              <w:jc w:val="center"/>
              <w:rPr>
                <w:sz w:val="26"/>
                <w:szCs w:val="26"/>
                <w:lang w:val="uk-UA"/>
              </w:rPr>
            </w:pPr>
            <w:r w:rsidRPr="002E3DF1">
              <w:rPr>
                <w:sz w:val="26"/>
                <w:szCs w:val="26"/>
                <w:lang w:val="uk-UA"/>
              </w:rPr>
              <w:t>105,9% (у грошовому виразі –</w:t>
            </w:r>
          </w:p>
          <w:p w:rsidR="00C76A68" w:rsidRPr="002E3DF1" w:rsidRDefault="00C76A68" w:rsidP="000A1359">
            <w:pPr>
              <w:snapToGrid w:val="0"/>
              <w:jc w:val="center"/>
              <w:rPr>
                <w:sz w:val="26"/>
                <w:szCs w:val="26"/>
                <w:lang w:val="uk-UA"/>
              </w:rPr>
            </w:pPr>
            <w:r w:rsidRPr="002E3DF1">
              <w:rPr>
                <w:sz w:val="26"/>
                <w:szCs w:val="26"/>
                <w:lang w:val="uk-UA"/>
              </w:rPr>
              <w:t>8240,78 млн. грн.)</w:t>
            </w:r>
          </w:p>
        </w:tc>
        <w:tc>
          <w:tcPr>
            <w:tcW w:w="1559" w:type="dxa"/>
            <w:vAlign w:val="center"/>
          </w:tcPr>
          <w:p w:rsidR="00C76A68" w:rsidRPr="002E3DF1" w:rsidRDefault="00C76A68" w:rsidP="000A1359">
            <w:pPr>
              <w:snapToGrid w:val="0"/>
              <w:jc w:val="center"/>
              <w:rPr>
                <w:sz w:val="26"/>
                <w:szCs w:val="26"/>
                <w:lang w:val="uk-UA"/>
              </w:rPr>
            </w:pPr>
            <w:r w:rsidRPr="002E3DF1">
              <w:rPr>
                <w:sz w:val="26"/>
                <w:szCs w:val="26"/>
                <w:lang w:val="uk-UA"/>
              </w:rPr>
              <w:t>152,59 % (у грошовому виразі – 12574,2 млн. грн.)</w:t>
            </w:r>
          </w:p>
        </w:tc>
      </w:tr>
      <w:tr w:rsidR="00C76A68" w:rsidRPr="008B65DF" w:rsidTr="00702BC8">
        <w:trPr>
          <w:trHeight w:val="799"/>
        </w:trPr>
        <w:tc>
          <w:tcPr>
            <w:tcW w:w="1415" w:type="dxa"/>
            <w:vMerge/>
            <w:shd w:val="clear" w:color="auto" w:fill="auto"/>
          </w:tcPr>
          <w:p w:rsidR="00C76A68" w:rsidRPr="0013571B" w:rsidRDefault="00C76A68" w:rsidP="000A1359">
            <w:pPr>
              <w:jc w:val="center"/>
              <w:rPr>
                <w:b/>
                <w:lang w:val="uk-UA"/>
              </w:rPr>
            </w:pPr>
          </w:p>
        </w:tc>
        <w:tc>
          <w:tcPr>
            <w:tcW w:w="3260" w:type="dxa"/>
            <w:vAlign w:val="center"/>
          </w:tcPr>
          <w:p w:rsidR="00C76A68" w:rsidRPr="0013571B" w:rsidRDefault="00C76A68" w:rsidP="000A1359">
            <w:pPr>
              <w:snapToGrid w:val="0"/>
              <w:rPr>
                <w:sz w:val="26"/>
                <w:szCs w:val="26"/>
                <w:lang w:val="uk-UA"/>
              </w:rPr>
            </w:pPr>
            <w:r w:rsidRPr="0013571B">
              <w:rPr>
                <w:sz w:val="26"/>
                <w:szCs w:val="26"/>
                <w:lang w:val="uk-UA"/>
              </w:rPr>
              <w:t>Темп зростання (зменшення) обсягу експорту товарів</w:t>
            </w:r>
          </w:p>
        </w:tc>
        <w:tc>
          <w:tcPr>
            <w:tcW w:w="1276" w:type="dxa"/>
            <w:vAlign w:val="center"/>
          </w:tcPr>
          <w:p w:rsidR="00C76A68" w:rsidRPr="0013571B" w:rsidRDefault="00C76A68" w:rsidP="000A1359">
            <w:pPr>
              <w:snapToGrid w:val="0"/>
              <w:rPr>
                <w:lang w:val="uk-UA"/>
              </w:rPr>
            </w:pPr>
            <w:r w:rsidRPr="0013571B">
              <w:rPr>
                <w:lang w:val="uk-UA"/>
              </w:rPr>
              <w:t>відсоток</w:t>
            </w:r>
          </w:p>
        </w:tc>
        <w:tc>
          <w:tcPr>
            <w:tcW w:w="1559" w:type="dxa"/>
            <w:vAlign w:val="center"/>
          </w:tcPr>
          <w:p w:rsidR="00C76A68" w:rsidRPr="00964F03" w:rsidRDefault="00C76A68" w:rsidP="000A1359">
            <w:pPr>
              <w:snapToGrid w:val="0"/>
              <w:jc w:val="center"/>
              <w:rPr>
                <w:sz w:val="26"/>
                <w:szCs w:val="26"/>
                <w:lang w:val="uk-UA"/>
              </w:rPr>
            </w:pPr>
            <w:r w:rsidRPr="00964F03">
              <w:rPr>
                <w:sz w:val="26"/>
                <w:szCs w:val="26"/>
                <w:lang w:val="uk-UA"/>
              </w:rPr>
              <w:t>111,7 %</w:t>
            </w:r>
          </w:p>
          <w:p w:rsidR="00C76A68" w:rsidRPr="00964F03" w:rsidRDefault="00C76A68" w:rsidP="000A1359">
            <w:pPr>
              <w:snapToGrid w:val="0"/>
              <w:jc w:val="center"/>
              <w:rPr>
                <w:sz w:val="26"/>
                <w:szCs w:val="26"/>
                <w:lang w:val="uk-UA"/>
              </w:rPr>
            </w:pPr>
            <w:r w:rsidRPr="00964F03">
              <w:rPr>
                <w:sz w:val="26"/>
                <w:szCs w:val="26"/>
                <w:lang w:val="uk-UA"/>
              </w:rPr>
              <w:t>55,05 млн. дол. США</w:t>
            </w:r>
          </w:p>
        </w:tc>
        <w:tc>
          <w:tcPr>
            <w:tcW w:w="1560" w:type="dxa"/>
            <w:vAlign w:val="center"/>
          </w:tcPr>
          <w:p w:rsidR="00C76A68" w:rsidRPr="00964F03" w:rsidRDefault="00C76A68" w:rsidP="000A1359">
            <w:pPr>
              <w:snapToGrid w:val="0"/>
              <w:jc w:val="center"/>
              <w:rPr>
                <w:sz w:val="26"/>
                <w:szCs w:val="26"/>
                <w:lang w:val="uk-UA"/>
              </w:rPr>
            </w:pPr>
            <w:r w:rsidRPr="00964F03">
              <w:rPr>
                <w:sz w:val="26"/>
                <w:szCs w:val="26"/>
                <w:lang w:val="uk-UA"/>
              </w:rPr>
              <w:t>107,6 %</w:t>
            </w:r>
          </w:p>
          <w:p w:rsidR="00C76A68" w:rsidRPr="00964F03" w:rsidRDefault="00C76A68" w:rsidP="000A1359">
            <w:pPr>
              <w:snapToGrid w:val="0"/>
              <w:jc w:val="center"/>
              <w:rPr>
                <w:sz w:val="26"/>
                <w:szCs w:val="26"/>
                <w:lang w:val="uk-UA"/>
              </w:rPr>
            </w:pPr>
            <w:r w:rsidRPr="00964F03">
              <w:rPr>
                <w:sz w:val="26"/>
                <w:szCs w:val="26"/>
                <w:lang w:val="uk-UA"/>
              </w:rPr>
              <w:t>59,24 млн. дол. США</w:t>
            </w:r>
          </w:p>
        </w:tc>
        <w:tc>
          <w:tcPr>
            <w:tcW w:w="1417" w:type="dxa"/>
            <w:vAlign w:val="center"/>
          </w:tcPr>
          <w:p w:rsidR="00C76A68" w:rsidRPr="00964F03" w:rsidRDefault="00C76A68" w:rsidP="000A1359">
            <w:pPr>
              <w:snapToGrid w:val="0"/>
              <w:jc w:val="center"/>
              <w:rPr>
                <w:sz w:val="26"/>
                <w:szCs w:val="26"/>
                <w:lang w:val="uk-UA"/>
              </w:rPr>
            </w:pPr>
          </w:p>
          <w:p w:rsidR="00C76A68" w:rsidRPr="00964F03" w:rsidRDefault="00C76A68" w:rsidP="000A1359">
            <w:pPr>
              <w:snapToGrid w:val="0"/>
              <w:jc w:val="center"/>
              <w:rPr>
                <w:sz w:val="26"/>
                <w:szCs w:val="26"/>
                <w:lang w:val="uk-UA"/>
              </w:rPr>
            </w:pPr>
            <w:r w:rsidRPr="00964F03">
              <w:rPr>
                <w:sz w:val="26"/>
                <w:szCs w:val="26"/>
                <w:lang w:val="uk-UA"/>
              </w:rPr>
              <w:t>90,7 %</w:t>
            </w:r>
          </w:p>
          <w:p w:rsidR="00C76A68" w:rsidRPr="00964F03" w:rsidRDefault="00C76A68" w:rsidP="000A1359">
            <w:pPr>
              <w:snapToGrid w:val="0"/>
              <w:jc w:val="center"/>
              <w:rPr>
                <w:sz w:val="26"/>
                <w:szCs w:val="26"/>
                <w:lang w:val="uk-UA"/>
              </w:rPr>
            </w:pPr>
            <w:r w:rsidRPr="00964F03">
              <w:rPr>
                <w:sz w:val="26"/>
                <w:szCs w:val="26"/>
                <w:lang w:val="uk-UA"/>
              </w:rPr>
              <w:t>53,75 млн. дол. США</w:t>
            </w:r>
          </w:p>
          <w:p w:rsidR="00C76A68" w:rsidRPr="00964F03" w:rsidRDefault="00C76A68" w:rsidP="000A1359">
            <w:pPr>
              <w:snapToGrid w:val="0"/>
              <w:jc w:val="center"/>
              <w:rPr>
                <w:sz w:val="26"/>
                <w:szCs w:val="26"/>
                <w:lang w:val="uk-UA"/>
              </w:rPr>
            </w:pPr>
          </w:p>
        </w:tc>
        <w:tc>
          <w:tcPr>
            <w:tcW w:w="1559" w:type="dxa"/>
            <w:vAlign w:val="center"/>
          </w:tcPr>
          <w:p w:rsidR="00C76A68" w:rsidRDefault="00C76A68" w:rsidP="000A1359">
            <w:pPr>
              <w:snapToGrid w:val="0"/>
              <w:jc w:val="center"/>
              <w:rPr>
                <w:sz w:val="26"/>
                <w:szCs w:val="26"/>
                <w:lang w:val="uk-UA"/>
              </w:rPr>
            </w:pPr>
          </w:p>
          <w:p w:rsidR="00C76A68" w:rsidRDefault="00C76A68" w:rsidP="000A1359">
            <w:pPr>
              <w:snapToGrid w:val="0"/>
              <w:jc w:val="center"/>
              <w:rPr>
                <w:sz w:val="26"/>
                <w:szCs w:val="26"/>
                <w:lang w:val="uk-UA"/>
              </w:rPr>
            </w:pPr>
            <w:r>
              <w:rPr>
                <w:sz w:val="26"/>
                <w:szCs w:val="26"/>
                <w:lang w:val="uk-UA"/>
              </w:rPr>
              <w:t>104,9 %</w:t>
            </w:r>
          </w:p>
          <w:p w:rsidR="00C76A68" w:rsidRPr="00964F03" w:rsidRDefault="00C76A68" w:rsidP="000A1359">
            <w:pPr>
              <w:snapToGrid w:val="0"/>
              <w:jc w:val="center"/>
              <w:rPr>
                <w:sz w:val="26"/>
                <w:szCs w:val="26"/>
                <w:lang w:val="uk-UA"/>
              </w:rPr>
            </w:pPr>
            <w:r>
              <w:rPr>
                <w:sz w:val="26"/>
                <w:szCs w:val="26"/>
                <w:lang w:val="uk-UA"/>
              </w:rPr>
              <w:t xml:space="preserve">56,4 </w:t>
            </w:r>
            <w:r w:rsidRPr="00964F03">
              <w:rPr>
                <w:sz w:val="26"/>
                <w:szCs w:val="26"/>
                <w:lang w:val="uk-UA"/>
              </w:rPr>
              <w:t>млн. дол. США</w:t>
            </w:r>
          </w:p>
          <w:p w:rsidR="00C76A68" w:rsidRPr="00964F03" w:rsidRDefault="00C76A68" w:rsidP="000A1359">
            <w:pPr>
              <w:snapToGrid w:val="0"/>
              <w:jc w:val="center"/>
              <w:rPr>
                <w:sz w:val="26"/>
                <w:szCs w:val="26"/>
                <w:lang w:val="uk-UA"/>
              </w:rPr>
            </w:pPr>
          </w:p>
        </w:tc>
        <w:tc>
          <w:tcPr>
            <w:tcW w:w="1560" w:type="dxa"/>
            <w:vAlign w:val="center"/>
          </w:tcPr>
          <w:p w:rsidR="00C76A68" w:rsidRPr="00964F03" w:rsidRDefault="00C76A68" w:rsidP="000A1359">
            <w:pPr>
              <w:snapToGrid w:val="0"/>
              <w:jc w:val="center"/>
              <w:rPr>
                <w:sz w:val="26"/>
                <w:szCs w:val="26"/>
                <w:lang w:val="uk-UA"/>
              </w:rPr>
            </w:pPr>
            <w:r w:rsidRPr="00964F03">
              <w:rPr>
                <w:sz w:val="26"/>
                <w:szCs w:val="26"/>
                <w:lang w:val="uk-UA"/>
              </w:rPr>
              <w:t>106,2 %</w:t>
            </w:r>
          </w:p>
          <w:p w:rsidR="00C76A68" w:rsidRPr="00964F03" w:rsidRDefault="00C76A68" w:rsidP="000A1359">
            <w:pPr>
              <w:snapToGrid w:val="0"/>
              <w:jc w:val="center"/>
              <w:rPr>
                <w:sz w:val="26"/>
                <w:szCs w:val="26"/>
                <w:lang w:val="uk-UA"/>
              </w:rPr>
            </w:pPr>
            <w:r w:rsidRPr="00964F03">
              <w:rPr>
                <w:sz w:val="26"/>
                <w:szCs w:val="26"/>
                <w:lang w:val="uk-UA"/>
              </w:rPr>
              <w:t>57,1 млн. дол. США</w:t>
            </w:r>
          </w:p>
        </w:tc>
        <w:tc>
          <w:tcPr>
            <w:tcW w:w="1559" w:type="dxa"/>
            <w:vAlign w:val="center"/>
          </w:tcPr>
          <w:p w:rsidR="00C76A68" w:rsidRPr="00964F03" w:rsidRDefault="00C76A68" w:rsidP="000A1359">
            <w:pPr>
              <w:snapToGrid w:val="0"/>
              <w:jc w:val="center"/>
              <w:rPr>
                <w:sz w:val="26"/>
                <w:szCs w:val="26"/>
                <w:lang w:val="uk-UA"/>
              </w:rPr>
            </w:pPr>
            <w:r w:rsidRPr="00964F03">
              <w:rPr>
                <w:sz w:val="26"/>
                <w:szCs w:val="26"/>
                <w:lang w:val="uk-UA"/>
              </w:rPr>
              <w:t>112,4%</w:t>
            </w:r>
          </w:p>
          <w:p w:rsidR="00C76A68" w:rsidRPr="00964F03" w:rsidRDefault="00C76A68" w:rsidP="000A1359">
            <w:pPr>
              <w:snapToGrid w:val="0"/>
              <w:jc w:val="center"/>
              <w:rPr>
                <w:sz w:val="26"/>
                <w:szCs w:val="26"/>
                <w:lang w:val="uk-UA"/>
              </w:rPr>
            </w:pPr>
            <w:r w:rsidRPr="00964F03">
              <w:rPr>
                <w:sz w:val="26"/>
                <w:szCs w:val="26"/>
                <w:lang w:val="uk-UA"/>
              </w:rPr>
              <w:t>64,2 млн. дол. США</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vAlign w:val="center"/>
          </w:tcPr>
          <w:p w:rsidR="00C76A68" w:rsidRPr="0013571B" w:rsidRDefault="00C76A68" w:rsidP="000A1359">
            <w:pPr>
              <w:snapToGrid w:val="0"/>
              <w:rPr>
                <w:sz w:val="26"/>
                <w:szCs w:val="26"/>
                <w:lang w:val="uk-UA"/>
              </w:rPr>
            </w:pPr>
            <w:r w:rsidRPr="0013571B">
              <w:rPr>
                <w:sz w:val="26"/>
                <w:szCs w:val="26"/>
                <w:lang w:val="uk-UA"/>
              </w:rPr>
              <w:t xml:space="preserve">Коефіцієнт покриття імпорту експортом </w:t>
            </w:r>
          </w:p>
        </w:tc>
        <w:tc>
          <w:tcPr>
            <w:tcW w:w="1276" w:type="dxa"/>
            <w:vAlign w:val="center"/>
          </w:tcPr>
          <w:p w:rsidR="00C76A68" w:rsidRPr="0013571B" w:rsidRDefault="00C76A68" w:rsidP="000A1359">
            <w:pPr>
              <w:snapToGrid w:val="0"/>
              <w:rPr>
                <w:lang w:val="uk-UA"/>
              </w:rPr>
            </w:pPr>
            <w:r w:rsidRPr="0013571B">
              <w:rPr>
                <w:lang w:val="uk-UA"/>
              </w:rPr>
              <w:t>разів</w:t>
            </w:r>
          </w:p>
        </w:tc>
        <w:tc>
          <w:tcPr>
            <w:tcW w:w="1559" w:type="dxa"/>
            <w:vAlign w:val="center"/>
          </w:tcPr>
          <w:p w:rsidR="00C76A68" w:rsidRPr="00964F03" w:rsidRDefault="00C76A68" w:rsidP="000A1359">
            <w:pPr>
              <w:snapToGrid w:val="0"/>
              <w:jc w:val="center"/>
              <w:rPr>
                <w:sz w:val="26"/>
                <w:szCs w:val="26"/>
                <w:lang w:val="uk-UA"/>
              </w:rPr>
            </w:pPr>
            <w:r w:rsidRPr="00964F03">
              <w:rPr>
                <w:sz w:val="26"/>
                <w:szCs w:val="26"/>
                <w:lang w:val="uk-UA"/>
              </w:rPr>
              <w:t>0,6</w:t>
            </w:r>
          </w:p>
        </w:tc>
        <w:tc>
          <w:tcPr>
            <w:tcW w:w="1560" w:type="dxa"/>
            <w:vAlign w:val="center"/>
          </w:tcPr>
          <w:p w:rsidR="00C76A68" w:rsidRPr="00964F03" w:rsidRDefault="00C76A68" w:rsidP="000A1359">
            <w:pPr>
              <w:snapToGrid w:val="0"/>
              <w:jc w:val="center"/>
              <w:rPr>
                <w:sz w:val="26"/>
                <w:szCs w:val="26"/>
                <w:lang w:val="uk-UA"/>
              </w:rPr>
            </w:pPr>
            <w:r w:rsidRPr="00964F03">
              <w:rPr>
                <w:sz w:val="26"/>
                <w:szCs w:val="26"/>
                <w:lang w:val="uk-UA"/>
              </w:rPr>
              <w:t>0,7</w:t>
            </w:r>
          </w:p>
        </w:tc>
        <w:tc>
          <w:tcPr>
            <w:tcW w:w="1417" w:type="dxa"/>
            <w:vAlign w:val="center"/>
          </w:tcPr>
          <w:p w:rsidR="00C76A68" w:rsidRPr="00964F03" w:rsidRDefault="00C76A68" w:rsidP="000A1359">
            <w:pPr>
              <w:snapToGrid w:val="0"/>
              <w:jc w:val="center"/>
              <w:rPr>
                <w:sz w:val="26"/>
                <w:szCs w:val="26"/>
                <w:lang w:val="uk-UA"/>
              </w:rPr>
            </w:pPr>
            <w:r w:rsidRPr="00964F03">
              <w:rPr>
                <w:sz w:val="26"/>
                <w:szCs w:val="26"/>
                <w:lang w:val="uk-UA"/>
              </w:rPr>
              <w:t>0,8</w:t>
            </w:r>
          </w:p>
        </w:tc>
        <w:tc>
          <w:tcPr>
            <w:tcW w:w="1559" w:type="dxa"/>
            <w:vAlign w:val="center"/>
          </w:tcPr>
          <w:p w:rsidR="00C76A68" w:rsidRPr="00964F03" w:rsidRDefault="00C76A68" w:rsidP="000A1359">
            <w:pPr>
              <w:snapToGrid w:val="0"/>
              <w:jc w:val="center"/>
              <w:rPr>
                <w:color w:val="000000" w:themeColor="text1"/>
                <w:sz w:val="26"/>
                <w:szCs w:val="26"/>
                <w:lang w:val="uk-UA"/>
              </w:rPr>
            </w:pPr>
            <w:r>
              <w:rPr>
                <w:color w:val="000000" w:themeColor="text1"/>
                <w:sz w:val="26"/>
                <w:szCs w:val="26"/>
                <w:lang w:val="uk-UA"/>
              </w:rPr>
              <w:t>0,8</w:t>
            </w:r>
          </w:p>
        </w:tc>
        <w:tc>
          <w:tcPr>
            <w:tcW w:w="1560" w:type="dxa"/>
            <w:vAlign w:val="center"/>
          </w:tcPr>
          <w:p w:rsidR="00C76A68" w:rsidRPr="00964F03" w:rsidRDefault="00C76A68" w:rsidP="000A1359">
            <w:pPr>
              <w:snapToGrid w:val="0"/>
              <w:jc w:val="center"/>
              <w:rPr>
                <w:color w:val="000000" w:themeColor="text1"/>
                <w:sz w:val="26"/>
                <w:szCs w:val="26"/>
                <w:lang w:val="uk-UA"/>
              </w:rPr>
            </w:pPr>
            <w:r w:rsidRPr="00964F03">
              <w:rPr>
                <w:color w:val="000000" w:themeColor="text1"/>
                <w:sz w:val="26"/>
                <w:szCs w:val="26"/>
                <w:lang w:val="uk-UA"/>
              </w:rPr>
              <w:t>0,7</w:t>
            </w:r>
          </w:p>
        </w:tc>
        <w:tc>
          <w:tcPr>
            <w:tcW w:w="1559" w:type="dxa"/>
            <w:vAlign w:val="center"/>
          </w:tcPr>
          <w:p w:rsidR="00C76A68" w:rsidRPr="00964F03" w:rsidRDefault="00C76A68" w:rsidP="000A1359">
            <w:pPr>
              <w:snapToGrid w:val="0"/>
              <w:jc w:val="center"/>
              <w:rPr>
                <w:color w:val="000000" w:themeColor="text1"/>
                <w:sz w:val="26"/>
                <w:szCs w:val="26"/>
                <w:lang w:val="uk-UA"/>
              </w:rPr>
            </w:pPr>
            <w:r w:rsidRPr="00964F03">
              <w:rPr>
                <w:color w:val="000000" w:themeColor="text1"/>
                <w:sz w:val="26"/>
                <w:szCs w:val="26"/>
                <w:lang w:val="uk-UA"/>
              </w:rPr>
              <w:t>0,7</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vAlign w:val="center"/>
          </w:tcPr>
          <w:p w:rsidR="00C76A68" w:rsidRPr="0013571B" w:rsidRDefault="00C76A68" w:rsidP="000A1359">
            <w:pPr>
              <w:snapToGrid w:val="0"/>
              <w:rPr>
                <w:sz w:val="26"/>
                <w:szCs w:val="26"/>
                <w:lang w:val="uk-UA"/>
              </w:rPr>
            </w:pPr>
            <w:r w:rsidRPr="0013571B">
              <w:rPr>
                <w:sz w:val="26"/>
                <w:szCs w:val="26"/>
                <w:lang w:val="uk-UA"/>
              </w:rPr>
              <w:t>Кількість малих та середніх підприємств на 10 тис. населення</w:t>
            </w:r>
          </w:p>
        </w:tc>
        <w:tc>
          <w:tcPr>
            <w:tcW w:w="1276" w:type="dxa"/>
            <w:vAlign w:val="center"/>
          </w:tcPr>
          <w:p w:rsidR="00C76A68" w:rsidRPr="0013571B" w:rsidRDefault="00C76A68" w:rsidP="000A1359">
            <w:pPr>
              <w:snapToGrid w:val="0"/>
              <w:rPr>
                <w:sz w:val="26"/>
                <w:szCs w:val="26"/>
                <w:lang w:val="uk-UA"/>
              </w:rPr>
            </w:pPr>
            <w:r w:rsidRPr="0013571B">
              <w:rPr>
                <w:sz w:val="26"/>
                <w:szCs w:val="26"/>
                <w:lang w:val="uk-UA"/>
              </w:rPr>
              <w:t>одиниць</w:t>
            </w:r>
          </w:p>
        </w:tc>
        <w:tc>
          <w:tcPr>
            <w:tcW w:w="1559" w:type="dxa"/>
            <w:vAlign w:val="center"/>
          </w:tcPr>
          <w:p w:rsidR="00C76A68" w:rsidRPr="00964F03" w:rsidRDefault="00C76A68" w:rsidP="000A1359">
            <w:pPr>
              <w:snapToGrid w:val="0"/>
              <w:jc w:val="center"/>
              <w:rPr>
                <w:sz w:val="26"/>
                <w:szCs w:val="26"/>
                <w:lang w:val="uk-UA"/>
              </w:rPr>
            </w:pPr>
            <w:r w:rsidRPr="00964F03">
              <w:rPr>
                <w:sz w:val="26"/>
                <w:szCs w:val="26"/>
                <w:lang w:val="uk-UA"/>
              </w:rPr>
              <w:t>128</w:t>
            </w:r>
          </w:p>
        </w:tc>
        <w:tc>
          <w:tcPr>
            <w:tcW w:w="1560" w:type="dxa"/>
            <w:vAlign w:val="center"/>
          </w:tcPr>
          <w:p w:rsidR="00C76A68" w:rsidRPr="00964F03" w:rsidRDefault="00C76A68" w:rsidP="000A1359">
            <w:pPr>
              <w:snapToGrid w:val="0"/>
              <w:jc w:val="center"/>
              <w:rPr>
                <w:sz w:val="26"/>
                <w:szCs w:val="26"/>
                <w:lang w:val="uk-UA"/>
              </w:rPr>
            </w:pPr>
            <w:r w:rsidRPr="00964F03">
              <w:rPr>
                <w:sz w:val="26"/>
                <w:szCs w:val="26"/>
                <w:lang w:val="uk-UA"/>
              </w:rPr>
              <w:t>139</w:t>
            </w:r>
          </w:p>
        </w:tc>
        <w:tc>
          <w:tcPr>
            <w:tcW w:w="1417" w:type="dxa"/>
            <w:vAlign w:val="center"/>
          </w:tcPr>
          <w:p w:rsidR="00C76A68" w:rsidRPr="00964F03" w:rsidRDefault="00C76A68" w:rsidP="000A1359">
            <w:pPr>
              <w:snapToGrid w:val="0"/>
              <w:jc w:val="center"/>
              <w:rPr>
                <w:sz w:val="26"/>
                <w:szCs w:val="26"/>
                <w:lang w:val="uk-UA"/>
              </w:rPr>
            </w:pPr>
            <w:r w:rsidRPr="00964F03">
              <w:rPr>
                <w:sz w:val="26"/>
                <w:szCs w:val="26"/>
                <w:lang w:val="uk-UA"/>
              </w:rPr>
              <w:t>135</w:t>
            </w:r>
          </w:p>
        </w:tc>
        <w:tc>
          <w:tcPr>
            <w:tcW w:w="1559" w:type="dxa"/>
            <w:shd w:val="clear" w:color="auto" w:fill="auto"/>
          </w:tcPr>
          <w:p w:rsidR="00C76A68" w:rsidRPr="00964F03" w:rsidRDefault="00C76A68" w:rsidP="000A1359">
            <w:pPr>
              <w:snapToGrid w:val="0"/>
              <w:jc w:val="center"/>
              <w:rPr>
                <w:sz w:val="26"/>
                <w:szCs w:val="26"/>
                <w:lang w:val="uk-UA"/>
              </w:rPr>
            </w:pPr>
            <w:r>
              <w:rPr>
                <w:sz w:val="26"/>
                <w:szCs w:val="26"/>
                <w:lang w:val="uk-UA"/>
              </w:rPr>
              <w:t>138</w:t>
            </w:r>
          </w:p>
        </w:tc>
        <w:tc>
          <w:tcPr>
            <w:tcW w:w="1560" w:type="dxa"/>
            <w:vAlign w:val="center"/>
          </w:tcPr>
          <w:p w:rsidR="00C76A68" w:rsidRPr="00964F03" w:rsidRDefault="00C76A68" w:rsidP="000A1359">
            <w:pPr>
              <w:snapToGrid w:val="0"/>
              <w:jc w:val="center"/>
              <w:rPr>
                <w:sz w:val="26"/>
                <w:szCs w:val="26"/>
                <w:lang w:val="uk-UA"/>
              </w:rPr>
            </w:pPr>
            <w:r w:rsidRPr="00964F03">
              <w:rPr>
                <w:sz w:val="26"/>
                <w:szCs w:val="26"/>
                <w:lang w:val="uk-UA"/>
              </w:rPr>
              <w:t>142</w:t>
            </w:r>
          </w:p>
        </w:tc>
        <w:tc>
          <w:tcPr>
            <w:tcW w:w="1559" w:type="dxa"/>
            <w:vAlign w:val="center"/>
          </w:tcPr>
          <w:p w:rsidR="00C76A68" w:rsidRPr="00964F03" w:rsidRDefault="00C76A68" w:rsidP="000A1359">
            <w:pPr>
              <w:snapToGrid w:val="0"/>
              <w:jc w:val="center"/>
              <w:rPr>
                <w:sz w:val="26"/>
                <w:szCs w:val="26"/>
                <w:lang w:val="uk-UA"/>
              </w:rPr>
            </w:pPr>
            <w:r w:rsidRPr="00964F03">
              <w:rPr>
                <w:sz w:val="26"/>
                <w:szCs w:val="26"/>
                <w:lang w:val="uk-UA"/>
              </w:rPr>
              <w:t>145</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vAlign w:val="center"/>
          </w:tcPr>
          <w:p w:rsidR="00C76A68" w:rsidRPr="0013571B" w:rsidRDefault="00C76A68" w:rsidP="000A1359">
            <w:pPr>
              <w:snapToGrid w:val="0"/>
              <w:rPr>
                <w:sz w:val="26"/>
                <w:szCs w:val="26"/>
                <w:lang w:val="uk-UA"/>
              </w:rPr>
            </w:pPr>
            <w:r w:rsidRPr="0013571B">
              <w:rPr>
                <w:sz w:val="26"/>
                <w:szCs w:val="26"/>
                <w:lang w:val="uk-UA"/>
              </w:rPr>
              <w:t>Частка малих і середніх підприємств</w:t>
            </w:r>
          </w:p>
        </w:tc>
        <w:tc>
          <w:tcPr>
            <w:tcW w:w="1276" w:type="dxa"/>
            <w:vAlign w:val="center"/>
          </w:tcPr>
          <w:p w:rsidR="00C76A68" w:rsidRPr="0013571B" w:rsidRDefault="00C76A68" w:rsidP="000A1359">
            <w:pPr>
              <w:snapToGrid w:val="0"/>
              <w:rPr>
                <w:sz w:val="26"/>
                <w:szCs w:val="26"/>
                <w:lang w:val="uk-UA"/>
              </w:rPr>
            </w:pPr>
            <w:r w:rsidRPr="0013571B">
              <w:rPr>
                <w:sz w:val="26"/>
                <w:szCs w:val="26"/>
                <w:lang w:val="uk-UA"/>
              </w:rPr>
              <w:t>відсоток</w:t>
            </w:r>
          </w:p>
        </w:tc>
        <w:tc>
          <w:tcPr>
            <w:tcW w:w="1559" w:type="dxa"/>
            <w:vAlign w:val="center"/>
          </w:tcPr>
          <w:p w:rsidR="00C76A68" w:rsidRPr="00964F03" w:rsidRDefault="00C76A68" w:rsidP="000A1359">
            <w:pPr>
              <w:snapToGrid w:val="0"/>
              <w:jc w:val="center"/>
              <w:rPr>
                <w:sz w:val="26"/>
                <w:szCs w:val="26"/>
                <w:lang w:val="uk-UA"/>
              </w:rPr>
            </w:pPr>
            <w:r w:rsidRPr="00964F03">
              <w:rPr>
                <w:sz w:val="26"/>
                <w:szCs w:val="26"/>
                <w:lang w:val="uk-UA"/>
              </w:rPr>
              <w:t>95</w:t>
            </w:r>
          </w:p>
        </w:tc>
        <w:tc>
          <w:tcPr>
            <w:tcW w:w="1560" w:type="dxa"/>
            <w:vAlign w:val="center"/>
          </w:tcPr>
          <w:p w:rsidR="00C76A68" w:rsidRPr="00964F03" w:rsidRDefault="00C76A68" w:rsidP="000A1359">
            <w:pPr>
              <w:snapToGrid w:val="0"/>
              <w:jc w:val="center"/>
              <w:rPr>
                <w:sz w:val="26"/>
                <w:szCs w:val="26"/>
                <w:lang w:val="uk-UA"/>
              </w:rPr>
            </w:pPr>
            <w:r w:rsidRPr="00964F03">
              <w:rPr>
                <w:sz w:val="26"/>
                <w:szCs w:val="26"/>
                <w:lang w:val="uk-UA"/>
              </w:rPr>
              <w:t>95</w:t>
            </w:r>
          </w:p>
        </w:tc>
        <w:tc>
          <w:tcPr>
            <w:tcW w:w="1417" w:type="dxa"/>
            <w:vAlign w:val="center"/>
          </w:tcPr>
          <w:p w:rsidR="00C76A68" w:rsidRPr="00964F03" w:rsidRDefault="00C76A68" w:rsidP="000A1359">
            <w:pPr>
              <w:snapToGrid w:val="0"/>
              <w:jc w:val="center"/>
              <w:rPr>
                <w:sz w:val="26"/>
                <w:szCs w:val="26"/>
                <w:lang w:val="uk-UA"/>
              </w:rPr>
            </w:pPr>
            <w:r w:rsidRPr="00964F03">
              <w:rPr>
                <w:sz w:val="26"/>
                <w:szCs w:val="26"/>
                <w:lang w:val="uk-UA"/>
              </w:rPr>
              <w:t>95</w:t>
            </w:r>
          </w:p>
        </w:tc>
        <w:tc>
          <w:tcPr>
            <w:tcW w:w="1559" w:type="dxa"/>
            <w:vAlign w:val="center"/>
          </w:tcPr>
          <w:p w:rsidR="00C76A68" w:rsidRPr="00964F03" w:rsidRDefault="00C76A68" w:rsidP="000A1359">
            <w:pPr>
              <w:snapToGrid w:val="0"/>
              <w:jc w:val="center"/>
              <w:rPr>
                <w:sz w:val="26"/>
                <w:szCs w:val="26"/>
                <w:lang w:val="uk-UA"/>
              </w:rPr>
            </w:pPr>
            <w:r>
              <w:rPr>
                <w:sz w:val="26"/>
                <w:szCs w:val="26"/>
                <w:lang w:val="uk-UA"/>
              </w:rPr>
              <w:t>96</w:t>
            </w:r>
          </w:p>
        </w:tc>
        <w:tc>
          <w:tcPr>
            <w:tcW w:w="1560" w:type="dxa"/>
            <w:vAlign w:val="center"/>
          </w:tcPr>
          <w:p w:rsidR="00C76A68" w:rsidRPr="00964F03" w:rsidRDefault="00C76A68" w:rsidP="000A1359">
            <w:pPr>
              <w:snapToGrid w:val="0"/>
              <w:jc w:val="center"/>
              <w:rPr>
                <w:sz w:val="26"/>
                <w:szCs w:val="26"/>
                <w:lang w:val="uk-UA"/>
              </w:rPr>
            </w:pPr>
            <w:r w:rsidRPr="00964F03">
              <w:rPr>
                <w:sz w:val="26"/>
                <w:szCs w:val="26"/>
                <w:lang w:val="uk-UA"/>
              </w:rPr>
              <w:t>96</w:t>
            </w:r>
          </w:p>
        </w:tc>
        <w:tc>
          <w:tcPr>
            <w:tcW w:w="1559" w:type="dxa"/>
            <w:vAlign w:val="center"/>
          </w:tcPr>
          <w:p w:rsidR="00C76A68" w:rsidRPr="00964F03" w:rsidRDefault="00C76A68" w:rsidP="000A1359">
            <w:pPr>
              <w:snapToGrid w:val="0"/>
              <w:jc w:val="center"/>
              <w:rPr>
                <w:sz w:val="26"/>
                <w:szCs w:val="26"/>
                <w:lang w:val="uk-UA"/>
              </w:rPr>
            </w:pPr>
            <w:r w:rsidRPr="00964F03">
              <w:rPr>
                <w:sz w:val="26"/>
                <w:szCs w:val="26"/>
                <w:lang w:val="uk-UA"/>
              </w:rPr>
              <w:t>97</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vAlign w:val="center"/>
          </w:tcPr>
          <w:p w:rsidR="00C76A68" w:rsidRPr="0013571B" w:rsidRDefault="00C76A68" w:rsidP="00CC7BD7">
            <w:pPr>
              <w:rPr>
                <w:sz w:val="26"/>
                <w:szCs w:val="26"/>
                <w:lang w:val="uk-UA"/>
              </w:rPr>
            </w:pPr>
            <w:r w:rsidRPr="0013571B">
              <w:rPr>
                <w:sz w:val="26"/>
                <w:szCs w:val="26"/>
                <w:lang w:val="uk-UA"/>
              </w:rPr>
              <w:t xml:space="preserve">Частка обсягу виробництва малих підприємств в загальному обсязі виробництва </w:t>
            </w:r>
          </w:p>
        </w:tc>
        <w:tc>
          <w:tcPr>
            <w:tcW w:w="1276" w:type="dxa"/>
            <w:vAlign w:val="center"/>
          </w:tcPr>
          <w:p w:rsidR="00C76A68" w:rsidRPr="0013571B" w:rsidRDefault="00C76A68" w:rsidP="000A1359">
            <w:pPr>
              <w:rPr>
                <w:sz w:val="26"/>
                <w:szCs w:val="26"/>
                <w:lang w:val="uk-UA"/>
              </w:rPr>
            </w:pPr>
            <w:r w:rsidRPr="0013571B">
              <w:rPr>
                <w:sz w:val="26"/>
                <w:szCs w:val="26"/>
                <w:lang w:val="uk-UA"/>
              </w:rPr>
              <w:t>відсоток</w:t>
            </w:r>
          </w:p>
        </w:tc>
        <w:tc>
          <w:tcPr>
            <w:tcW w:w="1559" w:type="dxa"/>
            <w:vAlign w:val="center"/>
          </w:tcPr>
          <w:p w:rsidR="00C76A68" w:rsidRPr="00964F03" w:rsidRDefault="00C76A68" w:rsidP="000A1359">
            <w:pPr>
              <w:jc w:val="center"/>
              <w:rPr>
                <w:sz w:val="26"/>
                <w:szCs w:val="26"/>
                <w:lang w:val="uk-UA"/>
              </w:rPr>
            </w:pPr>
            <w:r w:rsidRPr="00964F03">
              <w:rPr>
                <w:sz w:val="26"/>
                <w:szCs w:val="26"/>
                <w:lang w:val="uk-UA"/>
              </w:rPr>
              <w:t>26,2</w:t>
            </w:r>
          </w:p>
        </w:tc>
        <w:tc>
          <w:tcPr>
            <w:tcW w:w="1560" w:type="dxa"/>
            <w:vAlign w:val="center"/>
          </w:tcPr>
          <w:p w:rsidR="00C76A68" w:rsidRPr="00964F03" w:rsidRDefault="00C76A68" w:rsidP="000A1359">
            <w:pPr>
              <w:jc w:val="center"/>
              <w:rPr>
                <w:sz w:val="26"/>
                <w:szCs w:val="26"/>
                <w:lang w:val="uk-UA"/>
              </w:rPr>
            </w:pPr>
            <w:r w:rsidRPr="00964F03">
              <w:rPr>
                <w:sz w:val="26"/>
                <w:szCs w:val="26"/>
                <w:lang w:val="uk-UA"/>
              </w:rPr>
              <w:t>24,6</w:t>
            </w:r>
          </w:p>
        </w:tc>
        <w:tc>
          <w:tcPr>
            <w:tcW w:w="1417" w:type="dxa"/>
            <w:vAlign w:val="center"/>
          </w:tcPr>
          <w:p w:rsidR="00C76A68" w:rsidRPr="00964F03" w:rsidRDefault="00C76A68" w:rsidP="000A1359">
            <w:pPr>
              <w:jc w:val="center"/>
              <w:rPr>
                <w:sz w:val="26"/>
                <w:szCs w:val="26"/>
                <w:lang w:val="uk-UA"/>
              </w:rPr>
            </w:pPr>
            <w:r w:rsidRPr="00964F03">
              <w:rPr>
                <w:sz w:val="26"/>
                <w:szCs w:val="26"/>
                <w:lang w:val="uk-UA"/>
              </w:rPr>
              <w:t>21,4</w:t>
            </w:r>
          </w:p>
        </w:tc>
        <w:tc>
          <w:tcPr>
            <w:tcW w:w="1559" w:type="dxa"/>
            <w:vAlign w:val="center"/>
          </w:tcPr>
          <w:p w:rsidR="00C76A68" w:rsidRPr="00964F03" w:rsidRDefault="00C76A68" w:rsidP="000A1359">
            <w:pPr>
              <w:jc w:val="center"/>
              <w:rPr>
                <w:sz w:val="26"/>
                <w:szCs w:val="26"/>
                <w:lang w:val="uk-UA"/>
              </w:rPr>
            </w:pPr>
            <w:r>
              <w:rPr>
                <w:sz w:val="26"/>
                <w:szCs w:val="26"/>
                <w:lang w:val="uk-UA"/>
              </w:rPr>
              <w:t>22,5</w:t>
            </w:r>
          </w:p>
        </w:tc>
        <w:tc>
          <w:tcPr>
            <w:tcW w:w="1560" w:type="dxa"/>
            <w:vAlign w:val="center"/>
          </w:tcPr>
          <w:p w:rsidR="00C76A68" w:rsidRPr="00964F03" w:rsidRDefault="00C76A68" w:rsidP="000A1359">
            <w:pPr>
              <w:jc w:val="center"/>
              <w:rPr>
                <w:sz w:val="26"/>
                <w:szCs w:val="26"/>
                <w:lang w:val="uk-UA"/>
              </w:rPr>
            </w:pPr>
            <w:r w:rsidRPr="00964F03">
              <w:rPr>
                <w:sz w:val="26"/>
                <w:szCs w:val="26"/>
                <w:lang w:val="uk-UA"/>
              </w:rPr>
              <w:t>25</w:t>
            </w:r>
            <w:r>
              <w:rPr>
                <w:sz w:val="26"/>
                <w:szCs w:val="26"/>
                <w:lang w:val="uk-UA"/>
              </w:rPr>
              <w:t>,0</w:t>
            </w:r>
          </w:p>
        </w:tc>
        <w:tc>
          <w:tcPr>
            <w:tcW w:w="1559" w:type="dxa"/>
            <w:vAlign w:val="center"/>
          </w:tcPr>
          <w:p w:rsidR="00C76A68" w:rsidRPr="00964F03" w:rsidRDefault="00C76A68" w:rsidP="000A1359">
            <w:pPr>
              <w:jc w:val="center"/>
              <w:rPr>
                <w:sz w:val="26"/>
                <w:szCs w:val="26"/>
                <w:lang w:val="uk-UA"/>
              </w:rPr>
            </w:pPr>
            <w:r w:rsidRPr="00964F03">
              <w:rPr>
                <w:sz w:val="26"/>
                <w:szCs w:val="26"/>
                <w:lang w:val="uk-UA"/>
              </w:rPr>
              <w:t>30</w:t>
            </w:r>
            <w:r>
              <w:rPr>
                <w:sz w:val="26"/>
                <w:szCs w:val="26"/>
                <w:lang w:val="uk-UA"/>
              </w:rPr>
              <w:t>,0</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tcPr>
          <w:p w:rsidR="00C76A68" w:rsidRPr="0013571B" w:rsidRDefault="00C76A68" w:rsidP="000A1359">
            <w:pPr>
              <w:rPr>
                <w:sz w:val="26"/>
                <w:szCs w:val="26"/>
                <w:lang w:val="uk-UA"/>
              </w:rPr>
            </w:pPr>
            <w:r w:rsidRPr="0013571B">
              <w:rPr>
                <w:sz w:val="26"/>
                <w:szCs w:val="26"/>
                <w:lang w:val="uk-UA"/>
              </w:rPr>
              <w:t>Кількість фізичних осіб-підприємців</w:t>
            </w:r>
          </w:p>
        </w:tc>
        <w:tc>
          <w:tcPr>
            <w:tcW w:w="1276" w:type="dxa"/>
          </w:tcPr>
          <w:p w:rsidR="00C76A68" w:rsidRPr="0013571B" w:rsidRDefault="00C76A68" w:rsidP="000A1359">
            <w:pPr>
              <w:rPr>
                <w:sz w:val="26"/>
                <w:szCs w:val="26"/>
                <w:lang w:val="uk-UA"/>
              </w:rPr>
            </w:pPr>
            <w:r w:rsidRPr="0013571B">
              <w:rPr>
                <w:sz w:val="26"/>
                <w:szCs w:val="26"/>
                <w:lang w:val="uk-UA"/>
              </w:rPr>
              <w:t>осіб</w:t>
            </w:r>
          </w:p>
        </w:tc>
        <w:tc>
          <w:tcPr>
            <w:tcW w:w="1559" w:type="dxa"/>
            <w:vAlign w:val="center"/>
          </w:tcPr>
          <w:p w:rsidR="00C76A68" w:rsidRPr="00964F03" w:rsidRDefault="00C76A68" w:rsidP="000A1359">
            <w:pPr>
              <w:jc w:val="center"/>
              <w:rPr>
                <w:sz w:val="26"/>
                <w:szCs w:val="26"/>
                <w:lang w:val="uk-UA"/>
              </w:rPr>
            </w:pPr>
            <w:r w:rsidRPr="00964F03">
              <w:rPr>
                <w:sz w:val="26"/>
                <w:szCs w:val="26"/>
                <w:lang w:val="uk-UA"/>
              </w:rPr>
              <w:t>2555</w:t>
            </w:r>
          </w:p>
        </w:tc>
        <w:tc>
          <w:tcPr>
            <w:tcW w:w="1560" w:type="dxa"/>
            <w:vAlign w:val="center"/>
          </w:tcPr>
          <w:p w:rsidR="00C76A68" w:rsidRPr="00964F03" w:rsidRDefault="00C76A68" w:rsidP="000A1359">
            <w:pPr>
              <w:jc w:val="center"/>
              <w:rPr>
                <w:sz w:val="26"/>
                <w:szCs w:val="26"/>
                <w:lang w:val="uk-UA"/>
              </w:rPr>
            </w:pPr>
            <w:r w:rsidRPr="00964F03">
              <w:rPr>
                <w:sz w:val="26"/>
                <w:szCs w:val="26"/>
                <w:lang w:val="uk-UA"/>
              </w:rPr>
              <w:t>2534</w:t>
            </w:r>
          </w:p>
        </w:tc>
        <w:tc>
          <w:tcPr>
            <w:tcW w:w="1417" w:type="dxa"/>
            <w:shd w:val="clear" w:color="auto" w:fill="auto"/>
            <w:vAlign w:val="center"/>
          </w:tcPr>
          <w:p w:rsidR="00C76A68" w:rsidRPr="00964F03" w:rsidRDefault="00C76A68" w:rsidP="000A1359">
            <w:pPr>
              <w:jc w:val="center"/>
              <w:rPr>
                <w:sz w:val="26"/>
                <w:szCs w:val="26"/>
                <w:lang w:val="uk-UA"/>
              </w:rPr>
            </w:pPr>
            <w:r w:rsidRPr="00964F03">
              <w:rPr>
                <w:sz w:val="26"/>
                <w:szCs w:val="26"/>
                <w:lang w:val="uk-UA"/>
              </w:rPr>
              <w:t>2530</w:t>
            </w:r>
          </w:p>
        </w:tc>
        <w:tc>
          <w:tcPr>
            <w:tcW w:w="1559" w:type="dxa"/>
            <w:shd w:val="clear" w:color="auto" w:fill="auto"/>
            <w:vAlign w:val="center"/>
          </w:tcPr>
          <w:p w:rsidR="00C76A68" w:rsidRPr="00964F03" w:rsidRDefault="00C76A68" w:rsidP="000A1359">
            <w:pPr>
              <w:jc w:val="center"/>
              <w:rPr>
                <w:sz w:val="26"/>
                <w:szCs w:val="26"/>
                <w:lang w:val="uk-UA"/>
              </w:rPr>
            </w:pPr>
            <w:r>
              <w:rPr>
                <w:sz w:val="26"/>
                <w:szCs w:val="26"/>
                <w:lang w:val="uk-UA"/>
              </w:rPr>
              <w:t>2584</w:t>
            </w:r>
          </w:p>
        </w:tc>
        <w:tc>
          <w:tcPr>
            <w:tcW w:w="1560" w:type="dxa"/>
            <w:shd w:val="clear" w:color="auto" w:fill="auto"/>
            <w:vAlign w:val="center"/>
          </w:tcPr>
          <w:p w:rsidR="00C76A68" w:rsidRPr="00964F03" w:rsidRDefault="00C76A68" w:rsidP="000A1359">
            <w:pPr>
              <w:jc w:val="center"/>
              <w:rPr>
                <w:sz w:val="26"/>
                <w:szCs w:val="26"/>
                <w:lang w:val="uk-UA"/>
              </w:rPr>
            </w:pPr>
            <w:r w:rsidRPr="00964F03">
              <w:rPr>
                <w:sz w:val="26"/>
                <w:szCs w:val="26"/>
                <w:lang w:val="uk-UA"/>
              </w:rPr>
              <w:t>25</w:t>
            </w:r>
            <w:r>
              <w:rPr>
                <w:sz w:val="26"/>
                <w:szCs w:val="26"/>
                <w:lang w:val="uk-UA"/>
              </w:rPr>
              <w:t>93</w:t>
            </w:r>
          </w:p>
        </w:tc>
        <w:tc>
          <w:tcPr>
            <w:tcW w:w="1559" w:type="dxa"/>
            <w:shd w:val="clear" w:color="auto" w:fill="auto"/>
            <w:vAlign w:val="center"/>
          </w:tcPr>
          <w:p w:rsidR="00C76A68" w:rsidRPr="00964F03" w:rsidRDefault="00C76A68" w:rsidP="000A1359">
            <w:pPr>
              <w:jc w:val="center"/>
              <w:rPr>
                <w:sz w:val="26"/>
                <w:szCs w:val="26"/>
                <w:lang w:val="uk-UA"/>
              </w:rPr>
            </w:pPr>
            <w:r w:rsidRPr="00964F03">
              <w:rPr>
                <w:sz w:val="26"/>
                <w:szCs w:val="26"/>
                <w:lang w:val="uk-UA"/>
              </w:rPr>
              <w:t>2</w:t>
            </w:r>
            <w:r>
              <w:rPr>
                <w:sz w:val="26"/>
                <w:szCs w:val="26"/>
                <w:lang w:val="uk-UA"/>
              </w:rPr>
              <w:t>625</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tcPr>
          <w:p w:rsidR="00C76A68" w:rsidRPr="0013571B" w:rsidRDefault="00C76A68" w:rsidP="000A1359">
            <w:pPr>
              <w:rPr>
                <w:sz w:val="26"/>
                <w:szCs w:val="26"/>
                <w:lang w:val="uk-UA"/>
              </w:rPr>
            </w:pPr>
            <w:r w:rsidRPr="0013571B">
              <w:rPr>
                <w:sz w:val="26"/>
                <w:szCs w:val="26"/>
                <w:lang w:val="uk-UA"/>
              </w:rPr>
              <w:t>Кількість створених нових робочих місць в усіх сферах діяльності</w:t>
            </w:r>
          </w:p>
        </w:tc>
        <w:tc>
          <w:tcPr>
            <w:tcW w:w="1276" w:type="dxa"/>
            <w:vAlign w:val="center"/>
          </w:tcPr>
          <w:p w:rsidR="00C76A68" w:rsidRPr="0013571B" w:rsidRDefault="00C76A68" w:rsidP="000A1359">
            <w:pPr>
              <w:rPr>
                <w:sz w:val="26"/>
                <w:szCs w:val="26"/>
                <w:lang w:val="uk-UA"/>
              </w:rPr>
            </w:pPr>
            <w:r w:rsidRPr="0013571B">
              <w:rPr>
                <w:sz w:val="26"/>
                <w:szCs w:val="26"/>
                <w:lang w:val="uk-UA"/>
              </w:rPr>
              <w:t>одиниць</w:t>
            </w:r>
          </w:p>
        </w:tc>
        <w:tc>
          <w:tcPr>
            <w:tcW w:w="1559" w:type="dxa"/>
            <w:vAlign w:val="center"/>
          </w:tcPr>
          <w:p w:rsidR="00C76A68" w:rsidRPr="00964F03" w:rsidRDefault="00C76A68" w:rsidP="000A1359">
            <w:pPr>
              <w:jc w:val="center"/>
              <w:rPr>
                <w:sz w:val="26"/>
                <w:szCs w:val="26"/>
                <w:lang w:val="uk-UA"/>
              </w:rPr>
            </w:pPr>
            <w:r w:rsidRPr="00964F03">
              <w:rPr>
                <w:sz w:val="26"/>
                <w:szCs w:val="26"/>
                <w:lang w:val="uk-UA"/>
              </w:rPr>
              <w:t>296</w:t>
            </w:r>
          </w:p>
        </w:tc>
        <w:tc>
          <w:tcPr>
            <w:tcW w:w="1560" w:type="dxa"/>
            <w:vAlign w:val="center"/>
          </w:tcPr>
          <w:p w:rsidR="00C76A68" w:rsidRPr="00964F03" w:rsidRDefault="00C76A68" w:rsidP="000A1359">
            <w:pPr>
              <w:jc w:val="center"/>
              <w:rPr>
                <w:sz w:val="26"/>
                <w:szCs w:val="26"/>
                <w:lang w:val="uk-UA"/>
              </w:rPr>
            </w:pPr>
            <w:r w:rsidRPr="00964F03">
              <w:rPr>
                <w:sz w:val="26"/>
                <w:szCs w:val="26"/>
                <w:lang w:val="uk-UA"/>
              </w:rPr>
              <w:t>398</w:t>
            </w:r>
          </w:p>
        </w:tc>
        <w:tc>
          <w:tcPr>
            <w:tcW w:w="1417" w:type="dxa"/>
            <w:vAlign w:val="center"/>
          </w:tcPr>
          <w:p w:rsidR="00C76A68" w:rsidRPr="00964F03" w:rsidRDefault="00C76A68" w:rsidP="000A1359">
            <w:pPr>
              <w:jc w:val="center"/>
              <w:rPr>
                <w:sz w:val="26"/>
                <w:szCs w:val="26"/>
                <w:lang w:val="uk-UA"/>
              </w:rPr>
            </w:pPr>
            <w:r w:rsidRPr="00964F03">
              <w:rPr>
                <w:sz w:val="26"/>
                <w:szCs w:val="26"/>
                <w:lang w:val="uk-UA"/>
              </w:rPr>
              <w:t>418</w:t>
            </w:r>
          </w:p>
        </w:tc>
        <w:tc>
          <w:tcPr>
            <w:tcW w:w="1559" w:type="dxa"/>
            <w:vAlign w:val="center"/>
          </w:tcPr>
          <w:p w:rsidR="00C76A68" w:rsidRPr="00964F03" w:rsidRDefault="00C76A68" w:rsidP="000A1359">
            <w:pPr>
              <w:jc w:val="center"/>
              <w:rPr>
                <w:sz w:val="26"/>
                <w:szCs w:val="26"/>
                <w:lang w:val="uk-UA"/>
              </w:rPr>
            </w:pPr>
            <w:r>
              <w:rPr>
                <w:sz w:val="26"/>
                <w:szCs w:val="26"/>
                <w:lang w:val="uk-UA"/>
              </w:rPr>
              <w:t>425</w:t>
            </w:r>
          </w:p>
        </w:tc>
        <w:tc>
          <w:tcPr>
            <w:tcW w:w="1560" w:type="dxa"/>
            <w:vAlign w:val="center"/>
          </w:tcPr>
          <w:p w:rsidR="00C76A68" w:rsidRPr="00964F03" w:rsidRDefault="00C76A68" w:rsidP="000A1359">
            <w:pPr>
              <w:jc w:val="center"/>
              <w:rPr>
                <w:sz w:val="26"/>
                <w:szCs w:val="26"/>
                <w:lang w:val="uk-UA"/>
              </w:rPr>
            </w:pPr>
            <w:r w:rsidRPr="00964F03">
              <w:rPr>
                <w:sz w:val="26"/>
                <w:szCs w:val="26"/>
                <w:lang w:val="uk-UA"/>
              </w:rPr>
              <w:t>435</w:t>
            </w:r>
          </w:p>
        </w:tc>
        <w:tc>
          <w:tcPr>
            <w:tcW w:w="1559" w:type="dxa"/>
            <w:vAlign w:val="center"/>
          </w:tcPr>
          <w:p w:rsidR="00C76A68" w:rsidRPr="00964F03" w:rsidRDefault="00C76A68" w:rsidP="000A1359">
            <w:pPr>
              <w:jc w:val="center"/>
              <w:rPr>
                <w:sz w:val="26"/>
                <w:szCs w:val="26"/>
                <w:lang w:val="uk-UA"/>
              </w:rPr>
            </w:pPr>
            <w:r w:rsidRPr="00964F03">
              <w:rPr>
                <w:sz w:val="26"/>
                <w:szCs w:val="26"/>
                <w:lang w:val="uk-UA"/>
              </w:rPr>
              <w:t>641</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tcPr>
          <w:p w:rsidR="00C76A68" w:rsidRPr="0013571B" w:rsidRDefault="00C76A68" w:rsidP="000A1359">
            <w:pPr>
              <w:rPr>
                <w:sz w:val="26"/>
                <w:szCs w:val="26"/>
                <w:lang w:val="uk-UA"/>
              </w:rPr>
            </w:pPr>
            <w:r w:rsidRPr="0013571B">
              <w:rPr>
                <w:sz w:val="26"/>
                <w:szCs w:val="26"/>
                <w:lang w:val="uk-UA"/>
              </w:rPr>
              <w:t>Кількість створених робочих місць в сфері підприємницької діяльності</w:t>
            </w:r>
          </w:p>
        </w:tc>
        <w:tc>
          <w:tcPr>
            <w:tcW w:w="1276" w:type="dxa"/>
            <w:vAlign w:val="center"/>
          </w:tcPr>
          <w:p w:rsidR="00C76A68" w:rsidRPr="0013571B" w:rsidRDefault="00C76A68" w:rsidP="000A1359">
            <w:pPr>
              <w:rPr>
                <w:sz w:val="26"/>
                <w:szCs w:val="26"/>
                <w:lang w:val="uk-UA"/>
              </w:rPr>
            </w:pPr>
            <w:r w:rsidRPr="0013571B">
              <w:rPr>
                <w:sz w:val="26"/>
                <w:szCs w:val="26"/>
                <w:lang w:val="uk-UA"/>
              </w:rPr>
              <w:t>одиниць</w:t>
            </w:r>
          </w:p>
        </w:tc>
        <w:tc>
          <w:tcPr>
            <w:tcW w:w="1559" w:type="dxa"/>
            <w:vAlign w:val="center"/>
          </w:tcPr>
          <w:p w:rsidR="00C76A68" w:rsidRPr="00964F03" w:rsidRDefault="00C76A68" w:rsidP="000A1359">
            <w:pPr>
              <w:jc w:val="center"/>
              <w:rPr>
                <w:sz w:val="26"/>
                <w:szCs w:val="26"/>
                <w:lang w:val="uk-UA"/>
              </w:rPr>
            </w:pPr>
            <w:r w:rsidRPr="00964F03">
              <w:rPr>
                <w:sz w:val="26"/>
                <w:szCs w:val="26"/>
                <w:lang w:val="uk-UA"/>
              </w:rPr>
              <w:t>205</w:t>
            </w:r>
          </w:p>
        </w:tc>
        <w:tc>
          <w:tcPr>
            <w:tcW w:w="1560" w:type="dxa"/>
            <w:vAlign w:val="center"/>
          </w:tcPr>
          <w:p w:rsidR="00C76A68" w:rsidRPr="00964F03" w:rsidRDefault="00C76A68" w:rsidP="000A1359">
            <w:pPr>
              <w:jc w:val="center"/>
              <w:rPr>
                <w:sz w:val="26"/>
                <w:szCs w:val="26"/>
                <w:lang w:val="uk-UA"/>
              </w:rPr>
            </w:pPr>
            <w:r w:rsidRPr="00964F03">
              <w:rPr>
                <w:sz w:val="26"/>
                <w:szCs w:val="26"/>
                <w:lang w:val="uk-UA"/>
              </w:rPr>
              <w:t>299</w:t>
            </w:r>
          </w:p>
        </w:tc>
        <w:tc>
          <w:tcPr>
            <w:tcW w:w="1417" w:type="dxa"/>
            <w:vAlign w:val="center"/>
          </w:tcPr>
          <w:p w:rsidR="00C76A68" w:rsidRPr="00964F03" w:rsidRDefault="00C76A68" w:rsidP="000A1359">
            <w:pPr>
              <w:jc w:val="center"/>
              <w:rPr>
                <w:sz w:val="26"/>
                <w:szCs w:val="26"/>
                <w:lang w:val="uk-UA"/>
              </w:rPr>
            </w:pPr>
            <w:r w:rsidRPr="00964F03">
              <w:rPr>
                <w:sz w:val="26"/>
                <w:szCs w:val="26"/>
                <w:lang w:val="uk-UA"/>
              </w:rPr>
              <w:t>295</w:t>
            </w:r>
          </w:p>
        </w:tc>
        <w:tc>
          <w:tcPr>
            <w:tcW w:w="1559" w:type="dxa"/>
            <w:vAlign w:val="center"/>
          </w:tcPr>
          <w:p w:rsidR="00C76A68" w:rsidRPr="00964F03" w:rsidRDefault="00C76A68" w:rsidP="000A1359">
            <w:pPr>
              <w:jc w:val="center"/>
              <w:rPr>
                <w:sz w:val="26"/>
                <w:szCs w:val="26"/>
                <w:lang w:val="uk-UA"/>
              </w:rPr>
            </w:pPr>
            <w:r>
              <w:rPr>
                <w:sz w:val="26"/>
                <w:szCs w:val="26"/>
                <w:lang w:val="uk-UA"/>
              </w:rPr>
              <w:t>300</w:t>
            </w:r>
          </w:p>
        </w:tc>
        <w:tc>
          <w:tcPr>
            <w:tcW w:w="1560" w:type="dxa"/>
            <w:vAlign w:val="center"/>
          </w:tcPr>
          <w:p w:rsidR="00C76A68" w:rsidRPr="00964F03" w:rsidRDefault="00C76A68" w:rsidP="000A1359">
            <w:pPr>
              <w:jc w:val="center"/>
              <w:rPr>
                <w:sz w:val="26"/>
                <w:szCs w:val="26"/>
                <w:lang w:val="uk-UA"/>
              </w:rPr>
            </w:pPr>
            <w:r w:rsidRPr="00964F03">
              <w:rPr>
                <w:sz w:val="26"/>
                <w:szCs w:val="26"/>
                <w:lang w:val="uk-UA"/>
              </w:rPr>
              <w:t>304</w:t>
            </w:r>
          </w:p>
        </w:tc>
        <w:tc>
          <w:tcPr>
            <w:tcW w:w="1559" w:type="dxa"/>
            <w:vAlign w:val="center"/>
          </w:tcPr>
          <w:p w:rsidR="00C76A68" w:rsidRPr="00964F03" w:rsidRDefault="00C76A68" w:rsidP="000A1359">
            <w:pPr>
              <w:jc w:val="center"/>
              <w:rPr>
                <w:sz w:val="26"/>
                <w:szCs w:val="26"/>
                <w:lang w:val="uk-UA"/>
              </w:rPr>
            </w:pPr>
            <w:r w:rsidRPr="00964F03">
              <w:rPr>
                <w:sz w:val="26"/>
                <w:szCs w:val="26"/>
                <w:lang w:val="uk-UA"/>
              </w:rPr>
              <w:t>408</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tcPr>
          <w:p w:rsidR="00C76A68" w:rsidRPr="0013571B" w:rsidRDefault="00C76A68" w:rsidP="000A1359">
            <w:pPr>
              <w:rPr>
                <w:sz w:val="26"/>
                <w:szCs w:val="26"/>
                <w:lang w:val="uk-UA"/>
              </w:rPr>
            </w:pPr>
            <w:r w:rsidRPr="0013571B">
              <w:rPr>
                <w:sz w:val="26"/>
                <w:szCs w:val="26"/>
                <w:lang w:val="uk-UA"/>
              </w:rPr>
              <w:t>Рівень безробіття</w:t>
            </w:r>
            <w:r>
              <w:rPr>
                <w:sz w:val="26"/>
                <w:szCs w:val="26"/>
                <w:lang w:val="uk-UA"/>
              </w:rPr>
              <w:t xml:space="preserve"> (МОП)</w:t>
            </w:r>
          </w:p>
        </w:tc>
        <w:tc>
          <w:tcPr>
            <w:tcW w:w="1276" w:type="dxa"/>
            <w:vAlign w:val="center"/>
          </w:tcPr>
          <w:p w:rsidR="00C76A68" w:rsidRPr="00F26E3B" w:rsidRDefault="00C76A68" w:rsidP="000A1359">
            <w:pPr>
              <w:rPr>
                <w:sz w:val="26"/>
                <w:szCs w:val="26"/>
                <w:highlight w:val="yellow"/>
                <w:lang w:val="uk-UA"/>
              </w:rPr>
            </w:pPr>
            <w:r w:rsidRPr="00F34354">
              <w:rPr>
                <w:sz w:val="26"/>
                <w:szCs w:val="26"/>
                <w:lang w:val="uk-UA"/>
              </w:rPr>
              <w:t>відсоток</w:t>
            </w:r>
          </w:p>
        </w:tc>
        <w:tc>
          <w:tcPr>
            <w:tcW w:w="1559" w:type="dxa"/>
            <w:vAlign w:val="center"/>
          </w:tcPr>
          <w:p w:rsidR="00C76A68" w:rsidRPr="00F34354" w:rsidRDefault="00C76A68" w:rsidP="000A1359">
            <w:pPr>
              <w:jc w:val="center"/>
              <w:rPr>
                <w:sz w:val="26"/>
                <w:szCs w:val="26"/>
                <w:lang w:val="uk-UA"/>
              </w:rPr>
            </w:pPr>
            <w:r w:rsidRPr="00F34354">
              <w:rPr>
                <w:sz w:val="26"/>
                <w:szCs w:val="26"/>
                <w:lang w:val="uk-UA"/>
              </w:rPr>
              <w:t>4,1</w:t>
            </w:r>
          </w:p>
        </w:tc>
        <w:tc>
          <w:tcPr>
            <w:tcW w:w="1560" w:type="dxa"/>
            <w:vAlign w:val="center"/>
          </w:tcPr>
          <w:p w:rsidR="00C76A68" w:rsidRPr="00F34354" w:rsidRDefault="00C76A68" w:rsidP="000A1359">
            <w:pPr>
              <w:jc w:val="center"/>
              <w:rPr>
                <w:sz w:val="26"/>
                <w:szCs w:val="26"/>
                <w:lang w:val="uk-UA"/>
              </w:rPr>
            </w:pPr>
            <w:r w:rsidRPr="00F34354">
              <w:rPr>
                <w:sz w:val="26"/>
                <w:szCs w:val="26"/>
                <w:lang w:val="uk-UA"/>
              </w:rPr>
              <w:t>3,7</w:t>
            </w:r>
          </w:p>
        </w:tc>
        <w:tc>
          <w:tcPr>
            <w:tcW w:w="1417" w:type="dxa"/>
            <w:vAlign w:val="center"/>
          </w:tcPr>
          <w:p w:rsidR="00C76A68" w:rsidRPr="00F34354" w:rsidRDefault="00C76A68" w:rsidP="000A1359">
            <w:pPr>
              <w:jc w:val="center"/>
              <w:rPr>
                <w:sz w:val="26"/>
                <w:szCs w:val="26"/>
                <w:lang w:val="uk-UA"/>
              </w:rPr>
            </w:pPr>
            <w:r w:rsidRPr="00F34354">
              <w:rPr>
                <w:sz w:val="26"/>
                <w:szCs w:val="26"/>
                <w:lang w:val="uk-UA"/>
              </w:rPr>
              <w:t>3,0</w:t>
            </w:r>
          </w:p>
        </w:tc>
        <w:tc>
          <w:tcPr>
            <w:tcW w:w="1559" w:type="dxa"/>
            <w:vAlign w:val="center"/>
          </w:tcPr>
          <w:p w:rsidR="00C76A68" w:rsidRPr="00F34354" w:rsidRDefault="00C76A68" w:rsidP="000A1359">
            <w:pPr>
              <w:jc w:val="center"/>
              <w:rPr>
                <w:sz w:val="26"/>
                <w:szCs w:val="26"/>
                <w:lang w:val="uk-UA"/>
              </w:rPr>
            </w:pPr>
            <w:r w:rsidRPr="00F34354">
              <w:rPr>
                <w:sz w:val="26"/>
                <w:szCs w:val="26"/>
                <w:lang w:val="uk-UA"/>
              </w:rPr>
              <w:t>3,3</w:t>
            </w:r>
          </w:p>
        </w:tc>
        <w:tc>
          <w:tcPr>
            <w:tcW w:w="1560" w:type="dxa"/>
            <w:vAlign w:val="center"/>
          </w:tcPr>
          <w:p w:rsidR="00C76A68" w:rsidRPr="00F34354" w:rsidRDefault="00C76A68" w:rsidP="000A1359">
            <w:pPr>
              <w:jc w:val="center"/>
              <w:rPr>
                <w:sz w:val="26"/>
                <w:szCs w:val="26"/>
                <w:lang w:val="uk-UA"/>
              </w:rPr>
            </w:pPr>
            <w:r w:rsidRPr="00F34354">
              <w:rPr>
                <w:sz w:val="26"/>
                <w:szCs w:val="26"/>
                <w:lang w:val="uk-UA"/>
              </w:rPr>
              <w:t>4,1</w:t>
            </w:r>
          </w:p>
        </w:tc>
        <w:tc>
          <w:tcPr>
            <w:tcW w:w="1559" w:type="dxa"/>
            <w:vAlign w:val="center"/>
          </w:tcPr>
          <w:p w:rsidR="00C76A68" w:rsidRPr="00F34354" w:rsidRDefault="00C76A68" w:rsidP="000A1359">
            <w:pPr>
              <w:jc w:val="center"/>
              <w:rPr>
                <w:sz w:val="26"/>
                <w:szCs w:val="26"/>
                <w:lang w:val="uk-UA"/>
              </w:rPr>
            </w:pPr>
            <w:r w:rsidRPr="00F34354">
              <w:rPr>
                <w:sz w:val="26"/>
                <w:szCs w:val="26"/>
                <w:lang w:val="uk-UA"/>
              </w:rPr>
              <w:t>3,5</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13750" w:type="dxa"/>
            <w:gridSpan w:val="8"/>
          </w:tcPr>
          <w:p w:rsidR="00C76A68" w:rsidRPr="008B65DF" w:rsidRDefault="00C76A68" w:rsidP="000A1359">
            <w:pPr>
              <w:jc w:val="center"/>
              <w:rPr>
                <w:sz w:val="26"/>
                <w:szCs w:val="26"/>
                <w:highlight w:val="yellow"/>
                <w:lang w:val="uk-UA"/>
              </w:rPr>
            </w:pPr>
            <w:r w:rsidRPr="0013571B">
              <w:rPr>
                <w:b/>
                <w:sz w:val="28"/>
                <w:szCs w:val="28"/>
                <w:lang w:val="uk-UA"/>
              </w:rPr>
              <w:t>Інвестиційно-інноваційний розвиток</w:t>
            </w:r>
          </w:p>
        </w:tc>
      </w:tr>
      <w:tr w:rsidR="00C76A68" w:rsidRPr="008B65DF" w:rsidTr="00702BC8">
        <w:trPr>
          <w:trHeight w:val="367"/>
        </w:trPr>
        <w:tc>
          <w:tcPr>
            <w:tcW w:w="1415" w:type="dxa"/>
            <w:vMerge/>
            <w:shd w:val="clear" w:color="auto" w:fill="auto"/>
          </w:tcPr>
          <w:p w:rsidR="00C76A68" w:rsidRPr="0013571B" w:rsidRDefault="00C76A68" w:rsidP="000A1359">
            <w:pPr>
              <w:jc w:val="center"/>
              <w:rPr>
                <w:b/>
                <w:lang w:val="uk-UA"/>
              </w:rPr>
            </w:pPr>
          </w:p>
        </w:tc>
        <w:tc>
          <w:tcPr>
            <w:tcW w:w="3260" w:type="dxa"/>
            <w:vAlign w:val="center"/>
          </w:tcPr>
          <w:p w:rsidR="00C76A68" w:rsidRPr="0013571B" w:rsidRDefault="00C76A68" w:rsidP="000A1359">
            <w:pPr>
              <w:snapToGrid w:val="0"/>
              <w:rPr>
                <w:b/>
                <w:sz w:val="28"/>
                <w:szCs w:val="28"/>
                <w:lang w:val="uk-UA"/>
              </w:rPr>
            </w:pPr>
            <w:r w:rsidRPr="0013571B">
              <w:rPr>
                <w:sz w:val="26"/>
                <w:szCs w:val="26"/>
                <w:lang w:val="uk-UA"/>
              </w:rPr>
              <w:t>Обсяг інвестицій в основний капітал</w:t>
            </w:r>
          </w:p>
        </w:tc>
        <w:tc>
          <w:tcPr>
            <w:tcW w:w="1276" w:type="dxa"/>
          </w:tcPr>
          <w:p w:rsidR="00C76A68" w:rsidRPr="0013571B" w:rsidRDefault="00C76A68" w:rsidP="000A1359">
            <w:pPr>
              <w:rPr>
                <w:sz w:val="26"/>
                <w:szCs w:val="26"/>
                <w:lang w:val="uk-UA"/>
              </w:rPr>
            </w:pPr>
            <w:r>
              <w:rPr>
                <w:sz w:val="26"/>
                <w:szCs w:val="26"/>
                <w:lang w:val="uk-UA"/>
              </w:rPr>
              <w:t xml:space="preserve">млн. грн. </w:t>
            </w:r>
          </w:p>
        </w:tc>
        <w:tc>
          <w:tcPr>
            <w:tcW w:w="1559" w:type="dxa"/>
            <w:vAlign w:val="center"/>
          </w:tcPr>
          <w:p w:rsidR="00C76A68" w:rsidRPr="00695084" w:rsidRDefault="00C76A68" w:rsidP="000A1359">
            <w:pPr>
              <w:jc w:val="center"/>
              <w:rPr>
                <w:sz w:val="26"/>
                <w:szCs w:val="26"/>
                <w:lang w:val="uk-UA"/>
              </w:rPr>
            </w:pPr>
            <w:r w:rsidRPr="00695084">
              <w:rPr>
                <w:sz w:val="26"/>
                <w:szCs w:val="26"/>
                <w:lang w:val="uk-UA"/>
              </w:rPr>
              <w:t>1003,18</w:t>
            </w:r>
          </w:p>
        </w:tc>
        <w:tc>
          <w:tcPr>
            <w:tcW w:w="1560" w:type="dxa"/>
            <w:vAlign w:val="center"/>
          </w:tcPr>
          <w:p w:rsidR="00C76A68" w:rsidRPr="00695084" w:rsidRDefault="00C76A68" w:rsidP="000A1359">
            <w:pPr>
              <w:jc w:val="center"/>
              <w:rPr>
                <w:sz w:val="26"/>
                <w:szCs w:val="26"/>
                <w:lang w:val="uk-UA"/>
              </w:rPr>
            </w:pPr>
            <w:r w:rsidRPr="00695084">
              <w:rPr>
                <w:sz w:val="26"/>
                <w:szCs w:val="26"/>
                <w:lang w:val="uk-UA"/>
              </w:rPr>
              <w:t>823,85</w:t>
            </w:r>
          </w:p>
        </w:tc>
        <w:tc>
          <w:tcPr>
            <w:tcW w:w="1417" w:type="dxa"/>
            <w:vAlign w:val="center"/>
          </w:tcPr>
          <w:p w:rsidR="00C76A68" w:rsidRPr="00695084" w:rsidRDefault="00C76A68" w:rsidP="000A1359">
            <w:pPr>
              <w:jc w:val="center"/>
              <w:rPr>
                <w:sz w:val="26"/>
                <w:szCs w:val="26"/>
                <w:lang w:val="uk-UA"/>
              </w:rPr>
            </w:pPr>
            <w:r w:rsidRPr="00695084">
              <w:rPr>
                <w:sz w:val="26"/>
                <w:szCs w:val="26"/>
                <w:lang w:val="uk-UA"/>
              </w:rPr>
              <w:t>559</w:t>
            </w:r>
          </w:p>
        </w:tc>
        <w:tc>
          <w:tcPr>
            <w:tcW w:w="1559" w:type="dxa"/>
            <w:vAlign w:val="center"/>
          </w:tcPr>
          <w:p w:rsidR="00C76A68" w:rsidRPr="00695084" w:rsidRDefault="00C76A68" w:rsidP="000A1359">
            <w:pPr>
              <w:jc w:val="center"/>
              <w:rPr>
                <w:sz w:val="26"/>
                <w:szCs w:val="26"/>
                <w:lang w:val="uk-UA"/>
              </w:rPr>
            </w:pPr>
            <w:r>
              <w:rPr>
                <w:sz w:val="26"/>
                <w:szCs w:val="26"/>
                <w:lang w:val="uk-UA"/>
              </w:rPr>
              <w:t>598,0</w:t>
            </w:r>
          </w:p>
        </w:tc>
        <w:tc>
          <w:tcPr>
            <w:tcW w:w="1560" w:type="dxa"/>
            <w:vAlign w:val="center"/>
          </w:tcPr>
          <w:p w:rsidR="00C76A68" w:rsidRPr="00695084" w:rsidRDefault="00C76A68" w:rsidP="000A1359">
            <w:pPr>
              <w:jc w:val="center"/>
              <w:rPr>
                <w:sz w:val="26"/>
                <w:szCs w:val="26"/>
                <w:lang w:val="uk-UA"/>
              </w:rPr>
            </w:pPr>
            <w:r w:rsidRPr="00695084">
              <w:rPr>
                <w:sz w:val="26"/>
                <w:szCs w:val="26"/>
                <w:lang w:val="uk-UA"/>
              </w:rPr>
              <w:t>730</w:t>
            </w:r>
          </w:p>
        </w:tc>
        <w:tc>
          <w:tcPr>
            <w:tcW w:w="1559" w:type="dxa"/>
            <w:vAlign w:val="center"/>
          </w:tcPr>
          <w:p w:rsidR="00C76A68" w:rsidRPr="00695084" w:rsidRDefault="00C76A68" w:rsidP="000A1359">
            <w:pPr>
              <w:jc w:val="center"/>
              <w:rPr>
                <w:sz w:val="26"/>
                <w:szCs w:val="26"/>
                <w:lang w:val="uk-UA"/>
              </w:rPr>
            </w:pPr>
            <w:r w:rsidRPr="00695084">
              <w:rPr>
                <w:sz w:val="26"/>
                <w:szCs w:val="26"/>
                <w:lang w:val="uk-UA"/>
              </w:rPr>
              <w:t>1130</w:t>
            </w:r>
          </w:p>
        </w:tc>
      </w:tr>
      <w:tr w:rsidR="00C76A68" w:rsidRPr="00695084" w:rsidTr="00702BC8">
        <w:trPr>
          <w:trHeight w:val="391"/>
        </w:trPr>
        <w:tc>
          <w:tcPr>
            <w:tcW w:w="1415" w:type="dxa"/>
            <w:vMerge/>
            <w:shd w:val="clear" w:color="auto" w:fill="auto"/>
          </w:tcPr>
          <w:p w:rsidR="00C76A68" w:rsidRPr="00695084" w:rsidRDefault="00C76A68" w:rsidP="000A1359">
            <w:pPr>
              <w:jc w:val="center"/>
              <w:rPr>
                <w:lang w:val="uk-UA"/>
              </w:rPr>
            </w:pPr>
          </w:p>
        </w:tc>
        <w:tc>
          <w:tcPr>
            <w:tcW w:w="3260" w:type="dxa"/>
          </w:tcPr>
          <w:p w:rsidR="00C76A68" w:rsidRPr="00695084" w:rsidRDefault="00C76A68" w:rsidP="000A1359">
            <w:pPr>
              <w:rPr>
                <w:sz w:val="26"/>
                <w:szCs w:val="26"/>
                <w:lang w:val="uk-UA"/>
              </w:rPr>
            </w:pPr>
            <w:r w:rsidRPr="00695084">
              <w:rPr>
                <w:sz w:val="26"/>
                <w:szCs w:val="26"/>
                <w:lang w:val="uk-UA"/>
              </w:rPr>
              <w:t>Сума інвестицій фактично залучених в економіку міста (зовнішніх, внутрішніх)</w:t>
            </w:r>
          </w:p>
        </w:tc>
        <w:tc>
          <w:tcPr>
            <w:tcW w:w="1276" w:type="dxa"/>
          </w:tcPr>
          <w:p w:rsidR="00C76A68" w:rsidRPr="00695084" w:rsidRDefault="00C76A68" w:rsidP="000A1359">
            <w:pPr>
              <w:rPr>
                <w:sz w:val="26"/>
                <w:szCs w:val="26"/>
                <w:lang w:val="uk-UA"/>
              </w:rPr>
            </w:pPr>
            <w:r w:rsidRPr="00695084">
              <w:rPr>
                <w:sz w:val="26"/>
                <w:szCs w:val="26"/>
                <w:lang w:val="uk-UA"/>
              </w:rPr>
              <w:t>млн. дол. США.</w:t>
            </w:r>
          </w:p>
        </w:tc>
        <w:tc>
          <w:tcPr>
            <w:tcW w:w="1559" w:type="dxa"/>
            <w:vAlign w:val="center"/>
          </w:tcPr>
          <w:p w:rsidR="00C76A68" w:rsidRPr="00695084" w:rsidRDefault="00C76A68" w:rsidP="000A1359">
            <w:pPr>
              <w:jc w:val="center"/>
              <w:rPr>
                <w:sz w:val="26"/>
                <w:szCs w:val="26"/>
                <w:lang w:val="uk-UA"/>
              </w:rPr>
            </w:pPr>
            <w:r>
              <w:rPr>
                <w:sz w:val="26"/>
                <w:szCs w:val="26"/>
                <w:lang w:val="uk-UA"/>
              </w:rPr>
              <w:t>100,32</w:t>
            </w:r>
          </w:p>
        </w:tc>
        <w:tc>
          <w:tcPr>
            <w:tcW w:w="1560" w:type="dxa"/>
            <w:vAlign w:val="center"/>
          </w:tcPr>
          <w:p w:rsidR="00C76A68" w:rsidRPr="00695084" w:rsidRDefault="00C76A68" w:rsidP="000A1359">
            <w:pPr>
              <w:jc w:val="center"/>
              <w:rPr>
                <w:sz w:val="26"/>
                <w:szCs w:val="26"/>
                <w:lang w:val="uk-UA"/>
              </w:rPr>
            </w:pPr>
            <w:r>
              <w:rPr>
                <w:sz w:val="26"/>
                <w:szCs w:val="26"/>
                <w:lang w:val="uk-UA"/>
              </w:rPr>
              <w:t>101,9</w:t>
            </w:r>
          </w:p>
        </w:tc>
        <w:tc>
          <w:tcPr>
            <w:tcW w:w="1417" w:type="dxa"/>
            <w:vAlign w:val="center"/>
          </w:tcPr>
          <w:p w:rsidR="00C76A68" w:rsidRPr="00695084" w:rsidRDefault="00C76A68" w:rsidP="000A1359">
            <w:pPr>
              <w:jc w:val="center"/>
              <w:rPr>
                <w:sz w:val="26"/>
                <w:szCs w:val="26"/>
                <w:lang w:val="uk-UA"/>
              </w:rPr>
            </w:pPr>
            <w:r>
              <w:rPr>
                <w:sz w:val="26"/>
                <w:szCs w:val="26"/>
                <w:lang w:val="uk-UA"/>
              </w:rPr>
              <w:t>101,9</w:t>
            </w:r>
          </w:p>
        </w:tc>
        <w:tc>
          <w:tcPr>
            <w:tcW w:w="1559" w:type="dxa"/>
            <w:vAlign w:val="center"/>
          </w:tcPr>
          <w:p w:rsidR="00C76A68" w:rsidRDefault="00C76A68" w:rsidP="000A1359">
            <w:pPr>
              <w:jc w:val="center"/>
              <w:rPr>
                <w:sz w:val="26"/>
                <w:szCs w:val="26"/>
                <w:lang w:val="uk-UA"/>
              </w:rPr>
            </w:pPr>
            <w:r>
              <w:rPr>
                <w:sz w:val="26"/>
                <w:szCs w:val="26"/>
                <w:lang w:val="uk-UA"/>
              </w:rPr>
              <w:t>102,0</w:t>
            </w:r>
          </w:p>
        </w:tc>
        <w:tc>
          <w:tcPr>
            <w:tcW w:w="1560" w:type="dxa"/>
            <w:vAlign w:val="center"/>
          </w:tcPr>
          <w:p w:rsidR="00C76A68" w:rsidRPr="00695084" w:rsidRDefault="00C76A68" w:rsidP="000A1359">
            <w:pPr>
              <w:jc w:val="center"/>
              <w:rPr>
                <w:sz w:val="26"/>
                <w:szCs w:val="26"/>
                <w:lang w:val="uk-UA"/>
              </w:rPr>
            </w:pPr>
            <w:r>
              <w:rPr>
                <w:sz w:val="26"/>
                <w:szCs w:val="26"/>
                <w:lang w:val="uk-UA"/>
              </w:rPr>
              <w:t>102,1</w:t>
            </w:r>
          </w:p>
        </w:tc>
        <w:tc>
          <w:tcPr>
            <w:tcW w:w="1559" w:type="dxa"/>
            <w:vAlign w:val="center"/>
          </w:tcPr>
          <w:p w:rsidR="00C76A68" w:rsidRPr="00695084" w:rsidRDefault="00C76A68" w:rsidP="000A1359">
            <w:pPr>
              <w:jc w:val="center"/>
              <w:rPr>
                <w:sz w:val="26"/>
                <w:szCs w:val="26"/>
                <w:lang w:val="uk-UA"/>
              </w:rPr>
            </w:pPr>
            <w:r>
              <w:rPr>
                <w:sz w:val="26"/>
                <w:szCs w:val="26"/>
                <w:lang w:val="uk-UA"/>
              </w:rPr>
              <w:t>105,0</w:t>
            </w:r>
          </w:p>
        </w:tc>
      </w:tr>
      <w:tr w:rsidR="00C76A68" w:rsidRPr="008B65DF" w:rsidTr="00702BC8">
        <w:trPr>
          <w:trHeight w:val="563"/>
        </w:trPr>
        <w:tc>
          <w:tcPr>
            <w:tcW w:w="1415" w:type="dxa"/>
            <w:vMerge/>
            <w:shd w:val="clear" w:color="auto" w:fill="auto"/>
          </w:tcPr>
          <w:p w:rsidR="00C76A68" w:rsidRPr="0013571B" w:rsidRDefault="00C76A68" w:rsidP="000A1359">
            <w:pPr>
              <w:jc w:val="center"/>
              <w:rPr>
                <w:b/>
                <w:lang w:val="uk-UA"/>
              </w:rPr>
            </w:pPr>
          </w:p>
        </w:tc>
        <w:tc>
          <w:tcPr>
            <w:tcW w:w="3260" w:type="dxa"/>
          </w:tcPr>
          <w:p w:rsidR="00C76A68" w:rsidRPr="0013571B" w:rsidRDefault="00C76A68" w:rsidP="000A1359">
            <w:pPr>
              <w:rPr>
                <w:sz w:val="26"/>
                <w:szCs w:val="26"/>
                <w:lang w:val="uk-UA"/>
              </w:rPr>
            </w:pPr>
            <w:r w:rsidRPr="0013571B">
              <w:rPr>
                <w:sz w:val="26"/>
                <w:szCs w:val="26"/>
                <w:lang w:val="uk-UA"/>
              </w:rPr>
              <w:t>Кількість (площа) земельних ділянок для інвестування («браунфілдів»)</w:t>
            </w:r>
          </w:p>
        </w:tc>
        <w:tc>
          <w:tcPr>
            <w:tcW w:w="1276" w:type="dxa"/>
            <w:shd w:val="clear" w:color="auto" w:fill="auto"/>
            <w:vAlign w:val="center"/>
          </w:tcPr>
          <w:p w:rsidR="00C76A68" w:rsidRPr="002E3DF1" w:rsidRDefault="00C76A68" w:rsidP="002E3DF1">
            <w:pPr>
              <w:jc w:val="center"/>
              <w:rPr>
                <w:sz w:val="26"/>
                <w:szCs w:val="26"/>
                <w:lang w:val="uk-UA"/>
              </w:rPr>
            </w:pPr>
            <w:r w:rsidRPr="002E3DF1">
              <w:rPr>
                <w:sz w:val="26"/>
                <w:szCs w:val="26"/>
                <w:lang w:val="uk-UA"/>
              </w:rPr>
              <w:t>одиниць/</w:t>
            </w:r>
          </w:p>
          <w:p w:rsidR="00C76A68" w:rsidRPr="002E3DF1" w:rsidRDefault="00C76A68" w:rsidP="002E3DF1">
            <w:pPr>
              <w:jc w:val="center"/>
              <w:rPr>
                <w:sz w:val="26"/>
                <w:szCs w:val="26"/>
                <w:lang w:val="uk-UA"/>
              </w:rPr>
            </w:pPr>
            <w:r w:rsidRPr="002E3DF1">
              <w:rPr>
                <w:sz w:val="26"/>
                <w:szCs w:val="26"/>
                <w:lang w:val="uk-UA"/>
              </w:rPr>
              <w:t>га</w:t>
            </w:r>
          </w:p>
        </w:tc>
        <w:tc>
          <w:tcPr>
            <w:tcW w:w="1559" w:type="dxa"/>
            <w:shd w:val="clear" w:color="auto" w:fill="auto"/>
            <w:vAlign w:val="center"/>
          </w:tcPr>
          <w:p w:rsidR="00C76A68" w:rsidRPr="002E3DF1" w:rsidRDefault="00C76A68" w:rsidP="002453C9">
            <w:pPr>
              <w:jc w:val="center"/>
              <w:rPr>
                <w:sz w:val="26"/>
                <w:szCs w:val="26"/>
                <w:lang w:val="uk-UA"/>
              </w:rPr>
            </w:pPr>
            <w:r>
              <w:rPr>
                <w:sz w:val="26"/>
                <w:szCs w:val="26"/>
                <w:lang w:val="uk-UA"/>
              </w:rPr>
              <w:t>0,1559</w:t>
            </w:r>
          </w:p>
        </w:tc>
        <w:tc>
          <w:tcPr>
            <w:tcW w:w="1560" w:type="dxa"/>
            <w:shd w:val="clear" w:color="auto" w:fill="auto"/>
            <w:vAlign w:val="center"/>
          </w:tcPr>
          <w:p w:rsidR="00C76A68" w:rsidRDefault="00C76A68" w:rsidP="002453C9">
            <w:pPr>
              <w:jc w:val="center"/>
            </w:pPr>
            <w:r w:rsidRPr="0039561C">
              <w:rPr>
                <w:sz w:val="26"/>
                <w:szCs w:val="26"/>
                <w:lang w:val="uk-UA"/>
              </w:rPr>
              <w:t>0,1559</w:t>
            </w:r>
          </w:p>
        </w:tc>
        <w:tc>
          <w:tcPr>
            <w:tcW w:w="1417" w:type="dxa"/>
            <w:shd w:val="clear" w:color="auto" w:fill="auto"/>
            <w:vAlign w:val="center"/>
          </w:tcPr>
          <w:p w:rsidR="00C76A68" w:rsidRDefault="00C76A68" w:rsidP="002453C9">
            <w:pPr>
              <w:jc w:val="center"/>
            </w:pPr>
            <w:r w:rsidRPr="0039561C">
              <w:rPr>
                <w:sz w:val="26"/>
                <w:szCs w:val="26"/>
                <w:lang w:val="uk-UA"/>
              </w:rPr>
              <w:t>0,1559</w:t>
            </w:r>
          </w:p>
        </w:tc>
        <w:tc>
          <w:tcPr>
            <w:tcW w:w="1559" w:type="dxa"/>
            <w:shd w:val="clear" w:color="auto" w:fill="auto"/>
            <w:vAlign w:val="center"/>
          </w:tcPr>
          <w:p w:rsidR="00C76A68" w:rsidRDefault="00C76A68" w:rsidP="002453C9">
            <w:pPr>
              <w:jc w:val="center"/>
            </w:pPr>
            <w:r w:rsidRPr="0039561C">
              <w:rPr>
                <w:sz w:val="26"/>
                <w:szCs w:val="26"/>
                <w:lang w:val="uk-UA"/>
              </w:rPr>
              <w:t>0,1559</w:t>
            </w:r>
          </w:p>
        </w:tc>
        <w:tc>
          <w:tcPr>
            <w:tcW w:w="1560" w:type="dxa"/>
            <w:shd w:val="clear" w:color="auto" w:fill="auto"/>
            <w:vAlign w:val="center"/>
          </w:tcPr>
          <w:p w:rsidR="00C76A68" w:rsidRDefault="00C76A68" w:rsidP="002453C9">
            <w:pPr>
              <w:jc w:val="center"/>
            </w:pPr>
            <w:r w:rsidRPr="0039561C">
              <w:rPr>
                <w:sz w:val="26"/>
                <w:szCs w:val="26"/>
                <w:lang w:val="uk-UA"/>
              </w:rPr>
              <w:t>0,1559</w:t>
            </w:r>
          </w:p>
        </w:tc>
        <w:tc>
          <w:tcPr>
            <w:tcW w:w="1559" w:type="dxa"/>
            <w:shd w:val="clear" w:color="auto" w:fill="auto"/>
            <w:vAlign w:val="center"/>
          </w:tcPr>
          <w:p w:rsidR="00C76A68" w:rsidRDefault="00C76A68" w:rsidP="002453C9">
            <w:pPr>
              <w:jc w:val="center"/>
            </w:pPr>
            <w:r w:rsidRPr="0039561C">
              <w:rPr>
                <w:sz w:val="26"/>
                <w:szCs w:val="26"/>
                <w:lang w:val="uk-UA"/>
              </w:rPr>
              <w:t>0,1559</w:t>
            </w:r>
          </w:p>
        </w:tc>
      </w:tr>
      <w:tr w:rsidR="00C76A68" w:rsidRPr="008B65DF" w:rsidTr="00702BC8">
        <w:trPr>
          <w:trHeight w:val="563"/>
        </w:trPr>
        <w:tc>
          <w:tcPr>
            <w:tcW w:w="1415" w:type="dxa"/>
            <w:vMerge/>
            <w:shd w:val="clear" w:color="auto" w:fill="auto"/>
          </w:tcPr>
          <w:p w:rsidR="00C76A68" w:rsidRPr="0013571B" w:rsidRDefault="00C76A68" w:rsidP="000A1359">
            <w:pPr>
              <w:jc w:val="center"/>
              <w:rPr>
                <w:b/>
                <w:lang w:val="uk-UA"/>
              </w:rPr>
            </w:pPr>
          </w:p>
        </w:tc>
        <w:tc>
          <w:tcPr>
            <w:tcW w:w="3260" w:type="dxa"/>
          </w:tcPr>
          <w:p w:rsidR="00C76A68" w:rsidRPr="0013571B" w:rsidRDefault="00C76A68" w:rsidP="000A1359">
            <w:pPr>
              <w:rPr>
                <w:sz w:val="26"/>
                <w:szCs w:val="26"/>
                <w:lang w:val="uk-UA"/>
              </w:rPr>
            </w:pPr>
            <w:r w:rsidRPr="0013571B">
              <w:rPr>
                <w:sz w:val="26"/>
                <w:szCs w:val="26"/>
                <w:lang w:val="uk-UA"/>
              </w:rPr>
              <w:t>Кількість (площа) вільних земельних ділянок комерційного призначення для інвестування («грінфілдів»)</w:t>
            </w:r>
          </w:p>
        </w:tc>
        <w:tc>
          <w:tcPr>
            <w:tcW w:w="1276" w:type="dxa"/>
            <w:shd w:val="clear" w:color="auto" w:fill="auto"/>
            <w:vAlign w:val="center"/>
          </w:tcPr>
          <w:p w:rsidR="00C76A68" w:rsidRPr="002E3DF1" w:rsidRDefault="00C76A68" w:rsidP="002E3DF1">
            <w:pPr>
              <w:snapToGrid w:val="0"/>
              <w:jc w:val="center"/>
              <w:rPr>
                <w:sz w:val="26"/>
                <w:szCs w:val="26"/>
                <w:lang w:val="uk-UA"/>
              </w:rPr>
            </w:pPr>
            <w:r w:rsidRPr="002E3DF1">
              <w:rPr>
                <w:sz w:val="26"/>
                <w:szCs w:val="26"/>
                <w:lang w:val="uk-UA"/>
              </w:rPr>
              <w:t>одиниць/</w:t>
            </w:r>
          </w:p>
          <w:p w:rsidR="00C76A68" w:rsidRPr="002E3DF1" w:rsidRDefault="00C76A68" w:rsidP="002E3DF1">
            <w:pPr>
              <w:snapToGrid w:val="0"/>
              <w:jc w:val="center"/>
              <w:rPr>
                <w:sz w:val="26"/>
                <w:szCs w:val="26"/>
                <w:lang w:val="uk-UA"/>
              </w:rPr>
            </w:pPr>
            <w:r w:rsidRPr="002E3DF1">
              <w:rPr>
                <w:sz w:val="26"/>
                <w:szCs w:val="26"/>
                <w:lang w:val="uk-UA"/>
              </w:rPr>
              <w:t>га</w:t>
            </w:r>
          </w:p>
        </w:tc>
        <w:tc>
          <w:tcPr>
            <w:tcW w:w="1559" w:type="dxa"/>
            <w:shd w:val="clear" w:color="auto" w:fill="auto"/>
            <w:vAlign w:val="center"/>
          </w:tcPr>
          <w:p w:rsidR="00C76A68" w:rsidRPr="002E3DF1" w:rsidRDefault="00C76A68" w:rsidP="002E3DF1">
            <w:pPr>
              <w:snapToGrid w:val="0"/>
              <w:jc w:val="center"/>
              <w:rPr>
                <w:sz w:val="26"/>
                <w:szCs w:val="26"/>
                <w:lang w:val="uk-UA"/>
              </w:rPr>
            </w:pPr>
            <w:r w:rsidRPr="002E3DF1">
              <w:rPr>
                <w:sz w:val="26"/>
                <w:szCs w:val="26"/>
                <w:lang w:val="uk-UA"/>
              </w:rPr>
              <w:t>1,425</w:t>
            </w:r>
          </w:p>
        </w:tc>
        <w:tc>
          <w:tcPr>
            <w:tcW w:w="1560" w:type="dxa"/>
            <w:shd w:val="clear" w:color="auto" w:fill="auto"/>
            <w:vAlign w:val="center"/>
          </w:tcPr>
          <w:p w:rsidR="00C76A68" w:rsidRPr="002E3DF1" w:rsidRDefault="00C76A68" w:rsidP="002E3DF1">
            <w:pPr>
              <w:jc w:val="center"/>
            </w:pPr>
            <w:r w:rsidRPr="002E3DF1">
              <w:rPr>
                <w:sz w:val="26"/>
                <w:szCs w:val="26"/>
                <w:lang w:val="uk-UA"/>
              </w:rPr>
              <w:t>1,425</w:t>
            </w:r>
          </w:p>
        </w:tc>
        <w:tc>
          <w:tcPr>
            <w:tcW w:w="1417" w:type="dxa"/>
            <w:shd w:val="clear" w:color="auto" w:fill="auto"/>
            <w:vAlign w:val="center"/>
          </w:tcPr>
          <w:p w:rsidR="00C76A68" w:rsidRPr="002E3DF1" w:rsidRDefault="00C76A68" w:rsidP="002E3DF1">
            <w:pPr>
              <w:jc w:val="center"/>
            </w:pPr>
            <w:r w:rsidRPr="002E3DF1">
              <w:rPr>
                <w:sz w:val="26"/>
                <w:szCs w:val="26"/>
                <w:lang w:val="uk-UA"/>
              </w:rPr>
              <w:t>1,425</w:t>
            </w:r>
          </w:p>
        </w:tc>
        <w:tc>
          <w:tcPr>
            <w:tcW w:w="1559" w:type="dxa"/>
            <w:shd w:val="clear" w:color="auto" w:fill="auto"/>
            <w:vAlign w:val="center"/>
          </w:tcPr>
          <w:p w:rsidR="00C76A68" w:rsidRPr="002E3DF1" w:rsidRDefault="00C76A68" w:rsidP="002E3DF1">
            <w:pPr>
              <w:jc w:val="center"/>
            </w:pPr>
            <w:r w:rsidRPr="002E3DF1">
              <w:rPr>
                <w:sz w:val="26"/>
                <w:szCs w:val="26"/>
                <w:lang w:val="uk-UA"/>
              </w:rPr>
              <w:t>1,425</w:t>
            </w:r>
          </w:p>
        </w:tc>
        <w:tc>
          <w:tcPr>
            <w:tcW w:w="1560" w:type="dxa"/>
            <w:shd w:val="clear" w:color="auto" w:fill="auto"/>
            <w:vAlign w:val="center"/>
          </w:tcPr>
          <w:p w:rsidR="00C76A68" w:rsidRPr="002E3DF1" w:rsidRDefault="00C76A68" w:rsidP="002E3DF1">
            <w:pPr>
              <w:jc w:val="center"/>
            </w:pPr>
            <w:r w:rsidRPr="002E3DF1">
              <w:rPr>
                <w:sz w:val="26"/>
                <w:szCs w:val="26"/>
                <w:lang w:val="uk-UA"/>
              </w:rPr>
              <w:t>1,425</w:t>
            </w:r>
          </w:p>
        </w:tc>
        <w:tc>
          <w:tcPr>
            <w:tcW w:w="1559" w:type="dxa"/>
            <w:shd w:val="clear" w:color="auto" w:fill="auto"/>
            <w:vAlign w:val="center"/>
          </w:tcPr>
          <w:p w:rsidR="00C76A68" w:rsidRPr="002E3DF1" w:rsidRDefault="00C76A68" w:rsidP="002E3DF1">
            <w:pPr>
              <w:jc w:val="center"/>
            </w:pPr>
            <w:r w:rsidRPr="002E3DF1">
              <w:rPr>
                <w:sz w:val="26"/>
                <w:szCs w:val="26"/>
                <w:lang w:val="uk-UA"/>
              </w:rPr>
              <w:t>1,425</w:t>
            </w:r>
          </w:p>
        </w:tc>
      </w:tr>
      <w:tr w:rsidR="00C76A68" w:rsidRPr="008B65DF" w:rsidTr="00702BC8">
        <w:trPr>
          <w:trHeight w:val="367"/>
        </w:trPr>
        <w:tc>
          <w:tcPr>
            <w:tcW w:w="1415" w:type="dxa"/>
            <w:vMerge/>
            <w:shd w:val="clear" w:color="auto" w:fill="auto"/>
            <w:vAlign w:val="center"/>
          </w:tcPr>
          <w:p w:rsidR="00C76A68" w:rsidRPr="005B182F" w:rsidRDefault="00C76A68" w:rsidP="000A1359">
            <w:pPr>
              <w:jc w:val="center"/>
              <w:rPr>
                <w:b/>
                <w:sz w:val="32"/>
                <w:szCs w:val="32"/>
                <w:lang w:val="uk-UA"/>
              </w:rPr>
            </w:pPr>
          </w:p>
        </w:tc>
        <w:tc>
          <w:tcPr>
            <w:tcW w:w="13750" w:type="dxa"/>
            <w:gridSpan w:val="8"/>
          </w:tcPr>
          <w:p w:rsidR="00C76A68" w:rsidRPr="008B65DF" w:rsidRDefault="00C76A68" w:rsidP="000A1359">
            <w:pPr>
              <w:snapToGrid w:val="0"/>
              <w:jc w:val="center"/>
              <w:rPr>
                <w:sz w:val="26"/>
                <w:szCs w:val="26"/>
                <w:highlight w:val="yellow"/>
                <w:lang w:val="uk-UA"/>
              </w:rPr>
            </w:pPr>
            <w:r w:rsidRPr="0013571B">
              <w:rPr>
                <w:b/>
                <w:sz w:val="28"/>
                <w:szCs w:val="28"/>
                <w:lang w:val="uk-UA"/>
              </w:rPr>
              <w:t>Рівень життя населення</w:t>
            </w:r>
          </w:p>
        </w:tc>
      </w:tr>
      <w:tr w:rsidR="00C76A68" w:rsidRPr="008B65DF" w:rsidTr="00702BC8">
        <w:trPr>
          <w:trHeight w:val="361"/>
        </w:trPr>
        <w:tc>
          <w:tcPr>
            <w:tcW w:w="1415" w:type="dxa"/>
            <w:vMerge/>
            <w:shd w:val="clear" w:color="auto" w:fill="auto"/>
          </w:tcPr>
          <w:p w:rsidR="00C76A68" w:rsidRPr="0013571B" w:rsidRDefault="00C76A68" w:rsidP="000A1359">
            <w:pPr>
              <w:spacing w:line="360" w:lineRule="auto"/>
              <w:rPr>
                <w:b/>
                <w:lang w:val="uk-UA"/>
              </w:rPr>
            </w:pPr>
          </w:p>
        </w:tc>
        <w:tc>
          <w:tcPr>
            <w:tcW w:w="3260" w:type="dxa"/>
            <w:shd w:val="clear" w:color="auto" w:fill="auto"/>
          </w:tcPr>
          <w:p w:rsidR="00C76A68" w:rsidRPr="0013571B" w:rsidRDefault="00C76A68" w:rsidP="00CC7BD7">
            <w:pPr>
              <w:rPr>
                <w:sz w:val="26"/>
                <w:szCs w:val="26"/>
                <w:lang w:val="uk-UA"/>
              </w:rPr>
            </w:pPr>
            <w:r w:rsidRPr="0013571B">
              <w:rPr>
                <w:sz w:val="26"/>
                <w:szCs w:val="26"/>
                <w:lang w:val="uk-UA"/>
              </w:rPr>
              <w:t xml:space="preserve">Динаміка чисельності населення </w:t>
            </w:r>
            <w:r>
              <w:rPr>
                <w:sz w:val="26"/>
                <w:szCs w:val="26"/>
                <w:lang w:val="uk-UA"/>
              </w:rPr>
              <w:t>громади</w:t>
            </w:r>
            <w:r w:rsidRPr="0013571B">
              <w:rPr>
                <w:sz w:val="26"/>
                <w:szCs w:val="26"/>
                <w:lang w:val="uk-UA"/>
              </w:rPr>
              <w:t xml:space="preserve"> за рік</w:t>
            </w:r>
          </w:p>
        </w:tc>
        <w:tc>
          <w:tcPr>
            <w:tcW w:w="1276" w:type="dxa"/>
          </w:tcPr>
          <w:p w:rsidR="00C76A68" w:rsidRPr="0013571B" w:rsidRDefault="00C76A68" w:rsidP="000A1359">
            <w:pPr>
              <w:snapToGrid w:val="0"/>
              <w:rPr>
                <w:sz w:val="26"/>
                <w:szCs w:val="26"/>
                <w:lang w:val="uk-UA"/>
              </w:rPr>
            </w:pPr>
            <w:r w:rsidRPr="0013571B">
              <w:rPr>
                <w:sz w:val="26"/>
                <w:szCs w:val="26"/>
                <w:lang w:val="uk-UA"/>
              </w:rPr>
              <w:t>осіб</w:t>
            </w:r>
          </w:p>
        </w:tc>
        <w:tc>
          <w:tcPr>
            <w:tcW w:w="1559" w:type="dxa"/>
            <w:vAlign w:val="center"/>
          </w:tcPr>
          <w:p w:rsidR="00C76A68" w:rsidRPr="00B30A8E" w:rsidRDefault="00C76A68" w:rsidP="000A1359">
            <w:pPr>
              <w:snapToGrid w:val="0"/>
              <w:jc w:val="center"/>
              <w:rPr>
                <w:sz w:val="26"/>
                <w:szCs w:val="26"/>
                <w:lang w:val="uk-UA"/>
              </w:rPr>
            </w:pPr>
            <w:r w:rsidRPr="00B30A8E">
              <w:rPr>
                <w:sz w:val="26"/>
                <w:szCs w:val="26"/>
                <w:lang w:val="uk-UA"/>
              </w:rPr>
              <w:t>33579</w:t>
            </w:r>
          </w:p>
        </w:tc>
        <w:tc>
          <w:tcPr>
            <w:tcW w:w="1560" w:type="dxa"/>
            <w:vAlign w:val="center"/>
          </w:tcPr>
          <w:p w:rsidR="00C76A68" w:rsidRPr="00B30A8E" w:rsidRDefault="00C76A68" w:rsidP="000A1359">
            <w:pPr>
              <w:snapToGrid w:val="0"/>
              <w:jc w:val="center"/>
              <w:rPr>
                <w:sz w:val="26"/>
                <w:szCs w:val="26"/>
                <w:lang w:val="uk-UA"/>
              </w:rPr>
            </w:pPr>
            <w:r w:rsidRPr="00B30A8E">
              <w:rPr>
                <w:sz w:val="26"/>
                <w:szCs w:val="26"/>
                <w:lang w:val="uk-UA"/>
              </w:rPr>
              <w:t>34443</w:t>
            </w:r>
          </w:p>
        </w:tc>
        <w:tc>
          <w:tcPr>
            <w:tcW w:w="1417" w:type="dxa"/>
            <w:vAlign w:val="center"/>
          </w:tcPr>
          <w:p w:rsidR="00C76A68" w:rsidRPr="00B30A8E" w:rsidRDefault="00C76A68" w:rsidP="000A1359">
            <w:pPr>
              <w:snapToGrid w:val="0"/>
              <w:jc w:val="center"/>
              <w:rPr>
                <w:sz w:val="26"/>
                <w:szCs w:val="26"/>
                <w:lang w:val="uk-UA"/>
              </w:rPr>
            </w:pPr>
            <w:r w:rsidRPr="00B30A8E">
              <w:rPr>
                <w:sz w:val="26"/>
                <w:szCs w:val="26"/>
                <w:lang w:val="uk-UA"/>
              </w:rPr>
              <w:t>46106</w:t>
            </w:r>
          </w:p>
        </w:tc>
        <w:tc>
          <w:tcPr>
            <w:tcW w:w="1559" w:type="dxa"/>
            <w:vAlign w:val="center"/>
          </w:tcPr>
          <w:p w:rsidR="00C76A68" w:rsidRPr="00B30A8E" w:rsidRDefault="00C76A68" w:rsidP="000A1359">
            <w:pPr>
              <w:snapToGrid w:val="0"/>
              <w:jc w:val="center"/>
              <w:rPr>
                <w:sz w:val="26"/>
                <w:szCs w:val="26"/>
                <w:lang w:val="uk-UA"/>
              </w:rPr>
            </w:pPr>
            <w:r>
              <w:rPr>
                <w:sz w:val="26"/>
                <w:szCs w:val="26"/>
                <w:lang w:val="uk-UA"/>
              </w:rPr>
              <w:t>46118</w:t>
            </w:r>
          </w:p>
        </w:tc>
        <w:tc>
          <w:tcPr>
            <w:tcW w:w="1560" w:type="dxa"/>
            <w:shd w:val="clear" w:color="auto" w:fill="auto"/>
            <w:vAlign w:val="center"/>
          </w:tcPr>
          <w:p w:rsidR="00C76A68" w:rsidRPr="00B30A8E" w:rsidRDefault="00C76A68" w:rsidP="000A1359">
            <w:pPr>
              <w:snapToGrid w:val="0"/>
              <w:jc w:val="center"/>
              <w:rPr>
                <w:sz w:val="26"/>
                <w:szCs w:val="26"/>
                <w:lang w:val="uk-UA"/>
              </w:rPr>
            </w:pPr>
            <w:r w:rsidRPr="00B30A8E">
              <w:rPr>
                <w:sz w:val="26"/>
                <w:szCs w:val="26"/>
                <w:lang w:val="uk-UA"/>
              </w:rPr>
              <w:t>46134</w:t>
            </w:r>
          </w:p>
        </w:tc>
        <w:tc>
          <w:tcPr>
            <w:tcW w:w="1559" w:type="dxa"/>
            <w:shd w:val="clear" w:color="auto" w:fill="auto"/>
            <w:vAlign w:val="center"/>
          </w:tcPr>
          <w:p w:rsidR="00C76A68" w:rsidRPr="00B30A8E" w:rsidRDefault="00C76A68" w:rsidP="000A1359">
            <w:pPr>
              <w:snapToGrid w:val="0"/>
              <w:jc w:val="center"/>
              <w:rPr>
                <w:sz w:val="26"/>
                <w:szCs w:val="26"/>
                <w:lang w:val="uk-UA"/>
              </w:rPr>
            </w:pPr>
            <w:r w:rsidRPr="00B30A8E">
              <w:rPr>
                <w:sz w:val="26"/>
                <w:szCs w:val="26"/>
                <w:lang w:val="uk-UA"/>
              </w:rPr>
              <w:t>46158</w:t>
            </w:r>
          </w:p>
        </w:tc>
      </w:tr>
      <w:tr w:rsidR="00C76A68" w:rsidRPr="008B65DF" w:rsidTr="00702BC8">
        <w:tc>
          <w:tcPr>
            <w:tcW w:w="1415" w:type="dxa"/>
            <w:vMerge/>
            <w:shd w:val="clear" w:color="auto" w:fill="auto"/>
          </w:tcPr>
          <w:p w:rsidR="00C76A68" w:rsidRPr="0013571B" w:rsidRDefault="00C76A68" w:rsidP="000A1359">
            <w:pPr>
              <w:spacing w:line="360" w:lineRule="auto"/>
              <w:rPr>
                <w:b/>
                <w:lang w:val="uk-UA"/>
              </w:rPr>
            </w:pPr>
          </w:p>
        </w:tc>
        <w:tc>
          <w:tcPr>
            <w:tcW w:w="3260" w:type="dxa"/>
            <w:shd w:val="clear" w:color="auto" w:fill="auto"/>
          </w:tcPr>
          <w:p w:rsidR="00C76A68" w:rsidRPr="0013571B" w:rsidRDefault="00C76A68" w:rsidP="000A1359">
            <w:pPr>
              <w:rPr>
                <w:sz w:val="26"/>
                <w:szCs w:val="26"/>
                <w:lang w:val="uk-UA"/>
              </w:rPr>
            </w:pPr>
            <w:r w:rsidRPr="0013571B">
              <w:rPr>
                <w:sz w:val="26"/>
                <w:szCs w:val="26"/>
                <w:lang w:val="uk-UA"/>
              </w:rPr>
              <w:t xml:space="preserve">Природний приріст/скорочення </w:t>
            </w:r>
          </w:p>
        </w:tc>
        <w:tc>
          <w:tcPr>
            <w:tcW w:w="1276" w:type="dxa"/>
            <w:shd w:val="clear" w:color="auto" w:fill="auto"/>
          </w:tcPr>
          <w:p w:rsidR="00C76A68" w:rsidRPr="0013571B" w:rsidRDefault="00C76A68" w:rsidP="000A1359">
            <w:pPr>
              <w:rPr>
                <w:sz w:val="26"/>
                <w:szCs w:val="26"/>
                <w:lang w:val="uk-UA"/>
              </w:rPr>
            </w:pPr>
            <w:r w:rsidRPr="0013571B">
              <w:rPr>
                <w:sz w:val="26"/>
                <w:szCs w:val="26"/>
                <w:lang w:val="uk-UA"/>
              </w:rPr>
              <w:t>осіб</w:t>
            </w:r>
          </w:p>
        </w:tc>
        <w:tc>
          <w:tcPr>
            <w:tcW w:w="1559" w:type="dxa"/>
            <w:vAlign w:val="center"/>
          </w:tcPr>
          <w:p w:rsidR="00C76A68" w:rsidRPr="00753C2E" w:rsidRDefault="00C76A68" w:rsidP="000A1359">
            <w:pPr>
              <w:jc w:val="center"/>
              <w:rPr>
                <w:sz w:val="26"/>
                <w:szCs w:val="26"/>
                <w:lang w:val="uk-UA"/>
              </w:rPr>
            </w:pPr>
            <w:r w:rsidRPr="00753C2E">
              <w:rPr>
                <w:sz w:val="26"/>
                <w:szCs w:val="26"/>
                <w:lang w:val="uk-UA"/>
              </w:rPr>
              <w:t>-72</w:t>
            </w:r>
          </w:p>
        </w:tc>
        <w:tc>
          <w:tcPr>
            <w:tcW w:w="1560" w:type="dxa"/>
            <w:vAlign w:val="center"/>
          </w:tcPr>
          <w:p w:rsidR="00C76A68" w:rsidRPr="00753C2E" w:rsidRDefault="00C76A68" w:rsidP="000A1359">
            <w:pPr>
              <w:jc w:val="center"/>
              <w:rPr>
                <w:sz w:val="26"/>
                <w:szCs w:val="26"/>
                <w:lang w:val="uk-UA"/>
              </w:rPr>
            </w:pPr>
            <w:r w:rsidRPr="00753C2E">
              <w:rPr>
                <w:sz w:val="26"/>
                <w:szCs w:val="26"/>
                <w:lang w:val="uk-UA"/>
              </w:rPr>
              <w:t>-128</w:t>
            </w:r>
          </w:p>
        </w:tc>
        <w:tc>
          <w:tcPr>
            <w:tcW w:w="1417" w:type="dxa"/>
            <w:shd w:val="clear" w:color="auto" w:fill="auto"/>
            <w:vAlign w:val="center"/>
          </w:tcPr>
          <w:p w:rsidR="00C76A68" w:rsidRPr="00753C2E" w:rsidRDefault="00C76A68" w:rsidP="000A1359">
            <w:pPr>
              <w:jc w:val="center"/>
              <w:rPr>
                <w:sz w:val="26"/>
                <w:szCs w:val="26"/>
                <w:lang w:val="uk-UA"/>
              </w:rPr>
            </w:pPr>
            <w:r w:rsidRPr="00753C2E">
              <w:rPr>
                <w:sz w:val="26"/>
                <w:szCs w:val="26"/>
                <w:lang w:val="uk-UA"/>
              </w:rPr>
              <w:t>-296</w:t>
            </w:r>
          </w:p>
        </w:tc>
        <w:tc>
          <w:tcPr>
            <w:tcW w:w="1559" w:type="dxa"/>
            <w:vAlign w:val="center"/>
          </w:tcPr>
          <w:p w:rsidR="00C76A68" w:rsidRPr="00753C2E" w:rsidRDefault="00C76A68" w:rsidP="000A1359">
            <w:pPr>
              <w:jc w:val="center"/>
              <w:rPr>
                <w:sz w:val="26"/>
                <w:szCs w:val="26"/>
                <w:lang w:val="uk-UA"/>
              </w:rPr>
            </w:pPr>
            <w:r w:rsidRPr="00753C2E">
              <w:rPr>
                <w:sz w:val="26"/>
                <w:szCs w:val="26"/>
                <w:lang w:val="uk-UA"/>
              </w:rPr>
              <w:t>-200</w:t>
            </w:r>
          </w:p>
        </w:tc>
        <w:tc>
          <w:tcPr>
            <w:tcW w:w="1560" w:type="dxa"/>
            <w:vAlign w:val="center"/>
          </w:tcPr>
          <w:p w:rsidR="00C76A68" w:rsidRPr="00753C2E" w:rsidRDefault="00C76A68" w:rsidP="000A1359">
            <w:pPr>
              <w:jc w:val="center"/>
              <w:rPr>
                <w:sz w:val="26"/>
                <w:szCs w:val="26"/>
                <w:lang w:val="uk-UA"/>
              </w:rPr>
            </w:pPr>
            <w:r w:rsidRPr="00753C2E">
              <w:rPr>
                <w:sz w:val="26"/>
                <w:szCs w:val="26"/>
                <w:lang w:val="uk-UA"/>
              </w:rPr>
              <w:t>-115</w:t>
            </w:r>
          </w:p>
        </w:tc>
        <w:tc>
          <w:tcPr>
            <w:tcW w:w="1559" w:type="dxa"/>
            <w:vAlign w:val="center"/>
          </w:tcPr>
          <w:p w:rsidR="00C76A68" w:rsidRPr="00753C2E" w:rsidRDefault="00C76A68" w:rsidP="000A1359">
            <w:pPr>
              <w:jc w:val="center"/>
              <w:rPr>
                <w:sz w:val="26"/>
                <w:szCs w:val="26"/>
                <w:lang w:val="uk-UA"/>
              </w:rPr>
            </w:pPr>
            <w:r w:rsidRPr="00753C2E">
              <w:rPr>
                <w:sz w:val="26"/>
                <w:szCs w:val="26"/>
                <w:lang w:val="uk-UA"/>
              </w:rPr>
              <w:t>-100</w:t>
            </w:r>
          </w:p>
        </w:tc>
      </w:tr>
      <w:tr w:rsidR="00C76A68" w:rsidRPr="008B65DF" w:rsidTr="00702BC8">
        <w:tc>
          <w:tcPr>
            <w:tcW w:w="1415" w:type="dxa"/>
            <w:vMerge/>
            <w:shd w:val="clear" w:color="auto" w:fill="auto"/>
          </w:tcPr>
          <w:p w:rsidR="00C76A68" w:rsidRPr="0013571B" w:rsidRDefault="00C76A68" w:rsidP="000A1359">
            <w:pPr>
              <w:spacing w:line="360" w:lineRule="auto"/>
              <w:rPr>
                <w:b/>
                <w:lang w:val="uk-UA"/>
              </w:rPr>
            </w:pPr>
          </w:p>
        </w:tc>
        <w:tc>
          <w:tcPr>
            <w:tcW w:w="3260" w:type="dxa"/>
            <w:shd w:val="clear" w:color="auto" w:fill="auto"/>
          </w:tcPr>
          <w:p w:rsidR="00C76A68" w:rsidRPr="0013571B" w:rsidRDefault="00C76A68" w:rsidP="000A1359">
            <w:pPr>
              <w:rPr>
                <w:sz w:val="26"/>
                <w:szCs w:val="26"/>
                <w:lang w:val="uk-UA"/>
              </w:rPr>
            </w:pPr>
            <w:r w:rsidRPr="0013571B">
              <w:rPr>
                <w:sz w:val="26"/>
                <w:szCs w:val="26"/>
                <w:lang w:val="uk-UA"/>
              </w:rPr>
              <w:t xml:space="preserve">Сальдо міграції населення </w:t>
            </w:r>
          </w:p>
        </w:tc>
        <w:tc>
          <w:tcPr>
            <w:tcW w:w="1276" w:type="dxa"/>
            <w:shd w:val="clear" w:color="auto" w:fill="auto"/>
          </w:tcPr>
          <w:p w:rsidR="00C76A68" w:rsidRPr="0013571B" w:rsidRDefault="00C76A68" w:rsidP="000A1359">
            <w:pPr>
              <w:rPr>
                <w:sz w:val="26"/>
                <w:szCs w:val="26"/>
                <w:lang w:val="uk-UA"/>
              </w:rPr>
            </w:pPr>
            <w:r w:rsidRPr="0013571B">
              <w:rPr>
                <w:sz w:val="26"/>
                <w:szCs w:val="26"/>
                <w:lang w:val="uk-UA"/>
              </w:rPr>
              <w:t>осіб</w:t>
            </w:r>
          </w:p>
        </w:tc>
        <w:tc>
          <w:tcPr>
            <w:tcW w:w="1559" w:type="dxa"/>
            <w:vAlign w:val="center"/>
          </w:tcPr>
          <w:p w:rsidR="00C76A68" w:rsidRPr="00753C2E" w:rsidRDefault="00C76A68" w:rsidP="000A1359">
            <w:pPr>
              <w:jc w:val="center"/>
              <w:rPr>
                <w:sz w:val="26"/>
                <w:szCs w:val="26"/>
                <w:lang w:val="uk-UA"/>
              </w:rPr>
            </w:pPr>
            <w:r w:rsidRPr="00753C2E">
              <w:rPr>
                <w:sz w:val="26"/>
                <w:szCs w:val="26"/>
                <w:lang w:val="uk-UA"/>
              </w:rPr>
              <w:t>+200</w:t>
            </w:r>
          </w:p>
        </w:tc>
        <w:tc>
          <w:tcPr>
            <w:tcW w:w="1560" w:type="dxa"/>
            <w:vAlign w:val="center"/>
          </w:tcPr>
          <w:p w:rsidR="00C76A68" w:rsidRPr="00753C2E" w:rsidRDefault="00C76A68" w:rsidP="000A1359">
            <w:pPr>
              <w:jc w:val="center"/>
              <w:rPr>
                <w:sz w:val="26"/>
                <w:szCs w:val="26"/>
                <w:lang w:val="uk-UA"/>
              </w:rPr>
            </w:pPr>
            <w:r w:rsidRPr="00753C2E">
              <w:rPr>
                <w:sz w:val="26"/>
                <w:szCs w:val="26"/>
                <w:lang w:val="uk-UA"/>
              </w:rPr>
              <w:t>+151</w:t>
            </w:r>
          </w:p>
        </w:tc>
        <w:tc>
          <w:tcPr>
            <w:tcW w:w="1417" w:type="dxa"/>
            <w:shd w:val="clear" w:color="auto" w:fill="auto"/>
            <w:vAlign w:val="center"/>
          </w:tcPr>
          <w:p w:rsidR="00C76A68" w:rsidRPr="00753C2E" w:rsidRDefault="00C76A68" w:rsidP="000A1359">
            <w:pPr>
              <w:jc w:val="center"/>
              <w:rPr>
                <w:sz w:val="26"/>
                <w:szCs w:val="26"/>
                <w:lang w:val="uk-UA"/>
              </w:rPr>
            </w:pPr>
            <w:r w:rsidRPr="00753C2E">
              <w:rPr>
                <w:sz w:val="26"/>
                <w:szCs w:val="26"/>
                <w:lang w:val="uk-UA"/>
              </w:rPr>
              <w:t>-107</w:t>
            </w:r>
          </w:p>
        </w:tc>
        <w:tc>
          <w:tcPr>
            <w:tcW w:w="1559" w:type="dxa"/>
            <w:vAlign w:val="center"/>
          </w:tcPr>
          <w:p w:rsidR="00C76A68" w:rsidRPr="00753C2E" w:rsidRDefault="00C76A68" w:rsidP="000A1359">
            <w:pPr>
              <w:jc w:val="center"/>
              <w:rPr>
                <w:sz w:val="26"/>
                <w:szCs w:val="26"/>
                <w:lang w:val="uk-UA"/>
              </w:rPr>
            </w:pPr>
            <w:r w:rsidRPr="00753C2E">
              <w:rPr>
                <w:sz w:val="26"/>
                <w:szCs w:val="26"/>
                <w:lang w:val="uk-UA"/>
              </w:rPr>
              <w:t>-73</w:t>
            </w:r>
          </w:p>
        </w:tc>
        <w:tc>
          <w:tcPr>
            <w:tcW w:w="1560" w:type="dxa"/>
            <w:vAlign w:val="center"/>
          </w:tcPr>
          <w:p w:rsidR="00C76A68" w:rsidRPr="00753C2E" w:rsidRDefault="00C76A68" w:rsidP="000A1359">
            <w:pPr>
              <w:jc w:val="center"/>
              <w:rPr>
                <w:sz w:val="26"/>
                <w:szCs w:val="26"/>
                <w:lang w:val="uk-UA"/>
              </w:rPr>
            </w:pPr>
            <w:r w:rsidRPr="00753C2E">
              <w:rPr>
                <w:sz w:val="26"/>
                <w:szCs w:val="26"/>
                <w:lang w:val="uk-UA"/>
              </w:rPr>
              <w:t>+59</w:t>
            </w:r>
          </w:p>
        </w:tc>
        <w:tc>
          <w:tcPr>
            <w:tcW w:w="1559" w:type="dxa"/>
            <w:vAlign w:val="center"/>
          </w:tcPr>
          <w:p w:rsidR="00C76A68" w:rsidRPr="00753C2E" w:rsidRDefault="00C76A68" w:rsidP="000A1359">
            <w:pPr>
              <w:jc w:val="center"/>
              <w:rPr>
                <w:sz w:val="26"/>
                <w:szCs w:val="26"/>
                <w:lang w:val="uk-UA"/>
              </w:rPr>
            </w:pPr>
            <w:r w:rsidRPr="00753C2E">
              <w:rPr>
                <w:sz w:val="26"/>
                <w:szCs w:val="26"/>
                <w:lang w:val="uk-UA"/>
              </w:rPr>
              <w:t>+140</w:t>
            </w:r>
          </w:p>
        </w:tc>
      </w:tr>
      <w:tr w:rsidR="00C76A68" w:rsidRPr="008B65DF" w:rsidTr="00702BC8">
        <w:trPr>
          <w:trHeight w:val="1255"/>
        </w:trPr>
        <w:tc>
          <w:tcPr>
            <w:tcW w:w="1415" w:type="dxa"/>
            <w:vMerge/>
            <w:tcBorders>
              <w:bottom w:val="single" w:sz="4" w:space="0" w:color="auto"/>
            </w:tcBorders>
            <w:shd w:val="clear" w:color="auto" w:fill="auto"/>
          </w:tcPr>
          <w:p w:rsidR="00C76A68" w:rsidRPr="0013571B" w:rsidRDefault="00C76A68" w:rsidP="000A1359">
            <w:pPr>
              <w:spacing w:line="360" w:lineRule="auto"/>
              <w:rPr>
                <w:b/>
                <w:lang w:val="uk-UA"/>
              </w:rPr>
            </w:pPr>
          </w:p>
        </w:tc>
        <w:tc>
          <w:tcPr>
            <w:tcW w:w="3260" w:type="dxa"/>
            <w:tcBorders>
              <w:bottom w:val="single" w:sz="4" w:space="0" w:color="auto"/>
            </w:tcBorders>
            <w:shd w:val="clear" w:color="auto" w:fill="auto"/>
          </w:tcPr>
          <w:p w:rsidR="00C76A68" w:rsidRPr="0013571B" w:rsidRDefault="00C76A68" w:rsidP="000A1359">
            <w:pPr>
              <w:rPr>
                <w:sz w:val="26"/>
                <w:szCs w:val="26"/>
                <w:lang w:val="uk-UA"/>
              </w:rPr>
            </w:pPr>
            <w:r w:rsidRPr="0013571B">
              <w:rPr>
                <w:sz w:val="26"/>
                <w:szCs w:val="26"/>
                <w:lang w:val="uk-UA"/>
              </w:rPr>
              <w:t xml:space="preserve">Вікова структура населення </w:t>
            </w:r>
          </w:p>
          <w:p w:rsidR="00C76A68" w:rsidRPr="0013571B" w:rsidRDefault="00C76A68" w:rsidP="000A1359">
            <w:pPr>
              <w:rPr>
                <w:sz w:val="26"/>
                <w:szCs w:val="26"/>
                <w:lang w:val="uk-UA"/>
              </w:rPr>
            </w:pPr>
            <w:r w:rsidRPr="0013571B">
              <w:rPr>
                <w:sz w:val="26"/>
                <w:szCs w:val="26"/>
                <w:lang w:val="uk-UA"/>
              </w:rPr>
              <w:t xml:space="preserve">0 – 14 років </w:t>
            </w:r>
          </w:p>
          <w:p w:rsidR="00C76A68" w:rsidRPr="0013571B" w:rsidRDefault="00C76A68" w:rsidP="000A1359">
            <w:pPr>
              <w:rPr>
                <w:sz w:val="26"/>
                <w:szCs w:val="26"/>
                <w:lang w:val="uk-UA"/>
              </w:rPr>
            </w:pPr>
            <w:r w:rsidRPr="0013571B">
              <w:rPr>
                <w:sz w:val="26"/>
                <w:szCs w:val="26"/>
                <w:lang w:val="uk-UA"/>
              </w:rPr>
              <w:t>15 – 64 років</w:t>
            </w:r>
          </w:p>
          <w:p w:rsidR="00C76A68" w:rsidRPr="0013571B" w:rsidRDefault="00C76A68" w:rsidP="000A1359">
            <w:pPr>
              <w:rPr>
                <w:sz w:val="26"/>
                <w:szCs w:val="26"/>
                <w:lang w:val="uk-UA"/>
              </w:rPr>
            </w:pPr>
            <w:r w:rsidRPr="0013571B">
              <w:rPr>
                <w:sz w:val="26"/>
                <w:szCs w:val="26"/>
                <w:lang w:val="uk-UA"/>
              </w:rPr>
              <w:t>65 і понад років</w:t>
            </w:r>
          </w:p>
        </w:tc>
        <w:tc>
          <w:tcPr>
            <w:tcW w:w="1276" w:type="dxa"/>
            <w:tcBorders>
              <w:bottom w:val="single" w:sz="4" w:space="0" w:color="auto"/>
            </w:tcBorders>
            <w:shd w:val="clear" w:color="auto" w:fill="auto"/>
          </w:tcPr>
          <w:p w:rsidR="00C76A68" w:rsidRPr="0013571B" w:rsidRDefault="00C76A68" w:rsidP="000A1359">
            <w:pPr>
              <w:rPr>
                <w:sz w:val="26"/>
                <w:szCs w:val="26"/>
                <w:lang w:val="uk-UA"/>
              </w:rPr>
            </w:pPr>
            <w:r w:rsidRPr="0013571B">
              <w:rPr>
                <w:sz w:val="26"/>
                <w:szCs w:val="26"/>
                <w:lang w:val="uk-UA"/>
              </w:rPr>
              <w:t>осіб</w:t>
            </w:r>
          </w:p>
        </w:tc>
        <w:tc>
          <w:tcPr>
            <w:tcW w:w="1559" w:type="dxa"/>
            <w:tcBorders>
              <w:bottom w:val="single" w:sz="4" w:space="0" w:color="auto"/>
            </w:tcBorders>
          </w:tcPr>
          <w:p w:rsidR="00C76A68" w:rsidRDefault="00C76A68" w:rsidP="000A1359">
            <w:pPr>
              <w:jc w:val="center"/>
              <w:rPr>
                <w:sz w:val="26"/>
                <w:szCs w:val="26"/>
                <w:lang w:val="uk-UA"/>
              </w:rPr>
            </w:pPr>
          </w:p>
          <w:p w:rsidR="00C76A68" w:rsidRDefault="00C76A68" w:rsidP="000A1359">
            <w:pPr>
              <w:jc w:val="center"/>
              <w:rPr>
                <w:sz w:val="26"/>
                <w:szCs w:val="26"/>
                <w:lang w:val="uk-UA"/>
              </w:rPr>
            </w:pPr>
            <w:r>
              <w:rPr>
                <w:sz w:val="26"/>
                <w:szCs w:val="26"/>
                <w:lang w:val="uk-UA"/>
              </w:rPr>
              <w:t>6179</w:t>
            </w:r>
          </w:p>
          <w:p w:rsidR="00C76A68" w:rsidRDefault="00C76A68" w:rsidP="000A1359">
            <w:pPr>
              <w:jc w:val="center"/>
              <w:rPr>
                <w:sz w:val="26"/>
                <w:szCs w:val="26"/>
                <w:lang w:val="uk-UA"/>
              </w:rPr>
            </w:pPr>
            <w:r>
              <w:rPr>
                <w:sz w:val="26"/>
                <w:szCs w:val="26"/>
                <w:lang w:val="uk-UA"/>
              </w:rPr>
              <w:t>24072</w:t>
            </w:r>
          </w:p>
          <w:p w:rsidR="00C76A68" w:rsidRPr="00B30A8E" w:rsidRDefault="00C76A68" w:rsidP="000A1359">
            <w:pPr>
              <w:jc w:val="center"/>
              <w:rPr>
                <w:sz w:val="26"/>
                <w:szCs w:val="26"/>
                <w:lang w:val="uk-UA"/>
              </w:rPr>
            </w:pPr>
            <w:r>
              <w:rPr>
                <w:sz w:val="26"/>
                <w:szCs w:val="26"/>
                <w:lang w:val="uk-UA"/>
              </w:rPr>
              <w:t>3328</w:t>
            </w:r>
          </w:p>
        </w:tc>
        <w:tc>
          <w:tcPr>
            <w:tcW w:w="1560" w:type="dxa"/>
            <w:tcBorders>
              <w:bottom w:val="single" w:sz="4" w:space="0" w:color="auto"/>
            </w:tcBorders>
          </w:tcPr>
          <w:p w:rsidR="00C76A68" w:rsidRDefault="00C76A68" w:rsidP="000A1359">
            <w:pPr>
              <w:jc w:val="center"/>
              <w:rPr>
                <w:sz w:val="26"/>
                <w:szCs w:val="26"/>
                <w:lang w:val="uk-UA"/>
              </w:rPr>
            </w:pPr>
          </w:p>
          <w:p w:rsidR="00C76A68" w:rsidRDefault="00C76A68" w:rsidP="000A1359">
            <w:pPr>
              <w:jc w:val="center"/>
              <w:rPr>
                <w:sz w:val="26"/>
                <w:szCs w:val="26"/>
                <w:lang w:val="uk-UA"/>
              </w:rPr>
            </w:pPr>
            <w:r>
              <w:rPr>
                <w:sz w:val="26"/>
                <w:szCs w:val="26"/>
                <w:lang w:val="uk-UA"/>
              </w:rPr>
              <w:t>6754</w:t>
            </w:r>
          </w:p>
          <w:p w:rsidR="00C76A68" w:rsidRDefault="00C76A68" w:rsidP="000A1359">
            <w:pPr>
              <w:jc w:val="center"/>
              <w:rPr>
                <w:sz w:val="26"/>
                <w:szCs w:val="26"/>
                <w:lang w:val="uk-UA"/>
              </w:rPr>
            </w:pPr>
            <w:r>
              <w:rPr>
                <w:sz w:val="26"/>
                <w:szCs w:val="26"/>
                <w:lang w:val="uk-UA"/>
              </w:rPr>
              <w:t>24199</w:t>
            </w:r>
          </w:p>
          <w:p w:rsidR="00C76A68" w:rsidRPr="00B30A8E" w:rsidRDefault="00C76A68" w:rsidP="000A1359">
            <w:pPr>
              <w:jc w:val="center"/>
              <w:rPr>
                <w:sz w:val="26"/>
                <w:szCs w:val="26"/>
                <w:lang w:val="uk-UA"/>
              </w:rPr>
            </w:pPr>
            <w:r>
              <w:rPr>
                <w:sz w:val="26"/>
                <w:szCs w:val="26"/>
                <w:lang w:val="uk-UA"/>
              </w:rPr>
              <w:t>3490</w:t>
            </w:r>
          </w:p>
        </w:tc>
        <w:tc>
          <w:tcPr>
            <w:tcW w:w="1417" w:type="dxa"/>
            <w:tcBorders>
              <w:bottom w:val="single" w:sz="4" w:space="0" w:color="auto"/>
            </w:tcBorders>
            <w:shd w:val="clear" w:color="auto" w:fill="auto"/>
          </w:tcPr>
          <w:p w:rsidR="00C76A68" w:rsidRDefault="00C76A68" w:rsidP="000A1359">
            <w:pPr>
              <w:jc w:val="center"/>
              <w:rPr>
                <w:sz w:val="26"/>
                <w:szCs w:val="26"/>
                <w:lang w:val="uk-UA"/>
              </w:rPr>
            </w:pPr>
          </w:p>
          <w:p w:rsidR="00C76A68" w:rsidRDefault="00C76A68" w:rsidP="000A1359">
            <w:pPr>
              <w:jc w:val="center"/>
              <w:rPr>
                <w:sz w:val="26"/>
                <w:szCs w:val="26"/>
                <w:lang w:val="uk-UA"/>
              </w:rPr>
            </w:pPr>
            <w:r>
              <w:rPr>
                <w:sz w:val="26"/>
                <w:szCs w:val="26"/>
                <w:lang w:val="uk-UA"/>
              </w:rPr>
              <w:t>9351</w:t>
            </w:r>
          </w:p>
          <w:p w:rsidR="00C76A68" w:rsidRDefault="00C76A68" w:rsidP="000A1359">
            <w:pPr>
              <w:jc w:val="center"/>
              <w:rPr>
                <w:sz w:val="26"/>
                <w:szCs w:val="26"/>
                <w:lang w:val="uk-UA"/>
              </w:rPr>
            </w:pPr>
            <w:r>
              <w:rPr>
                <w:sz w:val="26"/>
                <w:szCs w:val="26"/>
                <w:lang w:val="uk-UA"/>
              </w:rPr>
              <w:t>27542</w:t>
            </w:r>
          </w:p>
          <w:p w:rsidR="00C76A68" w:rsidRPr="00B30A8E" w:rsidRDefault="00C76A68" w:rsidP="000A1359">
            <w:pPr>
              <w:jc w:val="center"/>
              <w:rPr>
                <w:sz w:val="26"/>
                <w:szCs w:val="26"/>
                <w:lang w:val="uk-UA"/>
              </w:rPr>
            </w:pPr>
            <w:r>
              <w:rPr>
                <w:sz w:val="26"/>
                <w:szCs w:val="26"/>
                <w:lang w:val="uk-UA"/>
              </w:rPr>
              <w:t>9213</w:t>
            </w:r>
          </w:p>
        </w:tc>
        <w:tc>
          <w:tcPr>
            <w:tcW w:w="1559" w:type="dxa"/>
            <w:tcBorders>
              <w:bottom w:val="single" w:sz="4" w:space="0" w:color="auto"/>
            </w:tcBorders>
            <w:vAlign w:val="center"/>
          </w:tcPr>
          <w:p w:rsidR="00C76A68" w:rsidRDefault="00C76A68" w:rsidP="000A1359">
            <w:pPr>
              <w:jc w:val="center"/>
              <w:rPr>
                <w:sz w:val="26"/>
                <w:szCs w:val="26"/>
                <w:lang w:val="uk-UA"/>
              </w:rPr>
            </w:pPr>
          </w:p>
          <w:p w:rsidR="00C76A68" w:rsidRDefault="00C76A68" w:rsidP="000A1359">
            <w:pPr>
              <w:jc w:val="center"/>
              <w:rPr>
                <w:sz w:val="26"/>
                <w:szCs w:val="26"/>
                <w:lang w:val="uk-UA"/>
              </w:rPr>
            </w:pPr>
            <w:r>
              <w:rPr>
                <w:sz w:val="26"/>
                <w:szCs w:val="26"/>
                <w:lang w:val="uk-UA"/>
              </w:rPr>
              <w:t>9359</w:t>
            </w:r>
          </w:p>
          <w:p w:rsidR="00C76A68" w:rsidRDefault="00C76A68" w:rsidP="000A1359">
            <w:pPr>
              <w:jc w:val="center"/>
              <w:rPr>
                <w:sz w:val="26"/>
                <w:szCs w:val="26"/>
                <w:lang w:val="uk-UA"/>
              </w:rPr>
            </w:pPr>
            <w:r>
              <w:rPr>
                <w:sz w:val="26"/>
                <w:szCs w:val="26"/>
                <w:lang w:val="uk-UA"/>
              </w:rPr>
              <w:t>27549</w:t>
            </w:r>
          </w:p>
          <w:p w:rsidR="00C76A68" w:rsidRDefault="00C76A68" w:rsidP="000A1359">
            <w:pPr>
              <w:jc w:val="center"/>
              <w:rPr>
                <w:sz w:val="26"/>
                <w:szCs w:val="26"/>
                <w:lang w:val="uk-UA"/>
              </w:rPr>
            </w:pPr>
            <w:r>
              <w:rPr>
                <w:sz w:val="26"/>
                <w:szCs w:val="26"/>
                <w:lang w:val="uk-UA"/>
              </w:rPr>
              <w:t>9210</w:t>
            </w:r>
          </w:p>
          <w:p w:rsidR="00C76A68" w:rsidRDefault="00C76A68" w:rsidP="000A1359">
            <w:pPr>
              <w:jc w:val="center"/>
              <w:rPr>
                <w:sz w:val="26"/>
                <w:szCs w:val="26"/>
                <w:lang w:val="uk-UA"/>
              </w:rPr>
            </w:pPr>
          </w:p>
        </w:tc>
        <w:tc>
          <w:tcPr>
            <w:tcW w:w="1560" w:type="dxa"/>
            <w:tcBorders>
              <w:bottom w:val="single" w:sz="4" w:space="0" w:color="auto"/>
            </w:tcBorders>
          </w:tcPr>
          <w:p w:rsidR="00C76A68" w:rsidRDefault="00C76A68" w:rsidP="000A1359">
            <w:pPr>
              <w:jc w:val="center"/>
              <w:rPr>
                <w:sz w:val="26"/>
                <w:szCs w:val="26"/>
                <w:lang w:val="uk-UA"/>
              </w:rPr>
            </w:pPr>
          </w:p>
          <w:p w:rsidR="00C76A68" w:rsidRDefault="00C76A68" w:rsidP="000A1359">
            <w:pPr>
              <w:jc w:val="center"/>
              <w:rPr>
                <w:sz w:val="26"/>
                <w:szCs w:val="26"/>
                <w:lang w:val="uk-UA"/>
              </w:rPr>
            </w:pPr>
            <w:r>
              <w:rPr>
                <w:sz w:val="26"/>
                <w:szCs w:val="26"/>
                <w:lang w:val="uk-UA"/>
              </w:rPr>
              <w:t>9376</w:t>
            </w:r>
          </w:p>
          <w:p w:rsidR="00C76A68" w:rsidRDefault="00C76A68" w:rsidP="000A1359">
            <w:pPr>
              <w:jc w:val="center"/>
              <w:rPr>
                <w:sz w:val="26"/>
                <w:szCs w:val="26"/>
                <w:lang w:val="uk-UA"/>
              </w:rPr>
            </w:pPr>
            <w:r>
              <w:rPr>
                <w:sz w:val="26"/>
                <w:szCs w:val="26"/>
                <w:lang w:val="uk-UA"/>
              </w:rPr>
              <w:t>27551</w:t>
            </w:r>
          </w:p>
          <w:p w:rsidR="00C76A68" w:rsidRPr="00B30A8E" w:rsidRDefault="00C76A68" w:rsidP="00753C2E">
            <w:pPr>
              <w:jc w:val="center"/>
              <w:rPr>
                <w:sz w:val="26"/>
                <w:szCs w:val="26"/>
                <w:lang w:val="uk-UA"/>
              </w:rPr>
            </w:pPr>
            <w:r>
              <w:rPr>
                <w:sz w:val="26"/>
                <w:szCs w:val="26"/>
                <w:lang w:val="uk-UA"/>
              </w:rPr>
              <w:t>9207</w:t>
            </w:r>
          </w:p>
        </w:tc>
        <w:tc>
          <w:tcPr>
            <w:tcW w:w="1559" w:type="dxa"/>
            <w:tcBorders>
              <w:bottom w:val="single" w:sz="4" w:space="0" w:color="auto"/>
            </w:tcBorders>
          </w:tcPr>
          <w:p w:rsidR="00C76A68" w:rsidRDefault="00C76A68" w:rsidP="000A1359">
            <w:pPr>
              <w:jc w:val="center"/>
              <w:rPr>
                <w:sz w:val="26"/>
                <w:szCs w:val="26"/>
                <w:lang w:val="uk-UA"/>
              </w:rPr>
            </w:pPr>
          </w:p>
          <w:p w:rsidR="00C76A68" w:rsidRDefault="00C76A68" w:rsidP="000A1359">
            <w:pPr>
              <w:jc w:val="center"/>
              <w:rPr>
                <w:sz w:val="26"/>
                <w:szCs w:val="26"/>
                <w:lang w:val="uk-UA"/>
              </w:rPr>
            </w:pPr>
            <w:r>
              <w:rPr>
                <w:sz w:val="26"/>
                <w:szCs w:val="26"/>
                <w:lang w:val="uk-UA"/>
              </w:rPr>
              <w:t>9392</w:t>
            </w:r>
          </w:p>
          <w:p w:rsidR="00C76A68" w:rsidRDefault="00C76A68" w:rsidP="000A1359">
            <w:pPr>
              <w:jc w:val="center"/>
              <w:rPr>
                <w:sz w:val="26"/>
                <w:szCs w:val="26"/>
                <w:lang w:val="uk-UA"/>
              </w:rPr>
            </w:pPr>
            <w:r>
              <w:rPr>
                <w:sz w:val="26"/>
                <w:szCs w:val="26"/>
                <w:lang w:val="uk-UA"/>
              </w:rPr>
              <w:t>27556</w:t>
            </w:r>
          </w:p>
          <w:p w:rsidR="00C76A68" w:rsidRPr="00B30A8E" w:rsidRDefault="00C76A68" w:rsidP="00753C2E">
            <w:pPr>
              <w:jc w:val="center"/>
              <w:rPr>
                <w:sz w:val="26"/>
                <w:szCs w:val="26"/>
                <w:lang w:val="uk-UA"/>
              </w:rPr>
            </w:pPr>
            <w:r>
              <w:rPr>
                <w:sz w:val="26"/>
                <w:szCs w:val="26"/>
                <w:lang w:val="uk-UA"/>
              </w:rPr>
              <w:t>9210</w:t>
            </w:r>
          </w:p>
        </w:tc>
      </w:tr>
      <w:tr w:rsidR="000A1359" w:rsidRPr="008B65DF" w:rsidTr="00C76A68">
        <w:trPr>
          <w:trHeight w:val="525"/>
        </w:trPr>
        <w:tc>
          <w:tcPr>
            <w:tcW w:w="1415" w:type="dxa"/>
            <w:vMerge w:val="restart"/>
            <w:shd w:val="clear" w:color="auto" w:fill="auto"/>
            <w:vAlign w:val="center"/>
          </w:tcPr>
          <w:p w:rsidR="000A1359" w:rsidRDefault="000A1359" w:rsidP="00C76A68">
            <w:pPr>
              <w:jc w:val="center"/>
              <w:rPr>
                <w:b/>
                <w:sz w:val="32"/>
                <w:szCs w:val="32"/>
                <w:lang w:val="uk-UA"/>
              </w:rPr>
            </w:pPr>
          </w:p>
          <w:p w:rsidR="000A1359" w:rsidRDefault="000A1359" w:rsidP="00C76A68">
            <w:pPr>
              <w:jc w:val="center"/>
              <w:rPr>
                <w:b/>
                <w:sz w:val="32"/>
                <w:szCs w:val="32"/>
                <w:lang w:val="uk-UA"/>
              </w:rPr>
            </w:pPr>
          </w:p>
          <w:p w:rsidR="000A1359" w:rsidRDefault="000A1359" w:rsidP="00C76A68">
            <w:pPr>
              <w:rPr>
                <w:b/>
                <w:sz w:val="32"/>
                <w:szCs w:val="32"/>
                <w:lang w:val="uk-UA"/>
              </w:rPr>
            </w:pPr>
          </w:p>
          <w:p w:rsidR="000A1359" w:rsidRDefault="000A1359" w:rsidP="00C76A68">
            <w:pPr>
              <w:rPr>
                <w:b/>
                <w:sz w:val="32"/>
                <w:szCs w:val="32"/>
                <w:lang w:val="uk-UA"/>
              </w:rPr>
            </w:pPr>
          </w:p>
          <w:p w:rsidR="000A1359" w:rsidRDefault="000A1359" w:rsidP="00C76A68">
            <w:pPr>
              <w:jc w:val="center"/>
              <w:rPr>
                <w:b/>
                <w:sz w:val="32"/>
                <w:szCs w:val="32"/>
                <w:lang w:val="uk-UA"/>
              </w:rPr>
            </w:pPr>
          </w:p>
          <w:p w:rsidR="000A1359" w:rsidRPr="00C649F2" w:rsidRDefault="000A1359" w:rsidP="00C76A68">
            <w:pPr>
              <w:jc w:val="center"/>
              <w:rPr>
                <w:b/>
                <w:sz w:val="40"/>
                <w:szCs w:val="40"/>
                <w:lang w:val="uk-UA"/>
              </w:rPr>
            </w:pPr>
            <w:r w:rsidRPr="00C649F2">
              <w:rPr>
                <w:b/>
                <w:sz w:val="40"/>
                <w:szCs w:val="40"/>
                <w:lang w:val="uk-UA"/>
              </w:rPr>
              <w:t xml:space="preserve"> </w:t>
            </w:r>
            <w:r w:rsidR="00C649F2" w:rsidRPr="00C649F2">
              <w:rPr>
                <w:b/>
                <w:sz w:val="40"/>
                <w:szCs w:val="40"/>
                <w:lang w:val="uk-UA"/>
              </w:rPr>
              <w:t>С</w:t>
            </w:r>
          </w:p>
          <w:p w:rsidR="00C649F2" w:rsidRPr="00C649F2" w:rsidRDefault="00C649F2" w:rsidP="00C76A68">
            <w:pPr>
              <w:jc w:val="center"/>
              <w:rPr>
                <w:b/>
                <w:sz w:val="40"/>
                <w:szCs w:val="40"/>
                <w:lang w:val="uk-UA"/>
              </w:rPr>
            </w:pPr>
            <w:r w:rsidRPr="00C649F2">
              <w:rPr>
                <w:b/>
                <w:sz w:val="40"/>
                <w:szCs w:val="40"/>
                <w:lang w:val="uk-UA"/>
              </w:rPr>
              <w:t>т</w:t>
            </w:r>
          </w:p>
          <w:p w:rsidR="00C649F2" w:rsidRPr="00C649F2" w:rsidRDefault="00C649F2" w:rsidP="00C76A68">
            <w:pPr>
              <w:jc w:val="center"/>
              <w:rPr>
                <w:b/>
                <w:sz w:val="40"/>
                <w:szCs w:val="40"/>
                <w:lang w:val="uk-UA"/>
              </w:rPr>
            </w:pPr>
            <w:r w:rsidRPr="00C649F2">
              <w:rPr>
                <w:b/>
                <w:sz w:val="40"/>
                <w:szCs w:val="40"/>
                <w:lang w:val="uk-UA"/>
              </w:rPr>
              <w:t>а</w:t>
            </w:r>
          </w:p>
          <w:p w:rsidR="00C649F2" w:rsidRPr="00C649F2" w:rsidRDefault="00C649F2" w:rsidP="00C76A68">
            <w:pPr>
              <w:jc w:val="center"/>
              <w:rPr>
                <w:b/>
                <w:sz w:val="40"/>
                <w:szCs w:val="40"/>
                <w:lang w:val="uk-UA"/>
              </w:rPr>
            </w:pPr>
            <w:r w:rsidRPr="00C649F2">
              <w:rPr>
                <w:b/>
                <w:sz w:val="40"/>
                <w:szCs w:val="40"/>
                <w:lang w:val="uk-UA"/>
              </w:rPr>
              <w:t>л</w:t>
            </w:r>
          </w:p>
          <w:p w:rsidR="00C649F2" w:rsidRPr="00C649F2" w:rsidRDefault="00C649F2" w:rsidP="00C76A68">
            <w:pPr>
              <w:jc w:val="center"/>
              <w:rPr>
                <w:b/>
                <w:sz w:val="40"/>
                <w:szCs w:val="40"/>
                <w:lang w:val="uk-UA"/>
              </w:rPr>
            </w:pPr>
            <w:r w:rsidRPr="00C649F2">
              <w:rPr>
                <w:b/>
                <w:sz w:val="40"/>
                <w:szCs w:val="40"/>
                <w:lang w:val="uk-UA"/>
              </w:rPr>
              <w:t>и</w:t>
            </w:r>
          </w:p>
          <w:p w:rsidR="00C649F2" w:rsidRPr="00C649F2" w:rsidRDefault="00C649F2" w:rsidP="00C649F2">
            <w:pPr>
              <w:tabs>
                <w:tab w:val="left" w:pos="493"/>
              </w:tabs>
              <w:jc w:val="center"/>
              <w:rPr>
                <w:b/>
                <w:sz w:val="40"/>
                <w:szCs w:val="40"/>
                <w:lang w:val="uk-UA"/>
              </w:rPr>
            </w:pPr>
            <w:r w:rsidRPr="00C649F2">
              <w:rPr>
                <w:b/>
                <w:sz w:val="40"/>
                <w:szCs w:val="40"/>
                <w:lang w:val="uk-UA"/>
              </w:rPr>
              <w:t xml:space="preserve">й </w:t>
            </w:r>
          </w:p>
          <w:p w:rsidR="00C649F2" w:rsidRPr="00C649F2" w:rsidRDefault="00C649F2" w:rsidP="00C76A68">
            <w:pPr>
              <w:jc w:val="center"/>
              <w:rPr>
                <w:b/>
                <w:sz w:val="40"/>
                <w:szCs w:val="40"/>
                <w:lang w:val="uk-UA"/>
              </w:rPr>
            </w:pPr>
          </w:p>
          <w:p w:rsidR="00C649F2" w:rsidRPr="00C649F2" w:rsidRDefault="00C649F2" w:rsidP="00C649F2">
            <w:pPr>
              <w:tabs>
                <w:tab w:val="left" w:pos="456"/>
              </w:tabs>
              <w:jc w:val="center"/>
              <w:rPr>
                <w:b/>
                <w:sz w:val="40"/>
                <w:szCs w:val="40"/>
                <w:lang w:val="uk-UA"/>
              </w:rPr>
            </w:pPr>
            <w:r w:rsidRPr="00C649F2">
              <w:rPr>
                <w:b/>
                <w:sz w:val="40"/>
                <w:szCs w:val="40"/>
                <w:lang w:val="uk-UA"/>
              </w:rPr>
              <w:t>с</w:t>
            </w:r>
          </w:p>
          <w:p w:rsidR="00C649F2" w:rsidRPr="00C649F2" w:rsidRDefault="00C649F2" w:rsidP="00C649F2">
            <w:pPr>
              <w:jc w:val="center"/>
              <w:rPr>
                <w:b/>
                <w:sz w:val="40"/>
                <w:szCs w:val="40"/>
                <w:lang w:val="uk-UA"/>
              </w:rPr>
            </w:pPr>
            <w:r w:rsidRPr="00C649F2">
              <w:rPr>
                <w:b/>
                <w:sz w:val="40"/>
                <w:szCs w:val="40"/>
                <w:lang w:val="uk-UA"/>
              </w:rPr>
              <w:t>о</w:t>
            </w:r>
          </w:p>
          <w:p w:rsidR="00C649F2" w:rsidRPr="00C649F2" w:rsidRDefault="00C649F2" w:rsidP="00C649F2">
            <w:pPr>
              <w:jc w:val="center"/>
              <w:rPr>
                <w:b/>
                <w:sz w:val="40"/>
                <w:szCs w:val="40"/>
                <w:lang w:val="uk-UA"/>
              </w:rPr>
            </w:pPr>
            <w:r w:rsidRPr="00C649F2">
              <w:rPr>
                <w:b/>
                <w:sz w:val="40"/>
                <w:szCs w:val="40"/>
                <w:lang w:val="uk-UA"/>
              </w:rPr>
              <w:t>ц</w:t>
            </w:r>
          </w:p>
          <w:p w:rsidR="00C649F2" w:rsidRPr="00C649F2" w:rsidRDefault="00C649F2" w:rsidP="00C649F2">
            <w:pPr>
              <w:jc w:val="center"/>
              <w:rPr>
                <w:b/>
                <w:sz w:val="40"/>
                <w:szCs w:val="40"/>
                <w:lang w:val="uk-UA"/>
              </w:rPr>
            </w:pPr>
            <w:r w:rsidRPr="00C649F2">
              <w:rPr>
                <w:b/>
                <w:sz w:val="40"/>
                <w:szCs w:val="40"/>
                <w:lang w:val="uk-UA"/>
              </w:rPr>
              <w:t>і</w:t>
            </w:r>
          </w:p>
          <w:p w:rsidR="00C649F2" w:rsidRPr="00C649F2" w:rsidRDefault="00C649F2" w:rsidP="00C649F2">
            <w:pPr>
              <w:jc w:val="center"/>
              <w:rPr>
                <w:b/>
                <w:sz w:val="40"/>
                <w:szCs w:val="40"/>
                <w:lang w:val="uk-UA"/>
              </w:rPr>
            </w:pPr>
            <w:r w:rsidRPr="00C649F2">
              <w:rPr>
                <w:b/>
                <w:sz w:val="40"/>
                <w:szCs w:val="40"/>
                <w:lang w:val="uk-UA"/>
              </w:rPr>
              <w:t>а</w:t>
            </w:r>
          </w:p>
          <w:p w:rsidR="00C649F2" w:rsidRPr="00C649F2" w:rsidRDefault="00C649F2" w:rsidP="00C649F2">
            <w:pPr>
              <w:jc w:val="center"/>
              <w:rPr>
                <w:b/>
                <w:sz w:val="40"/>
                <w:szCs w:val="40"/>
                <w:lang w:val="uk-UA"/>
              </w:rPr>
            </w:pPr>
            <w:r w:rsidRPr="00C649F2">
              <w:rPr>
                <w:b/>
                <w:sz w:val="40"/>
                <w:szCs w:val="40"/>
                <w:lang w:val="uk-UA"/>
              </w:rPr>
              <w:t>л</w:t>
            </w:r>
          </w:p>
          <w:p w:rsidR="00C649F2" w:rsidRPr="00C649F2" w:rsidRDefault="00C649F2" w:rsidP="00C649F2">
            <w:pPr>
              <w:jc w:val="center"/>
              <w:rPr>
                <w:b/>
                <w:sz w:val="40"/>
                <w:szCs w:val="40"/>
                <w:lang w:val="uk-UA"/>
              </w:rPr>
            </w:pPr>
            <w:r w:rsidRPr="00C649F2">
              <w:rPr>
                <w:b/>
                <w:sz w:val="40"/>
                <w:szCs w:val="40"/>
                <w:lang w:val="uk-UA"/>
              </w:rPr>
              <w:t>ь</w:t>
            </w:r>
          </w:p>
          <w:p w:rsidR="00C649F2" w:rsidRPr="00C649F2" w:rsidRDefault="00C649F2" w:rsidP="00C649F2">
            <w:pPr>
              <w:jc w:val="center"/>
              <w:rPr>
                <w:b/>
                <w:sz w:val="40"/>
                <w:szCs w:val="40"/>
                <w:lang w:val="uk-UA"/>
              </w:rPr>
            </w:pPr>
            <w:r w:rsidRPr="00C649F2">
              <w:rPr>
                <w:b/>
                <w:sz w:val="40"/>
                <w:szCs w:val="40"/>
                <w:lang w:val="uk-UA"/>
              </w:rPr>
              <w:t>н</w:t>
            </w:r>
          </w:p>
          <w:p w:rsidR="00C649F2" w:rsidRPr="00C649F2" w:rsidRDefault="00C649F2" w:rsidP="00C649F2">
            <w:pPr>
              <w:jc w:val="center"/>
              <w:rPr>
                <w:b/>
                <w:sz w:val="40"/>
                <w:szCs w:val="40"/>
                <w:lang w:val="uk-UA"/>
              </w:rPr>
            </w:pPr>
            <w:r w:rsidRPr="00C649F2">
              <w:rPr>
                <w:b/>
                <w:sz w:val="40"/>
                <w:szCs w:val="40"/>
                <w:lang w:val="uk-UA"/>
              </w:rPr>
              <w:t>и</w:t>
            </w:r>
          </w:p>
          <w:p w:rsidR="00C649F2" w:rsidRPr="00C649F2" w:rsidRDefault="00C649F2" w:rsidP="00C649F2">
            <w:pPr>
              <w:jc w:val="center"/>
              <w:rPr>
                <w:b/>
                <w:sz w:val="40"/>
                <w:szCs w:val="40"/>
                <w:lang w:val="uk-UA"/>
              </w:rPr>
            </w:pPr>
            <w:r w:rsidRPr="00C649F2">
              <w:rPr>
                <w:b/>
                <w:sz w:val="40"/>
                <w:szCs w:val="40"/>
                <w:lang w:val="uk-UA"/>
              </w:rPr>
              <w:t>й</w:t>
            </w:r>
          </w:p>
          <w:p w:rsidR="00C649F2" w:rsidRPr="00C649F2" w:rsidRDefault="00C649F2" w:rsidP="00C649F2">
            <w:pPr>
              <w:jc w:val="center"/>
              <w:rPr>
                <w:b/>
                <w:sz w:val="40"/>
                <w:szCs w:val="40"/>
                <w:lang w:val="uk-UA"/>
              </w:rPr>
            </w:pPr>
          </w:p>
          <w:p w:rsidR="00C649F2" w:rsidRPr="00C649F2" w:rsidRDefault="00C649F2" w:rsidP="00C649F2">
            <w:pPr>
              <w:jc w:val="center"/>
              <w:rPr>
                <w:b/>
                <w:sz w:val="40"/>
                <w:szCs w:val="40"/>
                <w:lang w:val="uk-UA"/>
              </w:rPr>
            </w:pPr>
            <w:r w:rsidRPr="00C649F2">
              <w:rPr>
                <w:b/>
                <w:sz w:val="40"/>
                <w:szCs w:val="40"/>
                <w:lang w:val="uk-UA"/>
              </w:rPr>
              <w:t>р</w:t>
            </w:r>
          </w:p>
          <w:p w:rsidR="00C649F2" w:rsidRPr="00C649F2" w:rsidRDefault="00C649F2" w:rsidP="00C649F2">
            <w:pPr>
              <w:jc w:val="center"/>
              <w:rPr>
                <w:b/>
                <w:sz w:val="40"/>
                <w:szCs w:val="40"/>
                <w:lang w:val="uk-UA"/>
              </w:rPr>
            </w:pPr>
            <w:r w:rsidRPr="00C649F2">
              <w:rPr>
                <w:b/>
                <w:sz w:val="40"/>
                <w:szCs w:val="40"/>
                <w:lang w:val="uk-UA"/>
              </w:rPr>
              <w:t>о</w:t>
            </w:r>
          </w:p>
          <w:p w:rsidR="00C649F2" w:rsidRPr="00C649F2" w:rsidRDefault="00C649F2" w:rsidP="00C649F2">
            <w:pPr>
              <w:jc w:val="center"/>
              <w:rPr>
                <w:b/>
                <w:sz w:val="40"/>
                <w:szCs w:val="40"/>
                <w:lang w:val="uk-UA"/>
              </w:rPr>
            </w:pPr>
            <w:r w:rsidRPr="00C649F2">
              <w:rPr>
                <w:b/>
                <w:sz w:val="40"/>
                <w:szCs w:val="40"/>
                <w:lang w:val="uk-UA"/>
              </w:rPr>
              <w:t>з</w:t>
            </w:r>
          </w:p>
          <w:p w:rsidR="00C649F2" w:rsidRPr="00C649F2" w:rsidRDefault="00C649F2" w:rsidP="00C649F2">
            <w:pPr>
              <w:jc w:val="center"/>
              <w:rPr>
                <w:b/>
                <w:sz w:val="40"/>
                <w:szCs w:val="40"/>
                <w:lang w:val="uk-UA"/>
              </w:rPr>
            </w:pPr>
            <w:r w:rsidRPr="00C649F2">
              <w:rPr>
                <w:b/>
                <w:sz w:val="40"/>
                <w:szCs w:val="40"/>
                <w:lang w:val="uk-UA"/>
              </w:rPr>
              <w:t>в</w:t>
            </w:r>
          </w:p>
          <w:p w:rsidR="00C649F2" w:rsidRPr="00C649F2" w:rsidRDefault="00C649F2" w:rsidP="00C649F2">
            <w:pPr>
              <w:jc w:val="center"/>
              <w:rPr>
                <w:b/>
                <w:sz w:val="40"/>
                <w:szCs w:val="40"/>
                <w:lang w:val="uk-UA"/>
              </w:rPr>
            </w:pPr>
            <w:r w:rsidRPr="00C649F2">
              <w:rPr>
                <w:b/>
                <w:sz w:val="40"/>
                <w:szCs w:val="40"/>
                <w:lang w:val="uk-UA"/>
              </w:rPr>
              <w:t>и</w:t>
            </w:r>
          </w:p>
          <w:p w:rsidR="00C649F2" w:rsidRPr="00C649F2" w:rsidRDefault="00C649F2" w:rsidP="00C649F2">
            <w:pPr>
              <w:jc w:val="center"/>
              <w:rPr>
                <w:b/>
                <w:sz w:val="40"/>
                <w:szCs w:val="40"/>
                <w:lang w:val="uk-UA"/>
              </w:rPr>
            </w:pPr>
            <w:r w:rsidRPr="00C649F2">
              <w:rPr>
                <w:b/>
                <w:sz w:val="40"/>
                <w:szCs w:val="40"/>
                <w:lang w:val="uk-UA"/>
              </w:rPr>
              <w:t>т</w:t>
            </w:r>
          </w:p>
          <w:p w:rsidR="00C649F2" w:rsidRPr="00C649F2" w:rsidRDefault="00C649F2" w:rsidP="00C649F2">
            <w:pPr>
              <w:jc w:val="center"/>
              <w:rPr>
                <w:b/>
                <w:sz w:val="40"/>
                <w:szCs w:val="40"/>
                <w:lang w:val="uk-UA"/>
              </w:rPr>
            </w:pPr>
            <w:r w:rsidRPr="00C649F2">
              <w:rPr>
                <w:b/>
                <w:sz w:val="40"/>
                <w:szCs w:val="40"/>
                <w:lang w:val="uk-UA"/>
              </w:rPr>
              <w:t>о</w:t>
            </w:r>
          </w:p>
          <w:p w:rsidR="00C649F2" w:rsidRPr="00C649F2" w:rsidRDefault="00C649F2" w:rsidP="00C649F2">
            <w:pPr>
              <w:jc w:val="center"/>
              <w:rPr>
                <w:b/>
                <w:sz w:val="40"/>
                <w:szCs w:val="40"/>
                <w:lang w:val="uk-UA"/>
              </w:rPr>
            </w:pPr>
            <w:r w:rsidRPr="00C649F2">
              <w:rPr>
                <w:b/>
                <w:sz w:val="40"/>
                <w:szCs w:val="40"/>
                <w:lang w:val="uk-UA"/>
              </w:rPr>
              <w:t>к</w:t>
            </w:r>
          </w:p>
          <w:p w:rsidR="00C649F2" w:rsidRPr="00C649F2" w:rsidRDefault="00C649F2" w:rsidP="00C76A68">
            <w:pPr>
              <w:jc w:val="center"/>
              <w:rPr>
                <w:b/>
                <w:sz w:val="40"/>
                <w:szCs w:val="40"/>
                <w:lang w:val="uk-UA"/>
              </w:rPr>
            </w:pPr>
          </w:p>
          <w:p w:rsidR="000A1359" w:rsidRPr="00C649F2" w:rsidRDefault="000A1359" w:rsidP="00C76A68">
            <w:pPr>
              <w:rPr>
                <w:b/>
                <w:sz w:val="40"/>
                <w:szCs w:val="40"/>
                <w:lang w:val="uk-UA"/>
              </w:rPr>
            </w:pPr>
          </w:p>
          <w:p w:rsidR="000A1359" w:rsidRDefault="000A1359" w:rsidP="00C76A68">
            <w:pPr>
              <w:jc w:val="center"/>
              <w:rPr>
                <w:b/>
                <w:lang w:val="uk-UA"/>
              </w:rPr>
            </w:pPr>
          </w:p>
          <w:p w:rsidR="000A1359" w:rsidRDefault="000A1359" w:rsidP="00C76A68">
            <w:pPr>
              <w:jc w:val="center"/>
              <w:rPr>
                <w:b/>
                <w:lang w:val="uk-UA"/>
              </w:rPr>
            </w:pPr>
          </w:p>
          <w:p w:rsidR="000A1359" w:rsidRDefault="000A1359" w:rsidP="00C76A68">
            <w:pPr>
              <w:jc w:val="center"/>
              <w:rPr>
                <w:b/>
                <w:lang w:val="uk-UA"/>
              </w:rPr>
            </w:pPr>
          </w:p>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Середньомісячна заробітна плата</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гривень</w:t>
            </w:r>
          </w:p>
        </w:tc>
        <w:tc>
          <w:tcPr>
            <w:tcW w:w="1559" w:type="dxa"/>
            <w:vAlign w:val="center"/>
          </w:tcPr>
          <w:p w:rsidR="000A1359" w:rsidRPr="00B30A8E" w:rsidRDefault="000A1359" w:rsidP="000A1359">
            <w:pPr>
              <w:jc w:val="center"/>
              <w:rPr>
                <w:sz w:val="26"/>
                <w:szCs w:val="26"/>
                <w:lang w:val="uk-UA"/>
              </w:rPr>
            </w:pPr>
            <w:r w:rsidRPr="00B30A8E">
              <w:rPr>
                <w:sz w:val="26"/>
                <w:szCs w:val="26"/>
                <w:lang w:val="uk-UA"/>
              </w:rPr>
              <w:t>10444,0</w:t>
            </w:r>
          </w:p>
        </w:tc>
        <w:tc>
          <w:tcPr>
            <w:tcW w:w="1560" w:type="dxa"/>
            <w:vAlign w:val="center"/>
          </w:tcPr>
          <w:p w:rsidR="000A1359" w:rsidRPr="00B30A8E" w:rsidRDefault="000A1359" w:rsidP="000A1359">
            <w:pPr>
              <w:jc w:val="center"/>
              <w:rPr>
                <w:sz w:val="26"/>
                <w:szCs w:val="26"/>
                <w:lang w:val="uk-UA"/>
              </w:rPr>
            </w:pPr>
            <w:r w:rsidRPr="00B30A8E">
              <w:rPr>
                <w:sz w:val="26"/>
                <w:szCs w:val="26"/>
                <w:lang w:val="uk-UA"/>
              </w:rPr>
              <w:t>13100,0</w:t>
            </w:r>
          </w:p>
        </w:tc>
        <w:tc>
          <w:tcPr>
            <w:tcW w:w="1417" w:type="dxa"/>
            <w:shd w:val="clear" w:color="auto" w:fill="auto"/>
            <w:vAlign w:val="center"/>
          </w:tcPr>
          <w:p w:rsidR="000A1359" w:rsidRPr="00B30A8E" w:rsidRDefault="000A1359" w:rsidP="000A1359">
            <w:pPr>
              <w:jc w:val="center"/>
              <w:rPr>
                <w:sz w:val="26"/>
                <w:szCs w:val="26"/>
                <w:lang w:val="uk-UA"/>
              </w:rPr>
            </w:pPr>
            <w:r w:rsidRPr="00B30A8E">
              <w:rPr>
                <w:sz w:val="26"/>
                <w:szCs w:val="26"/>
                <w:lang w:val="uk-UA"/>
              </w:rPr>
              <w:t>15410,0</w:t>
            </w:r>
          </w:p>
        </w:tc>
        <w:tc>
          <w:tcPr>
            <w:tcW w:w="1559" w:type="dxa"/>
            <w:vAlign w:val="center"/>
          </w:tcPr>
          <w:p w:rsidR="000A1359" w:rsidRPr="00B30A8E" w:rsidRDefault="000A1359" w:rsidP="000A1359">
            <w:pPr>
              <w:jc w:val="center"/>
              <w:rPr>
                <w:sz w:val="26"/>
                <w:szCs w:val="26"/>
                <w:lang w:val="uk-UA"/>
              </w:rPr>
            </w:pPr>
            <w:r>
              <w:rPr>
                <w:sz w:val="26"/>
                <w:szCs w:val="26"/>
                <w:lang w:val="uk-UA"/>
              </w:rPr>
              <w:t>15900,0</w:t>
            </w:r>
          </w:p>
        </w:tc>
        <w:tc>
          <w:tcPr>
            <w:tcW w:w="1560" w:type="dxa"/>
            <w:shd w:val="clear" w:color="auto" w:fill="auto"/>
            <w:vAlign w:val="center"/>
          </w:tcPr>
          <w:p w:rsidR="000A1359" w:rsidRPr="00B30A8E" w:rsidRDefault="000A1359" w:rsidP="000A1359">
            <w:pPr>
              <w:jc w:val="center"/>
              <w:rPr>
                <w:sz w:val="26"/>
                <w:szCs w:val="26"/>
                <w:lang w:val="uk-UA"/>
              </w:rPr>
            </w:pPr>
            <w:r w:rsidRPr="00B30A8E">
              <w:rPr>
                <w:sz w:val="26"/>
                <w:szCs w:val="26"/>
                <w:lang w:val="uk-UA"/>
              </w:rPr>
              <w:t>16100,0</w:t>
            </w:r>
          </w:p>
        </w:tc>
        <w:tc>
          <w:tcPr>
            <w:tcW w:w="1559" w:type="dxa"/>
            <w:shd w:val="clear" w:color="auto" w:fill="auto"/>
            <w:vAlign w:val="center"/>
          </w:tcPr>
          <w:p w:rsidR="000A1359" w:rsidRPr="00B30A8E" w:rsidRDefault="000A1359" w:rsidP="000A1359">
            <w:pPr>
              <w:jc w:val="center"/>
              <w:rPr>
                <w:sz w:val="26"/>
                <w:szCs w:val="26"/>
                <w:lang w:val="uk-UA"/>
              </w:rPr>
            </w:pPr>
            <w:r w:rsidRPr="00B30A8E">
              <w:rPr>
                <w:sz w:val="26"/>
                <w:szCs w:val="26"/>
                <w:lang w:val="uk-UA"/>
              </w:rPr>
              <w:t>20000,0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Заборгованість виплати заробітної плати</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гривень</w:t>
            </w:r>
          </w:p>
        </w:tc>
        <w:tc>
          <w:tcPr>
            <w:tcW w:w="1559" w:type="dxa"/>
            <w:vAlign w:val="center"/>
          </w:tcPr>
          <w:p w:rsidR="000A1359" w:rsidRPr="00B30A8E" w:rsidRDefault="000A1359" w:rsidP="000A1359">
            <w:pPr>
              <w:jc w:val="center"/>
              <w:rPr>
                <w:sz w:val="26"/>
                <w:szCs w:val="26"/>
                <w:lang w:val="uk-UA"/>
              </w:rPr>
            </w:pPr>
            <w:r w:rsidRPr="00B30A8E">
              <w:rPr>
                <w:sz w:val="26"/>
                <w:szCs w:val="26"/>
                <w:lang w:val="uk-UA"/>
              </w:rPr>
              <w:t>0</w:t>
            </w:r>
          </w:p>
        </w:tc>
        <w:tc>
          <w:tcPr>
            <w:tcW w:w="1560" w:type="dxa"/>
            <w:vAlign w:val="center"/>
          </w:tcPr>
          <w:p w:rsidR="000A1359" w:rsidRPr="00B30A8E" w:rsidRDefault="000A1359" w:rsidP="000A1359">
            <w:pPr>
              <w:jc w:val="center"/>
              <w:rPr>
                <w:sz w:val="26"/>
                <w:szCs w:val="26"/>
                <w:lang w:val="uk-UA"/>
              </w:rPr>
            </w:pPr>
            <w:r w:rsidRPr="00B30A8E">
              <w:rPr>
                <w:sz w:val="26"/>
                <w:szCs w:val="26"/>
                <w:lang w:val="uk-UA"/>
              </w:rPr>
              <w:t>0</w:t>
            </w:r>
          </w:p>
        </w:tc>
        <w:tc>
          <w:tcPr>
            <w:tcW w:w="1417" w:type="dxa"/>
            <w:shd w:val="clear" w:color="auto" w:fill="auto"/>
            <w:vAlign w:val="center"/>
          </w:tcPr>
          <w:p w:rsidR="000A1359" w:rsidRPr="00B30A8E" w:rsidRDefault="000A1359" w:rsidP="000A1359">
            <w:pPr>
              <w:jc w:val="center"/>
              <w:rPr>
                <w:sz w:val="26"/>
                <w:szCs w:val="26"/>
                <w:lang w:val="uk-UA"/>
              </w:rPr>
            </w:pPr>
            <w:r w:rsidRPr="00B30A8E">
              <w:rPr>
                <w:sz w:val="26"/>
                <w:szCs w:val="26"/>
                <w:lang w:val="uk-UA"/>
              </w:rPr>
              <w:t>0</w:t>
            </w:r>
          </w:p>
        </w:tc>
        <w:tc>
          <w:tcPr>
            <w:tcW w:w="1559" w:type="dxa"/>
            <w:vAlign w:val="center"/>
          </w:tcPr>
          <w:p w:rsidR="000A1359" w:rsidRPr="00B30A8E" w:rsidRDefault="000A1359" w:rsidP="000A1359">
            <w:pPr>
              <w:jc w:val="center"/>
              <w:rPr>
                <w:sz w:val="26"/>
                <w:szCs w:val="26"/>
                <w:lang w:val="uk-UA"/>
              </w:rPr>
            </w:pPr>
            <w:r>
              <w:rPr>
                <w:sz w:val="26"/>
                <w:szCs w:val="26"/>
                <w:lang w:val="uk-UA"/>
              </w:rPr>
              <w:t>0</w:t>
            </w:r>
          </w:p>
        </w:tc>
        <w:tc>
          <w:tcPr>
            <w:tcW w:w="1560" w:type="dxa"/>
            <w:vAlign w:val="center"/>
          </w:tcPr>
          <w:p w:rsidR="000A1359" w:rsidRPr="00B30A8E" w:rsidRDefault="000A1359" w:rsidP="000A1359">
            <w:pPr>
              <w:jc w:val="center"/>
              <w:rPr>
                <w:sz w:val="26"/>
                <w:szCs w:val="26"/>
                <w:lang w:val="uk-UA"/>
              </w:rPr>
            </w:pPr>
            <w:r w:rsidRPr="00B30A8E">
              <w:rPr>
                <w:sz w:val="26"/>
                <w:szCs w:val="26"/>
                <w:lang w:val="uk-UA"/>
              </w:rPr>
              <w:t>0</w:t>
            </w:r>
          </w:p>
        </w:tc>
        <w:tc>
          <w:tcPr>
            <w:tcW w:w="1559" w:type="dxa"/>
            <w:vAlign w:val="center"/>
          </w:tcPr>
          <w:p w:rsidR="000A1359" w:rsidRPr="00B30A8E" w:rsidRDefault="000A1359" w:rsidP="000A1359">
            <w:pPr>
              <w:jc w:val="center"/>
              <w:rPr>
                <w:sz w:val="26"/>
                <w:szCs w:val="26"/>
                <w:lang w:val="uk-UA"/>
              </w:rPr>
            </w:pPr>
            <w:r w:rsidRPr="00B30A8E">
              <w:rPr>
                <w:sz w:val="26"/>
                <w:szCs w:val="26"/>
                <w:lang w:val="uk-UA"/>
              </w:rPr>
              <w:t>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Середньомісячна пенсія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гривень</w:t>
            </w:r>
          </w:p>
        </w:tc>
        <w:tc>
          <w:tcPr>
            <w:tcW w:w="1559" w:type="dxa"/>
            <w:vAlign w:val="center"/>
          </w:tcPr>
          <w:p w:rsidR="000A1359" w:rsidRPr="00B30A8E" w:rsidRDefault="000A1359" w:rsidP="000A1359">
            <w:pPr>
              <w:jc w:val="center"/>
              <w:rPr>
                <w:sz w:val="26"/>
                <w:szCs w:val="26"/>
                <w:lang w:val="uk-UA"/>
              </w:rPr>
            </w:pPr>
            <w:r>
              <w:rPr>
                <w:sz w:val="26"/>
                <w:szCs w:val="26"/>
                <w:lang w:val="uk-UA"/>
              </w:rPr>
              <w:t>3030,81</w:t>
            </w:r>
          </w:p>
        </w:tc>
        <w:tc>
          <w:tcPr>
            <w:tcW w:w="1560" w:type="dxa"/>
            <w:vAlign w:val="center"/>
          </w:tcPr>
          <w:p w:rsidR="000A1359" w:rsidRPr="00B30A8E" w:rsidRDefault="000A1359" w:rsidP="000A1359">
            <w:pPr>
              <w:jc w:val="center"/>
              <w:rPr>
                <w:sz w:val="26"/>
                <w:szCs w:val="26"/>
                <w:lang w:val="uk-UA"/>
              </w:rPr>
            </w:pPr>
            <w:r>
              <w:rPr>
                <w:sz w:val="26"/>
                <w:szCs w:val="26"/>
                <w:lang w:val="uk-UA"/>
              </w:rPr>
              <w:t>3341,59</w:t>
            </w:r>
          </w:p>
        </w:tc>
        <w:tc>
          <w:tcPr>
            <w:tcW w:w="1417" w:type="dxa"/>
            <w:shd w:val="clear" w:color="auto" w:fill="auto"/>
            <w:vAlign w:val="center"/>
          </w:tcPr>
          <w:p w:rsidR="000A1359" w:rsidRPr="00B30A8E" w:rsidRDefault="000A1359" w:rsidP="000A1359">
            <w:pPr>
              <w:jc w:val="center"/>
              <w:rPr>
                <w:sz w:val="26"/>
                <w:szCs w:val="26"/>
                <w:lang w:val="uk-UA"/>
              </w:rPr>
            </w:pPr>
            <w:r>
              <w:rPr>
                <w:sz w:val="26"/>
                <w:szCs w:val="26"/>
                <w:lang w:val="uk-UA"/>
              </w:rPr>
              <w:t>3384,93</w:t>
            </w:r>
          </w:p>
        </w:tc>
        <w:tc>
          <w:tcPr>
            <w:tcW w:w="1559" w:type="dxa"/>
            <w:vAlign w:val="center"/>
          </w:tcPr>
          <w:p w:rsidR="000A1359" w:rsidRDefault="000A1359" w:rsidP="000A1359">
            <w:pPr>
              <w:jc w:val="center"/>
              <w:rPr>
                <w:sz w:val="26"/>
                <w:szCs w:val="26"/>
                <w:lang w:val="uk-UA"/>
              </w:rPr>
            </w:pPr>
            <w:r>
              <w:rPr>
                <w:sz w:val="26"/>
                <w:szCs w:val="26"/>
                <w:lang w:val="uk-UA"/>
              </w:rPr>
              <w:t>3470,0</w:t>
            </w:r>
          </w:p>
        </w:tc>
        <w:tc>
          <w:tcPr>
            <w:tcW w:w="1560" w:type="dxa"/>
            <w:shd w:val="clear" w:color="auto" w:fill="auto"/>
            <w:vAlign w:val="center"/>
          </w:tcPr>
          <w:p w:rsidR="000A1359" w:rsidRPr="00B30A8E" w:rsidRDefault="000A1359" w:rsidP="000A1359">
            <w:pPr>
              <w:jc w:val="center"/>
              <w:rPr>
                <w:sz w:val="26"/>
                <w:szCs w:val="26"/>
                <w:lang w:val="uk-UA"/>
              </w:rPr>
            </w:pPr>
            <w:r>
              <w:rPr>
                <w:sz w:val="26"/>
                <w:szCs w:val="26"/>
                <w:lang w:val="uk-UA"/>
              </w:rPr>
              <w:t>3560,0</w:t>
            </w:r>
          </w:p>
        </w:tc>
        <w:tc>
          <w:tcPr>
            <w:tcW w:w="1559" w:type="dxa"/>
            <w:shd w:val="clear" w:color="auto" w:fill="auto"/>
            <w:vAlign w:val="center"/>
          </w:tcPr>
          <w:p w:rsidR="000A1359" w:rsidRPr="00B30A8E" w:rsidRDefault="000A1359" w:rsidP="000A1359">
            <w:pPr>
              <w:jc w:val="center"/>
              <w:rPr>
                <w:sz w:val="26"/>
                <w:szCs w:val="26"/>
                <w:lang w:val="uk-UA"/>
              </w:rPr>
            </w:pPr>
            <w:r>
              <w:rPr>
                <w:sz w:val="26"/>
                <w:szCs w:val="26"/>
                <w:lang w:val="uk-UA"/>
              </w:rPr>
              <w:t>4200,0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13750" w:type="dxa"/>
            <w:gridSpan w:val="8"/>
          </w:tcPr>
          <w:p w:rsidR="000A1359" w:rsidRPr="006712FA" w:rsidRDefault="000A1359" w:rsidP="000A1359">
            <w:pPr>
              <w:jc w:val="center"/>
              <w:rPr>
                <w:sz w:val="26"/>
                <w:szCs w:val="26"/>
                <w:highlight w:val="yellow"/>
                <w:lang w:val="uk-UA"/>
              </w:rPr>
            </w:pPr>
            <w:r w:rsidRPr="006712FA">
              <w:rPr>
                <w:b/>
                <w:sz w:val="28"/>
                <w:szCs w:val="28"/>
                <w:lang w:val="uk-UA"/>
              </w:rPr>
              <w:t>Якість життя населення</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Рівень охоплення населення сімейною медициною</w:t>
            </w:r>
          </w:p>
        </w:tc>
        <w:tc>
          <w:tcPr>
            <w:tcW w:w="1276" w:type="dxa"/>
            <w:shd w:val="clear" w:color="auto" w:fill="auto"/>
            <w:vAlign w:val="center"/>
          </w:tcPr>
          <w:p w:rsidR="000A1359" w:rsidRPr="0013571B" w:rsidRDefault="000A1359" w:rsidP="000A1359">
            <w:pPr>
              <w:rPr>
                <w:sz w:val="26"/>
                <w:szCs w:val="26"/>
                <w:lang w:val="uk-UA"/>
              </w:rPr>
            </w:pPr>
            <w:r>
              <w:rPr>
                <w:sz w:val="26"/>
                <w:szCs w:val="26"/>
                <w:lang w:val="uk-UA"/>
              </w:rPr>
              <w:t>відсоток</w:t>
            </w:r>
          </w:p>
        </w:tc>
        <w:tc>
          <w:tcPr>
            <w:tcW w:w="1559" w:type="dxa"/>
            <w:vAlign w:val="center"/>
          </w:tcPr>
          <w:p w:rsidR="000A1359" w:rsidRPr="008939D1" w:rsidRDefault="000A1359" w:rsidP="000A1359">
            <w:pPr>
              <w:jc w:val="center"/>
              <w:rPr>
                <w:sz w:val="26"/>
                <w:szCs w:val="26"/>
                <w:lang w:val="uk-UA"/>
              </w:rPr>
            </w:pPr>
            <w:r>
              <w:rPr>
                <w:sz w:val="26"/>
                <w:szCs w:val="26"/>
                <w:lang w:val="uk-UA"/>
              </w:rPr>
              <w:t>72,0</w:t>
            </w:r>
          </w:p>
        </w:tc>
        <w:tc>
          <w:tcPr>
            <w:tcW w:w="1560" w:type="dxa"/>
            <w:vAlign w:val="center"/>
          </w:tcPr>
          <w:p w:rsidR="000A1359" w:rsidRPr="008939D1" w:rsidRDefault="000A1359" w:rsidP="000A1359">
            <w:pPr>
              <w:jc w:val="center"/>
              <w:rPr>
                <w:sz w:val="26"/>
                <w:szCs w:val="26"/>
                <w:lang w:val="uk-UA"/>
              </w:rPr>
            </w:pPr>
            <w:r>
              <w:rPr>
                <w:sz w:val="26"/>
                <w:szCs w:val="26"/>
                <w:lang w:val="uk-UA"/>
              </w:rPr>
              <w:t>91,9</w:t>
            </w:r>
          </w:p>
        </w:tc>
        <w:tc>
          <w:tcPr>
            <w:tcW w:w="1417" w:type="dxa"/>
            <w:shd w:val="clear" w:color="auto" w:fill="auto"/>
            <w:vAlign w:val="center"/>
          </w:tcPr>
          <w:p w:rsidR="000A1359" w:rsidRPr="008939D1" w:rsidRDefault="000A1359" w:rsidP="000A1359">
            <w:pPr>
              <w:jc w:val="center"/>
              <w:rPr>
                <w:sz w:val="26"/>
                <w:szCs w:val="26"/>
                <w:lang w:val="uk-UA"/>
              </w:rPr>
            </w:pPr>
            <w:r>
              <w:rPr>
                <w:sz w:val="26"/>
                <w:szCs w:val="26"/>
                <w:lang w:val="uk-UA"/>
              </w:rPr>
              <w:t>100,0</w:t>
            </w:r>
          </w:p>
        </w:tc>
        <w:tc>
          <w:tcPr>
            <w:tcW w:w="1559" w:type="dxa"/>
            <w:vAlign w:val="center"/>
          </w:tcPr>
          <w:p w:rsidR="000A1359" w:rsidRPr="00B30A8E" w:rsidRDefault="000A1359" w:rsidP="000A1359">
            <w:pPr>
              <w:snapToGrid w:val="0"/>
              <w:jc w:val="center"/>
              <w:rPr>
                <w:sz w:val="26"/>
                <w:szCs w:val="26"/>
                <w:lang w:val="uk-UA"/>
              </w:rPr>
            </w:pPr>
            <w:r>
              <w:rPr>
                <w:sz w:val="26"/>
                <w:szCs w:val="26"/>
                <w:lang w:val="uk-UA"/>
              </w:rPr>
              <w:t>100,0</w:t>
            </w:r>
          </w:p>
        </w:tc>
        <w:tc>
          <w:tcPr>
            <w:tcW w:w="1560" w:type="dxa"/>
            <w:shd w:val="clear" w:color="auto" w:fill="auto"/>
            <w:vAlign w:val="center"/>
          </w:tcPr>
          <w:p w:rsidR="000A1359" w:rsidRPr="00B30A8E" w:rsidRDefault="000A1359" w:rsidP="000A1359">
            <w:pPr>
              <w:snapToGrid w:val="0"/>
              <w:jc w:val="center"/>
              <w:rPr>
                <w:sz w:val="26"/>
                <w:szCs w:val="26"/>
                <w:lang w:val="uk-UA"/>
              </w:rPr>
            </w:pPr>
            <w:r w:rsidRPr="00B30A8E">
              <w:rPr>
                <w:sz w:val="26"/>
                <w:szCs w:val="26"/>
                <w:lang w:val="uk-UA"/>
              </w:rPr>
              <w:t>100,0</w:t>
            </w:r>
          </w:p>
        </w:tc>
        <w:tc>
          <w:tcPr>
            <w:tcW w:w="1559" w:type="dxa"/>
            <w:shd w:val="clear" w:color="auto" w:fill="auto"/>
            <w:vAlign w:val="center"/>
          </w:tcPr>
          <w:p w:rsidR="000A1359" w:rsidRPr="00B30A8E" w:rsidRDefault="000A1359" w:rsidP="000A1359">
            <w:pPr>
              <w:snapToGrid w:val="0"/>
              <w:jc w:val="center"/>
              <w:rPr>
                <w:sz w:val="26"/>
                <w:szCs w:val="26"/>
                <w:lang w:val="uk-UA"/>
              </w:rPr>
            </w:pPr>
            <w:r w:rsidRPr="00B30A8E">
              <w:rPr>
                <w:sz w:val="26"/>
                <w:szCs w:val="26"/>
                <w:lang w:val="uk-UA"/>
              </w:rPr>
              <w:t>100,0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 xml:space="preserve">Захворюваність населення на 10 тис. населення </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випадків</w:t>
            </w:r>
          </w:p>
        </w:tc>
        <w:tc>
          <w:tcPr>
            <w:tcW w:w="1559" w:type="dxa"/>
            <w:vAlign w:val="center"/>
          </w:tcPr>
          <w:p w:rsidR="000A1359" w:rsidRPr="008939D1" w:rsidRDefault="000A1359" w:rsidP="000A1359">
            <w:pPr>
              <w:jc w:val="center"/>
              <w:rPr>
                <w:sz w:val="26"/>
                <w:szCs w:val="26"/>
                <w:lang w:val="uk-UA"/>
              </w:rPr>
            </w:pPr>
            <w:r w:rsidRPr="008939D1">
              <w:rPr>
                <w:sz w:val="26"/>
                <w:szCs w:val="26"/>
                <w:lang w:val="uk-UA"/>
              </w:rPr>
              <w:t>13989</w:t>
            </w:r>
          </w:p>
        </w:tc>
        <w:tc>
          <w:tcPr>
            <w:tcW w:w="1560" w:type="dxa"/>
            <w:vAlign w:val="center"/>
          </w:tcPr>
          <w:p w:rsidR="000A1359" w:rsidRPr="008939D1" w:rsidRDefault="000A1359" w:rsidP="000A1359">
            <w:pPr>
              <w:jc w:val="center"/>
              <w:rPr>
                <w:sz w:val="26"/>
                <w:szCs w:val="26"/>
                <w:lang w:val="uk-UA"/>
              </w:rPr>
            </w:pPr>
            <w:r w:rsidRPr="008939D1">
              <w:rPr>
                <w:sz w:val="26"/>
                <w:szCs w:val="26"/>
                <w:lang w:val="uk-UA"/>
              </w:rPr>
              <w:t>13594</w:t>
            </w:r>
          </w:p>
        </w:tc>
        <w:tc>
          <w:tcPr>
            <w:tcW w:w="1417" w:type="dxa"/>
            <w:shd w:val="clear" w:color="auto" w:fill="auto"/>
            <w:vAlign w:val="center"/>
          </w:tcPr>
          <w:p w:rsidR="000A1359" w:rsidRPr="008939D1" w:rsidRDefault="000A1359" w:rsidP="000A1359">
            <w:pPr>
              <w:jc w:val="center"/>
              <w:rPr>
                <w:sz w:val="26"/>
                <w:szCs w:val="26"/>
                <w:lang w:val="uk-UA"/>
              </w:rPr>
            </w:pPr>
            <w:r w:rsidRPr="008939D1">
              <w:rPr>
                <w:sz w:val="26"/>
                <w:szCs w:val="26"/>
                <w:lang w:val="uk-UA"/>
              </w:rPr>
              <w:t>1571</w:t>
            </w:r>
            <w:r>
              <w:rPr>
                <w:sz w:val="26"/>
                <w:szCs w:val="26"/>
                <w:lang w:val="uk-UA"/>
              </w:rPr>
              <w:t>1</w:t>
            </w:r>
          </w:p>
        </w:tc>
        <w:tc>
          <w:tcPr>
            <w:tcW w:w="1559" w:type="dxa"/>
            <w:vAlign w:val="center"/>
          </w:tcPr>
          <w:p w:rsidR="000A1359" w:rsidRPr="0009575B" w:rsidRDefault="000A1359" w:rsidP="000A1359">
            <w:pPr>
              <w:snapToGrid w:val="0"/>
              <w:jc w:val="center"/>
              <w:rPr>
                <w:sz w:val="26"/>
                <w:szCs w:val="26"/>
                <w:lang w:val="uk-UA"/>
              </w:rPr>
            </w:pPr>
            <w:r>
              <w:rPr>
                <w:sz w:val="26"/>
                <w:szCs w:val="26"/>
                <w:lang w:val="uk-UA"/>
              </w:rPr>
              <w:t>13200</w:t>
            </w:r>
          </w:p>
        </w:tc>
        <w:tc>
          <w:tcPr>
            <w:tcW w:w="1560" w:type="dxa"/>
            <w:shd w:val="clear" w:color="auto" w:fill="auto"/>
            <w:vAlign w:val="center"/>
          </w:tcPr>
          <w:p w:rsidR="000A1359" w:rsidRPr="0009575B" w:rsidRDefault="000A1359" w:rsidP="000A1359">
            <w:pPr>
              <w:snapToGrid w:val="0"/>
              <w:jc w:val="center"/>
              <w:rPr>
                <w:sz w:val="26"/>
                <w:szCs w:val="26"/>
                <w:lang w:val="uk-UA"/>
              </w:rPr>
            </w:pPr>
            <w:r w:rsidRPr="0009575B">
              <w:rPr>
                <w:sz w:val="26"/>
                <w:szCs w:val="26"/>
                <w:lang w:val="uk-UA"/>
              </w:rPr>
              <w:t>10000</w:t>
            </w:r>
          </w:p>
        </w:tc>
        <w:tc>
          <w:tcPr>
            <w:tcW w:w="1559" w:type="dxa"/>
            <w:shd w:val="clear" w:color="auto" w:fill="auto"/>
            <w:vAlign w:val="center"/>
          </w:tcPr>
          <w:p w:rsidR="000A1359" w:rsidRPr="0009575B" w:rsidRDefault="000A1359" w:rsidP="000A1359">
            <w:pPr>
              <w:snapToGrid w:val="0"/>
              <w:jc w:val="center"/>
              <w:rPr>
                <w:sz w:val="26"/>
                <w:szCs w:val="26"/>
                <w:lang w:val="uk-UA"/>
              </w:rPr>
            </w:pPr>
            <w:r w:rsidRPr="0009575B">
              <w:rPr>
                <w:sz w:val="26"/>
                <w:szCs w:val="26"/>
                <w:lang w:val="uk-UA"/>
              </w:rPr>
              <w:t>8000</w:t>
            </w:r>
          </w:p>
        </w:tc>
      </w:tr>
      <w:tr w:rsidR="000A1359" w:rsidRPr="0009575B"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Кількість лікарів на 1000 населення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осіб</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0,7</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0,7</w:t>
            </w:r>
          </w:p>
        </w:tc>
        <w:tc>
          <w:tcPr>
            <w:tcW w:w="1417" w:type="dxa"/>
            <w:shd w:val="clear" w:color="auto" w:fill="auto"/>
            <w:vAlign w:val="center"/>
          </w:tcPr>
          <w:p w:rsidR="000A1359" w:rsidRPr="0009575B" w:rsidRDefault="000A1359" w:rsidP="000A1359">
            <w:pPr>
              <w:jc w:val="center"/>
              <w:rPr>
                <w:sz w:val="26"/>
                <w:szCs w:val="26"/>
                <w:lang w:val="uk-UA"/>
              </w:rPr>
            </w:pPr>
            <w:r w:rsidRPr="0009575B">
              <w:rPr>
                <w:sz w:val="26"/>
                <w:szCs w:val="26"/>
                <w:lang w:val="uk-UA"/>
              </w:rPr>
              <w:t>0,8</w:t>
            </w:r>
          </w:p>
        </w:tc>
        <w:tc>
          <w:tcPr>
            <w:tcW w:w="1559" w:type="dxa"/>
            <w:vAlign w:val="center"/>
          </w:tcPr>
          <w:p w:rsidR="000A1359" w:rsidRPr="0009575B" w:rsidRDefault="000A1359" w:rsidP="000A1359">
            <w:pPr>
              <w:snapToGrid w:val="0"/>
              <w:jc w:val="center"/>
              <w:rPr>
                <w:sz w:val="26"/>
                <w:szCs w:val="26"/>
                <w:lang w:val="uk-UA"/>
              </w:rPr>
            </w:pPr>
            <w:r>
              <w:rPr>
                <w:sz w:val="26"/>
                <w:szCs w:val="26"/>
                <w:lang w:val="uk-UA"/>
              </w:rPr>
              <w:t>0,9</w:t>
            </w:r>
          </w:p>
        </w:tc>
        <w:tc>
          <w:tcPr>
            <w:tcW w:w="1560" w:type="dxa"/>
            <w:shd w:val="clear" w:color="auto" w:fill="auto"/>
            <w:vAlign w:val="center"/>
          </w:tcPr>
          <w:p w:rsidR="000A1359" w:rsidRPr="0009575B" w:rsidRDefault="000A1359" w:rsidP="000A1359">
            <w:pPr>
              <w:snapToGrid w:val="0"/>
              <w:jc w:val="center"/>
              <w:rPr>
                <w:sz w:val="26"/>
                <w:szCs w:val="26"/>
                <w:lang w:val="uk-UA"/>
              </w:rPr>
            </w:pPr>
            <w:r w:rsidRPr="0009575B">
              <w:rPr>
                <w:sz w:val="26"/>
                <w:szCs w:val="26"/>
                <w:lang w:val="uk-UA"/>
              </w:rPr>
              <w:t>1</w:t>
            </w:r>
          </w:p>
        </w:tc>
        <w:tc>
          <w:tcPr>
            <w:tcW w:w="1559" w:type="dxa"/>
            <w:shd w:val="clear" w:color="auto" w:fill="auto"/>
            <w:vAlign w:val="center"/>
          </w:tcPr>
          <w:p w:rsidR="000A1359" w:rsidRPr="0009575B" w:rsidRDefault="000A1359" w:rsidP="000A1359">
            <w:pPr>
              <w:snapToGrid w:val="0"/>
              <w:jc w:val="center"/>
              <w:rPr>
                <w:sz w:val="26"/>
                <w:szCs w:val="26"/>
                <w:lang w:val="uk-UA"/>
              </w:rPr>
            </w:pPr>
            <w:r w:rsidRPr="0009575B">
              <w:rPr>
                <w:sz w:val="26"/>
                <w:szCs w:val="26"/>
                <w:lang w:val="uk-UA"/>
              </w:rPr>
              <w:t>1</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Кількість медперсоналу на 1000 населення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осіб</w:t>
            </w:r>
          </w:p>
        </w:tc>
        <w:tc>
          <w:tcPr>
            <w:tcW w:w="1559" w:type="dxa"/>
            <w:vAlign w:val="center"/>
          </w:tcPr>
          <w:p w:rsidR="000A1359" w:rsidRPr="0009575B" w:rsidRDefault="000A1359" w:rsidP="000A1359">
            <w:pPr>
              <w:jc w:val="center"/>
              <w:rPr>
                <w:sz w:val="26"/>
                <w:szCs w:val="26"/>
                <w:lang w:val="uk-UA"/>
              </w:rPr>
            </w:pPr>
            <w:r>
              <w:rPr>
                <w:sz w:val="26"/>
                <w:szCs w:val="26"/>
                <w:lang w:val="uk-UA"/>
              </w:rPr>
              <w:t>1,4</w:t>
            </w:r>
          </w:p>
        </w:tc>
        <w:tc>
          <w:tcPr>
            <w:tcW w:w="1560" w:type="dxa"/>
            <w:vAlign w:val="center"/>
          </w:tcPr>
          <w:p w:rsidR="000A1359" w:rsidRPr="0009575B" w:rsidRDefault="000A1359" w:rsidP="000A1359">
            <w:pPr>
              <w:jc w:val="center"/>
              <w:rPr>
                <w:sz w:val="26"/>
                <w:szCs w:val="26"/>
                <w:lang w:val="uk-UA"/>
              </w:rPr>
            </w:pPr>
            <w:r>
              <w:rPr>
                <w:sz w:val="26"/>
                <w:szCs w:val="26"/>
                <w:lang w:val="uk-UA"/>
              </w:rPr>
              <w:t>1,3</w:t>
            </w:r>
          </w:p>
        </w:tc>
        <w:tc>
          <w:tcPr>
            <w:tcW w:w="1417" w:type="dxa"/>
            <w:shd w:val="clear" w:color="auto" w:fill="auto"/>
            <w:vAlign w:val="center"/>
          </w:tcPr>
          <w:p w:rsidR="000A1359" w:rsidRPr="0009575B" w:rsidRDefault="000A1359" w:rsidP="000A1359">
            <w:pPr>
              <w:jc w:val="center"/>
              <w:rPr>
                <w:sz w:val="26"/>
                <w:szCs w:val="26"/>
                <w:lang w:val="uk-UA"/>
              </w:rPr>
            </w:pPr>
            <w:r>
              <w:rPr>
                <w:sz w:val="26"/>
                <w:szCs w:val="26"/>
                <w:lang w:val="uk-UA"/>
              </w:rPr>
              <w:t>1,4</w:t>
            </w:r>
          </w:p>
        </w:tc>
        <w:tc>
          <w:tcPr>
            <w:tcW w:w="1559" w:type="dxa"/>
            <w:vAlign w:val="center"/>
          </w:tcPr>
          <w:p w:rsidR="000A1359" w:rsidRDefault="000A1359" w:rsidP="000A1359">
            <w:pPr>
              <w:snapToGrid w:val="0"/>
              <w:jc w:val="center"/>
              <w:rPr>
                <w:sz w:val="26"/>
                <w:szCs w:val="26"/>
                <w:lang w:val="uk-UA"/>
              </w:rPr>
            </w:pPr>
            <w:r>
              <w:rPr>
                <w:sz w:val="26"/>
                <w:szCs w:val="26"/>
                <w:lang w:val="uk-UA"/>
              </w:rPr>
              <w:t>1,5</w:t>
            </w:r>
          </w:p>
        </w:tc>
        <w:tc>
          <w:tcPr>
            <w:tcW w:w="1560" w:type="dxa"/>
            <w:shd w:val="clear" w:color="auto" w:fill="auto"/>
            <w:vAlign w:val="center"/>
          </w:tcPr>
          <w:p w:rsidR="000A1359" w:rsidRPr="0009575B" w:rsidRDefault="000A1359" w:rsidP="000A1359">
            <w:pPr>
              <w:snapToGrid w:val="0"/>
              <w:jc w:val="center"/>
              <w:rPr>
                <w:sz w:val="26"/>
                <w:szCs w:val="26"/>
                <w:lang w:val="uk-UA"/>
              </w:rPr>
            </w:pPr>
            <w:r>
              <w:rPr>
                <w:sz w:val="26"/>
                <w:szCs w:val="26"/>
                <w:lang w:val="uk-UA"/>
              </w:rPr>
              <w:t>1,58</w:t>
            </w:r>
          </w:p>
        </w:tc>
        <w:tc>
          <w:tcPr>
            <w:tcW w:w="1559" w:type="dxa"/>
            <w:shd w:val="clear" w:color="auto" w:fill="auto"/>
            <w:vAlign w:val="center"/>
          </w:tcPr>
          <w:p w:rsidR="000A1359" w:rsidRPr="0009575B" w:rsidRDefault="000A1359" w:rsidP="000A1359">
            <w:pPr>
              <w:snapToGrid w:val="0"/>
              <w:jc w:val="center"/>
              <w:rPr>
                <w:sz w:val="26"/>
                <w:szCs w:val="26"/>
                <w:lang w:val="uk-UA"/>
              </w:rPr>
            </w:pPr>
            <w:r>
              <w:rPr>
                <w:sz w:val="26"/>
                <w:szCs w:val="26"/>
                <w:lang w:val="uk-UA"/>
              </w:rPr>
              <w:t>2,0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Частка смертей від інфекційних захворювань</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0,5</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0,4</w:t>
            </w:r>
          </w:p>
        </w:tc>
        <w:tc>
          <w:tcPr>
            <w:tcW w:w="1417" w:type="dxa"/>
            <w:shd w:val="clear" w:color="auto" w:fill="auto"/>
            <w:vAlign w:val="center"/>
          </w:tcPr>
          <w:p w:rsidR="000A1359" w:rsidRPr="0009575B" w:rsidRDefault="000A1359" w:rsidP="000A1359">
            <w:pPr>
              <w:jc w:val="center"/>
              <w:rPr>
                <w:sz w:val="26"/>
                <w:szCs w:val="26"/>
                <w:lang w:val="uk-UA"/>
              </w:rPr>
            </w:pPr>
            <w:r w:rsidRPr="0009575B">
              <w:rPr>
                <w:sz w:val="26"/>
                <w:szCs w:val="26"/>
                <w:lang w:val="uk-UA"/>
              </w:rPr>
              <w:t>1,0</w:t>
            </w:r>
          </w:p>
        </w:tc>
        <w:tc>
          <w:tcPr>
            <w:tcW w:w="1559" w:type="dxa"/>
            <w:vAlign w:val="center"/>
          </w:tcPr>
          <w:p w:rsidR="000A1359" w:rsidRPr="0009575B" w:rsidRDefault="000A1359" w:rsidP="000A1359">
            <w:pPr>
              <w:jc w:val="center"/>
              <w:rPr>
                <w:sz w:val="26"/>
                <w:szCs w:val="26"/>
                <w:lang w:val="uk-UA"/>
              </w:rPr>
            </w:pPr>
            <w:r>
              <w:rPr>
                <w:sz w:val="26"/>
                <w:szCs w:val="26"/>
                <w:lang w:val="uk-UA"/>
              </w:rPr>
              <w:t>0,8</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0,3</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0,2</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Рівень смертності від злоякісних новоутворень</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 на 100 тис. населення</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106,5</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121,3</w:t>
            </w:r>
          </w:p>
        </w:tc>
        <w:tc>
          <w:tcPr>
            <w:tcW w:w="1417" w:type="dxa"/>
            <w:shd w:val="clear" w:color="auto" w:fill="auto"/>
            <w:vAlign w:val="center"/>
          </w:tcPr>
          <w:p w:rsidR="000A1359" w:rsidRPr="0009575B" w:rsidRDefault="000A1359" w:rsidP="000A1359">
            <w:pPr>
              <w:jc w:val="center"/>
              <w:rPr>
                <w:sz w:val="26"/>
                <w:szCs w:val="26"/>
                <w:lang w:val="uk-UA"/>
              </w:rPr>
            </w:pPr>
            <w:r w:rsidRPr="0009575B">
              <w:rPr>
                <w:sz w:val="26"/>
                <w:szCs w:val="26"/>
                <w:lang w:val="uk-UA"/>
              </w:rPr>
              <w:t>97,6</w:t>
            </w:r>
          </w:p>
        </w:tc>
        <w:tc>
          <w:tcPr>
            <w:tcW w:w="1559" w:type="dxa"/>
            <w:vAlign w:val="center"/>
          </w:tcPr>
          <w:p w:rsidR="000A1359" w:rsidRPr="0009575B" w:rsidRDefault="000A1359" w:rsidP="000A1359">
            <w:pPr>
              <w:snapToGrid w:val="0"/>
              <w:jc w:val="center"/>
              <w:rPr>
                <w:sz w:val="26"/>
                <w:szCs w:val="26"/>
                <w:lang w:val="uk-UA"/>
              </w:rPr>
            </w:pPr>
            <w:r>
              <w:rPr>
                <w:sz w:val="26"/>
                <w:szCs w:val="26"/>
                <w:lang w:val="uk-UA"/>
              </w:rPr>
              <w:t>95,0</w:t>
            </w:r>
          </w:p>
        </w:tc>
        <w:tc>
          <w:tcPr>
            <w:tcW w:w="1560" w:type="dxa"/>
            <w:vAlign w:val="center"/>
          </w:tcPr>
          <w:p w:rsidR="000A1359" w:rsidRPr="0009575B" w:rsidRDefault="000A1359" w:rsidP="000A1359">
            <w:pPr>
              <w:snapToGrid w:val="0"/>
              <w:jc w:val="center"/>
              <w:rPr>
                <w:sz w:val="26"/>
                <w:szCs w:val="26"/>
                <w:lang w:val="uk-UA"/>
              </w:rPr>
            </w:pPr>
            <w:r w:rsidRPr="0009575B">
              <w:rPr>
                <w:sz w:val="26"/>
                <w:szCs w:val="26"/>
                <w:lang w:val="uk-UA"/>
              </w:rPr>
              <w:t>89,3</w:t>
            </w:r>
          </w:p>
        </w:tc>
        <w:tc>
          <w:tcPr>
            <w:tcW w:w="1559" w:type="dxa"/>
            <w:vAlign w:val="center"/>
          </w:tcPr>
          <w:p w:rsidR="000A1359" w:rsidRPr="0009575B" w:rsidRDefault="000A1359" w:rsidP="000A1359">
            <w:pPr>
              <w:snapToGrid w:val="0"/>
              <w:jc w:val="center"/>
              <w:rPr>
                <w:sz w:val="26"/>
                <w:szCs w:val="26"/>
                <w:lang w:val="uk-UA"/>
              </w:rPr>
            </w:pPr>
            <w:r w:rsidRPr="0009575B">
              <w:rPr>
                <w:sz w:val="26"/>
                <w:szCs w:val="26"/>
                <w:lang w:val="uk-UA"/>
              </w:rPr>
              <w:t>80,0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Частка вперше виявлених хворих серед загальної кількості</w:t>
            </w:r>
          </w:p>
          <w:p w:rsidR="000A1359" w:rsidRPr="0013571B" w:rsidRDefault="000A1359" w:rsidP="000A1359">
            <w:pPr>
              <w:pStyle w:val="TableParagraph"/>
              <w:rPr>
                <w:sz w:val="26"/>
                <w:szCs w:val="26"/>
                <w:lang w:val="uk-UA"/>
              </w:rPr>
            </w:pPr>
            <w:r w:rsidRPr="0013571B">
              <w:rPr>
                <w:sz w:val="26"/>
                <w:szCs w:val="26"/>
                <w:lang w:val="uk-UA"/>
              </w:rPr>
              <w:t>хворих на злоякісні новоутворення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09575B" w:rsidRDefault="000A1359" w:rsidP="000A1359">
            <w:pPr>
              <w:jc w:val="center"/>
              <w:rPr>
                <w:sz w:val="26"/>
                <w:szCs w:val="26"/>
                <w:lang w:val="uk-UA"/>
              </w:rPr>
            </w:pPr>
            <w:r>
              <w:rPr>
                <w:sz w:val="26"/>
                <w:szCs w:val="26"/>
                <w:lang w:val="uk-UA"/>
              </w:rPr>
              <w:t>7,2</w:t>
            </w:r>
          </w:p>
        </w:tc>
        <w:tc>
          <w:tcPr>
            <w:tcW w:w="1560" w:type="dxa"/>
            <w:vAlign w:val="center"/>
          </w:tcPr>
          <w:p w:rsidR="000A1359" w:rsidRPr="0009575B" w:rsidRDefault="000A1359" w:rsidP="000A1359">
            <w:pPr>
              <w:jc w:val="center"/>
              <w:rPr>
                <w:sz w:val="26"/>
                <w:szCs w:val="26"/>
                <w:lang w:val="uk-UA"/>
              </w:rPr>
            </w:pPr>
            <w:r>
              <w:rPr>
                <w:sz w:val="26"/>
                <w:szCs w:val="26"/>
                <w:lang w:val="uk-UA"/>
              </w:rPr>
              <w:t>6,7</w:t>
            </w:r>
          </w:p>
        </w:tc>
        <w:tc>
          <w:tcPr>
            <w:tcW w:w="1417" w:type="dxa"/>
            <w:shd w:val="clear" w:color="auto" w:fill="auto"/>
            <w:vAlign w:val="center"/>
          </w:tcPr>
          <w:p w:rsidR="000A1359" w:rsidRPr="0009575B" w:rsidRDefault="000A1359" w:rsidP="000A1359">
            <w:pPr>
              <w:jc w:val="center"/>
              <w:rPr>
                <w:sz w:val="26"/>
                <w:szCs w:val="26"/>
                <w:lang w:val="uk-UA"/>
              </w:rPr>
            </w:pPr>
            <w:r>
              <w:rPr>
                <w:sz w:val="26"/>
                <w:szCs w:val="26"/>
                <w:lang w:val="uk-UA"/>
              </w:rPr>
              <w:t>6,4</w:t>
            </w:r>
          </w:p>
        </w:tc>
        <w:tc>
          <w:tcPr>
            <w:tcW w:w="1559" w:type="dxa"/>
            <w:vAlign w:val="center"/>
          </w:tcPr>
          <w:p w:rsidR="000A1359" w:rsidRDefault="000A1359" w:rsidP="000A1359">
            <w:pPr>
              <w:jc w:val="center"/>
              <w:rPr>
                <w:sz w:val="26"/>
                <w:szCs w:val="26"/>
                <w:lang w:val="uk-UA"/>
              </w:rPr>
            </w:pPr>
            <w:r>
              <w:rPr>
                <w:sz w:val="26"/>
                <w:szCs w:val="26"/>
                <w:lang w:val="uk-UA"/>
              </w:rPr>
              <w:t>6,1</w:t>
            </w:r>
          </w:p>
        </w:tc>
        <w:tc>
          <w:tcPr>
            <w:tcW w:w="1560" w:type="dxa"/>
            <w:vAlign w:val="center"/>
          </w:tcPr>
          <w:p w:rsidR="000A1359" w:rsidRPr="0009575B" w:rsidRDefault="000A1359" w:rsidP="000A1359">
            <w:pPr>
              <w:jc w:val="center"/>
              <w:rPr>
                <w:sz w:val="26"/>
                <w:szCs w:val="26"/>
                <w:lang w:val="uk-UA"/>
              </w:rPr>
            </w:pPr>
            <w:r>
              <w:rPr>
                <w:sz w:val="26"/>
                <w:szCs w:val="26"/>
                <w:lang w:val="uk-UA"/>
              </w:rPr>
              <w:t>6,0</w:t>
            </w:r>
          </w:p>
        </w:tc>
        <w:tc>
          <w:tcPr>
            <w:tcW w:w="1559" w:type="dxa"/>
            <w:vAlign w:val="center"/>
          </w:tcPr>
          <w:p w:rsidR="000A1359" w:rsidRPr="0009575B" w:rsidRDefault="000A1359" w:rsidP="000A1359">
            <w:pPr>
              <w:jc w:val="center"/>
              <w:rPr>
                <w:sz w:val="26"/>
                <w:szCs w:val="26"/>
                <w:lang w:val="uk-UA"/>
              </w:rPr>
            </w:pPr>
            <w:r>
              <w:rPr>
                <w:sz w:val="26"/>
                <w:szCs w:val="26"/>
                <w:lang w:val="uk-UA"/>
              </w:rPr>
              <w:t>5,3</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Частка хворих з 4 ст. серед вперше виявлених хворих на</w:t>
            </w:r>
          </w:p>
          <w:p w:rsidR="000A1359" w:rsidRPr="0013571B" w:rsidRDefault="000A1359" w:rsidP="000A1359">
            <w:pPr>
              <w:pStyle w:val="TableParagraph"/>
              <w:rPr>
                <w:sz w:val="26"/>
                <w:szCs w:val="26"/>
                <w:lang w:val="uk-UA"/>
              </w:rPr>
            </w:pPr>
            <w:r w:rsidRPr="0013571B">
              <w:rPr>
                <w:sz w:val="26"/>
                <w:szCs w:val="26"/>
                <w:lang w:val="uk-UA"/>
              </w:rPr>
              <w:t>злоякісні новоутворення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09575B" w:rsidRDefault="000A1359" w:rsidP="000A1359">
            <w:pPr>
              <w:jc w:val="center"/>
              <w:rPr>
                <w:sz w:val="26"/>
                <w:szCs w:val="26"/>
                <w:lang w:val="uk-UA"/>
              </w:rPr>
            </w:pPr>
            <w:r>
              <w:rPr>
                <w:sz w:val="26"/>
                <w:szCs w:val="26"/>
                <w:lang w:val="uk-UA"/>
              </w:rPr>
              <w:t>25,2</w:t>
            </w:r>
          </w:p>
        </w:tc>
        <w:tc>
          <w:tcPr>
            <w:tcW w:w="1560" w:type="dxa"/>
            <w:vAlign w:val="center"/>
          </w:tcPr>
          <w:p w:rsidR="000A1359" w:rsidRPr="0009575B" w:rsidRDefault="000A1359" w:rsidP="000A1359">
            <w:pPr>
              <w:jc w:val="center"/>
              <w:rPr>
                <w:sz w:val="26"/>
                <w:szCs w:val="26"/>
                <w:lang w:val="uk-UA"/>
              </w:rPr>
            </w:pPr>
            <w:r>
              <w:rPr>
                <w:sz w:val="26"/>
                <w:szCs w:val="26"/>
                <w:lang w:val="uk-UA"/>
              </w:rPr>
              <w:t>23,8</w:t>
            </w:r>
          </w:p>
        </w:tc>
        <w:tc>
          <w:tcPr>
            <w:tcW w:w="1417" w:type="dxa"/>
            <w:shd w:val="clear" w:color="auto" w:fill="auto"/>
            <w:vAlign w:val="center"/>
          </w:tcPr>
          <w:p w:rsidR="000A1359" w:rsidRPr="0009575B" w:rsidRDefault="000A1359" w:rsidP="000A1359">
            <w:pPr>
              <w:jc w:val="center"/>
              <w:rPr>
                <w:sz w:val="26"/>
                <w:szCs w:val="26"/>
                <w:lang w:val="uk-UA"/>
              </w:rPr>
            </w:pPr>
            <w:r>
              <w:rPr>
                <w:sz w:val="26"/>
                <w:szCs w:val="26"/>
                <w:lang w:val="uk-UA"/>
              </w:rPr>
              <w:t>20,4</w:t>
            </w:r>
          </w:p>
        </w:tc>
        <w:tc>
          <w:tcPr>
            <w:tcW w:w="1559" w:type="dxa"/>
            <w:vAlign w:val="center"/>
          </w:tcPr>
          <w:p w:rsidR="000A1359" w:rsidRDefault="000A1359" w:rsidP="000A1359">
            <w:pPr>
              <w:jc w:val="center"/>
              <w:rPr>
                <w:sz w:val="26"/>
                <w:szCs w:val="26"/>
                <w:lang w:val="uk-UA"/>
              </w:rPr>
            </w:pPr>
            <w:r>
              <w:rPr>
                <w:sz w:val="26"/>
                <w:szCs w:val="26"/>
                <w:lang w:val="uk-UA"/>
              </w:rPr>
              <w:t>19,2</w:t>
            </w:r>
          </w:p>
        </w:tc>
        <w:tc>
          <w:tcPr>
            <w:tcW w:w="1560" w:type="dxa"/>
            <w:vAlign w:val="center"/>
          </w:tcPr>
          <w:p w:rsidR="000A1359" w:rsidRPr="0009575B" w:rsidRDefault="000A1359" w:rsidP="000A1359">
            <w:pPr>
              <w:jc w:val="center"/>
              <w:rPr>
                <w:sz w:val="26"/>
                <w:szCs w:val="26"/>
                <w:lang w:val="uk-UA"/>
              </w:rPr>
            </w:pPr>
            <w:r>
              <w:rPr>
                <w:sz w:val="26"/>
                <w:szCs w:val="26"/>
                <w:lang w:val="uk-UA"/>
              </w:rPr>
              <w:t>15,8</w:t>
            </w:r>
          </w:p>
        </w:tc>
        <w:tc>
          <w:tcPr>
            <w:tcW w:w="1559" w:type="dxa"/>
            <w:vAlign w:val="center"/>
          </w:tcPr>
          <w:p w:rsidR="000A1359" w:rsidRPr="0009575B" w:rsidRDefault="000A1359" w:rsidP="000A1359">
            <w:pPr>
              <w:jc w:val="center"/>
              <w:rPr>
                <w:sz w:val="26"/>
                <w:szCs w:val="26"/>
                <w:lang w:val="uk-UA"/>
              </w:rPr>
            </w:pPr>
            <w:r>
              <w:rPr>
                <w:sz w:val="26"/>
                <w:szCs w:val="26"/>
                <w:lang w:val="uk-UA"/>
              </w:rPr>
              <w:t>15,0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Рівень оснащення медичних установ, потреби в ремонті</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60,0</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50,0</w:t>
            </w:r>
          </w:p>
        </w:tc>
        <w:tc>
          <w:tcPr>
            <w:tcW w:w="1417" w:type="dxa"/>
            <w:shd w:val="clear" w:color="auto" w:fill="auto"/>
            <w:vAlign w:val="center"/>
          </w:tcPr>
          <w:p w:rsidR="000A1359" w:rsidRPr="0009575B" w:rsidRDefault="000A1359" w:rsidP="000A1359">
            <w:pPr>
              <w:jc w:val="center"/>
              <w:rPr>
                <w:sz w:val="26"/>
                <w:szCs w:val="26"/>
                <w:lang w:val="uk-UA"/>
              </w:rPr>
            </w:pPr>
            <w:r w:rsidRPr="0009575B">
              <w:rPr>
                <w:sz w:val="26"/>
                <w:szCs w:val="26"/>
                <w:lang w:val="uk-UA"/>
              </w:rPr>
              <w:t>40,0</w:t>
            </w:r>
          </w:p>
        </w:tc>
        <w:tc>
          <w:tcPr>
            <w:tcW w:w="1559" w:type="dxa"/>
            <w:vAlign w:val="center"/>
          </w:tcPr>
          <w:p w:rsidR="000A1359" w:rsidRPr="0009575B" w:rsidRDefault="000A1359" w:rsidP="000A1359">
            <w:pPr>
              <w:snapToGrid w:val="0"/>
              <w:jc w:val="center"/>
              <w:rPr>
                <w:sz w:val="26"/>
                <w:szCs w:val="26"/>
                <w:lang w:val="uk-UA"/>
              </w:rPr>
            </w:pPr>
            <w:r>
              <w:rPr>
                <w:sz w:val="26"/>
                <w:szCs w:val="26"/>
                <w:lang w:val="uk-UA"/>
              </w:rPr>
              <w:t>50,0</w:t>
            </w:r>
          </w:p>
        </w:tc>
        <w:tc>
          <w:tcPr>
            <w:tcW w:w="1560" w:type="dxa"/>
            <w:vAlign w:val="center"/>
          </w:tcPr>
          <w:p w:rsidR="000A1359" w:rsidRPr="0009575B" w:rsidRDefault="000A1359" w:rsidP="000A1359">
            <w:pPr>
              <w:snapToGrid w:val="0"/>
              <w:jc w:val="center"/>
              <w:rPr>
                <w:sz w:val="26"/>
                <w:szCs w:val="26"/>
                <w:lang w:val="uk-UA"/>
              </w:rPr>
            </w:pPr>
            <w:r w:rsidRPr="0009575B">
              <w:rPr>
                <w:sz w:val="26"/>
                <w:szCs w:val="26"/>
                <w:lang w:val="uk-UA"/>
              </w:rPr>
              <w:t>60,0</w:t>
            </w:r>
          </w:p>
        </w:tc>
        <w:tc>
          <w:tcPr>
            <w:tcW w:w="1559" w:type="dxa"/>
            <w:vAlign w:val="center"/>
          </w:tcPr>
          <w:p w:rsidR="000A1359" w:rsidRPr="0009575B" w:rsidRDefault="000A1359" w:rsidP="000A1359">
            <w:pPr>
              <w:snapToGrid w:val="0"/>
              <w:jc w:val="center"/>
              <w:rPr>
                <w:sz w:val="26"/>
                <w:szCs w:val="26"/>
                <w:lang w:val="uk-UA"/>
              </w:rPr>
            </w:pPr>
            <w:r>
              <w:rPr>
                <w:sz w:val="26"/>
                <w:szCs w:val="26"/>
                <w:lang w:val="uk-UA"/>
              </w:rPr>
              <w:t>7</w:t>
            </w:r>
            <w:r w:rsidRPr="0009575B">
              <w:rPr>
                <w:sz w:val="26"/>
                <w:szCs w:val="26"/>
                <w:lang w:val="uk-UA"/>
              </w:rPr>
              <w:t>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Охоплення дітей дошкільного віку закладами дошкільної освіти</w:t>
            </w:r>
          </w:p>
        </w:tc>
        <w:tc>
          <w:tcPr>
            <w:tcW w:w="1276" w:type="dxa"/>
            <w:shd w:val="clear" w:color="auto" w:fill="auto"/>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99</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99</w:t>
            </w:r>
          </w:p>
        </w:tc>
        <w:tc>
          <w:tcPr>
            <w:tcW w:w="1417" w:type="dxa"/>
            <w:shd w:val="clear" w:color="auto" w:fill="auto"/>
            <w:vAlign w:val="center"/>
          </w:tcPr>
          <w:p w:rsidR="000A1359" w:rsidRPr="0009575B" w:rsidRDefault="000A1359" w:rsidP="000A1359">
            <w:pPr>
              <w:jc w:val="center"/>
              <w:rPr>
                <w:sz w:val="26"/>
                <w:szCs w:val="26"/>
                <w:lang w:val="uk-UA"/>
              </w:rPr>
            </w:pPr>
            <w:r w:rsidRPr="0009575B">
              <w:rPr>
                <w:sz w:val="26"/>
                <w:szCs w:val="26"/>
                <w:lang w:val="uk-UA"/>
              </w:rPr>
              <w:t>99</w:t>
            </w:r>
          </w:p>
        </w:tc>
        <w:tc>
          <w:tcPr>
            <w:tcW w:w="1559" w:type="dxa"/>
            <w:vAlign w:val="center"/>
          </w:tcPr>
          <w:p w:rsidR="000A1359" w:rsidRPr="0009575B" w:rsidRDefault="000A1359" w:rsidP="000A1359">
            <w:pPr>
              <w:jc w:val="center"/>
              <w:rPr>
                <w:sz w:val="26"/>
                <w:szCs w:val="26"/>
                <w:lang w:val="uk-UA"/>
              </w:rPr>
            </w:pPr>
            <w:r>
              <w:rPr>
                <w:sz w:val="26"/>
                <w:szCs w:val="26"/>
                <w:lang w:val="uk-UA"/>
              </w:rPr>
              <w:t>100</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100</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100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6712FA" w:rsidRDefault="000A1359" w:rsidP="000A1359">
            <w:pPr>
              <w:rPr>
                <w:sz w:val="26"/>
                <w:szCs w:val="26"/>
                <w:lang w:val="uk-UA"/>
              </w:rPr>
            </w:pPr>
            <w:r w:rsidRPr="006712FA">
              <w:rPr>
                <w:sz w:val="26"/>
                <w:szCs w:val="26"/>
                <w:lang w:val="uk-UA"/>
              </w:rPr>
              <w:t xml:space="preserve">Охоплення дітей </w:t>
            </w:r>
            <w:r>
              <w:rPr>
                <w:sz w:val="26"/>
                <w:szCs w:val="26"/>
                <w:lang w:val="uk-UA"/>
              </w:rPr>
              <w:t>громади</w:t>
            </w:r>
            <w:r w:rsidRPr="006712FA">
              <w:rPr>
                <w:sz w:val="26"/>
                <w:szCs w:val="26"/>
                <w:lang w:val="uk-UA"/>
              </w:rPr>
              <w:t xml:space="preserve"> позашкільною освітою</w:t>
            </w:r>
          </w:p>
        </w:tc>
        <w:tc>
          <w:tcPr>
            <w:tcW w:w="1276" w:type="dxa"/>
            <w:shd w:val="clear" w:color="auto" w:fill="auto"/>
          </w:tcPr>
          <w:p w:rsidR="000A1359" w:rsidRPr="006712FA" w:rsidRDefault="000A1359" w:rsidP="000A1359">
            <w:pPr>
              <w:rPr>
                <w:sz w:val="26"/>
                <w:szCs w:val="26"/>
                <w:lang w:val="uk-UA"/>
              </w:rPr>
            </w:pPr>
            <w:r w:rsidRPr="006712FA">
              <w:rPr>
                <w:sz w:val="26"/>
                <w:szCs w:val="26"/>
                <w:lang w:val="uk-UA"/>
              </w:rPr>
              <w:t>відсоток</w:t>
            </w:r>
          </w:p>
        </w:tc>
        <w:tc>
          <w:tcPr>
            <w:tcW w:w="1559" w:type="dxa"/>
            <w:vAlign w:val="center"/>
          </w:tcPr>
          <w:p w:rsidR="000A1359" w:rsidRPr="006712FA" w:rsidRDefault="000A1359" w:rsidP="000A1359">
            <w:pPr>
              <w:jc w:val="center"/>
              <w:rPr>
                <w:sz w:val="26"/>
                <w:szCs w:val="26"/>
                <w:lang w:val="uk-UA"/>
              </w:rPr>
            </w:pPr>
            <w:r w:rsidRPr="006712FA">
              <w:rPr>
                <w:sz w:val="26"/>
                <w:szCs w:val="26"/>
                <w:lang w:val="uk-UA"/>
              </w:rPr>
              <w:t>24,4</w:t>
            </w:r>
          </w:p>
        </w:tc>
        <w:tc>
          <w:tcPr>
            <w:tcW w:w="1560" w:type="dxa"/>
            <w:vAlign w:val="center"/>
          </w:tcPr>
          <w:p w:rsidR="000A1359" w:rsidRPr="006712FA" w:rsidRDefault="000A1359" w:rsidP="000A1359">
            <w:pPr>
              <w:jc w:val="center"/>
              <w:rPr>
                <w:sz w:val="26"/>
                <w:szCs w:val="26"/>
                <w:lang w:val="uk-UA"/>
              </w:rPr>
            </w:pPr>
            <w:r w:rsidRPr="006712FA">
              <w:rPr>
                <w:sz w:val="26"/>
                <w:szCs w:val="26"/>
                <w:lang w:val="uk-UA"/>
              </w:rPr>
              <w:t>24,4</w:t>
            </w:r>
          </w:p>
        </w:tc>
        <w:tc>
          <w:tcPr>
            <w:tcW w:w="1417" w:type="dxa"/>
            <w:shd w:val="clear" w:color="auto" w:fill="auto"/>
            <w:vAlign w:val="center"/>
          </w:tcPr>
          <w:p w:rsidR="000A1359" w:rsidRPr="006712FA" w:rsidRDefault="000A1359" w:rsidP="000A1359">
            <w:pPr>
              <w:jc w:val="center"/>
              <w:rPr>
                <w:sz w:val="26"/>
                <w:szCs w:val="26"/>
                <w:lang w:val="uk-UA"/>
              </w:rPr>
            </w:pPr>
            <w:r w:rsidRPr="006712FA">
              <w:rPr>
                <w:sz w:val="26"/>
                <w:szCs w:val="26"/>
                <w:lang w:val="uk-UA"/>
              </w:rPr>
              <w:t>24,5</w:t>
            </w:r>
          </w:p>
        </w:tc>
        <w:tc>
          <w:tcPr>
            <w:tcW w:w="1559" w:type="dxa"/>
            <w:vAlign w:val="center"/>
          </w:tcPr>
          <w:p w:rsidR="000A1359" w:rsidRPr="006712FA" w:rsidRDefault="000A1359" w:rsidP="000A1359">
            <w:pPr>
              <w:jc w:val="center"/>
              <w:rPr>
                <w:sz w:val="26"/>
                <w:szCs w:val="26"/>
                <w:lang w:val="uk-UA"/>
              </w:rPr>
            </w:pPr>
            <w:r>
              <w:rPr>
                <w:sz w:val="26"/>
                <w:szCs w:val="26"/>
                <w:lang w:val="uk-UA"/>
              </w:rPr>
              <w:t>26,0</w:t>
            </w:r>
          </w:p>
        </w:tc>
        <w:tc>
          <w:tcPr>
            <w:tcW w:w="1560" w:type="dxa"/>
            <w:vAlign w:val="center"/>
          </w:tcPr>
          <w:p w:rsidR="000A1359" w:rsidRPr="006712FA" w:rsidRDefault="000A1359" w:rsidP="000A1359">
            <w:pPr>
              <w:jc w:val="center"/>
              <w:rPr>
                <w:sz w:val="26"/>
                <w:szCs w:val="26"/>
                <w:lang w:val="uk-UA"/>
              </w:rPr>
            </w:pPr>
            <w:r w:rsidRPr="006712FA">
              <w:rPr>
                <w:sz w:val="26"/>
                <w:szCs w:val="26"/>
                <w:lang w:val="uk-UA"/>
              </w:rPr>
              <w:t>30,0</w:t>
            </w:r>
          </w:p>
        </w:tc>
        <w:tc>
          <w:tcPr>
            <w:tcW w:w="1559" w:type="dxa"/>
            <w:vAlign w:val="center"/>
          </w:tcPr>
          <w:p w:rsidR="000A1359" w:rsidRPr="006712FA" w:rsidRDefault="000A1359" w:rsidP="000A1359">
            <w:pPr>
              <w:jc w:val="center"/>
              <w:rPr>
                <w:sz w:val="26"/>
                <w:szCs w:val="26"/>
                <w:lang w:val="uk-UA"/>
              </w:rPr>
            </w:pPr>
            <w:r w:rsidRPr="006712FA">
              <w:rPr>
                <w:sz w:val="26"/>
                <w:szCs w:val="26"/>
                <w:lang w:val="uk-UA"/>
              </w:rPr>
              <w:t>50,0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Рівень закладів освіти, що потребують ремонту</w:t>
            </w:r>
          </w:p>
        </w:tc>
        <w:tc>
          <w:tcPr>
            <w:tcW w:w="1276" w:type="dxa"/>
            <w:shd w:val="clear" w:color="auto" w:fill="auto"/>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93,0</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73,0</w:t>
            </w:r>
          </w:p>
        </w:tc>
        <w:tc>
          <w:tcPr>
            <w:tcW w:w="1417" w:type="dxa"/>
            <w:shd w:val="clear" w:color="auto" w:fill="auto"/>
            <w:vAlign w:val="center"/>
          </w:tcPr>
          <w:p w:rsidR="000A1359" w:rsidRPr="0009575B" w:rsidRDefault="000A1359" w:rsidP="000A1359">
            <w:pPr>
              <w:jc w:val="center"/>
              <w:rPr>
                <w:sz w:val="26"/>
                <w:szCs w:val="26"/>
                <w:lang w:val="uk-UA"/>
              </w:rPr>
            </w:pPr>
            <w:r w:rsidRPr="0009575B">
              <w:rPr>
                <w:sz w:val="26"/>
                <w:szCs w:val="26"/>
                <w:lang w:val="uk-UA"/>
              </w:rPr>
              <w:t>50,0</w:t>
            </w:r>
          </w:p>
        </w:tc>
        <w:tc>
          <w:tcPr>
            <w:tcW w:w="1559" w:type="dxa"/>
            <w:vAlign w:val="center"/>
          </w:tcPr>
          <w:p w:rsidR="000A1359" w:rsidRPr="0009575B" w:rsidRDefault="000A1359" w:rsidP="000A1359">
            <w:pPr>
              <w:jc w:val="center"/>
              <w:rPr>
                <w:sz w:val="26"/>
                <w:szCs w:val="26"/>
                <w:lang w:val="uk-UA"/>
              </w:rPr>
            </w:pPr>
            <w:r>
              <w:rPr>
                <w:sz w:val="26"/>
                <w:szCs w:val="26"/>
                <w:lang w:val="uk-UA"/>
              </w:rPr>
              <w:t>70,0</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30,0</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20,0</w:t>
            </w:r>
          </w:p>
        </w:tc>
      </w:tr>
      <w:tr w:rsidR="000A1359" w:rsidRPr="008B65DF" w:rsidTr="00702BC8">
        <w:trPr>
          <w:trHeight w:val="346"/>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Рівень забезпеченості культурними закладами</w:t>
            </w:r>
          </w:p>
        </w:tc>
        <w:tc>
          <w:tcPr>
            <w:tcW w:w="1276" w:type="dxa"/>
            <w:shd w:val="clear" w:color="auto" w:fill="auto"/>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80,0</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90,0</w:t>
            </w:r>
          </w:p>
        </w:tc>
        <w:tc>
          <w:tcPr>
            <w:tcW w:w="1417" w:type="dxa"/>
            <w:shd w:val="clear" w:color="auto" w:fill="auto"/>
            <w:vAlign w:val="center"/>
          </w:tcPr>
          <w:p w:rsidR="000A1359" w:rsidRPr="0009575B" w:rsidRDefault="000A1359" w:rsidP="000A1359">
            <w:pPr>
              <w:jc w:val="center"/>
              <w:rPr>
                <w:sz w:val="26"/>
                <w:szCs w:val="26"/>
                <w:lang w:val="uk-UA"/>
              </w:rPr>
            </w:pPr>
            <w:r w:rsidRPr="0009575B">
              <w:rPr>
                <w:sz w:val="26"/>
                <w:szCs w:val="26"/>
                <w:lang w:val="uk-UA"/>
              </w:rPr>
              <w:t>90,0</w:t>
            </w:r>
          </w:p>
        </w:tc>
        <w:tc>
          <w:tcPr>
            <w:tcW w:w="1559" w:type="dxa"/>
            <w:vAlign w:val="center"/>
          </w:tcPr>
          <w:p w:rsidR="000A1359" w:rsidRPr="0009575B" w:rsidRDefault="000A1359" w:rsidP="000A1359">
            <w:pPr>
              <w:jc w:val="center"/>
              <w:rPr>
                <w:sz w:val="26"/>
                <w:szCs w:val="26"/>
                <w:lang w:val="uk-UA"/>
              </w:rPr>
            </w:pPr>
            <w:r>
              <w:rPr>
                <w:sz w:val="26"/>
                <w:szCs w:val="26"/>
                <w:lang w:val="uk-UA"/>
              </w:rPr>
              <w:t>100,0</w:t>
            </w:r>
          </w:p>
        </w:tc>
        <w:tc>
          <w:tcPr>
            <w:tcW w:w="1560" w:type="dxa"/>
            <w:vAlign w:val="center"/>
          </w:tcPr>
          <w:p w:rsidR="000A1359" w:rsidRPr="0009575B" w:rsidRDefault="000A1359" w:rsidP="000A1359">
            <w:pPr>
              <w:jc w:val="center"/>
              <w:rPr>
                <w:sz w:val="26"/>
                <w:szCs w:val="26"/>
                <w:lang w:val="uk-UA"/>
              </w:rPr>
            </w:pPr>
            <w:r w:rsidRPr="0009575B">
              <w:rPr>
                <w:sz w:val="26"/>
                <w:szCs w:val="26"/>
                <w:lang w:val="uk-UA"/>
              </w:rPr>
              <w:t>100,0</w:t>
            </w:r>
          </w:p>
        </w:tc>
        <w:tc>
          <w:tcPr>
            <w:tcW w:w="1559" w:type="dxa"/>
            <w:vAlign w:val="center"/>
          </w:tcPr>
          <w:p w:rsidR="000A1359" w:rsidRPr="0009575B" w:rsidRDefault="000A1359" w:rsidP="000A1359">
            <w:pPr>
              <w:jc w:val="center"/>
              <w:rPr>
                <w:sz w:val="26"/>
                <w:szCs w:val="26"/>
                <w:lang w:val="uk-UA"/>
              </w:rPr>
            </w:pPr>
            <w:r w:rsidRPr="0009575B">
              <w:rPr>
                <w:sz w:val="26"/>
                <w:szCs w:val="26"/>
                <w:lang w:val="uk-UA"/>
              </w:rPr>
              <w:t>100,0</w:t>
            </w:r>
          </w:p>
        </w:tc>
      </w:tr>
      <w:tr w:rsidR="000A1359" w:rsidRPr="008B65DF" w:rsidTr="00702BC8">
        <w:trPr>
          <w:trHeight w:val="346"/>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Кількість соціальних послуг, наданих сім’ям, які опинились в складних життєвих обставинах</w:t>
            </w:r>
          </w:p>
        </w:tc>
        <w:tc>
          <w:tcPr>
            <w:tcW w:w="1276" w:type="dxa"/>
            <w:shd w:val="clear" w:color="auto" w:fill="auto"/>
          </w:tcPr>
          <w:p w:rsidR="000A1359" w:rsidRPr="0013571B" w:rsidRDefault="000A1359" w:rsidP="000A1359">
            <w:pPr>
              <w:rPr>
                <w:sz w:val="26"/>
                <w:szCs w:val="26"/>
                <w:lang w:val="uk-UA"/>
              </w:rPr>
            </w:pPr>
            <w:r w:rsidRPr="0013571B">
              <w:rPr>
                <w:sz w:val="26"/>
                <w:szCs w:val="26"/>
                <w:lang w:val="uk-UA"/>
              </w:rPr>
              <w:t>одиниць</w:t>
            </w:r>
          </w:p>
        </w:tc>
        <w:tc>
          <w:tcPr>
            <w:tcW w:w="1559" w:type="dxa"/>
            <w:vAlign w:val="center"/>
          </w:tcPr>
          <w:p w:rsidR="000A1359" w:rsidRPr="00151479" w:rsidRDefault="000A1359" w:rsidP="000A1359">
            <w:pPr>
              <w:jc w:val="center"/>
              <w:rPr>
                <w:sz w:val="26"/>
                <w:szCs w:val="26"/>
                <w:lang w:val="uk-UA"/>
              </w:rPr>
            </w:pPr>
            <w:r w:rsidRPr="00151479">
              <w:rPr>
                <w:sz w:val="26"/>
                <w:szCs w:val="26"/>
                <w:lang w:val="uk-UA"/>
              </w:rPr>
              <w:t>2212</w:t>
            </w:r>
          </w:p>
        </w:tc>
        <w:tc>
          <w:tcPr>
            <w:tcW w:w="1560" w:type="dxa"/>
            <w:vAlign w:val="center"/>
          </w:tcPr>
          <w:p w:rsidR="000A1359" w:rsidRPr="00151479" w:rsidRDefault="000A1359" w:rsidP="000A1359">
            <w:pPr>
              <w:jc w:val="center"/>
              <w:rPr>
                <w:sz w:val="26"/>
                <w:szCs w:val="26"/>
                <w:lang w:val="uk-UA"/>
              </w:rPr>
            </w:pPr>
            <w:r w:rsidRPr="00151479">
              <w:rPr>
                <w:sz w:val="26"/>
                <w:szCs w:val="26"/>
                <w:lang w:val="uk-UA"/>
              </w:rPr>
              <w:t>2000</w:t>
            </w:r>
          </w:p>
        </w:tc>
        <w:tc>
          <w:tcPr>
            <w:tcW w:w="1417" w:type="dxa"/>
            <w:shd w:val="clear" w:color="auto" w:fill="auto"/>
            <w:vAlign w:val="center"/>
          </w:tcPr>
          <w:p w:rsidR="000A1359" w:rsidRPr="00151479" w:rsidRDefault="000A1359" w:rsidP="000A1359">
            <w:pPr>
              <w:jc w:val="center"/>
              <w:rPr>
                <w:sz w:val="26"/>
                <w:szCs w:val="26"/>
                <w:lang w:val="uk-UA"/>
              </w:rPr>
            </w:pPr>
            <w:r w:rsidRPr="00151479">
              <w:rPr>
                <w:sz w:val="26"/>
                <w:szCs w:val="26"/>
                <w:lang w:val="uk-UA"/>
              </w:rPr>
              <w:t>1800</w:t>
            </w:r>
          </w:p>
        </w:tc>
        <w:tc>
          <w:tcPr>
            <w:tcW w:w="1559" w:type="dxa"/>
            <w:vAlign w:val="center"/>
          </w:tcPr>
          <w:p w:rsidR="000A1359" w:rsidRPr="00180B68" w:rsidRDefault="000A1359" w:rsidP="000A1359">
            <w:pPr>
              <w:jc w:val="center"/>
              <w:rPr>
                <w:sz w:val="26"/>
                <w:szCs w:val="26"/>
                <w:lang w:val="uk-UA"/>
              </w:rPr>
            </w:pPr>
            <w:r w:rsidRPr="00180B68">
              <w:rPr>
                <w:sz w:val="26"/>
                <w:szCs w:val="26"/>
                <w:lang w:val="uk-UA"/>
              </w:rPr>
              <w:t>2000</w:t>
            </w:r>
          </w:p>
        </w:tc>
        <w:tc>
          <w:tcPr>
            <w:tcW w:w="1560" w:type="dxa"/>
            <w:shd w:val="clear" w:color="auto" w:fill="auto"/>
            <w:vAlign w:val="center"/>
          </w:tcPr>
          <w:p w:rsidR="000A1359" w:rsidRPr="00180B68" w:rsidRDefault="000A1359" w:rsidP="000A1359">
            <w:pPr>
              <w:jc w:val="center"/>
              <w:rPr>
                <w:sz w:val="26"/>
                <w:szCs w:val="26"/>
                <w:lang w:val="uk-UA"/>
              </w:rPr>
            </w:pPr>
            <w:r w:rsidRPr="00180B68">
              <w:rPr>
                <w:sz w:val="26"/>
                <w:szCs w:val="26"/>
                <w:lang w:val="uk-UA"/>
              </w:rPr>
              <w:t>2200</w:t>
            </w:r>
          </w:p>
        </w:tc>
        <w:tc>
          <w:tcPr>
            <w:tcW w:w="1559" w:type="dxa"/>
            <w:shd w:val="clear" w:color="auto" w:fill="auto"/>
            <w:vAlign w:val="center"/>
          </w:tcPr>
          <w:p w:rsidR="000A1359" w:rsidRPr="00180B68" w:rsidRDefault="000A1359" w:rsidP="000A1359">
            <w:pPr>
              <w:jc w:val="center"/>
              <w:rPr>
                <w:sz w:val="26"/>
                <w:szCs w:val="26"/>
                <w:lang w:val="uk-UA"/>
              </w:rPr>
            </w:pPr>
            <w:r w:rsidRPr="00180B68">
              <w:rPr>
                <w:sz w:val="26"/>
                <w:szCs w:val="26"/>
                <w:lang w:val="uk-UA"/>
              </w:rPr>
              <w:t>3000</w:t>
            </w:r>
          </w:p>
        </w:tc>
      </w:tr>
      <w:tr w:rsidR="000A1359" w:rsidRPr="008B65DF" w:rsidTr="00702BC8">
        <w:trPr>
          <w:trHeight w:val="346"/>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Кількість соціальних послуг, наданих молоді, які повернулись з місць позбавлення волі</w:t>
            </w:r>
          </w:p>
        </w:tc>
        <w:tc>
          <w:tcPr>
            <w:tcW w:w="1276" w:type="dxa"/>
            <w:shd w:val="clear" w:color="auto" w:fill="auto"/>
          </w:tcPr>
          <w:p w:rsidR="000A1359" w:rsidRPr="0013571B" w:rsidRDefault="000A1359" w:rsidP="000A1359">
            <w:pPr>
              <w:rPr>
                <w:sz w:val="26"/>
                <w:szCs w:val="26"/>
                <w:lang w:val="uk-UA"/>
              </w:rPr>
            </w:pPr>
            <w:r w:rsidRPr="0013571B">
              <w:rPr>
                <w:sz w:val="26"/>
                <w:szCs w:val="26"/>
                <w:lang w:val="uk-UA"/>
              </w:rPr>
              <w:t>Одиниць</w:t>
            </w:r>
          </w:p>
        </w:tc>
        <w:tc>
          <w:tcPr>
            <w:tcW w:w="1559" w:type="dxa"/>
            <w:vAlign w:val="center"/>
          </w:tcPr>
          <w:p w:rsidR="000A1359" w:rsidRPr="00AD7E80" w:rsidRDefault="000A1359" w:rsidP="000A1359">
            <w:pPr>
              <w:jc w:val="center"/>
              <w:rPr>
                <w:sz w:val="26"/>
                <w:szCs w:val="26"/>
                <w:lang w:val="uk-UA"/>
              </w:rPr>
            </w:pPr>
            <w:r w:rsidRPr="00AD7E80">
              <w:rPr>
                <w:sz w:val="26"/>
                <w:szCs w:val="26"/>
                <w:lang w:val="uk-UA"/>
              </w:rPr>
              <w:t>9</w:t>
            </w:r>
          </w:p>
        </w:tc>
        <w:tc>
          <w:tcPr>
            <w:tcW w:w="1560" w:type="dxa"/>
            <w:vAlign w:val="center"/>
          </w:tcPr>
          <w:p w:rsidR="000A1359" w:rsidRPr="00AD7E80" w:rsidRDefault="000A1359" w:rsidP="000A1359">
            <w:pPr>
              <w:jc w:val="center"/>
              <w:rPr>
                <w:sz w:val="26"/>
                <w:szCs w:val="26"/>
                <w:lang w:val="uk-UA"/>
              </w:rPr>
            </w:pPr>
            <w:r w:rsidRPr="00AD7E80">
              <w:rPr>
                <w:sz w:val="26"/>
                <w:szCs w:val="26"/>
                <w:lang w:val="uk-UA"/>
              </w:rPr>
              <w:t>11</w:t>
            </w:r>
          </w:p>
        </w:tc>
        <w:tc>
          <w:tcPr>
            <w:tcW w:w="1417" w:type="dxa"/>
            <w:shd w:val="clear" w:color="auto" w:fill="auto"/>
            <w:vAlign w:val="center"/>
          </w:tcPr>
          <w:p w:rsidR="000A1359" w:rsidRPr="00AD7E80" w:rsidRDefault="000A1359" w:rsidP="000A1359">
            <w:pPr>
              <w:jc w:val="center"/>
              <w:rPr>
                <w:sz w:val="26"/>
                <w:szCs w:val="26"/>
                <w:lang w:val="uk-UA"/>
              </w:rPr>
            </w:pPr>
            <w:r w:rsidRPr="00AD7E80">
              <w:rPr>
                <w:sz w:val="26"/>
                <w:szCs w:val="26"/>
                <w:lang w:val="uk-UA"/>
              </w:rPr>
              <w:t>13</w:t>
            </w:r>
          </w:p>
        </w:tc>
        <w:tc>
          <w:tcPr>
            <w:tcW w:w="1559" w:type="dxa"/>
            <w:vAlign w:val="center"/>
          </w:tcPr>
          <w:p w:rsidR="000A1359" w:rsidRPr="00180B68" w:rsidRDefault="000A1359" w:rsidP="000A1359">
            <w:pPr>
              <w:jc w:val="center"/>
              <w:rPr>
                <w:sz w:val="26"/>
                <w:szCs w:val="26"/>
                <w:lang w:val="uk-UA"/>
              </w:rPr>
            </w:pPr>
            <w:r w:rsidRPr="00180B68">
              <w:rPr>
                <w:sz w:val="26"/>
                <w:szCs w:val="26"/>
                <w:lang w:val="uk-UA"/>
              </w:rPr>
              <w:t>11</w:t>
            </w:r>
          </w:p>
        </w:tc>
        <w:tc>
          <w:tcPr>
            <w:tcW w:w="1560" w:type="dxa"/>
            <w:shd w:val="clear" w:color="auto" w:fill="auto"/>
            <w:vAlign w:val="center"/>
          </w:tcPr>
          <w:p w:rsidR="000A1359" w:rsidRPr="00180B68" w:rsidRDefault="000A1359" w:rsidP="000A1359">
            <w:pPr>
              <w:jc w:val="center"/>
              <w:rPr>
                <w:sz w:val="26"/>
                <w:szCs w:val="26"/>
                <w:lang w:val="uk-UA"/>
              </w:rPr>
            </w:pPr>
            <w:r w:rsidRPr="00180B68">
              <w:rPr>
                <w:sz w:val="26"/>
                <w:szCs w:val="26"/>
                <w:lang w:val="uk-UA"/>
              </w:rPr>
              <w:t>10</w:t>
            </w:r>
          </w:p>
        </w:tc>
        <w:tc>
          <w:tcPr>
            <w:tcW w:w="1559" w:type="dxa"/>
            <w:shd w:val="clear" w:color="auto" w:fill="auto"/>
            <w:vAlign w:val="center"/>
          </w:tcPr>
          <w:p w:rsidR="000A1359" w:rsidRPr="00180B68" w:rsidRDefault="000A1359" w:rsidP="000A1359">
            <w:pPr>
              <w:jc w:val="center"/>
              <w:rPr>
                <w:sz w:val="26"/>
                <w:szCs w:val="26"/>
                <w:lang w:val="uk-UA"/>
              </w:rPr>
            </w:pPr>
            <w:r w:rsidRPr="00180B68">
              <w:rPr>
                <w:sz w:val="26"/>
                <w:szCs w:val="26"/>
                <w:lang w:val="uk-UA"/>
              </w:rPr>
              <w:t>21</w:t>
            </w:r>
          </w:p>
        </w:tc>
      </w:tr>
      <w:tr w:rsidR="000A1359" w:rsidRPr="008B65DF" w:rsidTr="00702BC8">
        <w:trPr>
          <w:trHeight w:val="346"/>
        </w:trPr>
        <w:tc>
          <w:tcPr>
            <w:tcW w:w="1415" w:type="dxa"/>
            <w:vMerge/>
            <w:shd w:val="clear" w:color="auto" w:fill="auto"/>
          </w:tcPr>
          <w:p w:rsidR="000A1359" w:rsidRPr="0013571B" w:rsidRDefault="000A1359" w:rsidP="000A1359">
            <w:pPr>
              <w:spacing w:line="360" w:lineRule="auto"/>
              <w:rPr>
                <w:b/>
                <w:lang w:val="uk-UA"/>
              </w:rPr>
            </w:pPr>
          </w:p>
        </w:tc>
        <w:tc>
          <w:tcPr>
            <w:tcW w:w="13750" w:type="dxa"/>
            <w:gridSpan w:val="8"/>
          </w:tcPr>
          <w:p w:rsidR="000A1359" w:rsidRPr="008B65DF" w:rsidRDefault="000A1359" w:rsidP="000A1359">
            <w:pPr>
              <w:jc w:val="center"/>
              <w:rPr>
                <w:sz w:val="26"/>
                <w:szCs w:val="26"/>
                <w:highlight w:val="yellow"/>
                <w:lang w:val="uk-UA"/>
              </w:rPr>
            </w:pPr>
            <w:r w:rsidRPr="0013571B">
              <w:rPr>
                <w:b/>
                <w:sz w:val="28"/>
                <w:szCs w:val="28"/>
                <w:lang w:val="uk-UA"/>
              </w:rPr>
              <w:t>Міська інфраструктура</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Маршрутна мережа міста (кількість маршрутів)</w:t>
            </w:r>
          </w:p>
        </w:tc>
        <w:tc>
          <w:tcPr>
            <w:tcW w:w="1276" w:type="dxa"/>
            <w:shd w:val="clear" w:color="auto" w:fill="auto"/>
            <w:vAlign w:val="center"/>
          </w:tcPr>
          <w:p w:rsidR="000A1359" w:rsidRPr="0013571B" w:rsidRDefault="000A1359" w:rsidP="000A1359">
            <w:pPr>
              <w:rPr>
                <w:sz w:val="26"/>
                <w:szCs w:val="26"/>
                <w:lang w:val="uk-UA"/>
              </w:rPr>
            </w:pPr>
            <w:r>
              <w:rPr>
                <w:sz w:val="26"/>
                <w:szCs w:val="26"/>
                <w:lang w:val="uk-UA"/>
              </w:rPr>
              <w:t>одиниць</w:t>
            </w:r>
          </w:p>
        </w:tc>
        <w:tc>
          <w:tcPr>
            <w:tcW w:w="1559" w:type="dxa"/>
          </w:tcPr>
          <w:p w:rsidR="000A1359" w:rsidRPr="00FB0F29" w:rsidRDefault="000A1359" w:rsidP="000A1359">
            <w:pPr>
              <w:rPr>
                <w:sz w:val="26"/>
                <w:szCs w:val="26"/>
                <w:lang w:val="uk-UA"/>
              </w:rPr>
            </w:pPr>
            <w:r w:rsidRPr="00FB0F29">
              <w:rPr>
                <w:sz w:val="26"/>
                <w:szCs w:val="26"/>
                <w:lang w:val="uk-UA"/>
              </w:rPr>
              <w:t>міські – 13</w:t>
            </w:r>
          </w:p>
          <w:p w:rsidR="000A1359" w:rsidRDefault="000A1359" w:rsidP="000A1359">
            <w:pPr>
              <w:rPr>
                <w:sz w:val="26"/>
                <w:szCs w:val="26"/>
                <w:highlight w:val="yellow"/>
                <w:lang w:val="uk-UA"/>
              </w:rPr>
            </w:pPr>
          </w:p>
          <w:p w:rsidR="000A1359" w:rsidRPr="008B65DF" w:rsidRDefault="000A1359" w:rsidP="000A1359">
            <w:pPr>
              <w:rPr>
                <w:sz w:val="26"/>
                <w:szCs w:val="26"/>
                <w:highlight w:val="yellow"/>
                <w:lang w:val="uk-UA"/>
              </w:rPr>
            </w:pPr>
            <w:r>
              <w:rPr>
                <w:sz w:val="26"/>
                <w:szCs w:val="26"/>
                <w:highlight w:val="yellow"/>
                <w:lang w:val="uk-UA"/>
              </w:rPr>
              <w:t xml:space="preserve"> </w:t>
            </w:r>
          </w:p>
        </w:tc>
        <w:tc>
          <w:tcPr>
            <w:tcW w:w="1560" w:type="dxa"/>
          </w:tcPr>
          <w:p w:rsidR="000A1359" w:rsidRPr="00FB0F29" w:rsidRDefault="000A1359" w:rsidP="000A1359">
            <w:pPr>
              <w:rPr>
                <w:sz w:val="26"/>
                <w:szCs w:val="26"/>
                <w:lang w:val="uk-UA"/>
              </w:rPr>
            </w:pPr>
            <w:r w:rsidRPr="00FB0F29">
              <w:rPr>
                <w:sz w:val="26"/>
                <w:szCs w:val="26"/>
                <w:lang w:val="uk-UA"/>
              </w:rPr>
              <w:t>міські – 13</w:t>
            </w:r>
          </w:p>
          <w:p w:rsidR="000A1359" w:rsidRPr="008B65DF" w:rsidRDefault="000A1359" w:rsidP="000A1359">
            <w:pPr>
              <w:rPr>
                <w:sz w:val="26"/>
                <w:szCs w:val="26"/>
                <w:highlight w:val="yellow"/>
                <w:lang w:val="uk-UA"/>
              </w:rPr>
            </w:pPr>
          </w:p>
        </w:tc>
        <w:tc>
          <w:tcPr>
            <w:tcW w:w="1417" w:type="dxa"/>
            <w:shd w:val="clear" w:color="auto" w:fill="auto"/>
          </w:tcPr>
          <w:p w:rsidR="000A1359" w:rsidRPr="00FB0F29" w:rsidRDefault="000A1359" w:rsidP="000A1359">
            <w:pPr>
              <w:rPr>
                <w:sz w:val="26"/>
                <w:szCs w:val="26"/>
                <w:lang w:val="uk-UA"/>
              </w:rPr>
            </w:pPr>
            <w:r w:rsidRPr="00FB0F29">
              <w:rPr>
                <w:sz w:val="26"/>
                <w:szCs w:val="26"/>
                <w:lang w:val="uk-UA"/>
              </w:rPr>
              <w:t>міські – 13</w:t>
            </w:r>
          </w:p>
          <w:p w:rsidR="000A1359" w:rsidRPr="00FB0F29" w:rsidRDefault="000A1359" w:rsidP="000A1359">
            <w:pPr>
              <w:rPr>
                <w:sz w:val="26"/>
                <w:szCs w:val="26"/>
                <w:lang w:val="uk-UA"/>
              </w:rPr>
            </w:pPr>
            <w:r>
              <w:rPr>
                <w:sz w:val="26"/>
                <w:szCs w:val="26"/>
                <w:lang w:val="uk-UA"/>
              </w:rPr>
              <w:t>приміські – 17</w:t>
            </w:r>
            <w:r w:rsidRPr="00FB0F29">
              <w:rPr>
                <w:sz w:val="26"/>
                <w:szCs w:val="26"/>
                <w:lang w:val="uk-UA"/>
              </w:rPr>
              <w:t xml:space="preserve"> </w:t>
            </w:r>
          </w:p>
          <w:p w:rsidR="000A1359" w:rsidRPr="00FB0F29" w:rsidRDefault="000A1359" w:rsidP="000A1359">
            <w:pPr>
              <w:rPr>
                <w:sz w:val="26"/>
                <w:szCs w:val="26"/>
                <w:lang w:val="uk-UA"/>
              </w:rPr>
            </w:pPr>
            <w:r>
              <w:rPr>
                <w:sz w:val="26"/>
                <w:szCs w:val="26"/>
                <w:lang w:val="uk-UA"/>
              </w:rPr>
              <w:t>міжміські – 9</w:t>
            </w:r>
            <w:r w:rsidRPr="00FB0F29">
              <w:rPr>
                <w:sz w:val="26"/>
                <w:szCs w:val="26"/>
                <w:lang w:val="uk-UA"/>
              </w:rPr>
              <w:t xml:space="preserve"> </w:t>
            </w:r>
          </w:p>
        </w:tc>
        <w:tc>
          <w:tcPr>
            <w:tcW w:w="1559" w:type="dxa"/>
            <w:vAlign w:val="center"/>
          </w:tcPr>
          <w:p w:rsidR="000A1359" w:rsidRPr="00FB0F29" w:rsidRDefault="000A1359" w:rsidP="000A1359">
            <w:pPr>
              <w:rPr>
                <w:sz w:val="26"/>
                <w:szCs w:val="26"/>
                <w:lang w:val="uk-UA"/>
              </w:rPr>
            </w:pPr>
            <w:r w:rsidRPr="00FB0F29">
              <w:rPr>
                <w:sz w:val="26"/>
                <w:szCs w:val="26"/>
                <w:lang w:val="uk-UA"/>
              </w:rPr>
              <w:t>міські – 13</w:t>
            </w:r>
          </w:p>
          <w:p w:rsidR="000A1359" w:rsidRPr="00FB0F29" w:rsidRDefault="000A1359" w:rsidP="000A1359">
            <w:pPr>
              <w:rPr>
                <w:sz w:val="26"/>
                <w:szCs w:val="26"/>
                <w:lang w:val="uk-UA"/>
              </w:rPr>
            </w:pPr>
            <w:r>
              <w:rPr>
                <w:sz w:val="26"/>
                <w:szCs w:val="26"/>
                <w:lang w:val="uk-UA"/>
              </w:rPr>
              <w:t>приміські – 17</w:t>
            </w:r>
            <w:r w:rsidRPr="00FB0F29">
              <w:rPr>
                <w:sz w:val="26"/>
                <w:szCs w:val="26"/>
                <w:lang w:val="uk-UA"/>
              </w:rPr>
              <w:t xml:space="preserve"> </w:t>
            </w:r>
          </w:p>
          <w:p w:rsidR="000A1359" w:rsidRPr="00FB0F29" w:rsidRDefault="000A1359" w:rsidP="000A1359">
            <w:pPr>
              <w:jc w:val="center"/>
              <w:rPr>
                <w:sz w:val="26"/>
                <w:szCs w:val="26"/>
                <w:lang w:val="uk-UA"/>
              </w:rPr>
            </w:pPr>
            <w:r>
              <w:rPr>
                <w:sz w:val="26"/>
                <w:szCs w:val="26"/>
                <w:lang w:val="uk-UA"/>
              </w:rPr>
              <w:t>міжміські – 9</w:t>
            </w:r>
          </w:p>
        </w:tc>
        <w:tc>
          <w:tcPr>
            <w:tcW w:w="1560" w:type="dxa"/>
            <w:shd w:val="clear" w:color="auto" w:fill="auto"/>
          </w:tcPr>
          <w:p w:rsidR="000A1359" w:rsidRPr="00FB0F29" w:rsidRDefault="000A1359" w:rsidP="000A1359">
            <w:pPr>
              <w:rPr>
                <w:sz w:val="26"/>
                <w:szCs w:val="26"/>
                <w:lang w:val="uk-UA"/>
              </w:rPr>
            </w:pPr>
            <w:r w:rsidRPr="00FB0F29">
              <w:rPr>
                <w:sz w:val="26"/>
                <w:szCs w:val="26"/>
                <w:lang w:val="uk-UA"/>
              </w:rPr>
              <w:t>міські – 13</w:t>
            </w:r>
          </w:p>
          <w:p w:rsidR="000A1359" w:rsidRPr="00FB0F29" w:rsidRDefault="000A1359" w:rsidP="000A1359">
            <w:pPr>
              <w:rPr>
                <w:sz w:val="26"/>
                <w:szCs w:val="26"/>
                <w:lang w:val="uk-UA"/>
              </w:rPr>
            </w:pPr>
            <w:r>
              <w:rPr>
                <w:sz w:val="26"/>
                <w:szCs w:val="26"/>
                <w:lang w:val="uk-UA"/>
              </w:rPr>
              <w:t>приміські – 17</w:t>
            </w:r>
            <w:r w:rsidRPr="00FB0F29">
              <w:rPr>
                <w:sz w:val="26"/>
                <w:szCs w:val="26"/>
                <w:lang w:val="uk-UA"/>
              </w:rPr>
              <w:t xml:space="preserve"> </w:t>
            </w:r>
          </w:p>
          <w:p w:rsidR="000A1359" w:rsidRPr="00FB0F29" w:rsidRDefault="000A1359" w:rsidP="000A1359">
            <w:pPr>
              <w:snapToGrid w:val="0"/>
              <w:rPr>
                <w:sz w:val="26"/>
                <w:szCs w:val="26"/>
                <w:lang w:val="uk-UA"/>
              </w:rPr>
            </w:pPr>
            <w:r>
              <w:rPr>
                <w:sz w:val="26"/>
                <w:szCs w:val="26"/>
                <w:lang w:val="uk-UA"/>
              </w:rPr>
              <w:t>міжміські – 9</w:t>
            </w:r>
          </w:p>
        </w:tc>
        <w:tc>
          <w:tcPr>
            <w:tcW w:w="1559" w:type="dxa"/>
            <w:shd w:val="clear" w:color="auto" w:fill="auto"/>
          </w:tcPr>
          <w:p w:rsidR="000A1359" w:rsidRPr="00FB0F29" w:rsidRDefault="000A1359" w:rsidP="000A1359">
            <w:pPr>
              <w:rPr>
                <w:sz w:val="26"/>
                <w:szCs w:val="26"/>
                <w:lang w:val="uk-UA"/>
              </w:rPr>
            </w:pPr>
            <w:r w:rsidRPr="00FB0F29">
              <w:rPr>
                <w:sz w:val="26"/>
                <w:szCs w:val="26"/>
                <w:lang w:val="uk-UA"/>
              </w:rPr>
              <w:t>міські – 13</w:t>
            </w:r>
          </w:p>
          <w:p w:rsidR="000A1359" w:rsidRPr="00FB0F29" w:rsidRDefault="000A1359" w:rsidP="000A1359">
            <w:pPr>
              <w:rPr>
                <w:sz w:val="26"/>
                <w:szCs w:val="26"/>
                <w:lang w:val="uk-UA"/>
              </w:rPr>
            </w:pPr>
            <w:r>
              <w:rPr>
                <w:sz w:val="26"/>
                <w:szCs w:val="26"/>
                <w:lang w:val="uk-UA"/>
              </w:rPr>
              <w:t>приміські – 17</w:t>
            </w:r>
            <w:r w:rsidRPr="00FB0F29">
              <w:rPr>
                <w:sz w:val="26"/>
                <w:szCs w:val="26"/>
                <w:lang w:val="uk-UA"/>
              </w:rPr>
              <w:t xml:space="preserve"> </w:t>
            </w:r>
          </w:p>
          <w:p w:rsidR="000A1359" w:rsidRPr="00FB0F29" w:rsidRDefault="000A1359" w:rsidP="000A1359">
            <w:pPr>
              <w:snapToGrid w:val="0"/>
              <w:rPr>
                <w:sz w:val="26"/>
                <w:szCs w:val="26"/>
                <w:lang w:val="uk-UA"/>
              </w:rPr>
            </w:pPr>
            <w:r>
              <w:rPr>
                <w:sz w:val="26"/>
                <w:szCs w:val="26"/>
                <w:lang w:val="uk-UA"/>
              </w:rPr>
              <w:t>міжміські – 9</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Кількість внутрішньо-квартальних дитячих майданчиків введених в експлуатацію</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одиниць</w:t>
            </w:r>
          </w:p>
        </w:tc>
        <w:tc>
          <w:tcPr>
            <w:tcW w:w="1559"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2</w:t>
            </w:r>
          </w:p>
        </w:tc>
        <w:tc>
          <w:tcPr>
            <w:tcW w:w="1560"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13</w:t>
            </w:r>
          </w:p>
        </w:tc>
        <w:tc>
          <w:tcPr>
            <w:tcW w:w="1417"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2</w:t>
            </w:r>
          </w:p>
        </w:tc>
        <w:tc>
          <w:tcPr>
            <w:tcW w:w="1559" w:type="dxa"/>
            <w:vAlign w:val="center"/>
          </w:tcPr>
          <w:p w:rsidR="000A1359" w:rsidRPr="00CC5C8C" w:rsidRDefault="000A1359" w:rsidP="000A1359">
            <w:pPr>
              <w:snapToGrid w:val="0"/>
              <w:jc w:val="center"/>
              <w:rPr>
                <w:sz w:val="26"/>
                <w:szCs w:val="26"/>
                <w:lang w:val="uk-UA"/>
              </w:rPr>
            </w:pPr>
            <w:r>
              <w:rPr>
                <w:sz w:val="26"/>
                <w:szCs w:val="26"/>
                <w:lang w:val="uk-UA"/>
              </w:rPr>
              <w:t>2</w:t>
            </w:r>
          </w:p>
        </w:tc>
        <w:tc>
          <w:tcPr>
            <w:tcW w:w="1560" w:type="dxa"/>
            <w:shd w:val="clear" w:color="auto" w:fill="auto"/>
            <w:vAlign w:val="center"/>
          </w:tcPr>
          <w:p w:rsidR="000A1359" w:rsidRPr="00CC5C8C" w:rsidRDefault="000A1359" w:rsidP="000A1359">
            <w:pPr>
              <w:snapToGrid w:val="0"/>
              <w:jc w:val="center"/>
              <w:rPr>
                <w:sz w:val="26"/>
                <w:szCs w:val="26"/>
                <w:lang w:val="uk-UA"/>
              </w:rPr>
            </w:pPr>
            <w:r w:rsidRPr="00CC5C8C">
              <w:rPr>
                <w:sz w:val="26"/>
                <w:szCs w:val="26"/>
                <w:lang w:val="uk-UA"/>
              </w:rPr>
              <w:t>5</w:t>
            </w:r>
          </w:p>
        </w:tc>
        <w:tc>
          <w:tcPr>
            <w:tcW w:w="1559" w:type="dxa"/>
            <w:shd w:val="clear" w:color="auto" w:fill="auto"/>
            <w:vAlign w:val="center"/>
          </w:tcPr>
          <w:p w:rsidR="000A1359" w:rsidRPr="00CC5C8C" w:rsidRDefault="000A1359" w:rsidP="000A1359">
            <w:pPr>
              <w:snapToGrid w:val="0"/>
              <w:jc w:val="center"/>
              <w:rPr>
                <w:sz w:val="26"/>
                <w:szCs w:val="26"/>
                <w:lang w:val="uk-UA"/>
              </w:rPr>
            </w:pPr>
            <w:r w:rsidRPr="00CC5C8C">
              <w:rPr>
                <w:sz w:val="26"/>
                <w:szCs w:val="26"/>
                <w:lang w:val="uk-UA"/>
              </w:rPr>
              <w:t>7</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Кількість спортивних споруд та об’єктів введених в експлуатацію</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одиниць</w:t>
            </w:r>
          </w:p>
        </w:tc>
        <w:tc>
          <w:tcPr>
            <w:tcW w:w="1559" w:type="dxa"/>
            <w:vAlign w:val="center"/>
          </w:tcPr>
          <w:p w:rsidR="000A1359" w:rsidRPr="00CC5C8C" w:rsidRDefault="000A1359" w:rsidP="000A1359">
            <w:pPr>
              <w:jc w:val="center"/>
              <w:rPr>
                <w:sz w:val="26"/>
                <w:szCs w:val="26"/>
                <w:lang w:val="uk-UA"/>
              </w:rPr>
            </w:pPr>
            <w:r>
              <w:rPr>
                <w:sz w:val="26"/>
                <w:szCs w:val="26"/>
                <w:lang w:val="uk-UA"/>
              </w:rPr>
              <w:t>2</w:t>
            </w:r>
          </w:p>
        </w:tc>
        <w:tc>
          <w:tcPr>
            <w:tcW w:w="1560" w:type="dxa"/>
            <w:vAlign w:val="center"/>
          </w:tcPr>
          <w:p w:rsidR="000A1359" w:rsidRPr="00CC5C8C" w:rsidRDefault="000A1359" w:rsidP="000A1359">
            <w:pPr>
              <w:jc w:val="center"/>
              <w:rPr>
                <w:sz w:val="26"/>
                <w:szCs w:val="26"/>
                <w:lang w:val="uk-UA"/>
              </w:rPr>
            </w:pPr>
            <w:r>
              <w:rPr>
                <w:sz w:val="26"/>
                <w:szCs w:val="26"/>
                <w:lang w:val="uk-UA"/>
              </w:rPr>
              <w:t>2</w:t>
            </w:r>
          </w:p>
        </w:tc>
        <w:tc>
          <w:tcPr>
            <w:tcW w:w="1417" w:type="dxa"/>
            <w:shd w:val="clear" w:color="auto" w:fill="auto"/>
            <w:vAlign w:val="center"/>
          </w:tcPr>
          <w:p w:rsidR="000A1359" w:rsidRPr="00CC5C8C" w:rsidRDefault="000A1359" w:rsidP="000A1359">
            <w:pPr>
              <w:jc w:val="center"/>
              <w:rPr>
                <w:sz w:val="26"/>
                <w:szCs w:val="26"/>
                <w:lang w:val="uk-UA"/>
              </w:rPr>
            </w:pPr>
            <w:r>
              <w:rPr>
                <w:sz w:val="26"/>
                <w:szCs w:val="26"/>
                <w:lang w:val="uk-UA"/>
              </w:rPr>
              <w:t>1</w:t>
            </w:r>
          </w:p>
        </w:tc>
        <w:tc>
          <w:tcPr>
            <w:tcW w:w="1559" w:type="dxa"/>
            <w:vAlign w:val="center"/>
          </w:tcPr>
          <w:p w:rsidR="000A1359" w:rsidRDefault="000A1359" w:rsidP="000A1359">
            <w:pPr>
              <w:jc w:val="center"/>
              <w:rPr>
                <w:sz w:val="26"/>
                <w:szCs w:val="26"/>
                <w:lang w:val="uk-UA"/>
              </w:rPr>
            </w:pPr>
            <w:r>
              <w:rPr>
                <w:sz w:val="26"/>
                <w:szCs w:val="26"/>
                <w:lang w:val="uk-UA"/>
              </w:rPr>
              <w:t>1</w:t>
            </w:r>
          </w:p>
        </w:tc>
        <w:tc>
          <w:tcPr>
            <w:tcW w:w="1560" w:type="dxa"/>
            <w:shd w:val="clear" w:color="auto" w:fill="auto"/>
            <w:vAlign w:val="center"/>
          </w:tcPr>
          <w:p w:rsidR="000A1359" w:rsidRPr="00CC5C8C" w:rsidRDefault="000A1359" w:rsidP="000A1359">
            <w:pPr>
              <w:jc w:val="center"/>
              <w:rPr>
                <w:sz w:val="26"/>
                <w:szCs w:val="26"/>
                <w:lang w:val="uk-UA"/>
              </w:rPr>
            </w:pPr>
            <w:r>
              <w:rPr>
                <w:sz w:val="26"/>
                <w:szCs w:val="26"/>
                <w:lang w:val="uk-UA"/>
              </w:rPr>
              <w:t>3</w:t>
            </w:r>
          </w:p>
        </w:tc>
        <w:tc>
          <w:tcPr>
            <w:tcW w:w="1559" w:type="dxa"/>
            <w:shd w:val="clear" w:color="auto" w:fill="auto"/>
            <w:vAlign w:val="center"/>
          </w:tcPr>
          <w:p w:rsidR="000A1359" w:rsidRPr="00CC5C8C" w:rsidRDefault="000A1359" w:rsidP="000A1359">
            <w:pPr>
              <w:jc w:val="center"/>
              <w:rPr>
                <w:sz w:val="26"/>
                <w:szCs w:val="26"/>
                <w:lang w:val="uk-UA"/>
              </w:rPr>
            </w:pPr>
            <w:r>
              <w:rPr>
                <w:sz w:val="26"/>
                <w:szCs w:val="26"/>
                <w:lang w:val="uk-UA"/>
              </w:rPr>
              <w:t>5</w:t>
            </w:r>
          </w:p>
        </w:tc>
      </w:tr>
      <w:tr w:rsidR="000A1359" w:rsidRPr="008B65DF" w:rsidTr="00702BC8">
        <w:trPr>
          <w:trHeight w:val="546"/>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Рівень забезпеченості населення системами водопостачання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CC5C8C" w:rsidRDefault="000A1359" w:rsidP="000A1359">
            <w:pPr>
              <w:jc w:val="center"/>
              <w:rPr>
                <w:sz w:val="26"/>
                <w:szCs w:val="26"/>
                <w:lang w:val="uk-UA"/>
              </w:rPr>
            </w:pPr>
            <w:r w:rsidRPr="00CC5C8C">
              <w:rPr>
                <w:sz w:val="26"/>
                <w:szCs w:val="26"/>
                <w:lang w:val="uk-UA"/>
              </w:rPr>
              <w:t>89</w:t>
            </w:r>
          </w:p>
        </w:tc>
        <w:tc>
          <w:tcPr>
            <w:tcW w:w="1560" w:type="dxa"/>
            <w:vAlign w:val="center"/>
          </w:tcPr>
          <w:p w:rsidR="000A1359" w:rsidRPr="00CC5C8C" w:rsidRDefault="000A1359" w:rsidP="000A1359">
            <w:pPr>
              <w:jc w:val="center"/>
              <w:rPr>
                <w:sz w:val="26"/>
                <w:szCs w:val="26"/>
                <w:lang w:val="uk-UA"/>
              </w:rPr>
            </w:pPr>
            <w:r w:rsidRPr="00CC5C8C">
              <w:rPr>
                <w:sz w:val="26"/>
                <w:szCs w:val="26"/>
                <w:lang w:val="uk-UA"/>
              </w:rPr>
              <w:t>93</w:t>
            </w:r>
          </w:p>
        </w:tc>
        <w:tc>
          <w:tcPr>
            <w:tcW w:w="1417"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95</w:t>
            </w:r>
          </w:p>
        </w:tc>
        <w:tc>
          <w:tcPr>
            <w:tcW w:w="1559" w:type="dxa"/>
            <w:vAlign w:val="center"/>
          </w:tcPr>
          <w:p w:rsidR="000A1359" w:rsidRPr="00CC5C8C" w:rsidRDefault="000A1359" w:rsidP="000A1359">
            <w:pPr>
              <w:jc w:val="center"/>
              <w:rPr>
                <w:sz w:val="26"/>
                <w:szCs w:val="26"/>
                <w:lang w:val="uk-UA"/>
              </w:rPr>
            </w:pPr>
            <w:r>
              <w:rPr>
                <w:sz w:val="26"/>
                <w:szCs w:val="26"/>
                <w:lang w:val="uk-UA"/>
              </w:rPr>
              <w:t>95</w:t>
            </w:r>
          </w:p>
        </w:tc>
        <w:tc>
          <w:tcPr>
            <w:tcW w:w="1560" w:type="dxa"/>
            <w:vAlign w:val="center"/>
          </w:tcPr>
          <w:p w:rsidR="000A1359" w:rsidRPr="00CC5C8C" w:rsidRDefault="000A1359" w:rsidP="000A1359">
            <w:pPr>
              <w:jc w:val="center"/>
              <w:rPr>
                <w:sz w:val="26"/>
                <w:szCs w:val="26"/>
                <w:lang w:val="uk-UA"/>
              </w:rPr>
            </w:pPr>
            <w:r w:rsidRPr="00CC5C8C">
              <w:rPr>
                <w:sz w:val="26"/>
                <w:szCs w:val="26"/>
                <w:lang w:val="uk-UA"/>
              </w:rPr>
              <w:t>98</w:t>
            </w:r>
          </w:p>
        </w:tc>
        <w:tc>
          <w:tcPr>
            <w:tcW w:w="1559" w:type="dxa"/>
            <w:vAlign w:val="center"/>
          </w:tcPr>
          <w:p w:rsidR="000A1359" w:rsidRPr="00CC5C8C" w:rsidRDefault="000A1359" w:rsidP="000A1359">
            <w:pPr>
              <w:jc w:val="center"/>
              <w:rPr>
                <w:sz w:val="26"/>
                <w:szCs w:val="26"/>
                <w:lang w:val="uk-UA"/>
              </w:rPr>
            </w:pPr>
            <w:r w:rsidRPr="00CC5C8C">
              <w:rPr>
                <w:sz w:val="26"/>
                <w:szCs w:val="26"/>
                <w:lang w:val="uk-UA"/>
              </w:rPr>
              <w:t>100</w:t>
            </w:r>
          </w:p>
        </w:tc>
      </w:tr>
      <w:tr w:rsidR="000A1359" w:rsidRPr="008B65DF" w:rsidTr="00702BC8">
        <w:trPr>
          <w:trHeight w:val="267"/>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Рівень забезпеченості населення системами водовідведення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CC5C8C" w:rsidRDefault="000A1359" w:rsidP="000A1359">
            <w:pPr>
              <w:jc w:val="center"/>
              <w:rPr>
                <w:sz w:val="26"/>
                <w:szCs w:val="26"/>
                <w:lang w:val="uk-UA"/>
              </w:rPr>
            </w:pPr>
            <w:r w:rsidRPr="00CC5C8C">
              <w:rPr>
                <w:sz w:val="26"/>
                <w:szCs w:val="26"/>
                <w:lang w:val="uk-UA"/>
              </w:rPr>
              <w:t>86</w:t>
            </w:r>
          </w:p>
        </w:tc>
        <w:tc>
          <w:tcPr>
            <w:tcW w:w="1560" w:type="dxa"/>
            <w:vAlign w:val="center"/>
          </w:tcPr>
          <w:p w:rsidR="000A1359" w:rsidRPr="00CC5C8C" w:rsidRDefault="000A1359" w:rsidP="000A1359">
            <w:pPr>
              <w:jc w:val="center"/>
              <w:rPr>
                <w:sz w:val="26"/>
                <w:szCs w:val="26"/>
                <w:lang w:val="uk-UA"/>
              </w:rPr>
            </w:pPr>
            <w:r w:rsidRPr="00CC5C8C">
              <w:rPr>
                <w:sz w:val="26"/>
                <w:szCs w:val="26"/>
                <w:lang w:val="uk-UA"/>
              </w:rPr>
              <w:t>90</w:t>
            </w:r>
          </w:p>
        </w:tc>
        <w:tc>
          <w:tcPr>
            <w:tcW w:w="1417"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91</w:t>
            </w:r>
          </w:p>
        </w:tc>
        <w:tc>
          <w:tcPr>
            <w:tcW w:w="1559" w:type="dxa"/>
            <w:vAlign w:val="center"/>
          </w:tcPr>
          <w:p w:rsidR="000A1359" w:rsidRPr="00CC5C8C" w:rsidRDefault="000A1359" w:rsidP="000A1359">
            <w:pPr>
              <w:jc w:val="center"/>
              <w:rPr>
                <w:sz w:val="26"/>
                <w:szCs w:val="26"/>
                <w:lang w:val="uk-UA"/>
              </w:rPr>
            </w:pPr>
            <w:r>
              <w:rPr>
                <w:sz w:val="26"/>
                <w:szCs w:val="26"/>
                <w:lang w:val="uk-UA"/>
              </w:rPr>
              <w:t>91</w:t>
            </w:r>
          </w:p>
        </w:tc>
        <w:tc>
          <w:tcPr>
            <w:tcW w:w="1560" w:type="dxa"/>
            <w:vAlign w:val="center"/>
          </w:tcPr>
          <w:p w:rsidR="000A1359" w:rsidRPr="00CC5C8C" w:rsidRDefault="000A1359" w:rsidP="000A1359">
            <w:pPr>
              <w:jc w:val="center"/>
              <w:rPr>
                <w:sz w:val="26"/>
                <w:szCs w:val="26"/>
                <w:lang w:val="uk-UA"/>
              </w:rPr>
            </w:pPr>
            <w:r w:rsidRPr="00CC5C8C">
              <w:rPr>
                <w:sz w:val="26"/>
                <w:szCs w:val="26"/>
                <w:lang w:val="uk-UA"/>
              </w:rPr>
              <w:t>95</w:t>
            </w:r>
          </w:p>
        </w:tc>
        <w:tc>
          <w:tcPr>
            <w:tcW w:w="1559" w:type="dxa"/>
            <w:vAlign w:val="center"/>
          </w:tcPr>
          <w:p w:rsidR="000A1359" w:rsidRPr="00CC5C8C" w:rsidRDefault="000A1359" w:rsidP="000A1359">
            <w:pPr>
              <w:jc w:val="center"/>
              <w:rPr>
                <w:sz w:val="26"/>
                <w:szCs w:val="26"/>
                <w:lang w:val="uk-UA"/>
              </w:rPr>
            </w:pPr>
            <w:r w:rsidRPr="00CC5C8C">
              <w:rPr>
                <w:sz w:val="26"/>
                <w:szCs w:val="26"/>
                <w:lang w:val="uk-UA"/>
              </w:rPr>
              <w:t>94</w:t>
            </w:r>
          </w:p>
        </w:tc>
      </w:tr>
      <w:tr w:rsidR="000A1359" w:rsidRPr="008B65DF" w:rsidTr="00702BC8">
        <w:trPr>
          <w:trHeight w:val="546"/>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Теплопостачання населення</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CC5C8C" w:rsidRDefault="000A1359" w:rsidP="000A1359">
            <w:pPr>
              <w:jc w:val="center"/>
              <w:rPr>
                <w:sz w:val="26"/>
                <w:szCs w:val="26"/>
                <w:lang w:val="uk-UA"/>
              </w:rPr>
            </w:pPr>
            <w:r w:rsidRPr="00CC5C8C">
              <w:rPr>
                <w:sz w:val="26"/>
                <w:szCs w:val="26"/>
                <w:lang w:val="uk-UA"/>
              </w:rPr>
              <w:t>99</w:t>
            </w:r>
          </w:p>
        </w:tc>
        <w:tc>
          <w:tcPr>
            <w:tcW w:w="1560" w:type="dxa"/>
            <w:vAlign w:val="center"/>
          </w:tcPr>
          <w:p w:rsidR="000A1359" w:rsidRPr="00CC5C8C" w:rsidRDefault="000A1359" w:rsidP="000A1359">
            <w:pPr>
              <w:jc w:val="center"/>
              <w:rPr>
                <w:sz w:val="26"/>
                <w:szCs w:val="26"/>
                <w:lang w:val="uk-UA"/>
              </w:rPr>
            </w:pPr>
            <w:r w:rsidRPr="00CC5C8C">
              <w:rPr>
                <w:sz w:val="26"/>
                <w:szCs w:val="26"/>
                <w:lang w:val="uk-UA"/>
              </w:rPr>
              <w:t>99,9</w:t>
            </w:r>
          </w:p>
        </w:tc>
        <w:tc>
          <w:tcPr>
            <w:tcW w:w="1417"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100</w:t>
            </w:r>
          </w:p>
        </w:tc>
        <w:tc>
          <w:tcPr>
            <w:tcW w:w="1559" w:type="dxa"/>
            <w:vAlign w:val="center"/>
          </w:tcPr>
          <w:p w:rsidR="000A1359" w:rsidRPr="00CC5C8C" w:rsidRDefault="000A1359" w:rsidP="000A1359">
            <w:pPr>
              <w:jc w:val="center"/>
              <w:rPr>
                <w:sz w:val="26"/>
                <w:szCs w:val="26"/>
                <w:lang w:val="uk-UA"/>
              </w:rPr>
            </w:pPr>
            <w:r>
              <w:rPr>
                <w:sz w:val="26"/>
                <w:szCs w:val="26"/>
                <w:lang w:val="uk-UA"/>
              </w:rPr>
              <w:t>100</w:t>
            </w:r>
          </w:p>
        </w:tc>
        <w:tc>
          <w:tcPr>
            <w:tcW w:w="1560" w:type="dxa"/>
            <w:vAlign w:val="center"/>
          </w:tcPr>
          <w:p w:rsidR="000A1359" w:rsidRPr="00CC5C8C" w:rsidRDefault="000A1359" w:rsidP="000A1359">
            <w:pPr>
              <w:jc w:val="center"/>
              <w:rPr>
                <w:sz w:val="26"/>
                <w:szCs w:val="26"/>
                <w:lang w:val="uk-UA"/>
              </w:rPr>
            </w:pPr>
            <w:r w:rsidRPr="00CC5C8C">
              <w:rPr>
                <w:sz w:val="26"/>
                <w:szCs w:val="26"/>
                <w:lang w:val="uk-UA"/>
              </w:rPr>
              <w:t>100</w:t>
            </w:r>
          </w:p>
        </w:tc>
        <w:tc>
          <w:tcPr>
            <w:tcW w:w="1559" w:type="dxa"/>
            <w:vAlign w:val="center"/>
          </w:tcPr>
          <w:p w:rsidR="000A1359" w:rsidRPr="00CC5C8C" w:rsidRDefault="000A1359" w:rsidP="000A1359">
            <w:pPr>
              <w:jc w:val="center"/>
              <w:rPr>
                <w:sz w:val="26"/>
                <w:szCs w:val="26"/>
                <w:lang w:val="uk-UA"/>
              </w:rPr>
            </w:pPr>
            <w:r w:rsidRPr="00CC5C8C">
              <w:rPr>
                <w:sz w:val="26"/>
                <w:szCs w:val="26"/>
                <w:lang w:val="uk-UA"/>
              </w:rPr>
              <w:t>100</w:t>
            </w:r>
          </w:p>
        </w:tc>
      </w:tr>
      <w:tr w:rsidR="000A1359" w:rsidRPr="008B65DF" w:rsidTr="00702BC8">
        <w:trPr>
          <w:trHeight w:val="423"/>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Зношеність теплових мереж</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70</w:t>
            </w:r>
          </w:p>
        </w:tc>
        <w:tc>
          <w:tcPr>
            <w:tcW w:w="1560"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70</w:t>
            </w:r>
          </w:p>
        </w:tc>
        <w:tc>
          <w:tcPr>
            <w:tcW w:w="1417" w:type="dxa"/>
            <w:shd w:val="clear" w:color="auto" w:fill="auto"/>
            <w:vAlign w:val="center"/>
          </w:tcPr>
          <w:p w:rsidR="000A1359" w:rsidRPr="00CC5C8C" w:rsidRDefault="000A1359" w:rsidP="000A1359">
            <w:pPr>
              <w:jc w:val="center"/>
              <w:rPr>
                <w:sz w:val="26"/>
                <w:szCs w:val="26"/>
                <w:lang w:val="uk-UA"/>
              </w:rPr>
            </w:pPr>
            <w:r w:rsidRPr="00CC5C8C">
              <w:rPr>
                <w:sz w:val="26"/>
                <w:szCs w:val="26"/>
                <w:lang w:val="uk-UA"/>
              </w:rPr>
              <w:t>70</w:t>
            </w:r>
          </w:p>
        </w:tc>
        <w:tc>
          <w:tcPr>
            <w:tcW w:w="1559" w:type="dxa"/>
            <w:vAlign w:val="center"/>
          </w:tcPr>
          <w:p w:rsidR="000A1359" w:rsidRPr="00CC5C8C" w:rsidRDefault="000A1359" w:rsidP="000A1359">
            <w:pPr>
              <w:jc w:val="center"/>
              <w:rPr>
                <w:lang w:val="uk-UA"/>
              </w:rPr>
            </w:pPr>
            <w:r>
              <w:rPr>
                <w:lang w:val="uk-UA"/>
              </w:rPr>
              <w:t>65</w:t>
            </w:r>
          </w:p>
        </w:tc>
        <w:tc>
          <w:tcPr>
            <w:tcW w:w="1560" w:type="dxa"/>
            <w:shd w:val="clear" w:color="auto" w:fill="auto"/>
          </w:tcPr>
          <w:p w:rsidR="000A1359" w:rsidRPr="00CC5C8C" w:rsidRDefault="000A1359" w:rsidP="000A1359">
            <w:pPr>
              <w:jc w:val="center"/>
              <w:rPr>
                <w:lang w:val="uk-UA"/>
              </w:rPr>
            </w:pPr>
            <w:r w:rsidRPr="00CC5C8C">
              <w:rPr>
                <w:lang w:val="uk-UA"/>
              </w:rPr>
              <w:t>60</w:t>
            </w:r>
          </w:p>
        </w:tc>
        <w:tc>
          <w:tcPr>
            <w:tcW w:w="1559" w:type="dxa"/>
            <w:shd w:val="clear" w:color="auto" w:fill="auto"/>
          </w:tcPr>
          <w:p w:rsidR="000A1359" w:rsidRPr="00CC5C8C" w:rsidRDefault="000A1359" w:rsidP="000A1359">
            <w:pPr>
              <w:jc w:val="center"/>
              <w:rPr>
                <w:lang w:val="uk-UA"/>
              </w:rPr>
            </w:pPr>
            <w:r w:rsidRPr="00CC5C8C">
              <w:rPr>
                <w:lang w:val="uk-UA"/>
              </w:rPr>
              <w:t>50</w:t>
            </w:r>
          </w:p>
        </w:tc>
      </w:tr>
      <w:tr w:rsidR="000A1359" w:rsidRPr="008B65DF" w:rsidTr="00C76A68">
        <w:trPr>
          <w:trHeight w:val="70"/>
        </w:trPr>
        <w:tc>
          <w:tcPr>
            <w:tcW w:w="1415" w:type="dxa"/>
            <w:vMerge w:val="restart"/>
            <w:shd w:val="clear" w:color="auto" w:fill="auto"/>
          </w:tcPr>
          <w:p w:rsidR="00C649F2" w:rsidRDefault="00C649F2" w:rsidP="00C649F2">
            <w:pPr>
              <w:jc w:val="center"/>
              <w:rPr>
                <w:b/>
                <w:sz w:val="40"/>
                <w:szCs w:val="40"/>
                <w:lang w:val="uk-UA"/>
              </w:rPr>
            </w:pPr>
          </w:p>
          <w:p w:rsidR="00C649F2" w:rsidRDefault="00C649F2" w:rsidP="00C649F2">
            <w:pPr>
              <w:jc w:val="center"/>
              <w:rPr>
                <w:b/>
                <w:sz w:val="40"/>
                <w:szCs w:val="40"/>
                <w:lang w:val="uk-UA"/>
              </w:rPr>
            </w:pPr>
          </w:p>
          <w:p w:rsidR="00C76A68" w:rsidRPr="00C649F2" w:rsidRDefault="00C649F2" w:rsidP="00C649F2">
            <w:pPr>
              <w:ind w:left="314"/>
              <w:jc w:val="center"/>
              <w:rPr>
                <w:b/>
                <w:sz w:val="40"/>
                <w:szCs w:val="40"/>
                <w:lang w:val="uk-UA"/>
              </w:rPr>
            </w:pPr>
            <w:r w:rsidRPr="00C649F2">
              <w:rPr>
                <w:b/>
                <w:sz w:val="40"/>
                <w:szCs w:val="40"/>
                <w:lang w:val="uk-UA"/>
              </w:rPr>
              <w:t>С</w:t>
            </w:r>
          </w:p>
          <w:p w:rsidR="00C649F2" w:rsidRPr="00C649F2" w:rsidRDefault="00C649F2" w:rsidP="00C649F2">
            <w:pPr>
              <w:ind w:left="314"/>
              <w:jc w:val="center"/>
              <w:rPr>
                <w:b/>
                <w:sz w:val="40"/>
                <w:szCs w:val="40"/>
                <w:lang w:val="uk-UA"/>
              </w:rPr>
            </w:pPr>
            <w:r w:rsidRPr="00C649F2">
              <w:rPr>
                <w:b/>
                <w:sz w:val="40"/>
                <w:szCs w:val="40"/>
                <w:lang w:val="uk-UA"/>
              </w:rPr>
              <w:t>т</w:t>
            </w:r>
          </w:p>
          <w:p w:rsidR="00C649F2" w:rsidRPr="00C649F2" w:rsidRDefault="00C649F2" w:rsidP="00C649F2">
            <w:pPr>
              <w:ind w:left="314"/>
              <w:jc w:val="center"/>
              <w:rPr>
                <w:b/>
                <w:sz w:val="40"/>
                <w:szCs w:val="40"/>
                <w:lang w:val="uk-UA"/>
              </w:rPr>
            </w:pPr>
            <w:r w:rsidRPr="00C649F2">
              <w:rPr>
                <w:b/>
                <w:sz w:val="40"/>
                <w:szCs w:val="40"/>
                <w:lang w:val="uk-UA"/>
              </w:rPr>
              <w:t>а</w:t>
            </w:r>
          </w:p>
          <w:p w:rsidR="00C649F2" w:rsidRPr="00C649F2" w:rsidRDefault="00C649F2" w:rsidP="00C649F2">
            <w:pPr>
              <w:ind w:left="314"/>
              <w:jc w:val="center"/>
              <w:rPr>
                <w:b/>
                <w:sz w:val="40"/>
                <w:szCs w:val="40"/>
                <w:lang w:val="uk-UA"/>
              </w:rPr>
            </w:pPr>
            <w:r w:rsidRPr="00C649F2">
              <w:rPr>
                <w:b/>
                <w:sz w:val="40"/>
                <w:szCs w:val="40"/>
                <w:lang w:val="uk-UA"/>
              </w:rPr>
              <w:t>л</w:t>
            </w:r>
          </w:p>
          <w:p w:rsidR="00C649F2" w:rsidRPr="00C649F2" w:rsidRDefault="00C649F2" w:rsidP="00C649F2">
            <w:pPr>
              <w:ind w:left="314"/>
              <w:jc w:val="center"/>
              <w:rPr>
                <w:b/>
                <w:sz w:val="40"/>
                <w:szCs w:val="40"/>
                <w:lang w:val="uk-UA"/>
              </w:rPr>
            </w:pPr>
            <w:r w:rsidRPr="00C649F2">
              <w:rPr>
                <w:b/>
                <w:sz w:val="40"/>
                <w:szCs w:val="40"/>
                <w:lang w:val="uk-UA"/>
              </w:rPr>
              <w:t>и</w:t>
            </w:r>
          </w:p>
          <w:p w:rsidR="00C649F2" w:rsidRPr="00C649F2" w:rsidRDefault="00C649F2" w:rsidP="00C649F2">
            <w:pPr>
              <w:ind w:left="314"/>
              <w:jc w:val="center"/>
              <w:rPr>
                <w:b/>
                <w:sz w:val="40"/>
                <w:szCs w:val="40"/>
                <w:lang w:val="uk-UA"/>
              </w:rPr>
            </w:pPr>
            <w:r w:rsidRPr="00C649F2">
              <w:rPr>
                <w:b/>
                <w:sz w:val="40"/>
                <w:szCs w:val="40"/>
                <w:lang w:val="uk-UA"/>
              </w:rPr>
              <w:t>й</w:t>
            </w:r>
          </w:p>
          <w:p w:rsidR="00C649F2" w:rsidRPr="00C649F2" w:rsidRDefault="00C649F2" w:rsidP="00C649F2">
            <w:pPr>
              <w:ind w:left="314"/>
              <w:jc w:val="center"/>
              <w:rPr>
                <w:b/>
                <w:sz w:val="40"/>
                <w:szCs w:val="40"/>
                <w:lang w:val="uk-UA"/>
              </w:rPr>
            </w:pPr>
            <w:r w:rsidRPr="00C649F2">
              <w:rPr>
                <w:b/>
                <w:sz w:val="40"/>
                <w:szCs w:val="40"/>
                <w:lang w:val="uk-UA"/>
              </w:rPr>
              <w:t xml:space="preserve"> </w:t>
            </w:r>
          </w:p>
          <w:p w:rsidR="00C649F2" w:rsidRPr="00C649F2" w:rsidRDefault="00C649F2" w:rsidP="00C649F2">
            <w:pPr>
              <w:ind w:left="314"/>
              <w:jc w:val="center"/>
              <w:rPr>
                <w:b/>
                <w:sz w:val="40"/>
                <w:szCs w:val="40"/>
                <w:lang w:val="uk-UA"/>
              </w:rPr>
            </w:pPr>
            <w:r w:rsidRPr="00C649F2">
              <w:rPr>
                <w:b/>
                <w:sz w:val="40"/>
                <w:szCs w:val="40"/>
                <w:lang w:val="uk-UA"/>
              </w:rPr>
              <w:t>е</w:t>
            </w:r>
          </w:p>
          <w:p w:rsidR="00C649F2" w:rsidRPr="00C649F2" w:rsidRDefault="00C649F2" w:rsidP="00C649F2">
            <w:pPr>
              <w:ind w:left="314"/>
              <w:jc w:val="center"/>
              <w:rPr>
                <w:b/>
                <w:sz w:val="40"/>
                <w:szCs w:val="40"/>
                <w:lang w:val="uk-UA"/>
              </w:rPr>
            </w:pPr>
            <w:r w:rsidRPr="00C649F2">
              <w:rPr>
                <w:b/>
                <w:sz w:val="40"/>
                <w:szCs w:val="40"/>
                <w:lang w:val="uk-UA"/>
              </w:rPr>
              <w:t>к</w:t>
            </w:r>
          </w:p>
          <w:p w:rsidR="00C649F2" w:rsidRPr="00C649F2" w:rsidRDefault="00C649F2" w:rsidP="00C649F2">
            <w:pPr>
              <w:ind w:left="314"/>
              <w:jc w:val="center"/>
              <w:rPr>
                <w:b/>
                <w:sz w:val="40"/>
                <w:szCs w:val="40"/>
                <w:lang w:val="uk-UA"/>
              </w:rPr>
            </w:pPr>
            <w:r w:rsidRPr="00C649F2">
              <w:rPr>
                <w:b/>
                <w:sz w:val="40"/>
                <w:szCs w:val="40"/>
                <w:lang w:val="uk-UA"/>
              </w:rPr>
              <w:t>о</w:t>
            </w:r>
          </w:p>
          <w:p w:rsidR="00C649F2" w:rsidRPr="00C649F2" w:rsidRDefault="00C649F2" w:rsidP="00C649F2">
            <w:pPr>
              <w:ind w:left="314"/>
              <w:jc w:val="center"/>
              <w:rPr>
                <w:b/>
                <w:sz w:val="40"/>
                <w:szCs w:val="40"/>
                <w:lang w:val="uk-UA"/>
              </w:rPr>
            </w:pPr>
            <w:r w:rsidRPr="00C649F2">
              <w:rPr>
                <w:b/>
                <w:sz w:val="40"/>
                <w:szCs w:val="40"/>
                <w:lang w:val="uk-UA"/>
              </w:rPr>
              <w:t>л</w:t>
            </w:r>
          </w:p>
          <w:p w:rsidR="00C649F2" w:rsidRPr="00C649F2" w:rsidRDefault="00C649F2" w:rsidP="00C649F2">
            <w:pPr>
              <w:ind w:left="314"/>
              <w:jc w:val="center"/>
              <w:rPr>
                <w:b/>
                <w:sz w:val="40"/>
                <w:szCs w:val="40"/>
                <w:lang w:val="uk-UA"/>
              </w:rPr>
            </w:pPr>
            <w:r w:rsidRPr="00C649F2">
              <w:rPr>
                <w:b/>
                <w:sz w:val="40"/>
                <w:szCs w:val="40"/>
                <w:lang w:val="uk-UA"/>
              </w:rPr>
              <w:t>о</w:t>
            </w:r>
          </w:p>
          <w:p w:rsidR="00C649F2" w:rsidRPr="00C649F2" w:rsidRDefault="00C649F2" w:rsidP="00C649F2">
            <w:pPr>
              <w:ind w:left="314"/>
              <w:jc w:val="center"/>
              <w:rPr>
                <w:b/>
                <w:sz w:val="40"/>
                <w:szCs w:val="40"/>
                <w:lang w:val="uk-UA"/>
              </w:rPr>
            </w:pPr>
            <w:r w:rsidRPr="00C649F2">
              <w:rPr>
                <w:b/>
                <w:sz w:val="40"/>
                <w:szCs w:val="40"/>
                <w:lang w:val="uk-UA"/>
              </w:rPr>
              <w:t>г</w:t>
            </w:r>
          </w:p>
          <w:p w:rsidR="00C649F2" w:rsidRPr="00C649F2" w:rsidRDefault="00C649F2" w:rsidP="00C649F2">
            <w:pPr>
              <w:ind w:left="314"/>
              <w:jc w:val="center"/>
              <w:rPr>
                <w:b/>
                <w:sz w:val="40"/>
                <w:szCs w:val="40"/>
                <w:lang w:val="uk-UA"/>
              </w:rPr>
            </w:pPr>
            <w:r w:rsidRPr="00C649F2">
              <w:rPr>
                <w:b/>
                <w:sz w:val="40"/>
                <w:szCs w:val="40"/>
                <w:lang w:val="uk-UA"/>
              </w:rPr>
              <w:t>і</w:t>
            </w:r>
          </w:p>
          <w:p w:rsidR="00C649F2" w:rsidRPr="00C649F2" w:rsidRDefault="00C649F2" w:rsidP="00C649F2">
            <w:pPr>
              <w:ind w:left="314"/>
              <w:jc w:val="center"/>
              <w:rPr>
                <w:b/>
                <w:sz w:val="40"/>
                <w:szCs w:val="40"/>
                <w:lang w:val="uk-UA"/>
              </w:rPr>
            </w:pPr>
            <w:r w:rsidRPr="00C649F2">
              <w:rPr>
                <w:b/>
                <w:sz w:val="40"/>
                <w:szCs w:val="40"/>
                <w:lang w:val="uk-UA"/>
              </w:rPr>
              <w:t>ч</w:t>
            </w:r>
          </w:p>
          <w:p w:rsidR="00C649F2" w:rsidRPr="00C649F2" w:rsidRDefault="00C649F2" w:rsidP="00C649F2">
            <w:pPr>
              <w:ind w:left="314"/>
              <w:jc w:val="center"/>
              <w:rPr>
                <w:b/>
                <w:sz w:val="40"/>
                <w:szCs w:val="40"/>
                <w:lang w:val="uk-UA"/>
              </w:rPr>
            </w:pPr>
            <w:r w:rsidRPr="00C649F2">
              <w:rPr>
                <w:b/>
                <w:sz w:val="40"/>
                <w:szCs w:val="40"/>
                <w:lang w:val="uk-UA"/>
              </w:rPr>
              <w:t>н</w:t>
            </w:r>
          </w:p>
          <w:p w:rsidR="00C649F2" w:rsidRPr="00C649F2" w:rsidRDefault="00C649F2" w:rsidP="00C649F2">
            <w:pPr>
              <w:ind w:left="314"/>
              <w:jc w:val="center"/>
              <w:rPr>
                <w:b/>
                <w:sz w:val="40"/>
                <w:szCs w:val="40"/>
                <w:lang w:val="uk-UA"/>
              </w:rPr>
            </w:pPr>
            <w:r w:rsidRPr="00C649F2">
              <w:rPr>
                <w:b/>
                <w:sz w:val="40"/>
                <w:szCs w:val="40"/>
                <w:lang w:val="uk-UA"/>
              </w:rPr>
              <w:t>и</w:t>
            </w:r>
          </w:p>
          <w:p w:rsidR="00C649F2" w:rsidRPr="00C649F2" w:rsidRDefault="00C649F2" w:rsidP="00C649F2">
            <w:pPr>
              <w:ind w:left="314"/>
              <w:jc w:val="center"/>
              <w:rPr>
                <w:b/>
                <w:sz w:val="40"/>
                <w:szCs w:val="40"/>
                <w:lang w:val="uk-UA"/>
              </w:rPr>
            </w:pPr>
            <w:r w:rsidRPr="00C649F2">
              <w:rPr>
                <w:b/>
                <w:sz w:val="40"/>
                <w:szCs w:val="40"/>
                <w:lang w:val="uk-UA"/>
              </w:rPr>
              <w:t>й</w:t>
            </w:r>
          </w:p>
          <w:p w:rsidR="00C649F2" w:rsidRPr="00C649F2" w:rsidRDefault="00C649F2" w:rsidP="00C649F2">
            <w:pPr>
              <w:ind w:left="314"/>
              <w:jc w:val="center"/>
              <w:rPr>
                <w:b/>
                <w:sz w:val="40"/>
                <w:szCs w:val="40"/>
                <w:lang w:val="uk-UA"/>
              </w:rPr>
            </w:pPr>
          </w:p>
          <w:p w:rsidR="00C649F2" w:rsidRPr="00C649F2" w:rsidRDefault="00C649F2" w:rsidP="00C649F2">
            <w:pPr>
              <w:ind w:left="314"/>
              <w:rPr>
                <w:b/>
                <w:sz w:val="40"/>
                <w:szCs w:val="40"/>
                <w:lang w:val="uk-UA"/>
              </w:rPr>
            </w:pPr>
            <w:r w:rsidRPr="00C649F2">
              <w:rPr>
                <w:b/>
                <w:sz w:val="40"/>
                <w:szCs w:val="40"/>
                <w:lang w:val="uk-UA"/>
              </w:rPr>
              <w:t>р</w:t>
            </w:r>
          </w:p>
          <w:p w:rsidR="00C649F2" w:rsidRPr="00C649F2" w:rsidRDefault="00C649F2" w:rsidP="00C649F2">
            <w:pPr>
              <w:ind w:left="314"/>
              <w:rPr>
                <w:b/>
                <w:sz w:val="40"/>
                <w:szCs w:val="40"/>
                <w:lang w:val="uk-UA"/>
              </w:rPr>
            </w:pPr>
            <w:r w:rsidRPr="00C649F2">
              <w:rPr>
                <w:b/>
                <w:sz w:val="40"/>
                <w:szCs w:val="40"/>
                <w:lang w:val="uk-UA"/>
              </w:rPr>
              <w:t>о</w:t>
            </w:r>
          </w:p>
          <w:p w:rsidR="00C649F2" w:rsidRPr="00C649F2" w:rsidRDefault="00C649F2" w:rsidP="00C649F2">
            <w:pPr>
              <w:ind w:left="314"/>
              <w:rPr>
                <w:b/>
                <w:sz w:val="40"/>
                <w:szCs w:val="40"/>
                <w:lang w:val="uk-UA"/>
              </w:rPr>
            </w:pPr>
            <w:r w:rsidRPr="00C649F2">
              <w:rPr>
                <w:b/>
                <w:sz w:val="40"/>
                <w:szCs w:val="40"/>
                <w:lang w:val="uk-UA"/>
              </w:rPr>
              <w:t>з</w:t>
            </w:r>
          </w:p>
          <w:p w:rsidR="00C649F2" w:rsidRPr="00C649F2" w:rsidRDefault="00C649F2" w:rsidP="00C649F2">
            <w:pPr>
              <w:ind w:left="314"/>
              <w:rPr>
                <w:b/>
                <w:sz w:val="40"/>
                <w:szCs w:val="40"/>
                <w:lang w:val="uk-UA"/>
              </w:rPr>
            </w:pPr>
            <w:r w:rsidRPr="00C649F2">
              <w:rPr>
                <w:b/>
                <w:sz w:val="40"/>
                <w:szCs w:val="40"/>
                <w:lang w:val="uk-UA"/>
              </w:rPr>
              <w:t>в</w:t>
            </w:r>
          </w:p>
          <w:p w:rsidR="00C649F2" w:rsidRPr="00C649F2" w:rsidRDefault="00C649F2" w:rsidP="00C649F2">
            <w:pPr>
              <w:ind w:left="314"/>
              <w:rPr>
                <w:b/>
                <w:sz w:val="40"/>
                <w:szCs w:val="40"/>
                <w:lang w:val="uk-UA"/>
              </w:rPr>
            </w:pPr>
            <w:r w:rsidRPr="00C649F2">
              <w:rPr>
                <w:b/>
                <w:sz w:val="40"/>
                <w:szCs w:val="40"/>
                <w:lang w:val="uk-UA"/>
              </w:rPr>
              <w:t>и</w:t>
            </w:r>
          </w:p>
          <w:p w:rsidR="00C649F2" w:rsidRPr="00C649F2" w:rsidRDefault="00C649F2" w:rsidP="00C649F2">
            <w:pPr>
              <w:ind w:left="314"/>
              <w:rPr>
                <w:b/>
                <w:sz w:val="40"/>
                <w:szCs w:val="40"/>
                <w:lang w:val="uk-UA"/>
              </w:rPr>
            </w:pPr>
            <w:r w:rsidRPr="00C649F2">
              <w:rPr>
                <w:b/>
                <w:sz w:val="40"/>
                <w:szCs w:val="40"/>
                <w:lang w:val="uk-UA"/>
              </w:rPr>
              <w:t>т</w:t>
            </w:r>
          </w:p>
          <w:p w:rsidR="00C649F2" w:rsidRPr="00C649F2" w:rsidRDefault="00C649F2" w:rsidP="00C649F2">
            <w:pPr>
              <w:ind w:left="314"/>
              <w:rPr>
                <w:b/>
                <w:sz w:val="40"/>
                <w:szCs w:val="40"/>
                <w:lang w:val="uk-UA"/>
              </w:rPr>
            </w:pPr>
            <w:r w:rsidRPr="00C649F2">
              <w:rPr>
                <w:b/>
                <w:sz w:val="40"/>
                <w:szCs w:val="40"/>
                <w:lang w:val="uk-UA"/>
              </w:rPr>
              <w:t>о</w:t>
            </w:r>
          </w:p>
          <w:p w:rsidR="00C649F2" w:rsidRPr="00C649F2" w:rsidRDefault="00C649F2" w:rsidP="00C649F2">
            <w:pPr>
              <w:ind w:left="314"/>
              <w:rPr>
                <w:b/>
                <w:sz w:val="40"/>
                <w:szCs w:val="40"/>
                <w:lang w:val="uk-UA"/>
              </w:rPr>
            </w:pPr>
            <w:r w:rsidRPr="00C649F2">
              <w:rPr>
                <w:b/>
                <w:sz w:val="40"/>
                <w:szCs w:val="40"/>
                <w:lang w:val="uk-UA"/>
              </w:rPr>
              <w:t>к</w:t>
            </w:r>
          </w:p>
          <w:p w:rsidR="00C649F2" w:rsidRPr="00C76A68" w:rsidRDefault="00C649F2" w:rsidP="00C76A68">
            <w:pPr>
              <w:jc w:val="center"/>
              <w:rPr>
                <w:b/>
                <w:sz w:val="28"/>
                <w:szCs w:val="28"/>
                <w:lang w:val="uk-UA"/>
              </w:rPr>
            </w:pPr>
          </w:p>
        </w:tc>
        <w:tc>
          <w:tcPr>
            <w:tcW w:w="13750" w:type="dxa"/>
            <w:gridSpan w:val="8"/>
          </w:tcPr>
          <w:p w:rsidR="000A1359" w:rsidRPr="008B65DF" w:rsidRDefault="000A1359" w:rsidP="000A1359">
            <w:pPr>
              <w:jc w:val="center"/>
              <w:rPr>
                <w:sz w:val="26"/>
                <w:szCs w:val="26"/>
                <w:highlight w:val="yellow"/>
                <w:lang w:val="uk-UA"/>
              </w:rPr>
            </w:pPr>
            <w:r w:rsidRPr="0013571B">
              <w:rPr>
                <w:b/>
                <w:sz w:val="28"/>
                <w:szCs w:val="28"/>
                <w:lang w:val="uk-UA"/>
              </w:rPr>
              <w:t>Раціональне використання ресурсів</w:t>
            </w:r>
          </w:p>
        </w:tc>
      </w:tr>
      <w:tr w:rsidR="000A1359" w:rsidRPr="008B65DF" w:rsidTr="00702BC8">
        <w:tc>
          <w:tcPr>
            <w:tcW w:w="1415" w:type="dxa"/>
            <w:vMerge/>
            <w:shd w:val="clear" w:color="auto" w:fill="auto"/>
            <w:textDirection w:val="btLr"/>
          </w:tcPr>
          <w:p w:rsidR="000A1359" w:rsidRPr="0013571B" w:rsidRDefault="000A1359" w:rsidP="000A1359">
            <w:pPr>
              <w:ind w:left="113" w:right="113"/>
              <w:jc w:val="center"/>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Частка ресурсів підземних вод у загальному обсязі водопостачання</w:t>
            </w:r>
          </w:p>
        </w:tc>
        <w:tc>
          <w:tcPr>
            <w:tcW w:w="1276" w:type="dxa"/>
            <w:shd w:val="clear" w:color="auto" w:fill="auto"/>
            <w:vAlign w:val="center"/>
          </w:tcPr>
          <w:p w:rsidR="000A1359" w:rsidRPr="0013571B" w:rsidRDefault="000A1359" w:rsidP="000A1359">
            <w:pPr>
              <w:rPr>
                <w:sz w:val="26"/>
                <w:szCs w:val="26"/>
                <w:lang w:val="uk-UA"/>
              </w:rPr>
            </w:pPr>
            <w:r>
              <w:rPr>
                <w:sz w:val="26"/>
                <w:szCs w:val="26"/>
                <w:lang w:val="uk-UA"/>
              </w:rPr>
              <w:t>відсоток</w:t>
            </w:r>
          </w:p>
        </w:tc>
        <w:tc>
          <w:tcPr>
            <w:tcW w:w="1559" w:type="dxa"/>
            <w:vAlign w:val="center"/>
          </w:tcPr>
          <w:p w:rsidR="000A1359" w:rsidRPr="00970BBA" w:rsidRDefault="000A1359" w:rsidP="000A1359">
            <w:pPr>
              <w:jc w:val="center"/>
              <w:rPr>
                <w:sz w:val="26"/>
                <w:szCs w:val="26"/>
                <w:lang w:val="uk-UA"/>
              </w:rPr>
            </w:pPr>
            <w:r w:rsidRPr="00970BBA">
              <w:rPr>
                <w:sz w:val="26"/>
                <w:szCs w:val="26"/>
                <w:lang w:val="uk-UA"/>
              </w:rPr>
              <w:t>100</w:t>
            </w:r>
          </w:p>
        </w:tc>
        <w:tc>
          <w:tcPr>
            <w:tcW w:w="1560" w:type="dxa"/>
            <w:vAlign w:val="center"/>
          </w:tcPr>
          <w:p w:rsidR="000A1359" w:rsidRPr="00970BBA" w:rsidRDefault="000A1359" w:rsidP="000A1359">
            <w:pPr>
              <w:jc w:val="center"/>
              <w:rPr>
                <w:sz w:val="26"/>
                <w:szCs w:val="26"/>
                <w:lang w:val="uk-UA"/>
              </w:rPr>
            </w:pPr>
            <w:r w:rsidRPr="00970BBA">
              <w:rPr>
                <w:sz w:val="26"/>
                <w:szCs w:val="26"/>
                <w:lang w:val="uk-UA"/>
              </w:rPr>
              <w:t>100</w:t>
            </w:r>
          </w:p>
        </w:tc>
        <w:tc>
          <w:tcPr>
            <w:tcW w:w="1417" w:type="dxa"/>
            <w:shd w:val="clear" w:color="auto" w:fill="auto"/>
            <w:vAlign w:val="center"/>
          </w:tcPr>
          <w:p w:rsidR="000A1359" w:rsidRPr="00970BBA" w:rsidRDefault="000A1359" w:rsidP="000A1359">
            <w:pPr>
              <w:jc w:val="center"/>
              <w:rPr>
                <w:sz w:val="26"/>
                <w:szCs w:val="26"/>
                <w:lang w:val="uk-UA"/>
              </w:rPr>
            </w:pPr>
            <w:r w:rsidRPr="00970BBA">
              <w:rPr>
                <w:sz w:val="26"/>
                <w:szCs w:val="26"/>
                <w:lang w:val="uk-UA"/>
              </w:rPr>
              <w:t>100</w:t>
            </w:r>
          </w:p>
        </w:tc>
        <w:tc>
          <w:tcPr>
            <w:tcW w:w="1559" w:type="dxa"/>
            <w:vAlign w:val="center"/>
          </w:tcPr>
          <w:p w:rsidR="000A1359" w:rsidRPr="00970BBA" w:rsidRDefault="000A1359" w:rsidP="000A1359">
            <w:pPr>
              <w:jc w:val="center"/>
              <w:rPr>
                <w:sz w:val="26"/>
                <w:szCs w:val="26"/>
                <w:lang w:val="uk-UA"/>
              </w:rPr>
            </w:pPr>
            <w:r>
              <w:rPr>
                <w:sz w:val="26"/>
                <w:szCs w:val="26"/>
                <w:lang w:val="uk-UA"/>
              </w:rPr>
              <w:t>100</w:t>
            </w:r>
          </w:p>
        </w:tc>
        <w:tc>
          <w:tcPr>
            <w:tcW w:w="1560" w:type="dxa"/>
            <w:vAlign w:val="center"/>
          </w:tcPr>
          <w:p w:rsidR="000A1359" w:rsidRPr="00970BBA" w:rsidRDefault="000A1359" w:rsidP="000A1359">
            <w:pPr>
              <w:jc w:val="center"/>
              <w:rPr>
                <w:sz w:val="26"/>
                <w:szCs w:val="26"/>
                <w:lang w:val="uk-UA"/>
              </w:rPr>
            </w:pPr>
            <w:r w:rsidRPr="00970BBA">
              <w:rPr>
                <w:sz w:val="26"/>
                <w:szCs w:val="26"/>
                <w:lang w:val="uk-UA"/>
              </w:rPr>
              <w:t>100</w:t>
            </w:r>
          </w:p>
        </w:tc>
        <w:tc>
          <w:tcPr>
            <w:tcW w:w="1559" w:type="dxa"/>
            <w:vAlign w:val="center"/>
          </w:tcPr>
          <w:p w:rsidR="000A1359" w:rsidRPr="00970BBA" w:rsidRDefault="000A1359" w:rsidP="000A1359">
            <w:pPr>
              <w:jc w:val="center"/>
              <w:rPr>
                <w:sz w:val="26"/>
                <w:szCs w:val="26"/>
                <w:lang w:val="uk-UA"/>
              </w:rPr>
            </w:pPr>
            <w:r w:rsidRPr="00970BBA">
              <w:rPr>
                <w:sz w:val="26"/>
                <w:szCs w:val="26"/>
                <w:lang w:val="uk-UA"/>
              </w:rPr>
              <w:t>100</w:t>
            </w:r>
          </w:p>
        </w:tc>
      </w:tr>
      <w:tr w:rsidR="000A1359" w:rsidRPr="008B65DF" w:rsidTr="00C76A68">
        <w:trPr>
          <w:trHeight w:val="30"/>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 xml:space="preserve">Частка очищення стічних </w:t>
            </w:r>
            <w:r w:rsidR="00C76A68" w:rsidRPr="0013571B">
              <w:rPr>
                <w:sz w:val="26"/>
                <w:szCs w:val="26"/>
                <w:lang w:val="uk-UA"/>
              </w:rPr>
              <w:t>вод</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970BBA" w:rsidRDefault="000A1359" w:rsidP="000A1359">
            <w:pPr>
              <w:jc w:val="center"/>
              <w:rPr>
                <w:sz w:val="26"/>
                <w:szCs w:val="26"/>
                <w:lang w:val="uk-UA"/>
              </w:rPr>
            </w:pPr>
            <w:r w:rsidRPr="00970BBA">
              <w:rPr>
                <w:sz w:val="26"/>
                <w:szCs w:val="26"/>
                <w:lang w:val="uk-UA"/>
              </w:rPr>
              <w:t>100</w:t>
            </w:r>
          </w:p>
        </w:tc>
        <w:tc>
          <w:tcPr>
            <w:tcW w:w="1560" w:type="dxa"/>
            <w:vAlign w:val="center"/>
          </w:tcPr>
          <w:p w:rsidR="000A1359" w:rsidRPr="00970BBA" w:rsidRDefault="000A1359" w:rsidP="000A1359">
            <w:pPr>
              <w:jc w:val="center"/>
              <w:rPr>
                <w:sz w:val="26"/>
                <w:szCs w:val="26"/>
                <w:lang w:val="uk-UA"/>
              </w:rPr>
            </w:pPr>
            <w:r w:rsidRPr="00970BBA">
              <w:rPr>
                <w:sz w:val="26"/>
                <w:szCs w:val="26"/>
                <w:lang w:val="uk-UA"/>
              </w:rPr>
              <w:t>100</w:t>
            </w:r>
          </w:p>
        </w:tc>
        <w:tc>
          <w:tcPr>
            <w:tcW w:w="1417" w:type="dxa"/>
            <w:shd w:val="clear" w:color="auto" w:fill="auto"/>
            <w:vAlign w:val="center"/>
          </w:tcPr>
          <w:p w:rsidR="000A1359" w:rsidRPr="00970BBA" w:rsidRDefault="000A1359" w:rsidP="000A1359">
            <w:pPr>
              <w:jc w:val="center"/>
              <w:rPr>
                <w:sz w:val="26"/>
                <w:szCs w:val="26"/>
                <w:lang w:val="uk-UA"/>
              </w:rPr>
            </w:pPr>
            <w:r w:rsidRPr="00970BBA">
              <w:rPr>
                <w:sz w:val="26"/>
                <w:szCs w:val="26"/>
                <w:lang w:val="uk-UA"/>
              </w:rPr>
              <w:t>100</w:t>
            </w:r>
          </w:p>
        </w:tc>
        <w:tc>
          <w:tcPr>
            <w:tcW w:w="1559" w:type="dxa"/>
            <w:vAlign w:val="center"/>
          </w:tcPr>
          <w:p w:rsidR="000A1359" w:rsidRPr="00970BBA" w:rsidRDefault="000A1359" w:rsidP="000A1359">
            <w:pPr>
              <w:jc w:val="center"/>
              <w:rPr>
                <w:sz w:val="26"/>
                <w:szCs w:val="26"/>
                <w:lang w:val="uk-UA"/>
              </w:rPr>
            </w:pPr>
            <w:r>
              <w:rPr>
                <w:sz w:val="26"/>
                <w:szCs w:val="26"/>
                <w:lang w:val="uk-UA"/>
              </w:rPr>
              <w:t>100</w:t>
            </w:r>
          </w:p>
        </w:tc>
        <w:tc>
          <w:tcPr>
            <w:tcW w:w="1560" w:type="dxa"/>
            <w:vAlign w:val="center"/>
          </w:tcPr>
          <w:p w:rsidR="000A1359" w:rsidRPr="00970BBA" w:rsidRDefault="000A1359" w:rsidP="000A1359">
            <w:pPr>
              <w:jc w:val="center"/>
              <w:rPr>
                <w:sz w:val="26"/>
                <w:szCs w:val="26"/>
                <w:lang w:val="uk-UA"/>
              </w:rPr>
            </w:pPr>
            <w:r w:rsidRPr="00970BBA">
              <w:rPr>
                <w:sz w:val="26"/>
                <w:szCs w:val="26"/>
                <w:lang w:val="uk-UA"/>
              </w:rPr>
              <w:t>100</w:t>
            </w:r>
          </w:p>
        </w:tc>
        <w:tc>
          <w:tcPr>
            <w:tcW w:w="1559" w:type="dxa"/>
            <w:vAlign w:val="center"/>
          </w:tcPr>
          <w:p w:rsidR="000A1359" w:rsidRPr="00970BBA" w:rsidRDefault="000A1359" w:rsidP="000A1359">
            <w:pPr>
              <w:jc w:val="center"/>
              <w:rPr>
                <w:sz w:val="26"/>
                <w:szCs w:val="26"/>
                <w:lang w:val="uk-UA"/>
              </w:rPr>
            </w:pPr>
            <w:r w:rsidRPr="00970BBA">
              <w:rPr>
                <w:sz w:val="26"/>
                <w:szCs w:val="26"/>
                <w:lang w:val="uk-UA"/>
              </w:rPr>
              <w:t>100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Питома вага втрат води в загальному використанні</w:t>
            </w:r>
          </w:p>
        </w:tc>
        <w:tc>
          <w:tcPr>
            <w:tcW w:w="1276" w:type="dxa"/>
            <w:shd w:val="clear" w:color="auto" w:fill="auto"/>
            <w:vAlign w:val="center"/>
          </w:tcPr>
          <w:p w:rsidR="000A1359" w:rsidRPr="0013571B" w:rsidRDefault="000A1359" w:rsidP="000A1359">
            <w:pPr>
              <w:rPr>
                <w:sz w:val="26"/>
                <w:szCs w:val="26"/>
                <w:lang w:val="uk-UA"/>
              </w:rPr>
            </w:pPr>
            <w:r>
              <w:rPr>
                <w:sz w:val="26"/>
                <w:szCs w:val="26"/>
                <w:lang w:val="uk-UA"/>
              </w:rPr>
              <w:t>в</w:t>
            </w:r>
            <w:r w:rsidRPr="0013571B">
              <w:rPr>
                <w:sz w:val="26"/>
                <w:szCs w:val="26"/>
                <w:lang w:val="uk-UA"/>
              </w:rPr>
              <w:t>ідсоток</w:t>
            </w:r>
          </w:p>
        </w:tc>
        <w:tc>
          <w:tcPr>
            <w:tcW w:w="1559" w:type="dxa"/>
            <w:shd w:val="clear" w:color="auto" w:fill="auto"/>
            <w:vAlign w:val="center"/>
          </w:tcPr>
          <w:p w:rsidR="000A1359" w:rsidRPr="00970BBA" w:rsidRDefault="000A1359" w:rsidP="000A1359">
            <w:pPr>
              <w:jc w:val="center"/>
              <w:rPr>
                <w:sz w:val="26"/>
                <w:szCs w:val="26"/>
                <w:lang w:val="uk-UA"/>
              </w:rPr>
            </w:pPr>
            <w:r w:rsidRPr="00970BBA">
              <w:rPr>
                <w:sz w:val="26"/>
                <w:szCs w:val="26"/>
                <w:lang w:val="uk-UA"/>
              </w:rPr>
              <w:t>20,2</w:t>
            </w:r>
          </w:p>
        </w:tc>
        <w:tc>
          <w:tcPr>
            <w:tcW w:w="1560" w:type="dxa"/>
            <w:vAlign w:val="center"/>
          </w:tcPr>
          <w:p w:rsidR="000A1359" w:rsidRPr="00970BBA" w:rsidRDefault="000A1359" w:rsidP="000A1359">
            <w:pPr>
              <w:jc w:val="center"/>
              <w:rPr>
                <w:sz w:val="26"/>
                <w:szCs w:val="26"/>
                <w:lang w:val="uk-UA"/>
              </w:rPr>
            </w:pPr>
            <w:r w:rsidRPr="00970BBA">
              <w:rPr>
                <w:sz w:val="26"/>
                <w:szCs w:val="26"/>
                <w:lang w:val="uk-UA"/>
              </w:rPr>
              <w:t>20,2</w:t>
            </w:r>
          </w:p>
        </w:tc>
        <w:tc>
          <w:tcPr>
            <w:tcW w:w="1417" w:type="dxa"/>
            <w:shd w:val="clear" w:color="auto" w:fill="auto"/>
            <w:vAlign w:val="center"/>
          </w:tcPr>
          <w:p w:rsidR="000A1359" w:rsidRPr="00970BBA" w:rsidRDefault="000A1359" w:rsidP="000A1359">
            <w:pPr>
              <w:jc w:val="center"/>
              <w:rPr>
                <w:sz w:val="26"/>
                <w:szCs w:val="26"/>
                <w:lang w:val="uk-UA"/>
              </w:rPr>
            </w:pPr>
            <w:r w:rsidRPr="00970BBA">
              <w:rPr>
                <w:sz w:val="26"/>
                <w:szCs w:val="26"/>
                <w:lang w:val="uk-UA"/>
              </w:rPr>
              <w:t>19,0</w:t>
            </w:r>
          </w:p>
        </w:tc>
        <w:tc>
          <w:tcPr>
            <w:tcW w:w="1559" w:type="dxa"/>
            <w:vAlign w:val="center"/>
          </w:tcPr>
          <w:p w:rsidR="000A1359" w:rsidRPr="00970BBA" w:rsidRDefault="000A1359" w:rsidP="000A1359">
            <w:pPr>
              <w:jc w:val="center"/>
              <w:rPr>
                <w:sz w:val="26"/>
                <w:szCs w:val="26"/>
                <w:lang w:val="uk-UA"/>
              </w:rPr>
            </w:pPr>
            <w:r>
              <w:rPr>
                <w:sz w:val="26"/>
                <w:szCs w:val="26"/>
                <w:lang w:val="uk-UA"/>
              </w:rPr>
              <w:t>19,0</w:t>
            </w:r>
          </w:p>
        </w:tc>
        <w:tc>
          <w:tcPr>
            <w:tcW w:w="1560" w:type="dxa"/>
            <w:vAlign w:val="center"/>
          </w:tcPr>
          <w:p w:rsidR="000A1359" w:rsidRPr="00970BBA" w:rsidRDefault="000A1359" w:rsidP="000A1359">
            <w:pPr>
              <w:jc w:val="center"/>
              <w:rPr>
                <w:sz w:val="26"/>
                <w:szCs w:val="26"/>
                <w:lang w:val="uk-UA"/>
              </w:rPr>
            </w:pPr>
            <w:r w:rsidRPr="00970BBA">
              <w:rPr>
                <w:sz w:val="26"/>
                <w:szCs w:val="26"/>
                <w:lang w:val="uk-UA"/>
              </w:rPr>
              <w:t>19,0</w:t>
            </w:r>
          </w:p>
        </w:tc>
        <w:tc>
          <w:tcPr>
            <w:tcW w:w="1559" w:type="dxa"/>
            <w:vAlign w:val="center"/>
          </w:tcPr>
          <w:p w:rsidR="000A1359" w:rsidRPr="00970BBA" w:rsidRDefault="000A1359" w:rsidP="000A1359">
            <w:pPr>
              <w:jc w:val="center"/>
              <w:rPr>
                <w:sz w:val="26"/>
                <w:szCs w:val="26"/>
                <w:lang w:val="uk-UA"/>
              </w:rPr>
            </w:pPr>
            <w:r w:rsidRPr="00970BBA">
              <w:rPr>
                <w:sz w:val="26"/>
                <w:szCs w:val="26"/>
                <w:lang w:val="uk-UA"/>
              </w:rPr>
              <w:t>15,0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Втрати теплової енергії в інженерних мережах</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відсотків</w:t>
            </w:r>
          </w:p>
        </w:tc>
        <w:tc>
          <w:tcPr>
            <w:tcW w:w="1559" w:type="dxa"/>
            <w:shd w:val="clear" w:color="auto" w:fill="auto"/>
            <w:vAlign w:val="center"/>
          </w:tcPr>
          <w:p w:rsidR="000A1359" w:rsidRPr="007F5D27" w:rsidRDefault="000A1359" w:rsidP="000A1359">
            <w:pPr>
              <w:jc w:val="center"/>
              <w:rPr>
                <w:sz w:val="26"/>
                <w:szCs w:val="26"/>
                <w:lang w:val="uk-UA"/>
              </w:rPr>
            </w:pPr>
            <w:r>
              <w:rPr>
                <w:sz w:val="26"/>
                <w:szCs w:val="26"/>
                <w:lang w:val="uk-UA"/>
              </w:rPr>
              <w:t>23</w:t>
            </w:r>
          </w:p>
        </w:tc>
        <w:tc>
          <w:tcPr>
            <w:tcW w:w="1560" w:type="dxa"/>
            <w:shd w:val="clear" w:color="auto" w:fill="auto"/>
            <w:vAlign w:val="center"/>
          </w:tcPr>
          <w:p w:rsidR="000A1359" w:rsidRPr="007F5D27" w:rsidRDefault="000A1359" w:rsidP="000A1359">
            <w:pPr>
              <w:jc w:val="center"/>
              <w:rPr>
                <w:sz w:val="26"/>
                <w:szCs w:val="26"/>
                <w:lang w:val="uk-UA"/>
              </w:rPr>
            </w:pPr>
            <w:r>
              <w:rPr>
                <w:sz w:val="26"/>
                <w:szCs w:val="26"/>
                <w:lang w:val="uk-UA"/>
              </w:rPr>
              <w:t>25</w:t>
            </w:r>
          </w:p>
        </w:tc>
        <w:tc>
          <w:tcPr>
            <w:tcW w:w="1417" w:type="dxa"/>
            <w:shd w:val="clear" w:color="auto" w:fill="auto"/>
            <w:vAlign w:val="center"/>
          </w:tcPr>
          <w:p w:rsidR="000A1359" w:rsidRPr="007F5D27" w:rsidRDefault="000A1359" w:rsidP="000A1359">
            <w:pPr>
              <w:jc w:val="center"/>
              <w:rPr>
                <w:sz w:val="26"/>
                <w:szCs w:val="26"/>
                <w:lang w:val="uk-UA"/>
              </w:rPr>
            </w:pPr>
            <w:r>
              <w:rPr>
                <w:sz w:val="26"/>
                <w:szCs w:val="26"/>
                <w:lang w:val="uk-UA"/>
              </w:rPr>
              <w:t>17,8</w:t>
            </w:r>
          </w:p>
        </w:tc>
        <w:tc>
          <w:tcPr>
            <w:tcW w:w="1559" w:type="dxa"/>
            <w:vAlign w:val="center"/>
          </w:tcPr>
          <w:p w:rsidR="000A1359" w:rsidRDefault="000A1359" w:rsidP="000A1359">
            <w:pPr>
              <w:jc w:val="center"/>
              <w:rPr>
                <w:lang w:val="uk-UA"/>
              </w:rPr>
            </w:pPr>
            <w:r>
              <w:rPr>
                <w:lang w:val="uk-UA"/>
              </w:rPr>
              <w:t>17,5</w:t>
            </w:r>
          </w:p>
        </w:tc>
        <w:tc>
          <w:tcPr>
            <w:tcW w:w="1560" w:type="dxa"/>
            <w:shd w:val="clear" w:color="auto" w:fill="auto"/>
            <w:vAlign w:val="center"/>
          </w:tcPr>
          <w:p w:rsidR="000A1359" w:rsidRPr="007F5D27" w:rsidRDefault="000A1359" w:rsidP="000A1359">
            <w:pPr>
              <w:jc w:val="center"/>
              <w:rPr>
                <w:lang w:val="uk-UA"/>
              </w:rPr>
            </w:pPr>
            <w:r>
              <w:rPr>
                <w:lang w:val="uk-UA"/>
              </w:rPr>
              <w:t>17,3</w:t>
            </w:r>
          </w:p>
        </w:tc>
        <w:tc>
          <w:tcPr>
            <w:tcW w:w="1559" w:type="dxa"/>
            <w:shd w:val="clear" w:color="auto" w:fill="auto"/>
            <w:vAlign w:val="center"/>
          </w:tcPr>
          <w:p w:rsidR="000A1359" w:rsidRPr="007F5D27" w:rsidRDefault="000A1359" w:rsidP="000A1359">
            <w:pPr>
              <w:jc w:val="center"/>
              <w:rPr>
                <w:lang w:val="uk-UA"/>
              </w:rPr>
            </w:pPr>
            <w:r>
              <w:rPr>
                <w:lang w:val="uk-UA"/>
              </w:rPr>
              <w:t>13,0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Оцінка енергоефективності будівель (частка будівель бюджетної</w:t>
            </w:r>
          </w:p>
          <w:p w:rsidR="000A1359" w:rsidRPr="0013571B" w:rsidRDefault="000A1359" w:rsidP="000A1359">
            <w:pPr>
              <w:pStyle w:val="TableParagraph"/>
              <w:rPr>
                <w:sz w:val="26"/>
                <w:szCs w:val="26"/>
                <w:lang w:val="uk-UA"/>
              </w:rPr>
            </w:pPr>
            <w:r w:rsidRPr="0013571B">
              <w:rPr>
                <w:sz w:val="26"/>
                <w:szCs w:val="26"/>
                <w:lang w:val="uk-UA"/>
              </w:rPr>
              <w:t>сфери та житлового фонду, що пройшла енергомодернізацію)</w:t>
            </w:r>
          </w:p>
        </w:tc>
        <w:tc>
          <w:tcPr>
            <w:tcW w:w="1276" w:type="dxa"/>
            <w:shd w:val="clear" w:color="auto" w:fill="auto"/>
            <w:vAlign w:val="center"/>
          </w:tcPr>
          <w:p w:rsidR="000A1359" w:rsidRPr="0013571B" w:rsidRDefault="000A1359" w:rsidP="000A1359">
            <w:pPr>
              <w:rPr>
                <w:sz w:val="26"/>
                <w:szCs w:val="26"/>
                <w:lang w:val="uk-UA"/>
              </w:rPr>
            </w:pPr>
          </w:p>
          <w:p w:rsidR="000A1359" w:rsidRPr="0013571B" w:rsidRDefault="000A1359" w:rsidP="000A1359">
            <w:pPr>
              <w:rPr>
                <w:sz w:val="26"/>
                <w:szCs w:val="26"/>
                <w:lang w:val="uk-UA"/>
              </w:rPr>
            </w:pPr>
          </w:p>
          <w:p w:rsidR="000A1359" w:rsidRPr="0013571B" w:rsidRDefault="000A1359" w:rsidP="000A1359">
            <w:pPr>
              <w:rPr>
                <w:sz w:val="26"/>
                <w:szCs w:val="26"/>
                <w:lang w:val="uk-UA"/>
              </w:rPr>
            </w:pPr>
            <w:r w:rsidRPr="0013571B">
              <w:rPr>
                <w:sz w:val="26"/>
                <w:szCs w:val="26"/>
                <w:lang w:val="uk-UA"/>
              </w:rPr>
              <w:t>відсотків</w:t>
            </w:r>
          </w:p>
        </w:tc>
        <w:tc>
          <w:tcPr>
            <w:tcW w:w="1559" w:type="dxa"/>
            <w:shd w:val="clear" w:color="auto" w:fill="auto"/>
            <w:vAlign w:val="center"/>
          </w:tcPr>
          <w:p w:rsidR="000A1359" w:rsidRDefault="000A1359" w:rsidP="000A1359">
            <w:pPr>
              <w:jc w:val="center"/>
              <w:rPr>
                <w:sz w:val="26"/>
                <w:szCs w:val="26"/>
                <w:lang w:val="uk-UA"/>
              </w:rPr>
            </w:pPr>
            <w:r>
              <w:rPr>
                <w:sz w:val="26"/>
                <w:szCs w:val="26"/>
                <w:lang w:val="uk-UA"/>
              </w:rPr>
              <w:t>бюджетна сфера – 33%</w:t>
            </w:r>
          </w:p>
          <w:p w:rsidR="000A1359" w:rsidRPr="007F5D27" w:rsidRDefault="000A1359" w:rsidP="000A1359">
            <w:pPr>
              <w:jc w:val="center"/>
              <w:rPr>
                <w:sz w:val="26"/>
                <w:szCs w:val="26"/>
                <w:lang w:val="uk-UA"/>
              </w:rPr>
            </w:pPr>
            <w:r>
              <w:rPr>
                <w:sz w:val="26"/>
                <w:szCs w:val="26"/>
                <w:lang w:val="uk-UA"/>
              </w:rPr>
              <w:t xml:space="preserve">житловий фонд – 0%  </w:t>
            </w:r>
          </w:p>
        </w:tc>
        <w:tc>
          <w:tcPr>
            <w:tcW w:w="1560" w:type="dxa"/>
            <w:vAlign w:val="center"/>
          </w:tcPr>
          <w:p w:rsidR="000A1359" w:rsidRDefault="000A1359" w:rsidP="000A1359">
            <w:pPr>
              <w:jc w:val="center"/>
              <w:rPr>
                <w:sz w:val="26"/>
                <w:szCs w:val="26"/>
                <w:lang w:val="uk-UA"/>
              </w:rPr>
            </w:pPr>
            <w:r>
              <w:rPr>
                <w:sz w:val="26"/>
                <w:szCs w:val="26"/>
                <w:lang w:val="uk-UA"/>
              </w:rPr>
              <w:t>бюджетна сфера – 33%</w:t>
            </w:r>
          </w:p>
          <w:p w:rsidR="000A1359" w:rsidRPr="007F5D27" w:rsidRDefault="000A1359" w:rsidP="000A1359">
            <w:pPr>
              <w:jc w:val="center"/>
              <w:rPr>
                <w:b/>
                <w:sz w:val="26"/>
                <w:szCs w:val="26"/>
                <w:lang w:val="uk-UA"/>
              </w:rPr>
            </w:pPr>
            <w:r>
              <w:rPr>
                <w:sz w:val="26"/>
                <w:szCs w:val="26"/>
                <w:lang w:val="uk-UA"/>
              </w:rPr>
              <w:t xml:space="preserve">житловий фонд – 0%  </w:t>
            </w:r>
          </w:p>
        </w:tc>
        <w:tc>
          <w:tcPr>
            <w:tcW w:w="1417" w:type="dxa"/>
            <w:shd w:val="clear" w:color="auto" w:fill="auto"/>
            <w:vAlign w:val="center"/>
          </w:tcPr>
          <w:p w:rsidR="000A1359" w:rsidRDefault="000A1359" w:rsidP="000A1359">
            <w:pPr>
              <w:jc w:val="center"/>
              <w:rPr>
                <w:sz w:val="26"/>
                <w:szCs w:val="26"/>
                <w:lang w:val="uk-UA"/>
              </w:rPr>
            </w:pPr>
            <w:r>
              <w:rPr>
                <w:sz w:val="26"/>
                <w:szCs w:val="26"/>
                <w:lang w:val="uk-UA"/>
              </w:rPr>
              <w:t>бюджетна сфера – 42%</w:t>
            </w:r>
          </w:p>
          <w:p w:rsidR="000A1359" w:rsidRPr="007F5D27" w:rsidRDefault="000A1359" w:rsidP="000A1359">
            <w:pPr>
              <w:jc w:val="center"/>
              <w:rPr>
                <w:b/>
                <w:sz w:val="26"/>
                <w:szCs w:val="26"/>
                <w:lang w:val="uk-UA"/>
              </w:rPr>
            </w:pPr>
            <w:r>
              <w:rPr>
                <w:sz w:val="26"/>
                <w:szCs w:val="26"/>
                <w:lang w:val="uk-UA"/>
              </w:rPr>
              <w:t xml:space="preserve">житловий фонд – 0%  </w:t>
            </w:r>
          </w:p>
        </w:tc>
        <w:tc>
          <w:tcPr>
            <w:tcW w:w="1559" w:type="dxa"/>
            <w:vAlign w:val="center"/>
          </w:tcPr>
          <w:p w:rsidR="000A1359" w:rsidRDefault="000A1359" w:rsidP="000A1359">
            <w:pPr>
              <w:jc w:val="center"/>
              <w:rPr>
                <w:sz w:val="26"/>
                <w:szCs w:val="26"/>
                <w:lang w:val="uk-UA"/>
              </w:rPr>
            </w:pPr>
            <w:r>
              <w:rPr>
                <w:sz w:val="26"/>
                <w:szCs w:val="26"/>
                <w:lang w:val="uk-UA"/>
              </w:rPr>
              <w:t>бюджетна сфера – 44%</w:t>
            </w:r>
          </w:p>
          <w:p w:rsidR="000A1359" w:rsidRDefault="000A1359" w:rsidP="000A1359">
            <w:pPr>
              <w:jc w:val="center"/>
              <w:rPr>
                <w:sz w:val="26"/>
                <w:szCs w:val="26"/>
                <w:lang w:val="uk-UA"/>
              </w:rPr>
            </w:pPr>
            <w:r>
              <w:rPr>
                <w:sz w:val="26"/>
                <w:szCs w:val="26"/>
                <w:lang w:val="uk-UA"/>
              </w:rPr>
              <w:t xml:space="preserve">житловий фонд – 0%  </w:t>
            </w:r>
          </w:p>
        </w:tc>
        <w:tc>
          <w:tcPr>
            <w:tcW w:w="1560" w:type="dxa"/>
            <w:vAlign w:val="center"/>
          </w:tcPr>
          <w:p w:rsidR="000A1359" w:rsidRDefault="000A1359" w:rsidP="000A1359">
            <w:pPr>
              <w:jc w:val="center"/>
              <w:rPr>
                <w:sz w:val="26"/>
                <w:szCs w:val="26"/>
                <w:lang w:val="uk-UA"/>
              </w:rPr>
            </w:pPr>
            <w:r>
              <w:rPr>
                <w:sz w:val="26"/>
                <w:szCs w:val="26"/>
                <w:lang w:val="uk-UA"/>
              </w:rPr>
              <w:t>бюджетна сфера – 46%</w:t>
            </w:r>
          </w:p>
          <w:p w:rsidR="000A1359" w:rsidRPr="007F5D27" w:rsidRDefault="000A1359" w:rsidP="000A1359">
            <w:pPr>
              <w:jc w:val="center"/>
              <w:rPr>
                <w:b/>
                <w:sz w:val="26"/>
                <w:szCs w:val="26"/>
                <w:lang w:val="uk-UA"/>
              </w:rPr>
            </w:pPr>
            <w:r>
              <w:rPr>
                <w:sz w:val="26"/>
                <w:szCs w:val="26"/>
                <w:lang w:val="uk-UA"/>
              </w:rPr>
              <w:t xml:space="preserve">житловий фонд – 0%  </w:t>
            </w:r>
          </w:p>
        </w:tc>
        <w:tc>
          <w:tcPr>
            <w:tcW w:w="1559" w:type="dxa"/>
            <w:vAlign w:val="center"/>
          </w:tcPr>
          <w:p w:rsidR="000A1359" w:rsidRDefault="000A1359" w:rsidP="000A1359">
            <w:pPr>
              <w:jc w:val="center"/>
              <w:rPr>
                <w:sz w:val="26"/>
                <w:szCs w:val="26"/>
                <w:lang w:val="uk-UA"/>
              </w:rPr>
            </w:pPr>
            <w:r>
              <w:rPr>
                <w:sz w:val="26"/>
                <w:szCs w:val="26"/>
                <w:lang w:val="uk-UA"/>
              </w:rPr>
              <w:t>бюджетна сфера – 100%</w:t>
            </w:r>
          </w:p>
          <w:p w:rsidR="000A1359" w:rsidRPr="007F5D27" w:rsidRDefault="000A1359" w:rsidP="000A1359">
            <w:pPr>
              <w:jc w:val="center"/>
              <w:rPr>
                <w:b/>
                <w:sz w:val="26"/>
                <w:szCs w:val="26"/>
                <w:lang w:val="uk-UA"/>
              </w:rPr>
            </w:pPr>
            <w:r>
              <w:rPr>
                <w:sz w:val="26"/>
                <w:szCs w:val="26"/>
                <w:lang w:val="uk-UA"/>
              </w:rPr>
              <w:t xml:space="preserve">житловий фонд – 5%  </w:t>
            </w:r>
          </w:p>
        </w:tc>
      </w:tr>
      <w:tr w:rsidR="000A1359" w:rsidRPr="008B65DF" w:rsidTr="00702BC8">
        <w:trPr>
          <w:trHeight w:val="417"/>
        </w:trPr>
        <w:tc>
          <w:tcPr>
            <w:tcW w:w="1415" w:type="dxa"/>
            <w:vMerge/>
            <w:shd w:val="clear" w:color="auto" w:fill="auto"/>
          </w:tcPr>
          <w:p w:rsidR="000A1359" w:rsidRPr="0013571B" w:rsidRDefault="000A1359" w:rsidP="000A1359">
            <w:pPr>
              <w:spacing w:line="360" w:lineRule="auto"/>
              <w:rPr>
                <w:b/>
                <w:lang w:val="uk-UA"/>
              </w:rPr>
            </w:pPr>
          </w:p>
        </w:tc>
        <w:tc>
          <w:tcPr>
            <w:tcW w:w="13750" w:type="dxa"/>
            <w:gridSpan w:val="8"/>
          </w:tcPr>
          <w:p w:rsidR="000A1359" w:rsidRPr="008B65DF" w:rsidRDefault="000A1359" w:rsidP="000A1359">
            <w:pPr>
              <w:jc w:val="center"/>
              <w:rPr>
                <w:sz w:val="26"/>
                <w:szCs w:val="26"/>
                <w:highlight w:val="yellow"/>
                <w:lang w:val="uk-UA"/>
              </w:rPr>
            </w:pPr>
            <w:r w:rsidRPr="0013571B">
              <w:rPr>
                <w:b/>
                <w:sz w:val="28"/>
                <w:szCs w:val="28"/>
                <w:lang w:val="uk-UA"/>
              </w:rPr>
              <w:t>Якісне довкілля (екологічна безпека)</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Викиди забруднюючих речовин в атмосферне повітря на душу нас.</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кг/чол.</w:t>
            </w:r>
          </w:p>
        </w:tc>
        <w:tc>
          <w:tcPr>
            <w:tcW w:w="1559" w:type="dxa"/>
            <w:vAlign w:val="center"/>
          </w:tcPr>
          <w:p w:rsidR="000A1359" w:rsidRPr="00AE2DB0" w:rsidRDefault="000A1359" w:rsidP="000A1359">
            <w:pPr>
              <w:jc w:val="center"/>
              <w:rPr>
                <w:sz w:val="26"/>
                <w:szCs w:val="26"/>
                <w:lang w:val="uk-UA"/>
              </w:rPr>
            </w:pPr>
            <w:r w:rsidRPr="00AE2DB0">
              <w:rPr>
                <w:sz w:val="26"/>
                <w:szCs w:val="26"/>
                <w:lang w:val="uk-UA"/>
              </w:rPr>
              <w:t>11,3</w:t>
            </w:r>
          </w:p>
        </w:tc>
        <w:tc>
          <w:tcPr>
            <w:tcW w:w="1560" w:type="dxa"/>
            <w:vAlign w:val="center"/>
          </w:tcPr>
          <w:p w:rsidR="000A1359" w:rsidRPr="00AE2DB0" w:rsidRDefault="000A1359" w:rsidP="000A1359">
            <w:pPr>
              <w:jc w:val="center"/>
              <w:rPr>
                <w:sz w:val="26"/>
                <w:szCs w:val="26"/>
                <w:lang w:val="uk-UA"/>
              </w:rPr>
            </w:pPr>
            <w:r w:rsidRPr="00AE2DB0">
              <w:rPr>
                <w:sz w:val="26"/>
                <w:szCs w:val="26"/>
                <w:lang w:val="uk-UA"/>
              </w:rPr>
              <w:t>11,3</w:t>
            </w:r>
          </w:p>
        </w:tc>
        <w:tc>
          <w:tcPr>
            <w:tcW w:w="1417" w:type="dxa"/>
            <w:shd w:val="clear" w:color="auto" w:fill="auto"/>
            <w:vAlign w:val="center"/>
          </w:tcPr>
          <w:p w:rsidR="000A1359" w:rsidRPr="00AE2DB0" w:rsidRDefault="000A1359" w:rsidP="000A1359">
            <w:pPr>
              <w:jc w:val="center"/>
              <w:rPr>
                <w:sz w:val="26"/>
                <w:szCs w:val="26"/>
                <w:lang w:val="uk-UA"/>
              </w:rPr>
            </w:pPr>
            <w:r w:rsidRPr="00AE2DB0">
              <w:rPr>
                <w:sz w:val="26"/>
                <w:szCs w:val="26"/>
                <w:lang w:val="uk-UA"/>
              </w:rPr>
              <w:t>11,2</w:t>
            </w:r>
          </w:p>
        </w:tc>
        <w:tc>
          <w:tcPr>
            <w:tcW w:w="1559" w:type="dxa"/>
            <w:vAlign w:val="center"/>
          </w:tcPr>
          <w:p w:rsidR="000A1359" w:rsidRPr="00AE2DB0" w:rsidRDefault="000A1359" w:rsidP="000A1359">
            <w:pPr>
              <w:jc w:val="center"/>
              <w:rPr>
                <w:sz w:val="26"/>
                <w:szCs w:val="26"/>
                <w:lang w:val="uk-UA"/>
              </w:rPr>
            </w:pPr>
            <w:r>
              <w:rPr>
                <w:sz w:val="26"/>
                <w:szCs w:val="26"/>
                <w:lang w:val="uk-UA"/>
              </w:rPr>
              <w:t>11,0</w:t>
            </w:r>
          </w:p>
        </w:tc>
        <w:tc>
          <w:tcPr>
            <w:tcW w:w="1560" w:type="dxa"/>
            <w:shd w:val="clear" w:color="auto" w:fill="auto"/>
            <w:vAlign w:val="center"/>
          </w:tcPr>
          <w:p w:rsidR="000A1359" w:rsidRPr="00AE2DB0" w:rsidRDefault="000A1359" w:rsidP="000A1359">
            <w:pPr>
              <w:jc w:val="center"/>
              <w:rPr>
                <w:sz w:val="26"/>
                <w:szCs w:val="26"/>
                <w:lang w:val="uk-UA"/>
              </w:rPr>
            </w:pPr>
            <w:r w:rsidRPr="00AE2DB0">
              <w:rPr>
                <w:sz w:val="26"/>
                <w:szCs w:val="26"/>
                <w:lang w:val="uk-UA"/>
              </w:rPr>
              <w:t>11</w:t>
            </w:r>
            <w:r>
              <w:rPr>
                <w:sz w:val="26"/>
                <w:szCs w:val="26"/>
                <w:lang w:val="uk-UA"/>
              </w:rPr>
              <w:t>,0</w:t>
            </w:r>
          </w:p>
        </w:tc>
        <w:tc>
          <w:tcPr>
            <w:tcW w:w="1559" w:type="dxa"/>
            <w:shd w:val="clear" w:color="auto" w:fill="auto"/>
            <w:vAlign w:val="center"/>
          </w:tcPr>
          <w:p w:rsidR="000A1359" w:rsidRPr="00AE2DB0" w:rsidRDefault="000A1359" w:rsidP="000A1359">
            <w:pPr>
              <w:jc w:val="center"/>
              <w:rPr>
                <w:sz w:val="26"/>
                <w:szCs w:val="26"/>
                <w:lang w:val="uk-UA"/>
              </w:rPr>
            </w:pPr>
            <w:r w:rsidRPr="00AE2DB0">
              <w:rPr>
                <w:sz w:val="26"/>
                <w:szCs w:val="26"/>
                <w:lang w:val="uk-UA"/>
              </w:rPr>
              <w:t>10</w:t>
            </w:r>
            <w:r>
              <w:rPr>
                <w:sz w:val="26"/>
                <w:szCs w:val="26"/>
                <w:lang w:val="uk-UA"/>
              </w:rPr>
              <w:t>,0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rPr>
                <w:sz w:val="26"/>
                <w:szCs w:val="26"/>
                <w:lang w:val="uk-UA"/>
              </w:rPr>
            </w:pPr>
            <w:r w:rsidRPr="0013571B">
              <w:rPr>
                <w:sz w:val="26"/>
                <w:szCs w:val="26"/>
                <w:lang w:val="uk-UA"/>
              </w:rPr>
              <w:t>Зростання/зменшення обсягів викидів забруднюючих речовин стаціонарними джерелами</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т</w:t>
            </w:r>
          </w:p>
        </w:tc>
        <w:tc>
          <w:tcPr>
            <w:tcW w:w="1559" w:type="dxa"/>
            <w:vAlign w:val="center"/>
          </w:tcPr>
          <w:p w:rsidR="000A1359" w:rsidRPr="00AD7E80" w:rsidRDefault="000A1359" w:rsidP="000A1359">
            <w:pPr>
              <w:jc w:val="center"/>
              <w:rPr>
                <w:sz w:val="26"/>
                <w:szCs w:val="26"/>
                <w:lang w:val="uk-UA"/>
              </w:rPr>
            </w:pPr>
            <w:r w:rsidRPr="00AD7E80">
              <w:rPr>
                <w:sz w:val="26"/>
                <w:szCs w:val="26"/>
                <w:lang w:val="uk-UA"/>
              </w:rPr>
              <w:t>Зменшення на</w:t>
            </w:r>
          </w:p>
          <w:p w:rsidR="000A1359" w:rsidRPr="00AD7E80" w:rsidRDefault="000A1359" w:rsidP="000A1359">
            <w:pPr>
              <w:jc w:val="center"/>
              <w:rPr>
                <w:sz w:val="26"/>
                <w:szCs w:val="26"/>
                <w:lang w:val="uk-UA"/>
              </w:rPr>
            </w:pPr>
            <w:r w:rsidRPr="00AD7E80">
              <w:rPr>
                <w:sz w:val="26"/>
                <w:szCs w:val="26"/>
                <w:lang w:val="uk-UA"/>
              </w:rPr>
              <w:t>24,4</w:t>
            </w:r>
          </w:p>
        </w:tc>
        <w:tc>
          <w:tcPr>
            <w:tcW w:w="1560" w:type="dxa"/>
            <w:vAlign w:val="center"/>
          </w:tcPr>
          <w:p w:rsidR="000A1359" w:rsidRPr="00AD7E80" w:rsidRDefault="000A1359" w:rsidP="000A1359">
            <w:pPr>
              <w:jc w:val="center"/>
              <w:rPr>
                <w:sz w:val="26"/>
                <w:szCs w:val="26"/>
                <w:lang w:val="uk-UA"/>
              </w:rPr>
            </w:pPr>
            <w:r w:rsidRPr="00AD7E80">
              <w:rPr>
                <w:sz w:val="26"/>
                <w:szCs w:val="26"/>
                <w:lang w:val="uk-UA"/>
              </w:rPr>
              <w:t>Зменшення на</w:t>
            </w:r>
          </w:p>
          <w:p w:rsidR="000A1359" w:rsidRPr="00AD7E80" w:rsidRDefault="000A1359" w:rsidP="000A1359">
            <w:pPr>
              <w:jc w:val="center"/>
              <w:rPr>
                <w:sz w:val="26"/>
                <w:szCs w:val="26"/>
                <w:lang w:val="uk-UA"/>
              </w:rPr>
            </w:pPr>
            <w:r w:rsidRPr="00AD7E80">
              <w:rPr>
                <w:sz w:val="26"/>
                <w:szCs w:val="26"/>
                <w:lang w:val="uk-UA"/>
              </w:rPr>
              <w:t>87,3</w:t>
            </w:r>
          </w:p>
        </w:tc>
        <w:tc>
          <w:tcPr>
            <w:tcW w:w="1417" w:type="dxa"/>
            <w:shd w:val="clear" w:color="auto" w:fill="auto"/>
          </w:tcPr>
          <w:p w:rsidR="000A1359" w:rsidRPr="00AD7E80" w:rsidRDefault="000A1359" w:rsidP="000A1359">
            <w:pPr>
              <w:jc w:val="center"/>
              <w:rPr>
                <w:sz w:val="26"/>
                <w:szCs w:val="26"/>
                <w:lang w:val="uk-UA"/>
              </w:rPr>
            </w:pPr>
            <w:r w:rsidRPr="00AD7E80">
              <w:rPr>
                <w:sz w:val="26"/>
                <w:szCs w:val="26"/>
                <w:lang w:val="uk-UA"/>
              </w:rPr>
              <w:t>Зменшення на</w:t>
            </w:r>
          </w:p>
          <w:p w:rsidR="000A1359" w:rsidRPr="00AD7E80" w:rsidRDefault="000A1359" w:rsidP="000A1359">
            <w:pPr>
              <w:jc w:val="center"/>
              <w:rPr>
                <w:sz w:val="26"/>
                <w:szCs w:val="26"/>
                <w:lang w:val="uk-UA"/>
              </w:rPr>
            </w:pPr>
            <w:r w:rsidRPr="00AD7E80">
              <w:rPr>
                <w:sz w:val="26"/>
                <w:szCs w:val="26"/>
                <w:lang w:val="uk-UA"/>
              </w:rPr>
              <w:t>27,0</w:t>
            </w:r>
          </w:p>
        </w:tc>
        <w:tc>
          <w:tcPr>
            <w:tcW w:w="1559" w:type="dxa"/>
            <w:vAlign w:val="center"/>
          </w:tcPr>
          <w:p w:rsidR="000A1359" w:rsidRPr="00AD7E80" w:rsidRDefault="000A1359" w:rsidP="000A1359">
            <w:pPr>
              <w:jc w:val="center"/>
              <w:rPr>
                <w:sz w:val="26"/>
                <w:szCs w:val="26"/>
                <w:lang w:val="uk-UA"/>
              </w:rPr>
            </w:pPr>
            <w:r w:rsidRPr="00AD7E80">
              <w:rPr>
                <w:sz w:val="26"/>
                <w:szCs w:val="26"/>
                <w:lang w:val="uk-UA"/>
              </w:rPr>
              <w:t>Зменшення на</w:t>
            </w:r>
          </w:p>
          <w:p w:rsidR="000A1359" w:rsidRPr="00AD7E80" w:rsidRDefault="000A1359" w:rsidP="000A1359">
            <w:pPr>
              <w:jc w:val="center"/>
              <w:rPr>
                <w:sz w:val="26"/>
                <w:szCs w:val="26"/>
                <w:lang w:val="uk-UA"/>
              </w:rPr>
            </w:pPr>
            <w:r>
              <w:rPr>
                <w:sz w:val="26"/>
                <w:szCs w:val="26"/>
                <w:lang w:val="uk-UA"/>
              </w:rPr>
              <w:t>30</w:t>
            </w:r>
            <w:r w:rsidRPr="00AD7E80">
              <w:rPr>
                <w:sz w:val="26"/>
                <w:szCs w:val="26"/>
                <w:lang w:val="uk-UA"/>
              </w:rPr>
              <w:t>,0</w:t>
            </w:r>
          </w:p>
        </w:tc>
        <w:tc>
          <w:tcPr>
            <w:tcW w:w="1560" w:type="dxa"/>
            <w:shd w:val="clear" w:color="auto" w:fill="auto"/>
            <w:vAlign w:val="center"/>
          </w:tcPr>
          <w:p w:rsidR="000A1359" w:rsidRPr="00AD7E80" w:rsidRDefault="000A1359" w:rsidP="000A1359">
            <w:pPr>
              <w:jc w:val="center"/>
              <w:rPr>
                <w:sz w:val="26"/>
                <w:szCs w:val="26"/>
                <w:lang w:val="uk-UA"/>
              </w:rPr>
            </w:pPr>
            <w:r w:rsidRPr="00AD7E80">
              <w:rPr>
                <w:sz w:val="26"/>
                <w:szCs w:val="26"/>
                <w:lang w:val="uk-UA"/>
              </w:rPr>
              <w:t>Зменшення на 50,0</w:t>
            </w:r>
          </w:p>
        </w:tc>
        <w:tc>
          <w:tcPr>
            <w:tcW w:w="1559" w:type="dxa"/>
            <w:shd w:val="clear" w:color="auto" w:fill="auto"/>
            <w:vAlign w:val="center"/>
          </w:tcPr>
          <w:p w:rsidR="000A1359" w:rsidRPr="00AD7E80" w:rsidRDefault="000A1359" w:rsidP="000A1359">
            <w:pPr>
              <w:jc w:val="center"/>
              <w:rPr>
                <w:sz w:val="26"/>
                <w:szCs w:val="26"/>
                <w:lang w:val="uk-UA"/>
              </w:rPr>
            </w:pPr>
            <w:r w:rsidRPr="00AD7E80">
              <w:rPr>
                <w:sz w:val="26"/>
                <w:szCs w:val="26"/>
                <w:lang w:val="uk-UA"/>
              </w:rPr>
              <w:t>Зменшення на 70,0</w:t>
            </w:r>
          </w:p>
        </w:tc>
      </w:tr>
      <w:tr w:rsidR="000A1359" w:rsidRPr="008B65DF" w:rsidTr="00702BC8">
        <w:trPr>
          <w:trHeight w:val="922"/>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 xml:space="preserve">Наявність в місті екологічно небезпечних промислових підприємств </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(так/ні)</w:t>
            </w:r>
          </w:p>
        </w:tc>
        <w:tc>
          <w:tcPr>
            <w:tcW w:w="1559" w:type="dxa"/>
            <w:vAlign w:val="center"/>
          </w:tcPr>
          <w:p w:rsidR="000A1359" w:rsidRPr="00AE2DB0" w:rsidRDefault="000A1359" w:rsidP="000A1359">
            <w:pPr>
              <w:jc w:val="center"/>
              <w:rPr>
                <w:sz w:val="26"/>
                <w:szCs w:val="26"/>
                <w:lang w:val="uk-UA"/>
              </w:rPr>
            </w:pPr>
            <w:r w:rsidRPr="00AE2DB0">
              <w:rPr>
                <w:sz w:val="26"/>
                <w:szCs w:val="26"/>
                <w:lang w:val="uk-UA"/>
              </w:rPr>
              <w:t>так</w:t>
            </w:r>
          </w:p>
        </w:tc>
        <w:tc>
          <w:tcPr>
            <w:tcW w:w="1560" w:type="dxa"/>
            <w:vAlign w:val="center"/>
          </w:tcPr>
          <w:p w:rsidR="000A1359" w:rsidRPr="00AE2DB0" w:rsidRDefault="000A1359" w:rsidP="000A1359">
            <w:pPr>
              <w:jc w:val="center"/>
              <w:rPr>
                <w:sz w:val="26"/>
                <w:szCs w:val="26"/>
                <w:lang w:val="uk-UA"/>
              </w:rPr>
            </w:pPr>
            <w:r w:rsidRPr="00AE2DB0">
              <w:rPr>
                <w:sz w:val="26"/>
                <w:szCs w:val="26"/>
                <w:lang w:val="uk-UA"/>
              </w:rPr>
              <w:t>так</w:t>
            </w:r>
          </w:p>
        </w:tc>
        <w:tc>
          <w:tcPr>
            <w:tcW w:w="1417" w:type="dxa"/>
            <w:shd w:val="clear" w:color="auto" w:fill="auto"/>
            <w:vAlign w:val="center"/>
          </w:tcPr>
          <w:p w:rsidR="000A1359" w:rsidRPr="00AE2DB0" w:rsidRDefault="000A1359" w:rsidP="000A1359">
            <w:pPr>
              <w:jc w:val="center"/>
              <w:rPr>
                <w:sz w:val="26"/>
                <w:szCs w:val="26"/>
                <w:lang w:val="uk-UA"/>
              </w:rPr>
            </w:pPr>
            <w:r w:rsidRPr="00AE2DB0">
              <w:rPr>
                <w:sz w:val="26"/>
                <w:szCs w:val="26"/>
                <w:lang w:val="uk-UA"/>
              </w:rPr>
              <w:t>так</w:t>
            </w:r>
          </w:p>
        </w:tc>
        <w:tc>
          <w:tcPr>
            <w:tcW w:w="1559" w:type="dxa"/>
            <w:vAlign w:val="center"/>
          </w:tcPr>
          <w:p w:rsidR="000A1359" w:rsidRPr="00AE2DB0" w:rsidRDefault="000A1359" w:rsidP="000A1359">
            <w:pPr>
              <w:jc w:val="center"/>
              <w:rPr>
                <w:sz w:val="26"/>
                <w:szCs w:val="26"/>
                <w:lang w:val="uk-UA"/>
              </w:rPr>
            </w:pPr>
            <w:r>
              <w:rPr>
                <w:sz w:val="26"/>
                <w:szCs w:val="26"/>
                <w:lang w:val="uk-UA"/>
              </w:rPr>
              <w:t>так</w:t>
            </w:r>
          </w:p>
        </w:tc>
        <w:tc>
          <w:tcPr>
            <w:tcW w:w="1560" w:type="dxa"/>
            <w:vAlign w:val="center"/>
          </w:tcPr>
          <w:p w:rsidR="000A1359" w:rsidRPr="00AE2DB0" w:rsidRDefault="000A1359" w:rsidP="000A1359">
            <w:pPr>
              <w:jc w:val="center"/>
              <w:rPr>
                <w:sz w:val="26"/>
                <w:szCs w:val="26"/>
                <w:lang w:val="uk-UA"/>
              </w:rPr>
            </w:pPr>
            <w:r w:rsidRPr="00AE2DB0">
              <w:rPr>
                <w:sz w:val="26"/>
                <w:szCs w:val="26"/>
                <w:lang w:val="uk-UA"/>
              </w:rPr>
              <w:t>так</w:t>
            </w:r>
          </w:p>
        </w:tc>
        <w:tc>
          <w:tcPr>
            <w:tcW w:w="1559" w:type="dxa"/>
            <w:vAlign w:val="center"/>
          </w:tcPr>
          <w:p w:rsidR="000A1359" w:rsidRPr="00AE2DB0" w:rsidRDefault="000A1359" w:rsidP="000A1359">
            <w:pPr>
              <w:jc w:val="center"/>
              <w:rPr>
                <w:sz w:val="26"/>
                <w:szCs w:val="26"/>
                <w:lang w:val="uk-UA"/>
              </w:rPr>
            </w:pPr>
            <w:r w:rsidRPr="00AE2DB0">
              <w:rPr>
                <w:sz w:val="26"/>
                <w:szCs w:val="26"/>
                <w:lang w:val="uk-UA"/>
              </w:rPr>
              <w:t>так</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Якість питної води (за 5-бальною шкалою), відповідно до ДСанпіН2.2.4-171-10 «Гігієнічні вимоги до води питної,</w:t>
            </w:r>
          </w:p>
          <w:p w:rsidR="000A1359" w:rsidRPr="0013571B" w:rsidRDefault="000A1359" w:rsidP="000A1359">
            <w:pPr>
              <w:pStyle w:val="TableParagraph"/>
              <w:rPr>
                <w:sz w:val="26"/>
                <w:szCs w:val="26"/>
                <w:lang w:val="uk-UA"/>
              </w:rPr>
            </w:pPr>
            <w:r w:rsidRPr="0013571B">
              <w:rPr>
                <w:sz w:val="26"/>
                <w:szCs w:val="26"/>
                <w:lang w:val="uk-UA"/>
              </w:rPr>
              <w:t>призначеної для споживання людиною»</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бали</w:t>
            </w:r>
          </w:p>
        </w:tc>
        <w:tc>
          <w:tcPr>
            <w:tcW w:w="1559" w:type="dxa"/>
            <w:vAlign w:val="center"/>
          </w:tcPr>
          <w:p w:rsidR="000A1359" w:rsidRPr="00AE2DB0" w:rsidRDefault="000A1359" w:rsidP="000A1359">
            <w:pPr>
              <w:jc w:val="center"/>
              <w:rPr>
                <w:sz w:val="26"/>
                <w:szCs w:val="26"/>
                <w:lang w:val="uk-UA"/>
              </w:rPr>
            </w:pPr>
            <w:r>
              <w:rPr>
                <w:sz w:val="26"/>
                <w:szCs w:val="26"/>
                <w:lang w:val="uk-UA"/>
              </w:rPr>
              <w:t>5</w:t>
            </w:r>
          </w:p>
        </w:tc>
        <w:tc>
          <w:tcPr>
            <w:tcW w:w="1560" w:type="dxa"/>
            <w:vAlign w:val="center"/>
          </w:tcPr>
          <w:p w:rsidR="000A1359" w:rsidRPr="00AE2DB0" w:rsidRDefault="000A1359" w:rsidP="000A1359">
            <w:pPr>
              <w:jc w:val="center"/>
              <w:rPr>
                <w:sz w:val="26"/>
                <w:szCs w:val="26"/>
                <w:lang w:val="uk-UA"/>
              </w:rPr>
            </w:pPr>
            <w:r>
              <w:rPr>
                <w:sz w:val="26"/>
                <w:szCs w:val="26"/>
                <w:lang w:val="uk-UA"/>
              </w:rPr>
              <w:t>5</w:t>
            </w:r>
          </w:p>
        </w:tc>
        <w:tc>
          <w:tcPr>
            <w:tcW w:w="1417" w:type="dxa"/>
            <w:shd w:val="clear" w:color="auto" w:fill="auto"/>
            <w:vAlign w:val="center"/>
          </w:tcPr>
          <w:p w:rsidR="000A1359" w:rsidRPr="00AE2DB0" w:rsidRDefault="000A1359" w:rsidP="000A1359">
            <w:pPr>
              <w:jc w:val="center"/>
              <w:rPr>
                <w:sz w:val="26"/>
                <w:szCs w:val="26"/>
                <w:lang w:val="uk-UA"/>
              </w:rPr>
            </w:pPr>
            <w:r>
              <w:rPr>
                <w:sz w:val="26"/>
                <w:szCs w:val="26"/>
                <w:lang w:val="uk-UA"/>
              </w:rPr>
              <w:t>5</w:t>
            </w:r>
          </w:p>
        </w:tc>
        <w:tc>
          <w:tcPr>
            <w:tcW w:w="1559" w:type="dxa"/>
            <w:vAlign w:val="center"/>
          </w:tcPr>
          <w:p w:rsidR="000A1359" w:rsidRDefault="000A1359" w:rsidP="000A1359">
            <w:pPr>
              <w:jc w:val="center"/>
              <w:rPr>
                <w:sz w:val="26"/>
                <w:szCs w:val="26"/>
                <w:lang w:val="uk-UA"/>
              </w:rPr>
            </w:pPr>
            <w:r>
              <w:rPr>
                <w:sz w:val="26"/>
                <w:szCs w:val="26"/>
                <w:lang w:val="uk-UA"/>
              </w:rPr>
              <w:t>5</w:t>
            </w:r>
          </w:p>
        </w:tc>
        <w:tc>
          <w:tcPr>
            <w:tcW w:w="1560" w:type="dxa"/>
            <w:vAlign w:val="center"/>
          </w:tcPr>
          <w:p w:rsidR="000A1359" w:rsidRPr="00AE2DB0" w:rsidRDefault="000A1359" w:rsidP="000A1359">
            <w:pPr>
              <w:jc w:val="center"/>
              <w:rPr>
                <w:sz w:val="26"/>
                <w:szCs w:val="26"/>
                <w:lang w:val="uk-UA"/>
              </w:rPr>
            </w:pPr>
            <w:r>
              <w:rPr>
                <w:sz w:val="26"/>
                <w:szCs w:val="26"/>
                <w:lang w:val="uk-UA"/>
              </w:rPr>
              <w:t>5</w:t>
            </w:r>
          </w:p>
        </w:tc>
        <w:tc>
          <w:tcPr>
            <w:tcW w:w="1559" w:type="dxa"/>
            <w:vAlign w:val="center"/>
          </w:tcPr>
          <w:p w:rsidR="000A1359" w:rsidRPr="00AE2DB0" w:rsidRDefault="000A1359" w:rsidP="000A1359">
            <w:pPr>
              <w:jc w:val="center"/>
              <w:rPr>
                <w:sz w:val="26"/>
                <w:szCs w:val="26"/>
                <w:lang w:val="uk-UA"/>
              </w:rPr>
            </w:pPr>
            <w:r>
              <w:rPr>
                <w:sz w:val="26"/>
                <w:szCs w:val="26"/>
                <w:lang w:val="uk-UA"/>
              </w:rPr>
              <w:t>5</w:t>
            </w:r>
          </w:p>
        </w:tc>
      </w:tr>
      <w:tr w:rsidR="000A1359" w:rsidRPr="008B65DF" w:rsidTr="00702BC8">
        <w:trPr>
          <w:trHeight w:val="210"/>
        </w:trPr>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Питома вага вторинної переробки твердих побутових відходів</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AE2DB0" w:rsidRDefault="000A1359" w:rsidP="000A1359">
            <w:pPr>
              <w:jc w:val="center"/>
              <w:rPr>
                <w:sz w:val="26"/>
                <w:szCs w:val="26"/>
                <w:lang w:val="uk-UA"/>
              </w:rPr>
            </w:pPr>
            <w:r w:rsidRPr="00AE2DB0">
              <w:rPr>
                <w:sz w:val="26"/>
                <w:szCs w:val="26"/>
                <w:lang w:val="uk-UA"/>
              </w:rPr>
              <w:t>90</w:t>
            </w:r>
          </w:p>
        </w:tc>
        <w:tc>
          <w:tcPr>
            <w:tcW w:w="1560" w:type="dxa"/>
            <w:vAlign w:val="center"/>
          </w:tcPr>
          <w:p w:rsidR="000A1359" w:rsidRPr="00AE2DB0" w:rsidRDefault="000A1359" w:rsidP="000A1359">
            <w:pPr>
              <w:jc w:val="center"/>
              <w:rPr>
                <w:sz w:val="26"/>
                <w:szCs w:val="26"/>
                <w:lang w:val="uk-UA"/>
              </w:rPr>
            </w:pPr>
            <w:r w:rsidRPr="00AE2DB0">
              <w:rPr>
                <w:sz w:val="26"/>
                <w:szCs w:val="26"/>
                <w:lang w:val="uk-UA"/>
              </w:rPr>
              <w:t>90</w:t>
            </w:r>
          </w:p>
        </w:tc>
        <w:tc>
          <w:tcPr>
            <w:tcW w:w="1417" w:type="dxa"/>
            <w:shd w:val="clear" w:color="auto" w:fill="auto"/>
            <w:vAlign w:val="center"/>
          </w:tcPr>
          <w:p w:rsidR="000A1359" w:rsidRPr="00AE2DB0" w:rsidRDefault="000A1359" w:rsidP="000A1359">
            <w:pPr>
              <w:jc w:val="center"/>
              <w:rPr>
                <w:sz w:val="26"/>
                <w:szCs w:val="26"/>
                <w:lang w:val="uk-UA"/>
              </w:rPr>
            </w:pPr>
            <w:r w:rsidRPr="00AE2DB0">
              <w:rPr>
                <w:sz w:val="26"/>
                <w:szCs w:val="26"/>
                <w:lang w:val="uk-UA"/>
              </w:rPr>
              <w:t>90</w:t>
            </w:r>
          </w:p>
        </w:tc>
        <w:tc>
          <w:tcPr>
            <w:tcW w:w="1559" w:type="dxa"/>
            <w:vAlign w:val="center"/>
          </w:tcPr>
          <w:p w:rsidR="000A1359" w:rsidRPr="00AE2DB0" w:rsidRDefault="000A1359" w:rsidP="000A1359">
            <w:pPr>
              <w:jc w:val="center"/>
              <w:rPr>
                <w:sz w:val="26"/>
                <w:szCs w:val="26"/>
                <w:lang w:val="uk-UA"/>
              </w:rPr>
            </w:pPr>
            <w:r>
              <w:rPr>
                <w:sz w:val="26"/>
                <w:szCs w:val="26"/>
                <w:lang w:val="uk-UA"/>
              </w:rPr>
              <w:t>90</w:t>
            </w:r>
          </w:p>
        </w:tc>
        <w:tc>
          <w:tcPr>
            <w:tcW w:w="1560" w:type="dxa"/>
            <w:vAlign w:val="center"/>
          </w:tcPr>
          <w:p w:rsidR="000A1359" w:rsidRPr="00AE2DB0" w:rsidRDefault="000A1359" w:rsidP="000A1359">
            <w:pPr>
              <w:jc w:val="center"/>
              <w:rPr>
                <w:sz w:val="26"/>
                <w:szCs w:val="26"/>
                <w:lang w:val="uk-UA"/>
              </w:rPr>
            </w:pPr>
            <w:r w:rsidRPr="00AE2DB0">
              <w:rPr>
                <w:sz w:val="26"/>
                <w:szCs w:val="26"/>
                <w:lang w:val="uk-UA"/>
              </w:rPr>
              <w:t>100</w:t>
            </w:r>
          </w:p>
        </w:tc>
        <w:tc>
          <w:tcPr>
            <w:tcW w:w="1559" w:type="dxa"/>
            <w:vAlign w:val="center"/>
          </w:tcPr>
          <w:p w:rsidR="000A1359" w:rsidRPr="00AE2DB0" w:rsidRDefault="000A1359" w:rsidP="000A1359">
            <w:pPr>
              <w:jc w:val="center"/>
              <w:rPr>
                <w:sz w:val="26"/>
                <w:szCs w:val="26"/>
                <w:lang w:val="uk-UA"/>
              </w:rPr>
            </w:pPr>
            <w:r w:rsidRPr="00AE2DB0">
              <w:rPr>
                <w:sz w:val="26"/>
                <w:szCs w:val="26"/>
                <w:lang w:val="uk-UA"/>
              </w:rPr>
              <w:t>100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6712FA" w:rsidRDefault="000A1359" w:rsidP="000A1359">
            <w:pPr>
              <w:rPr>
                <w:sz w:val="26"/>
                <w:szCs w:val="26"/>
                <w:lang w:val="uk-UA"/>
              </w:rPr>
            </w:pPr>
            <w:r w:rsidRPr="006712FA">
              <w:rPr>
                <w:sz w:val="26"/>
                <w:szCs w:val="26"/>
                <w:lang w:val="uk-UA"/>
              </w:rPr>
              <w:t>Наявність стихійних звалищ, їх кількість</w:t>
            </w:r>
          </w:p>
        </w:tc>
        <w:tc>
          <w:tcPr>
            <w:tcW w:w="1276" w:type="dxa"/>
            <w:shd w:val="clear" w:color="auto" w:fill="auto"/>
            <w:vAlign w:val="center"/>
          </w:tcPr>
          <w:p w:rsidR="000A1359" w:rsidRPr="006712FA" w:rsidRDefault="000A1359" w:rsidP="000A1359">
            <w:pPr>
              <w:rPr>
                <w:sz w:val="26"/>
                <w:szCs w:val="26"/>
                <w:lang w:val="uk-UA"/>
              </w:rPr>
            </w:pPr>
            <w:r w:rsidRPr="006712FA">
              <w:rPr>
                <w:sz w:val="26"/>
                <w:szCs w:val="26"/>
                <w:lang w:val="uk-UA"/>
              </w:rPr>
              <w:t>одиниць</w:t>
            </w:r>
          </w:p>
        </w:tc>
        <w:tc>
          <w:tcPr>
            <w:tcW w:w="1559" w:type="dxa"/>
            <w:vAlign w:val="center"/>
          </w:tcPr>
          <w:p w:rsidR="000A1359" w:rsidRPr="006712FA" w:rsidRDefault="000A1359" w:rsidP="000A1359">
            <w:pPr>
              <w:jc w:val="center"/>
              <w:rPr>
                <w:sz w:val="26"/>
                <w:szCs w:val="26"/>
                <w:lang w:val="uk-UA"/>
              </w:rPr>
            </w:pPr>
            <w:r w:rsidRPr="006712FA">
              <w:rPr>
                <w:sz w:val="26"/>
                <w:szCs w:val="26"/>
                <w:lang w:val="uk-UA"/>
              </w:rPr>
              <w:t>0</w:t>
            </w:r>
          </w:p>
        </w:tc>
        <w:tc>
          <w:tcPr>
            <w:tcW w:w="1560" w:type="dxa"/>
            <w:vAlign w:val="center"/>
          </w:tcPr>
          <w:p w:rsidR="000A1359" w:rsidRPr="006712FA" w:rsidRDefault="000A1359" w:rsidP="000A1359">
            <w:pPr>
              <w:jc w:val="center"/>
              <w:rPr>
                <w:sz w:val="26"/>
                <w:szCs w:val="26"/>
                <w:lang w:val="uk-UA"/>
              </w:rPr>
            </w:pPr>
            <w:r w:rsidRPr="006712FA">
              <w:rPr>
                <w:sz w:val="26"/>
                <w:szCs w:val="26"/>
                <w:lang w:val="uk-UA"/>
              </w:rPr>
              <w:t>0</w:t>
            </w:r>
          </w:p>
        </w:tc>
        <w:tc>
          <w:tcPr>
            <w:tcW w:w="1417" w:type="dxa"/>
            <w:shd w:val="clear" w:color="auto" w:fill="auto"/>
            <w:vAlign w:val="center"/>
          </w:tcPr>
          <w:p w:rsidR="000A1359" w:rsidRPr="006712FA" w:rsidRDefault="000A1359" w:rsidP="000A1359">
            <w:pPr>
              <w:jc w:val="center"/>
              <w:rPr>
                <w:sz w:val="26"/>
                <w:szCs w:val="26"/>
                <w:lang w:val="uk-UA"/>
              </w:rPr>
            </w:pPr>
            <w:r w:rsidRPr="006712FA">
              <w:rPr>
                <w:sz w:val="26"/>
                <w:szCs w:val="26"/>
                <w:lang w:val="uk-UA"/>
              </w:rPr>
              <w:t>0</w:t>
            </w:r>
          </w:p>
        </w:tc>
        <w:tc>
          <w:tcPr>
            <w:tcW w:w="1559" w:type="dxa"/>
            <w:vAlign w:val="center"/>
          </w:tcPr>
          <w:p w:rsidR="000A1359" w:rsidRPr="006712FA" w:rsidRDefault="000A1359" w:rsidP="000A1359">
            <w:pPr>
              <w:jc w:val="center"/>
              <w:rPr>
                <w:sz w:val="26"/>
                <w:szCs w:val="26"/>
                <w:lang w:val="uk-UA"/>
              </w:rPr>
            </w:pPr>
            <w:r>
              <w:rPr>
                <w:sz w:val="26"/>
                <w:szCs w:val="26"/>
                <w:lang w:val="uk-UA"/>
              </w:rPr>
              <w:t>0</w:t>
            </w:r>
          </w:p>
        </w:tc>
        <w:tc>
          <w:tcPr>
            <w:tcW w:w="1560" w:type="dxa"/>
            <w:vAlign w:val="center"/>
          </w:tcPr>
          <w:p w:rsidR="000A1359" w:rsidRPr="006712FA" w:rsidRDefault="000A1359" w:rsidP="000A1359">
            <w:pPr>
              <w:jc w:val="center"/>
              <w:rPr>
                <w:sz w:val="26"/>
                <w:szCs w:val="26"/>
                <w:lang w:val="uk-UA"/>
              </w:rPr>
            </w:pPr>
            <w:r w:rsidRPr="006712FA">
              <w:rPr>
                <w:sz w:val="26"/>
                <w:szCs w:val="26"/>
                <w:lang w:val="uk-UA"/>
              </w:rPr>
              <w:t>0</w:t>
            </w:r>
          </w:p>
        </w:tc>
        <w:tc>
          <w:tcPr>
            <w:tcW w:w="1559" w:type="dxa"/>
            <w:vAlign w:val="center"/>
          </w:tcPr>
          <w:p w:rsidR="000A1359" w:rsidRPr="006712FA" w:rsidRDefault="000A1359" w:rsidP="000A1359">
            <w:pPr>
              <w:jc w:val="center"/>
              <w:rPr>
                <w:sz w:val="26"/>
                <w:szCs w:val="26"/>
                <w:lang w:val="uk-UA"/>
              </w:rPr>
            </w:pPr>
            <w:r w:rsidRPr="006712FA">
              <w:rPr>
                <w:sz w:val="26"/>
                <w:szCs w:val="26"/>
                <w:lang w:val="uk-UA"/>
              </w:rPr>
              <w:t>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Частка роздільного збору відходів, %</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AE2DB0" w:rsidRDefault="000A1359" w:rsidP="000A1359">
            <w:pPr>
              <w:jc w:val="center"/>
              <w:rPr>
                <w:sz w:val="26"/>
                <w:szCs w:val="26"/>
                <w:lang w:val="uk-UA"/>
              </w:rPr>
            </w:pPr>
            <w:r w:rsidRPr="00AE2DB0">
              <w:rPr>
                <w:sz w:val="26"/>
                <w:szCs w:val="26"/>
                <w:lang w:val="uk-UA"/>
              </w:rPr>
              <w:t>13,7</w:t>
            </w:r>
          </w:p>
        </w:tc>
        <w:tc>
          <w:tcPr>
            <w:tcW w:w="1560" w:type="dxa"/>
            <w:vAlign w:val="center"/>
          </w:tcPr>
          <w:p w:rsidR="000A1359" w:rsidRPr="00AE2DB0" w:rsidRDefault="000A1359" w:rsidP="000A1359">
            <w:pPr>
              <w:jc w:val="center"/>
              <w:rPr>
                <w:sz w:val="26"/>
                <w:szCs w:val="26"/>
                <w:lang w:val="uk-UA"/>
              </w:rPr>
            </w:pPr>
            <w:r w:rsidRPr="00AE2DB0">
              <w:rPr>
                <w:sz w:val="26"/>
                <w:szCs w:val="26"/>
                <w:lang w:val="uk-UA"/>
              </w:rPr>
              <w:t>15,7</w:t>
            </w:r>
          </w:p>
        </w:tc>
        <w:tc>
          <w:tcPr>
            <w:tcW w:w="1417" w:type="dxa"/>
            <w:shd w:val="clear" w:color="auto" w:fill="auto"/>
            <w:vAlign w:val="center"/>
          </w:tcPr>
          <w:p w:rsidR="000A1359" w:rsidRPr="00AE2DB0" w:rsidRDefault="000A1359" w:rsidP="000A1359">
            <w:pPr>
              <w:jc w:val="center"/>
              <w:rPr>
                <w:sz w:val="26"/>
                <w:szCs w:val="26"/>
                <w:lang w:val="uk-UA"/>
              </w:rPr>
            </w:pPr>
            <w:r w:rsidRPr="00AE2DB0">
              <w:rPr>
                <w:sz w:val="26"/>
                <w:szCs w:val="26"/>
                <w:lang w:val="uk-UA"/>
              </w:rPr>
              <w:t>18</w:t>
            </w:r>
          </w:p>
        </w:tc>
        <w:tc>
          <w:tcPr>
            <w:tcW w:w="1559" w:type="dxa"/>
            <w:vAlign w:val="center"/>
          </w:tcPr>
          <w:p w:rsidR="000A1359" w:rsidRPr="00AE2DB0" w:rsidRDefault="000A1359" w:rsidP="000A1359">
            <w:pPr>
              <w:jc w:val="center"/>
              <w:rPr>
                <w:sz w:val="26"/>
                <w:szCs w:val="26"/>
                <w:lang w:val="uk-UA"/>
              </w:rPr>
            </w:pPr>
            <w:r>
              <w:rPr>
                <w:sz w:val="26"/>
                <w:szCs w:val="26"/>
                <w:lang w:val="uk-UA"/>
              </w:rPr>
              <w:t>20</w:t>
            </w:r>
          </w:p>
        </w:tc>
        <w:tc>
          <w:tcPr>
            <w:tcW w:w="1560" w:type="dxa"/>
            <w:vAlign w:val="center"/>
          </w:tcPr>
          <w:p w:rsidR="000A1359" w:rsidRPr="00AE2DB0" w:rsidRDefault="000A1359" w:rsidP="000A1359">
            <w:pPr>
              <w:jc w:val="center"/>
              <w:rPr>
                <w:sz w:val="26"/>
                <w:szCs w:val="26"/>
                <w:lang w:val="uk-UA"/>
              </w:rPr>
            </w:pPr>
            <w:r w:rsidRPr="00AE2DB0">
              <w:rPr>
                <w:sz w:val="26"/>
                <w:szCs w:val="26"/>
                <w:lang w:val="uk-UA"/>
              </w:rPr>
              <w:t>30</w:t>
            </w:r>
          </w:p>
        </w:tc>
        <w:tc>
          <w:tcPr>
            <w:tcW w:w="1559" w:type="dxa"/>
            <w:vAlign w:val="center"/>
          </w:tcPr>
          <w:p w:rsidR="000A1359" w:rsidRPr="00AE2DB0" w:rsidRDefault="000A1359" w:rsidP="000A1359">
            <w:pPr>
              <w:jc w:val="center"/>
              <w:rPr>
                <w:sz w:val="26"/>
                <w:szCs w:val="26"/>
                <w:lang w:val="uk-UA"/>
              </w:rPr>
            </w:pPr>
            <w:r w:rsidRPr="00AE2DB0">
              <w:rPr>
                <w:sz w:val="26"/>
                <w:szCs w:val="26"/>
                <w:lang w:val="uk-UA"/>
              </w:rPr>
              <w:t>50</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180B68">
            <w:pPr>
              <w:pStyle w:val="TableParagraph"/>
              <w:rPr>
                <w:sz w:val="26"/>
                <w:szCs w:val="26"/>
                <w:lang w:val="uk-UA"/>
              </w:rPr>
            </w:pPr>
            <w:r w:rsidRPr="0013571B">
              <w:rPr>
                <w:sz w:val="26"/>
                <w:szCs w:val="26"/>
                <w:lang w:val="uk-UA"/>
              </w:rPr>
              <w:t>Площа зелених насаджень загального користування на душу нас</w:t>
            </w:r>
            <w:r w:rsidR="00180B68">
              <w:rPr>
                <w:sz w:val="26"/>
                <w:szCs w:val="26"/>
                <w:lang w:val="uk-UA"/>
              </w:rPr>
              <w:t>елення</w:t>
            </w:r>
          </w:p>
        </w:tc>
        <w:tc>
          <w:tcPr>
            <w:tcW w:w="1276" w:type="dxa"/>
            <w:shd w:val="clear" w:color="auto" w:fill="auto"/>
            <w:vAlign w:val="center"/>
          </w:tcPr>
          <w:p w:rsidR="000A1359" w:rsidRPr="0013571B" w:rsidRDefault="000A1359" w:rsidP="000A1359">
            <w:pPr>
              <w:rPr>
                <w:sz w:val="26"/>
                <w:szCs w:val="26"/>
                <w:lang w:val="uk-UA"/>
              </w:rPr>
            </w:pPr>
          </w:p>
        </w:tc>
        <w:tc>
          <w:tcPr>
            <w:tcW w:w="1559" w:type="dxa"/>
            <w:vAlign w:val="center"/>
          </w:tcPr>
          <w:p w:rsidR="000A1359" w:rsidRPr="00AE2DB0" w:rsidRDefault="000A1359" w:rsidP="000A1359">
            <w:pPr>
              <w:jc w:val="center"/>
              <w:rPr>
                <w:sz w:val="26"/>
                <w:szCs w:val="26"/>
                <w:lang w:val="uk-UA"/>
              </w:rPr>
            </w:pPr>
            <w:r>
              <w:rPr>
                <w:sz w:val="26"/>
                <w:szCs w:val="26"/>
                <w:lang w:val="uk-UA"/>
              </w:rPr>
              <w:t>33,7</w:t>
            </w:r>
          </w:p>
        </w:tc>
        <w:tc>
          <w:tcPr>
            <w:tcW w:w="1560" w:type="dxa"/>
            <w:vAlign w:val="center"/>
          </w:tcPr>
          <w:p w:rsidR="000A1359" w:rsidRPr="00AE2DB0" w:rsidRDefault="000A1359" w:rsidP="000A1359">
            <w:pPr>
              <w:jc w:val="center"/>
              <w:rPr>
                <w:sz w:val="26"/>
                <w:szCs w:val="26"/>
                <w:lang w:val="uk-UA"/>
              </w:rPr>
            </w:pPr>
            <w:r>
              <w:rPr>
                <w:sz w:val="26"/>
                <w:szCs w:val="26"/>
                <w:lang w:val="uk-UA"/>
              </w:rPr>
              <w:t>33,8</w:t>
            </w:r>
          </w:p>
        </w:tc>
        <w:tc>
          <w:tcPr>
            <w:tcW w:w="1417" w:type="dxa"/>
            <w:shd w:val="clear" w:color="auto" w:fill="auto"/>
            <w:vAlign w:val="center"/>
          </w:tcPr>
          <w:p w:rsidR="000A1359" w:rsidRPr="00AE2DB0" w:rsidRDefault="000A1359" w:rsidP="000A1359">
            <w:pPr>
              <w:jc w:val="center"/>
              <w:rPr>
                <w:sz w:val="26"/>
                <w:szCs w:val="26"/>
                <w:lang w:val="uk-UA"/>
              </w:rPr>
            </w:pPr>
            <w:r>
              <w:rPr>
                <w:sz w:val="26"/>
                <w:szCs w:val="26"/>
                <w:lang w:val="uk-UA"/>
              </w:rPr>
              <w:t>34</w:t>
            </w:r>
          </w:p>
        </w:tc>
        <w:tc>
          <w:tcPr>
            <w:tcW w:w="1559" w:type="dxa"/>
            <w:vAlign w:val="center"/>
          </w:tcPr>
          <w:p w:rsidR="000A1359" w:rsidRDefault="000A1359" w:rsidP="000A1359">
            <w:pPr>
              <w:jc w:val="center"/>
              <w:rPr>
                <w:sz w:val="26"/>
                <w:szCs w:val="26"/>
                <w:lang w:val="uk-UA"/>
              </w:rPr>
            </w:pPr>
            <w:r>
              <w:rPr>
                <w:sz w:val="26"/>
                <w:szCs w:val="26"/>
                <w:lang w:val="uk-UA"/>
              </w:rPr>
              <w:t>35</w:t>
            </w:r>
          </w:p>
        </w:tc>
        <w:tc>
          <w:tcPr>
            <w:tcW w:w="1560" w:type="dxa"/>
            <w:vAlign w:val="center"/>
          </w:tcPr>
          <w:p w:rsidR="000A1359" w:rsidRPr="00AE2DB0" w:rsidRDefault="000A1359" w:rsidP="000A1359">
            <w:pPr>
              <w:jc w:val="center"/>
              <w:rPr>
                <w:sz w:val="26"/>
                <w:szCs w:val="26"/>
                <w:lang w:val="uk-UA"/>
              </w:rPr>
            </w:pPr>
            <w:r>
              <w:rPr>
                <w:sz w:val="26"/>
                <w:szCs w:val="26"/>
                <w:lang w:val="uk-UA"/>
              </w:rPr>
              <w:t>35</w:t>
            </w:r>
          </w:p>
        </w:tc>
        <w:tc>
          <w:tcPr>
            <w:tcW w:w="1559" w:type="dxa"/>
            <w:vAlign w:val="center"/>
          </w:tcPr>
          <w:p w:rsidR="000A1359" w:rsidRPr="00AE2DB0" w:rsidRDefault="000A1359" w:rsidP="000A1359">
            <w:pPr>
              <w:jc w:val="center"/>
              <w:rPr>
                <w:sz w:val="26"/>
                <w:szCs w:val="26"/>
                <w:lang w:val="uk-UA"/>
              </w:rPr>
            </w:pPr>
            <w:r>
              <w:rPr>
                <w:sz w:val="26"/>
                <w:szCs w:val="26"/>
                <w:lang w:val="uk-UA"/>
              </w:rPr>
              <w:t>39</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3571B" w:rsidRDefault="000A1359" w:rsidP="000A1359">
            <w:pPr>
              <w:pStyle w:val="TableParagraph"/>
              <w:rPr>
                <w:sz w:val="26"/>
                <w:szCs w:val="26"/>
                <w:lang w:val="uk-UA"/>
              </w:rPr>
            </w:pPr>
            <w:r w:rsidRPr="0013571B">
              <w:rPr>
                <w:sz w:val="26"/>
                <w:szCs w:val="26"/>
                <w:lang w:val="uk-UA"/>
              </w:rPr>
              <w:t>Частка населення, що проживає не далі ніж 300 м від зеленої зони</w:t>
            </w:r>
          </w:p>
        </w:tc>
        <w:tc>
          <w:tcPr>
            <w:tcW w:w="1276" w:type="dxa"/>
            <w:shd w:val="clear" w:color="auto" w:fill="auto"/>
            <w:vAlign w:val="center"/>
          </w:tcPr>
          <w:p w:rsidR="000A1359" w:rsidRPr="0013571B" w:rsidRDefault="000A1359" w:rsidP="000A1359">
            <w:pPr>
              <w:rPr>
                <w:sz w:val="26"/>
                <w:szCs w:val="26"/>
                <w:lang w:val="uk-UA"/>
              </w:rPr>
            </w:pPr>
            <w:r w:rsidRPr="0013571B">
              <w:rPr>
                <w:sz w:val="26"/>
                <w:szCs w:val="26"/>
                <w:lang w:val="uk-UA"/>
              </w:rPr>
              <w:t>відсоток</w:t>
            </w:r>
          </w:p>
        </w:tc>
        <w:tc>
          <w:tcPr>
            <w:tcW w:w="1559" w:type="dxa"/>
            <w:vAlign w:val="center"/>
          </w:tcPr>
          <w:p w:rsidR="000A1359" w:rsidRPr="00AE2DB0" w:rsidRDefault="000A1359" w:rsidP="000A1359">
            <w:pPr>
              <w:jc w:val="center"/>
              <w:rPr>
                <w:sz w:val="26"/>
                <w:szCs w:val="26"/>
                <w:lang w:val="uk-UA"/>
              </w:rPr>
            </w:pPr>
            <w:r>
              <w:rPr>
                <w:sz w:val="26"/>
                <w:szCs w:val="26"/>
                <w:lang w:val="uk-UA"/>
              </w:rPr>
              <w:t>85</w:t>
            </w:r>
          </w:p>
        </w:tc>
        <w:tc>
          <w:tcPr>
            <w:tcW w:w="1560" w:type="dxa"/>
            <w:vAlign w:val="center"/>
          </w:tcPr>
          <w:p w:rsidR="000A1359" w:rsidRPr="00AE2DB0" w:rsidRDefault="000A1359" w:rsidP="000A1359">
            <w:pPr>
              <w:jc w:val="center"/>
              <w:rPr>
                <w:sz w:val="26"/>
                <w:szCs w:val="26"/>
                <w:lang w:val="uk-UA"/>
              </w:rPr>
            </w:pPr>
            <w:r>
              <w:rPr>
                <w:sz w:val="26"/>
                <w:szCs w:val="26"/>
                <w:lang w:val="uk-UA"/>
              </w:rPr>
              <w:t>85</w:t>
            </w:r>
          </w:p>
        </w:tc>
        <w:tc>
          <w:tcPr>
            <w:tcW w:w="1417" w:type="dxa"/>
            <w:shd w:val="clear" w:color="auto" w:fill="auto"/>
            <w:vAlign w:val="center"/>
          </w:tcPr>
          <w:p w:rsidR="000A1359" w:rsidRPr="00AE2DB0" w:rsidRDefault="000A1359" w:rsidP="000A1359">
            <w:pPr>
              <w:jc w:val="center"/>
              <w:rPr>
                <w:sz w:val="26"/>
                <w:szCs w:val="26"/>
                <w:lang w:val="uk-UA"/>
              </w:rPr>
            </w:pPr>
            <w:r>
              <w:rPr>
                <w:sz w:val="26"/>
                <w:szCs w:val="26"/>
                <w:lang w:val="uk-UA"/>
              </w:rPr>
              <w:t>90</w:t>
            </w:r>
          </w:p>
        </w:tc>
        <w:tc>
          <w:tcPr>
            <w:tcW w:w="1559" w:type="dxa"/>
            <w:vAlign w:val="center"/>
          </w:tcPr>
          <w:p w:rsidR="000A1359" w:rsidRDefault="000A1359" w:rsidP="000A1359">
            <w:pPr>
              <w:jc w:val="center"/>
              <w:rPr>
                <w:sz w:val="26"/>
                <w:szCs w:val="26"/>
                <w:lang w:val="uk-UA"/>
              </w:rPr>
            </w:pPr>
            <w:r>
              <w:rPr>
                <w:sz w:val="26"/>
                <w:szCs w:val="26"/>
                <w:lang w:val="uk-UA"/>
              </w:rPr>
              <w:t>90</w:t>
            </w:r>
          </w:p>
        </w:tc>
        <w:tc>
          <w:tcPr>
            <w:tcW w:w="1560" w:type="dxa"/>
            <w:vAlign w:val="center"/>
          </w:tcPr>
          <w:p w:rsidR="000A1359" w:rsidRPr="00AE2DB0" w:rsidRDefault="000A1359" w:rsidP="000A1359">
            <w:pPr>
              <w:jc w:val="center"/>
              <w:rPr>
                <w:sz w:val="26"/>
                <w:szCs w:val="26"/>
                <w:lang w:val="uk-UA"/>
              </w:rPr>
            </w:pPr>
            <w:r>
              <w:rPr>
                <w:sz w:val="26"/>
                <w:szCs w:val="26"/>
                <w:lang w:val="uk-UA"/>
              </w:rPr>
              <w:t>92</w:t>
            </w:r>
          </w:p>
        </w:tc>
        <w:tc>
          <w:tcPr>
            <w:tcW w:w="1559" w:type="dxa"/>
            <w:vAlign w:val="center"/>
          </w:tcPr>
          <w:p w:rsidR="000A1359" w:rsidRPr="00AE2DB0" w:rsidRDefault="000A1359" w:rsidP="000A1359">
            <w:pPr>
              <w:jc w:val="center"/>
              <w:rPr>
                <w:sz w:val="26"/>
                <w:szCs w:val="26"/>
                <w:lang w:val="uk-UA"/>
              </w:rPr>
            </w:pPr>
            <w:r>
              <w:rPr>
                <w:sz w:val="26"/>
                <w:szCs w:val="26"/>
                <w:lang w:val="uk-UA"/>
              </w:rPr>
              <w:t>95</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80B68" w:rsidRDefault="000A1359" w:rsidP="00180B68">
            <w:pPr>
              <w:rPr>
                <w:sz w:val="26"/>
                <w:szCs w:val="26"/>
                <w:lang w:val="uk-UA"/>
              </w:rPr>
            </w:pPr>
            <w:r w:rsidRPr="00180B68">
              <w:rPr>
                <w:sz w:val="26"/>
                <w:szCs w:val="26"/>
                <w:lang w:val="uk-UA"/>
              </w:rPr>
              <w:t xml:space="preserve">Відсоток зелених насаджень до загальної площі </w:t>
            </w:r>
            <w:r w:rsidR="00180B68" w:rsidRPr="00180B68">
              <w:rPr>
                <w:sz w:val="26"/>
                <w:szCs w:val="26"/>
                <w:lang w:val="uk-UA"/>
              </w:rPr>
              <w:t>громади</w:t>
            </w:r>
          </w:p>
        </w:tc>
        <w:tc>
          <w:tcPr>
            <w:tcW w:w="1276" w:type="dxa"/>
            <w:shd w:val="clear" w:color="auto" w:fill="auto"/>
            <w:vAlign w:val="center"/>
          </w:tcPr>
          <w:p w:rsidR="000A1359" w:rsidRPr="0013571B" w:rsidRDefault="000A1359" w:rsidP="000A1359">
            <w:pPr>
              <w:rPr>
                <w:lang w:val="uk-UA"/>
              </w:rPr>
            </w:pPr>
            <w:r w:rsidRPr="0013571B">
              <w:rPr>
                <w:lang w:val="uk-UA"/>
              </w:rPr>
              <w:t>%</w:t>
            </w:r>
          </w:p>
        </w:tc>
        <w:tc>
          <w:tcPr>
            <w:tcW w:w="1559" w:type="dxa"/>
            <w:vAlign w:val="center"/>
          </w:tcPr>
          <w:p w:rsidR="000A1359" w:rsidRPr="00AE2DB0" w:rsidRDefault="000A1359" w:rsidP="000A1359">
            <w:pPr>
              <w:jc w:val="center"/>
              <w:rPr>
                <w:lang w:val="uk-UA"/>
              </w:rPr>
            </w:pPr>
            <w:r>
              <w:rPr>
                <w:lang w:val="uk-UA"/>
              </w:rPr>
              <w:t>15,2</w:t>
            </w:r>
          </w:p>
        </w:tc>
        <w:tc>
          <w:tcPr>
            <w:tcW w:w="1560" w:type="dxa"/>
            <w:vAlign w:val="center"/>
          </w:tcPr>
          <w:p w:rsidR="000A1359" w:rsidRPr="00AE2DB0" w:rsidRDefault="000A1359" w:rsidP="000A1359">
            <w:pPr>
              <w:jc w:val="center"/>
              <w:rPr>
                <w:lang w:val="uk-UA"/>
              </w:rPr>
            </w:pPr>
            <w:r>
              <w:rPr>
                <w:lang w:val="uk-UA"/>
              </w:rPr>
              <w:t>15,2</w:t>
            </w:r>
          </w:p>
        </w:tc>
        <w:tc>
          <w:tcPr>
            <w:tcW w:w="1417" w:type="dxa"/>
            <w:shd w:val="clear" w:color="auto" w:fill="auto"/>
            <w:vAlign w:val="center"/>
          </w:tcPr>
          <w:p w:rsidR="000A1359" w:rsidRPr="00AE2DB0" w:rsidRDefault="000A1359" w:rsidP="000A1359">
            <w:pPr>
              <w:jc w:val="center"/>
              <w:rPr>
                <w:lang w:val="uk-UA"/>
              </w:rPr>
            </w:pPr>
            <w:r>
              <w:rPr>
                <w:lang w:val="uk-UA"/>
              </w:rPr>
              <w:t>15,5</w:t>
            </w:r>
          </w:p>
        </w:tc>
        <w:tc>
          <w:tcPr>
            <w:tcW w:w="1559" w:type="dxa"/>
            <w:vAlign w:val="center"/>
          </w:tcPr>
          <w:p w:rsidR="000A1359" w:rsidRDefault="000A1359" w:rsidP="000A1359">
            <w:pPr>
              <w:jc w:val="center"/>
              <w:rPr>
                <w:lang w:val="uk-UA"/>
              </w:rPr>
            </w:pPr>
            <w:r>
              <w:rPr>
                <w:lang w:val="uk-UA"/>
              </w:rPr>
              <w:t>15,8</w:t>
            </w:r>
          </w:p>
        </w:tc>
        <w:tc>
          <w:tcPr>
            <w:tcW w:w="1560" w:type="dxa"/>
            <w:shd w:val="clear" w:color="auto" w:fill="auto"/>
            <w:vAlign w:val="center"/>
          </w:tcPr>
          <w:p w:rsidR="000A1359" w:rsidRPr="00AE2DB0" w:rsidRDefault="000A1359" w:rsidP="000A1359">
            <w:pPr>
              <w:jc w:val="center"/>
              <w:rPr>
                <w:lang w:val="uk-UA"/>
              </w:rPr>
            </w:pPr>
            <w:r>
              <w:rPr>
                <w:lang w:val="uk-UA"/>
              </w:rPr>
              <w:t>15,9</w:t>
            </w:r>
          </w:p>
        </w:tc>
        <w:tc>
          <w:tcPr>
            <w:tcW w:w="1559" w:type="dxa"/>
            <w:shd w:val="clear" w:color="auto" w:fill="auto"/>
            <w:vAlign w:val="center"/>
          </w:tcPr>
          <w:p w:rsidR="000A1359" w:rsidRPr="00AE2DB0" w:rsidRDefault="000A1359" w:rsidP="000A1359">
            <w:pPr>
              <w:jc w:val="center"/>
              <w:rPr>
                <w:lang w:val="uk-UA"/>
              </w:rPr>
            </w:pPr>
            <w:r>
              <w:rPr>
                <w:lang w:val="uk-UA"/>
              </w:rPr>
              <w:t>16</w:t>
            </w:r>
          </w:p>
        </w:tc>
      </w:tr>
      <w:tr w:rsidR="000A1359" w:rsidRPr="008B65DF" w:rsidTr="00702BC8">
        <w:tc>
          <w:tcPr>
            <w:tcW w:w="1415" w:type="dxa"/>
            <w:vMerge/>
            <w:shd w:val="clear" w:color="auto" w:fill="auto"/>
          </w:tcPr>
          <w:p w:rsidR="000A1359" w:rsidRPr="0013571B" w:rsidRDefault="000A1359" w:rsidP="000A1359">
            <w:pPr>
              <w:spacing w:line="360" w:lineRule="auto"/>
              <w:rPr>
                <w:b/>
                <w:lang w:val="uk-UA"/>
              </w:rPr>
            </w:pPr>
          </w:p>
        </w:tc>
        <w:tc>
          <w:tcPr>
            <w:tcW w:w="3260" w:type="dxa"/>
            <w:shd w:val="clear" w:color="auto" w:fill="auto"/>
          </w:tcPr>
          <w:p w:rsidR="000A1359" w:rsidRPr="00180B68" w:rsidRDefault="000A1359" w:rsidP="000A1359">
            <w:pPr>
              <w:rPr>
                <w:sz w:val="26"/>
                <w:szCs w:val="26"/>
                <w:lang w:val="uk-UA"/>
              </w:rPr>
            </w:pPr>
            <w:r w:rsidRPr="00180B68">
              <w:rPr>
                <w:sz w:val="26"/>
                <w:szCs w:val="26"/>
                <w:lang w:val="uk-UA"/>
              </w:rPr>
              <w:t>Забезпеченість зеленими насадженнями на 1 мешканця</w:t>
            </w:r>
          </w:p>
        </w:tc>
        <w:tc>
          <w:tcPr>
            <w:tcW w:w="1276" w:type="dxa"/>
            <w:shd w:val="clear" w:color="auto" w:fill="auto"/>
            <w:vAlign w:val="center"/>
          </w:tcPr>
          <w:p w:rsidR="000A1359" w:rsidRPr="0013571B" w:rsidRDefault="000A1359" w:rsidP="000A1359">
            <w:pPr>
              <w:rPr>
                <w:lang w:val="uk-UA"/>
              </w:rPr>
            </w:pPr>
            <w:r w:rsidRPr="0013571B">
              <w:rPr>
                <w:lang w:val="uk-UA"/>
              </w:rPr>
              <w:t>м</w:t>
            </w:r>
            <w:r w:rsidRPr="0013571B">
              <w:rPr>
                <w:vertAlign w:val="superscript"/>
                <w:lang w:val="uk-UA"/>
              </w:rPr>
              <w:t>2</w:t>
            </w:r>
            <w:r w:rsidRPr="0013571B">
              <w:rPr>
                <w:lang w:val="uk-UA"/>
              </w:rPr>
              <w:t>/особу</w:t>
            </w:r>
          </w:p>
        </w:tc>
        <w:tc>
          <w:tcPr>
            <w:tcW w:w="1559" w:type="dxa"/>
            <w:vAlign w:val="center"/>
          </w:tcPr>
          <w:p w:rsidR="000A1359" w:rsidRPr="00AE2DB0" w:rsidRDefault="000A1359" w:rsidP="000A1359">
            <w:pPr>
              <w:jc w:val="center"/>
              <w:rPr>
                <w:lang w:val="uk-UA"/>
              </w:rPr>
            </w:pPr>
            <w:r>
              <w:rPr>
                <w:lang w:val="uk-UA"/>
              </w:rPr>
              <w:t>108,6</w:t>
            </w:r>
          </w:p>
        </w:tc>
        <w:tc>
          <w:tcPr>
            <w:tcW w:w="1560" w:type="dxa"/>
            <w:vAlign w:val="center"/>
          </w:tcPr>
          <w:p w:rsidR="000A1359" w:rsidRPr="00AE2DB0" w:rsidRDefault="000A1359" w:rsidP="000A1359">
            <w:pPr>
              <w:jc w:val="center"/>
              <w:rPr>
                <w:lang w:val="uk-UA"/>
              </w:rPr>
            </w:pPr>
            <w:r>
              <w:rPr>
                <w:lang w:val="uk-UA"/>
              </w:rPr>
              <w:t>108,6</w:t>
            </w:r>
          </w:p>
        </w:tc>
        <w:tc>
          <w:tcPr>
            <w:tcW w:w="1417" w:type="dxa"/>
            <w:shd w:val="clear" w:color="auto" w:fill="auto"/>
            <w:vAlign w:val="center"/>
          </w:tcPr>
          <w:p w:rsidR="000A1359" w:rsidRPr="00AE2DB0" w:rsidRDefault="000A1359" w:rsidP="000A1359">
            <w:pPr>
              <w:jc w:val="center"/>
              <w:rPr>
                <w:lang w:val="uk-UA"/>
              </w:rPr>
            </w:pPr>
            <w:r>
              <w:rPr>
                <w:lang w:val="uk-UA"/>
              </w:rPr>
              <w:t>109</w:t>
            </w:r>
          </w:p>
        </w:tc>
        <w:tc>
          <w:tcPr>
            <w:tcW w:w="1559" w:type="dxa"/>
            <w:vAlign w:val="center"/>
          </w:tcPr>
          <w:p w:rsidR="000A1359" w:rsidRDefault="000A1359" w:rsidP="000A1359">
            <w:pPr>
              <w:jc w:val="center"/>
              <w:rPr>
                <w:lang w:val="uk-UA"/>
              </w:rPr>
            </w:pPr>
            <w:r>
              <w:rPr>
                <w:lang w:val="uk-UA"/>
              </w:rPr>
              <w:t>109</w:t>
            </w:r>
          </w:p>
        </w:tc>
        <w:tc>
          <w:tcPr>
            <w:tcW w:w="1560" w:type="dxa"/>
            <w:shd w:val="clear" w:color="auto" w:fill="auto"/>
            <w:vAlign w:val="center"/>
          </w:tcPr>
          <w:p w:rsidR="000A1359" w:rsidRPr="00AE2DB0" w:rsidRDefault="000A1359" w:rsidP="000A1359">
            <w:pPr>
              <w:jc w:val="center"/>
              <w:rPr>
                <w:lang w:val="uk-UA"/>
              </w:rPr>
            </w:pPr>
            <w:r>
              <w:rPr>
                <w:lang w:val="uk-UA"/>
              </w:rPr>
              <w:t>109,5</w:t>
            </w:r>
          </w:p>
        </w:tc>
        <w:tc>
          <w:tcPr>
            <w:tcW w:w="1559" w:type="dxa"/>
            <w:shd w:val="clear" w:color="auto" w:fill="auto"/>
            <w:vAlign w:val="center"/>
          </w:tcPr>
          <w:p w:rsidR="000A1359" w:rsidRPr="00AE2DB0" w:rsidRDefault="000A1359" w:rsidP="000A1359">
            <w:pPr>
              <w:jc w:val="center"/>
              <w:rPr>
                <w:lang w:val="uk-UA"/>
              </w:rPr>
            </w:pPr>
            <w:r>
              <w:rPr>
                <w:lang w:val="uk-UA"/>
              </w:rPr>
              <w:t>110</w:t>
            </w:r>
          </w:p>
        </w:tc>
      </w:tr>
    </w:tbl>
    <w:p w:rsidR="000A1359" w:rsidRDefault="000A1359" w:rsidP="000A1359">
      <w:pPr>
        <w:spacing w:line="360" w:lineRule="auto"/>
        <w:jc w:val="both"/>
        <w:rPr>
          <w:b/>
          <w:sz w:val="28"/>
          <w:szCs w:val="28"/>
          <w:highlight w:val="yellow"/>
          <w:lang w:val="uk-UA"/>
        </w:rPr>
      </w:pPr>
    </w:p>
    <w:p w:rsidR="000A1359" w:rsidRDefault="000A1359" w:rsidP="000A1359">
      <w:pPr>
        <w:spacing w:line="360" w:lineRule="auto"/>
        <w:jc w:val="both"/>
        <w:rPr>
          <w:b/>
          <w:sz w:val="28"/>
          <w:szCs w:val="28"/>
          <w:highlight w:val="yellow"/>
          <w:lang w:val="uk-UA"/>
        </w:rPr>
        <w:sectPr w:rsidR="000A1359" w:rsidSect="00DE3FEB">
          <w:pgSz w:w="16838" w:h="11906" w:orient="landscape"/>
          <w:pgMar w:top="1134" w:right="567" w:bottom="1134" w:left="1701" w:header="709" w:footer="709" w:gutter="0"/>
          <w:cols w:space="708"/>
          <w:docGrid w:linePitch="360"/>
        </w:sectPr>
      </w:pPr>
    </w:p>
    <w:p w:rsidR="00560100" w:rsidRPr="00496CDD" w:rsidRDefault="0090766E" w:rsidP="00D56851">
      <w:pPr>
        <w:pStyle w:val="Heading1"/>
        <w:tabs>
          <w:tab w:val="left" w:pos="2090"/>
        </w:tabs>
        <w:spacing w:before="0" w:line="480" w:lineRule="auto"/>
        <w:ind w:left="0"/>
        <w:jc w:val="both"/>
        <w:outlineLvl w:val="9"/>
        <w:rPr>
          <w:lang w:val="uk-UA"/>
        </w:rPr>
      </w:pPr>
      <w:r>
        <w:rPr>
          <w:lang w:val="uk-UA"/>
        </w:rPr>
        <w:t>3.</w:t>
      </w:r>
      <w:r w:rsidR="00560100" w:rsidRPr="00892FF9">
        <w:rPr>
          <w:lang w:val="uk-UA"/>
        </w:rPr>
        <w:t>2. Експертна оцінка за результатами анкетного</w:t>
      </w:r>
      <w:r w:rsidR="00560100" w:rsidRPr="00892FF9">
        <w:rPr>
          <w:spacing w:val="-2"/>
          <w:lang w:val="uk-UA"/>
        </w:rPr>
        <w:t xml:space="preserve"> </w:t>
      </w:r>
      <w:bookmarkEnd w:id="1"/>
      <w:r w:rsidR="00560100" w:rsidRPr="00892FF9">
        <w:rPr>
          <w:lang w:val="uk-UA"/>
        </w:rPr>
        <w:t>опитування</w:t>
      </w:r>
    </w:p>
    <w:p w:rsidR="00E63BB9" w:rsidRPr="00496CDD" w:rsidRDefault="00560100" w:rsidP="00FD7213">
      <w:pPr>
        <w:pStyle w:val="a3"/>
        <w:spacing w:after="0"/>
        <w:ind w:firstLine="709"/>
        <w:jc w:val="both"/>
        <w:rPr>
          <w:rFonts w:ascii="Times New Roman" w:hAnsi="Times New Roman"/>
          <w:sz w:val="28"/>
          <w:szCs w:val="28"/>
        </w:rPr>
      </w:pPr>
      <w:r w:rsidRPr="00496CDD">
        <w:rPr>
          <w:rFonts w:ascii="Times New Roman" w:hAnsi="Times New Roman"/>
          <w:sz w:val="28"/>
          <w:szCs w:val="28"/>
        </w:rPr>
        <w:t xml:space="preserve">Аналіз думки </w:t>
      </w:r>
      <w:r w:rsidR="006605FC" w:rsidRPr="00496CDD">
        <w:rPr>
          <w:rFonts w:ascii="Times New Roman" w:hAnsi="Times New Roman"/>
          <w:sz w:val="28"/>
          <w:szCs w:val="28"/>
        </w:rPr>
        <w:t xml:space="preserve">мешканців </w:t>
      </w:r>
      <w:r w:rsidRPr="00496CDD">
        <w:rPr>
          <w:rFonts w:ascii="Times New Roman" w:hAnsi="Times New Roman"/>
          <w:sz w:val="28"/>
          <w:szCs w:val="28"/>
        </w:rPr>
        <w:t>Обух</w:t>
      </w:r>
      <w:r w:rsidR="00892FF9">
        <w:rPr>
          <w:rFonts w:ascii="Times New Roman" w:hAnsi="Times New Roman"/>
          <w:sz w:val="28"/>
          <w:szCs w:val="28"/>
        </w:rPr>
        <w:t xml:space="preserve">івської </w:t>
      </w:r>
      <w:r w:rsidR="008B65DF">
        <w:rPr>
          <w:rFonts w:ascii="Times New Roman" w:hAnsi="Times New Roman"/>
          <w:sz w:val="28"/>
          <w:szCs w:val="28"/>
        </w:rPr>
        <w:t xml:space="preserve">міської територіальної </w:t>
      </w:r>
      <w:r w:rsidR="00892FF9">
        <w:rPr>
          <w:rFonts w:ascii="Times New Roman" w:hAnsi="Times New Roman"/>
          <w:sz w:val="28"/>
          <w:szCs w:val="28"/>
        </w:rPr>
        <w:t>громади</w:t>
      </w:r>
      <w:r w:rsidRPr="00496CDD">
        <w:rPr>
          <w:rFonts w:ascii="Times New Roman" w:hAnsi="Times New Roman"/>
          <w:sz w:val="28"/>
          <w:szCs w:val="28"/>
        </w:rPr>
        <w:t xml:space="preserve"> виконувався за результатами анкетного опитування, в якому прийняло участь </w:t>
      </w:r>
      <w:r w:rsidR="008B65DF">
        <w:rPr>
          <w:rFonts w:ascii="Times New Roman" w:hAnsi="Times New Roman"/>
          <w:sz w:val="28"/>
          <w:szCs w:val="28"/>
        </w:rPr>
        <w:t>1152</w:t>
      </w:r>
      <w:r w:rsidR="005030A4" w:rsidRPr="00496CDD">
        <w:rPr>
          <w:rFonts w:ascii="Times New Roman" w:hAnsi="Times New Roman"/>
          <w:sz w:val="28"/>
          <w:szCs w:val="28"/>
        </w:rPr>
        <w:t xml:space="preserve"> </w:t>
      </w:r>
      <w:r w:rsidR="006605FC" w:rsidRPr="00496CDD">
        <w:rPr>
          <w:rFonts w:ascii="Times New Roman" w:hAnsi="Times New Roman"/>
          <w:sz w:val="28"/>
          <w:szCs w:val="28"/>
        </w:rPr>
        <w:t>ос</w:t>
      </w:r>
      <w:r w:rsidR="008B65DF">
        <w:rPr>
          <w:rFonts w:ascii="Times New Roman" w:hAnsi="Times New Roman"/>
          <w:sz w:val="28"/>
          <w:szCs w:val="28"/>
        </w:rPr>
        <w:t>о</w:t>
      </w:r>
      <w:r w:rsidR="006605FC" w:rsidRPr="00496CDD">
        <w:rPr>
          <w:rFonts w:ascii="Times New Roman" w:hAnsi="Times New Roman"/>
          <w:sz w:val="28"/>
          <w:szCs w:val="28"/>
        </w:rPr>
        <w:t>б</w:t>
      </w:r>
      <w:r w:rsidR="008B65DF">
        <w:rPr>
          <w:rFonts w:ascii="Times New Roman" w:hAnsi="Times New Roman"/>
          <w:sz w:val="28"/>
          <w:szCs w:val="28"/>
        </w:rPr>
        <w:t>и</w:t>
      </w:r>
      <w:r w:rsidR="0018704F" w:rsidRPr="00496CDD">
        <w:rPr>
          <w:rFonts w:ascii="Times New Roman" w:hAnsi="Times New Roman"/>
          <w:sz w:val="28"/>
          <w:szCs w:val="28"/>
        </w:rPr>
        <w:t xml:space="preserve">. </w:t>
      </w:r>
      <w:r w:rsidR="00696B67" w:rsidRPr="00496CDD">
        <w:rPr>
          <w:rFonts w:ascii="Times New Roman" w:hAnsi="Times New Roman"/>
          <w:sz w:val="28"/>
          <w:szCs w:val="28"/>
        </w:rPr>
        <w:t>Результати опитування наведені у табл</w:t>
      </w:r>
      <w:r w:rsidR="002608A1">
        <w:rPr>
          <w:rFonts w:ascii="Times New Roman" w:hAnsi="Times New Roman"/>
          <w:sz w:val="28"/>
          <w:szCs w:val="28"/>
        </w:rPr>
        <w:t>иці</w:t>
      </w:r>
      <w:r w:rsidR="00696B67" w:rsidRPr="00496CDD">
        <w:rPr>
          <w:rFonts w:ascii="Times New Roman" w:hAnsi="Times New Roman"/>
          <w:sz w:val="28"/>
          <w:szCs w:val="28"/>
        </w:rPr>
        <w:t xml:space="preserve"> 4</w:t>
      </w:r>
      <w:r w:rsidR="002608A1">
        <w:rPr>
          <w:rFonts w:ascii="Times New Roman" w:hAnsi="Times New Roman"/>
          <w:sz w:val="28"/>
          <w:szCs w:val="28"/>
        </w:rPr>
        <w:t>.</w:t>
      </w:r>
    </w:p>
    <w:p w:rsidR="0018704F" w:rsidRPr="00496CDD" w:rsidRDefault="0018704F" w:rsidP="002608A1">
      <w:pPr>
        <w:pStyle w:val="a3"/>
        <w:spacing w:after="0" w:line="480" w:lineRule="auto"/>
        <w:jc w:val="right"/>
        <w:rPr>
          <w:rFonts w:ascii="Times New Roman" w:hAnsi="Times New Roman"/>
          <w:b/>
          <w:sz w:val="28"/>
          <w:szCs w:val="28"/>
        </w:rPr>
      </w:pPr>
      <w:r w:rsidRPr="00496CDD">
        <w:rPr>
          <w:rFonts w:ascii="Times New Roman" w:hAnsi="Times New Roman"/>
          <w:b/>
          <w:sz w:val="28"/>
          <w:szCs w:val="28"/>
        </w:rPr>
        <w:t>Таблиця 4</w:t>
      </w:r>
    </w:p>
    <w:p w:rsidR="000845D8" w:rsidRDefault="0018704F" w:rsidP="000845D8">
      <w:pPr>
        <w:pStyle w:val="a3"/>
        <w:spacing w:after="0"/>
        <w:jc w:val="center"/>
        <w:rPr>
          <w:rFonts w:ascii="Times New Roman" w:hAnsi="Times New Roman"/>
          <w:b/>
          <w:sz w:val="28"/>
          <w:szCs w:val="28"/>
        </w:rPr>
      </w:pPr>
      <w:r w:rsidRPr="00496CDD">
        <w:rPr>
          <w:rFonts w:ascii="Times New Roman" w:hAnsi="Times New Roman"/>
          <w:b/>
          <w:sz w:val="28"/>
          <w:szCs w:val="28"/>
        </w:rPr>
        <w:t>Результати опитування мешканців</w:t>
      </w:r>
    </w:p>
    <w:p w:rsidR="0018704F" w:rsidRPr="00496CDD" w:rsidRDefault="008B65DF" w:rsidP="000845D8">
      <w:pPr>
        <w:pStyle w:val="a3"/>
        <w:spacing w:after="0"/>
        <w:jc w:val="center"/>
        <w:rPr>
          <w:rFonts w:ascii="Times New Roman" w:hAnsi="Times New Roman"/>
          <w:b/>
          <w:sz w:val="28"/>
          <w:szCs w:val="28"/>
        </w:rPr>
      </w:pPr>
      <w:r>
        <w:rPr>
          <w:rFonts w:ascii="Times New Roman" w:hAnsi="Times New Roman"/>
          <w:b/>
          <w:sz w:val="28"/>
          <w:szCs w:val="28"/>
        </w:rPr>
        <w:t>Обухівської міської територіальної громади</w:t>
      </w:r>
    </w:p>
    <w:tbl>
      <w:tblPr>
        <w:tblW w:w="0" w:type="auto"/>
        <w:jc w:val="center"/>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75"/>
        <w:gridCol w:w="1119"/>
      </w:tblGrid>
      <w:tr w:rsidR="0018704F" w:rsidRPr="00496CDD" w:rsidTr="00892FF9">
        <w:trPr>
          <w:jc w:val="center"/>
        </w:trPr>
        <w:tc>
          <w:tcPr>
            <w:tcW w:w="8994" w:type="dxa"/>
            <w:gridSpan w:val="2"/>
          </w:tcPr>
          <w:p w:rsidR="0018704F" w:rsidRPr="00496CDD" w:rsidRDefault="0018704F" w:rsidP="00FD7213">
            <w:pPr>
              <w:rPr>
                <w:sz w:val="28"/>
                <w:szCs w:val="28"/>
                <w:lang w:val="uk-UA"/>
              </w:rPr>
            </w:pPr>
            <w:r w:rsidRPr="00496CDD">
              <w:rPr>
                <w:b/>
                <w:bCs/>
                <w:sz w:val="28"/>
                <w:szCs w:val="28"/>
                <w:lang w:val="uk-UA"/>
              </w:rPr>
              <w:t>Ваш вік</w:t>
            </w:r>
          </w:p>
        </w:tc>
      </w:tr>
      <w:tr w:rsidR="0018704F" w:rsidRPr="00496CDD" w:rsidTr="00892FF9">
        <w:trPr>
          <w:trHeight w:val="407"/>
          <w:jc w:val="center"/>
        </w:trPr>
        <w:tc>
          <w:tcPr>
            <w:tcW w:w="7875" w:type="dxa"/>
          </w:tcPr>
          <w:p w:rsidR="0018704F" w:rsidRPr="00496CDD" w:rsidRDefault="0018704F" w:rsidP="00FD7213">
            <w:pPr>
              <w:rPr>
                <w:sz w:val="28"/>
                <w:szCs w:val="28"/>
                <w:lang w:val="uk-UA"/>
              </w:rPr>
            </w:pPr>
            <w:r w:rsidRPr="00496CDD">
              <w:rPr>
                <w:sz w:val="28"/>
                <w:szCs w:val="28"/>
                <w:lang w:val="uk-UA"/>
              </w:rPr>
              <w:t xml:space="preserve">36-49 років </w:t>
            </w:r>
          </w:p>
        </w:tc>
        <w:tc>
          <w:tcPr>
            <w:tcW w:w="1119" w:type="dxa"/>
            <w:vAlign w:val="bottom"/>
          </w:tcPr>
          <w:p w:rsidR="0018704F" w:rsidRPr="00496CDD" w:rsidRDefault="0018704F" w:rsidP="00200C8D">
            <w:pPr>
              <w:jc w:val="center"/>
              <w:rPr>
                <w:sz w:val="28"/>
                <w:szCs w:val="28"/>
                <w:lang w:val="uk-UA"/>
              </w:rPr>
            </w:pPr>
            <w:r w:rsidRPr="00496CDD">
              <w:rPr>
                <w:sz w:val="28"/>
                <w:szCs w:val="28"/>
                <w:lang w:val="uk-UA"/>
              </w:rPr>
              <w:t>2</w:t>
            </w:r>
            <w:r w:rsidR="00F43D02">
              <w:rPr>
                <w:sz w:val="28"/>
                <w:szCs w:val="28"/>
                <w:lang w:val="uk-UA"/>
              </w:rPr>
              <w:t>96</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50-60 років</w:t>
            </w:r>
          </w:p>
        </w:tc>
        <w:tc>
          <w:tcPr>
            <w:tcW w:w="1119" w:type="dxa"/>
            <w:vAlign w:val="bottom"/>
          </w:tcPr>
          <w:p w:rsidR="0018704F" w:rsidRPr="00496CDD" w:rsidRDefault="00F43D02" w:rsidP="00200C8D">
            <w:pPr>
              <w:jc w:val="center"/>
              <w:rPr>
                <w:sz w:val="28"/>
                <w:szCs w:val="28"/>
                <w:lang w:val="uk-UA"/>
              </w:rPr>
            </w:pPr>
            <w:r>
              <w:rPr>
                <w:sz w:val="28"/>
                <w:szCs w:val="28"/>
                <w:lang w:val="uk-UA"/>
              </w:rPr>
              <w:t>305</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25-35 років</w:t>
            </w:r>
          </w:p>
        </w:tc>
        <w:tc>
          <w:tcPr>
            <w:tcW w:w="1119" w:type="dxa"/>
            <w:vAlign w:val="bottom"/>
          </w:tcPr>
          <w:p w:rsidR="0018704F" w:rsidRPr="00496CDD" w:rsidRDefault="0018704F" w:rsidP="00200C8D">
            <w:pPr>
              <w:jc w:val="center"/>
              <w:rPr>
                <w:sz w:val="28"/>
                <w:szCs w:val="28"/>
                <w:lang w:val="uk-UA"/>
              </w:rPr>
            </w:pPr>
            <w:r w:rsidRPr="00496CDD">
              <w:rPr>
                <w:sz w:val="28"/>
                <w:szCs w:val="28"/>
                <w:lang w:val="uk-UA"/>
              </w:rPr>
              <w:t>175</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старші 60 років</w:t>
            </w:r>
          </w:p>
        </w:tc>
        <w:tc>
          <w:tcPr>
            <w:tcW w:w="1119" w:type="dxa"/>
            <w:vAlign w:val="bottom"/>
          </w:tcPr>
          <w:p w:rsidR="0018704F" w:rsidRPr="00496CDD" w:rsidRDefault="00F43D02" w:rsidP="00200C8D">
            <w:pPr>
              <w:jc w:val="center"/>
              <w:rPr>
                <w:sz w:val="28"/>
                <w:szCs w:val="28"/>
                <w:lang w:val="uk-UA"/>
              </w:rPr>
            </w:pPr>
            <w:r>
              <w:rPr>
                <w:sz w:val="28"/>
                <w:szCs w:val="28"/>
                <w:lang w:val="uk-UA"/>
              </w:rPr>
              <w:t>177</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18-24 років</w:t>
            </w:r>
          </w:p>
        </w:tc>
        <w:tc>
          <w:tcPr>
            <w:tcW w:w="1119" w:type="dxa"/>
            <w:vAlign w:val="bottom"/>
          </w:tcPr>
          <w:p w:rsidR="0018704F" w:rsidRPr="00496CDD" w:rsidRDefault="00F43D02" w:rsidP="00200C8D">
            <w:pPr>
              <w:jc w:val="center"/>
              <w:rPr>
                <w:sz w:val="28"/>
                <w:szCs w:val="28"/>
                <w:lang w:val="uk-UA"/>
              </w:rPr>
            </w:pPr>
            <w:r>
              <w:rPr>
                <w:sz w:val="28"/>
                <w:szCs w:val="28"/>
                <w:lang w:val="uk-UA"/>
              </w:rPr>
              <w:t>184</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 xml:space="preserve">менше 18 років </w:t>
            </w:r>
          </w:p>
        </w:tc>
        <w:tc>
          <w:tcPr>
            <w:tcW w:w="1119" w:type="dxa"/>
            <w:vAlign w:val="bottom"/>
          </w:tcPr>
          <w:p w:rsidR="0018704F" w:rsidRPr="00496CDD" w:rsidRDefault="00F43D02" w:rsidP="00200C8D">
            <w:pPr>
              <w:jc w:val="center"/>
              <w:rPr>
                <w:sz w:val="28"/>
                <w:szCs w:val="28"/>
                <w:lang w:val="uk-UA"/>
              </w:rPr>
            </w:pPr>
            <w:r>
              <w:rPr>
                <w:sz w:val="28"/>
                <w:szCs w:val="28"/>
                <w:lang w:val="uk-UA"/>
              </w:rPr>
              <w:t>15</w:t>
            </w:r>
          </w:p>
        </w:tc>
      </w:tr>
      <w:tr w:rsidR="0018704F" w:rsidRPr="00496CDD" w:rsidTr="00892FF9">
        <w:trPr>
          <w:jc w:val="center"/>
        </w:trPr>
        <w:tc>
          <w:tcPr>
            <w:tcW w:w="8994" w:type="dxa"/>
            <w:gridSpan w:val="2"/>
          </w:tcPr>
          <w:p w:rsidR="0018704F" w:rsidRPr="00496CDD" w:rsidRDefault="0018704F" w:rsidP="00ED1304">
            <w:pPr>
              <w:rPr>
                <w:sz w:val="28"/>
                <w:szCs w:val="28"/>
                <w:lang w:val="uk-UA"/>
              </w:rPr>
            </w:pPr>
            <w:r w:rsidRPr="00496CDD">
              <w:rPr>
                <w:b/>
                <w:bCs/>
                <w:sz w:val="28"/>
                <w:szCs w:val="28"/>
                <w:lang w:val="uk-UA"/>
              </w:rPr>
              <w:t xml:space="preserve">Приналежність до </w:t>
            </w:r>
            <w:r w:rsidR="00ED1304">
              <w:rPr>
                <w:b/>
                <w:bCs/>
                <w:sz w:val="28"/>
                <w:szCs w:val="28"/>
                <w:lang w:val="uk-UA"/>
              </w:rPr>
              <w:t>громади</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 xml:space="preserve">зареєстрований та проживаю в </w:t>
            </w:r>
            <w:r w:rsidR="00F43D02">
              <w:rPr>
                <w:sz w:val="28"/>
                <w:szCs w:val="28"/>
                <w:lang w:val="uk-UA"/>
              </w:rPr>
              <w:t>громаді</w:t>
            </w:r>
          </w:p>
        </w:tc>
        <w:tc>
          <w:tcPr>
            <w:tcW w:w="1119" w:type="dxa"/>
            <w:vAlign w:val="bottom"/>
          </w:tcPr>
          <w:p w:rsidR="0018704F" w:rsidRPr="00496CDD" w:rsidRDefault="00F43D02" w:rsidP="00200C8D">
            <w:pPr>
              <w:jc w:val="center"/>
              <w:rPr>
                <w:sz w:val="28"/>
                <w:szCs w:val="28"/>
                <w:lang w:val="uk-UA"/>
              </w:rPr>
            </w:pPr>
            <w:r>
              <w:rPr>
                <w:sz w:val="28"/>
                <w:szCs w:val="28"/>
                <w:lang w:val="uk-UA"/>
              </w:rPr>
              <w:t>1037</w:t>
            </w:r>
          </w:p>
        </w:tc>
      </w:tr>
      <w:tr w:rsidR="0018704F" w:rsidRPr="00496CDD" w:rsidTr="00892FF9">
        <w:trPr>
          <w:jc w:val="center"/>
        </w:trPr>
        <w:tc>
          <w:tcPr>
            <w:tcW w:w="7875" w:type="dxa"/>
          </w:tcPr>
          <w:p w:rsidR="0018704F" w:rsidRPr="00496CDD" w:rsidRDefault="0018704F" w:rsidP="00F43D02">
            <w:pPr>
              <w:rPr>
                <w:sz w:val="28"/>
                <w:szCs w:val="28"/>
                <w:lang w:val="uk-UA"/>
              </w:rPr>
            </w:pPr>
            <w:r w:rsidRPr="00496CDD">
              <w:rPr>
                <w:sz w:val="28"/>
                <w:szCs w:val="28"/>
                <w:lang w:val="uk-UA"/>
              </w:rPr>
              <w:t xml:space="preserve">не зареєстрований в </w:t>
            </w:r>
            <w:r w:rsidR="00F43D02">
              <w:rPr>
                <w:sz w:val="28"/>
                <w:szCs w:val="28"/>
                <w:lang w:val="uk-UA"/>
              </w:rPr>
              <w:t>громаді</w:t>
            </w:r>
            <w:r w:rsidRPr="00496CDD">
              <w:rPr>
                <w:sz w:val="28"/>
                <w:szCs w:val="28"/>
                <w:lang w:val="uk-UA"/>
              </w:rPr>
              <w:t>, але проживаю тут на постійній основі</w:t>
            </w:r>
          </w:p>
        </w:tc>
        <w:tc>
          <w:tcPr>
            <w:tcW w:w="1119" w:type="dxa"/>
            <w:vAlign w:val="bottom"/>
          </w:tcPr>
          <w:p w:rsidR="0018704F" w:rsidRPr="00496CDD" w:rsidRDefault="00F43D02" w:rsidP="00200C8D">
            <w:pPr>
              <w:jc w:val="center"/>
              <w:rPr>
                <w:sz w:val="28"/>
                <w:szCs w:val="28"/>
                <w:lang w:val="uk-UA"/>
              </w:rPr>
            </w:pPr>
            <w:r>
              <w:rPr>
                <w:sz w:val="28"/>
                <w:szCs w:val="28"/>
                <w:lang w:val="uk-UA"/>
              </w:rPr>
              <w:t>63</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не місцевий (-ва)</w:t>
            </w:r>
          </w:p>
        </w:tc>
        <w:tc>
          <w:tcPr>
            <w:tcW w:w="1119" w:type="dxa"/>
            <w:vAlign w:val="bottom"/>
          </w:tcPr>
          <w:p w:rsidR="0018704F" w:rsidRPr="00496CDD" w:rsidRDefault="0018704F" w:rsidP="00200C8D">
            <w:pPr>
              <w:jc w:val="center"/>
              <w:rPr>
                <w:sz w:val="28"/>
                <w:szCs w:val="28"/>
                <w:lang w:val="uk-UA"/>
              </w:rPr>
            </w:pPr>
            <w:r w:rsidRPr="00496CDD">
              <w:rPr>
                <w:sz w:val="28"/>
                <w:szCs w:val="28"/>
                <w:lang w:val="uk-UA"/>
              </w:rPr>
              <w:t>36</w:t>
            </w:r>
          </w:p>
        </w:tc>
      </w:tr>
      <w:tr w:rsidR="0018704F" w:rsidRPr="00496CDD" w:rsidTr="00892FF9">
        <w:trPr>
          <w:jc w:val="center"/>
        </w:trPr>
        <w:tc>
          <w:tcPr>
            <w:tcW w:w="7875" w:type="dxa"/>
          </w:tcPr>
          <w:p w:rsidR="0018704F" w:rsidRPr="00496CDD" w:rsidRDefault="0018704F" w:rsidP="00F43D02">
            <w:pPr>
              <w:rPr>
                <w:sz w:val="28"/>
                <w:szCs w:val="28"/>
                <w:lang w:val="uk-UA"/>
              </w:rPr>
            </w:pPr>
            <w:r w:rsidRPr="00496CDD">
              <w:rPr>
                <w:sz w:val="28"/>
                <w:szCs w:val="28"/>
                <w:lang w:val="uk-UA"/>
              </w:rPr>
              <w:t xml:space="preserve">зареєстрований, але не проживаю в </w:t>
            </w:r>
            <w:r w:rsidR="00F43D02">
              <w:rPr>
                <w:sz w:val="28"/>
                <w:szCs w:val="28"/>
                <w:lang w:val="uk-UA"/>
              </w:rPr>
              <w:t>громаді</w:t>
            </w:r>
          </w:p>
        </w:tc>
        <w:tc>
          <w:tcPr>
            <w:tcW w:w="1119" w:type="dxa"/>
            <w:vAlign w:val="bottom"/>
          </w:tcPr>
          <w:p w:rsidR="0018704F" w:rsidRPr="00496CDD" w:rsidRDefault="00F43D02" w:rsidP="00200C8D">
            <w:pPr>
              <w:jc w:val="center"/>
              <w:rPr>
                <w:sz w:val="28"/>
                <w:szCs w:val="28"/>
                <w:lang w:val="uk-UA"/>
              </w:rPr>
            </w:pPr>
            <w:r>
              <w:rPr>
                <w:sz w:val="28"/>
                <w:szCs w:val="28"/>
                <w:lang w:val="uk-UA"/>
              </w:rPr>
              <w:t>16</w:t>
            </w:r>
          </w:p>
        </w:tc>
      </w:tr>
      <w:tr w:rsidR="0018704F" w:rsidRPr="00496CDD" w:rsidTr="00892FF9">
        <w:trPr>
          <w:jc w:val="center"/>
        </w:trPr>
        <w:tc>
          <w:tcPr>
            <w:tcW w:w="8994" w:type="dxa"/>
            <w:gridSpan w:val="2"/>
          </w:tcPr>
          <w:p w:rsidR="0018704F" w:rsidRPr="00496CDD" w:rsidRDefault="0018704F" w:rsidP="00EC61A3">
            <w:pPr>
              <w:rPr>
                <w:sz w:val="28"/>
                <w:szCs w:val="28"/>
                <w:lang w:val="uk-UA"/>
              </w:rPr>
            </w:pPr>
            <w:r w:rsidRPr="00496CDD">
              <w:rPr>
                <w:b/>
                <w:bCs/>
                <w:sz w:val="28"/>
                <w:szCs w:val="28"/>
                <w:lang w:val="uk-UA"/>
              </w:rPr>
              <w:t>Що Вам подобається в наш</w:t>
            </w:r>
            <w:r w:rsidR="00EC61A3">
              <w:rPr>
                <w:b/>
                <w:bCs/>
                <w:sz w:val="28"/>
                <w:szCs w:val="28"/>
                <w:lang w:val="uk-UA"/>
              </w:rPr>
              <w:t>ій громаді</w:t>
            </w:r>
            <w:r w:rsidRPr="00496CDD">
              <w:rPr>
                <w:b/>
                <w:bCs/>
                <w:sz w:val="28"/>
                <w:szCs w:val="28"/>
                <w:lang w:val="uk-UA"/>
              </w:rPr>
              <w:t>?</w:t>
            </w:r>
          </w:p>
        </w:tc>
      </w:tr>
      <w:tr w:rsidR="0018704F" w:rsidRPr="00496CDD" w:rsidTr="00892FF9">
        <w:trPr>
          <w:jc w:val="center"/>
        </w:trPr>
        <w:tc>
          <w:tcPr>
            <w:tcW w:w="7875" w:type="dxa"/>
          </w:tcPr>
          <w:p w:rsidR="0018704F" w:rsidRPr="00496CDD" w:rsidRDefault="002608A1" w:rsidP="00FD7213">
            <w:pPr>
              <w:rPr>
                <w:sz w:val="28"/>
                <w:szCs w:val="28"/>
                <w:lang w:val="uk-UA"/>
              </w:rPr>
            </w:pPr>
            <w:r w:rsidRPr="00496CDD">
              <w:rPr>
                <w:sz w:val="28"/>
                <w:szCs w:val="28"/>
                <w:lang w:val="uk-UA"/>
              </w:rPr>
              <w:t>П</w:t>
            </w:r>
            <w:r w:rsidR="0018704F" w:rsidRPr="00496CDD">
              <w:rPr>
                <w:sz w:val="28"/>
                <w:szCs w:val="28"/>
                <w:lang w:val="uk-UA"/>
              </w:rPr>
              <w:t>ривабливий зовнішній вигляд міста, а саме: парки, алеї, вулиці міста, пам</w:t>
            </w:r>
            <w:r>
              <w:rPr>
                <w:sz w:val="28"/>
                <w:szCs w:val="28"/>
                <w:lang w:val="uk-UA"/>
              </w:rPr>
              <w:t>’</w:t>
            </w:r>
            <w:r w:rsidR="0018704F" w:rsidRPr="00496CDD">
              <w:rPr>
                <w:sz w:val="28"/>
                <w:szCs w:val="28"/>
                <w:lang w:val="uk-UA"/>
              </w:rPr>
              <w:t xml:space="preserve">ятники;  </w:t>
            </w:r>
          </w:p>
        </w:tc>
        <w:tc>
          <w:tcPr>
            <w:tcW w:w="1119" w:type="dxa"/>
            <w:vAlign w:val="bottom"/>
          </w:tcPr>
          <w:p w:rsidR="0018704F" w:rsidRPr="00496CDD" w:rsidRDefault="000845D8" w:rsidP="00200C8D">
            <w:pPr>
              <w:jc w:val="center"/>
              <w:rPr>
                <w:sz w:val="28"/>
                <w:szCs w:val="28"/>
                <w:lang w:val="uk-UA"/>
              </w:rPr>
            </w:pPr>
            <w:r>
              <w:rPr>
                <w:sz w:val="28"/>
                <w:szCs w:val="28"/>
                <w:lang w:val="uk-UA"/>
              </w:rPr>
              <w:t>5</w:t>
            </w:r>
            <w:r w:rsidR="0018704F" w:rsidRPr="00496CDD">
              <w:rPr>
                <w:sz w:val="28"/>
                <w:szCs w:val="28"/>
                <w:lang w:val="uk-UA"/>
              </w:rPr>
              <w:t>47</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компактність міста, відчуття комфорту, затишку, доброзичливість його мешканців та наявність талановитої молоді</w:t>
            </w:r>
          </w:p>
        </w:tc>
        <w:tc>
          <w:tcPr>
            <w:tcW w:w="1119" w:type="dxa"/>
            <w:vAlign w:val="bottom"/>
          </w:tcPr>
          <w:p w:rsidR="0018704F" w:rsidRPr="00496CDD" w:rsidRDefault="000845D8" w:rsidP="00200C8D">
            <w:pPr>
              <w:jc w:val="center"/>
              <w:rPr>
                <w:sz w:val="28"/>
                <w:szCs w:val="28"/>
                <w:lang w:val="uk-UA"/>
              </w:rPr>
            </w:pPr>
            <w:r>
              <w:rPr>
                <w:sz w:val="28"/>
                <w:szCs w:val="28"/>
                <w:lang w:val="uk-UA"/>
              </w:rPr>
              <w:t>5</w:t>
            </w:r>
            <w:r w:rsidR="0018704F" w:rsidRPr="00496CDD">
              <w:rPr>
                <w:sz w:val="28"/>
                <w:szCs w:val="28"/>
                <w:lang w:val="uk-UA"/>
              </w:rPr>
              <w:t>06</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 xml:space="preserve">наявність місць для проведення дозвілля, культурного та активного відпочинку (культурно-розважальні, освітні, спортивні заклади, заклади харчування тощо); </w:t>
            </w:r>
          </w:p>
        </w:tc>
        <w:tc>
          <w:tcPr>
            <w:tcW w:w="1119" w:type="dxa"/>
            <w:vAlign w:val="bottom"/>
          </w:tcPr>
          <w:p w:rsidR="0018704F" w:rsidRPr="00496CDD" w:rsidRDefault="0018704F" w:rsidP="00200C8D">
            <w:pPr>
              <w:jc w:val="center"/>
              <w:rPr>
                <w:sz w:val="28"/>
                <w:szCs w:val="28"/>
                <w:lang w:val="uk-UA"/>
              </w:rPr>
            </w:pPr>
            <w:r w:rsidRPr="00496CDD">
              <w:rPr>
                <w:sz w:val="28"/>
                <w:szCs w:val="28"/>
                <w:lang w:val="uk-UA"/>
              </w:rPr>
              <w:t>2</w:t>
            </w:r>
            <w:r w:rsidR="000845D8">
              <w:rPr>
                <w:sz w:val="28"/>
                <w:szCs w:val="28"/>
                <w:lang w:val="uk-UA"/>
              </w:rPr>
              <w:t>87</w:t>
            </w:r>
          </w:p>
        </w:tc>
      </w:tr>
      <w:tr w:rsidR="0018704F" w:rsidRPr="00496CDD" w:rsidTr="00892FF9">
        <w:trPr>
          <w:jc w:val="center"/>
        </w:trPr>
        <w:tc>
          <w:tcPr>
            <w:tcW w:w="8994" w:type="dxa"/>
            <w:gridSpan w:val="2"/>
          </w:tcPr>
          <w:p w:rsidR="0018704F" w:rsidRPr="00496CDD" w:rsidRDefault="0018704F" w:rsidP="00FD7213">
            <w:pPr>
              <w:rPr>
                <w:sz w:val="28"/>
                <w:szCs w:val="28"/>
                <w:lang w:val="uk-UA"/>
              </w:rPr>
            </w:pPr>
            <w:r w:rsidRPr="00496CDD">
              <w:rPr>
                <w:b/>
                <w:bCs/>
                <w:sz w:val="28"/>
                <w:szCs w:val="28"/>
                <w:lang w:val="uk-UA"/>
              </w:rPr>
              <w:t>Що Ви хотіли б змінити?</w:t>
            </w:r>
          </w:p>
        </w:tc>
      </w:tr>
      <w:tr w:rsidR="0018704F" w:rsidRPr="00496CDD" w:rsidTr="00892FF9">
        <w:trPr>
          <w:jc w:val="center"/>
        </w:trPr>
        <w:tc>
          <w:tcPr>
            <w:tcW w:w="7875" w:type="dxa"/>
          </w:tcPr>
          <w:p w:rsidR="0018704F" w:rsidRPr="00496CDD" w:rsidRDefault="002608A1" w:rsidP="00EC61A3">
            <w:pPr>
              <w:rPr>
                <w:sz w:val="28"/>
                <w:szCs w:val="28"/>
                <w:lang w:val="uk-UA"/>
              </w:rPr>
            </w:pPr>
            <w:r w:rsidRPr="00496CDD">
              <w:rPr>
                <w:sz w:val="28"/>
                <w:szCs w:val="28"/>
                <w:lang w:val="uk-UA"/>
              </w:rPr>
              <w:t>П</w:t>
            </w:r>
            <w:r w:rsidR="0018704F" w:rsidRPr="00496CDD">
              <w:rPr>
                <w:sz w:val="28"/>
                <w:szCs w:val="28"/>
                <w:lang w:val="uk-UA"/>
              </w:rPr>
              <w:t xml:space="preserve">окращити екологічний стан </w:t>
            </w:r>
            <w:r w:rsidR="00EC61A3">
              <w:rPr>
                <w:sz w:val="28"/>
                <w:szCs w:val="28"/>
                <w:lang w:val="uk-UA"/>
              </w:rPr>
              <w:t xml:space="preserve">громади </w:t>
            </w:r>
            <w:r w:rsidR="0018704F" w:rsidRPr="00496CDD">
              <w:rPr>
                <w:sz w:val="28"/>
                <w:szCs w:val="28"/>
                <w:lang w:val="uk-UA"/>
              </w:rPr>
              <w:t>(чистота вулиць, водойм, зелених зон), збільшити кількість парків, скверів та забезпечити їх благоустрій;</w:t>
            </w:r>
          </w:p>
        </w:tc>
        <w:tc>
          <w:tcPr>
            <w:tcW w:w="1119" w:type="dxa"/>
            <w:vAlign w:val="bottom"/>
          </w:tcPr>
          <w:p w:rsidR="0018704F" w:rsidRPr="00496CDD" w:rsidRDefault="000845D8" w:rsidP="00200C8D">
            <w:pPr>
              <w:jc w:val="center"/>
              <w:rPr>
                <w:sz w:val="28"/>
                <w:szCs w:val="28"/>
                <w:lang w:val="uk-UA"/>
              </w:rPr>
            </w:pPr>
            <w:r>
              <w:rPr>
                <w:sz w:val="28"/>
                <w:szCs w:val="28"/>
                <w:lang w:val="uk-UA"/>
              </w:rPr>
              <w:t>672</w:t>
            </w:r>
          </w:p>
        </w:tc>
      </w:tr>
      <w:tr w:rsidR="0018704F" w:rsidRPr="00496CDD" w:rsidTr="00892FF9">
        <w:trPr>
          <w:jc w:val="center"/>
        </w:trPr>
        <w:tc>
          <w:tcPr>
            <w:tcW w:w="7875" w:type="dxa"/>
          </w:tcPr>
          <w:p w:rsidR="0018704F" w:rsidRPr="00496CDD" w:rsidRDefault="0018704F" w:rsidP="00EC61A3">
            <w:pPr>
              <w:rPr>
                <w:sz w:val="28"/>
                <w:szCs w:val="28"/>
                <w:lang w:val="uk-UA"/>
              </w:rPr>
            </w:pPr>
            <w:r w:rsidRPr="00496CDD">
              <w:rPr>
                <w:sz w:val="28"/>
                <w:szCs w:val="28"/>
                <w:lang w:val="uk-UA"/>
              </w:rPr>
              <w:t xml:space="preserve">розвиток галузей освіти, медицини, культури, спорту (будівництво нових закладів, реконструкція існуючих, оновлення їх матеріально-технічного стану, збільшення кількості дитячих та спортивних майданчиків), покращення туристичної привабливості, проведення масових заходів для молоді та гостей </w:t>
            </w:r>
            <w:r w:rsidR="00EC61A3">
              <w:rPr>
                <w:sz w:val="28"/>
                <w:szCs w:val="28"/>
                <w:lang w:val="uk-UA"/>
              </w:rPr>
              <w:t>громади</w:t>
            </w:r>
            <w:r w:rsidRPr="00496CDD">
              <w:rPr>
                <w:sz w:val="28"/>
                <w:szCs w:val="28"/>
                <w:lang w:val="uk-UA"/>
              </w:rPr>
              <w:t xml:space="preserve">; </w:t>
            </w:r>
          </w:p>
        </w:tc>
        <w:tc>
          <w:tcPr>
            <w:tcW w:w="1119" w:type="dxa"/>
            <w:vAlign w:val="bottom"/>
          </w:tcPr>
          <w:p w:rsidR="0018704F" w:rsidRPr="00496CDD" w:rsidRDefault="000845D8" w:rsidP="00200C8D">
            <w:pPr>
              <w:jc w:val="center"/>
              <w:rPr>
                <w:sz w:val="28"/>
                <w:szCs w:val="28"/>
                <w:lang w:val="uk-UA"/>
              </w:rPr>
            </w:pPr>
            <w:r>
              <w:rPr>
                <w:sz w:val="28"/>
                <w:szCs w:val="28"/>
                <w:lang w:val="uk-UA"/>
              </w:rPr>
              <w:t>633</w:t>
            </w:r>
          </w:p>
        </w:tc>
      </w:tr>
      <w:tr w:rsidR="0018704F" w:rsidRPr="00496CDD" w:rsidTr="00892FF9">
        <w:trPr>
          <w:jc w:val="center"/>
        </w:trPr>
        <w:tc>
          <w:tcPr>
            <w:tcW w:w="7875" w:type="dxa"/>
          </w:tcPr>
          <w:p w:rsidR="0018704F" w:rsidRPr="00496CDD" w:rsidRDefault="0018704F" w:rsidP="00EC61A3">
            <w:pPr>
              <w:rPr>
                <w:sz w:val="28"/>
                <w:szCs w:val="28"/>
                <w:lang w:val="uk-UA"/>
              </w:rPr>
            </w:pPr>
            <w:r w:rsidRPr="00496CDD">
              <w:rPr>
                <w:sz w:val="28"/>
                <w:szCs w:val="28"/>
                <w:lang w:val="uk-UA"/>
              </w:rPr>
              <w:t xml:space="preserve">покращити транспортну інфраструктуру </w:t>
            </w:r>
            <w:r w:rsidR="00EC61A3">
              <w:rPr>
                <w:sz w:val="28"/>
                <w:szCs w:val="28"/>
                <w:lang w:val="uk-UA"/>
              </w:rPr>
              <w:t>громади</w:t>
            </w:r>
            <w:r w:rsidRPr="00496CDD">
              <w:rPr>
                <w:sz w:val="28"/>
                <w:szCs w:val="28"/>
                <w:lang w:val="uk-UA"/>
              </w:rPr>
              <w:t xml:space="preserve"> (оновлення громадського транспорту, відкриття нових маршрутів, будівництво та ремонт доріг, тротуарів, облаштування велосипедних доріжок, місць для паркування автомобілів);</w:t>
            </w:r>
          </w:p>
        </w:tc>
        <w:tc>
          <w:tcPr>
            <w:tcW w:w="1119" w:type="dxa"/>
            <w:vAlign w:val="bottom"/>
          </w:tcPr>
          <w:p w:rsidR="0018704F" w:rsidRPr="00496CDD" w:rsidRDefault="000845D8" w:rsidP="00200C8D">
            <w:pPr>
              <w:jc w:val="center"/>
              <w:rPr>
                <w:sz w:val="28"/>
                <w:szCs w:val="28"/>
                <w:lang w:val="uk-UA"/>
              </w:rPr>
            </w:pPr>
            <w:r>
              <w:rPr>
                <w:sz w:val="28"/>
                <w:szCs w:val="28"/>
                <w:lang w:val="uk-UA"/>
              </w:rPr>
              <w:t>587</w:t>
            </w:r>
          </w:p>
        </w:tc>
      </w:tr>
      <w:tr w:rsidR="0018704F" w:rsidRPr="00496CDD" w:rsidTr="00892FF9">
        <w:trPr>
          <w:jc w:val="center"/>
        </w:trPr>
        <w:tc>
          <w:tcPr>
            <w:tcW w:w="7875" w:type="dxa"/>
          </w:tcPr>
          <w:p w:rsidR="0018704F" w:rsidRPr="00496CDD" w:rsidRDefault="0018704F" w:rsidP="00EC61A3">
            <w:pPr>
              <w:rPr>
                <w:sz w:val="28"/>
                <w:szCs w:val="28"/>
                <w:lang w:val="uk-UA"/>
              </w:rPr>
            </w:pPr>
            <w:r w:rsidRPr="00496CDD">
              <w:rPr>
                <w:sz w:val="28"/>
                <w:szCs w:val="28"/>
                <w:lang w:val="uk-UA"/>
              </w:rPr>
              <w:t xml:space="preserve">зменшення корупції та збільшення відкритості влади </w:t>
            </w:r>
            <w:r w:rsidR="00EC61A3">
              <w:rPr>
                <w:sz w:val="28"/>
                <w:szCs w:val="28"/>
                <w:lang w:val="uk-UA"/>
              </w:rPr>
              <w:t>громади</w:t>
            </w:r>
          </w:p>
        </w:tc>
        <w:tc>
          <w:tcPr>
            <w:tcW w:w="1119" w:type="dxa"/>
            <w:vAlign w:val="bottom"/>
          </w:tcPr>
          <w:p w:rsidR="0018704F" w:rsidRPr="00496CDD" w:rsidRDefault="000845D8" w:rsidP="00200C8D">
            <w:pPr>
              <w:jc w:val="center"/>
              <w:rPr>
                <w:sz w:val="28"/>
                <w:szCs w:val="28"/>
                <w:lang w:val="uk-UA"/>
              </w:rPr>
            </w:pPr>
            <w:r>
              <w:rPr>
                <w:sz w:val="28"/>
                <w:szCs w:val="28"/>
                <w:lang w:val="uk-UA"/>
              </w:rPr>
              <w:t>538</w:t>
            </w:r>
          </w:p>
        </w:tc>
      </w:tr>
      <w:tr w:rsidR="0018704F" w:rsidRPr="00496CDD" w:rsidTr="00892FF9">
        <w:trPr>
          <w:jc w:val="center"/>
        </w:trPr>
        <w:tc>
          <w:tcPr>
            <w:tcW w:w="7875" w:type="dxa"/>
          </w:tcPr>
          <w:p w:rsidR="0018704F" w:rsidRPr="00496CDD" w:rsidRDefault="0018704F" w:rsidP="00FD7213">
            <w:pPr>
              <w:rPr>
                <w:sz w:val="28"/>
                <w:szCs w:val="28"/>
                <w:lang w:val="uk-UA"/>
              </w:rPr>
            </w:pPr>
            <w:r w:rsidRPr="00496CDD">
              <w:rPr>
                <w:sz w:val="28"/>
                <w:szCs w:val="28"/>
                <w:lang w:val="uk-UA"/>
              </w:rPr>
              <w:t xml:space="preserve">розвиток бізнесу, створення сучасних інноваційних виробництв, робочих місць з високим рівнем оплати праці; </w:t>
            </w:r>
          </w:p>
        </w:tc>
        <w:tc>
          <w:tcPr>
            <w:tcW w:w="1119" w:type="dxa"/>
            <w:vAlign w:val="bottom"/>
          </w:tcPr>
          <w:p w:rsidR="0018704F" w:rsidRPr="00496CDD" w:rsidRDefault="000845D8" w:rsidP="00200C8D">
            <w:pPr>
              <w:jc w:val="center"/>
              <w:rPr>
                <w:sz w:val="28"/>
                <w:szCs w:val="28"/>
                <w:lang w:val="uk-UA"/>
              </w:rPr>
            </w:pPr>
            <w:r>
              <w:rPr>
                <w:sz w:val="28"/>
                <w:szCs w:val="28"/>
                <w:lang w:val="uk-UA"/>
              </w:rPr>
              <w:t>501</w:t>
            </w:r>
          </w:p>
        </w:tc>
      </w:tr>
      <w:tr w:rsidR="0018704F" w:rsidRPr="00496CDD" w:rsidTr="00892FF9">
        <w:trPr>
          <w:jc w:val="center"/>
        </w:trPr>
        <w:tc>
          <w:tcPr>
            <w:tcW w:w="7875" w:type="dxa"/>
          </w:tcPr>
          <w:p w:rsidR="0018704F" w:rsidRPr="00496CDD" w:rsidRDefault="0018704F" w:rsidP="00A364F4">
            <w:pPr>
              <w:rPr>
                <w:sz w:val="28"/>
                <w:szCs w:val="28"/>
                <w:lang w:val="uk-UA"/>
              </w:rPr>
            </w:pPr>
            <w:r w:rsidRPr="00496CDD">
              <w:rPr>
                <w:sz w:val="28"/>
                <w:szCs w:val="28"/>
                <w:lang w:val="uk-UA"/>
              </w:rPr>
              <w:t xml:space="preserve">забезпечити </w:t>
            </w:r>
            <w:r w:rsidR="00A364F4">
              <w:rPr>
                <w:sz w:val="28"/>
                <w:szCs w:val="28"/>
                <w:lang w:val="uk-UA"/>
              </w:rPr>
              <w:t>«</w:t>
            </w:r>
            <w:r w:rsidRPr="00496CDD">
              <w:rPr>
                <w:sz w:val="28"/>
                <w:szCs w:val="28"/>
                <w:lang w:val="uk-UA"/>
              </w:rPr>
              <w:t>розумну</w:t>
            </w:r>
            <w:r w:rsidR="00A364F4">
              <w:rPr>
                <w:sz w:val="28"/>
                <w:szCs w:val="28"/>
                <w:lang w:val="uk-UA"/>
              </w:rPr>
              <w:t>»</w:t>
            </w:r>
            <w:r w:rsidRPr="00496CDD">
              <w:rPr>
                <w:sz w:val="28"/>
                <w:szCs w:val="28"/>
                <w:lang w:val="uk-UA"/>
              </w:rPr>
              <w:t xml:space="preserve"> забудову міста відповідно до оновленого Генерального плану міста (будівництво житла, торгово-розважальних комплексів, магазинів та закладів харчування, реставрація пам’яток історії та культури, впорядкування розміщення кіосків та реклами на вулицях міста); </w:t>
            </w:r>
          </w:p>
        </w:tc>
        <w:tc>
          <w:tcPr>
            <w:tcW w:w="1119" w:type="dxa"/>
            <w:vAlign w:val="bottom"/>
          </w:tcPr>
          <w:p w:rsidR="0018704F" w:rsidRPr="00496CDD" w:rsidRDefault="0018704F" w:rsidP="00200C8D">
            <w:pPr>
              <w:jc w:val="center"/>
              <w:rPr>
                <w:sz w:val="28"/>
                <w:szCs w:val="28"/>
                <w:lang w:val="uk-UA"/>
              </w:rPr>
            </w:pPr>
            <w:r w:rsidRPr="00496CDD">
              <w:rPr>
                <w:sz w:val="28"/>
                <w:szCs w:val="28"/>
                <w:lang w:val="uk-UA"/>
              </w:rPr>
              <w:t>274</w:t>
            </w:r>
          </w:p>
        </w:tc>
      </w:tr>
      <w:tr w:rsidR="0018704F" w:rsidRPr="00496CDD" w:rsidTr="00892FF9">
        <w:trPr>
          <w:jc w:val="center"/>
        </w:trPr>
        <w:tc>
          <w:tcPr>
            <w:tcW w:w="8994" w:type="dxa"/>
            <w:gridSpan w:val="2"/>
          </w:tcPr>
          <w:p w:rsidR="0018704F" w:rsidRPr="00496CDD" w:rsidRDefault="0018704F" w:rsidP="0097204A">
            <w:pPr>
              <w:rPr>
                <w:sz w:val="28"/>
                <w:szCs w:val="28"/>
                <w:lang w:val="uk-UA"/>
              </w:rPr>
            </w:pPr>
            <w:r w:rsidRPr="00496CDD">
              <w:rPr>
                <w:b/>
                <w:bCs/>
                <w:sz w:val="28"/>
                <w:szCs w:val="28"/>
                <w:lang w:val="uk-UA"/>
              </w:rPr>
              <w:t xml:space="preserve">Яким би Ви хотіли бачити </w:t>
            </w:r>
            <w:r w:rsidR="0097204A">
              <w:rPr>
                <w:b/>
                <w:bCs/>
                <w:sz w:val="28"/>
                <w:szCs w:val="28"/>
                <w:lang w:val="uk-UA"/>
              </w:rPr>
              <w:t>громаду</w:t>
            </w:r>
            <w:r w:rsidRPr="00496CDD">
              <w:rPr>
                <w:b/>
                <w:bCs/>
                <w:sz w:val="28"/>
                <w:szCs w:val="28"/>
                <w:lang w:val="uk-UA"/>
              </w:rPr>
              <w:t xml:space="preserve"> через 10 років?</w:t>
            </w:r>
          </w:p>
        </w:tc>
      </w:tr>
      <w:tr w:rsidR="0018704F" w:rsidRPr="00496CDD" w:rsidTr="00892FF9">
        <w:trPr>
          <w:jc w:val="center"/>
        </w:trPr>
        <w:tc>
          <w:tcPr>
            <w:tcW w:w="7875" w:type="dxa"/>
          </w:tcPr>
          <w:p w:rsidR="0018704F" w:rsidRPr="00496CDD" w:rsidRDefault="002608A1" w:rsidP="0097204A">
            <w:pPr>
              <w:rPr>
                <w:sz w:val="28"/>
                <w:szCs w:val="28"/>
                <w:lang w:val="uk-UA"/>
              </w:rPr>
            </w:pPr>
            <w:r w:rsidRPr="00496CDD">
              <w:rPr>
                <w:sz w:val="28"/>
                <w:szCs w:val="28"/>
                <w:lang w:val="uk-UA"/>
              </w:rPr>
              <w:t>К</w:t>
            </w:r>
            <w:r w:rsidR="0018704F" w:rsidRPr="00496CDD">
              <w:rPr>
                <w:sz w:val="28"/>
                <w:szCs w:val="28"/>
                <w:lang w:val="uk-UA"/>
              </w:rPr>
              <w:t>омфортн</w:t>
            </w:r>
            <w:r w:rsidR="0097204A">
              <w:rPr>
                <w:sz w:val="28"/>
                <w:szCs w:val="28"/>
                <w:lang w:val="uk-UA"/>
              </w:rPr>
              <w:t>у</w:t>
            </w:r>
            <w:r w:rsidR="0018704F" w:rsidRPr="00496CDD">
              <w:rPr>
                <w:sz w:val="28"/>
                <w:szCs w:val="28"/>
                <w:lang w:val="uk-UA"/>
              </w:rPr>
              <w:t>, затишн</w:t>
            </w:r>
            <w:r w:rsidR="0097204A">
              <w:rPr>
                <w:sz w:val="28"/>
                <w:szCs w:val="28"/>
                <w:lang w:val="uk-UA"/>
              </w:rPr>
              <w:t>у</w:t>
            </w:r>
            <w:r w:rsidR="0018704F" w:rsidRPr="00496CDD">
              <w:rPr>
                <w:sz w:val="28"/>
                <w:szCs w:val="28"/>
                <w:lang w:val="uk-UA"/>
              </w:rPr>
              <w:t xml:space="preserve"> </w:t>
            </w:r>
          </w:p>
        </w:tc>
        <w:tc>
          <w:tcPr>
            <w:tcW w:w="1119" w:type="dxa"/>
            <w:vAlign w:val="bottom"/>
          </w:tcPr>
          <w:p w:rsidR="0018704F" w:rsidRPr="00496CDD" w:rsidRDefault="000845D8" w:rsidP="00200C8D">
            <w:pPr>
              <w:jc w:val="center"/>
              <w:rPr>
                <w:sz w:val="28"/>
                <w:szCs w:val="28"/>
                <w:lang w:val="uk-UA"/>
              </w:rPr>
            </w:pPr>
            <w:r>
              <w:rPr>
                <w:sz w:val="28"/>
                <w:szCs w:val="28"/>
                <w:lang w:val="uk-UA"/>
              </w:rPr>
              <w:t>680</w:t>
            </w:r>
          </w:p>
        </w:tc>
      </w:tr>
      <w:tr w:rsidR="0018704F" w:rsidRPr="00496CDD" w:rsidTr="00892FF9">
        <w:trPr>
          <w:jc w:val="center"/>
        </w:trPr>
        <w:tc>
          <w:tcPr>
            <w:tcW w:w="7875" w:type="dxa"/>
          </w:tcPr>
          <w:p w:rsidR="0018704F" w:rsidRPr="00496CDD" w:rsidRDefault="0018704F" w:rsidP="0097204A">
            <w:pPr>
              <w:rPr>
                <w:sz w:val="28"/>
                <w:szCs w:val="28"/>
                <w:lang w:val="uk-UA"/>
              </w:rPr>
            </w:pPr>
            <w:r w:rsidRPr="00496CDD">
              <w:rPr>
                <w:sz w:val="28"/>
                <w:szCs w:val="28"/>
                <w:lang w:val="uk-UA"/>
              </w:rPr>
              <w:t>чист</w:t>
            </w:r>
            <w:r w:rsidR="0097204A">
              <w:rPr>
                <w:sz w:val="28"/>
                <w:szCs w:val="28"/>
                <w:lang w:val="uk-UA"/>
              </w:rPr>
              <w:t>у</w:t>
            </w:r>
            <w:r w:rsidRPr="00496CDD">
              <w:rPr>
                <w:sz w:val="28"/>
                <w:szCs w:val="28"/>
                <w:lang w:val="uk-UA"/>
              </w:rPr>
              <w:t>, зелен</w:t>
            </w:r>
            <w:r w:rsidR="0097204A">
              <w:rPr>
                <w:sz w:val="28"/>
                <w:szCs w:val="28"/>
                <w:lang w:val="uk-UA"/>
              </w:rPr>
              <w:t>у</w:t>
            </w:r>
            <w:r w:rsidRPr="00496CDD">
              <w:rPr>
                <w:sz w:val="28"/>
                <w:szCs w:val="28"/>
                <w:lang w:val="uk-UA"/>
              </w:rPr>
              <w:t xml:space="preserve"> </w:t>
            </w:r>
          </w:p>
        </w:tc>
        <w:tc>
          <w:tcPr>
            <w:tcW w:w="1119" w:type="dxa"/>
            <w:vAlign w:val="bottom"/>
          </w:tcPr>
          <w:p w:rsidR="0018704F" w:rsidRPr="00496CDD" w:rsidRDefault="000845D8" w:rsidP="00200C8D">
            <w:pPr>
              <w:jc w:val="center"/>
              <w:rPr>
                <w:sz w:val="28"/>
                <w:szCs w:val="28"/>
                <w:lang w:val="uk-UA"/>
              </w:rPr>
            </w:pPr>
            <w:r>
              <w:rPr>
                <w:sz w:val="28"/>
                <w:szCs w:val="28"/>
                <w:lang w:val="uk-UA"/>
              </w:rPr>
              <w:t>587</w:t>
            </w:r>
          </w:p>
        </w:tc>
      </w:tr>
      <w:tr w:rsidR="0018704F" w:rsidRPr="00496CDD" w:rsidTr="00892FF9">
        <w:trPr>
          <w:jc w:val="center"/>
        </w:trPr>
        <w:tc>
          <w:tcPr>
            <w:tcW w:w="7875" w:type="dxa"/>
          </w:tcPr>
          <w:p w:rsidR="0018704F" w:rsidRPr="00496CDD" w:rsidRDefault="0018704F" w:rsidP="0097204A">
            <w:pPr>
              <w:rPr>
                <w:sz w:val="28"/>
                <w:szCs w:val="28"/>
                <w:lang w:val="uk-UA"/>
              </w:rPr>
            </w:pPr>
            <w:r w:rsidRPr="00496CDD">
              <w:rPr>
                <w:sz w:val="28"/>
                <w:szCs w:val="28"/>
                <w:lang w:val="uk-UA"/>
              </w:rPr>
              <w:t>сучасн</w:t>
            </w:r>
            <w:r w:rsidR="0097204A">
              <w:rPr>
                <w:sz w:val="28"/>
                <w:szCs w:val="28"/>
                <w:lang w:val="uk-UA"/>
              </w:rPr>
              <w:t>у</w:t>
            </w:r>
            <w:r w:rsidRPr="00496CDD">
              <w:rPr>
                <w:sz w:val="28"/>
                <w:szCs w:val="28"/>
                <w:lang w:val="uk-UA"/>
              </w:rPr>
              <w:t>, європейськ</w:t>
            </w:r>
            <w:r w:rsidR="0097204A">
              <w:rPr>
                <w:sz w:val="28"/>
                <w:szCs w:val="28"/>
                <w:lang w:val="uk-UA"/>
              </w:rPr>
              <w:t>у</w:t>
            </w:r>
            <w:r w:rsidRPr="00496CDD">
              <w:rPr>
                <w:sz w:val="28"/>
                <w:szCs w:val="28"/>
                <w:lang w:val="uk-UA"/>
              </w:rPr>
              <w:t xml:space="preserve"> </w:t>
            </w:r>
          </w:p>
        </w:tc>
        <w:tc>
          <w:tcPr>
            <w:tcW w:w="1119" w:type="dxa"/>
            <w:vAlign w:val="bottom"/>
          </w:tcPr>
          <w:p w:rsidR="0018704F" w:rsidRPr="00496CDD" w:rsidRDefault="000845D8" w:rsidP="00200C8D">
            <w:pPr>
              <w:jc w:val="center"/>
              <w:rPr>
                <w:sz w:val="28"/>
                <w:szCs w:val="28"/>
                <w:lang w:val="uk-UA"/>
              </w:rPr>
            </w:pPr>
            <w:r>
              <w:rPr>
                <w:sz w:val="28"/>
                <w:szCs w:val="28"/>
                <w:lang w:val="uk-UA"/>
              </w:rPr>
              <w:t>554</w:t>
            </w:r>
          </w:p>
        </w:tc>
      </w:tr>
      <w:tr w:rsidR="0018704F" w:rsidRPr="00496CDD" w:rsidTr="00892FF9">
        <w:trPr>
          <w:jc w:val="center"/>
        </w:trPr>
        <w:tc>
          <w:tcPr>
            <w:tcW w:w="7875" w:type="dxa"/>
          </w:tcPr>
          <w:p w:rsidR="0018704F" w:rsidRPr="00496CDD" w:rsidRDefault="0097204A" w:rsidP="00FD7213">
            <w:pPr>
              <w:rPr>
                <w:sz w:val="28"/>
                <w:szCs w:val="28"/>
                <w:lang w:val="uk-UA"/>
              </w:rPr>
            </w:pPr>
            <w:r>
              <w:rPr>
                <w:sz w:val="28"/>
                <w:szCs w:val="28"/>
                <w:lang w:val="uk-UA"/>
              </w:rPr>
              <w:t>культурну, туристичну</w:t>
            </w:r>
            <w:r w:rsidR="0018704F" w:rsidRPr="00496CDD">
              <w:rPr>
                <w:sz w:val="28"/>
                <w:szCs w:val="28"/>
                <w:lang w:val="uk-UA"/>
              </w:rPr>
              <w:t xml:space="preserve"> </w:t>
            </w:r>
          </w:p>
        </w:tc>
        <w:tc>
          <w:tcPr>
            <w:tcW w:w="1119" w:type="dxa"/>
            <w:vAlign w:val="bottom"/>
          </w:tcPr>
          <w:p w:rsidR="0018704F" w:rsidRPr="00496CDD" w:rsidRDefault="000845D8" w:rsidP="00200C8D">
            <w:pPr>
              <w:jc w:val="center"/>
              <w:rPr>
                <w:sz w:val="28"/>
                <w:szCs w:val="28"/>
                <w:lang w:val="uk-UA"/>
              </w:rPr>
            </w:pPr>
            <w:r>
              <w:rPr>
                <w:sz w:val="28"/>
                <w:szCs w:val="28"/>
                <w:lang w:val="uk-UA"/>
              </w:rPr>
              <w:t>489</w:t>
            </w:r>
          </w:p>
        </w:tc>
      </w:tr>
      <w:tr w:rsidR="00C649F2" w:rsidRPr="00496CDD" w:rsidTr="00892FF9">
        <w:trPr>
          <w:jc w:val="center"/>
        </w:trPr>
        <w:tc>
          <w:tcPr>
            <w:tcW w:w="7875" w:type="dxa"/>
          </w:tcPr>
          <w:p w:rsidR="00C649F2" w:rsidRPr="00496CDD" w:rsidRDefault="00C649F2" w:rsidP="00C649F2">
            <w:pPr>
              <w:rPr>
                <w:sz w:val="28"/>
                <w:szCs w:val="28"/>
                <w:lang w:val="uk-UA"/>
              </w:rPr>
            </w:pPr>
            <w:r w:rsidRPr="00496CDD">
              <w:rPr>
                <w:sz w:val="28"/>
                <w:szCs w:val="28"/>
                <w:lang w:val="uk-UA"/>
              </w:rPr>
              <w:t>бізнес-центр</w:t>
            </w:r>
          </w:p>
        </w:tc>
        <w:tc>
          <w:tcPr>
            <w:tcW w:w="1119" w:type="dxa"/>
            <w:vAlign w:val="bottom"/>
          </w:tcPr>
          <w:p w:rsidR="00C649F2" w:rsidRPr="00496CDD" w:rsidRDefault="00C649F2" w:rsidP="00C649F2">
            <w:pPr>
              <w:jc w:val="center"/>
              <w:rPr>
                <w:sz w:val="28"/>
                <w:szCs w:val="28"/>
                <w:lang w:val="uk-UA"/>
              </w:rPr>
            </w:pPr>
            <w:r>
              <w:rPr>
                <w:sz w:val="28"/>
                <w:szCs w:val="28"/>
                <w:lang w:val="uk-UA"/>
              </w:rPr>
              <w:t>139</w:t>
            </w:r>
          </w:p>
        </w:tc>
      </w:tr>
    </w:tbl>
    <w:p w:rsidR="00C649F2" w:rsidRDefault="00C649F2" w:rsidP="00C649F2">
      <w:pPr>
        <w:jc w:val="both"/>
        <w:rPr>
          <w:sz w:val="28"/>
          <w:szCs w:val="28"/>
          <w:lang w:val="uk-UA"/>
        </w:rPr>
      </w:pPr>
    </w:p>
    <w:p w:rsidR="003E2D08" w:rsidRDefault="00892FF9" w:rsidP="00C649F2">
      <w:pPr>
        <w:ind w:firstLine="709"/>
        <w:jc w:val="both"/>
        <w:rPr>
          <w:sz w:val="28"/>
          <w:szCs w:val="28"/>
          <w:lang w:val="uk-UA"/>
        </w:rPr>
      </w:pPr>
      <w:r w:rsidRPr="00E228A1">
        <w:rPr>
          <w:sz w:val="28"/>
          <w:szCs w:val="28"/>
          <w:lang w:val="uk-UA"/>
        </w:rPr>
        <w:t xml:space="preserve">Проведений аналіз </w:t>
      </w:r>
      <w:r w:rsidR="00A364F4" w:rsidRPr="00E228A1">
        <w:rPr>
          <w:sz w:val="28"/>
          <w:szCs w:val="28"/>
          <w:lang w:val="uk-UA"/>
        </w:rPr>
        <w:t xml:space="preserve">думки мешканців Обухівської </w:t>
      </w:r>
      <w:r w:rsidR="0090766E">
        <w:rPr>
          <w:sz w:val="28"/>
          <w:szCs w:val="28"/>
          <w:lang w:val="uk-UA"/>
        </w:rPr>
        <w:t xml:space="preserve">міської територіальної </w:t>
      </w:r>
      <w:r w:rsidR="00A364F4" w:rsidRPr="00E228A1">
        <w:rPr>
          <w:sz w:val="28"/>
          <w:szCs w:val="28"/>
          <w:lang w:val="uk-UA"/>
        </w:rPr>
        <w:t>громади за результатами анкетного опитування засвідчує, що</w:t>
      </w:r>
      <w:r w:rsidR="00E228A1">
        <w:rPr>
          <w:sz w:val="28"/>
          <w:szCs w:val="28"/>
          <w:lang w:val="uk-UA"/>
        </w:rPr>
        <w:t xml:space="preserve"> </w:t>
      </w:r>
      <w:r w:rsidR="003E2D08">
        <w:rPr>
          <w:sz w:val="28"/>
          <w:szCs w:val="28"/>
          <w:lang w:val="uk-UA"/>
        </w:rPr>
        <w:t xml:space="preserve">до </w:t>
      </w:r>
      <w:r w:rsidR="00E228A1">
        <w:rPr>
          <w:sz w:val="28"/>
          <w:szCs w:val="28"/>
          <w:lang w:val="uk-UA"/>
        </w:rPr>
        <w:t>5</w:t>
      </w:r>
      <w:r w:rsidR="00DD25F5">
        <w:rPr>
          <w:sz w:val="28"/>
          <w:szCs w:val="28"/>
          <w:lang w:val="uk-UA"/>
        </w:rPr>
        <w:t>0</w:t>
      </w:r>
      <w:r w:rsidR="00E228A1">
        <w:rPr>
          <w:sz w:val="28"/>
          <w:szCs w:val="28"/>
          <w:lang w:val="uk-UA"/>
        </w:rPr>
        <w:t xml:space="preserve">% </w:t>
      </w:r>
      <w:r w:rsidR="00E228A1" w:rsidRPr="00E228A1">
        <w:rPr>
          <w:sz w:val="28"/>
          <w:szCs w:val="28"/>
          <w:lang w:val="uk-UA"/>
        </w:rPr>
        <w:t>мешканців від опитаних</w:t>
      </w:r>
      <w:r w:rsidR="00E228A1">
        <w:rPr>
          <w:sz w:val="28"/>
          <w:szCs w:val="28"/>
          <w:lang w:val="uk-UA"/>
        </w:rPr>
        <w:t xml:space="preserve"> </w:t>
      </w:r>
      <w:r w:rsidR="003E2D08">
        <w:rPr>
          <w:sz w:val="28"/>
          <w:szCs w:val="28"/>
          <w:lang w:val="uk-UA"/>
        </w:rPr>
        <w:t xml:space="preserve">задовольняє </w:t>
      </w:r>
      <w:r w:rsidR="003E2D08" w:rsidRPr="00496CDD">
        <w:rPr>
          <w:sz w:val="28"/>
          <w:szCs w:val="28"/>
          <w:lang w:val="uk-UA"/>
        </w:rPr>
        <w:t xml:space="preserve">привабливий зовнішній вигляд </w:t>
      </w:r>
      <w:r w:rsidR="0097204A">
        <w:rPr>
          <w:sz w:val="28"/>
          <w:szCs w:val="28"/>
          <w:lang w:val="uk-UA"/>
        </w:rPr>
        <w:t>громади</w:t>
      </w:r>
      <w:r w:rsidR="003E2D08" w:rsidRPr="00496CDD">
        <w:rPr>
          <w:sz w:val="28"/>
          <w:szCs w:val="28"/>
          <w:lang w:val="uk-UA"/>
        </w:rPr>
        <w:t xml:space="preserve">, компактність </w:t>
      </w:r>
      <w:r w:rsidR="0097204A">
        <w:rPr>
          <w:sz w:val="28"/>
          <w:szCs w:val="28"/>
          <w:lang w:val="uk-UA"/>
        </w:rPr>
        <w:t>громади</w:t>
      </w:r>
      <w:r w:rsidR="003E2D08" w:rsidRPr="00496CDD">
        <w:rPr>
          <w:sz w:val="28"/>
          <w:szCs w:val="28"/>
          <w:lang w:val="uk-UA"/>
        </w:rPr>
        <w:t xml:space="preserve">, відчуття комфорту, затишку, доброзичливість </w:t>
      </w:r>
      <w:r w:rsidR="0097204A">
        <w:rPr>
          <w:sz w:val="28"/>
          <w:szCs w:val="28"/>
          <w:lang w:val="uk-UA"/>
        </w:rPr>
        <w:t>її</w:t>
      </w:r>
      <w:r w:rsidR="003E2D08" w:rsidRPr="00496CDD">
        <w:rPr>
          <w:sz w:val="28"/>
          <w:szCs w:val="28"/>
          <w:lang w:val="uk-UA"/>
        </w:rPr>
        <w:t xml:space="preserve"> мешканців та наявність талановитої молоді</w:t>
      </w:r>
      <w:r w:rsidR="003E2D08">
        <w:rPr>
          <w:sz w:val="28"/>
          <w:szCs w:val="28"/>
          <w:lang w:val="uk-UA"/>
        </w:rPr>
        <w:t>.</w:t>
      </w:r>
    </w:p>
    <w:p w:rsidR="00E228A1" w:rsidRPr="00496CDD" w:rsidRDefault="00DD25F5" w:rsidP="00E228A1">
      <w:pPr>
        <w:ind w:firstLine="709"/>
        <w:jc w:val="both"/>
        <w:rPr>
          <w:sz w:val="28"/>
          <w:szCs w:val="28"/>
          <w:lang w:val="uk-UA"/>
        </w:rPr>
      </w:pPr>
      <w:r>
        <w:rPr>
          <w:sz w:val="28"/>
          <w:szCs w:val="28"/>
          <w:lang w:val="uk-UA"/>
        </w:rPr>
        <w:t>Але разом з тим 70%</w:t>
      </w:r>
      <w:r w:rsidR="00A364F4" w:rsidRPr="00E228A1">
        <w:rPr>
          <w:sz w:val="28"/>
          <w:szCs w:val="28"/>
          <w:lang w:val="uk-UA"/>
        </w:rPr>
        <w:t xml:space="preserve"> мешканців від опитаних хотіли б </w:t>
      </w:r>
      <w:r w:rsidR="00A364F4" w:rsidRPr="00A364F4">
        <w:rPr>
          <w:sz w:val="28"/>
          <w:szCs w:val="28"/>
          <w:lang w:val="uk-UA"/>
        </w:rPr>
        <w:t xml:space="preserve">покращити екологічний стан </w:t>
      </w:r>
      <w:r w:rsidR="0097204A">
        <w:rPr>
          <w:sz w:val="28"/>
          <w:szCs w:val="28"/>
          <w:lang w:val="uk-UA"/>
        </w:rPr>
        <w:t>громади</w:t>
      </w:r>
      <w:r w:rsidR="00A364F4" w:rsidRPr="00A364F4">
        <w:rPr>
          <w:sz w:val="28"/>
          <w:szCs w:val="28"/>
          <w:lang w:val="uk-UA"/>
        </w:rPr>
        <w:t xml:space="preserve"> (чистота вулиць, водойм, зелених зон), збільшити кількість парків, скверів та забезпечити їх благоустрій;</w:t>
      </w:r>
      <w:r w:rsidR="00A364F4" w:rsidRPr="00E228A1">
        <w:rPr>
          <w:sz w:val="28"/>
          <w:szCs w:val="28"/>
          <w:lang w:val="uk-UA"/>
        </w:rPr>
        <w:t xml:space="preserve"> </w:t>
      </w:r>
      <w:r>
        <w:rPr>
          <w:sz w:val="28"/>
          <w:szCs w:val="28"/>
          <w:lang w:val="uk-UA"/>
        </w:rPr>
        <w:t>68</w:t>
      </w:r>
      <w:r w:rsidR="00A364F4" w:rsidRPr="00E228A1">
        <w:rPr>
          <w:sz w:val="28"/>
          <w:szCs w:val="28"/>
          <w:lang w:val="uk-UA"/>
        </w:rPr>
        <w:t xml:space="preserve">% засвідчують </w:t>
      </w:r>
      <w:r w:rsidR="00E228A1" w:rsidRPr="00E228A1">
        <w:rPr>
          <w:sz w:val="28"/>
          <w:szCs w:val="28"/>
          <w:lang w:val="uk-UA"/>
        </w:rPr>
        <w:t xml:space="preserve">своє бачення у </w:t>
      </w:r>
      <w:r w:rsidR="00A364F4" w:rsidRPr="00E228A1">
        <w:rPr>
          <w:sz w:val="28"/>
          <w:szCs w:val="28"/>
          <w:lang w:val="uk-UA"/>
        </w:rPr>
        <w:t>покращенн</w:t>
      </w:r>
      <w:r w:rsidR="00E228A1" w:rsidRPr="00E228A1">
        <w:rPr>
          <w:sz w:val="28"/>
          <w:szCs w:val="28"/>
          <w:lang w:val="uk-UA"/>
        </w:rPr>
        <w:t>і</w:t>
      </w:r>
      <w:r w:rsidR="00A364F4" w:rsidRPr="00E228A1">
        <w:rPr>
          <w:sz w:val="28"/>
          <w:szCs w:val="28"/>
          <w:lang w:val="uk-UA"/>
        </w:rPr>
        <w:t xml:space="preserve"> розвитку галузей освіти, медицини, культури, спорту (будівництво нових закладів, реконструкція існуючих, оновлення їх матеріально-технічного стану, збільшення кількості дитячих та спортивних майданчиків), покращення туристичної привабливості, проведення масових заходів для молоді та гостей </w:t>
      </w:r>
      <w:r w:rsidR="0097204A">
        <w:rPr>
          <w:sz w:val="28"/>
          <w:szCs w:val="28"/>
          <w:lang w:val="uk-UA"/>
        </w:rPr>
        <w:t>громади</w:t>
      </w:r>
      <w:r w:rsidR="00A364F4" w:rsidRPr="00E228A1">
        <w:rPr>
          <w:sz w:val="28"/>
          <w:szCs w:val="28"/>
          <w:lang w:val="uk-UA"/>
        </w:rPr>
        <w:t>;</w:t>
      </w:r>
      <w:r w:rsidR="00E228A1" w:rsidRPr="00E228A1">
        <w:rPr>
          <w:sz w:val="28"/>
          <w:szCs w:val="28"/>
          <w:lang w:val="uk-UA"/>
        </w:rPr>
        <w:t xml:space="preserve"> </w:t>
      </w:r>
      <w:r>
        <w:rPr>
          <w:sz w:val="28"/>
          <w:szCs w:val="28"/>
          <w:lang w:val="uk-UA"/>
        </w:rPr>
        <w:t>73</w:t>
      </w:r>
      <w:r w:rsidR="00E228A1" w:rsidRPr="00E228A1">
        <w:rPr>
          <w:sz w:val="28"/>
          <w:szCs w:val="28"/>
          <w:lang w:val="uk-UA"/>
        </w:rPr>
        <w:t xml:space="preserve">% громадян хотіли б </w:t>
      </w:r>
      <w:r w:rsidR="00E228A1" w:rsidRPr="00496CDD">
        <w:rPr>
          <w:sz w:val="28"/>
          <w:szCs w:val="28"/>
          <w:lang w:val="uk-UA"/>
        </w:rPr>
        <w:t xml:space="preserve">покращити транспортну інфраструктуру </w:t>
      </w:r>
      <w:r w:rsidR="0097204A">
        <w:rPr>
          <w:sz w:val="28"/>
          <w:szCs w:val="28"/>
          <w:lang w:val="uk-UA"/>
        </w:rPr>
        <w:t xml:space="preserve">громади </w:t>
      </w:r>
      <w:r w:rsidR="00E228A1" w:rsidRPr="00496CDD">
        <w:rPr>
          <w:sz w:val="28"/>
          <w:szCs w:val="28"/>
          <w:lang w:val="uk-UA"/>
        </w:rPr>
        <w:t>(оновлення громадського транспорту, відкриття нових маршрутів, будівництво та ремонт доріг, тротуарів, облаштування велосипедних доріжок, місць для паркування автомобілів)</w:t>
      </w:r>
      <w:r w:rsidR="00E228A1" w:rsidRPr="00E228A1">
        <w:rPr>
          <w:sz w:val="28"/>
          <w:szCs w:val="28"/>
          <w:lang w:val="uk-UA"/>
        </w:rPr>
        <w:t xml:space="preserve">. </w:t>
      </w:r>
      <w:r w:rsidR="00E228A1">
        <w:rPr>
          <w:sz w:val="28"/>
          <w:szCs w:val="28"/>
          <w:lang w:val="uk-UA"/>
        </w:rPr>
        <w:t>З</w:t>
      </w:r>
      <w:r w:rsidR="00E228A1" w:rsidRPr="00496CDD">
        <w:rPr>
          <w:sz w:val="28"/>
          <w:szCs w:val="28"/>
          <w:lang w:val="uk-UA"/>
        </w:rPr>
        <w:t>меншення корупції та збільшення відкритості влади</w:t>
      </w:r>
      <w:r w:rsidR="0097204A">
        <w:rPr>
          <w:sz w:val="28"/>
          <w:szCs w:val="28"/>
          <w:lang w:val="uk-UA"/>
        </w:rPr>
        <w:t xml:space="preserve"> </w:t>
      </w:r>
      <w:r w:rsidR="00E228A1">
        <w:rPr>
          <w:sz w:val="28"/>
          <w:szCs w:val="28"/>
          <w:lang w:val="uk-UA"/>
        </w:rPr>
        <w:t xml:space="preserve">– це бачення </w:t>
      </w:r>
      <w:r>
        <w:rPr>
          <w:sz w:val="28"/>
          <w:szCs w:val="28"/>
          <w:lang w:val="uk-UA"/>
        </w:rPr>
        <w:t>51</w:t>
      </w:r>
      <w:r w:rsidR="00E228A1">
        <w:rPr>
          <w:sz w:val="28"/>
          <w:szCs w:val="28"/>
          <w:lang w:val="uk-UA"/>
        </w:rPr>
        <w:t xml:space="preserve">% мешканців Обухівської </w:t>
      </w:r>
      <w:r w:rsidR="0090766E">
        <w:rPr>
          <w:sz w:val="28"/>
          <w:szCs w:val="28"/>
          <w:lang w:val="uk-UA"/>
        </w:rPr>
        <w:t>міської територіальної громади</w:t>
      </w:r>
      <w:r w:rsidR="00E228A1">
        <w:rPr>
          <w:sz w:val="28"/>
          <w:szCs w:val="28"/>
          <w:lang w:val="uk-UA"/>
        </w:rPr>
        <w:t>.</w:t>
      </w:r>
    </w:p>
    <w:p w:rsidR="00E228A1" w:rsidRPr="00496CDD" w:rsidRDefault="00E228A1" w:rsidP="00E228A1">
      <w:pPr>
        <w:ind w:firstLine="709"/>
        <w:jc w:val="both"/>
        <w:rPr>
          <w:sz w:val="28"/>
          <w:szCs w:val="28"/>
          <w:lang w:val="uk-UA"/>
        </w:rPr>
      </w:pPr>
      <w:r w:rsidRPr="00E228A1">
        <w:rPr>
          <w:sz w:val="28"/>
          <w:szCs w:val="28"/>
          <w:lang w:val="uk-UA"/>
        </w:rPr>
        <w:t xml:space="preserve">Важливим питанням для мешканців громади є і </w:t>
      </w:r>
      <w:r w:rsidRPr="00496CDD">
        <w:rPr>
          <w:sz w:val="28"/>
          <w:szCs w:val="28"/>
          <w:lang w:val="uk-UA"/>
        </w:rPr>
        <w:t>розвиток бізнесу, створення сучасних інноваційних виробництв, робочих місць з високим рівнем оплати праці</w:t>
      </w:r>
      <w:r>
        <w:rPr>
          <w:sz w:val="28"/>
          <w:szCs w:val="28"/>
          <w:lang w:val="uk-UA"/>
        </w:rPr>
        <w:t xml:space="preserve"> – таке бачення </w:t>
      </w:r>
      <w:r w:rsidR="00DD25F5">
        <w:rPr>
          <w:sz w:val="28"/>
          <w:szCs w:val="28"/>
          <w:lang w:val="uk-UA"/>
        </w:rPr>
        <w:t>68</w:t>
      </w:r>
      <w:r>
        <w:rPr>
          <w:sz w:val="28"/>
          <w:szCs w:val="28"/>
          <w:lang w:val="uk-UA"/>
        </w:rPr>
        <w:t xml:space="preserve">% </w:t>
      </w:r>
      <w:r w:rsidRPr="00E228A1">
        <w:rPr>
          <w:sz w:val="28"/>
          <w:szCs w:val="28"/>
          <w:lang w:val="uk-UA"/>
        </w:rPr>
        <w:t>мешканців від опитаних</w:t>
      </w:r>
      <w:r>
        <w:rPr>
          <w:sz w:val="28"/>
          <w:szCs w:val="28"/>
          <w:lang w:val="uk-UA"/>
        </w:rPr>
        <w:t>.</w:t>
      </w:r>
      <w:r w:rsidRPr="00496CDD">
        <w:rPr>
          <w:sz w:val="28"/>
          <w:szCs w:val="28"/>
          <w:lang w:val="uk-UA"/>
        </w:rPr>
        <w:t xml:space="preserve"> </w:t>
      </w:r>
    </w:p>
    <w:p w:rsidR="00DD075C" w:rsidRPr="00496CDD" w:rsidRDefault="00BB7D50" w:rsidP="00BB7D50">
      <w:pPr>
        <w:pStyle w:val="a3"/>
        <w:spacing w:after="0"/>
        <w:ind w:firstLine="709"/>
        <w:jc w:val="both"/>
        <w:rPr>
          <w:rFonts w:ascii="Times New Roman" w:eastAsia="Times New Roman" w:hAnsi="Times New Roman"/>
          <w:sz w:val="28"/>
          <w:szCs w:val="28"/>
          <w:lang w:eastAsia="ru-RU"/>
        </w:rPr>
      </w:pPr>
      <w:r>
        <w:rPr>
          <w:rFonts w:ascii="Times New Roman" w:hAnsi="Times New Roman"/>
          <w:sz w:val="28"/>
          <w:szCs w:val="28"/>
        </w:rPr>
        <w:t>Також, н</w:t>
      </w:r>
      <w:r w:rsidR="003E2D08" w:rsidRPr="003E2D08">
        <w:rPr>
          <w:rFonts w:ascii="Times New Roman" w:hAnsi="Times New Roman"/>
          <w:sz w:val="28"/>
          <w:szCs w:val="28"/>
        </w:rPr>
        <w:t>а сьогоднішній день громада хоче бачити «розумну» забудову міста відповідно до</w:t>
      </w:r>
      <w:r w:rsidR="004608F6">
        <w:rPr>
          <w:rFonts w:ascii="Times New Roman" w:hAnsi="Times New Roman"/>
          <w:sz w:val="28"/>
          <w:szCs w:val="28"/>
        </w:rPr>
        <w:t xml:space="preserve"> оновленого Генерального плану</w:t>
      </w:r>
      <w:r w:rsidR="003E2D08" w:rsidRPr="003E2D08">
        <w:rPr>
          <w:rFonts w:ascii="Times New Roman" w:hAnsi="Times New Roman"/>
          <w:sz w:val="28"/>
          <w:szCs w:val="28"/>
        </w:rPr>
        <w:t xml:space="preserve"> (будівництво житла, торгово-розважальних комплексів, магазинів та закладів харчування, реставрація пам’яток історії та культури, впорядкування розміщення </w:t>
      </w:r>
      <w:r w:rsidR="008D58B4">
        <w:rPr>
          <w:rFonts w:ascii="Times New Roman" w:hAnsi="Times New Roman"/>
          <w:sz w:val="28"/>
          <w:szCs w:val="28"/>
        </w:rPr>
        <w:t>нестаціонарних об</w:t>
      </w:r>
      <w:r w:rsidR="008D58B4" w:rsidRPr="008D58B4">
        <w:rPr>
          <w:rFonts w:ascii="Times New Roman" w:hAnsi="Times New Roman"/>
          <w:sz w:val="28"/>
          <w:szCs w:val="28"/>
          <w:lang w:val="ru-RU"/>
        </w:rPr>
        <w:t>’</w:t>
      </w:r>
      <w:r w:rsidR="008D58B4">
        <w:rPr>
          <w:rFonts w:ascii="Times New Roman" w:hAnsi="Times New Roman"/>
          <w:sz w:val="28"/>
          <w:szCs w:val="28"/>
        </w:rPr>
        <w:t xml:space="preserve">єктів </w:t>
      </w:r>
      <w:r w:rsidR="003E2D08" w:rsidRPr="003E2D08">
        <w:rPr>
          <w:rFonts w:ascii="Times New Roman" w:hAnsi="Times New Roman"/>
          <w:sz w:val="28"/>
          <w:szCs w:val="28"/>
        </w:rPr>
        <w:t>та реклами на вулицях міста)</w:t>
      </w:r>
      <w:r>
        <w:rPr>
          <w:rFonts w:ascii="Times New Roman" w:hAnsi="Times New Roman"/>
          <w:sz w:val="28"/>
          <w:szCs w:val="28"/>
        </w:rPr>
        <w:t xml:space="preserve">, а також, </w:t>
      </w:r>
      <w:r w:rsidR="003E2D08" w:rsidRPr="003E2D08">
        <w:rPr>
          <w:rFonts w:ascii="Times New Roman" w:hAnsi="Times New Roman"/>
          <w:sz w:val="28"/>
          <w:szCs w:val="28"/>
        </w:rPr>
        <w:t xml:space="preserve">щоб </w:t>
      </w:r>
      <w:r w:rsidR="00431F3B">
        <w:rPr>
          <w:rFonts w:ascii="Times New Roman" w:hAnsi="Times New Roman"/>
          <w:sz w:val="28"/>
          <w:szCs w:val="28"/>
        </w:rPr>
        <w:t>громада</w:t>
      </w:r>
      <w:r w:rsidR="003E2D08" w:rsidRPr="003E2D08">
        <w:rPr>
          <w:rFonts w:ascii="Times New Roman" w:hAnsi="Times New Roman"/>
          <w:sz w:val="28"/>
          <w:szCs w:val="28"/>
        </w:rPr>
        <w:t xml:space="preserve"> через </w:t>
      </w:r>
      <w:r w:rsidR="008D58B4">
        <w:rPr>
          <w:rFonts w:ascii="Times New Roman" w:hAnsi="Times New Roman"/>
          <w:sz w:val="28"/>
          <w:szCs w:val="28"/>
        </w:rPr>
        <w:t>6</w:t>
      </w:r>
      <w:r w:rsidR="003E2D08" w:rsidRPr="003E2D08">
        <w:rPr>
          <w:rFonts w:ascii="Times New Roman" w:hAnsi="Times New Roman"/>
          <w:sz w:val="28"/>
          <w:szCs w:val="28"/>
        </w:rPr>
        <w:t xml:space="preserve"> років бул</w:t>
      </w:r>
      <w:r w:rsidR="00431F3B">
        <w:rPr>
          <w:rFonts w:ascii="Times New Roman" w:hAnsi="Times New Roman"/>
          <w:sz w:val="28"/>
          <w:szCs w:val="28"/>
        </w:rPr>
        <w:t>а комфортна, затишна, чиста, зелена, сучасна, європейська, культурна, туристична</w:t>
      </w:r>
      <w:r w:rsidR="003E2D08" w:rsidRPr="003E2D08">
        <w:rPr>
          <w:rFonts w:ascii="Times New Roman" w:hAnsi="Times New Roman"/>
          <w:sz w:val="28"/>
          <w:szCs w:val="28"/>
        </w:rPr>
        <w:t>.</w:t>
      </w:r>
      <w:r>
        <w:rPr>
          <w:rFonts w:ascii="Times New Roman" w:hAnsi="Times New Roman"/>
          <w:sz w:val="28"/>
          <w:szCs w:val="28"/>
        </w:rPr>
        <w:t xml:space="preserve"> </w:t>
      </w:r>
      <w:r w:rsidR="00DD075C" w:rsidRPr="00496CDD">
        <w:rPr>
          <w:rFonts w:ascii="Times New Roman" w:eastAsia="Times New Roman" w:hAnsi="Times New Roman"/>
          <w:sz w:val="28"/>
          <w:szCs w:val="28"/>
          <w:lang w:eastAsia="ru-RU"/>
        </w:rPr>
        <w:t xml:space="preserve">Проаналізувавши статистичну інформацію, а також спираючись на результати опитування думки підприємців, мешканців </w:t>
      </w:r>
      <w:r w:rsidR="00431F3B">
        <w:rPr>
          <w:rFonts w:ascii="Times New Roman" w:eastAsia="Times New Roman" w:hAnsi="Times New Roman"/>
          <w:sz w:val="28"/>
          <w:szCs w:val="28"/>
          <w:lang w:eastAsia="ru-RU"/>
        </w:rPr>
        <w:t>громади</w:t>
      </w:r>
      <w:r w:rsidR="00DD075C" w:rsidRPr="00496CDD">
        <w:rPr>
          <w:rFonts w:ascii="Times New Roman" w:eastAsia="Times New Roman" w:hAnsi="Times New Roman"/>
          <w:sz w:val="28"/>
          <w:szCs w:val="28"/>
          <w:lang w:eastAsia="ru-RU"/>
        </w:rPr>
        <w:t xml:space="preserve"> було проведено загальний SWOT-аналіз та визначено сильні та слабкі сторони</w:t>
      </w:r>
      <w:r w:rsidR="00767207">
        <w:rPr>
          <w:rFonts w:ascii="Times New Roman" w:eastAsia="Times New Roman" w:hAnsi="Times New Roman"/>
          <w:sz w:val="28"/>
          <w:szCs w:val="28"/>
          <w:lang w:eastAsia="ru-RU"/>
        </w:rPr>
        <w:t>, можливості та загрози</w:t>
      </w:r>
      <w:r w:rsidR="00DD075C" w:rsidRPr="00496CDD">
        <w:rPr>
          <w:rFonts w:ascii="Times New Roman" w:eastAsia="Times New Roman" w:hAnsi="Times New Roman"/>
          <w:sz w:val="28"/>
          <w:szCs w:val="28"/>
          <w:lang w:eastAsia="ru-RU"/>
        </w:rPr>
        <w:t xml:space="preserve">. </w:t>
      </w:r>
    </w:p>
    <w:p w:rsidR="00FD7213" w:rsidRPr="00FD7213" w:rsidRDefault="00FD7213" w:rsidP="00D56851">
      <w:pPr>
        <w:spacing w:line="480" w:lineRule="auto"/>
        <w:jc w:val="both"/>
        <w:rPr>
          <w:b/>
          <w:bCs/>
          <w:sz w:val="16"/>
          <w:szCs w:val="16"/>
          <w:lang w:val="uk-UA"/>
        </w:rPr>
      </w:pPr>
    </w:p>
    <w:p w:rsidR="00431F3B" w:rsidRDefault="00DD075C" w:rsidP="00431F3B">
      <w:pPr>
        <w:jc w:val="center"/>
        <w:rPr>
          <w:b/>
          <w:bCs/>
          <w:sz w:val="28"/>
          <w:szCs w:val="28"/>
          <w:lang w:val="uk-UA"/>
        </w:rPr>
      </w:pPr>
      <w:r w:rsidRPr="00496CDD">
        <w:rPr>
          <w:b/>
          <w:bCs/>
          <w:sz w:val="28"/>
          <w:szCs w:val="28"/>
          <w:lang w:val="uk-UA"/>
        </w:rPr>
        <w:t xml:space="preserve">Загальний SWOT-аналіз розвитку </w:t>
      </w:r>
    </w:p>
    <w:p w:rsidR="00DD075C" w:rsidRPr="00496CDD" w:rsidRDefault="00431F3B" w:rsidP="00431F3B">
      <w:pPr>
        <w:jc w:val="center"/>
        <w:rPr>
          <w:b/>
          <w:bCs/>
          <w:sz w:val="28"/>
          <w:szCs w:val="28"/>
          <w:lang w:val="uk-UA"/>
        </w:rPr>
      </w:pPr>
      <w:r>
        <w:rPr>
          <w:b/>
          <w:bCs/>
          <w:sz w:val="28"/>
          <w:szCs w:val="28"/>
          <w:lang w:val="uk-UA"/>
        </w:rPr>
        <w:t>Обухівської міської територіальної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DD075C" w:rsidRPr="00FD7213" w:rsidTr="00671C0E">
        <w:tc>
          <w:tcPr>
            <w:tcW w:w="4927" w:type="dxa"/>
            <w:shd w:val="clear" w:color="auto" w:fill="E6EED5"/>
          </w:tcPr>
          <w:p w:rsidR="00DD075C" w:rsidRPr="00FD7213" w:rsidRDefault="00DD075C" w:rsidP="00671C0E">
            <w:pPr>
              <w:jc w:val="center"/>
              <w:rPr>
                <w:sz w:val="28"/>
                <w:szCs w:val="28"/>
                <w:lang w:val="uk-UA"/>
              </w:rPr>
            </w:pPr>
            <w:r w:rsidRPr="00FD7213">
              <w:rPr>
                <w:b/>
                <w:bCs/>
                <w:sz w:val="28"/>
                <w:szCs w:val="28"/>
                <w:lang w:val="uk-UA"/>
              </w:rPr>
              <w:t>Сильні сторони</w:t>
            </w:r>
          </w:p>
        </w:tc>
        <w:tc>
          <w:tcPr>
            <w:tcW w:w="4927" w:type="dxa"/>
            <w:shd w:val="clear" w:color="auto" w:fill="C2D69B" w:themeFill="accent3" w:themeFillTint="99"/>
          </w:tcPr>
          <w:p w:rsidR="00DD075C" w:rsidRPr="00FD7213" w:rsidRDefault="00DD075C" w:rsidP="00671C0E">
            <w:pPr>
              <w:jc w:val="center"/>
              <w:rPr>
                <w:sz w:val="28"/>
                <w:szCs w:val="28"/>
                <w:lang w:val="uk-UA"/>
              </w:rPr>
            </w:pPr>
            <w:r w:rsidRPr="00FD7213">
              <w:rPr>
                <w:b/>
                <w:bCs/>
                <w:sz w:val="28"/>
                <w:szCs w:val="28"/>
                <w:lang w:val="uk-UA"/>
              </w:rPr>
              <w:t>Слабкі сторони</w:t>
            </w:r>
          </w:p>
        </w:tc>
      </w:tr>
      <w:tr w:rsidR="00DD075C" w:rsidRPr="00FD7213" w:rsidTr="00671C0E">
        <w:tc>
          <w:tcPr>
            <w:tcW w:w="9854" w:type="dxa"/>
            <w:gridSpan w:val="2"/>
            <w:shd w:val="clear" w:color="auto" w:fill="76923C" w:themeFill="accent3" w:themeFillShade="BF"/>
          </w:tcPr>
          <w:p w:rsidR="00DD075C" w:rsidRPr="00FD7213" w:rsidRDefault="00DD075C" w:rsidP="00671C0E">
            <w:pPr>
              <w:jc w:val="center"/>
              <w:rPr>
                <w:sz w:val="28"/>
                <w:szCs w:val="28"/>
                <w:lang w:val="uk-UA"/>
              </w:rPr>
            </w:pPr>
            <w:r w:rsidRPr="00FD7213">
              <w:rPr>
                <w:b/>
                <w:bCs/>
                <w:sz w:val="28"/>
                <w:szCs w:val="28"/>
                <w:lang w:val="uk-UA"/>
              </w:rPr>
              <w:t xml:space="preserve">Сталий економічний розвиток </w:t>
            </w:r>
            <w:r w:rsidR="00767207">
              <w:rPr>
                <w:b/>
                <w:bCs/>
                <w:sz w:val="28"/>
                <w:szCs w:val="28"/>
                <w:lang w:val="uk-UA"/>
              </w:rPr>
              <w:t>громади</w:t>
            </w:r>
          </w:p>
        </w:tc>
      </w:tr>
      <w:tr w:rsidR="00DD075C" w:rsidRPr="008A6E04" w:rsidTr="00671C0E">
        <w:tc>
          <w:tcPr>
            <w:tcW w:w="4927" w:type="dxa"/>
            <w:shd w:val="clear" w:color="auto" w:fill="E6EED5"/>
          </w:tcPr>
          <w:p w:rsidR="00DD075C" w:rsidRPr="00FD7213" w:rsidRDefault="00DD075C" w:rsidP="0097204A">
            <w:pPr>
              <w:rPr>
                <w:sz w:val="28"/>
                <w:szCs w:val="28"/>
                <w:lang w:val="uk-UA"/>
              </w:rPr>
            </w:pPr>
            <w:r w:rsidRPr="00CF0BC4">
              <w:rPr>
                <w:b/>
                <w:sz w:val="28"/>
                <w:szCs w:val="28"/>
                <w:lang w:val="uk-UA"/>
              </w:rPr>
              <w:t>Велика кількість потужних промислових підприємств</w:t>
            </w:r>
            <w:r w:rsidRPr="00FD7213">
              <w:rPr>
                <w:sz w:val="28"/>
                <w:szCs w:val="28"/>
                <w:lang w:val="uk-UA"/>
              </w:rPr>
              <w:t xml:space="preserve"> </w:t>
            </w:r>
            <w:r w:rsidR="002466AF">
              <w:rPr>
                <w:sz w:val="28"/>
                <w:szCs w:val="28"/>
                <w:lang w:val="uk-UA"/>
              </w:rPr>
              <w:t xml:space="preserve">(Громада має великий промисловий потенціал, більше 34 великих і середніх підприємств в різних галузях економіки) </w:t>
            </w:r>
          </w:p>
        </w:tc>
        <w:tc>
          <w:tcPr>
            <w:tcW w:w="4927" w:type="dxa"/>
            <w:shd w:val="clear" w:color="auto" w:fill="C2D69B" w:themeFill="accent3" w:themeFillTint="99"/>
          </w:tcPr>
          <w:p w:rsidR="00DD075C" w:rsidRPr="008C16AA" w:rsidRDefault="00431F3B" w:rsidP="0097204A">
            <w:pPr>
              <w:rPr>
                <w:b/>
                <w:sz w:val="28"/>
                <w:szCs w:val="28"/>
                <w:lang w:val="uk-UA"/>
              </w:rPr>
            </w:pPr>
            <w:r w:rsidRPr="008C16AA">
              <w:rPr>
                <w:b/>
                <w:sz w:val="28"/>
                <w:szCs w:val="28"/>
                <w:lang w:val="uk-UA"/>
              </w:rPr>
              <w:t xml:space="preserve">Низька експортна орієнтація </w:t>
            </w:r>
            <w:r w:rsidR="00DD075C" w:rsidRPr="008C16AA">
              <w:rPr>
                <w:b/>
                <w:sz w:val="28"/>
                <w:szCs w:val="28"/>
                <w:lang w:val="uk-UA"/>
              </w:rPr>
              <w:t>економіки</w:t>
            </w:r>
            <w:r w:rsidRPr="008C16AA">
              <w:rPr>
                <w:b/>
                <w:sz w:val="28"/>
                <w:szCs w:val="28"/>
                <w:lang w:val="uk-UA"/>
              </w:rPr>
              <w:t xml:space="preserve"> громади</w:t>
            </w:r>
          </w:p>
          <w:p w:rsidR="008C16AA" w:rsidRPr="008C16AA" w:rsidRDefault="008C16AA" w:rsidP="008C16AA">
            <w:pPr>
              <w:pStyle w:val="Default"/>
              <w:rPr>
                <w:rStyle w:val="af7"/>
                <w:iCs w:val="0"/>
                <w:color w:val="auto"/>
                <w:sz w:val="28"/>
                <w:szCs w:val="28"/>
                <w:bdr w:val="none" w:sz="0" w:space="0" w:color="auto" w:frame="1"/>
                <w:shd w:val="clear" w:color="auto" w:fill="FFFFFF"/>
                <w:lang w:val="uk-UA"/>
              </w:rPr>
            </w:pPr>
            <w:r>
              <w:rPr>
                <w:bCs/>
                <w:color w:val="auto"/>
                <w:sz w:val="28"/>
                <w:szCs w:val="28"/>
                <w:lang w:val="uk-UA"/>
              </w:rPr>
              <w:t>З</w:t>
            </w:r>
            <w:r w:rsidRPr="008C16AA">
              <w:rPr>
                <w:bCs/>
                <w:color w:val="auto"/>
                <w:sz w:val="28"/>
                <w:szCs w:val="28"/>
                <w:lang w:val="uk-UA"/>
              </w:rPr>
              <w:t xml:space="preserve">начне падіння експорту товарів у зв’язку з нестабільною політичною й фінансовою ситуацією </w:t>
            </w:r>
            <w:r w:rsidRPr="008C16AA">
              <w:rPr>
                <w:rStyle w:val="af7"/>
                <w:color w:val="auto"/>
                <w:sz w:val="28"/>
                <w:szCs w:val="28"/>
                <w:bdr w:val="none" w:sz="0" w:space="0" w:color="auto" w:frame="1"/>
                <w:shd w:val="clear" w:color="auto" w:fill="C2D69B" w:themeFill="accent3" w:themeFillTint="99"/>
                <w:lang w:val="uk-UA"/>
              </w:rPr>
              <w:t xml:space="preserve"> </w:t>
            </w:r>
            <w:r w:rsidRPr="008C16AA">
              <w:rPr>
                <w:rStyle w:val="af7"/>
                <w:i w:val="0"/>
                <w:color w:val="auto"/>
                <w:sz w:val="28"/>
                <w:szCs w:val="28"/>
                <w:bdr w:val="none" w:sz="0" w:space="0" w:color="auto" w:frame="1"/>
                <w:shd w:val="clear" w:color="auto" w:fill="C2D69B" w:themeFill="accent3" w:themeFillTint="99"/>
                <w:lang w:val="uk-UA"/>
              </w:rPr>
              <w:t>в країн</w:t>
            </w:r>
            <w:r>
              <w:rPr>
                <w:rStyle w:val="af7"/>
                <w:i w:val="0"/>
                <w:color w:val="auto"/>
                <w:sz w:val="28"/>
                <w:szCs w:val="28"/>
                <w:bdr w:val="none" w:sz="0" w:space="0" w:color="auto" w:frame="1"/>
                <w:shd w:val="clear" w:color="auto" w:fill="C2D69B" w:themeFill="accent3" w:themeFillTint="99"/>
                <w:lang w:val="uk-UA"/>
              </w:rPr>
              <w:t>і призводить до</w:t>
            </w:r>
            <w:r w:rsidRPr="008C16AA">
              <w:rPr>
                <w:rStyle w:val="af7"/>
                <w:i w:val="0"/>
                <w:color w:val="auto"/>
                <w:sz w:val="28"/>
                <w:szCs w:val="28"/>
                <w:bdr w:val="none" w:sz="0" w:space="0" w:color="auto" w:frame="1"/>
                <w:shd w:val="clear" w:color="auto" w:fill="C2D69B" w:themeFill="accent3" w:themeFillTint="99"/>
                <w:lang w:val="uk-UA"/>
              </w:rPr>
              <w:t xml:space="preserve"> скорочення виробництва;</w:t>
            </w:r>
          </w:p>
          <w:p w:rsidR="008C16AA" w:rsidRPr="008C16AA" w:rsidRDefault="008C16AA" w:rsidP="008C16AA">
            <w:pPr>
              <w:pStyle w:val="a3"/>
              <w:spacing w:after="0"/>
              <w:rPr>
                <w:rFonts w:ascii="Times New Roman" w:hAnsi="Times New Roman"/>
                <w:spacing w:val="-4"/>
                <w:sz w:val="28"/>
                <w:szCs w:val="28"/>
              </w:rPr>
            </w:pPr>
            <w:r>
              <w:rPr>
                <w:rFonts w:ascii="Times New Roman" w:hAnsi="Times New Roman"/>
                <w:spacing w:val="-4"/>
                <w:sz w:val="28"/>
                <w:szCs w:val="28"/>
              </w:rPr>
              <w:t xml:space="preserve">- </w:t>
            </w:r>
            <w:r w:rsidRPr="008C16AA">
              <w:rPr>
                <w:rFonts w:ascii="Times New Roman" w:hAnsi="Times New Roman"/>
                <w:spacing w:val="-4"/>
                <w:sz w:val="28"/>
                <w:szCs w:val="28"/>
              </w:rPr>
              <w:t>недостатній обсяг залучення позабюджетних коштів у рамках співпраці з міжнародними фінансовими та донорськими інституціями;</w:t>
            </w:r>
          </w:p>
          <w:p w:rsidR="008C16AA" w:rsidRPr="008C16AA" w:rsidRDefault="008C16AA" w:rsidP="008C16AA">
            <w:pPr>
              <w:pStyle w:val="a3"/>
              <w:spacing w:after="0"/>
              <w:rPr>
                <w:rFonts w:ascii="Times New Roman" w:hAnsi="Times New Roman"/>
                <w:spacing w:val="-4"/>
                <w:sz w:val="28"/>
                <w:szCs w:val="28"/>
              </w:rPr>
            </w:pPr>
            <w:r>
              <w:rPr>
                <w:rFonts w:ascii="Times New Roman" w:hAnsi="Times New Roman"/>
                <w:spacing w:val="-4"/>
                <w:sz w:val="28"/>
                <w:szCs w:val="28"/>
              </w:rPr>
              <w:t xml:space="preserve">- </w:t>
            </w:r>
            <w:r w:rsidRPr="008C16AA">
              <w:rPr>
                <w:rFonts w:ascii="Times New Roman" w:hAnsi="Times New Roman"/>
                <w:spacing w:val="-4"/>
                <w:sz w:val="28"/>
                <w:szCs w:val="28"/>
              </w:rPr>
              <w:t>низька конкурентоспроможність окремих видів експортної продукції виробничо-технічного призначення та товарів широкого вжитку;</w:t>
            </w:r>
          </w:p>
          <w:p w:rsidR="008C16AA" w:rsidRPr="00FD7213" w:rsidRDefault="008C16AA" w:rsidP="008C16AA">
            <w:pPr>
              <w:pStyle w:val="a3"/>
              <w:spacing w:after="0"/>
              <w:rPr>
                <w:sz w:val="28"/>
                <w:szCs w:val="28"/>
              </w:rPr>
            </w:pPr>
            <w:r>
              <w:rPr>
                <w:rFonts w:ascii="Times New Roman" w:hAnsi="Times New Roman"/>
                <w:spacing w:val="-4"/>
                <w:sz w:val="28"/>
                <w:szCs w:val="28"/>
              </w:rPr>
              <w:t xml:space="preserve">- </w:t>
            </w:r>
            <w:r w:rsidRPr="008C16AA">
              <w:rPr>
                <w:rFonts w:ascii="Times New Roman" w:hAnsi="Times New Roman"/>
                <w:spacing w:val="-4"/>
                <w:sz w:val="28"/>
                <w:szCs w:val="28"/>
              </w:rPr>
              <w:t>складна епідеміологічна ситуація в країні.</w:t>
            </w:r>
          </w:p>
        </w:tc>
      </w:tr>
      <w:tr w:rsidR="00DD075C" w:rsidRPr="00814795" w:rsidTr="00671C0E">
        <w:tc>
          <w:tcPr>
            <w:tcW w:w="4927" w:type="dxa"/>
            <w:shd w:val="clear" w:color="auto" w:fill="E6EED5"/>
          </w:tcPr>
          <w:p w:rsidR="002466AF" w:rsidRPr="00552601" w:rsidRDefault="00DD075C" w:rsidP="002466AF">
            <w:pPr>
              <w:rPr>
                <w:b/>
                <w:sz w:val="28"/>
                <w:szCs w:val="28"/>
                <w:lang w:val="uk-UA"/>
              </w:rPr>
            </w:pPr>
            <w:r w:rsidRPr="00552601">
              <w:rPr>
                <w:b/>
                <w:sz w:val="28"/>
                <w:szCs w:val="28"/>
                <w:lang w:val="uk-UA"/>
              </w:rPr>
              <w:t xml:space="preserve">Наявність підприємств із іноземним капіталом </w:t>
            </w:r>
          </w:p>
          <w:p w:rsidR="00DD075C" w:rsidRPr="00552601" w:rsidRDefault="002466AF" w:rsidP="002466AF">
            <w:pPr>
              <w:rPr>
                <w:sz w:val="28"/>
                <w:szCs w:val="28"/>
                <w:lang w:val="uk-UA"/>
              </w:rPr>
            </w:pPr>
            <w:r w:rsidRPr="00552601">
              <w:rPr>
                <w:sz w:val="28"/>
                <w:szCs w:val="28"/>
                <w:lang w:val="uk-UA"/>
              </w:rPr>
              <w:t>Обсяг прямих іноземних інвестицій (акціонерного капіталу) за оперативними даними унесених в громаду з початку інвестування склав 102,0 млн. доларів США та в розрахунку на одну особу становив 2228,34 доларів США. Основними країнами – інвесторами є Кіпр, Велика Британія, Нідерланди, Німеччина. Найбільші обсяги прямих іноземних інвестицій внесено в підприємства промисловості</w:t>
            </w:r>
            <w:r w:rsidR="00F966D6" w:rsidRPr="00552601">
              <w:rPr>
                <w:sz w:val="28"/>
                <w:szCs w:val="28"/>
                <w:lang w:val="uk-UA"/>
              </w:rPr>
              <w:t xml:space="preserve">: </w:t>
            </w:r>
            <w:r w:rsidR="00552601" w:rsidRPr="00552601">
              <w:rPr>
                <w:sz w:val="28"/>
                <w:szCs w:val="28"/>
                <w:lang w:val="uk-UA"/>
              </w:rPr>
              <w:t>ПрАТ «ККПК», ТОВ «Аерок», ТОВ «Алеана»</w:t>
            </w:r>
          </w:p>
        </w:tc>
        <w:tc>
          <w:tcPr>
            <w:tcW w:w="4927" w:type="dxa"/>
            <w:shd w:val="clear" w:color="auto" w:fill="C2D69B" w:themeFill="accent3" w:themeFillTint="99"/>
          </w:tcPr>
          <w:p w:rsidR="00DD075C" w:rsidRPr="00552601" w:rsidRDefault="00431F3B" w:rsidP="0097204A">
            <w:pPr>
              <w:rPr>
                <w:b/>
                <w:sz w:val="28"/>
                <w:szCs w:val="28"/>
                <w:lang w:val="uk-UA"/>
              </w:rPr>
            </w:pPr>
            <w:r w:rsidRPr="00552601">
              <w:rPr>
                <w:b/>
                <w:sz w:val="28"/>
                <w:szCs w:val="28"/>
                <w:lang w:val="uk-UA"/>
              </w:rPr>
              <w:t xml:space="preserve">Низький рівень інвестицій у </w:t>
            </w:r>
            <w:r w:rsidR="00DD075C" w:rsidRPr="00552601">
              <w:rPr>
                <w:b/>
                <w:sz w:val="28"/>
                <w:szCs w:val="28"/>
                <w:lang w:val="uk-UA"/>
              </w:rPr>
              <w:t>економіку</w:t>
            </w:r>
            <w:r w:rsidRPr="00552601">
              <w:rPr>
                <w:b/>
                <w:sz w:val="28"/>
                <w:szCs w:val="28"/>
                <w:lang w:val="uk-UA"/>
              </w:rPr>
              <w:t xml:space="preserve"> громади</w:t>
            </w:r>
            <w:r w:rsidR="00DD075C" w:rsidRPr="00552601">
              <w:rPr>
                <w:b/>
                <w:sz w:val="28"/>
                <w:szCs w:val="28"/>
                <w:lang w:val="uk-UA"/>
              </w:rPr>
              <w:t xml:space="preserve"> </w:t>
            </w:r>
          </w:p>
          <w:p w:rsidR="008C16AA" w:rsidRPr="00552601" w:rsidRDefault="00552601" w:rsidP="008C16AA">
            <w:pPr>
              <w:rPr>
                <w:sz w:val="28"/>
                <w:szCs w:val="28"/>
                <w:lang w:val="uk-UA"/>
              </w:rPr>
            </w:pPr>
            <w:r w:rsidRPr="00552601">
              <w:rPr>
                <w:sz w:val="28"/>
                <w:szCs w:val="28"/>
                <w:lang w:val="uk-UA"/>
              </w:rPr>
              <w:t>Обсяг прямих іноземних інвестицій (акціонерного капіталу) за оперативними даними унесених в громаду з початку інвестування склав 102,0 млн. доларів США</w:t>
            </w:r>
            <w:r w:rsidRPr="00EC7A3A">
              <w:rPr>
                <w:sz w:val="28"/>
                <w:szCs w:val="28"/>
              </w:rPr>
              <w:t xml:space="preserve"> (6,6 </w:t>
            </w:r>
            <w:r w:rsidRPr="00552601">
              <w:rPr>
                <w:sz w:val="28"/>
                <w:szCs w:val="28"/>
                <w:lang w:val="uk-UA"/>
              </w:rPr>
              <w:t xml:space="preserve">% від загального обсягу прямих іноземних інвестицій в Київську область). </w:t>
            </w:r>
            <w:r w:rsidR="008C16AA" w:rsidRPr="00552601">
              <w:rPr>
                <w:sz w:val="28"/>
                <w:szCs w:val="28"/>
                <w:lang w:val="uk-UA"/>
              </w:rPr>
              <w:t xml:space="preserve">Загальний обсяг капітальних інвестицій в основний капітал за оперативними даними у </w:t>
            </w:r>
            <w:r w:rsidR="002D63F8" w:rsidRPr="00552601">
              <w:rPr>
                <w:sz w:val="28"/>
                <w:szCs w:val="28"/>
                <w:lang w:val="uk-UA"/>
              </w:rPr>
              <w:t xml:space="preserve">2020 році </w:t>
            </w:r>
            <w:r w:rsidR="008C16AA" w:rsidRPr="00552601">
              <w:rPr>
                <w:sz w:val="28"/>
                <w:szCs w:val="28"/>
                <w:lang w:val="uk-UA"/>
              </w:rPr>
              <w:t xml:space="preserve">складає 559,0 млн. грн., у розрахунку на одну особу – 12124,24 грн.,  в основному це: ПрАТ «ККПК», ТОВ «Аерок», ПрАТ «Обухівський молочний завод», ПП «Обухівміськвторресурси», ТОВ «Золотой Мандарин Квадра», ТОВ «Геліком ЛВ» . </w:t>
            </w:r>
          </w:p>
          <w:p w:rsidR="008C16AA" w:rsidRPr="00E07692" w:rsidRDefault="002D63F8" w:rsidP="00552601">
            <w:pPr>
              <w:rPr>
                <w:color w:val="FF0000"/>
                <w:sz w:val="28"/>
                <w:szCs w:val="28"/>
                <w:lang w:val="uk-UA"/>
              </w:rPr>
            </w:pPr>
            <w:r w:rsidRPr="00552601">
              <w:rPr>
                <w:sz w:val="28"/>
                <w:szCs w:val="28"/>
                <w:lang w:val="uk-UA"/>
              </w:rPr>
              <w:t>Основним джерелом інвестицій є власні кошти підприємств і організацій</w:t>
            </w:r>
          </w:p>
        </w:tc>
      </w:tr>
      <w:tr w:rsidR="00DD075C" w:rsidRPr="00DD243A" w:rsidTr="00671C0E">
        <w:tc>
          <w:tcPr>
            <w:tcW w:w="4927" w:type="dxa"/>
            <w:shd w:val="clear" w:color="auto" w:fill="E6EED5"/>
          </w:tcPr>
          <w:p w:rsidR="00CF0BC4" w:rsidRDefault="00DD075C" w:rsidP="0097204A">
            <w:pPr>
              <w:rPr>
                <w:b/>
                <w:sz w:val="28"/>
                <w:szCs w:val="28"/>
                <w:lang w:val="uk-UA"/>
              </w:rPr>
            </w:pPr>
            <w:r w:rsidRPr="00CF0BC4">
              <w:rPr>
                <w:b/>
                <w:sz w:val="28"/>
                <w:szCs w:val="28"/>
                <w:lang w:val="uk-UA"/>
              </w:rPr>
              <w:t>Стабільна галузь будівництва та виробництва будівельних матеріалів</w:t>
            </w:r>
          </w:p>
          <w:p w:rsidR="00DD075C" w:rsidRPr="002A3C7E" w:rsidRDefault="00CF0BC4" w:rsidP="002A3C7E">
            <w:pPr>
              <w:rPr>
                <w:b/>
                <w:sz w:val="28"/>
                <w:szCs w:val="28"/>
                <w:lang w:val="uk-UA"/>
              </w:rPr>
            </w:pPr>
            <w:r w:rsidRPr="00CF0BC4">
              <w:rPr>
                <w:sz w:val="28"/>
                <w:szCs w:val="28"/>
                <w:lang w:val="uk-UA"/>
              </w:rPr>
              <w:t xml:space="preserve">В розрізі галузей економіки прослідковується ріст виробництва іншої неметалевої мінеральної продукції (будівельні матеріали) на 37,2 % </w:t>
            </w:r>
            <w:r>
              <w:rPr>
                <w:sz w:val="28"/>
                <w:szCs w:val="28"/>
                <w:lang w:val="uk-UA"/>
              </w:rPr>
              <w:t xml:space="preserve"> та </w:t>
            </w:r>
            <w:r w:rsidRPr="00CF0BC4">
              <w:rPr>
                <w:sz w:val="28"/>
                <w:szCs w:val="28"/>
                <w:lang w:val="uk-UA"/>
              </w:rPr>
              <w:t xml:space="preserve">ріст реалізації іншої неметалевої мінеральної продукції (будівельні матеріали) на 80,1 </w:t>
            </w:r>
            <w:r w:rsidRPr="00CE556D">
              <w:rPr>
                <w:sz w:val="28"/>
                <w:szCs w:val="28"/>
                <w:lang w:val="uk-UA"/>
              </w:rPr>
              <w:t>%.</w:t>
            </w:r>
            <w:r w:rsidR="00DD075C" w:rsidRPr="00CE556D">
              <w:rPr>
                <w:b/>
                <w:sz w:val="28"/>
                <w:szCs w:val="28"/>
                <w:lang w:val="uk-UA"/>
              </w:rPr>
              <w:t xml:space="preserve"> </w:t>
            </w:r>
            <w:r w:rsidR="002A3C7E" w:rsidRPr="002A3C7E">
              <w:rPr>
                <w:sz w:val="28"/>
                <w:szCs w:val="28"/>
                <w:lang w:val="uk-UA"/>
              </w:rPr>
              <w:t>За 2020 рік введено в експлуатацію 79 об’єктів (будівель), загальною площею 13478,7 кв. метрів, з них: індивідуальні житлові будинки – 64 об’єкта, нежитлові будинки –12, садові будинки - 3</w:t>
            </w:r>
          </w:p>
        </w:tc>
        <w:tc>
          <w:tcPr>
            <w:tcW w:w="4927" w:type="dxa"/>
            <w:shd w:val="clear" w:color="auto" w:fill="C2D69B" w:themeFill="accent3" w:themeFillTint="99"/>
          </w:tcPr>
          <w:p w:rsidR="00150D70" w:rsidRDefault="00DD075C" w:rsidP="0097204A">
            <w:pPr>
              <w:rPr>
                <w:b/>
                <w:sz w:val="28"/>
                <w:szCs w:val="28"/>
                <w:lang w:val="uk-UA"/>
              </w:rPr>
            </w:pPr>
            <w:r w:rsidRPr="00350CE0">
              <w:rPr>
                <w:b/>
                <w:sz w:val="28"/>
                <w:szCs w:val="28"/>
                <w:lang w:val="uk-UA"/>
              </w:rPr>
              <w:t xml:space="preserve">Недостатній досвід міжнародної інвестиційної діяльності </w:t>
            </w:r>
          </w:p>
          <w:p w:rsidR="002630F8" w:rsidRPr="00460DCB" w:rsidRDefault="00150D70" w:rsidP="00150D70">
            <w:pPr>
              <w:rPr>
                <w:lang w:val="uk-UA"/>
              </w:rPr>
            </w:pPr>
            <w:r w:rsidRPr="00460DCB">
              <w:rPr>
                <w:sz w:val="28"/>
                <w:szCs w:val="28"/>
                <w:lang w:val="uk-UA"/>
              </w:rPr>
              <w:t>У сучасних умовах розвиток економіки особливо залежить від реалізації ефективних інвестиційних проектів, що значною мірою допомагають поступово інтегрувати економіку у світове господарство, при цьому оновлюючи технології, інновації, методи прийняття управлінських рішень. Саме тому, міжнародна інвестиційна діяльність займає провідне місце серед пріоритетів зовнішньоекономічної діяльності</w:t>
            </w:r>
            <w:r w:rsidRPr="00460DCB">
              <w:rPr>
                <w:lang w:val="uk-UA"/>
              </w:rPr>
              <w:t xml:space="preserve">. </w:t>
            </w:r>
            <w:r w:rsidR="002630F8" w:rsidRPr="00460DCB">
              <w:rPr>
                <w:sz w:val="28"/>
                <w:szCs w:val="28"/>
                <w:lang w:val="uk-UA"/>
              </w:rPr>
              <w:t xml:space="preserve">Стратегічною ціллю є залучення міжнародних інвестицій </w:t>
            </w:r>
            <w:r w:rsidR="008330B2" w:rsidRPr="00460DCB">
              <w:rPr>
                <w:sz w:val="28"/>
                <w:szCs w:val="28"/>
                <w:lang w:val="uk-UA"/>
              </w:rPr>
              <w:t xml:space="preserve">в громаду </w:t>
            </w:r>
            <w:r w:rsidR="002630F8" w:rsidRPr="00460DCB">
              <w:rPr>
                <w:sz w:val="28"/>
                <w:szCs w:val="28"/>
                <w:lang w:val="uk-UA"/>
              </w:rPr>
              <w:t>задля забезпечення національних інтересів та правильний їх розподіл.</w:t>
            </w:r>
          </w:p>
          <w:p w:rsidR="00150D70" w:rsidRPr="002630F8" w:rsidRDefault="00150D70" w:rsidP="002630F8">
            <w:pPr>
              <w:rPr>
                <w:b/>
                <w:sz w:val="28"/>
                <w:szCs w:val="28"/>
                <w:lang w:val="uk-UA"/>
              </w:rPr>
            </w:pPr>
            <w:r w:rsidRPr="00460DCB">
              <w:rPr>
                <w:sz w:val="28"/>
                <w:szCs w:val="28"/>
                <w:lang w:val="uk-UA" w:eastAsia="bg-BG"/>
              </w:rPr>
              <w:t xml:space="preserve">Найбільш інвестиційно привабливими галузями </w:t>
            </w:r>
            <w:r w:rsidR="008330B2" w:rsidRPr="00460DCB">
              <w:rPr>
                <w:sz w:val="28"/>
                <w:szCs w:val="28"/>
                <w:lang w:val="uk-UA" w:eastAsia="bg-BG"/>
              </w:rPr>
              <w:t xml:space="preserve">громади </w:t>
            </w:r>
            <w:r w:rsidRPr="00460DCB">
              <w:rPr>
                <w:sz w:val="28"/>
                <w:szCs w:val="28"/>
                <w:lang w:val="uk-UA" w:eastAsia="bg-BG"/>
              </w:rPr>
              <w:t>є промисловість, будівництво,  сільське господарство</w:t>
            </w:r>
            <w:r w:rsidR="002630F8" w:rsidRPr="00460DCB">
              <w:rPr>
                <w:sz w:val="28"/>
                <w:szCs w:val="28"/>
                <w:lang w:val="uk-UA" w:eastAsia="bg-BG"/>
              </w:rPr>
              <w:t>.</w:t>
            </w:r>
          </w:p>
        </w:tc>
      </w:tr>
      <w:tr w:rsidR="00DD075C" w:rsidRPr="00814795" w:rsidTr="00671C0E">
        <w:tc>
          <w:tcPr>
            <w:tcW w:w="4927" w:type="dxa"/>
            <w:shd w:val="clear" w:color="auto" w:fill="E6EED5"/>
          </w:tcPr>
          <w:p w:rsidR="00DD075C" w:rsidRDefault="00DD075C" w:rsidP="0097204A">
            <w:pPr>
              <w:rPr>
                <w:b/>
                <w:sz w:val="28"/>
                <w:szCs w:val="28"/>
                <w:lang w:val="uk-UA"/>
              </w:rPr>
            </w:pPr>
            <w:r w:rsidRPr="00CF0BC4">
              <w:rPr>
                <w:b/>
                <w:sz w:val="28"/>
                <w:szCs w:val="28"/>
                <w:lang w:val="uk-UA"/>
              </w:rPr>
              <w:t xml:space="preserve">Інтеграційні взаємозв’язки з Києвом, який є суттєвим ринком збуту товарів і послуг </w:t>
            </w:r>
          </w:p>
          <w:p w:rsidR="00CF0BC4" w:rsidRPr="00C67E1C" w:rsidRDefault="00C67E1C" w:rsidP="00C67E1C">
            <w:pPr>
              <w:rPr>
                <w:sz w:val="28"/>
                <w:szCs w:val="28"/>
                <w:lang w:val="uk-UA"/>
              </w:rPr>
            </w:pPr>
            <w:r w:rsidRPr="00C67E1C">
              <w:rPr>
                <w:sz w:val="28"/>
                <w:szCs w:val="28"/>
                <w:lang w:val="uk-UA"/>
              </w:rPr>
              <w:t>Обухівська міська територіальна громада розташована у центральній частині України - на південь від міста Києва, столиці України</w:t>
            </w:r>
            <w:r>
              <w:rPr>
                <w:sz w:val="28"/>
                <w:szCs w:val="28"/>
                <w:lang w:val="uk-UA"/>
              </w:rPr>
              <w:t xml:space="preserve"> - г</w:t>
            </w:r>
            <w:r w:rsidRPr="00C67E1C">
              <w:rPr>
                <w:sz w:val="28"/>
                <w:szCs w:val="28"/>
                <w:lang w:val="uk-UA"/>
              </w:rPr>
              <w:t>оловного ділового, наукового, культурного центру України і найбільшого регіонального р</w:t>
            </w:r>
            <w:r>
              <w:rPr>
                <w:sz w:val="28"/>
                <w:szCs w:val="28"/>
                <w:lang w:val="uk-UA"/>
              </w:rPr>
              <w:t>и</w:t>
            </w:r>
            <w:r w:rsidRPr="00C67E1C">
              <w:rPr>
                <w:sz w:val="28"/>
                <w:szCs w:val="28"/>
                <w:lang w:val="uk-UA"/>
              </w:rPr>
              <w:t>нку</w:t>
            </w:r>
            <w:r>
              <w:rPr>
                <w:sz w:val="28"/>
                <w:szCs w:val="28"/>
                <w:lang w:val="uk-UA"/>
              </w:rPr>
              <w:t xml:space="preserve"> </w:t>
            </w:r>
            <w:r w:rsidRPr="00C67E1C">
              <w:rPr>
                <w:sz w:val="28"/>
                <w:szCs w:val="28"/>
                <w:lang w:val="uk-UA"/>
              </w:rPr>
              <w:t>збуту товарів і послуг</w:t>
            </w:r>
          </w:p>
        </w:tc>
        <w:tc>
          <w:tcPr>
            <w:tcW w:w="4927" w:type="dxa"/>
            <w:shd w:val="clear" w:color="auto" w:fill="C2D69B" w:themeFill="accent3" w:themeFillTint="99"/>
          </w:tcPr>
          <w:p w:rsidR="00DD075C" w:rsidRPr="00AB33CE" w:rsidRDefault="00DD075C" w:rsidP="0097204A">
            <w:pPr>
              <w:rPr>
                <w:b/>
                <w:sz w:val="28"/>
                <w:szCs w:val="28"/>
                <w:lang w:val="uk-UA"/>
              </w:rPr>
            </w:pPr>
            <w:r w:rsidRPr="00AB33CE">
              <w:rPr>
                <w:b/>
                <w:sz w:val="28"/>
                <w:szCs w:val="28"/>
                <w:lang w:val="uk-UA"/>
              </w:rPr>
              <w:t xml:space="preserve">Високий ступінь зносу основних виробничих фондів і застарілі засоби виробництва </w:t>
            </w:r>
          </w:p>
          <w:p w:rsidR="00AB33CE" w:rsidRPr="00D47E28" w:rsidRDefault="00AB33CE" w:rsidP="00AB33CE">
            <w:pPr>
              <w:pStyle w:val="af0"/>
              <w:spacing w:before="0" w:beforeAutospacing="0" w:after="0" w:afterAutospacing="0"/>
              <w:rPr>
                <w:sz w:val="28"/>
                <w:szCs w:val="28"/>
              </w:rPr>
            </w:pPr>
            <w:r>
              <w:rPr>
                <w:sz w:val="28"/>
                <w:szCs w:val="28"/>
              </w:rPr>
              <w:t>В</w:t>
            </w:r>
            <w:r w:rsidRPr="00D47E28">
              <w:rPr>
                <w:sz w:val="28"/>
                <w:szCs w:val="28"/>
              </w:rPr>
              <w:t>ідсутність обігових коштів</w:t>
            </w:r>
            <w:r>
              <w:rPr>
                <w:sz w:val="28"/>
                <w:szCs w:val="28"/>
              </w:rPr>
              <w:t xml:space="preserve"> та</w:t>
            </w:r>
            <w:r w:rsidRPr="00D47E28">
              <w:rPr>
                <w:sz w:val="28"/>
                <w:szCs w:val="28"/>
              </w:rPr>
              <w:t xml:space="preserve"> </w:t>
            </w:r>
            <w:r w:rsidRPr="00AB33CE">
              <w:rPr>
                <w:sz w:val="28"/>
                <w:szCs w:val="28"/>
              </w:rPr>
              <w:t>відсутність доступних кредитних ресурсів</w:t>
            </w:r>
            <w:r w:rsidRPr="00D47E28">
              <w:rPr>
                <w:sz w:val="28"/>
                <w:szCs w:val="28"/>
              </w:rPr>
              <w:t xml:space="preserve"> на технічне переоснащення, механізмів стимулювання інноваційної сфери на державному рівні</w:t>
            </w:r>
            <w:r>
              <w:rPr>
                <w:sz w:val="28"/>
                <w:szCs w:val="28"/>
              </w:rPr>
              <w:t>,</w:t>
            </w:r>
            <w:r w:rsidRPr="00D47E28">
              <w:rPr>
                <w:sz w:val="28"/>
                <w:szCs w:val="28"/>
              </w:rPr>
              <w:t xml:space="preserve"> що гальмує розвиток підприємств.  </w:t>
            </w:r>
          </w:p>
          <w:p w:rsidR="00AB33CE" w:rsidRPr="00FD7213" w:rsidRDefault="00AB33CE" w:rsidP="00AB33CE">
            <w:pPr>
              <w:pStyle w:val="af0"/>
              <w:spacing w:before="0" w:beforeAutospacing="0" w:after="0" w:afterAutospacing="0"/>
              <w:rPr>
                <w:sz w:val="28"/>
                <w:szCs w:val="28"/>
              </w:rPr>
            </w:pPr>
          </w:p>
        </w:tc>
      </w:tr>
      <w:tr w:rsidR="00DD075C" w:rsidRPr="00814795" w:rsidTr="00671C0E">
        <w:tc>
          <w:tcPr>
            <w:tcW w:w="4927" w:type="dxa"/>
            <w:shd w:val="clear" w:color="auto" w:fill="E6EED5"/>
          </w:tcPr>
          <w:p w:rsidR="00DD075C" w:rsidRDefault="00DD075C" w:rsidP="0097204A">
            <w:pPr>
              <w:rPr>
                <w:b/>
                <w:sz w:val="28"/>
                <w:szCs w:val="28"/>
                <w:lang w:val="uk-UA"/>
              </w:rPr>
            </w:pPr>
            <w:r w:rsidRPr="00C67E1C">
              <w:rPr>
                <w:b/>
                <w:sz w:val="28"/>
                <w:szCs w:val="28"/>
                <w:lang w:val="uk-UA"/>
              </w:rPr>
              <w:t xml:space="preserve">Динамічне зростання сектору малих і середніх підприємств </w:t>
            </w:r>
          </w:p>
          <w:p w:rsidR="00C67E1C" w:rsidRPr="00C67E1C" w:rsidRDefault="00C67E1C" w:rsidP="003D5A98">
            <w:pPr>
              <w:rPr>
                <w:b/>
                <w:sz w:val="28"/>
                <w:szCs w:val="28"/>
                <w:lang w:val="uk-UA"/>
              </w:rPr>
            </w:pPr>
            <w:r>
              <w:rPr>
                <w:sz w:val="28"/>
                <w:szCs w:val="28"/>
                <w:lang w:val="uk-UA"/>
              </w:rPr>
              <w:t>У</w:t>
            </w:r>
            <w:r w:rsidRPr="00C67E1C">
              <w:rPr>
                <w:sz w:val="28"/>
                <w:szCs w:val="28"/>
                <w:lang w:val="uk-UA"/>
              </w:rPr>
              <w:t xml:space="preserve"> зв’язку із створенням Обухівської міської територіальної громади Київської області</w:t>
            </w:r>
            <w:r w:rsidR="003D5A98">
              <w:rPr>
                <w:sz w:val="28"/>
                <w:szCs w:val="28"/>
                <w:lang w:val="uk-UA"/>
              </w:rPr>
              <w:t xml:space="preserve"> </w:t>
            </w:r>
            <w:r w:rsidRPr="00C67E1C">
              <w:rPr>
                <w:sz w:val="28"/>
                <w:szCs w:val="28"/>
                <w:lang w:val="uk-UA"/>
              </w:rPr>
              <w:t xml:space="preserve"> шляхом добровільного приєднання територій 13 сільських рад, значно змінились кількість та структура малих і середніх підприємств громади. До переліку  малих і середніх підприємств увійшли 178 суб’єктів господарської діяльності, з них: 33 приватних сільськогосподарських підприємств та фермерських господарств; 74 об’єкти роздрібної торгівлі, 4 об’єкти побутового обслуговування населення; 61 об’єкт різних сфер господарської діяльності</w:t>
            </w:r>
            <w:r>
              <w:rPr>
                <w:sz w:val="28"/>
                <w:szCs w:val="28"/>
                <w:lang w:val="uk-UA"/>
              </w:rPr>
              <w:t xml:space="preserve">. Станом на 01.07.2021 </w:t>
            </w:r>
            <w:r w:rsidRPr="00C67E1C">
              <w:rPr>
                <w:sz w:val="28"/>
                <w:szCs w:val="28"/>
                <w:lang w:val="uk-UA"/>
              </w:rPr>
              <w:t>на території Обухівської міської територіальної громади</w:t>
            </w:r>
            <w:r w:rsidR="004726E6">
              <w:rPr>
                <w:sz w:val="28"/>
                <w:szCs w:val="28"/>
                <w:lang w:val="uk-UA"/>
              </w:rPr>
              <w:t xml:space="preserve"> </w:t>
            </w:r>
            <w:r w:rsidR="004726E6" w:rsidRPr="00C67E1C">
              <w:rPr>
                <w:sz w:val="28"/>
                <w:szCs w:val="28"/>
                <w:lang w:val="uk-UA"/>
              </w:rPr>
              <w:t>зареєстровано 4738 суб’єктів малого та середнього підприємництва, в тому числі юридичних осіб – 2009 одиниць, фізичних осіб – підприємців 2729</w:t>
            </w:r>
            <w:r w:rsidR="004726E6">
              <w:rPr>
                <w:sz w:val="28"/>
                <w:szCs w:val="28"/>
                <w:lang w:val="uk-UA"/>
              </w:rPr>
              <w:t xml:space="preserve"> одиниць</w:t>
            </w:r>
          </w:p>
        </w:tc>
        <w:tc>
          <w:tcPr>
            <w:tcW w:w="4927" w:type="dxa"/>
            <w:shd w:val="clear" w:color="auto" w:fill="C2D69B" w:themeFill="accent3" w:themeFillTint="99"/>
          </w:tcPr>
          <w:p w:rsidR="00DD075C" w:rsidRDefault="00DD075C" w:rsidP="0097204A">
            <w:pPr>
              <w:rPr>
                <w:b/>
                <w:sz w:val="28"/>
                <w:szCs w:val="28"/>
                <w:lang w:val="uk-UA"/>
              </w:rPr>
            </w:pPr>
            <w:r w:rsidRPr="00460DCB">
              <w:rPr>
                <w:b/>
                <w:sz w:val="28"/>
                <w:szCs w:val="28"/>
                <w:lang w:val="uk-UA"/>
              </w:rPr>
              <w:t>Відсутні якісно підготовлені інвестиційні продукти (земельні ділянки, об’єкти нерухомості)</w:t>
            </w:r>
            <w:r w:rsidRPr="00350CE0">
              <w:rPr>
                <w:b/>
                <w:sz w:val="28"/>
                <w:szCs w:val="28"/>
                <w:lang w:val="uk-UA"/>
              </w:rPr>
              <w:t xml:space="preserve"> </w:t>
            </w:r>
          </w:p>
          <w:p w:rsidR="00C810C0" w:rsidRPr="00C810C0" w:rsidRDefault="00C810C0" w:rsidP="00C810C0">
            <w:pPr>
              <w:rPr>
                <w:sz w:val="28"/>
                <w:szCs w:val="28"/>
                <w:lang w:val="uk-UA"/>
              </w:rPr>
            </w:pPr>
          </w:p>
        </w:tc>
      </w:tr>
      <w:tr w:rsidR="00DD075C" w:rsidRPr="00814795" w:rsidTr="00671C0E">
        <w:tc>
          <w:tcPr>
            <w:tcW w:w="4927" w:type="dxa"/>
            <w:shd w:val="clear" w:color="auto" w:fill="E6EED5"/>
          </w:tcPr>
          <w:p w:rsidR="00DD075C" w:rsidRDefault="00DD075C" w:rsidP="0097204A">
            <w:pPr>
              <w:rPr>
                <w:b/>
                <w:sz w:val="28"/>
                <w:szCs w:val="28"/>
                <w:lang w:val="uk-UA"/>
              </w:rPr>
            </w:pPr>
            <w:r w:rsidRPr="002A3C7E">
              <w:rPr>
                <w:b/>
                <w:sz w:val="28"/>
                <w:szCs w:val="28"/>
                <w:lang w:val="uk-UA"/>
              </w:rPr>
              <w:t xml:space="preserve">Наявність ринків збуту товарів і послуг та постачальників компонентів для невеликих підприємств </w:t>
            </w:r>
          </w:p>
          <w:p w:rsidR="007F4CF8" w:rsidRPr="002A3C7E" w:rsidRDefault="007F4CF8" w:rsidP="007F4CF8">
            <w:pPr>
              <w:rPr>
                <w:b/>
                <w:sz w:val="28"/>
                <w:szCs w:val="28"/>
                <w:lang w:val="uk-UA"/>
              </w:rPr>
            </w:pPr>
            <w:r w:rsidRPr="007F4CF8">
              <w:rPr>
                <w:sz w:val="28"/>
                <w:szCs w:val="28"/>
                <w:lang w:val="uk-UA"/>
              </w:rPr>
              <w:t xml:space="preserve">Громада має всі можливості для взаємовигідного і плідного </w:t>
            </w:r>
            <w:r>
              <w:rPr>
                <w:sz w:val="28"/>
                <w:szCs w:val="28"/>
                <w:lang w:val="uk-UA"/>
              </w:rPr>
              <w:t xml:space="preserve">внутрішнього, зовнішнього та </w:t>
            </w:r>
            <w:r w:rsidRPr="007F4CF8">
              <w:rPr>
                <w:sz w:val="28"/>
                <w:szCs w:val="28"/>
                <w:lang w:val="uk-UA"/>
              </w:rPr>
              <w:t>міжнародного співробітництва</w:t>
            </w:r>
          </w:p>
        </w:tc>
        <w:tc>
          <w:tcPr>
            <w:tcW w:w="4927" w:type="dxa"/>
            <w:shd w:val="clear" w:color="auto" w:fill="C2D69B" w:themeFill="accent3" w:themeFillTint="99"/>
          </w:tcPr>
          <w:p w:rsidR="00654906" w:rsidRPr="00654906" w:rsidRDefault="00DD075C" w:rsidP="0097204A">
            <w:pPr>
              <w:rPr>
                <w:b/>
                <w:sz w:val="28"/>
                <w:szCs w:val="28"/>
                <w:lang w:val="uk-UA"/>
              </w:rPr>
            </w:pPr>
            <w:r w:rsidRPr="00654906">
              <w:rPr>
                <w:b/>
                <w:sz w:val="28"/>
                <w:szCs w:val="28"/>
                <w:lang w:val="uk-UA"/>
              </w:rPr>
              <w:t>Недостатність фінансових ресурсів місцевого бізнесу для здійснення інвестицій</w:t>
            </w:r>
          </w:p>
          <w:p w:rsidR="00654906" w:rsidRPr="00654906" w:rsidRDefault="00654906" w:rsidP="00654906">
            <w:pPr>
              <w:shd w:val="clear" w:color="auto" w:fill="C2D69B" w:themeFill="accent3" w:themeFillTint="99"/>
              <w:rPr>
                <w:sz w:val="28"/>
                <w:szCs w:val="28"/>
                <w:lang w:val="uk-UA"/>
              </w:rPr>
            </w:pPr>
            <w:r w:rsidRPr="00654906">
              <w:rPr>
                <w:sz w:val="28"/>
                <w:szCs w:val="28"/>
                <w:shd w:val="clear" w:color="auto" w:fill="C2D69B" w:themeFill="accent3" w:themeFillTint="99"/>
                <w:lang w:val="uk-UA"/>
              </w:rPr>
              <w:t>На жаль, створена в державі податкова система не дає змоги підприємствам отримувати належні доходи та використовувати їх для інноваційного розвитку</w:t>
            </w:r>
            <w:r w:rsidR="00350CE0">
              <w:rPr>
                <w:sz w:val="28"/>
                <w:szCs w:val="28"/>
                <w:shd w:val="clear" w:color="auto" w:fill="C2D69B" w:themeFill="accent3" w:themeFillTint="99"/>
                <w:lang w:val="uk-UA"/>
              </w:rPr>
              <w:t>, внесення як інвестицій</w:t>
            </w:r>
            <w:r w:rsidRPr="00654906">
              <w:rPr>
                <w:sz w:val="28"/>
                <w:szCs w:val="28"/>
                <w:shd w:val="clear" w:color="auto" w:fill="C2D69B" w:themeFill="accent3" w:themeFillTint="99"/>
                <w:lang w:val="uk-UA"/>
              </w:rPr>
              <w:t>. Крім того, недосконалість державної податкової політики стимулює непрозорість фінансів і приховування прибутків, інвестування їх в економіку країн з меншим податковим навантаженням. В результаті страждає як держава, так і підприємництво.</w:t>
            </w:r>
          </w:p>
          <w:p w:rsidR="00654906" w:rsidRPr="00FD7213" w:rsidRDefault="00654906" w:rsidP="00654906">
            <w:pPr>
              <w:rPr>
                <w:sz w:val="28"/>
                <w:szCs w:val="28"/>
                <w:lang w:val="uk-UA"/>
              </w:rPr>
            </w:pPr>
            <w:r>
              <w:rPr>
                <w:sz w:val="28"/>
                <w:szCs w:val="28"/>
                <w:lang w:val="uk-UA"/>
              </w:rPr>
              <w:t xml:space="preserve"> </w:t>
            </w:r>
            <w:r w:rsidRPr="00654906">
              <w:rPr>
                <w:sz w:val="28"/>
                <w:szCs w:val="28"/>
                <w:lang w:val="uk-UA"/>
              </w:rPr>
              <w:t xml:space="preserve">Також,  більшість </w:t>
            </w:r>
            <w:r>
              <w:rPr>
                <w:sz w:val="28"/>
                <w:szCs w:val="28"/>
                <w:lang w:val="uk-UA"/>
              </w:rPr>
              <w:t xml:space="preserve">малих та середніх </w:t>
            </w:r>
            <w:r w:rsidRPr="00654906">
              <w:rPr>
                <w:sz w:val="28"/>
                <w:szCs w:val="28"/>
                <w:lang w:val="uk-UA"/>
              </w:rPr>
              <w:t>суб'єктів господарювання стикаються з проблемами недостатнього забезпечення комерційною нерухомістю та земельними ресурсами через обмежені можливості підприємств. Фінансово стійкі великі підприємства можуть оперативніше придбати комерційну нерухомість ніж малі та середні суб’єкти підприємницької діяльності, які частіше вимушені брати складські й офісні приміщення в оренду</w:t>
            </w:r>
          </w:p>
        </w:tc>
      </w:tr>
      <w:tr w:rsidR="00DD075C" w:rsidRPr="00814795" w:rsidTr="00671C0E">
        <w:tc>
          <w:tcPr>
            <w:tcW w:w="4927" w:type="dxa"/>
            <w:shd w:val="clear" w:color="auto" w:fill="E6EED5"/>
          </w:tcPr>
          <w:p w:rsidR="00DD075C" w:rsidRDefault="00DD075C" w:rsidP="0097204A">
            <w:pPr>
              <w:rPr>
                <w:b/>
                <w:sz w:val="28"/>
                <w:szCs w:val="28"/>
                <w:lang w:val="uk-UA"/>
              </w:rPr>
            </w:pPr>
            <w:r w:rsidRPr="007F4CF8">
              <w:rPr>
                <w:b/>
                <w:sz w:val="28"/>
                <w:szCs w:val="28"/>
                <w:lang w:val="uk-UA"/>
              </w:rPr>
              <w:t xml:space="preserve">Розвинута  мережа фінансових установ </w:t>
            </w:r>
          </w:p>
          <w:p w:rsidR="00AE19CB" w:rsidRDefault="00AE19CB" w:rsidP="00AE19CB">
            <w:pPr>
              <w:rPr>
                <w:color w:val="000000"/>
                <w:sz w:val="28"/>
                <w:szCs w:val="28"/>
                <w:lang w:val="uk-UA"/>
              </w:rPr>
            </w:pPr>
            <w:r w:rsidRPr="00AE19CB">
              <w:rPr>
                <w:color w:val="000000"/>
                <w:sz w:val="28"/>
                <w:szCs w:val="28"/>
                <w:lang w:val="uk-UA"/>
              </w:rPr>
              <w:t xml:space="preserve">Інфраструктура підтримки підприємництва громади характеризується 23 об’єктами, з них: небанківські установи /кредитні спілки 14; інші об’єкти </w:t>
            </w:r>
            <w:r w:rsidR="003D5A98">
              <w:rPr>
                <w:color w:val="000000"/>
                <w:sz w:val="28"/>
                <w:szCs w:val="28"/>
                <w:lang w:val="uk-UA"/>
              </w:rPr>
              <w:t>–</w:t>
            </w:r>
            <w:r w:rsidRPr="00AE19CB">
              <w:rPr>
                <w:color w:val="000000"/>
                <w:sz w:val="28"/>
                <w:szCs w:val="28"/>
                <w:lang w:val="uk-UA"/>
              </w:rPr>
              <w:t xml:space="preserve"> 9</w:t>
            </w:r>
            <w:r w:rsidR="003D5A98">
              <w:rPr>
                <w:color w:val="000000"/>
                <w:sz w:val="28"/>
                <w:szCs w:val="28"/>
                <w:lang w:val="uk-UA"/>
              </w:rPr>
              <w:t>.</w:t>
            </w:r>
          </w:p>
          <w:p w:rsidR="003D5A98" w:rsidRPr="00AE19CB" w:rsidRDefault="003D5A98" w:rsidP="00AE19CB">
            <w:pPr>
              <w:rPr>
                <w:b/>
                <w:sz w:val="28"/>
                <w:szCs w:val="28"/>
                <w:lang w:val="uk-UA"/>
              </w:rPr>
            </w:pPr>
          </w:p>
        </w:tc>
        <w:tc>
          <w:tcPr>
            <w:tcW w:w="4927" w:type="dxa"/>
            <w:shd w:val="clear" w:color="auto" w:fill="C2D69B" w:themeFill="accent3" w:themeFillTint="99"/>
          </w:tcPr>
          <w:p w:rsidR="00DD075C" w:rsidRDefault="00DD075C" w:rsidP="0097204A">
            <w:pPr>
              <w:rPr>
                <w:b/>
                <w:sz w:val="28"/>
                <w:szCs w:val="28"/>
                <w:lang w:val="uk-UA"/>
              </w:rPr>
            </w:pPr>
            <w:r w:rsidRPr="00654906">
              <w:rPr>
                <w:b/>
                <w:sz w:val="28"/>
                <w:szCs w:val="28"/>
                <w:lang w:val="uk-UA"/>
              </w:rPr>
              <w:t xml:space="preserve">Відсутність інфраструктури підприємницької діяльності (бізнес-центри, бізнес-інкубатори, АРР) </w:t>
            </w:r>
          </w:p>
          <w:p w:rsidR="00654906" w:rsidRPr="000E3A72" w:rsidRDefault="00654906" w:rsidP="003D5A98">
            <w:pPr>
              <w:rPr>
                <w:sz w:val="28"/>
                <w:szCs w:val="28"/>
                <w:lang w:val="uk-UA"/>
              </w:rPr>
            </w:pPr>
            <w:r w:rsidRPr="000E3A72">
              <w:rPr>
                <w:sz w:val="28"/>
                <w:szCs w:val="28"/>
                <w:lang w:val="uk-UA"/>
              </w:rPr>
              <w:t xml:space="preserve">На території </w:t>
            </w:r>
            <w:r w:rsidR="000E3A72">
              <w:rPr>
                <w:sz w:val="28"/>
                <w:szCs w:val="28"/>
                <w:lang w:val="uk-UA"/>
              </w:rPr>
              <w:t xml:space="preserve">Обухівської міської територіальної громади Київської області </w:t>
            </w:r>
            <w:r w:rsidRPr="000E3A72">
              <w:rPr>
                <w:sz w:val="28"/>
                <w:szCs w:val="28"/>
                <w:lang w:val="uk-UA"/>
              </w:rPr>
              <w:t xml:space="preserve">відсутні </w:t>
            </w:r>
            <w:r w:rsidR="000E3A72" w:rsidRPr="000E3A72">
              <w:rPr>
                <w:sz w:val="28"/>
                <w:szCs w:val="28"/>
                <w:lang w:val="uk-UA"/>
              </w:rPr>
              <w:t>будь які об’єкти інфраструктури підприємницької діяльності</w:t>
            </w:r>
            <w:r w:rsidR="0006483F">
              <w:rPr>
                <w:sz w:val="28"/>
                <w:szCs w:val="28"/>
                <w:lang w:val="uk-UA"/>
              </w:rPr>
              <w:t xml:space="preserve"> (агенції, бізнес – центри, бізнес – інкубатори)</w:t>
            </w:r>
          </w:p>
        </w:tc>
      </w:tr>
      <w:tr w:rsidR="00DD075C" w:rsidRPr="0006483F" w:rsidTr="00671C0E">
        <w:tc>
          <w:tcPr>
            <w:tcW w:w="4927" w:type="dxa"/>
            <w:shd w:val="clear" w:color="auto" w:fill="E6EED5"/>
          </w:tcPr>
          <w:p w:rsidR="00DD075C" w:rsidRDefault="00DD075C" w:rsidP="0097204A">
            <w:pPr>
              <w:rPr>
                <w:b/>
                <w:sz w:val="28"/>
                <w:szCs w:val="28"/>
                <w:lang w:val="uk-UA"/>
              </w:rPr>
            </w:pPr>
            <w:r w:rsidRPr="00AE19CB">
              <w:rPr>
                <w:b/>
                <w:sz w:val="28"/>
                <w:szCs w:val="28"/>
                <w:lang w:val="uk-UA"/>
              </w:rPr>
              <w:t xml:space="preserve">Добре розвинута інженерно-транспортна інфраструктура </w:t>
            </w:r>
          </w:p>
          <w:p w:rsidR="002739FC" w:rsidRPr="00ED75CE" w:rsidRDefault="002739FC" w:rsidP="002739FC">
            <w:pPr>
              <w:pStyle w:val="af0"/>
              <w:spacing w:before="0" w:beforeAutospacing="0" w:after="0" w:afterAutospacing="0"/>
              <w:rPr>
                <w:sz w:val="28"/>
                <w:szCs w:val="28"/>
              </w:rPr>
            </w:pPr>
            <w:r w:rsidRPr="00340774">
              <w:rPr>
                <w:sz w:val="28"/>
                <w:szCs w:val="28"/>
              </w:rPr>
              <w:t xml:space="preserve">Пасажирські перевезення на території Обухівської міської ради здійснює ТОВ «Обухівтранс». Мешканців </w:t>
            </w:r>
            <w:r w:rsidR="00157395">
              <w:rPr>
                <w:sz w:val="28"/>
                <w:szCs w:val="28"/>
              </w:rPr>
              <w:t xml:space="preserve">громади </w:t>
            </w:r>
            <w:r w:rsidRPr="00340774">
              <w:rPr>
                <w:sz w:val="28"/>
                <w:szCs w:val="28"/>
              </w:rPr>
              <w:t>обслуговує 1</w:t>
            </w:r>
            <w:r>
              <w:rPr>
                <w:sz w:val="28"/>
                <w:szCs w:val="28"/>
              </w:rPr>
              <w:t>75 автомобілів товариства за 13 міськими, 9</w:t>
            </w:r>
            <w:r w:rsidRPr="00340774">
              <w:rPr>
                <w:sz w:val="28"/>
                <w:szCs w:val="28"/>
              </w:rPr>
              <w:t xml:space="preserve"> міжміськими та 1</w:t>
            </w:r>
            <w:r>
              <w:rPr>
                <w:sz w:val="28"/>
                <w:szCs w:val="28"/>
              </w:rPr>
              <w:t>7</w:t>
            </w:r>
            <w:r w:rsidRPr="00340774">
              <w:rPr>
                <w:sz w:val="28"/>
                <w:szCs w:val="28"/>
              </w:rPr>
              <w:t xml:space="preserve"> приміськими маршрутами. Щоденно перевозиться </w:t>
            </w:r>
            <w:r w:rsidRPr="00ED75CE">
              <w:rPr>
                <w:sz w:val="28"/>
                <w:szCs w:val="28"/>
              </w:rPr>
              <w:t>більше 6,67 тис. пасажирів.</w:t>
            </w:r>
          </w:p>
          <w:p w:rsidR="00AB76E0" w:rsidRPr="00157395" w:rsidRDefault="00AB76E0" w:rsidP="00AB76E0">
            <w:pPr>
              <w:rPr>
                <w:sz w:val="28"/>
                <w:szCs w:val="28"/>
                <w:lang w:val="uk-UA"/>
              </w:rPr>
            </w:pPr>
            <w:r w:rsidRPr="00157395">
              <w:rPr>
                <w:sz w:val="28"/>
                <w:szCs w:val="28"/>
                <w:lang w:val="uk-UA"/>
              </w:rPr>
              <w:t>Громада має  39</w:t>
            </w:r>
            <w:r w:rsidR="001513A4">
              <w:rPr>
                <w:sz w:val="28"/>
                <w:szCs w:val="28"/>
                <w:lang w:val="uk-UA"/>
              </w:rPr>
              <w:t>9</w:t>
            </w:r>
            <w:r w:rsidRPr="00157395">
              <w:rPr>
                <w:sz w:val="28"/>
                <w:szCs w:val="28"/>
                <w:lang w:val="uk-UA"/>
              </w:rPr>
              <w:t>,</w:t>
            </w:r>
            <w:r w:rsidR="001513A4">
              <w:rPr>
                <w:sz w:val="28"/>
                <w:szCs w:val="28"/>
                <w:lang w:val="uk-UA"/>
              </w:rPr>
              <w:t>87</w:t>
            </w:r>
            <w:r w:rsidRPr="00157395">
              <w:rPr>
                <w:sz w:val="28"/>
                <w:szCs w:val="28"/>
                <w:lang w:val="uk-UA"/>
              </w:rPr>
              <w:t xml:space="preserve"> км комунальних доріг ,  з них: з них:</w:t>
            </w:r>
          </w:p>
          <w:p w:rsidR="00AB76E0" w:rsidRPr="00157395" w:rsidRDefault="00AB76E0" w:rsidP="00AB76E0">
            <w:pPr>
              <w:rPr>
                <w:sz w:val="28"/>
                <w:szCs w:val="28"/>
                <w:lang w:val="uk-UA"/>
              </w:rPr>
            </w:pPr>
            <w:r w:rsidRPr="00157395">
              <w:rPr>
                <w:sz w:val="28"/>
                <w:szCs w:val="28"/>
                <w:lang w:val="uk-UA"/>
              </w:rPr>
              <w:t xml:space="preserve">з твердим покриттям  - </w:t>
            </w:r>
            <w:r w:rsidR="00157395" w:rsidRPr="00157395">
              <w:rPr>
                <w:sz w:val="28"/>
                <w:szCs w:val="28"/>
                <w:lang w:val="uk-UA"/>
              </w:rPr>
              <w:t>9</w:t>
            </w:r>
            <w:r w:rsidR="001513A4">
              <w:rPr>
                <w:sz w:val="28"/>
                <w:szCs w:val="28"/>
                <w:lang w:val="uk-UA"/>
              </w:rPr>
              <w:t>8</w:t>
            </w:r>
            <w:r w:rsidRPr="00157395">
              <w:rPr>
                <w:sz w:val="28"/>
                <w:szCs w:val="28"/>
                <w:lang w:val="uk-UA"/>
              </w:rPr>
              <w:t>,</w:t>
            </w:r>
            <w:r w:rsidR="001513A4">
              <w:rPr>
                <w:sz w:val="28"/>
                <w:szCs w:val="28"/>
                <w:lang w:val="uk-UA"/>
              </w:rPr>
              <w:t>49</w:t>
            </w:r>
            <w:r w:rsidRPr="00157395">
              <w:rPr>
                <w:sz w:val="28"/>
                <w:szCs w:val="28"/>
                <w:lang w:val="uk-UA"/>
              </w:rPr>
              <w:t xml:space="preserve"> км, з асфальтним покриттям</w:t>
            </w:r>
            <w:r w:rsidR="00967264" w:rsidRPr="00157395">
              <w:rPr>
                <w:sz w:val="28"/>
                <w:szCs w:val="28"/>
                <w:lang w:val="uk-UA"/>
              </w:rPr>
              <w:t xml:space="preserve"> </w:t>
            </w:r>
            <w:r w:rsidRPr="00157395">
              <w:rPr>
                <w:sz w:val="28"/>
                <w:szCs w:val="28"/>
                <w:lang w:val="uk-UA"/>
              </w:rPr>
              <w:t>- 2</w:t>
            </w:r>
            <w:r w:rsidR="00157395" w:rsidRPr="00157395">
              <w:rPr>
                <w:sz w:val="28"/>
                <w:szCs w:val="28"/>
                <w:lang w:val="uk-UA"/>
              </w:rPr>
              <w:t>51</w:t>
            </w:r>
            <w:r w:rsidRPr="00157395">
              <w:rPr>
                <w:sz w:val="28"/>
                <w:szCs w:val="28"/>
                <w:lang w:val="uk-UA"/>
              </w:rPr>
              <w:t>,</w:t>
            </w:r>
            <w:r w:rsidR="00157395" w:rsidRPr="00157395">
              <w:rPr>
                <w:sz w:val="28"/>
                <w:szCs w:val="28"/>
                <w:lang w:val="uk-UA"/>
              </w:rPr>
              <w:t>4</w:t>
            </w:r>
            <w:r w:rsidRPr="00157395">
              <w:rPr>
                <w:sz w:val="28"/>
                <w:szCs w:val="28"/>
                <w:lang w:val="uk-UA"/>
              </w:rPr>
              <w:t>8 км, з ґрунтовим покриттям – 4</w:t>
            </w:r>
            <w:r w:rsidR="00157395" w:rsidRPr="00157395">
              <w:rPr>
                <w:sz w:val="28"/>
                <w:szCs w:val="28"/>
                <w:lang w:val="uk-UA"/>
              </w:rPr>
              <w:t>9</w:t>
            </w:r>
            <w:r w:rsidRPr="00157395">
              <w:rPr>
                <w:sz w:val="28"/>
                <w:szCs w:val="28"/>
                <w:lang w:val="uk-UA"/>
              </w:rPr>
              <w:t>,</w:t>
            </w:r>
            <w:r w:rsidR="00157395" w:rsidRPr="00157395">
              <w:rPr>
                <w:sz w:val="28"/>
                <w:szCs w:val="28"/>
                <w:lang w:val="uk-UA"/>
              </w:rPr>
              <w:t>9</w:t>
            </w:r>
            <w:r w:rsidRPr="00157395">
              <w:rPr>
                <w:sz w:val="28"/>
                <w:szCs w:val="28"/>
                <w:lang w:val="uk-UA"/>
              </w:rPr>
              <w:t xml:space="preserve"> км. </w:t>
            </w:r>
          </w:p>
          <w:p w:rsidR="001020CB" w:rsidRPr="00157395" w:rsidRDefault="001020CB" w:rsidP="001020CB">
            <w:pPr>
              <w:rPr>
                <w:sz w:val="28"/>
                <w:szCs w:val="28"/>
                <w:lang w:val="uk-UA"/>
              </w:rPr>
            </w:pPr>
            <w:r w:rsidRPr="00157395">
              <w:rPr>
                <w:sz w:val="28"/>
                <w:szCs w:val="28"/>
                <w:lang w:val="uk-UA"/>
              </w:rPr>
              <w:t>Автомобільні шляхи територіального значення:</w:t>
            </w:r>
            <w:r w:rsidR="00157395" w:rsidRPr="00157395">
              <w:rPr>
                <w:sz w:val="28"/>
                <w:szCs w:val="28"/>
                <w:lang w:val="uk-UA"/>
              </w:rPr>
              <w:t xml:space="preserve"> </w:t>
            </w:r>
            <w:r w:rsidRPr="00157395">
              <w:rPr>
                <w:sz w:val="28"/>
                <w:szCs w:val="28"/>
                <w:lang w:val="uk-UA"/>
              </w:rPr>
              <w:t>Усього доріг загального користування</w:t>
            </w:r>
            <w:r w:rsidR="00157395" w:rsidRPr="00157395">
              <w:rPr>
                <w:sz w:val="28"/>
                <w:szCs w:val="28"/>
                <w:lang w:val="uk-UA"/>
              </w:rPr>
              <w:t xml:space="preserve"> </w:t>
            </w:r>
            <w:r w:rsidRPr="00157395">
              <w:rPr>
                <w:sz w:val="28"/>
                <w:szCs w:val="28"/>
                <w:lang w:val="uk-UA"/>
              </w:rPr>
              <w:t>-  292,24 км, з них: з  них: з твердим покриттям – 66,6 км;</w:t>
            </w:r>
          </w:p>
          <w:p w:rsidR="00AE19CB" w:rsidRPr="00AE19CB" w:rsidRDefault="00157395" w:rsidP="00157395">
            <w:pPr>
              <w:pStyle w:val="af3"/>
              <w:spacing w:after="0" w:line="240" w:lineRule="auto"/>
              <w:ind w:left="0"/>
              <w:rPr>
                <w:b/>
                <w:sz w:val="28"/>
                <w:szCs w:val="28"/>
              </w:rPr>
            </w:pPr>
            <w:r w:rsidRPr="00157395">
              <w:rPr>
                <w:sz w:val="28"/>
                <w:szCs w:val="28"/>
              </w:rPr>
              <w:t>з асфальтним покриттям -113,5</w:t>
            </w:r>
            <w:r>
              <w:rPr>
                <w:sz w:val="28"/>
                <w:szCs w:val="28"/>
              </w:rPr>
              <w:t xml:space="preserve"> км</w:t>
            </w:r>
          </w:p>
        </w:tc>
        <w:tc>
          <w:tcPr>
            <w:tcW w:w="4927" w:type="dxa"/>
            <w:shd w:val="clear" w:color="auto" w:fill="C2D69B" w:themeFill="accent3" w:themeFillTint="99"/>
          </w:tcPr>
          <w:p w:rsidR="00DD075C" w:rsidRDefault="00DD075C" w:rsidP="00BB3004">
            <w:pPr>
              <w:rPr>
                <w:b/>
                <w:sz w:val="28"/>
                <w:szCs w:val="28"/>
                <w:lang w:val="uk-UA"/>
              </w:rPr>
            </w:pPr>
            <w:r w:rsidRPr="000E3A72">
              <w:rPr>
                <w:b/>
                <w:sz w:val="28"/>
                <w:szCs w:val="28"/>
                <w:lang w:val="uk-UA"/>
              </w:rPr>
              <w:t xml:space="preserve">Обмеженість земельних ресурсів міста та вільних площ </w:t>
            </w:r>
          </w:p>
          <w:p w:rsidR="00720CDF" w:rsidRDefault="000E3A72" w:rsidP="004A66E0">
            <w:pPr>
              <w:rPr>
                <w:sz w:val="28"/>
                <w:szCs w:val="28"/>
                <w:lang w:val="uk-UA"/>
              </w:rPr>
            </w:pPr>
            <w:r w:rsidRPr="000E3A72">
              <w:rPr>
                <w:sz w:val="28"/>
                <w:szCs w:val="28"/>
                <w:lang w:val="uk-UA"/>
              </w:rPr>
              <w:t>Відсутність земельних ділянок для забезпечення ведення підприємницької діяльності</w:t>
            </w:r>
            <w:r w:rsidR="0006483F">
              <w:rPr>
                <w:sz w:val="28"/>
                <w:szCs w:val="28"/>
                <w:lang w:val="uk-UA"/>
              </w:rPr>
              <w:t xml:space="preserve"> та </w:t>
            </w:r>
            <w:r>
              <w:rPr>
                <w:sz w:val="28"/>
                <w:szCs w:val="28"/>
                <w:lang w:val="uk-UA"/>
              </w:rPr>
              <w:t xml:space="preserve">майна комунальної власності на території </w:t>
            </w:r>
            <w:r w:rsidR="004A66E0">
              <w:rPr>
                <w:sz w:val="28"/>
                <w:szCs w:val="28"/>
                <w:lang w:val="uk-UA"/>
              </w:rPr>
              <w:t>міста Обухова</w:t>
            </w:r>
            <w:r>
              <w:rPr>
                <w:sz w:val="28"/>
                <w:szCs w:val="28"/>
                <w:lang w:val="uk-UA"/>
              </w:rPr>
              <w:t xml:space="preserve"> , яке можливо було б передати в користування суб’єктам підприємницької діяльності на правах оренди. </w:t>
            </w:r>
          </w:p>
          <w:p w:rsidR="000E3A72" w:rsidRPr="000E3A72" w:rsidRDefault="00720CDF" w:rsidP="00720CDF">
            <w:pPr>
              <w:rPr>
                <w:sz w:val="28"/>
                <w:szCs w:val="28"/>
                <w:lang w:val="uk-UA"/>
              </w:rPr>
            </w:pPr>
            <w:r>
              <w:rPr>
                <w:sz w:val="28"/>
                <w:szCs w:val="28"/>
                <w:lang w:val="uk-UA"/>
              </w:rPr>
              <w:t xml:space="preserve">Майно, яке пропонується для використання на правах оренди суб’єктам господарювання для здійснення господарської діяльності, знаходиться на території сільських населених пунктів громади  і не має такого попиту як на території міста </w:t>
            </w:r>
            <w:r w:rsidR="000E3A72">
              <w:rPr>
                <w:sz w:val="28"/>
                <w:szCs w:val="28"/>
                <w:lang w:val="uk-UA"/>
              </w:rPr>
              <w:t xml:space="preserve"> </w:t>
            </w:r>
          </w:p>
        </w:tc>
      </w:tr>
      <w:tr w:rsidR="00DD075C" w:rsidRPr="00E07692" w:rsidTr="00671C0E">
        <w:tc>
          <w:tcPr>
            <w:tcW w:w="4927" w:type="dxa"/>
            <w:shd w:val="clear" w:color="auto" w:fill="E6EED5"/>
          </w:tcPr>
          <w:p w:rsidR="00DD075C" w:rsidRPr="0072762C" w:rsidRDefault="00DD075C" w:rsidP="0097204A">
            <w:pPr>
              <w:rPr>
                <w:b/>
                <w:sz w:val="28"/>
                <w:szCs w:val="28"/>
                <w:lang w:val="uk-UA"/>
              </w:rPr>
            </w:pPr>
            <w:r w:rsidRPr="0072762C">
              <w:rPr>
                <w:b/>
                <w:sz w:val="28"/>
                <w:szCs w:val="28"/>
                <w:lang w:val="uk-UA"/>
              </w:rPr>
              <w:t xml:space="preserve">Наявність сучасних комунікаційних систем і мереж (Інтернет, зв’язок) </w:t>
            </w:r>
          </w:p>
          <w:p w:rsidR="00B00568" w:rsidRPr="00A91BB4" w:rsidRDefault="0072762C" w:rsidP="0072762C">
            <w:pPr>
              <w:rPr>
                <w:sz w:val="28"/>
                <w:szCs w:val="28"/>
                <w:lang w:val="uk-UA"/>
              </w:rPr>
            </w:pPr>
            <w:r w:rsidRPr="00A91BB4">
              <w:rPr>
                <w:sz w:val="28"/>
                <w:szCs w:val="28"/>
                <w:lang w:val="uk-UA"/>
              </w:rPr>
              <w:t xml:space="preserve">Працює </w:t>
            </w:r>
            <w:r w:rsidR="00B00568" w:rsidRPr="00A91BB4">
              <w:rPr>
                <w:sz w:val="28"/>
                <w:szCs w:val="28"/>
                <w:lang w:val="uk-UA"/>
              </w:rPr>
              <w:t>ТОВ «Студія Бард</w:t>
            </w:r>
            <w:r w:rsidRPr="00A91BB4">
              <w:rPr>
                <w:sz w:val="28"/>
                <w:szCs w:val="28"/>
                <w:lang w:val="uk-UA"/>
              </w:rPr>
              <w:t>. Громада забезпечена інтернет зв’язком підприємств</w:t>
            </w:r>
            <w:r w:rsidR="00A91BB4" w:rsidRPr="00A91BB4">
              <w:rPr>
                <w:sz w:val="28"/>
                <w:szCs w:val="28"/>
                <w:lang w:val="uk-UA"/>
              </w:rPr>
              <w:t>, товариств, компаній</w:t>
            </w:r>
            <w:r w:rsidRPr="00A91BB4">
              <w:rPr>
                <w:sz w:val="28"/>
                <w:szCs w:val="28"/>
                <w:lang w:val="uk-UA"/>
              </w:rPr>
              <w:t xml:space="preserve">: Воля, Укртелеком, Київстар, Бест, </w:t>
            </w:r>
            <w:r w:rsidR="00A91BB4" w:rsidRPr="00A91BB4">
              <w:rPr>
                <w:sz w:val="28"/>
                <w:szCs w:val="28"/>
                <w:lang w:val="uk-UA"/>
              </w:rPr>
              <w:t>Фауст, КТМ</w:t>
            </w:r>
          </w:p>
        </w:tc>
        <w:tc>
          <w:tcPr>
            <w:tcW w:w="4927" w:type="dxa"/>
            <w:shd w:val="clear" w:color="auto" w:fill="C2D69B" w:themeFill="accent3" w:themeFillTint="99"/>
          </w:tcPr>
          <w:p w:rsidR="00DD075C" w:rsidRPr="00AB33CE" w:rsidRDefault="00DD075C" w:rsidP="00BB3004">
            <w:pPr>
              <w:rPr>
                <w:b/>
                <w:sz w:val="28"/>
                <w:szCs w:val="28"/>
                <w:lang w:val="uk-UA"/>
              </w:rPr>
            </w:pPr>
            <w:r w:rsidRPr="00AB33CE">
              <w:rPr>
                <w:b/>
                <w:sz w:val="28"/>
                <w:szCs w:val="28"/>
                <w:lang w:val="uk-UA"/>
              </w:rPr>
              <w:t xml:space="preserve">Застарілі технології виробництва та обладнання, висока енергоємність та матеріалоємність виробничої діяльності </w:t>
            </w:r>
          </w:p>
          <w:p w:rsidR="00AB33CE" w:rsidRPr="00D573D9" w:rsidRDefault="00D573D9" w:rsidP="003122F3">
            <w:pPr>
              <w:rPr>
                <w:sz w:val="28"/>
                <w:szCs w:val="28"/>
                <w:lang w:val="uk-UA"/>
              </w:rPr>
            </w:pPr>
            <w:r>
              <w:rPr>
                <w:sz w:val="28"/>
                <w:szCs w:val="28"/>
                <w:lang w:val="uk-UA"/>
              </w:rPr>
              <w:t xml:space="preserve">Багато підприємств використовує </w:t>
            </w:r>
            <w:r w:rsidR="00350CE0">
              <w:rPr>
                <w:sz w:val="28"/>
                <w:szCs w:val="28"/>
                <w:lang w:val="uk-UA"/>
              </w:rPr>
              <w:t xml:space="preserve">іще </w:t>
            </w:r>
            <w:r>
              <w:rPr>
                <w:sz w:val="28"/>
                <w:szCs w:val="28"/>
                <w:lang w:val="uk-UA"/>
              </w:rPr>
              <w:t xml:space="preserve">у виробничих процесах обладнання, яке має високу енергоємність.  </w:t>
            </w:r>
            <w:r w:rsidR="00350CE0">
              <w:rPr>
                <w:sz w:val="28"/>
                <w:szCs w:val="28"/>
                <w:lang w:val="uk-UA"/>
              </w:rPr>
              <w:t xml:space="preserve">Вносять </w:t>
            </w:r>
            <w:r w:rsidR="00350CE0" w:rsidRPr="00350CE0">
              <w:rPr>
                <w:sz w:val="28"/>
                <w:szCs w:val="28"/>
                <w:lang w:val="uk-UA"/>
              </w:rPr>
              <w:t>капітальн</w:t>
            </w:r>
            <w:r w:rsidR="00350CE0">
              <w:rPr>
                <w:sz w:val="28"/>
                <w:szCs w:val="28"/>
                <w:lang w:val="uk-UA"/>
              </w:rPr>
              <w:t>і</w:t>
            </w:r>
            <w:r w:rsidR="00350CE0" w:rsidRPr="00350CE0">
              <w:rPr>
                <w:sz w:val="28"/>
                <w:szCs w:val="28"/>
                <w:lang w:val="uk-UA"/>
              </w:rPr>
              <w:t xml:space="preserve"> інвестиці</w:t>
            </w:r>
            <w:r w:rsidR="00350CE0">
              <w:rPr>
                <w:sz w:val="28"/>
                <w:szCs w:val="28"/>
                <w:lang w:val="uk-UA"/>
              </w:rPr>
              <w:t>ї</w:t>
            </w:r>
            <w:r w:rsidR="00350CE0" w:rsidRPr="00350CE0">
              <w:rPr>
                <w:sz w:val="28"/>
                <w:szCs w:val="28"/>
                <w:lang w:val="uk-UA"/>
              </w:rPr>
              <w:t xml:space="preserve"> в основний капітал </w:t>
            </w:r>
            <w:r w:rsidR="00350CE0">
              <w:rPr>
                <w:sz w:val="28"/>
                <w:szCs w:val="28"/>
                <w:lang w:val="uk-UA"/>
              </w:rPr>
              <w:t xml:space="preserve">для удосконалення </w:t>
            </w:r>
            <w:r w:rsidR="00350CE0" w:rsidRPr="003122F3">
              <w:rPr>
                <w:sz w:val="28"/>
                <w:szCs w:val="28"/>
                <w:lang w:val="uk-UA"/>
              </w:rPr>
              <w:t>технологій виробництва та обладнання</w:t>
            </w:r>
            <w:r w:rsidR="003122F3" w:rsidRPr="003122F3">
              <w:rPr>
                <w:sz w:val="28"/>
                <w:szCs w:val="28"/>
                <w:lang w:val="uk-UA"/>
              </w:rPr>
              <w:t xml:space="preserve"> в</w:t>
            </w:r>
            <w:r>
              <w:rPr>
                <w:sz w:val="28"/>
                <w:szCs w:val="28"/>
                <w:lang w:val="uk-UA"/>
              </w:rPr>
              <w:t xml:space="preserve"> </w:t>
            </w:r>
            <w:r w:rsidR="00AB33CE" w:rsidRPr="00D573D9">
              <w:rPr>
                <w:sz w:val="28"/>
                <w:szCs w:val="28"/>
                <w:lang w:val="uk-UA"/>
              </w:rPr>
              <w:t>основному це: ПрАТ «ККПК»,</w:t>
            </w:r>
            <w:r w:rsidR="00AB33CE" w:rsidRPr="00D573D9">
              <w:rPr>
                <w:color w:val="FF0000"/>
                <w:sz w:val="28"/>
                <w:szCs w:val="28"/>
                <w:lang w:val="uk-UA"/>
              </w:rPr>
              <w:t xml:space="preserve"> </w:t>
            </w:r>
            <w:r w:rsidR="00AB33CE" w:rsidRPr="00D573D9">
              <w:rPr>
                <w:sz w:val="28"/>
                <w:szCs w:val="28"/>
                <w:lang w:val="uk-UA"/>
              </w:rPr>
              <w:t xml:space="preserve">ТОВ «Аерок», ПрАТ «Обухівський молочний завод», </w:t>
            </w:r>
            <w:r w:rsidR="003122F3" w:rsidRPr="00D573D9">
              <w:rPr>
                <w:sz w:val="28"/>
                <w:szCs w:val="28"/>
                <w:lang w:val="uk-UA"/>
              </w:rPr>
              <w:t>ТОВ «Геліком ЛВ</w:t>
            </w:r>
            <w:r w:rsidR="003122F3">
              <w:rPr>
                <w:sz w:val="28"/>
                <w:szCs w:val="28"/>
                <w:lang w:val="uk-UA"/>
              </w:rPr>
              <w:t>,</w:t>
            </w:r>
            <w:r w:rsidR="003122F3" w:rsidRPr="00D573D9">
              <w:rPr>
                <w:sz w:val="28"/>
                <w:szCs w:val="28"/>
                <w:lang w:val="uk-UA"/>
              </w:rPr>
              <w:t xml:space="preserve"> </w:t>
            </w:r>
            <w:r w:rsidR="00AB33CE" w:rsidRPr="00D573D9">
              <w:rPr>
                <w:sz w:val="28"/>
                <w:szCs w:val="28"/>
                <w:lang w:val="uk-UA"/>
              </w:rPr>
              <w:t xml:space="preserve">ПП «Обухівміськвторресурси», ТОВ «Золотой Мандарин Квадра» </w:t>
            </w:r>
          </w:p>
        </w:tc>
      </w:tr>
      <w:tr w:rsidR="00DD075C" w:rsidRPr="00F95042" w:rsidTr="00671C0E">
        <w:tc>
          <w:tcPr>
            <w:tcW w:w="4927" w:type="dxa"/>
            <w:shd w:val="clear" w:color="auto" w:fill="E6EED5"/>
          </w:tcPr>
          <w:p w:rsidR="00DD075C" w:rsidRDefault="00DD075C" w:rsidP="0097204A">
            <w:pPr>
              <w:rPr>
                <w:b/>
                <w:sz w:val="28"/>
                <w:szCs w:val="28"/>
                <w:lang w:val="uk-UA"/>
              </w:rPr>
            </w:pPr>
            <w:r w:rsidRPr="002739FC">
              <w:rPr>
                <w:b/>
                <w:sz w:val="28"/>
                <w:szCs w:val="28"/>
                <w:lang w:val="uk-UA"/>
              </w:rPr>
              <w:t xml:space="preserve">Високий освітній рівень населення </w:t>
            </w:r>
          </w:p>
          <w:p w:rsidR="00AB76E0" w:rsidRPr="0074496A" w:rsidRDefault="0074496A" w:rsidP="0064040E">
            <w:pPr>
              <w:pStyle w:val="af0"/>
              <w:spacing w:before="0" w:beforeAutospacing="0" w:after="0" w:afterAutospacing="0"/>
              <w:rPr>
                <w:sz w:val="28"/>
                <w:szCs w:val="28"/>
              </w:rPr>
            </w:pPr>
            <w:r>
              <w:rPr>
                <w:sz w:val="28"/>
                <w:szCs w:val="28"/>
              </w:rPr>
              <w:t>Населення громади</w:t>
            </w:r>
            <w:r w:rsidR="0064040E">
              <w:rPr>
                <w:sz w:val="28"/>
                <w:szCs w:val="28"/>
              </w:rPr>
              <w:t xml:space="preserve"> </w:t>
            </w:r>
            <w:r>
              <w:rPr>
                <w:sz w:val="28"/>
                <w:szCs w:val="28"/>
              </w:rPr>
              <w:t>має в</w:t>
            </w:r>
            <w:r w:rsidRPr="0074496A">
              <w:rPr>
                <w:sz w:val="28"/>
                <w:szCs w:val="28"/>
              </w:rPr>
              <w:t>ищ</w:t>
            </w:r>
            <w:r>
              <w:rPr>
                <w:sz w:val="28"/>
                <w:szCs w:val="28"/>
              </w:rPr>
              <w:t>у</w:t>
            </w:r>
            <w:r w:rsidRPr="0074496A">
              <w:rPr>
                <w:sz w:val="28"/>
                <w:szCs w:val="28"/>
              </w:rPr>
              <w:t xml:space="preserve"> освіт</w:t>
            </w:r>
            <w:r>
              <w:rPr>
                <w:sz w:val="28"/>
                <w:szCs w:val="28"/>
              </w:rPr>
              <w:t>у</w:t>
            </w:r>
            <w:r w:rsidRPr="0074496A">
              <w:rPr>
                <w:sz w:val="28"/>
                <w:szCs w:val="28"/>
              </w:rPr>
              <w:t xml:space="preserve"> – 9841осіб; середн</w:t>
            </w:r>
            <w:r>
              <w:rPr>
                <w:sz w:val="28"/>
                <w:szCs w:val="28"/>
              </w:rPr>
              <w:t>ю</w:t>
            </w:r>
            <w:r w:rsidRPr="0074496A">
              <w:rPr>
                <w:sz w:val="28"/>
                <w:szCs w:val="28"/>
              </w:rPr>
              <w:t xml:space="preserve"> – 10939 осіб; початков</w:t>
            </w:r>
            <w:r>
              <w:rPr>
                <w:sz w:val="28"/>
                <w:szCs w:val="28"/>
              </w:rPr>
              <w:t>у</w:t>
            </w:r>
            <w:r w:rsidRPr="0074496A">
              <w:rPr>
                <w:sz w:val="28"/>
                <w:szCs w:val="28"/>
              </w:rPr>
              <w:t xml:space="preserve"> – 2066; без освіти </w:t>
            </w:r>
            <w:r w:rsidR="005C62C1">
              <w:rPr>
                <w:sz w:val="28"/>
                <w:szCs w:val="28"/>
              </w:rPr>
              <w:t>–</w:t>
            </w:r>
            <w:r w:rsidRPr="0074496A">
              <w:rPr>
                <w:sz w:val="28"/>
                <w:szCs w:val="28"/>
              </w:rPr>
              <w:t xml:space="preserve"> 4438</w:t>
            </w:r>
            <w:r w:rsidR="005C62C1">
              <w:rPr>
                <w:sz w:val="28"/>
                <w:szCs w:val="28"/>
              </w:rPr>
              <w:t xml:space="preserve">. </w:t>
            </w:r>
            <w:r w:rsidR="00D84ECC">
              <w:rPr>
                <w:sz w:val="28"/>
                <w:szCs w:val="28"/>
              </w:rPr>
              <w:t xml:space="preserve">Підвищення освітнього рівня громади в основному відбувається завдяки навчальних закладів м. Києва </w:t>
            </w:r>
            <w:r w:rsidR="0064040E">
              <w:rPr>
                <w:sz w:val="28"/>
                <w:szCs w:val="28"/>
              </w:rPr>
              <w:t>(оперативнв дані)</w:t>
            </w:r>
          </w:p>
        </w:tc>
        <w:tc>
          <w:tcPr>
            <w:tcW w:w="4927" w:type="dxa"/>
            <w:shd w:val="clear" w:color="auto" w:fill="C2D69B" w:themeFill="accent3" w:themeFillTint="99"/>
          </w:tcPr>
          <w:p w:rsidR="00F95042" w:rsidRPr="00F95042" w:rsidRDefault="00DD075C" w:rsidP="00F95042">
            <w:pPr>
              <w:rPr>
                <w:b/>
                <w:sz w:val="28"/>
                <w:szCs w:val="28"/>
                <w:lang w:val="uk-UA"/>
              </w:rPr>
            </w:pPr>
            <w:r w:rsidRPr="00F95042">
              <w:rPr>
                <w:b/>
                <w:sz w:val="28"/>
                <w:szCs w:val="28"/>
                <w:lang w:val="uk-UA"/>
              </w:rPr>
              <w:t xml:space="preserve">Недостатній рівень інноваційної активності підприємств </w:t>
            </w:r>
            <w:r w:rsidR="00F95042">
              <w:rPr>
                <w:b/>
                <w:sz w:val="28"/>
                <w:szCs w:val="28"/>
                <w:lang w:val="uk-UA"/>
              </w:rPr>
              <w:t xml:space="preserve"> </w:t>
            </w:r>
            <w:r w:rsidR="00F95042" w:rsidRPr="00F95042">
              <w:rPr>
                <w:sz w:val="28"/>
                <w:szCs w:val="28"/>
                <w:lang w:val="uk-UA"/>
              </w:rPr>
              <w:t xml:space="preserve">через відсутність </w:t>
            </w:r>
            <w:r w:rsidR="00F95042">
              <w:rPr>
                <w:sz w:val="28"/>
                <w:szCs w:val="28"/>
                <w:lang w:val="uk-UA"/>
              </w:rPr>
              <w:t xml:space="preserve">доступних кредитних ресурсів (особливо на довгостроковий період) та державної підтримки для проведення інноваційного оновлення та технічного переоснащення виробничих потужностей. В основному джерелом фінансування інноваційної діяльності у промисловості стали власні кошти підприємств. Збільшення кількості інноваційних підприємств не прослідковується </w:t>
            </w:r>
          </w:p>
        </w:tc>
      </w:tr>
      <w:tr w:rsidR="00DD075C" w:rsidRPr="002A3C7E" w:rsidTr="00671C0E">
        <w:tc>
          <w:tcPr>
            <w:tcW w:w="4927" w:type="dxa"/>
            <w:shd w:val="clear" w:color="auto" w:fill="E6EED5"/>
          </w:tcPr>
          <w:p w:rsidR="00DD075C" w:rsidRPr="0074496A" w:rsidRDefault="00DD075C" w:rsidP="0097204A">
            <w:pPr>
              <w:rPr>
                <w:b/>
                <w:sz w:val="28"/>
                <w:szCs w:val="28"/>
                <w:lang w:val="uk-UA"/>
              </w:rPr>
            </w:pPr>
            <w:r w:rsidRPr="0074496A">
              <w:rPr>
                <w:b/>
                <w:sz w:val="28"/>
                <w:szCs w:val="28"/>
                <w:lang w:val="uk-UA"/>
              </w:rPr>
              <w:t xml:space="preserve">Запровадження енергозберігаючих заходів в систему житлово-комунального господарства, бюджетну сферу </w:t>
            </w:r>
          </w:p>
          <w:p w:rsidR="0074496A" w:rsidRPr="0074496A" w:rsidRDefault="0074496A" w:rsidP="0074496A">
            <w:pPr>
              <w:rPr>
                <w:sz w:val="28"/>
                <w:szCs w:val="28"/>
                <w:lang w:val="uk-UA"/>
              </w:rPr>
            </w:pPr>
            <w:r w:rsidRPr="0074496A">
              <w:rPr>
                <w:sz w:val="28"/>
                <w:szCs w:val="28"/>
                <w:lang w:val="uk-UA"/>
              </w:rPr>
              <w:t>З метою визначення першочергових  об'єктів для  впровадження  заходів скорочення витрат енергоносіїв,  проводився  щоденний моніторинг споживання енергоресурсів бюджетних установ за допомогою порталу «Київщина енергоефективна» та щомісячний моніторинг споживання енергоресурсів житлових будинків.</w:t>
            </w:r>
          </w:p>
          <w:p w:rsidR="0074496A" w:rsidRPr="004D54DC" w:rsidRDefault="0074496A" w:rsidP="004D54DC">
            <w:pPr>
              <w:rPr>
                <w:sz w:val="28"/>
                <w:szCs w:val="28"/>
                <w:lang w:val="uk-UA"/>
              </w:rPr>
            </w:pPr>
            <w:r w:rsidRPr="004D54DC">
              <w:rPr>
                <w:sz w:val="28"/>
                <w:szCs w:val="28"/>
                <w:lang w:val="uk-UA"/>
              </w:rPr>
              <w:t>Здійснені енергоефективні заходи, а саме: заміна трубопроводів на попередньоізольовані, заміна вікон, утеплення тр</w:t>
            </w:r>
            <w:r w:rsidR="004D54DC" w:rsidRPr="004D54DC">
              <w:rPr>
                <w:sz w:val="28"/>
                <w:szCs w:val="28"/>
                <w:lang w:val="uk-UA"/>
              </w:rPr>
              <w:t>убопроводів, технічних поверхів</w:t>
            </w:r>
            <w:r w:rsidR="004D54DC">
              <w:rPr>
                <w:sz w:val="28"/>
                <w:szCs w:val="28"/>
                <w:lang w:val="uk-UA"/>
              </w:rPr>
              <w:t xml:space="preserve">; </w:t>
            </w:r>
            <w:r w:rsidRPr="004D54DC">
              <w:rPr>
                <w:sz w:val="28"/>
                <w:szCs w:val="28"/>
                <w:lang w:val="uk-UA"/>
              </w:rPr>
              <w:t>проведено реконструкцію внутрішніх мереж тепло, -водопостачання житлових будинків</w:t>
            </w:r>
            <w:r w:rsidR="004D54DC">
              <w:rPr>
                <w:sz w:val="28"/>
                <w:szCs w:val="28"/>
                <w:lang w:val="uk-UA"/>
              </w:rPr>
              <w:t>.</w:t>
            </w:r>
            <w:r w:rsidRPr="004D54DC">
              <w:rPr>
                <w:sz w:val="28"/>
                <w:szCs w:val="28"/>
                <w:lang w:val="uk-UA"/>
              </w:rPr>
              <w:t xml:space="preserve"> </w:t>
            </w:r>
          </w:p>
          <w:p w:rsidR="0074496A" w:rsidRPr="004D54DC" w:rsidRDefault="0074496A" w:rsidP="0074496A">
            <w:pPr>
              <w:ind w:firstLine="567"/>
              <w:rPr>
                <w:sz w:val="28"/>
                <w:szCs w:val="28"/>
                <w:lang w:val="uk-UA"/>
              </w:rPr>
            </w:pPr>
            <w:r w:rsidRPr="004D54DC">
              <w:rPr>
                <w:sz w:val="28"/>
                <w:szCs w:val="28"/>
                <w:lang w:val="uk-UA"/>
              </w:rPr>
              <w:t>На умовах співфінансування з обласним бюджетом проведено: реконструкції внутрішньої системи теплопостачання по ДНЗ «Веселка», «Зірочка», «Катруся» та реконструкцію внутрішньої системи тепло - водопостачання Академічного ліцею №</w:t>
            </w:r>
            <w:r w:rsidRPr="004D54DC">
              <w:rPr>
                <w:lang w:val="uk-UA"/>
              </w:rPr>
              <w:t>3</w:t>
            </w:r>
            <w:r w:rsidRPr="004D54DC">
              <w:rPr>
                <w:sz w:val="28"/>
                <w:szCs w:val="28"/>
                <w:lang w:val="uk-UA"/>
              </w:rPr>
              <w:t>;  Встановлення на об'єктах бюджетної сфери індивідуальних теплових пунктів з погодним регулюванням</w:t>
            </w:r>
            <w:r w:rsidR="004D54DC">
              <w:rPr>
                <w:sz w:val="28"/>
                <w:szCs w:val="28"/>
                <w:lang w:val="uk-UA"/>
              </w:rPr>
              <w:t xml:space="preserve"> тощо</w:t>
            </w:r>
            <w:r w:rsidR="004D54DC" w:rsidRPr="004D54DC">
              <w:rPr>
                <w:sz w:val="28"/>
                <w:szCs w:val="28"/>
                <w:lang w:val="uk-UA"/>
              </w:rPr>
              <w:t>.</w:t>
            </w:r>
            <w:r w:rsidRPr="004D54DC">
              <w:rPr>
                <w:sz w:val="28"/>
                <w:szCs w:val="28"/>
                <w:lang w:val="uk-UA"/>
              </w:rPr>
              <w:t xml:space="preserve">  </w:t>
            </w:r>
          </w:p>
          <w:p w:rsidR="0074496A" w:rsidRPr="004D54DC" w:rsidRDefault="0074496A" w:rsidP="004D54DC">
            <w:pPr>
              <w:rPr>
                <w:sz w:val="28"/>
                <w:szCs w:val="28"/>
                <w:lang w:val="uk-UA"/>
              </w:rPr>
            </w:pPr>
            <w:r w:rsidRPr="004D54DC">
              <w:rPr>
                <w:sz w:val="28"/>
                <w:szCs w:val="28"/>
                <w:lang w:val="uk-UA"/>
              </w:rPr>
              <w:t xml:space="preserve">Виконано частково реконструкцію квартальних мереж теплопостачання та зовнішніх мереж водопостачання житлових будинків теплових мереж </w:t>
            </w:r>
          </w:p>
          <w:p w:rsidR="0074496A" w:rsidRPr="004D54DC" w:rsidRDefault="004D54DC" w:rsidP="004D54DC">
            <w:pPr>
              <w:rPr>
                <w:sz w:val="28"/>
                <w:szCs w:val="28"/>
                <w:lang w:val="uk-UA"/>
              </w:rPr>
            </w:pPr>
            <w:r w:rsidRPr="005C62C1">
              <w:rPr>
                <w:sz w:val="28"/>
                <w:szCs w:val="28"/>
                <w:shd w:val="clear" w:color="auto" w:fill="EAF1DD" w:themeFill="accent3" w:themeFillTint="33"/>
                <w:lang w:val="uk-UA"/>
              </w:rPr>
              <w:t>В</w:t>
            </w:r>
            <w:r w:rsidR="0074496A" w:rsidRPr="005C62C1">
              <w:rPr>
                <w:sz w:val="28"/>
                <w:szCs w:val="28"/>
                <w:shd w:val="clear" w:color="auto" w:fill="EAF1DD" w:themeFill="accent3" w:themeFillTint="33"/>
                <w:lang w:val="uk-UA"/>
              </w:rPr>
              <w:t>иконувалися роботи із заміни</w:t>
            </w:r>
            <w:r w:rsidR="0074496A" w:rsidRPr="004D54DC">
              <w:rPr>
                <w:sz w:val="28"/>
                <w:szCs w:val="28"/>
                <w:shd w:val="clear" w:color="auto" w:fill="FFFFFF"/>
                <w:lang w:val="uk-UA"/>
              </w:rPr>
              <w:t xml:space="preserve"> </w:t>
            </w:r>
            <w:r w:rsidR="0074496A" w:rsidRPr="004D54DC">
              <w:rPr>
                <w:sz w:val="28"/>
                <w:szCs w:val="28"/>
                <w:lang w:val="uk-UA"/>
              </w:rPr>
              <w:t>ртутних ламп, що використовуються для вуличного освітлення на  натрієві та світлодіодні.</w:t>
            </w:r>
          </w:p>
          <w:p w:rsidR="0074496A" w:rsidRPr="0074496A" w:rsidRDefault="004D54DC" w:rsidP="004D54DC">
            <w:pPr>
              <w:rPr>
                <w:sz w:val="28"/>
                <w:szCs w:val="28"/>
              </w:rPr>
            </w:pPr>
            <w:r w:rsidRPr="004D54DC">
              <w:rPr>
                <w:color w:val="000000"/>
                <w:sz w:val="28"/>
                <w:szCs w:val="28"/>
                <w:lang w:val="uk-UA"/>
              </w:rPr>
              <w:t>В</w:t>
            </w:r>
            <w:r w:rsidR="0074496A" w:rsidRPr="004D54DC">
              <w:rPr>
                <w:color w:val="000000"/>
                <w:sz w:val="28"/>
                <w:szCs w:val="28"/>
                <w:lang w:val="uk-UA"/>
              </w:rPr>
              <w:t>иконані послуги з повного енергетичного аудиту з отриманням енергетичного сертифікату чотирьох об'єктів: Академічних ліцеїв № 1, 2, 3 та ім. В.Мельника. Фінансування аудиту проводилося на умовах співфінансування спільно з Асоціацією «Енергоефективні міста України».</w:t>
            </w:r>
          </w:p>
        </w:tc>
        <w:tc>
          <w:tcPr>
            <w:tcW w:w="4927" w:type="dxa"/>
            <w:shd w:val="clear" w:color="auto" w:fill="C2D69B" w:themeFill="accent3" w:themeFillTint="99"/>
          </w:tcPr>
          <w:p w:rsidR="00FA28C9" w:rsidRDefault="00DD075C" w:rsidP="00FA28C9">
            <w:pPr>
              <w:rPr>
                <w:b/>
                <w:sz w:val="28"/>
                <w:szCs w:val="28"/>
                <w:lang w:val="uk-UA"/>
              </w:rPr>
            </w:pPr>
            <w:r w:rsidRPr="00FA28C9">
              <w:rPr>
                <w:b/>
                <w:sz w:val="28"/>
                <w:szCs w:val="28"/>
                <w:lang w:val="uk-UA"/>
              </w:rPr>
              <w:t>Наукові розробки та інноваційні технології недостатньо втілюються бізнесом</w:t>
            </w:r>
          </w:p>
          <w:p w:rsidR="00DD075C" w:rsidRPr="009F02B2" w:rsidRDefault="009F02B2" w:rsidP="004A66E0">
            <w:pPr>
              <w:rPr>
                <w:sz w:val="28"/>
                <w:szCs w:val="28"/>
                <w:lang w:val="uk-UA"/>
              </w:rPr>
            </w:pPr>
            <w:r w:rsidRPr="009F02B2">
              <w:rPr>
                <w:sz w:val="28"/>
                <w:szCs w:val="28"/>
                <w:lang w:val="uk-UA"/>
              </w:rPr>
              <w:t>Слабка комунікація між представниками бізнесу та науковими установами</w:t>
            </w:r>
            <w:r>
              <w:rPr>
                <w:sz w:val="28"/>
                <w:szCs w:val="28"/>
                <w:lang w:val="uk-UA"/>
              </w:rPr>
              <w:t xml:space="preserve"> через відсутність </w:t>
            </w:r>
            <w:r w:rsidR="004A66E0">
              <w:rPr>
                <w:sz w:val="28"/>
                <w:szCs w:val="28"/>
                <w:lang w:val="uk-UA"/>
              </w:rPr>
              <w:t xml:space="preserve">достатньої кількості фінансових </w:t>
            </w:r>
            <w:r>
              <w:rPr>
                <w:sz w:val="28"/>
                <w:szCs w:val="28"/>
                <w:lang w:val="uk-UA"/>
              </w:rPr>
              <w:t>ресурсів.</w:t>
            </w:r>
            <w:r w:rsidR="0072762C" w:rsidRPr="009F02B2">
              <w:rPr>
                <w:sz w:val="28"/>
                <w:szCs w:val="28"/>
                <w:lang w:val="uk-UA"/>
              </w:rPr>
              <w:t xml:space="preserve"> </w:t>
            </w:r>
            <w:r w:rsidR="00DD075C" w:rsidRPr="009F02B2">
              <w:rPr>
                <w:sz w:val="28"/>
                <w:szCs w:val="28"/>
                <w:lang w:val="uk-UA"/>
              </w:rPr>
              <w:t xml:space="preserve"> </w:t>
            </w:r>
          </w:p>
        </w:tc>
      </w:tr>
      <w:tr w:rsidR="00DD075C" w:rsidRPr="00814795" w:rsidTr="00671C0E">
        <w:tc>
          <w:tcPr>
            <w:tcW w:w="4927" w:type="dxa"/>
            <w:shd w:val="clear" w:color="auto" w:fill="E6EED5"/>
          </w:tcPr>
          <w:p w:rsidR="00DD075C" w:rsidRDefault="00DD075C" w:rsidP="0097204A">
            <w:pPr>
              <w:rPr>
                <w:b/>
                <w:sz w:val="28"/>
                <w:szCs w:val="28"/>
                <w:lang w:val="uk-UA"/>
              </w:rPr>
            </w:pPr>
            <w:r w:rsidRPr="005C62C1">
              <w:rPr>
                <w:b/>
                <w:sz w:val="28"/>
                <w:szCs w:val="28"/>
                <w:lang w:val="uk-UA"/>
              </w:rPr>
              <w:t>Розвинута інфраструктура електро</w:t>
            </w:r>
            <w:r w:rsidR="0097204A" w:rsidRPr="005C62C1">
              <w:rPr>
                <w:b/>
                <w:sz w:val="28"/>
                <w:szCs w:val="28"/>
                <w:lang w:val="uk-UA"/>
              </w:rPr>
              <w:t xml:space="preserve"> </w:t>
            </w:r>
            <w:r w:rsidRPr="005C62C1">
              <w:rPr>
                <w:b/>
                <w:sz w:val="28"/>
                <w:szCs w:val="28"/>
                <w:lang w:val="uk-UA"/>
              </w:rPr>
              <w:t>-, газо-, водо-, теплопостачання</w:t>
            </w:r>
          </w:p>
          <w:p w:rsidR="005C62C1" w:rsidRPr="00D84ECC" w:rsidRDefault="00D84ECC" w:rsidP="00D84ECC">
            <w:pPr>
              <w:rPr>
                <w:sz w:val="28"/>
                <w:szCs w:val="28"/>
                <w:lang w:val="uk-UA"/>
              </w:rPr>
            </w:pPr>
            <w:r>
              <w:rPr>
                <w:sz w:val="28"/>
                <w:szCs w:val="28"/>
                <w:lang w:val="uk-UA"/>
              </w:rPr>
              <w:t xml:space="preserve">На території громади господарську діяльність здійснює: </w:t>
            </w:r>
            <w:r w:rsidR="005C62C1" w:rsidRPr="00D84ECC">
              <w:rPr>
                <w:sz w:val="28"/>
                <w:szCs w:val="28"/>
                <w:lang w:val="uk-UA"/>
              </w:rPr>
              <w:t>ПАТ «Енергія»</w:t>
            </w:r>
            <w:r>
              <w:rPr>
                <w:b/>
                <w:sz w:val="28"/>
                <w:szCs w:val="28"/>
                <w:lang w:val="uk-UA"/>
              </w:rPr>
              <w:t xml:space="preserve"> </w:t>
            </w:r>
            <w:r w:rsidRPr="00D84ECC">
              <w:rPr>
                <w:sz w:val="28"/>
                <w:szCs w:val="28"/>
                <w:lang w:val="uk-UA"/>
              </w:rPr>
              <w:t>(в</w:t>
            </w:r>
            <w:r w:rsidRPr="00CB31FC">
              <w:rPr>
                <w:sz w:val="28"/>
                <w:szCs w:val="28"/>
                <w:lang w:val="uk-UA"/>
              </w:rPr>
              <w:t>иробництво теплової енергії</w:t>
            </w:r>
            <w:r>
              <w:rPr>
                <w:sz w:val="28"/>
                <w:szCs w:val="28"/>
                <w:lang w:val="uk-UA"/>
              </w:rPr>
              <w:t xml:space="preserve"> ); </w:t>
            </w:r>
            <w:r w:rsidR="005C62C1" w:rsidRPr="00D84ECC">
              <w:rPr>
                <w:sz w:val="28"/>
                <w:szCs w:val="28"/>
                <w:lang w:val="uk-UA"/>
              </w:rPr>
              <w:t>Комунальне підприємство</w:t>
            </w:r>
          </w:p>
          <w:p w:rsidR="005C62C1" w:rsidRPr="00D84ECC" w:rsidRDefault="005C62C1" w:rsidP="005C62C1">
            <w:pPr>
              <w:ind w:left="240" w:hanging="120"/>
              <w:rPr>
                <w:sz w:val="28"/>
                <w:szCs w:val="28"/>
                <w:lang w:val="uk-UA"/>
              </w:rPr>
            </w:pPr>
            <w:r w:rsidRPr="00D84ECC">
              <w:rPr>
                <w:sz w:val="28"/>
                <w:szCs w:val="28"/>
                <w:lang w:val="uk-UA"/>
              </w:rPr>
              <w:t>«Обухівське водопровідно</w:t>
            </w:r>
            <w:r w:rsidR="0064040E">
              <w:rPr>
                <w:sz w:val="28"/>
                <w:szCs w:val="28"/>
                <w:lang w:val="uk-UA"/>
              </w:rPr>
              <w:t xml:space="preserve"> -</w:t>
            </w:r>
          </w:p>
          <w:p w:rsidR="005C62C1" w:rsidRPr="00D84ECC" w:rsidRDefault="005C62C1" w:rsidP="005C62C1">
            <w:pPr>
              <w:ind w:left="1"/>
              <w:rPr>
                <w:sz w:val="28"/>
                <w:szCs w:val="28"/>
                <w:lang w:val="uk-UA"/>
              </w:rPr>
            </w:pPr>
            <w:r w:rsidRPr="00D84ECC">
              <w:rPr>
                <w:sz w:val="28"/>
                <w:szCs w:val="28"/>
                <w:lang w:val="uk-UA"/>
              </w:rPr>
              <w:t>каналізаційне підприємство»</w:t>
            </w:r>
            <w:r w:rsidR="00D84ECC">
              <w:rPr>
                <w:sz w:val="28"/>
                <w:szCs w:val="28"/>
                <w:lang w:val="uk-UA"/>
              </w:rPr>
              <w:t xml:space="preserve"> (з</w:t>
            </w:r>
            <w:r w:rsidRPr="00CB31FC">
              <w:rPr>
                <w:sz w:val="28"/>
                <w:szCs w:val="28"/>
                <w:lang w:val="uk-UA"/>
              </w:rPr>
              <w:t>абір, очищення та постачання води</w:t>
            </w:r>
            <w:r w:rsidR="00D84ECC">
              <w:rPr>
                <w:sz w:val="28"/>
                <w:szCs w:val="28"/>
                <w:lang w:val="uk-UA"/>
              </w:rPr>
              <w:t xml:space="preserve">); </w:t>
            </w:r>
            <w:r w:rsidRPr="00CB31FC">
              <w:rPr>
                <w:b/>
                <w:sz w:val="28"/>
                <w:szCs w:val="28"/>
                <w:lang w:val="uk-UA"/>
              </w:rPr>
              <w:t xml:space="preserve"> </w:t>
            </w:r>
            <w:r w:rsidRPr="00D84ECC">
              <w:rPr>
                <w:sz w:val="28"/>
                <w:szCs w:val="28"/>
                <w:lang w:val="uk-UA"/>
              </w:rPr>
              <w:t>Комунальне підприємство</w:t>
            </w:r>
          </w:p>
          <w:p w:rsidR="005C62C1" w:rsidRPr="00D84ECC" w:rsidRDefault="005C62C1" w:rsidP="005C62C1">
            <w:pPr>
              <w:ind w:left="1"/>
              <w:rPr>
                <w:sz w:val="28"/>
                <w:szCs w:val="28"/>
                <w:lang w:val="uk-UA"/>
              </w:rPr>
            </w:pPr>
            <w:r w:rsidRPr="00D84ECC">
              <w:rPr>
                <w:sz w:val="28"/>
                <w:szCs w:val="28"/>
                <w:lang w:val="uk-UA"/>
              </w:rPr>
              <w:t>Обухівської міської ради</w:t>
            </w:r>
          </w:p>
          <w:p w:rsidR="005C62C1" w:rsidRDefault="005C62C1" w:rsidP="005C62C1">
            <w:pPr>
              <w:rPr>
                <w:sz w:val="28"/>
                <w:szCs w:val="28"/>
                <w:lang w:val="uk-UA"/>
              </w:rPr>
            </w:pPr>
            <w:r w:rsidRPr="00D84ECC">
              <w:rPr>
                <w:sz w:val="28"/>
                <w:szCs w:val="28"/>
                <w:lang w:val="uk-UA"/>
              </w:rPr>
              <w:t>«Обухівтеплотрансбуд»</w:t>
            </w:r>
            <w:r w:rsidRPr="00CB31FC">
              <w:rPr>
                <w:sz w:val="28"/>
                <w:szCs w:val="28"/>
                <w:lang w:val="uk-UA"/>
              </w:rPr>
              <w:t xml:space="preserve"> </w:t>
            </w:r>
            <w:r w:rsidR="00D84ECC">
              <w:rPr>
                <w:sz w:val="28"/>
                <w:szCs w:val="28"/>
                <w:lang w:val="uk-UA"/>
              </w:rPr>
              <w:t>(о</w:t>
            </w:r>
            <w:r w:rsidRPr="00CB31FC">
              <w:rPr>
                <w:sz w:val="28"/>
                <w:szCs w:val="28"/>
                <w:lang w:val="uk-UA"/>
              </w:rPr>
              <w:t>бслуговування, експлуатація мереж тепло-, водопостачання</w:t>
            </w:r>
            <w:r w:rsidR="00D84ECC">
              <w:rPr>
                <w:sz w:val="28"/>
                <w:szCs w:val="28"/>
                <w:lang w:val="uk-UA"/>
              </w:rPr>
              <w:t xml:space="preserve">); </w:t>
            </w:r>
          </w:p>
          <w:p w:rsidR="005C62C1" w:rsidRPr="005C62C1" w:rsidRDefault="005C62C1" w:rsidP="00D84ECC">
            <w:pPr>
              <w:rPr>
                <w:b/>
                <w:sz w:val="28"/>
                <w:szCs w:val="28"/>
                <w:lang w:val="uk-UA"/>
              </w:rPr>
            </w:pPr>
            <w:r w:rsidRPr="0064040E">
              <w:rPr>
                <w:sz w:val="28"/>
                <w:szCs w:val="28"/>
                <w:shd w:val="clear" w:color="auto" w:fill="EAF1DD" w:themeFill="accent3" w:themeFillTint="33"/>
                <w:lang w:val="uk-UA"/>
              </w:rPr>
              <w:t>Комунальне підприємство «Обухіврайтепломережа»</w:t>
            </w:r>
            <w:r w:rsidRPr="0064040E">
              <w:rPr>
                <w:bCs/>
                <w:sz w:val="28"/>
                <w:szCs w:val="28"/>
                <w:lang w:val="uk-UA"/>
              </w:rPr>
              <w:t xml:space="preserve"> </w:t>
            </w:r>
            <w:r w:rsidR="00D84ECC" w:rsidRPr="0064040E">
              <w:rPr>
                <w:bCs/>
                <w:sz w:val="28"/>
                <w:szCs w:val="28"/>
                <w:lang w:val="uk-UA"/>
              </w:rPr>
              <w:t>(п</w:t>
            </w:r>
            <w:r w:rsidRPr="0064040E">
              <w:rPr>
                <w:bCs/>
                <w:sz w:val="28"/>
                <w:szCs w:val="28"/>
                <w:lang w:val="uk-UA"/>
              </w:rPr>
              <w:t>остачання пари, гарячої води та кондиціонованого повітря</w:t>
            </w:r>
            <w:r w:rsidR="00D84ECC" w:rsidRPr="0064040E">
              <w:rPr>
                <w:bCs/>
                <w:sz w:val="28"/>
                <w:szCs w:val="28"/>
                <w:lang w:val="uk-UA"/>
              </w:rPr>
              <w:t>);</w:t>
            </w:r>
            <w:r w:rsidR="00D84ECC">
              <w:rPr>
                <w:bCs/>
                <w:sz w:val="28"/>
                <w:szCs w:val="28"/>
                <w:lang w:val="uk-UA"/>
              </w:rPr>
              <w:t xml:space="preserve"> </w:t>
            </w:r>
            <w:r w:rsidRPr="00CB31FC">
              <w:rPr>
                <w:b/>
                <w:sz w:val="28"/>
                <w:szCs w:val="28"/>
                <w:lang w:val="uk-UA"/>
              </w:rPr>
              <w:t xml:space="preserve"> </w:t>
            </w:r>
            <w:r w:rsidRPr="00D84ECC">
              <w:rPr>
                <w:sz w:val="28"/>
                <w:szCs w:val="28"/>
                <w:lang w:val="uk-UA"/>
              </w:rPr>
              <w:t>Обухівська дільниця Васильківської філії по експлуатації газового господарства</w:t>
            </w:r>
            <w:r w:rsidR="00D84ECC" w:rsidRPr="00D84ECC">
              <w:rPr>
                <w:sz w:val="28"/>
                <w:szCs w:val="28"/>
                <w:lang w:val="uk-UA"/>
              </w:rPr>
              <w:t xml:space="preserve"> (р</w:t>
            </w:r>
            <w:r w:rsidRPr="00CB31FC">
              <w:rPr>
                <w:sz w:val="28"/>
                <w:szCs w:val="28"/>
                <w:lang w:val="uk-UA"/>
              </w:rPr>
              <w:t>озподіл природного газу</w:t>
            </w:r>
            <w:r w:rsidR="00D84ECC">
              <w:rPr>
                <w:sz w:val="28"/>
                <w:szCs w:val="28"/>
                <w:lang w:val="uk-UA"/>
              </w:rPr>
              <w:t>);</w:t>
            </w:r>
            <w:r w:rsidRPr="00CB31FC">
              <w:rPr>
                <w:b/>
                <w:sz w:val="28"/>
                <w:szCs w:val="28"/>
                <w:lang w:val="uk-UA"/>
              </w:rPr>
              <w:t xml:space="preserve"> </w:t>
            </w:r>
            <w:r w:rsidRPr="00D84ECC">
              <w:rPr>
                <w:sz w:val="28"/>
                <w:szCs w:val="28"/>
                <w:lang w:val="uk-UA"/>
              </w:rPr>
              <w:t>Обухівський районний підрозділ ПАТ «Київобленерго»</w:t>
            </w:r>
            <w:r w:rsidRPr="00CB31FC">
              <w:rPr>
                <w:bCs/>
                <w:sz w:val="28"/>
                <w:szCs w:val="28"/>
                <w:lang w:val="uk-UA"/>
              </w:rPr>
              <w:t xml:space="preserve"> </w:t>
            </w:r>
            <w:r w:rsidR="00D84ECC">
              <w:rPr>
                <w:bCs/>
                <w:sz w:val="28"/>
                <w:szCs w:val="28"/>
                <w:lang w:val="uk-UA"/>
              </w:rPr>
              <w:t>(п</w:t>
            </w:r>
            <w:r w:rsidRPr="00CB31FC">
              <w:rPr>
                <w:bCs/>
                <w:sz w:val="28"/>
                <w:szCs w:val="28"/>
                <w:lang w:val="uk-UA"/>
              </w:rPr>
              <w:t>ередача електроенергії</w:t>
            </w:r>
            <w:r w:rsidR="00D84ECC">
              <w:rPr>
                <w:bCs/>
                <w:sz w:val="28"/>
                <w:szCs w:val="28"/>
                <w:lang w:val="uk-UA"/>
              </w:rPr>
              <w:t>)</w:t>
            </w:r>
          </w:p>
        </w:tc>
        <w:tc>
          <w:tcPr>
            <w:tcW w:w="4927" w:type="dxa"/>
            <w:shd w:val="clear" w:color="auto" w:fill="C2D69B" w:themeFill="accent3" w:themeFillTint="99"/>
          </w:tcPr>
          <w:p w:rsidR="00DD075C" w:rsidRPr="00DF1413" w:rsidRDefault="00DD075C" w:rsidP="00BB3004">
            <w:pPr>
              <w:rPr>
                <w:b/>
                <w:sz w:val="28"/>
                <w:szCs w:val="28"/>
                <w:lang w:val="uk-UA"/>
              </w:rPr>
            </w:pPr>
            <w:r w:rsidRPr="00DF1413">
              <w:rPr>
                <w:b/>
                <w:sz w:val="28"/>
                <w:szCs w:val="28"/>
                <w:lang w:val="uk-UA"/>
              </w:rPr>
              <w:t>Технічний стан більшості будинків, комунальне та технологічне обладнання потребує модернізації та ремонту</w:t>
            </w:r>
          </w:p>
          <w:p w:rsidR="00DF1413" w:rsidRPr="00DF1413" w:rsidRDefault="00DF1413" w:rsidP="00DF1413">
            <w:pPr>
              <w:rPr>
                <w:sz w:val="28"/>
                <w:szCs w:val="28"/>
                <w:lang w:val="uk-UA"/>
              </w:rPr>
            </w:pPr>
            <w:r w:rsidRPr="00DF1413">
              <w:rPr>
                <w:sz w:val="28"/>
                <w:szCs w:val="28"/>
                <w:lang w:val="uk-UA"/>
              </w:rPr>
              <w:t>Багатоквартирні житлові будинки на території громади перебувають у задовільному стані. Однак, більшість багатоквартирних житлових будинків потребує модернізації, а саме: модернізації системи опалення (встановлення ІТП)</w:t>
            </w:r>
            <w:r w:rsidR="0064040E">
              <w:rPr>
                <w:sz w:val="28"/>
                <w:szCs w:val="28"/>
                <w:lang w:val="uk-UA"/>
              </w:rPr>
              <w:t xml:space="preserve"> </w:t>
            </w:r>
            <w:r w:rsidRPr="00DF1413">
              <w:rPr>
                <w:sz w:val="28"/>
                <w:szCs w:val="28"/>
                <w:lang w:val="uk-UA"/>
              </w:rPr>
              <w:t xml:space="preserve"> близько 75% будинків міста, заміни внутрішньо будинкових мереж та утеплення будинків для забезпечення надання якісних послуг та економії енергоресурсів.</w:t>
            </w:r>
          </w:p>
          <w:p w:rsidR="00DF1413" w:rsidRPr="00DF1413" w:rsidRDefault="00DF1413" w:rsidP="00BB3004">
            <w:pPr>
              <w:rPr>
                <w:color w:val="FF0000"/>
                <w:sz w:val="28"/>
                <w:szCs w:val="28"/>
                <w:lang w:val="uk-UA"/>
              </w:rPr>
            </w:pPr>
          </w:p>
        </w:tc>
      </w:tr>
      <w:tr w:rsidR="00DD075C" w:rsidRPr="00D9648B" w:rsidTr="00671C0E">
        <w:tc>
          <w:tcPr>
            <w:tcW w:w="4927" w:type="dxa"/>
            <w:shd w:val="clear" w:color="auto" w:fill="E6EED5"/>
          </w:tcPr>
          <w:p w:rsidR="00DD075C" w:rsidRDefault="00DD075C" w:rsidP="0097204A">
            <w:pPr>
              <w:rPr>
                <w:b/>
                <w:sz w:val="28"/>
                <w:szCs w:val="28"/>
                <w:lang w:val="uk-UA"/>
              </w:rPr>
            </w:pPr>
            <w:r w:rsidRPr="00D84ECC">
              <w:rPr>
                <w:b/>
                <w:sz w:val="28"/>
                <w:szCs w:val="28"/>
                <w:lang w:val="uk-UA"/>
              </w:rPr>
              <w:t>Наявність розгалуженої мережі водогінних, каналізаційних та теплових мереж</w:t>
            </w:r>
          </w:p>
          <w:p w:rsidR="00B00568" w:rsidRPr="0072762C" w:rsidRDefault="00B00568" w:rsidP="00B00568">
            <w:pPr>
              <w:rPr>
                <w:sz w:val="28"/>
                <w:szCs w:val="28"/>
                <w:lang w:val="uk-UA"/>
              </w:rPr>
            </w:pPr>
            <w:r w:rsidRPr="0072762C">
              <w:rPr>
                <w:sz w:val="28"/>
                <w:szCs w:val="28"/>
                <w:lang w:val="uk-UA"/>
              </w:rPr>
              <w:t xml:space="preserve">Протяжність водопровідних мереж міста складає 76 км, каналізаційних - 33,2 км; </w:t>
            </w:r>
            <w:r w:rsidRPr="0072762C">
              <w:rPr>
                <w:sz w:val="28"/>
                <w:szCs w:val="28"/>
              </w:rPr>
              <w:t>теплових мереж</w:t>
            </w:r>
            <w:r w:rsidR="0072762C" w:rsidRPr="0072762C">
              <w:rPr>
                <w:sz w:val="28"/>
                <w:szCs w:val="28"/>
                <w:lang w:val="uk-UA"/>
              </w:rPr>
              <w:t xml:space="preserve"> – 27,9 км</w:t>
            </w:r>
          </w:p>
        </w:tc>
        <w:tc>
          <w:tcPr>
            <w:tcW w:w="4927" w:type="dxa"/>
            <w:shd w:val="clear" w:color="auto" w:fill="C2D69B" w:themeFill="accent3" w:themeFillTint="99"/>
          </w:tcPr>
          <w:p w:rsidR="00DD075C" w:rsidRDefault="00DD075C" w:rsidP="00A155FE">
            <w:pPr>
              <w:rPr>
                <w:sz w:val="28"/>
                <w:szCs w:val="28"/>
                <w:lang w:val="uk-UA"/>
              </w:rPr>
            </w:pPr>
            <w:r w:rsidRPr="009F02B2">
              <w:rPr>
                <w:b/>
                <w:sz w:val="28"/>
                <w:szCs w:val="28"/>
                <w:lang w:val="uk-UA"/>
              </w:rPr>
              <w:t>Фізичний знос очисних і каналізаційних споруд та мереж централізованого водопостачання,</w:t>
            </w:r>
            <w:r w:rsidRPr="00FD7213">
              <w:rPr>
                <w:sz w:val="28"/>
                <w:szCs w:val="28"/>
                <w:lang w:val="uk-UA"/>
              </w:rPr>
              <w:t xml:space="preserve"> </w:t>
            </w:r>
            <w:r w:rsidRPr="009F02B2">
              <w:rPr>
                <w:b/>
                <w:sz w:val="28"/>
                <w:szCs w:val="28"/>
                <w:lang w:val="uk-UA"/>
              </w:rPr>
              <w:t>теплових мереж</w:t>
            </w:r>
          </w:p>
          <w:p w:rsidR="009F02B2" w:rsidRPr="00FD7213" w:rsidRDefault="00A155FE" w:rsidP="00D9648B">
            <w:pPr>
              <w:pStyle w:val="a5"/>
              <w:suppressAutoHyphens/>
              <w:overflowPunct w:val="0"/>
              <w:autoSpaceDE w:val="0"/>
              <w:ind w:left="0"/>
              <w:rPr>
                <w:sz w:val="28"/>
                <w:szCs w:val="28"/>
                <w:lang w:val="uk-UA"/>
              </w:rPr>
            </w:pPr>
            <w:r>
              <w:rPr>
                <w:sz w:val="28"/>
                <w:szCs w:val="28"/>
                <w:lang w:val="uk-UA"/>
              </w:rPr>
              <w:t>Т</w:t>
            </w:r>
            <w:r w:rsidRPr="00B86BA8">
              <w:rPr>
                <w:sz w:val="28"/>
                <w:szCs w:val="28"/>
                <w:lang w:val="uk-UA"/>
              </w:rPr>
              <w:t>еплов</w:t>
            </w:r>
            <w:r>
              <w:rPr>
                <w:sz w:val="28"/>
                <w:szCs w:val="28"/>
                <w:lang w:val="uk-UA"/>
              </w:rPr>
              <w:t>і</w:t>
            </w:r>
            <w:r w:rsidRPr="00B86BA8">
              <w:rPr>
                <w:sz w:val="28"/>
                <w:szCs w:val="28"/>
                <w:lang w:val="uk-UA"/>
              </w:rPr>
              <w:t xml:space="preserve"> </w:t>
            </w:r>
            <w:r w:rsidR="00D9648B">
              <w:rPr>
                <w:sz w:val="28"/>
                <w:szCs w:val="28"/>
                <w:lang w:val="uk-UA"/>
              </w:rPr>
              <w:t xml:space="preserve">та водопровідні мережі </w:t>
            </w:r>
            <w:r>
              <w:rPr>
                <w:sz w:val="28"/>
                <w:szCs w:val="28"/>
                <w:lang w:val="uk-UA"/>
              </w:rPr>
              <w:t xml:space="preserve">потребують </w:t>
            </w:r>
            <w:r w:rsidR="009F02B2" w:rsidRPr="00B86BA8">
              <w:rPr>
                <w:sz w:val="28"/>
                <w:szCs w:val="28"/>
                <w:lang w:val="uk-UA"/>
              </w:rPr>
              <w:t xml:space="preserve">реконструкції </w:t>
            </w:r>
            <w:r w:rsidR="00D9648B">
              <w:rPr>
                <w:sz w:val="28"/>
                <w:szCs w:val="28"/>
                <w:lang w:val="uk-UA"/>
              </w:rPr>
              <w:t xml:space="preserve">та капітального ремонту. Зношеність мереж складає: водопровідних – 37,1 км або 48,8%; теплових – 4,0 км або 14% від загальної </w:t>
            </w:r>
          </w:p>
        </w:tc>
      </w:tr>
      <w:tr w:rsidR="0072762C" w:rsidRPr="00FD7213" w:rsidTr="00671C0E">
        <w:tc>
          <w:tcPr>
            <w:tcW w:w="4927" w:type="dxa"/>
            <w:vMerge w:val="restart"/>
            <w:shd w:val="clear" w:color="auto" w:fill="E6EED5"/>
          </w:tcPr>
          <w:p w:rsidR="0072762C" w:rsidRDefault="0072762C" w:rsidP="00FD7213">
            <w:pPr>
              <w:rPr>
                <w:b/>
                <w:sz w:val="28"/>
                <w:szCs w:val="28"/>
                <w:lang w:val="uk-UA"/>
              </w:rPr>
            </w:pPr>
            <w:r w:rsidRPr="00A91BB4">
              <w:rPr>
                <w:b/>
                <w:sz w:val="28"/>
                <w:szCs w:val="28"/>
                <w:lang w:val="uk-UA"/>
              </w:rPr>
              <w:t>Висока підприємницька активність населення, збільшення кількості СПД</w:t>
            </w:r>
          </w:p>
          <w:p w:rsidR="00A91BB4" w:rsidRPr="00A91BB4" w:rsidRDefault="00A91BB4" w:rsidP="0064040E">
            <w:pPr>
              <w:rPr>
                <w:b/>
                <w:sz w:val="28"/>
                <w:szCs w:val="28"/>
                <w:lang w:val="uk-UA"/>
              </w:rPr>
            </w:pPr>
            <w:r>
              <w:rPr>
                <w:sz w:val="28"/>
                <w:szCs w:val="28"/>
                <w:lang w:val="uk-UA"/>
              </w:rPr>
              <w:t>У</w:t>
            </w:r>
            <w:r w:rsidRPr="00A91BB4">
              <w:rPr>
                <w:sz w:val="28"/>
                <w:szCs w:val="28"/>
                <w:lang w:val="uk-UA"/>
              </w:rPr>
              <w:t xml:space="preserve"> зв’язку із створенням Обухівської міської територіальної громади Київської області, шляхом добровільного приєднання територій 13 сільських рад, значно змінились кількість та структура малих і середніх підприємств громади. До переліку  малих і середніх підприємств увійшли 178 суб’єктів господарської діяльності, з них: 33 приватних сільськогосподарських підприємств та фермерських господарств; 74 об’єкти роздрібної торгівлі, 4 об’єкти побутового обслуговування населення; 61 об’єкт різних сфер господарської діяльності. Крім того, з початку року на території громади було зареєстровано 13 нових суб’єктів господарювання по напрямках діяльності: оптова та роздрібна торгівля, технічне обслуговування та ремонт автомобілів, комп’ютерне забезпечення тощо</w:t>
            </w:r>
          </w:p>
        </w:tc>
        <w:tc>
          <w:tcPr>
            <w:tcW w:w="4927" w:type="dxa"/>
            <w:shd w:val="clear" w:color="auto" w:fill="C2D69B" w:themeFill="accent3" w:themeFillTint="99"/>
          </w:tcPr>
          <w:p w:rsidR="0072762C" w:rsidRPr="008B578E" w:rsidRDefault="0072762C" w:rsidP="00BB3004">
            <w:pPr>
              <w:rPr>
                <w:b/>
                <w:sz w:val="28"/>
                <w:szCs w:val="28"/>
                <w:lang w:val="uk-UA"/>
              </w:rPr>
            </w:pPr>
            <w:r w:rsidRPr="008B578E">
              <w:rPr>
                <w:b/>
                <w:sz w:val="28"/>
                <w:szCs w:val="28"/>
                <w:lang w:val="uk-UA"/>
              </w:rPr>
              <w:t>Низький рівень технічного забезпечення комунальних підприємств</w:t>
            </w:r>
          </w:p>
          <w:p w:rsidR="008B578E" w:rsidRPr="008B578E" w:rsidRDefault="008B578E" w:rsidP="008B578E">
            <w:pPr>
              <w:rPr>
                <w:sz w:val="28"/>
                <w:szCs w:val="28"/>
                <w:lang w:val="uk-UA"/>
              </w:rPr>
            </w:pPr>
            <w:r w:rsidRPr="008B578E">
              <w:rPr>
                <w:sz w:val="28"/>
                <w:szCs w:val="28"/>
                <w:lang w:val="uk-UA"/>
              </w:rPr>
              <w:t>Для виконання робіт з благоустрою населених пунктів Обухівської міської територіальної громади, утримання доріг у зимовий період, ліквідації аварій на мережах тепло-, водопостачання та каналізації, а також для забезпечення надання житлово-комунальних послуг комунальні підприємства мають техніку, яка знаходиться:</w:t>
            </w:r>
          </w:p>
          <w:p w:rsidR="008B578E" w:rsidRPr="008B578E" w:rsidRDefault="008B578E" w:rsidP="008B578E">
            <w:pPr>
              <w:rPr>
                <w:sz w:val="28"/>
                <w:szCs w:val="28"/>
                <w:lang w:val="uk-UA"/>
              </w:rPr>
            </w:pPr>
            <w:r w:rsidRPr="008B578E">
              <w:rPr>
                <w:sz w:val="28"/>
                <w:szCs w:val="28"/>
                <w:lang w:val="uk-UA"/>
              </w:rPr>
              <w:t>- у задовільному стані – 49%</w:t>
            </w:r>
          </w:p>
          <w:p w:rsidR="008B578E" w:rsidRPr="008B578E" w:rsidRDefault="008B578E" w:rsidP="008B578E">
            <w:pPr>
              <w:rPr>
                <w:sz w:val="28"/>
                <w:szCs w:val="28"/>
                <w:lang w:val="uk-UA"/>
              </w:rPr>
            </w:pPr>
            <w:r w:rsidRPr="008B578E">
              <w:rPr>
                <w:sz w:val="28"/>
                <w:szCs w:val="28"/>
                <w:lang w:val="uk-UA"/>
              </w:rPr>
              <w:t>- потребує капітального  ремонту – 22%</w:t>
            </w:r>
          </w:p>
          <w:p w:rsidR="008B578E" w:rsidRPr="008B578E" w:rsidRDefault="008B578E" w:rsidP="008B578E">
            <w:pPr>
              <w:rPr>
                <w:sz w:val="28"/>
                <w:szCs w:val="28"/>
                <w:lang w:val="uk-UA"/>
              </w:rPr>
            </w:pPr>
            <w:r w:rsidRPr="008B578E">
              <w:rPr>
                <w:sz w:val="28"/>
                <w:szCs w:val="28"/>
                <w:lang w:val="uk-UA"/>
              </w:rPr>
              <w:t>- зношена – 17%</w:t>
            </w:r>
          </w:p>
          <w:p w:rsidR="008B578E" w:rsidRPr="008B578E" w:rsidRDefault="008B578E" w:rsidP="008B578E">
            <w:pPr>
              <w:rPr>
                <w:sz w:val="28"/>
                <w:szCs w:val="28"/>
                <w:lang w:val="uk-UA"/>
              </w:rPr>
            </w:pPr>
            <w:r w:rsidRPr="008B578E">
              <w:rPr>
                <w:sz w:val="28"/>
                <w:szCs w:val="28"/>
                <w:lang w:val="uk-UA"/>
              </w:rPr>
              <w:t>- нова – 11%.</w:t>
            </w:r>
          </w:p>
          <w:p w:rsidR="008B578E" w:rsidRPr="008B578E" w:rsidRDefault="008B578E" w:rsidP="008B578E">
            <w:pPr>
              <w:rPr>
                <w:sz w:val="28"/>
                <w:szCs w:val="28"/>
                <w:lang w:val="uk-UA"/>
              </w:rPr>
            </w:pPr>
            <w:r w:rsidRPr="008B578E">
              <w:rPr>
                <w:sz w:val="28"/>
                <w:szCs w:val="28"/>
                <w:lang w:val="uk-UA"/>
              </w:rPr>
              <w:t>Необхідне оновлення автомобільного парку.</w:t>
            </w:r>
          </w:p>
          <w:p w:rsidR="008B578E" w:rsidRPr="008B578E" w:rsidRDefault="008B578E" w:rsidP="00BB3004">
            <w:pPr>
              <w:rPr>
                <w:b/>
                <w:sz w:val="28"/>
                <w:szCs w:val="28"/>
                <w:lang w:val="uk-UA"/>
              </w:rPr>
            </w:pPr>
          </w:p>
        </w:tc>
      </w:tr>
      <w:tr w:rsidR="0072762C" w:rsidRPr="00814795" w:rsidTr="00671C0E">
        <w:tc>
          <w:tcPr>
            <w:tcW w:w="4927" w:type="dxa"/>
            <w:vMerge/>
            <w:shd w:val="clear" w:color="auto" w:fill="E6EED5"/>
          </w:tcPr>
          <w:p w:rsidR="0072762C" w:rsidRPr="00FD7213" w:rsidRDefault="0072762C" w:rsidP="00FD7213">
            <w:pPr>
              <w:rPr>
                <w:sz w:val="28"/>
                <w:szCs w:val="28"/>
                <w:lang w:val="uk-UA"/>
              </w:rPr>
            </w:pPr>
          </w:p>
        </w:tc>
        <w:tc>
          <w:tcPr>
            <w:tcW w:w="4927" w:type="dxa"/>
            <w:shd w:val="clear" w:color="auto" w:fill="C2D69B" w:themeFill="accent3" w:themeFillTint="99"/>
          </w:tcPr>
          <w:p w:rsidR="0072762C" w:rsidRPr="008B578E" w:rsidRDefault="0072762C" w:rsidP="00BB3004">
            <w:pPr>
              <w:rPr>
                <w:b/>
                <w:sz w:val="28"/>
                <w:szCs w:val="28"/>
                <w:lang w:val="uk-UA"/>
              </w:rPr>
            </w:pPr>
            <w:r w:rsidRPr="008B578E">
              <w:rPr>
                <w:b/>
                <w:sz w:val="28"/>
                <w:szCs w:val="28"/>
                <w:lang w:val="uk-UA"/>
              </w:rPr>
              <w:t>Застарілий житловий фонд, його зношеність, недоступність сучасного житла для більшості мешканців, в т.ч. відсутність соціального житла</w:t>
            </w:r>
          </w:p>
          <w:p w:rsidR="008B578E" w:rsidRPr="008B578E" w:rsidRDefault="008B578E" w:rsidP="008B578E">
            <w:pPr>
              <w:rPr>
                <w:sz w:val="28"/>
                <w:szCs w:val="28"/>
                <w:lang w:val="uk-UA"/>
              </w:rPr>
            </w:pPr>
            <w:r>
              <w:rPr>
                <w:sz w:val="28"/>
                <w:szCs w:val="28"/>
                <w:lang w:val="uk-UA"/>
              </w:rPr>
              <w:t xml:space="preserve">На території громади майже 32% знаходиться  житловий фонд більше 50 років. </w:t>
            </w:r>
            <w:r w:rsidRPr="008B578E">
              <w:rPr>
                <w:sz w:val="28"/>
                <w:szCs w:val="28"/>
                <w:lang w:val="uk-UA"/>
              </w:rPr>
              <w:t>Відсутнє соціальне житло.</w:t>
            </w:r>
          </w:p>
          <w:p w:rsidR="00DF1413" w:rsidRPr="00DF1413" w:rsidRDefault="00DF1413" w:rsidP="00DF1413">
            <w:pPr>
              <w:rPr>
                <w:sz w:val="28"/>
                <w:szCs w:val="28"/>
                <w:lang w:val="uk-UA"/>
              </w:rPr>
            </w:pPr>
            <w:r>
              <w:rPr>
                <w:sz w:val="28"/>
                <w:szCs w:val="28"/>
                <w:lang w:val="uk-UA"/>
              </w:rPr>
              <w:t>Б</w:t>
            </w:r>
            <w:r w:rsidRPr="00DF1413">
              <w:rPr>
                <w:sz w:val="28"/>
                <w:szCs w:val="28"/>
                <w:lang w:val="uk-UA"/>
              </w:rPr>
              <w:t>ільшість багатоквартирних житлових будинків потребує модернізації, а саме: модернізації системи опалення (встановлення ІТП) близько 75% будинків міста, заміни внутрішньо будинкових мереж та утеплення будинків для забезпечення надання якісних послуг та економії енергоресурсів.</w:t>
            </w:r>
          </w:p>
          <w:p w:rsidR="00DF1413" w:rsidRPr="00F457BE" w:rsidRDefault="00DF1413" w:rsidP="00BB3004">
            <w:pPr>
              <w:rPr>
                <w:color w:val="FF0000"/>
                <w:sz w:val="28"/>
                <w:szCs w:val="28"/>
                <w:lang w:val="uk-UA"/>
              </w:rPr>
            </w:pPr>
          </w:p>
        </w:tc>
      </w:tr>
      <w:tr w:rsidR="00AC0BBC" w:rsidRPr="00FD7213" w:rsidTr="00671C0E">
        <w:tc>
          <w:tcPr>
            <w:tcW w:w="4927" w:type="dxa"/>
            <w:shd w:val="clear" w:color="auto" w:fill="E6EED5"/>
          </w:tcPr>
          <w:p w:rsidR="00AC0BBC" w:rsidRPr="00F457BE" w:rsidRDefault="00AC0BBC" w:rsidP="00F457BE">
            <w:pPr>
              <w:rPr>
                <w:b/>
                <w:sz w:val="28"/>
                <w:szCs w:val="28"/>
                <w:lang w:val="uk-UA"/>
              </w:rPr>
            </w:pPr>
            <w:r w:rsidRPr="00F457BE">
              <w:rPr>
                <w:b/>
                <w:sz w:val="28"/>
                <w:szCs w:val="28"/>
                <w:lang w:val="uk-UA"/>
              </w:rPr>
              <w:t xml:space="preserve">Потужний агропромисловий комплекс </w:t>
            </w:r>
          </w:p>
          <w:p w:rsidR="00F457BE" w:rsidRPr="00625A5A" w:rsidRDefault="00F457BE" w:rsidP="00F457BE">
            <w:pPr>
              <w:rPr>
                <w:sz w:val="28"/>
                <w:szCs w:val="28"/>
                <w:lang w:val="uk-UA"/>
              </w:rPr>
            </w:pPr>
            <w:r w:rsidRPr="00F457BE">
              <w:rPr>
                <w:sz w:val="28"/>
                <w:szCs w:val="28"/>
                <w:lang w:val="uk-UA"/>
              </w:rPr>
              <w:t>Обухівщина має сприятливі умови для ведення сільського господарства (клімат, структура сільськогосподарських</w:t>
            </w:r>
            <w:r w:rsidRPr="00625A5A">
              <w:rPr>
                <w:sz w:val="28"/>
                <w:szCs w:val="28"/>
                <w:lang w:val="uk-UA"/>
              </w:rPr>
              <w:t xml:space="preserve"> угідь, наявність поруч міста Києва як ринку збуту продукції).</w:t>
            </w:r>
          </w:p>
          <w:p w:rsidR="00F457BE" w:rsidRPr="00625A5A" w:rsidRDefault="00F457BE" w:rsidP="00F457BE">
            <w:pPr>
              <w:rPr>
                <w:sz w:val="28"/>
                <w:szCs w:val="28"/>
                <w:lang w:val="uk-UA"/>
              </w:rPr>
            </w:pPr>
            <w:r w:rsidRPr="00625A5A">
              <w:rPr>
                <w:sz w:val="28"/>
                <w:szCs w:val="28"/>
                <w:lang w:val="uk-UA"/>
              </w:rPr>
              <w:t xml:space="preserve">На території Обухівської міської територіальної громади Київської області, у сфері сільського господарства, здійснюють свою діяльність 33 суб’єкти господарювання. </w:t>
            </w:r>
          </w:p>
          <w:p w:rsidR="00F457BE" w:rsidRPr="00DC6B44" w:rsidRDefault="00F457BE" w:rsidP="00F457BE">
            <w:pPr>
              <w:rPr>
                <w:sz w:val="28"/>
                <w:szCs w:val="28"/>
                <w:lang w:val="uk-UA"/>
              </w:rPr>
            </w:pPr>
            <w:r w:rsidRPr="00DC6B44">
              <w:rPr>
                <w:sz w:val="28"/>
                <w:szCs w:val="28"/>
                <w:lang w:val="uk-UA"/>
              </w:rPr>
              <w:t xml:space="preserve">Рослинництво у валовому виробництві займає частку більше 60,0%, основними культурами, що вирощуються, є зернові культури, кукурудза на зерно,соняшник . </w:t>
            </w:r>
          </w:p>
          <w:p w:rsidR="00AC0BBC" w:rsidRPr="00F457BE" w:rsidRDefault="00F457BE" w:rsidP="00F457BE">
            <w:pPr>
              <w:rPr>
                <w:sz w:val="28"/>
                <w:szCs w:val="28"/>
                <w:lang w:val="uk-UA"/>
              </w:rPr>
            </w:pPr>
            <w:r>
              <w:rPr>
                <w:sz w:val="28"/>
                <w:szCs w:val="28"/>
                <w:lang w:val="uk-UA"/>
              </w:rPr>
              <w:t>Ряд сільськогосподарських господарств громади здійснюють свою діяльність і в тваринництві, а також мають рибне господарство</w:t>
            </w:r>
          </w:p>
        </w:tc>
        <w:tc>
          <w:tcPr>
            <w:tcW w:w="4927" w:type="dxa"/>
            <w:shd w:val="clear" w:color="auto" w:fill="C2D69B" w:themeFill="accent3" w:themeFillTint="99"/>
          </w:tcPr>
          <w:p w:rsidR="00AC0BBC" w:rsidRPr="00FD7213" w:rsidRDefault="00AC0BBC" w:rsidP="00BB3004">
            <w:pPr>
              <w:rPr>
                <w:sz w:val="28"/>
                <w:szCs w:val="28"/>
                <w:lang w:val="uk-UA"/>
              </w:rPr>
            </w:pPr>
          </w:p>
        </w:tc>
      </w:tr>
      <w:tr w:rsidR="00DD075C" w:rsidRPr="00FD7213" w:rsidTr="00671C0E">
        <w:tc>
          <w:tcPr>
            <w:tcW w:w="9854" w:type="dxa"/>
            <w:gridSpan w:val="2"/>
            <w:shd w:val="clear" w:color="auto" w:fill="76923C" w:themeFill="accent3" w:themeFillShade="BF"/>
          </w:tcPr>
          <w:p w:rsidR="00DD075C" w:rsidRPr="00FD7213" w:rsidRDefault="00DD075C" w:rsidP="00671C0E">
            <w:pPr>
              <w:jc w:val="center"/>
              <w:rPr>
                <w:sz w:val="28"/>
                <w:szCs w:val="28"/>
                <w:lang w:val="uk-UA"/>
              </w:rPr>
            </w:pPr>
            <w:r w:rsidRPr="00FD7213">
              <w:rPr>
                <w:b/>
                <w:bCs/>
                <w:sz w:val="28"/>
                <w:szCs w:val="28"/>
                <w:lang w:val="uk-UA"/>
              </w:rPr>
              <w:t xml:space="preserve">Сталий соціальний розвиток </w:t>
            </w:r>
            <w:r w:rsidR="00765C77">
              <w:rPr>
                <w:b/>
                <w:bCs/>
                <w:sz w:val="28"/>
                <w:szCs w:val="28"/>
                <w:lang w:val="uk-UA"/>
              </w:rPr>
              <w:t>громади</w:t>
            </w:r>
          </w:p>
        </w:tc>
      </w:tr>
      <w:tr w:rsidR="00431F3B" w:rsidRPr="00814795" w:rsidTr="00671C0E">
        <w:tc>
          <w:tcPr>
            <w:tcW w:w="4927" w:type="dxa"/>
            <w:shd w:val="clear" w:color="auto" w:fill="E6EED5"/>
          </w:tcPr>
          <w:p w:rsidR="00431F3B" w:rsidRPr="00F104C6" w:rsidRDefault="00431F3B" w:rsidP="00BB3004">
            <w:pPr>
              <w:rPr>
                <w:b/>
                <w:sz w:val="28"/>
                <w:szCs w:val="28"/>
                <w:lang w:val="uk-UA"/>
              </w:rPr>
            </w:pPr>
            <w:r w:rsidRPr="00F104C6">
              <w:rPr>
                <w:b/>
                <w:sz w:val="28"/>
                <w:szCs w:val="28"/>
                <w:lang w:val="uk-UA"/>
              </w:rPr>
              <w:t>Позитивна тенденція збільшення категорії працездатного населення</w:t>
            </w:r>
          </w:p>
          <w:p w:rsidR="00F104C6" w:rsidRPr="003B3644" w:rsidRDefault="00F104C6" w:rsidP="00F104C6">
            <w:pPr>
              <w:pStyle w:val="af0"/>
              <w:spacing w:before="0" w:beforeAutospacing="0" w:after="0" w:afterAutospacing="0"/>
              <w:rPr>
                <w:sz w:val="28"/>
                <w:szCs w:val="28"/>
              </w:rPr>
            </w:pPr>
            <w:r>
              <w:rPr>
                <w:sz w:val="28"/>
                <w:szCs w:val="28"/>
              </w:rPr>
              <w:t>З</w:t>
            </w:r>
            <w:r w:rsidRPr="003B3644">
              <w:rPr>
                <w:sz w:val="28"/>
                <w:szCs w:val="28"/>
              </w:rPr>
              <w:t xml:space="preserve">а сприянням у працевлаштуванні </w:t>
            </w:r>
            <w:r>
              <w:rPr>
                <w:sz w:val="28"/>
                <w:szCs w:val="28"/>
              </w:rPr>
              <w:t xml:space="preserve">в 2020 році </w:t>
            </w:r>
            <w:r w:rsidRPr="003B3644">
              <w:rPr>
                <w:sz w:val="28"/>
                <w:szCs w:val="28"/>
              </w:rPr>
              <w:t xml:space="preserve">звернулися 2411 незайнятих трудовою діяльністю громадян, що на 22 особи менше ніж за 2019 рік.  </w:t>
            </w:r>
          </w:p>
          <w:p w:rsidR="00F104C6" w:rsidRPr="00FD7213" w:rsidRDefault="00F104C6" w:rsidP="00163711">
            <w:pPr>
              <w:pStyle w:val="af0"/>
              <w:spacing w:before="0" w:beforeAutospacing="0" w:after="0" w:afterAutospacing="0"/>
              <w:rPr>
                <w:sz w:val="28"/>
                <w:szCs w:val="28"/>
              </w:rPr>
            </w:pPr>
            <w:r>
              <w:rPr>
                <w:sz w:val="28"/>
                <w:szCs w:val="28"/>
              </w:rPr>
              <w:t>П</w:t>
            </w:r>
            <w:r w:rsidRPr="003B3644">
              <w:rPr>
                <w:sz w:val="28"/>
                <w:szCs w:val="28"/>
              </w:rPr>
              <w:t>рацевлаштовано 1140 осіб із числа незайнятих та безробітних громадян, з них жінок – 453, молоді до 35 років –467 осіб</w:t>
            </w:r>
            <w:r w:rsidR="00163711">
              <w:rPr>
                <w:sz w:val="28"/>
                <w:szCs w:val="28"/>
              </w:rPr>
              <w:t xml:space="preserve">. </w:t>
            </w:r>
            <w:r w:rsidR="00163711" w:rsidRPr="003B3644">
              <w:rPr>
                <w:sz w:val="28"/>
                <w:szCs w:val="28"/>
              </w:rPr>
              <w:t xml:space="preserve">Впродовж </w:t>
            </w:r>
            <w:r w:rsidR="00163711">
              <w:rPr>
                <w:sz w:val="28"/>
                <w:szCs w:val="28"/>
              </w:rPr>
              <w:t>першого півріччя 2021 року</w:t>
            </w:r>
            <w:r w:rsidR="00163711" w:rsidRPr="003B3644">
              <w:rPr>
                <w:sz w:val="28"/>
                <w:szCs w:val="28"/>
              </w:rPr>
              <w:t xml:space="preserve"> працевлаштовано </w:t>
            </w:r>
            <w:r w:rsidR="00163711">
              <w:rPr>
                <w:sz w:val="28"/>
                <w:szCs w:val="28"/>
              </w:rPr>
              <w:t>366</w:t>
            </w:r>
            <w:r w:rsidR="00163711" w:rsidRPr="003B3644">
              <w:rPr>
                <w:sz w:val="28"/>
                <w:szCs w:val="28"/>
              </w:rPr>
              <w:t xml:space="preserve"> осіб із числа незайнятих та безробітних громадян, з них жінок – </w:t>
            </w:r>
            <w:r w:rsidR="00163711">
              <w:rPr>
                <w:sz w:val="28"/>
                <w:szCs w:val="28"/>
              </w:rPr>
              <w:t>224</w:t>
            </w:r>
            <w:r w:rsidR="00163711" w:rsidRPr="003B3644">
              <w:rPr>
                <w:sz w:val="28"/>
                <w:szCs w:val="28"/>
              </w:rPr>
              <w:t>, молоді до 35 років –</w:t>
            </w:r>
            <w:r w:rsidR="00163711">
              <w:rPr>
                <w:sz w:val="28"/>
                <w:szCs w:val="28"/>
              </w:rPr>
              <w:t xml:space="preserve"> 131</w:t>
            </w:r>
            <w:r w:rsidR="00163711" w:rsidRPr="003B3644">
              <w:rPr>
                <w:sz w:val="28"/>
                <w:szCs w:val="28"/>
              </w:rPr>
              <w:t xml:space="preserve"> ос</w:t>
            </w:r>
            <w:r w:rsidR="00163711">
              <w:rPr>
                <w:sz w:val="28"/>
                <w:szCs w:val="28"/>
              </w:rPr>
              <w:t>о</w:t>
            </w:r>
            <w:r w:rsidR="00163711" w:rsidRPr="003B3644">
              <w:rPr>
                <w:sz w:val="28"/>
                <w:szCs w:val="28"/>
              </w:rPr>
              <w:t>б</w:t>
            </w:r>
            <w:r w:rsidR="00163711">
              <w:rPr>
                <w:sz w:val="28"/>
                <w:szCs w:val="28"/>
              </w:rPr>
              <w:t>а</w:t>
            </w:r>
          </w:p>
        </w:tc>
        <w:tc>
          <w:tcPr>
            <w:tcW w:w="4927" w:type="dxa"/>
            <w:shd w:val="clear" w:color="auto" w:fill="C2D69B" w:themeFill="accent3" w:themeFillTint="99"/>
          </w:tcPr>
          <w:p w:rsidR="00431F3B" w:rsidRPr="00720CDF" w:rsidRDefault="00431F3B" w:rsidP="00BB3004">
            <w:pPr>
              <w:rPr>
                <w:b/>
                <w:sz w:val="28"/>
                <w:szCs w:val="28"/>
                <w:lang w:val="uk-UA"/>
              </w:rPr>
            </w:pPr>
            <w:r w:rsidRPr="00720CDF">
              <w:rPr>
                <w:b/>
                <w:sz w:val="28"/>
                <w:szCs w:val="28"/>
                <w:lang w:val="uk-UA"/>
              </w:rPr>
              <w:t>Відтік трудових ресурсів до міста Києва</w:t>
            </w:r>
          </w:p>
          <w:p w:rsidR="00190641" w:rsidRPr="00190641" w:rsidRDefault="00190641" w:rsidP="00190641">
            <w:pPr>
              <w:rPr>
                <w:sz w:val="28"/>
                <w:szCs w:val="28"/>
                <w:lang w:val="uk-UA"/>
              </w:rPr>
            </w:pPr>
            <w:r>
              <w:rPr>
                <w:sz w:val="28"/>
                <w:szCs w:val="28"/>
                <w:lang w:val="uk-UA"/>
              </w:rPr>
              <w:t>Вищий рівень оплати праці за різними професіями, більша можливість щодо працевлаштування за спеціальностями, спричиняє</w:t>
            </w:r>
            <w:r w:rsidR="0064040E">
              <w:rPr>
                <w:sz w:val="28"/>
                <w:szCs w:val="28"/>
                <w:lang w:val="uk-UA"/>
              </w:rPr>
              <w:t xml:space="preserve"> відтік </w:t>
            </w:r>
            <w:r>
              <w:rPr>
                <w:sz w:val="28"/>
                <w:szCs w:val="28"/>
                <w:lang w:val="uk-UA"/>
              </w:rPr>
              <w:t xml:space="preserve"> майже 14,3 % </w:t>
            </w:r>
            <w:r w:rsidRPr="00190641">
              <w:rPr>
                <w:sz w:val="28"/>
                <w:szCs w:val="28"/>
                <w:lang w:val="uk-UA"/>
              </w:rPr>
              <w:t>від</w:t>
            </w:r>
            <w:r w:rsidR="003122F3">
              <w:rPr>
                <w:sz w:val="28"/>
                <w:szCs w:val="28"/>
                <w:lang w:val="uk-UA"/>
              </w:rPr>
              <w:t>со</w:t>
            </w:r>
            <w:r w:rsidRPr="00190641">
              <w:rPr>
                <w:sz w:val="28"/>
                <w:szCs w:val="28"/>
                <w:lang w:val="uk-UA"/>
              </w:rPr>
              <w:t>тк</w:t>
            </w:r>
            <w:r w:rsidR="007B0280">
              <w:rPr>
                <w:sz w:val="28"/>
                <w:szCs w:val="28"/>
                <w:lang w:val="uk-UA"/>
              </w:rPr>
              <w:t>а</w:t>
            </w:r>
            <w:r w:rsidRPr="00190641">
              <w:rPr>
                <w:sz w:val="28"/>
                <w:szCs w:val="28"/>
                <w:lang w:val="uk-UA"/>
              </w:rPr>
              <w:t xml:space="preserve"> трудових ресурсів громади до міста Києва</w:t>
            </w:r>
          </w:p>
          <w:p w:rsidR="00720CDF" w:rsidRPr="00FD7213" w:rsidRDefault="00720CDF" w:rsidP="00190641">
            <w:pPr>
              <w:rPr>
                <w:sz w:val="28"/>
                <w:szCs w:val="28"/>
                <w:lang w:val="uk-UA"/>
              </w:rPr>
            </w:pPr>
          </w:p>
        </w:tc>
      </w:tr>
      <w:tr w:rsidR="00431F3B" w:rsidRPr="00FD7213" w:rsidTr="00671C0E">
        <w:tc>
          <w:tcPr>
            <w:tcW w:w="4927" w:type="dxa"/>
            <w:shd w:val="clear" w:color="auto" w:fill="E6EED5"/>
          </w:tcPr>
          <w:p w:rsidR="00431F3B" w:rsidRDefault="00431F3B" w:rsidP="00BB3004">
            <w:pPr>
              <w:rPr>
                <w:b/>
                <w:sz w:val="28"/>
                <w:szCs w:val="28"/>
                <w:lang w:val="uk-UA"/>
              </w:rPr>
            </w:pPr>
            <w:r w:rsidRPr="00163711">
              <w:rPr>
                <w:b/>
                <w:sz w:val="28"/>
                <w:szCs w:val="28"/>
                <w:lang w:val="uk-UA"/>
              </w:rPr>
              <w:t xml:space="preserve">Високий рівень освіти трудових ресурсів </w:t>
            </w:r>
            <w:r w:rsidR="00A53ACE" w:rsidRPr="00163711">
              <w:rPr>
                <w:b/>
                <w:sz w:val="28"/>
                <w:szCs w:val="28"/>
                <w:lang w:val="uk-UA"/>
              </w:rPr>
              <w:t>громади</w:t>
            </w:r>
          </w:p>
          <w:p w:rsidR="00163711" w:rsidRPr="00B54855" w:rsidRDefault="00B54855" w:rsidP="0064040E">
            <w:pPr>
              <w:rPr>
                <w:rFonts w:asciiTheme="minorHAnsi" w:hAnsiTheme="minorHAnsi"/>
                <w:sz w:val="28"/>
                <w:szCs w:val="28"/>
                <w:lang w:val="uk-UA"/>
              </w:rPr>
            </w:pPr>
            <w:r>
              <w:rPr>
                <w:sz w:val="28"/>
                <w:szCs w:val="28"/>
                <w:lang w:val="uk-UA"/>
              </w:rPr>
              <w:t xml:space="preserve">Найближче до Обухівської міської територіальної громади </w:t>
            </w:r>
            <w:r w:rsidR="00163711" w:rsidRPr="00163711">
              <w:rPr>
                <w:sz w:val="28"/>
                <w:szCs w:val="28"/>
                <w:lang w:val="uk-UA"/>
              </w:rPr>
              <w:t xml:space="preserve"> </w:t>
            </w:r>
            <w:r>
              <w:rPr>
                <w:sz w:val="28"/>
                <w:szCs w:val="28"/>
                <w:lang w:val="uk-UA"/>
              </w:rPr>
              <w:t xml:space="preserve">знаходиться </w:t>
            </w:r>
            <w:r w:rsidRPr="00B54855">
              <w:rPr>
                <w:color w:val="111111"/>
                <w:sz w:val="28"/>
                <w:szCs w:val="28"/>
                <w:shd w:val="clear" w:color="auto" w:fill="EAF1DD" w:themeFill="accent3" w:themeFillTint="33"/>
                <w:lang w:val="uk-UA"/>
              </w:rPr>
              <w:t xml:space="preserve">Професійний ліцей міста Українки, де </w:t>
            </w:r>
            <w:r>
              <w:rPr>
                <w:color w:val="111111"/>
                <w:sz w:val="28"/>
                <w:szCs w:val="28"/>
                <w:shd w:val="clear" w:color="auto" w:fill="EAF1DD" w:themeFill="accent3" w:themeFillTint="33"/>
                <w:lang w:val="uk-UA"/>
              </w:rPr>
              <w:t xml:space="preserve">є можливість у </w:t>
            </w:r>
            <w:r w:rsidRPr="00B54855">
              <w:rPr>
                <w:color w:val="111111"/>
                <w:sz w:val="28"/>
                <w:szCs w:val="28"/>
                <w:shd w:val="clear" w:color="auto" w:fill="EAF1DD" w:themeFill="accent3" w:themeFillTint="33"/>
                <w:lang w:val="uk-UA"/>
              </w:rPr>
              <w:t>підвищ</w:t>
            </w:r>
            <w:r>
              <w:rPr>
                <w:color w:val="111111"/>
                <w:sz w:val="28"/>
                <w:szCs w:val="28"/>
                <w:shd w:val="clear" w:color="auto" w:fill="EAF1DD" w:themeFill="accent3" w:themeFillTint="33"/>
                <w:lang w:val="uk-UA"/>
              </w:rPr>
              <w:t>енні</w:t>
            </w:r>
            <w:r w:rsidRPr="00B54855">
              <w:rPr>
                <w:color w:val="111111"/>
                <w:sz w:val="28"/>
                <w:szCs w:val="28"/>
                <w:shd w:val="clear" w:color="auto" w:fill="EAF1DD" w:themeFill="accent3" w:themeFillTint="33"/>
                <w:lang w:val="uk-UA"/>
              </w:rPr>
              <w:t xml:space="preserve"> рівн</w:t>
            </w:r>
            <w:r>
              <w:rPr>
                <w:color w:val="111111"/>
                <w:sz w:val="28"/>
                <w:szCs w:val="28"/>
                <w:shd w:val="clear" w:color="auto" w:fill="EAF1DD" w:themeFill="accent3" w:themeFillTint="33"/>
                <w:lang w:val="uk-UA"/>
              </w:rPr>
              <w:t>я</w:t>
            </w:r>
            <w:r w:rsidRPr="00B54855">
              <w:rPr>
                <w:color w:val="111111"/>
                <w:sz w:val="28"/>
                <w:szCs w:val="28"/>
                <w:shd w:val="clear" w:color="auto" w:fill="EAF1DD" w:themeFill="accent3" w:themeFillTint="33"/>
                <w:lang w:val="uk-UA"/>
              </w:rPr>
              <w:t xml:space="preserve"> </w:t>
            </w:r>
            <w:r w:rsidRPr="00B54855">
              <w:rPr>
                <w:sz w:val="28"/>
                <w:szCs w:val="28"/>
                <w:shd w:val="clear" w:color="auto" w:fill="EAF1DD" w:themeFill="accent3" w:themeFillTint="33"/>
                <w:lang w:val="uk-UA"/>
              </w:rPr>
              <w:t>освіти трудових ресурсів громади</w:t>
            </w:r>
            <w:r w:rsidR="0064040E">
              <w:rPr>
                <w:sz w:val="28"/>
                <w:szCs w:val="28"/>
                <w:shd w:val="clear" w:color="auto" w:fill="EAF1DD" w:themeFill="accent3" w:themeFillTint="33"/>
                <w:lang w:val="uk-UA"/>
              </w:rPr>
              <w:t>.</w:t>
            </w:r>
            <w:r w:rsidR="0064040E">
              <w:rPr>
                <w:color w:val="111111"/>
                <w:sz w:val="28"/>
                <w:szCs w:val="28"/>
                <w:shd w:val="clear" w:color="auto" w:fill="EAF1DD" w:themeFill="accent3" w:themeFillTint="33"/>
                <w:lang w:val="uk-UA"/>
              </w:rPr>
              <w:t xml:space="preserve"> Можливість у </w:t>
            </w:r>
            <w:r w:rsidR="0064040E" w:rsidRPr="00B54855">
              <w:rPr>
                <w:color w:val="111111"/>
                <w:sz w:val="28"/>
                <w:szCs w:val="28"/>
                <w:shd w:val="clear" w:color="auto" w:fill="EAF1DD" w:themeFill="accent3" w:themeFillTint="33"/>
                <w:lang w:val="uk-UA"/>
              </w:rPr>
              <w:t>підвищ</w:t>
            </w:r>
            <w:r w:rsidR="0064040E">
              <w:rPr>
                <w:color w:val="111111"/>
                <w:sz w:val="28"/>
                <w:szCs w:val="28"/>
                <w:shd w:val="clear" w:color="auto" w:fill="EAF1DD" w:themeFill="accent3" w:themeFillTint="33"/>
                <w:lang w:val="uk-UA"/>
              </w:rPr>
              <w:t>енні</w:t>
            </w:r>
            <w:r w:rsidR="0064040E" w:rsidRPr="00B54855">
              <w:rPr>
                <w:color w:val="111111"/>
                <w:sz w:val="28"/>
                <w:szCs w:val="28"/>
                <w:shd w:val="clear" w:color="auto" w:fill="EAF1DD" w:themeFill="accent3" w:themeFillTint="33"/>
                <w:lang w:val="uk-UA"/>
              </w:rPr>
              <w:t xml:space="preserve"> рівн</w:t>
            </w:r>
            <w:r w:rsidR="0064040E">
              <w:rPr>
                <w:color w:val="111111"/>
                <w:sz w:val="28"/>
                <w:szCs w:val="28"/>
                <w:shd w:val="clear" w:color="auto" w:fill="EAF1DD" w:themeFill="accent3" w:themeFillTint="33"/>
                <w:lang w:val="uk-UA"/>
              </w:rPr>
              <w:t>я</w:t>
            </w:r>
            <w:r w:rsidR="0064040E" w:rsidRPr="00B54855">
              <w:rPr>
                <w:color w:val="111111"/>
                <w:sz w:val="28"/>
                <w:szCs w:val="28"/>
                <w:shd w:val="clear" w:color="auto" w:fill="EAF1DD" w:themeFill="accent3" w:themeFillTint="33"/>
                <w:lang w:val="uk-UA"/>
              </w:rPr>
              <w:t xml:space="preserve"> </w:t>
            </w:r>
            <w:r w:rsidR="0064040E" w:rsidRPr="00B54855">
              <w:rPr>
                <w:sz w:val="28"/>
                <w:szCs w:val="28"/>
                <w:shd w:val="clear" w:color="auto" w:fill="EAF1DD" w:themeFill="accent3" w:themeFillTint="33"/>
                <w:lang w:val="uk-UA"/>
              </w:rPr>
              <w:t>освіти трудових ресурсів громади</w:t>
            </w:r>
            <w:r w:rsidR="0064040E">
              <w:rPr>
                <w:sz w:val="28"/>
                <w:szCs w:val="28"/>
                <w:shd w:val="clear" w:color="auto" w:fill="EAF1DD" w:themeFill="accent3" w:themeFillTint="33"/>
                <w:lang w:val="uk-UA"/>
              </w:rPr>
              <w:t xml:space="preserve"> є </w:t>
            </w:r>
            <w:r w:rsidR="00373805">
              <w:rPr>
                <w:sz w:val="28"/>
                <w:szCs w:val="28"/>
                <w:shd w:val="clear" w:color="auto" w:fill="EAF1DD" w:themeFill="accent3" w:themeFillTint="33"/>
                <w:lang w:val="uk-UA"/>
              </w:rPr>
              <w:t>і місто Київ</w:t>
            </w:r>
          </w:p>
        </w:tc>
        <w:tc>
          <w:tcPr>
            <w:tcW w:w="4927" w:type="dxa"/>
            <w:shd w:val="clear" w:color="auto" w:fill="C2D69B" w:themeFill="accent3" w:themeFillTint="99"/>
          </w:tcPr>
          <w:p w:rsidR="00431F3B" w:rsidRPr="00350CE0" w:rsidRDefault="00431F3B" w:rsidP="00BB3004">
            <w:pPr>
              <w:rPr>
                <w:b/>
                <w:sz w:val="28"/>
                <w:szCs w:val="28"/>
                <w:lang w:val="uk-UA"/>
              </w:rPr>
            </w:pPr>
            <w:r w:rsidRPr="00350CE0">
              <w:rPr>
                <w:b/>
                <w:sz w:val="28"/>
                <w:szCs w:val="28"/>
                <w:lang w:val="uk-UA"/>
              </w:rPr>
              <w:t>Наявність дефіциту робітничи</w:t>
            </w:r>
            <w:r w:rsidR="00A53ACE" w:rsidRPr="00350CE0">
              <w:rPr>
                <w:b/>
                <w:sz w:val="28"/>
                <w:szCs w:val="28"/>
                <w:lang w:val="uk-UA"/>
              </w:rPr>
              <w:t xml:space="preserve">х кадрів на підприємствах </w:t>
            </w:r>
          </w:p>
          <w:p w:rsidR="00350CE0" w:rsidRPr="00350CE0" w:rsidRDefault="00350CE0" w:rsidP="00373805">
            <w:pPr>
              <w:pStyle w:val="af0"/>
              <w:spacing w:before="0" w:beforeAutospacing="0" w:after="0" w:afterAutospacing="0"/>
              <w:rPr>
                <w:sz w:val="28"/>
                <w:szCs w:val="28"/>
              </w:rPr>
            </w:pPr>
            <w:r w:rsidRPr="003B3644">
              <w:rPr>
                <w:sz w:val="28"/>
                <w:szCs w:val="28"/>
              </w:rPr>
              <w:t xml:space="preserve">На 01 січня 2021 року підприємствами заявлено 220 вакансій </w:t>
            </w:r>
            <w:r>
              <w:rPr>
                <w:sz w:val="28"/>
                <w:szCs w:val="28"/>
              </w:rPr>
              <w:t xml:space="preserve">(робітничі кадри) </w:t>
            </w:r>
            <w:r w:rsidRPr="003B3644">
              <w:rPr>
                <w:sz w:val="28"/>
                <w:szCs w:val="28"/>
              </w:rPr>
              <w:t>для працевлаштування громадян</w:t>
            </w:r>
            <w:r>
              <w:rPr>
                <w:sz w:val="28"/>
                <w:szCs w:val="28"/>
              </w:rPr>
              <w:t xml:space="preserve">. </w:t>
            </w:r>
            <w:r w:rsidRPr="008274B0">
              <w:rPr>
                <w:sz w:val="28"/>
                <w:szCs w:val="28"/>
              </w:rPr>
              <w:t xml:space="preserve">А станом на 01 липня 2021 року </w:t>
            </w:r>
            <w:r>
              <w:rPr>
                <w:sz w:val="28"/>
                <w:szCs w:val="28"/>
              </w:rPr>
              <w:t>з</w:t>
            </w:r>
            <w:r w:rsidRPr="008274B0">
              <w:rPr>
                <w:sz w:val="28"/>
                <w:szCs w:val="28"/>
              </w:rPr>
              <w:t>аявлено (потреба) 261 вакансію для працевлаштування громадян</w:t>
            </w:r>
          </w:p>
        </w:tc>
      </w:tr>
      <w:tr w:rsidR="00431F3B" w:rsidRPr="00FD7213" w:rsidTr="00671C0E">
        <w:tc>
          <w:tcPr>
            <w:tcW w:w="4927" w:type="dxa"/>
            <w:shd w:val="clear" w:color="auto" w:fill="E6EED5"/>
          </w:tcPr>
          <w:p w:rsidR="00431F3B" w:rsidRDefault="00431F3B" w:rsidP="00BB3004">
            <w:pPr>
              <w:rPr>
                <w:b/>
                <w:sz w:val="28"/>
                <w:szCs w:val="28"/>
                <w:lang w:val="uk-UA"/>
              </w:rPr>
            </w:pPr>
            <w:r w:rsidRPr="0075609D">
              <w:rPr>
                <w:b/>
                <w:sz w:val="28"/>
                <w:szCs w:val="28"/>
                <w:lang w:val="uk-UA"/>
              </w:rPr>
              <w:t xml:space="preserve">Тенденція збільшення середнього розміру допомоги по безробіттю </w:t>
            </w:r>
          </w:p>
          <w:p w:rsidR="00F104C6" w:rsidRDefault="00F104C6" w:rsidP="00F104C6">
            <w:pPr>
              <w:pStyle w:val="af0"/>
              <w:shd w:val="clear" w:color="auto" w:fill="EAF1DD" w:themeFill="accent3" w:themeFillTint="33"/>
              <w:spacing w:before="0" w:beforeAutospacing="0" w:after="0" w:afterAutospacing="0"/>
              <w:rPr>
                <w:sz w:val="28"/>
                <w:szCs w:val="28"/>
              </w:rPr>
            </w:pPr>
            <w:r w:rsidRPr="003B3644">
              <w:rPr>
                <w:sz w:val="28"/>
                <w:szCs w:val="28"/>
              </w:rPr>
              <w:t xml:space="preserve">Середній розмір допомоги по безробіттю станом на 31.12.2020 року становив 4870,0 грн. </w:t>
            </w:r>
          </w:p>
          <w:p w:rsidR="0075609D" w:rsidRPr="00F104C6" w:rsidRDefault="00F104C6" w:rsidP="00F104C6">
            <w:pPr>
              <w:pStyle w:val="af0"/>
              <w:shd w:val="clear" w:color="auto" w:fill="EAF1DD" w:themeFill="accent3" w:themeFillTint="33"/>
              <w:spacing w:before="0" w:beforeAutospacing="0" w:after="0" w:afterAutospacing="0"/>
              <w:rPr>
                <w:b/>
                <w:sz w:val="28"/>
                <w:szCs w:val="28"/>
              </w:rPr>
            </w:pPr>
            <w:r>
              <w:rPr>
                <w:sz w:val="28"/>
                <w:szCs w:val="28"/>
              </w:rPr>
              <w:t>С</w:t>
            </w:r>
            <w:r w:rsidRPr="003B3644">
              <w:rPr>
                <w:sz w:val="28"/>
                <w:szCs w:val="28"/>
              </w:rPr>
              <w:t xml:space="preserve">таном на </w:t>
            </w:r>
            <w:r>
              <w:rPr>
                <w:sz w:val="28"/>
                <w:szCs w:val="28"/>
              </w:rPr>
              <w:t>01.07.2021</w:t>
            </w:r>
            <w:r w:rsidRPr="003B3644">
              <w:rPr>
                <w:sz w:val="28"/>
                <w:szCs w:val="28"/>
              </w:rPr>
              <w:t xml:space="preserve"> року становив </w:t>
            </w:r>
            <w:r>
              <w:rPr>
                <w:sz w:val="28"/>
                <w:szCs w:val="28"/>
              </w:rPr>
              <w:t>5565</w:t>
            </w:r>
            <w:r w:rsidRPr="003B3644">
              <w:rPr>
                <w:sz w:val="28"/>
                <w:szCs w:val="28"/>
              </w:rPr>
              <w:t>,0 грн.</w:t>
            </w:r>
            <w:r>
              <w:rPr>
                <w:sz w:val="28"/>
                <w:szCs w:val="28"/>
              </w:rPr>
              <w:t xml:space="preserve"> і </w:t>
            </w:r>
            <w:r w:rsidRPr="00F104C6">
              <w:rPr>
                <w:sz w:val="28"/>
                <w:szCs w:val="28"/>
                <w:shd w:val="clear" w:color="auto" w:fill="EAF1DD" w:themeFill="accent3" w:themeFillTint="33"/>
              </w:rPr>
              <w:t>в порівнянні з аналогічним періодом минулого року розмір допомоги збільшився</w:t>
            </w:r>
            <w:r w:rsidRPr="003B3644">
              <w:rPr>
                <w:sz w:val="28"/>
                <w:szCs w:val="28"/>
                <w:shd w:val="clear" w:color="auto" w:fill="FFFFFF"/>
              </w:rPr>
              <w:t xml:space="preserve">  </w:t>
            </w:r>
            <w:r w:rsidRPr="003B3644">
              <w:rPr>
                <w:sz w:val="28"/>
                <w:szCs w:val="28"/>
              </w:rPr>
              <w:t xml:space="preserve">на </w:t>
            </w:r>
            <w:r>
              <w:rPr>
                <w:sz w:val="28"/>
                <w:szCs w:val="28"/>
              </w:rPr>
              <w:t>21,3</w:t>
            </w:r>
            <w:r w:rsidRPr="003B3644">
              <w:rPr>
                <w:sz w:val="28"/>
                <w:szCs w:val="28"/>
              </w:rPr>
              <w:t xml:space="preserve"> % або </w:t>
            </w:r>
            <w:r>
              <w:rPr>
                <w:sz w:val="28"/>
                <w:szCs w:val="28"/>
              </w:rPr>
              <w:t>977</w:t>
            </w:r>
            <w:r w:rsidRPr="003B3644">
              <w:rPr>
                <w:sz w:val="28"/>
                <w:szCs w:val="28"/>
              </w:rPr>
              <w:t xml:space="preserve">,0 грн., що дорівнює </w:t>
            </w:r>
            <w:r>
              <w:rPr>
                <w:sz w:val="28"/>
                <w:szCs w:val="28"/>
              </w:rPr>
              <w:t xml:space="preserve">92,75 </w:t>
            </w:r>
            <w:r w:rsidRPr="003B3644">
              <w:rPr>
                <w:sz w:val="28"/>
                <w:szCs w:val="28"/>
              </w:rPr>
              <w:t>% законодавчо встановленого в цьому періоді мінімального рівня заробітної плати</w:t>
            </w:r>
          </w:p>
        </w:tc>
        <w:tc>
          <w:tcPr>
            <w:tcW w:w="4927" w:type="dxa"/>
            <w:shd w:val="clear" w:color="auto" w:fill="C2D69B" w:themeFill="accent3" w:themeFillTint="99"/>
          </w:tcPr>
          <w:p w:rsidR="00431F3B" w:rsidRPr="00FD7213" w:rsidRDefault="00431F3B" w:rsidP="00FD7213">
            <w:pPr>
              <w:rPr>
                <w:sz w:val="28"/>
                <w:szCs w:val="28"/>
                <w:lang w:val="uk-UA"/>
              </w:rPr>
            </w:pPr>
          </w:p>
        </w:tc>
      </w:tr>
      <w:tr w:rsidR="00431F3B" w:rsidRPr="00FD7213" w:rsidTr="00671C0E">
        <w:tc>
          <w:tcPr>
            <w:tcW w:w="4927" w:type="dxa"/>
            <w:shd w:val="clear" w:color="auto" w:fill="E6EED5"/>
          </w:tcPr>
          <w:p w:rsidR="00431F3B" w:rsidRPr="0075609D" w:rsidRDefault="00431F3B" w:rsidP="00BB3004">
            <w:pPr>
              <w:rPr>
                <w:b/>
                <w:sz w:val="28"/>
                <w:szCs w:val="28"/>
                <w:lang w:val="uk-UA"/>
              </w:rPr>
            </w:pPr>
            <w:r w:rsidRPr="0075609D">
              <w:rPr>
                <w:b/>
                <w:sz w:val="28"/>
                <w:szCs w:val="28"/>
                <w:lang w:val="uk-UA"/>
              </w:rPr>
              <w:t>Тенденція зменшення відсотку зареєстрованих безробітних станом на кінець року</w:t>
            </w:r>
          </w:p>
          <w:p w:rsidR="0075609D" w:rsidRPr="003B3644" w:rsidRDefault="0075609D" w:rsidP="0075609D">
            <w:pPr>
              <w:pStyle w:val="af0"/>
              <w:spacing w:before="0" w:beforeAutospacing="0" w:after="0" w:afterAutospacing="0"/>
              <w:rPr>
                <w:sz w:val="28"/>
                <w:szCs w:val="28"/>
              </w:rPr>
            </w:pPr>
            <w:r w:rsidRPr="003B3644">
              <w:rPr>
                <w:sz w:val="28"/>
                <w:szCs w:val="28"/>
              </w:rPr>
              <w:t xml:space="preserve">Всього перебувало на обліку у </w:t>
            </w:r>
            <w:r>
              <w:rPr>
                <w:sz w:val="28"/>
                <w:szCs w:val="28"/>
              </w:rPr>
              <w:t>2020 році</w:t>
            </w:r>
            <w:r w:rsidRPr="003B3644">
              <w:rPr>
                <w:sz w:val="28"/>
                <w:szCs w:val="28"/>
              </w:rPr>
              <w:t xml:space="preserve"> 2977 шукачів роботи проти 2859 осіб 2019 року.</w:t>
            </w:r>
          </w:p>
          <w:p w:rsidR="0075609D" w:rsidRPr="00785DFF" w:rsidRDefault="0075609D" w:rsidP="0075609D">
            <w:pPr>
              <w:pStyle w:val="af0"/>
              <w:spacing w:before="0" w:beforeAutospacing="0" w:after="0" w:afterAutospacing="0"/>
              <w:rPr>
                <w:sz w:val="28"/>
                <w:szCs w:val="28"/>
              </w:rPr>
            </w:pPr>
            <w:r>
              <w:rPr>
                <w:sz w:val="28"/>
                <w:szCs w:val="28"/>
              </w:rPr>
              <w:t>П</w:t>
            </w:r>
            <w:r w:rsidRPr="003B3644">
              <w:rPr>
                <w:sz w:val="28"/>
                <w:szCs w:val="28"/>
              </w:rPr>
              <w:t>рацевлаштовано 1140 осіб із числа незайнятих та безробітних громадян, з них жінок – 453, молоді до 35 років –467 осіб. Рівень працевлаштування станови</w:t>
            </w:r>
            <w:r>
              <w:rPr>
                <w:sz w:val="28"/>
                <w:szCs w:val="28"/>
              </w:rPr>
              <w:t>в</w:t>
            </w:r>
            <w:r w:rsidRPr="003B3644">
              <w:rPr>
                <w:sz w:val="28"/>
                <w:szCs w:val="28"/>
              </w:rPr>
              <w:t xml:space="preserve"> 38 %, за 2019 рік – 57%.</w:t>
            </w:r>
          </w:p>
          <w:p w:rsidR="0075609D" w:rsidRPr="00FD7213" w:rsidRDefault="0075609D" w:rsidP="0075609D">
            <w:pPr>
              <w:pStyle w:val="af0"/>
              <w:spacing w:before="0" w:beforeAutospacing="0" w:after="0" w:afterAutospacing="0"/>
              <w:rPr>
                <w:sz w:val="28"/>
                <w:szCs w:val="28"/>
              </w:rPr>
            </w:pPr>
            <w:r w:rsidRPr="001C5211">
              <w:rPr>
                <w:sz w:val="28"/>
                <w:szCs w:val="28"/>
              </w:rPr>
              <w:t>Рівень зареєстрованого безробіття населення працездатного віку (за оперативними даними) склада</w:t>
            </w:r>
            <w:r>
              <w:rPr>
                <w:sz w:val="28"/>
                <w:szCs w:val="28"/>
              </w:rPr>
              <w:t>в</w:t>
            </w:r>
            <w:r w:rsidRPr="001C5211">
              <w:rPr>
                <w:sz w:val="28"/>
                <w:szCs w:val="28"/>
              </w:rPr>
              <w:t xml:space="preserve"> 8,0 %, в </w:t>
            </w:r>
            <w:r>
              <w:rPr>
                <w:sz w:val="28"/>
                <w:szCs w:val="28"/>
              </w:rPr>
              <w:t xml:space="preserve">2019 році </w:t>
            </w:r>
            <w:r w:rsidRPr="001C5211">
              <w:rPr>
                <w:sz w:val="28"/>
                <w:szCs w:val="28"/>
              </w:rPr>
              <w:t xml:space="preserve">він склав – 5,4 </w:t>
            </w:r>
            <w:r>
              <w:rPr>
                <w:sz w:val="28"/>
                <w:szCs w:val="28"/>
              </w:rPr>
              <w:t>%; за І півріччя 2021 року – 3,3%</w:t>
            </w:r>
          </w:p>
        </w:tc>
        <w:tc>
          <w:tcPr>
            <w:tcW w:w="4927" w:type="dxa"/>
            <w:shd w:val="clear" w:color="auto" w:fill="C2D69B" w:themeFill="accent3" w:themeFillTint="99"/>
          </w:tcPr>
          <w:p w:rsidR="00431F3B" w:rsidRPr="00FD7213" w:rsidRDefault="00431F3B" w:rsidP="00FD7213">
            <w:pPr>
              <w:rPr>
                <w:sz w:val="28"/>
                <w:szCs w:val="28"/>
                <w:lang w:val="uk-UA"/>
              </w:rPr>
            </w:pPr>
          </w:p>
        </w:tc>
      </w:tr>
      <w:tr w:rsidR="00431F3B" w:rsidRPr="00FD7213" w:rsidTr="00671C0E">
        <w:tc>
          <w:tcPr>
            <w:tcW w:w="9854" w:type="dxa"/>
            <w:gridSpan w:val="2"/>
            <w:shd w:val="clear" w:color="auto" w:fill="76923C" w:themeFill="accent3" w:themeFillShade="BF"/>
          </w:tcPr>
          <w:p w:rsidR="00431F3B" w:rsidRPr="00FD7213" w:rsidRDefault="00431F3B" w:rsidP="00671C0E">
            <w:pPr>
              <w:jc w:val="center"/>
              <w:rPr>
                <w:sz w:val="28"/>
                <w:szCs w:val="28"/>
                <w:lang w:val="uk-UA"/>
              </w:rPr>
            </w:pPr>
            <w:r w:rsidRPr="00FD7213">
              <w:rPr>
                <w:b/>
                <w:bCs/>
                <w:sz w:val="28"/>
                <w:szCs w:val="28"/>
                <w:lang w:val="uk-UA"/>
              </w:rPr>
              <w:t xml:space="preserve">Сталий екологічний розвиток </w:t>
            </w:r>
            <w:r>
              <w:rPr>
                <w:b/>
                <w:bCs/>
                <w:sz w:val="28"/>
                <w:szCs w:val="28"/>
                <w:lang w:val="uk-UA"/>
              </w:rPr>
              <w:t>громади</w:t>
            </w:r>
          </w:p>
        </w:tc>
      </w:tr>
      <w:tr w:rsidR="00431F3B" w:rsidRPr="00D9648B" w:rsidTr="00671C0E">
        <w:tc>
          <w:tcPr>
            <w:tcW w:w="4927" w:type="dxa"/>
            <w:shd w:val="clear" w:color="auto" w:fill="E6EED5"/>
          </w:tcPr>
          <w:p w:rsidR="00431F3B" w:rsidRDefault="00431F3B" w:rsidP="00BB3004">
            <w:pPr>
              <w:rPr>
                <w:b/>
                <w:sz w:val="28"/>
                <w:szCs w:val="28"/>
                <w:lang w:val="uk-UA"/>
              </w:rPr>
            </w:pPr>
            <w:r w:rsidRPr="001A403F">
              <w:rPr>
                <w:b/>
                <w:sz w:val="28"/>
                <w:szCs w:val="28"/>
                <w:lang w:val="uk-UA"/>
              </w:rPr>
              <w:t xml:space="preserve">Сприятливі природні та кліматичні умови </w:t>
            </w:r>
            <w:r w:rsidR="00A53ACE" w:rsidRPr="001A403F">
              <w:rPr>
                <w:b/>
                <w:sz w:val="28"/>
                <w:szCs w:val="28"/>
                <w:lang w:val="uk-UA"/>
              </w:rPr>
              <w:t>громади</w:t>
            </w:r>
            <w:r w:rsidRPr="001A403F">
              <w:rPr>
                <w:b/>
                <w:sz w:val="28"/>
                <w:szCs w:val="28"/>
                <w:lang w:val="uk-UA"/>
              </w:rPr>
              <w:t xml:space="preserve"> </w:t>
            </w:r>
          </w:p>
          <w:p w:rsidR="0039235D" w:rsidRPr="0039235D" w:rsidRDefault="0039235D" w:rsidP="0039235D">
            <w:pPr>
              <w:rPr>
                <w:sz w:val="28"/>
                <w:szCs w:val="28"/>
                <w:lang w:val="uk-UA"/>
              </w:rPr>
            </w:pPr>
            <w:r w:rsidRPr="0039235D">
              <w:rPr>
                <w:sz w:val="28"/>
                <w:szCs w:val="28"/>
                <w:lang w:val="uk-UA"/>
              </w:rPr>
              <w:t>Територія Обухівської міської територіальної громади має наступні природно – кліматичні умови:</w:t>
            </w:r>
          </w:p>
          <w:p w:rsidR="0039235D" w:rsidRDefault="0039235D" w:rsidP="0039235D">
            <w:pPr>
              <w:rPr>
                <w:sz w:val="28"/>
                <w:szCs w:val="28"/>
                <w:lang w:val="uk-UA"/>
              </w:rPr>
            </w:pPr>
            <w:r>
              <w:rPr>
                <w:sz w:val="28"/>
                <w:szCs w:val="28"/>
                <w:lang w:val="uk-UA"/>
              </w:rPr>
              <w:t>- с</w:t>
            </w:r>
            <w:r w:rsidRPr="0039235D">
              <w:rPr>
                <w:sz w:val="28"/>
                <w:szCs w:val="28"/>
                <w:lang w:val="uk-UA"/>
              </w:rPr>
              <w:t>ередня температура повітря найбільш жаркого місяця (липня) становить 24,3</w:t>
            </w:r>
            <w:r w:rsidRPr="0039235D">
              <w:rPr>
                <w:sz w:val="28"/>
                <w:szCs w:val="28"/>
                <w:vertAlign w:val="superscript"/>
                <w:lang w:val="uk-UA"/>
              </w:rPr>
              <w:t>0</w:t>
            </w:r>
            <w:r w:rsidRPr="0039235D">
              <w:rPr>
                <w:sz w:val="28"/>
                <w:szCs w:val="28"/>
                <w:lang w:val="uk-UA"/>
              </w:rPr>
              <w:t>С.</w:t>
            </w:r>
            <w:r>
              <w:rPr>
                <w:sz w:val="28"/>
                <w:szCs w:val="28"/>
                <w:lang w:val="uk-UA"/>
              </w:rPr>
              <w:t>; с</w:t>
            </w:r>
            <w:r w:rsidRPr="0039235D">
              <w:rPr>
                <w:sz w:val="28"/>
                <w:szCs w:val="28"/>
                <w:lang w:val="uk-UA"/>
              </w:rPr>
              <w:t>ередня температура найбільш холодного місяця (січня) становить мінус 6,1</w:t>
            </w:r>
            <w:r w:rsidRPr="0039235D">
              <w:rPr>
                <w:sz w:val="28"/>
                <w:szCs w:val="28"/>
                <w:vertAlign w:val="superscript"/>
                <w:lang w:val="uk-UA"/>
              </w:rPr>
              <w:t>0</w:t>
            </w:r>
            <w:r>
              <w:rPr>
                <w:sz w:val="28"/>
                <w:szCs w:val="28"/>
                <w:lang w:val="uk-UA"/>
              </w:rPr>
              <w:t>С; ш</w:t>
            </w:r>
            <w:r w:rsidRPr="0039235D">
              <w:rPr>
                <w:sz w:val="28"/>
                <w:szCs w:val="28"/>
                <w:lang w:val="uk-UA"/>
              </w:rPr>
              <w:t>видкість вітру, повторюваністю 5%, становить  9 м/с.</w:t>
            </w:r>
          </w:p>
          <w:p w:rsidR="0039235D" w:rsidRPr="0039235D" w:rsidRDefault="0039235D" w:rsidP="0039235D">
            <w:pPr>
              <w:rPr>
                <w:sz w:val="28"/>
                <w:szCs w:val="28"/>
                <w:lang w:val="uk-UA"/>
              </w:rPr>
            </w:pPr>
            <w:r w:rsidRPr="0039235D">
              <w:rPr>
                <w:sz w:val="28"/>
                <w:szCs w:val="28"/>
                <w:lang w:val="uk-UA"/>
              </w:rPr>
              <w:t>Ґрунти Обухівської міської територіальної громади переважно чорноземні мало – гумусні.</w:t>
            </w:r>
          </w:p>
          <w:p w:rsidR="001A403F" w:rsidRPr="0039235D" w:rsidRDefault="001A403F" w:rsidP="0039235D">
            <w:pPr>
              <w:rPr>
                <w:sz w:val="28"/>
                <w:szCs w:val="28"/>
                <w:lang w:val="uk-UA"/>
              </w:rPr>
            </w:pPr>
            <w:r>
              <w:rPr>
                <w:sz w:val="28"/>
                <w:szCs w:val="28"/>
                <w:lang w:val="uk-UA"/>
              </w:rPr>
              <w:t>П</w:t>
            </w:r>
            <w:r w:rsidRPr="00FD7213">
              <w:rPr>
                <w:sz w:val="28"/>
                <w:szCs w:val="28"/>
                <w:lang w:val="uk-UA"/>
              </w:rPr>
              <w:t xml:space="preserve">риродні та кліматичні умови </w:t>
            </w:r>
            <w:r>
              <w:rPr>
                <w:sz w:val="28"/>
                <w:szCs w:val="28"/>
                <w:lang w:val="uk-UA"/>
              </w:rPr>
              <w:t>громади сприяють</w:t>
            </w:r>
            <w:r w:rsidR="0039235D">
              <w:rPr>
                <w:sz w:val="28"/>
                <w:szCs w:val="28"/>
                <w:lang w:val="uk-UA"/>
              </w:rPr>
              <w:t xml:space="preserve"> вирощуванню сільськогосподарських культур, розвитку рибальства, тваринництва, садівництва тощо. </w:t>
            </w:r>
            <w:r w:rsidR="0039235D" w:rsidRPr="0039235D">
              <w:rPr>
                <w:sz w:val="28"/>
                <w:szCs w:val="28"/>
                <w:lang w:val="uk-UA"/>
              </w:rPr>
              <w:t xml:space="preserve">По території </w:t>
            </w:r>
            <w:r w:rsidR="0039235D" w:rsidRPr="0039235D">
              <w:rPr>
                <w:sz w:val="28"/>
                <w:szCs w:val="28"/>
                <w:shd w:val="clear" w:color="auto" w:fill="EAF1DD" w:themeFill="accent3" w:themeFillTint="33"/>
                <w:lang w:val="uk-UA"/>
              </w:rPr>
              <w:t>Обухівської міської територіальної громади протікають річки притоки Дніпра – Стугна, Красна, та їх притоки – Раківка, Тихань, Кобрина, Деремезнянка, Бродок. В</w:t>
            </w:r>
            <w:r w:rsidR="0039235D" w:rsidRPr="0039235D">
              <w:rPr>
                <w:sz w:val="28"/>
                <w:szCs w:val="28"/>
                <w:lang w:val="uk-UA"/>
              </w:rPr>
              <w:t xml:space="preserve"> Обухівському районі налічується 142 ставки, загальною площею 891 га, об’ємом 11 млн.м</w:t>
            </w:r>
            <w:r w:rsidR="0039235D" w:rsidRPr="0039235D">
              <w:rPr>
                <w:sz w:val="28"/>
                <w:szCs w:val="28"/>
                <w:vertAlign w:val="superscript"/>
                <w:lang w:val="uk-UA"/>
              </w:rPr>
              <w:t>3</w:t>
            </w:r>
          </w:p>
        </w:tc>
        <w:tc>
          <w:tcPr>
            <w:tcW w:w="4927" w:type="dxa"/>
            <w:shd w:val="clear" w:color="auto" w:fill="C2D69B" w:themeFill="accent3" w:themeFillTint="99"/>
          </w:tcPr>
          <w:p w:rsidR="00431F3B" w:rsidRPr="00D9648B" w:rsidRDefault="00431F3B" w:rsidP="00BB3004">
            <w:pPr>
              <w:rPr>
                <w:b/>
                <w:sz w:val="28"/>
                <w:szCs w:val="28"/>
                <w:lang w:val="uk-UA"/>
              </w:rPr>
            </w:pPr>
            <w:r w:rsidRPr="00D9648B">
              <w:rPr>
                <w:b/>
                <w:sz w:val="28"/>
                <w:szCs w:val="28"/>
                <w:lang w:val="uk-UA"/>
              </w:rPr>
              <w:t>Діяльність підприємств призводить до забруднення навколишнього середовища</w:t>
            </w:r>
          </w:p>
          <w:p w:rsidR="00BB4ED0" w:rsidRPr="00BB4ED0" w:rsidRDefault="00BB4ED0" w:rsidP="00BB4ED0">
            <w:pPr>
              <w:autoSpaceDE w:val="0"/>
              <w:autoSpaceDN w:val="0"/>
              <w:adjustRightInd w:val="0"/>
              <w:rPr>
                <w:rFonts w:eastAsiaTheme="minorHAnsi"/>
                <w:sz w:val="28"/>
                <w:szCs w:val="28"/>
                <w:lang w:val="uk-UA" w:eastAsia="en-US"/>
              </w:rPr>
            </w:pPr>
            <w:r w:rsidRPr="00BB4ED0">
              <w:rPr>
                <w:rFonts w:eastAsiaTheme="minorHAnsi"/>
                <w:sz w:val="28"/>
                <w:szCs w:val="28"/>
                <w:lang w:val="uk-UA" w:eastAsia="en-US"/>
              </w:rPr>
              <w:t>До «Переліку екологічно-небезпечних об’єктів України» на території Обухівського району включені Трипільська ТЕС (м. Українка) та полігон твердих побутових відходів №5 ПАТ «Київспецтранс» (с. Підгірці).</w:t>
            </w:r>
          </w:p>
          <w:p w:rsidR="00BB4ED0" w:rsidRPr="00D9648B" w:rsidRDefault="00BB4ED0" w:rsidP="00BB4ED0">
            <w:pPr>
              <w:autoSpaceDE w:val="0"/>
              <w:autoSpaceDN w:val="0"/>
              <w:adjustRightInd w:val="0"/>
              <w:rPr>
                <w:sz w:val="28"/>
                <w:szCs w:val="28"/>
                <w:lang w:val="uk-UA"/>
              </w:rPr>
            </w:pPr>
            <w:r w:rsidRPr="00BB4ED0">
              <w:rPr>
                <w:rFonts w:eastAsiaTheme="minorHAnsi"/>
                <w:sz w:val="28"/>
                <w:szCs w:val="28"/>
                <w:lang w:val="uk-UA" w:eastAsia="en-US"/>
              </w:rPr>
              <w:t xml:space="preserve">У безпосередній близькості до Обухівської міської ОТГ знаходиться підприємство, яке входить в перелік «ТОП-100 основних підприємств-забруднювачів України» - Трипільська ТЕС ПАТ «Центренерго», що робить суттєвий внесок в забруднення навколишнього середовища </w:t>
            </w:r>
            <w:r>
              <w:rPr>
                <w:rFonts w:eastAsiaTheme="minorHAnsi"/>
                <w:sz w:val="28"/>
                <w:szCs w:val="28"/>
                <w:lang w:val="uk-UA" w:eastAsia="en-US"/>
              </w:rPr>
              <w:t>громади</w:t>
            </w:r>
            <w:r w:rsidRPr="00BB4ED0">
              <w:rPr>
                <w:rFonts w:eastAsiaTheme="minorHAnsi"/>
                <w:sz w:val="28"/>
                <w:szCs w:val="28"/>
                <w:lang w:val="uk-UA" w:eastAsia="en-US"/>
              </w:rPr>
              <w:t>. Решта підприємств мають, порівняно, невеликий обсяг викидів.</w:t>
            </w:r>
          </w:p>
        </w:tc>
      </w:tr>
      <w:tr w:rsidR="00431F3B" w:rsidRPr="00814795" w:rsidTr="00671C0E">
        <w:tc>
          <w:tcPr>
            <w:tcW w:w="4927" w:type="dxa"/>
            <w:shd w:val="clear" w:color="auto" w:fill="E6EED5"/>
          </w:tcPr>
          <w:p w:rsidR="00431F3B" w:rsidRDefault="00431F3B" w:rsidP="00BB3004">
            <w:pPr>
              <w:rPr>
                <w:b/>
                <w:sz w:val="28"/>
                <w:szCs w:val="28"/>
                <w:lang w:val="uk-UA"/>
              </w:rPr>
            </w:pPr>
            <w:r w:rsidRPr="0039235D">
              <w:rPr>
                <w:b/>
                <w:sz w:val="28"/>
                <w:szCs w:val="28"/>
                <w:lang w:val="uk-UA"/>
              </w:rPr>
              <w:t>Функціонування посту спостереження за станом  забруднення  атмосферного повітря Центральної геофізичної обсерваторії Міністерства надзвичайних ситуацій України</w:t>
            </w:r>
          </w:p>
          <w:p w:rsidR="0039235D" w:rsidRPr="0039235D" w:rsidRDefault="0039235D" w:rsidP="0039235D">
            <w:pPr>
              <w:rPr>
                <w:sz w:val="28"/>
                <w:szCs w:val="28"/>
                <w:lang w:val="uk-UA"/>
              </w:rPr>
            </w:pPr>
            <w:r w:rsidRPr="0039235D">
              <w:rPr>
                <w:sz w:val="28"/>
                <w:szCs w:val="28"/>
                <w:lang w:val="uk-UA"/>
              </w:rPr>
              <w:t xml:space="preserve">Моніторинг забруднення атмосферного повітря в Обухівській громаді поводиться Центральною геофізичною обсерваторією імені Бориса Срезневського на одному стаціонарному пості. Спостереження за забрудненням атмосферного повітря проводились у місті Обухів в районі вулиці Миру (ПСЗ №1). В атмосферному повітрі визначається вміст чотирьох основних домішок: завислих речовин (пилу), діоксиду сірки, оксиду вуглецю, діоксиду азоту, а також восьми важких металів: заліза, кадмію, мангану, міді, нікелю, свинцю, хрому, цинку. За 2020 рік у Обухові було відібрано 3384 проб атмосферного повітря, які були проаналізовані в лабораторії спостережень за забрудненням атмосферного повітря (ЦГО). </w:t>
            </w:r>
          </w:p>
          <w:p w:rsidR="0039235D" w:rsidRPr="00B523B1" w:rsidRDefault="0039235D" w:rsidP="00B523B1">
            <w:pPr>
              <w:rPr>
                <w:b/>
                <w:sz w:val="28"/>
                <w:szCs w:val="28"/>
                <w:lang w:val="uk-UA"/>
              </w:rPr>
            </w:pPr>
            <w:r w:rsidRPr="0039235D">
              <w:rPr>
                <w:sz w:val="28"/>
                <w:szCs w:val="28"/>
                <w:lang w:val="uk-UA"/>
              </w:rPr>
              <w:t xml:space="preserve">Проби на вміст важких металів в повітрі аналізувались в лабораторіях обсерваторії: лабораторії спостережень за забрудненням ґрунтів  та моніторингу важких металів та лабораторії фізико – хімічних </w:t>
            </w:r>
            <w:r>
              <w:rPr>
                <w:sz w:val="28"/>
                <w:szCs w:val="28"/>
                <w:lang w:val="uk-UA"/>
              </w:rPr>
              <w:t>методів аналізу ЦГО</w:t>
            </w:r>
          </w:p>
        </w:tc>
        <w:tc>
          <w:tcPr>
            <w:tcW w:w="4927" w:type="dxa"/>
            <w:shd w:val="clear" w:color="auto" w:fill="C2D69B" w:themeFill="accent3" w:themeFillTint="99"/>
          </w:tcPr>
          <w:p w:rsidR="00431F3B" w:rsidRPr="00FD7213" w:rsidRDefault="00431F3B" w:rsidP="00BB3004">
            <w:pPr>
              <w:rPr>
                <w:sz w:val="28"/>
                <w:szCs w:val="28"/>
                <w:lang w:val="uk-UA"/>
              </w:rPr>
            </w:pPr>
            <w:r w:rsidRPr="00BB4ED0">
              <w:rPr>
                <w:b/>
                <w:sz w:val="28"/>
                <w:szCs w:val="28"/>
                <w:lang w:val="uk-UA"/>
              </w:rPr>
              <w:t>Наявність в безпосередній близькості до міста  Трипільської ТЕС із переліку «ТОП – 100 основних підприємств-забруднювачів України</w:t>
            </w:r>
            <w:r w:rsidRPr="00FD7213">
              <w:rPr>
                <w:sz w:val="28"/>
                <w:szCs w:val="28"/>
                <w:lang w:val="uk-UA"/>
              </w:rPr>
              <w:t xml:space="preserve"> </w:t>
            </w:r>
            <w:r w:rsidR="00BB4ED0" w:rsidRPr="00BB4ED0">
              <w:rPr>
                <w:rFonts w:eastAsiaTheme="minorHAnsi"/>
                <w:sz w:val="28"/>
                <w:szCs w:val="28"/>
                <w:lang w:val="uk-UA" w:eastAsia="en-US"/>
              </w:rPr>
              <w:t xml:space="preserve">робить суттєвий внесок в забруднення навколишнього середовища </w:t>
            </w:r>
            <w:r w:rsidR="00BB4ED0">
              <w:rPr>
                <w:rFonts w:eastAsiaTheme="minorHAnsi"/>
                <w:sz w:val="28"/>
                <w:szCs w:val="28"/>
                <w:lang w:val="uk-UA" w:eastAsia="en-US"/>
              </w:rPr>
              <w:t>громади</w:t>
            </w:r>
            <w:r w:rsidR="00BB4ED0" w:rsidRPr="00BB4ED0">
              <w:rPr>
                <w:rFonts w:eastAsiaTheme="minorHAnsi"/>
                <w:sz w:val="28"/>
                <w:szCs w:val="28"/>
                <w:lang w:val="uk-UA" w:eastAsia="en-US"/>
              </w:rPr>
              <w:t>.</w:t>
            </w:r>
          </w:p>
        </w:tc>
      </w:tr>
      <w:tr w:rsidR="00431F3B" w:rsidRPr="00814795" w:rsidTr="00671C0E">
        <w:tc>
          <w:tcPr>
            <w:tcW w:w="4927" w:type="dxa"/>
            <w:shd w:val="clear" w:color="auto" w:fill="E6EED5"/>
          </w:tcPr>
          <w:p w:rsidR="00431F3B" w:rsidRPr="00460DCB" w:rsidRDefault="00431F3B" w:rsidP="00BB3004">
            <w:pPr>
              <w:rPr>
                <w:b/>
                <w:sz w:val="28"/>
                <w:szCs w:val="28"/>
                <w:lang w:val="uk-UA"/>
              </w:rPr>
            </w:pPr>
            <w:r w:rsidRPr="00460DCB">
              <w:rPr>
                <w:b/>
                <w:sz w:val="28"/>
                <w:szCs w:val="28"/>
                <w:lang w:val="uk-UA"/>
              </w:rPr>
              <w:t>Поступове переоснащення та втілення підприємствами сучасного обладнання та технологій, які зменшують шкідливі викиди, вплив на природне середовище</w:t>
            </w:r>
            <w:r w:rsidR="003F7C23" w:rsidRPr="00460DCB">
              <w:rPr>
                <w:b/>
                <w:sz w:val="28"/>
                <w:szCs w:val="28"/>
                <w:lang w:val="uk-UA"/>
              </w:rPr>
              <w:t>.</w:t>
            </w:r>
          </w:p>
          <w:p w:rsidR="003F7C23" w:rsidRPr="00341A35" w:rsidRDefault="00376688" w:rsidP="00460DCB">
            <w:pPr>
              <w:rPr>
                <w:sz w:val="28"/>
                <w:szCs w:val="28"/>
                <w:lang w:val="uk-UA"/>
              </w:rPr>
            </w:pPr>
            <w:r w:rsidRPr="00341A35">
              <w:rPr>
                <w:sz w:val="28"/>
                <w:szCs w:val="28"/>
                <w:lang w:val="uk-UA"/>
              </w:rPr>
              <w:t>Зменшення негативного впливу підприємств</w:t>
            </w:r>
            <w:r w:rsidRPr="00460DCB">
              <w:rPr>
                <w:sz w:val="28"/>
                <w:szCs w:val="28"/>
              </w:rPr>
              <w:t> </w:t>
            </w:r>
            <w:r w:rsidRPr="00341A35">
              <w:rPr>
                <w:sz w:val="28"/>
                <w:szCs w:val="28"/>
                <w:lang w:val="uk-UA"/>
              </w:rPr>
              <w:t xml:space="preserve"> на навколишнє середовище досягається шляхом технічного переоснащення підприємств, використанням ресурсозберігаючих та енергозберігаючих технологій</w:t>
            </w:r>
            <w:r w:rsidR="008330B2" w:rsidRPr="00341A35">
              <w:rPr>
                <w:sz w:val="28"/>
                <w:szCs w:val="28"/>
                <w:lang w:val="uk-UA"/>
              </w:rPr>
              <w:t>,</w:t>
            </w:r>
            <w:r w:rsidRPr="00341A35">
              <w:rPr>
                <w:sz w:val="28"/>
                <w:szCs w:val="28"/>
                <w:lang w:val="uk-UA"/>
              </w:rPr>
              <w:t xml:space="preserve"> а також технологій переробки та регенерації відходів.</w:t>
            </w:r>
          </w:p>
        </w:tc>
        <w:tc>
          <w:tcPr>
            <w:tcW w:w="4927" w:type="dxa"/>
            <w:shd w:val="clear" w:color="auto" w:fill="C2D69B" w:themeFill="accent3" w:themeFillTint="99"/>
          </w:tcPr>
          <w:p w:rsidR="00431F3B" w:rsidRPr="008D03D6" w:rsidRDefault="00431F3B" w:rsidP="00BB3004">
            <w:pPr>
              <w:rPr>
                <w:b/>
                <w:sz w:val="28"/>
                <w:szCs w:val="28"/>
                <w:lang w:val="uk-UA"/>
              </w:rPr>
            </w:pPr>
            <w:r w:rsidRPr="008D03D6">
              <w:rPr>
                <w:b/>
                <w:sz w:val="28"/>
                <w:szCs w:val="28"/>
                <w:lang w:val="uk-UA"/>
              </w:rPr>
              <w:t>Відсутність достатньо</w:t>
            </w:r>
            <w:r w:rsidR="002249B9" w:rsidRPr="008D03D6">
              <w:rPr>
                <w:b/>
                <w:sz w:val="28"/>
                <w:szCs w:val="28"/>
                <w:lang w:val="uk-UA"/>
              </w:rPr>
              <w:t xml:space="preserve">го фінансування екологічних </w:t>
            </w:r>
            <w:r w:rsidR="006542E5">
              <w:rPr>
                <w:b/>
                <w:sz w:val="28"/>
                <w:szCs w:val="28"/>
                <w:lang w:val="uk-UA"/>
              </w:rPr>
              <w:t>проект</w:t>
            </w:r>
            <w:r w:rsidRPr="008D03D6">
              <w:rPr>
                <w:b/>
                <w:sz w:val="28"/>
                <w:szCs w:val="28"/>
                <w:lang w:val="uk-UA"/>
              </w:rPr>
              <w:t xml:space="preserve">ів та програм на регіональному рівні </w:t>
            </w:r>
          </w:p>
          <w:p w:rsidR="00AB76AC" w:rsidRPr="00FD7213" w:rsidRDefault="008D03D6" w:rsidP="00AB76AC">
            <w:pPr>
              <w:autoSpaceDE w:val="0"/>
              <w:autoSpaceDN w:val="0"/>
              <w:adjustRightInd w:val="0"/>
              <w:rPr>
                <w:sz w:val="28"/>
                <w:szCs w:val="28"/>
                <w:lang w:val="uk-UA"/>
              </w:rPr>
            </w:pPr>
            <w:r>
              <w:rPr>
                <w:rFonts w:eastAsiaTheme="minorHAnsi"/>
                <w:sz w:val="28"/>
                <w:szCs w:val="28"/>
                <w:lang w:val="uk-UA" w:eastAsia="en-US"/>
              </w:rPr>
              <w:t xml:space="preserve">Відсутність  </w:t>
            </w:r>
            <w:r w:rsidRPr="008D03D6">
              <w:rPr>
                <w:sz w:val="28"/>
                <w:szCs w:val="28"/>
                <w:lang w:val="uk-UA"/>
              </w:rPr>
              <w:t xml:space="preserve">достатнього </w:t>
            </w:r>
            <w:r w:rsidR="00AB76AC">
              <w:rPr>
                <w:sz w:val="28"/>
                <w:szCs w:val="28"/>
                <w:lang w:val="uk-UA"/>
              </w:rPr>
              <w:t xml:space="preserve">зі сторони держави, обласного </w:t>
            </w:r>
            <w:r w:rsidR="00F966D6">
              <w:rPr>
                <w:sz w:val="28"/>
                <w:szCs w:val="28"/>
                <w:lang w:val="uk-UA"/>
              </w:rPr>
              <w:t xml:space="preserve">  </w:t>
            </w:r>
            <w:r w:rsidRPr="008D03D6">
              <w:rPr>
                <w:sz w:val="28"/>
                <w:szCs w:val="28"/>
                <w:lang w:val="uk-UA"/>
              </w:rPr>
              <w:t xml:space="preserve">фінансування екологічних </w:t>
            </w:r>
            <w:r w:rsidR="006542E5">
              <w:rPr>
                <w:sz w:val="28"/>
                <w:szCs w:val="28"/>
                <w:lang w:val="uk-UA"/>
              </w:rPr>
              <w:t>проект</w:t>
            </w:r>
            <w:r w:rsidRPr="008D03D6">
              <w:rPr>
                <w:sz w:val="28"/>
                <w:szCs w:val="28"/>
                <w:lang w:val="uk-UA"/>
              </w:rPr>
              <w:t>ів та програм</w:t>
            </w:r>
            <w:r>
              <w:rPr>
                <w:sz w:val="28"/>
                <w:szCs w:val="28"/>
                <w:lang w:val="uk-UA"/>
              </w:rPr>
              <w:t>, не достатнє фінансування н</w:t>
            </w:r>
            <w:r w:rsidRPr="008D03D6">
              <w:rPr>
                <w:rFonts w:eastAsiaTheme="minorHAnsi"/>
                <w:sz w:val="28"/>
                <w:szCs w:val="28"/>
                <w:lang w:val="uk-UA" w:eastAsia="en-US"/>
              </w:rPr>
              <w:t>ауков</w:t>
            </w:r>
            <w:r>
              <w:rPr>
                <w:rFonts w:eastAsiaTheme="minorHAnsi"/>
                <w:sz w:val="28"/>
                <w:szCs w:val="28"/>
                <w:lang w:val="uk-UA" w:eastAsia="en-US"/>
              </w:rPr>
              <w:t>их</w:t>
            </w:r>
            <w:r w:rsidRPr="008D03D6">
              <w:rPr>
                <w:rFonts w:eastAsiaTheme="minorHAnsi"/>
                <w:sz w:val="28"/>
                <w:szCs w:val="28"/>
                <w:lang w:val="uk-UA" w:eastAsia="en-US"/>
              </w:rPr>
              <w:t xml:space="preserve"> досліджен</w:t>
            </w:r>
            <w:r>
              <w:rPr>
                <w:rFonts w:eastAsiaTheme="minorHAnsi"/>
                <w:sz w:val="28"/>
                <w:szCs w:val="28"/>
                <w:lang w:val="uk-UA" w:eastAsia="en-US"/>
              </w:rPr>
              <w:t>ь</w:t>
            </w:r>
            <w:r w:rsidR="00AB76AC">
              <w:rPr>
                <w:rFonts w:eastAsiaTheme="minorHAnsi"/>
                <w:sz w:val="28"/>
                <w:szCs w:val="28"/>
                <w:lang w:val="uk-UA" w:eastAsia="en-US"/>
              </w:rPr>
              <w:t xml:space="preserve"> з</w:t>
            </w:r>
            <w:r w:rsidRPr="008D03D6">
              <w:rPr>
                <w:rFonts w:eastAsiaTheme="minorHAnsi"/>
                <w:sz w:val="28"/>
                <w:szCs w:val="28"/>
                <w:lang w:val="uk-UA" w:eastAsia="en-US"/>
              </w:rPr>
              <w:t xml:space="preserve"> охорони навколишнього природного середовища на території Обухівської міської територіальної громади </w:t>
            </w:r>
          </w:p>
          <w:p w:rsidR="008D03D6" w:rsidRPr="00FD7213" w:rsidRDefault="008D03D6" w:rsidP="008D03D6">
            <w:pPr>
              <w:rPr>
                <w:sz w:val="28"/>
                <w:szCs w:val="28"/>
                <w:lang w:val="uk-UA"/>
              </w:rPr>
            </w:pPr>
          </w:p>
        </w:tc>
      </w:tr>
      <w:tr w:rsidR="00431F3B" w:rsidRPr="00FD7213" w:rsidTr="00671C0E">
        <w:tc>
          <w:tcPr>
            <w:tcW w:w="4927" w:type="dxa"/>
            <w:shd w:val="clear" w:color="auto" w:fill="E6EED5"/>
          </w:tcPr>
          <w:p w:rsidR="00431F3B" w:rsidRPr="00C67472" w:rsidRDefault="00431F3B" w:rsidP="00BB3004">
            <w:pPr>
              <w:rPr>
                <w:b/>
                <w:sz w:val="28"/>
                <w:szCs w:val="28"/>
                <w:lang w:val="uk-UA"/>
              </w:rPr>
            </w:pPr>
            <w:r w:rsidRPr="00C67472">
              <w:rPr>
                <w:b/>
                <w:sz w:val="28"/>
                <w:szCs w:val="28"/>
                <w:lang w:val="uk-UA"/>
              </w:rPr>
              <w:t>Наявність значної кількості зелених насаджень</w:t>
            </w:r>
          </w:p>
          <w:p w:rsidR="00C67472" w:rsidRPr="00C67472" w:rsidRDefault="00C67472" w:rsidP="00C67472">
            <w:pPr>
              <w:rPr>
                <w:sz w:val="28"/>
                <w:szCs w:val="28"/>
                <w:lang w:val="uk-UA"/>
              </w:rPr>
            </w:pPr>
            <w:r w:rsidRPr="00C67472">
              <w:rPr>
                <w:sz w:val="28"/>
                <w:szCs w:val="28"/>
                <w:lang w:val="uk-UA"/>
              </w:rPr>
              <w:t xml:space="preserve">Відповідно до Рішення Обухівської міської ради № 256-13-VІІ від 25.08.2016 року «Про затвердження переліку зелених зон на території Обухівської міської ради», рішення Обухівської міської ради №638/28-28-VІІ «Про проведення інвентаризації земельних ділянок комунальної власності, землі загального користування (парки, зелені зони, сквери), за адресою: м. Обухів, Київської області, рішення Обухівської міської ради </w:t>
            </w:r>
            <w:r w:rsidR="00373805">
              <w:rPr>
                <w:sz w:val="28"/>
                <w:szCs w:val="28"/>
                <w:lang w:val="uk-UA"/>
              </w:rPr>
              <w:t xml:space="preserve">від 31.05.2018 </w:t>
            </w:r>
            <w:r w:rsidRPr="00C67472">
              <w:rPr>
                <w:sz w:val="28"/>
                <w:szCs w:val="28"/>
                <w:lang w:val="uk-UA"/>
              </w:rPr>
              <w:t>№815-35</w:t>
            </w:r>
            <w:r w:rsidR="00373805">
              <w:rPr>
                <w:sz w:val="28"/>
                <w:szCs w:val="28"/>
                <w:lang w:val="uk-UA"/>
              </w:rPr>
              <w:t xml:space="preserve">- </w:t>
            </w:r>
            <w:r w:rsidR="00373805">
              <w:rPr>
                <w:sz w:val="28"/>
                <w:szCs w:val="28"/>
                <w:lang w:val="en-US"/>
              </w:rPr>
              <w:t>V</w:t>
            </w:r>
            <w:r w:rsidR="00373805">
              <w:rPr>
                <w:sz w:val="28"/>
                <w:szCs w:val="28"/>
                <w:lang w:val="uk-UA"/>
              </w:rPr>
              <w:t xml:space="preserve">ІІ  </w:t>
            </w:r>
            <w:r w:rsidRPr="00C67472">
              <w:rPr>
                <w:sz w:val="28"/>
                <w:szCs w:val="28"/>
                <w:lang w:val="uk-UA"/>
              </w:rPr>
              <w:t xml:space="preserve">«Про внесення змін до Комплексної програми охорони навколишнього природного середовища на території Обухівської міської ради на 2016 – 2020 роки (із наступними змінами)» обліковується 10 об’єктів щодо зелених зон Обухівської міської ТГ. </w:t>
            </w:r>
          </w:p>
          <w:p w:rsidR="00C67472" w:rsidRPr="00C67472" w:rsidRDefault="00C67472" w:rsidP="00C67472">
            <w:pPr>
              <w:rPr>
                <w:sz w:val="28"/>
                <w:szCs w:val="28"/>
              </w:rPr>
            </w:pPr>
            <w:r w:rsidRPr="00C67472">
              <w:rPr>
                <w:sz w:val="28"/>
                <w:szCs w:val="28"/>
                <w:lang w:val="uk-UA"/>
              </w:rPr>
              <w:t>По зазначених зелених зонах розроблена технічна документація та присвоєні кадастрові номери</w:t>
            </w:r>
          </w:p>
        </w:tc>
        <w:tc>
          <w:tcPr>
            <w:tcW w:w="4927" w:type="dxa"/>
            <w:shd w:val="clear" w:color="auto" w:fill="C2D69B" w:themeFill="accent3" w:themeFillTint="99"/>
          </w:tcPr>
          <w:p w:rsidR="00431F3B" w:rsidRPr="008D03D6" w:rsidRDefault="00431F3B" w:rsidP="00827C5B">
            <w:pPr>
              <w:rPr>
                <w:b/>
                <w:sz w:val="28"/>
                <w:szCs w:val="28"/>
                <w:lang w:val="uk-UA"/>
              </w:rPr>
            </w:pPr>
            <w:r w:rsidRPr="008D03D6">
              <w:rPr>
                <w:b/>
                <w:sz w:val="28"/>
                <w:szCs w:val="28"/>
                <w:lang w:val="uk-UA"/>
              </w:rPr>
              <w:t xml:space="preserve">Необхідність регулювання з розчищенням   русла </w:t>
            </w:r>
            <w:r w:rsidR="00A53ACE" w:rsidRPr="008D03D6">
              <w:rPr>
                <w:b/>
                <w:sz w:val="28"/>
                <w:szCs w:val="28"/>
                <w:lang w:val="uk-UA"/>
              </w:rPr>
              <w:t xml:space="preserve"> </w:t>
            </w:r>
            <w:r w:rsidRPr="008D03D6">
              <w:rPr>
                <w:b/>
                <w:sz w:val="28"/>
                <w:szCs w:val="28"/>
                <w:lang w:val="uk-UA"/>
              </w:rPr>
              <w:t xml:space="preserve">р. Кобрини </w:t>
            </w:r>
          </w:p>
          <w:p w:rsidR="008D03D6" w:rsidRPr="008D03D6" w:rsidRDefault="008D03D6" w:rsidP="008D03D6">
            <w:pPr>
              <w:autoSpaceDE w:val="0"/>
              <w:autoSpaceDN w:val="0"/>
              <w:adjustRightInd w:val="0"/>
              <w:rPr>
                <w:rFonts w:eastAsiaTheme="minorHAnsi"/>
                <w:sz w:val="28"/>
                <w:szCs w:val="28"/>
                <w:lang w:val="uk-UA" w:eastAsia="en-US"/>
              </w:rPr>
            </w:pPr>
            <w:r>
              <w:rPr>
                <w:rFonts w:eastAsiaTheme="minorHAnsi"/>
                <w:sz w:val="28"/>
                <w:szCs w:val="28"/>
                <w:lang w:val="uk-UA" w:eastAsia="en-US"/>
              </w:rPr>
              <w:t>Р</w:t>
            </w:r>
            <w:r w:rsidRPr="008D03D6">
              <w:rPr>
                <w:rFonts w:eastAsiaTheme="minorHAnsi"/>
                <w:sz w:val="28"/>
                <w:szCs w:val="28"/>
                <w:lang w:val="uk-UA" w:eastAsia="en-US"/>
              </w:rPr>
              <w:t xml:space="preserve">егулювання з розчищенням річки Кобрини з метою захисту від підтоплення м. Обухів: інженерно-геологічні вишукування; робочий </w:t>
            </w:r>
            <w:r w:rsidR="006542E5">
              <w:rPr>
                <w:rFonts w:eastAsiaTheme="minorHAnsi"/>
                <w:sz w:val="28"/>
                <w:szCs w:val="28"/>
                <w:lang w:val="uk-UA" w:eastAsia="en-US"/>
              </w:rPr>
              <w:t>проект</w:t>
            </w:r>
            <w:r w:rsidRPr="008D03D6">
              <w:rPr>
                <w:rFonts w:eastAsiaTheme="minorHAnsi"/>
                <w:sz w:val="28"/>
                <w:szCs w:val="28"/>
                <w:lang w:val="uk-UA" w:eastAsia="en-US"/>
              </w:rPr>
              <w:t>; процедура оцінки</w:t>
            </w:r>
          </w:p>
          <w:p w:rsidR="008D03D6" w:rsidRPr="008D03D6" w:rsidRDefault="008D03D6" w:rsidP="008D03D6">
            <w:pPr>
              <w:rPr>
                <w:sz w:val="28"/>
                <w:szCs w:val="28"/>
                <w:lang w:val="uk-UA"/>
              </w:rPr>
            </w:pPr>
            <w:r w:rsidRPr="008D03D6">
              <w:rPr>
                <w:rFonts w:eastAsiaTheme="minorHAnsi"/>
                <w:sz w:val="28"/>
                <w:szCs w:val="28"/>
                <w:lang w:val="uk-UA" w:eastAsia="en-US"/>
              </w:rPr>
              <w:t>впливу на довкілля (ОВД)</w:t>
            </w:r>
          </w:p>
        </w:tc>
      </w:tr>
      <w:tr w:rsidR="00431F3B" w:rsidRPr="00FD7213" w:rsidTr="00671C0E">
        <w:tc>
          <w:tcPr>
            <w:tcW w:w="4927" w:type="dxa"/>
            <w:shd w:val="clear" w:color="auto" w:fill="E6EED5"/>
          </w:tcPr>
          <w:p w:rsidR="00431F3B" w:rsidRDefault="00A53ACE" w:rsidP="00BB3004">
            <w:pPr>
              <w:rPr>
                <w:b/>
                <w:sz w:val="28"/>
                <w:szCs w:val="28"/>
                <w:lang w:val="uk-UA"/>
              </w:rPr>
            </w:pPr>
            <w:r w:rsidRPr="00B523B1">
              <w:rPr>
                <w:b/>
                <w:sz w:val="28"/>
                <w:szCs w:val="28"/>
                <w:lang w:val="uk-UA"/>
              </w:rPr>
              <w:t>У громаді</w:t>
            </w:r>
            <w:r w:rsidR="00431F3B" w:rsidRPr="00B523B1">
              <w:rPr>
                <w:b/>
                <w:sz w:val="28"/>
                <w:szCs w:val="28"/>
                <w:lang w:val="uk-UA"/>
              </w:rPr>
              <w:t xml:space="preserve"> запроваджений  роздільний збір побутових відходів, з метою виділення компонентів відходів, як вторинної сировини </w:t>
            </w:r>
          </w:p>
          <w:p w:rsidR="007E216D" w:rsidRPr="00D03901" w:rsidRDefault="007E216D" w:rsidP="007E216D">
            <w:pPr>
              <w:pStyle w:val="21"/>
              <w:shd w:val="clear" w:color="auto" w:fill="auto"/>
              <w:spacing w:before="0" w:after="0" w:line="240" w:lineRule="auto"/>
              <w:rPr>
                <w:sz w:val="28"/>
                <w:szCs w:val="28"/>
              </w:rPr>
            </w:pPr>
            <w:r w:rsidRPr="00D03901">
              <w:rPr>
                <w:sz w:val="28"/>
                <w:szCs w:val="28"/>
              </w:rPr>
              <w:t xml:space="preserve">Відповідно до діючих </w:t>
            </w:r>
            <w:r w:rsidRPr="007E216D">
              <w:rPr>
                <w:sz w:val="28"/>
                <w:szCs w:val="28"/>
                <w:lang w:eastAsia="ru-RU" w:bidi="ru-RU"/>
              </w:rPr>
              <w:t xml:space="preserve">Правил </w:t>
            </w:r>
            <w:r w:rsidRPr="00D03901">
              <w:rPr>
                <w:sz w:val="28"/>
                <w:szCs w:val="28"/>
              </w:rPr>
              <w:t>поводження з відходами, на території Обухівської мі</w:t>
            </w:r>
            <w:r w:rsidRPr="00D03901">
              <w:rPr>
                <w:sz w:val="28"/>
                <w:szCs w:val="28"/>
              </w:rPr>
              <w:softHyphen/>
              <w:t xml:space="preserve">ської </w:t>
            </w:r>
            <w:r>
              <w:rPr>
                <w:sz w:val="28"/>
                <w:szCs w:val="28"/>
              </w:rPr>
              <w:t>територіальної громади</w:t>
            </w:r>
            <w:r w:rsidRPr="00D03901">
              <w:rPr>
                <w:sz w:val="28"/>
                <w:szCs w:val="28"/>
              </w:rPr>
              <w:t xml:space="preserve"> впроваджується роздільне збирання ТПВ і діє технологічна схема на два кон</w:t>
            </w:r>
            <w:r w:rsidRPr="00D03901">
              <w:rPr>
                <w:sz w:val="28"/>
                <w:szCs w:val="28"/>
              </w:rPr>
              <w:softHyphen/>
              <w:t>тейнери. Великогабаритні відходи, складуються окремо на контейнерних майданчиках і вивозяться за окремими маршрутними картами.</w:t>
            </w:r>
          </w:p>
          <w:p w:rsidR="007E216D" w:rsidRPr="00D03901" w:rsidRDefault="007E216D" w:rsidP="007E216D">
            <w:pPr>
              <w:pStyle w:val="21"/>
              <w:shd w:val="clear" w:color="auto" w:fill="auto"/>
              <w:spacing w:before="0" w:after="0" w:line="240" w:lineRule="auto"/>
              <w:rPr>
                <w:sz w:val="28"/>
                <w:szCs w:val="28"/>
              </w:rPr>
            </w:pPr>
            <w:r w:rsidRPr="00D03901">
              <w:rPr>
                <w:sz w:val="28"/>
                <w:szCs w:val="28"/>
              </w:rPr>
              <w:t xml:space="preserve">Збиранням ТПВ та його захороненням на полігоні займається ПП «Обухівміськвторресурси». Автопарк підприємства (більше 60 автомобілів </w:t>
            </w:r>
            <w:r w:rsidRPr="00D03901">
              <w:rPr>
                <w:sz w:val="28"/>
                <w:szCs w:val="28"/>
                <w:lang w:bidi="en-US"/>
              </w:rPr>
              <w:t>(</w:t>
            </w:r>
            <w:r w:rsidRPr="00D03901">
              <w:rPr>
                <w:sz w:val="28"/>
                <w:szCs w:val="28"/>
                <w:lang w:val="en-US" w:bidi="en-US"/>
              </w:rPr>
              <w:t>ISUZU</w:t>
            </w:r>
            <w:r w:rsidRPr="00D03901">
              <w:rPr>
                <w:sz w:val="28"/>
                <w:szCs w:val="28"/>
                <w:lang w:bidi="en-US"/>
              </w:rPr>
              <w:t xml:space="preserve">, </w:t>
            </w:r>
            <w:r w:rsidRPr="00D03901">
              <w:rPr>
                <w:sz w:val="28"/>
                <w:szCs w:val="28"/>
                <w:lang w:val="en-US" w:bidi="en-US"/>
              </w:rPr>
              <w:t>HUNDAY</w:t>
            </w:r>
            <w:r w:rsidRPr="00D03901">
              <w:rPr>
                <w:sz w:val="28"/>
                <w:szCs w:val="28"/>
                <w:lang w:bidi="en-US"/>
              </w:rPr>
              <w:t xml:space="preserve">, </w:t>
            </w:r>
            <w:r w:rsidRPr="00D03901">
              <w:rPr>
                <w:sz w:val="28"/>
                <w:szCs w:val="28"/>
                <w:lang w:eastAsia="ru-RU" w:bidi="ru-RU"/>
              </w:rPr>
              <w:t xml:space="preserve">КАМАЗ, МАЗ, </w:t>
            </w:r>
            <w:r w:rsidRPr="00D03901">
              <w:rPr>
                <w:sz w:val="28"/>
                <w:szCs w:val="28"/>
                <w:lang w:val="en-US" w:bidi="en-US"/>
              </w:rPr>
              <w:t>Mercedes</w:t>
            </w:r>
            <w:r w:rsidRPr="00D03901">
              <w:rPr>
                <w:sz w:val="28"/>
                <w:szCs w:val="28"/>
                <w:lang w:bidi="en-US"/>
              </w:rPr>
              <w:t>-</w:t>
            </w:r>
            <w:r w:rsidRPr="00D03901">
              <w:rPr>
                <w:sz w:val="28"/>
                <w:szCs w:val="28"/>
                <w:lang w:val="en-US" w:bidi="en-US"/>
              </w:rPr>
              <w:t>Benz</w:t>
            </w:r>
            <w:r w:rsidRPr="00D03901">
              <w:rPr>
                <w:sz w:val="28"/>
                <w:szCs w:val="28"/>
                <w:lang w:bidi="en-US"/>
              </w:rPr>
              <w:t xml:space="preserve">, </w:t>
            </w:r>
            <w:r w:rsidRPr="00D03901">
              <w:rPr>
                <w:sz w:val="28"/>
                <w:szCs w:val="28"/>
                <w:lang w:val="en-US" w:bidi="en-US"/>
              </w:rPr>
              <w:t>MAN</w:t>
            </w:r>
            <w:r w:rsidRPr="00D03901">
              <w:rPr>
                <w:sz w:val="28"/>
                <w:szCs w:val="28"/>
                <w:lang w:bidi="en-US"/>
              </w:rPr>
              <w:t xml:space="preserve">, </w:t>
            </w:r>
            <w:r w:rsidRPr="00D03901">
              <w:rPr>
                <w:sz w:val="28"/>
                <w:szCs w:val="28"/>
                <w:lang w:val="en-US" w:bidi="en-US"/>
              </w:rPr>
              <w:t>Volvo</w:t>
            </w:r>
            <w:r w:rsidRPr="00D03901">
              <w:rPr>
                <w:sz w:val="28"/>
                <w:szCs w:val="28"/>
                <w:lang w:bidi="en-US"/>
              </w:rPr>
              <w:t xml:space="preserve"> </w:t>
            </w:r>
            <w:r w:rsidRPr="00D03901">
              <w:rPr>
                <w:sz w:val="28"/>
                <w:szCs w:val="28"/>
              </w:rPr>
              <w:t xml:space="preserve">і </w:t>
            </w:r>
            <w:r w:rsidRPr="00D03901">
              <w:rPr>
                <w:sz w:val="28"/>
                <w:szCs w:val="28"/>
                <w:lang w:val="en-US" w:bidi="en-US"/>
              </w:rPr>
              <w:t>IVECO</w:t>
            </w:r>
            <w:r w:rsidRPr="00D03901">
              <w:rPr>
                <w:sz w:val="28"/>
                <w:szCs w:val="28"/>
                <w:lang w:bidi="en-US"/>
              </w:rPr>
              <w:t xml:space="preserve"> </w:t>
            </w:r>
            <w:r w:rsidRPr="00D03901">
              <w:rPr>
                <w:sz w:val="28"/>
                <w:szCs w:val="28"/>
                <w:lang w:val="en-US" w:bidi="en-US"/>
              </w:rPr>
              <w:t>STRALIS</w:t>
            </w:r>
            <w:r w:rsidRPr="00D03901">
              <w:rPr>
                <w:sz w:val="28"/>
                <w:szCs w:val="28"/>
                <w:lang w:bidi="en-US"/>
              </w:rPr>
              <w:t xml:space="preserve">, </w:t>
            </w:r>
            <w:r w:rsidRPr="00D03901">
              <w:rPr>
                <w:sz w:val="28"/>
                <w:szCs w:val="28"/>
                <w:lang w:val="en-US" w:bidi="en-US"/>
              </w:rPr>
              <w:t>SCANIA</w:t>
            </w:r>
            <w:r w:rsidRPr="00D03901">
              <w:rPr>
                <w:sz w:val="28"/>
                <w:szCs w:val="28"/>
                <w:lang w:bidi="en-US"/>
              </w:rPr>
              <w:t xml:space="preserve">) </w:t>
            </w:r>
            <w:r w:rsidRPr="00D03901">
              <w:rPr>
                <w:sz w:val="28"/>
                <w:szCs w:val="28"/>
              </w:rPr>
              <w:t>вантажопід</w:t>
            </w:r>
            <w:r w:rsidRPr="00D03901">
              <w:rPr>
                <w:sz w:val="28"/>
                <w:szCs w:val="28"/>
              </w:rPr>
              <w:softHyphen/>
              <w:t xml:space="preserve">йомністю від </w:t>
            </w:r>
            <w:r w:rsidRPr="00D03901">
              <w:rPr>
                <w:sz w:val="28"/>
                <w:szCs w:val="28"/>
                <w:lang w:bidi="en-US"/>
              </w:rPr>
              <w:t xml:space="preserve">3 </w:t>
            </w:r>
            <w:r w:rsidRPr="00D03901">
              <w:rPr>
                <w:sz w:val="28"/>
                <w:szCs w:val="28"/>
              </w:rPr>
              <w:t xml:space="preserve">до </w:t>
            </w:r>
            <w:r w:rsidRPr="00D03901">
              <w:rPr>
                <w:sz w:val="28"/>
                <w:szCs w:val="28"/>
                <w:lang w:bidi="en-US"/>
              </w:rPr>
              <w:t xml:space="preserve">20 </w:t>
            </w:r>
            <w:r w:rsidRPr="00D03901">
              <w:rPr>
                <w:sz w:val="28"/>
                <w:szCs w:val="28"/>
              </w:rPr>
              <w:t>тонн, обладнаних і призначених для перевезення вторинної сирови</w:t>
            </w:r>
            <w:r w:rsidRPr="00D03901">
              <w:rPr>
                <w:sz w:val="28"/>
                <w:szCs w:val="28"/>
              </w:rPr>
              <w:softHyphen/>
              <w:t xml:space="preserve">ни і сміття. Кожен автомобіль оснащений системою </w:t>
            </w:r>
            <w:r w:rsidRPr="00D03901">
              <w:rPr>
                <w:sz w:val="28"/>
                <w:szCs w:val="28"/>
                <w:lang w:val="en-US" w:bidi="en-US"/>
              </w:rPr>
              <w:t>GPS</w:t>
            </w:r>
            <w:r w:rsidRPr="00D03901">
              <w:rPr>
                <w:sz w:val="28"/>
                <w:szCs w:val="28"/>
                <w:lang w:val="ru-RU" w:bidi="en-US"/>
              </w:rPr>
              <w:t xml:space="preserve"> </w:t>
            </w:r>
            <w:r w:rsidRPr="00D03901">
              <w:rPr>
                <w:sz w:val="28"/>
                <w:szCs w:val="28"/>
              </w:rPr>
              <w:t>навігації, що є 100% гарантією потрапляння сміття в місця його поховання, складування, сортування, тобто сміття ніко</w:t>
            </w:r>
            <w:r w:rsidRPr="00D03901">
              <w:rPr>
                <w:sz w:val="28"/>
                <w:szCs w:val="28"/>
              </w:rPr>
              <w:softHyphen/>
              <w:t>ли</w:t>
            </w:r>
            <w:r w:rsidRPr="00D03901">
              <w:rPr>
                <w:sz w:val="28"/>
                <w:szCs w:val="28"/>
                <w:lang w:val="ru-RU" w:eastAsia="ru-RU" w:bidi="ru-RU"/>
              </w:rPr>
              <w:t xml:space="preserve"> </w:t>
            </w:r>
            <w:r w:rsidRPr="00D03901">
              <w:rPr>
                <w:sz w:val="28"/>
                <w:szCs w:val="28"/>
              </w:rPr>
              <w:t xml:space="preserve">не потрапить на несанкціоноване звалище. Також є дублююча система </w:t>
            </w:r>
            <w:r w:rsidRPr="00D03901">
              <w:rPr>
                <w:sz w:val="28"/>
                <w:szCs w:val="28"/>
                <w:lang w:val="en-US" w:bidi="en-US"/>
              </w:rPr>
              <w:t>GPS</w:t>
            </w:r>
            <w:r w:rsidRPr="00D03901">
              <w:rPr>
                <w:sz w:val="28"/>
                <w:szCs w:val="28"/>
                <w:lang w:bidi="en-US"/>
              </w:rPr>
              <w:t xml:space="preserve"> </w:t>
            </w:r>
            <w:r w:rsidRPr="00D03901">
              <w:rPr>
                <w:sz w:val="28"/>
                <w:szCs w:val="28"/>
              </w:rPr>
              <w:t>з функці</w:t>
            </w:r>
            <w:r w:rsidRPr="00D03901">
              <w:rPr>
                <w:sz w:val="28"/>
                <w:szCs w:val="28"/>
              </w:rPr>
              <w:softHyphen/>
              <w:t>єю передачі відео</w:t>
            </w:r>
            <w:r>
              <w:rPr>
                <w:sz w:val="28"/>
                <w:szCs w:val="28"/>
              </w:rPr>
              <w:t xml:space="preserve"> – </w:t>
            </w:r>
            <w:r w:rsidRPr="00D03901">
              <w:rPr>
                <w:sz w:val="28"/>
                <w:szCs w:val="28"/>
              </w:rPr>
              <w:t>звукового</w:t>
            </w:r>
            <w:r>
              <w:rPr>
                <w:sz w:val="28"/>
                <w:szCs w:val="28"/>
              </w:rPr>
              <w:t xml:space="preserve"> </w:t>
            </w:r>
            <w:r w:rsidRPr="00D03901">
              <w:rPr>
                <w:sz w:val="28"/>
                <w:szCs w:val="28"/>
              </w:rPr>
              <w:t>потоку з камерою, встановленою безпосередньо в автомобі</w:t>
            </w:r>
            <w:r w:rsidRPr="00D03901">
              <w:rPr>
                <w:sz w:val="28"/>
                <w:szCs w:val="28"/>
              </w:rPr>
              <w:softHyphen/>
              <w:t>лях (відео реєстратор з двостороннім аудіо зв'язком), це дає додаткову можливість конт</w:t>
            </w:r>
            <w:r w:rsidRPr="00D03901">
              <w:rPr>
                <w:sz w:val="28"/>
                <w:szCs w:val="28"/>
              </w:rPr>
              <w:softHyphen/>
              <w:t xml:space="preserve">ролювати пересування автотранспорту в радіусі покриття </w:t>
            </w:r>
            <w:r w:rsidRPr="00D03901">
              <w:rPr>
                <w:sz w:val="28"/>
                <w:szCs w:val="28"/>
                <w:lang w:bidi="en-US"/>
              </w:rPr>
              <w:t>3</w:t>
            </w:r>
            <w:r>
              <w:rPr>
                <w:sz w:val="28"/>
                <w:szCs w:val="28"/>
                <w:lang w:val="en-US" w:bidi="en-US"/>
              </w:rPr>
              <w:t>G</w:t>
            </w:r>
            <w:r w:rsidRPr="00D03901">
              <w:rPr>
                <w:sz w:val="28"/>
                <w:szCs w:val="28"/>
                <w:lang w:bidi="en-US"/>
              </w:rPr>
              <w:t xml:space="preserve"> </w:t>
            </w:r>
            <w:r w:rsidRPr="00D03901">
              <w:rPr>
                <w:sz w:val="28"/>
                <w:szCs w:val="28"/>
              </w:rPr>
              <w:t xml:space="preserve">(Київ, Київська обл.), що збільшує надійність, а так </w:t>
            </w:r>
            <w:r w:rsidRPr="00D03901">
              <w:rPr>
                <w:sz w:val="28"/>
                <w:szCs w:val="28"/>
                <w:lang w:eastAsia="ru-RU" w:bidi="ru-RU"/>
              </w:rPr>
              <w:t xml:space="preserve">само </w:t>
            </w:r>
            <w:r w:rsidRPr="00D03901">
              <w:rPr>
                <w:sz w:val="28"/>
                <w:szCs w:val="28"/>
              </w:rPr>
              <w:t>підвищує контролюючу функцію.</w:t>
            </w:r>
          </w:p>
          <w:p w:rsidR="007E216D" w:rsidRPr="00D03901" w:rsidRDefault="007E216D" w:rsidP="007E216D">
            <w:pPr>
              <w:pStyle w:val="21"/>
              <w:shd w:val="clear" w:color="auto" w:fill="auto"/>
              <w:spacing w:before="0" w:after="0" w:line="240" w:lineRule="auto"/>
              <w:rPr>
                <w:sz w:val="28"/>
                <w:szCs w:val="28"/>
              </w:rPr>
            </w:pPr>
            <w:r w:rsidRPr="00D03901">
              <w:rPr>
                <w:sz w:val="28"/>
                <w:szCs w:val="28"/>
              </w:rPr>
              <w:t>Прес</w:t>
            </w:r>
            <w:r>
              <w:rPr>
                <w:sz w:val="28"/>
                <w:szCs w:val="28"/>
              </w:rPr>
              <w:t xml:space="preserve"> – </w:t>
            </w:r>
            <w:r w:rsidRPr="00D03901">
              <w:rPr>
                <w:sz w:val="28"/>
                <w:szCs w:val="28"/>
              </w:rPr>
              <w:t>компактори</w:t>
            </w:r>
            <w:r>
              <w:rPr>
                <w:sz w:val="28"/>
                <w:szCs w:val="28"/>
              </w:rPr>
              <w:t xml:space="preserve"> </w:t>
            </w:r>
            <w:r w:rsidRPr="00D03901">
              <w:rPr>
                <w:sz w:val="28"/>
                <w:szCs w:val="28"/>
              </w:rPr>
              <w:t xml:space="preserve"> під завантаження вторинною сировиною і сміттям обладнані </w:t>
            </w:r>
            <w:r w:rsidRPr="00D03901">
              <w:rPr>
                <w:sz w:val="28"/>
                <w:szCs w:val="28"/>
                <w:lang w:val="en-US" w:bidi="en-US"/>
              </w:rPr>
              <w:t>GPS</w:t>
            </w:r>
            <w:r w:rsidRPr="00D03901">
              <w:rPr>
                <w:sz w:val="28"/>
                <w:szCs w:val="28"/>
                <w:lang w:val="ru-RU" w:bidi="en-US"/>
              </w:rPr>
              <w:t xml:space="preserve"> </w:t>
            </w:r>
            <w:r w:rsidRPr="00D03901">
              <w:rPr>
                <w:sz w:val="28"/>
                <w:szCs w:val="28"/>
              </w:rPr>
              <w:t>пристроями, що сигналізують про 70% завантаження.</w:t>
            </w:r>
          </w:p>
          <w:p w:rsidR="007E216D" w:rsidRPr="00D03901" w:rsidRDefault="007E216D" w:rsidP="007E216D">
            <w:pPr>
              <w:pStyle w:val="21"/>
              <w:shd w:val="clear" w:color="auto" w:fill="auto"/>
              <w:spacing w:before="0" w:after="0" w:line="240" w:lineRule="auto"/>
              <w:rPr>
                <w:sz w:val="28"/>
                <w:szCs w:val="28"/>
              </w:rPr>
            </w:pPr>
            <w:r w:rsidRPr="00D03901">
              <w:rPr>
                <w:sz w:val="28"/>
                <w:szCs w:val="28"/>
              </w:rPr>
              <w:t xml:space="preserve">На виконання умов </w:t>
            </w:r>
            <w:r w:rsidRPr="00D03901">
              <w:rPr>
                <w:sz w:val="28"/>
                <w:szCs w:val="28"/>
                <w:lang w:val="ru-RU" w:eastAsia="ru-RU" w:bidi="ru-RU"/>
              </w:rPr>
              <w:t xml:space="preserve">конкурсу </w:t>
            </w:r>
            <w:r w:rsidRPr="00D03901">
              <w:rPr>
                <w:sz w:val="28"/>
                <w:szCs w:val="28"/>
              </w:rPr>
              <w:t>ПП «Обухівміськвторресурси» проводить миття та санітарну обробку сміттєвозів та контейнерів, призначених для роботи з відходами.</w:t>
            </w:r>
          </w:p>
          <w:p w:rsidR="007E216D" w:rsidRPr="00D03901" w:rsidRDefault="007E216D" w:rsidP="007E216D">
            <w:pPr>
              <w:pStyle w:val="21"/>
              <w:shd w:val="clear" w:color="auto" w:fill="auto"/>
              <w:spacing w:before="0" w:after="0" w:line="240" w:lineRule="auto"/>
              <w:rPr>
                <w:sz w:val="28"/>
                <w:szCs w:val="28"/>
              </w:rPr>
            </w:pPr>
            <w:r>
              <w:rPr>
                <w:sz w:val="28"/>
                <w:szCs w:val="28"/>
              </w:rPr>
              <w:t>У 2020</w:t>
            </w:r>
            <w:r w:rsidRPr="00D03901">
              <w:rPr>
                <w:sz w:val="28"/>
                <w:szCs w:val="28"/>
              </w:rPr>
              <w:t xml:space="preserve"> році вивезення відходів</w:t>
            </w:r>
            <w:r>
              <w:rPr>
                <w:sz w:val="28"/>
                <w:szCs w:val="28"/>
              </w:rPr>
              <w:t xml:space="preserve">, крім вторинної сировини, з міста </w:t>
            </w:r>
            <w:r w:rsidRPr="00D03901">
              <w:rPr>
                <w:sz w:val="28"/>
                <w:szCs w:val="28"/>
                <w:lang w:eastAsia="ru-RU" w:bidi="ru-RU"/>
              </w:rPr>
              <w:t xml:space="preserve">Обухова, </w:t>
            </w:r>
            <w:r>
              <w:rPr>
                <w:sz w:val="28"/>
                <w:szCs w:val="28"/>
              </w:rPr>
              <w:t xml:space="preserve">сіл Таценки, </w:t>
            </w:r>
            <w:r w:rsidRPr="00D03901">
              <w:rPr>
                <w:sz w:val="28"/>
                <w:szCs w:val="28"/>
              </w:rPr>
              <w:t>Ленди, Нещерів здійснювалось на полігон ТПВ № 5 ВАТ «Київспецтранс» (с. Підгірці), розташований на відстані 20 км на північ ві</w:t>
            </w:r>
            <w:r>
              <w:rPr>
                <w:sz w:val="28"/>
                <w:szCs w:val="28"/>
              </w:rPr>
              <w:t xml:space="preserve">д міста. </w:t>
            </w:r>
          </w:p>
          <w:p w:rsidR="007E216D" w:rsidRPr="00D03901" w:rsidRDefault="007E216D" w:rsidP="007E216D">
            <w:pPr>
              <w:pStyle w:val="21"/>
              <w:shd w:val="clear" w:color="auto" w:fill="auto"/>
              <w:spacing w:before="0" w:after="0" w:line="240" w:lineRule="auto"/>
              <w:rPr>
                <w:sz w:val="28"/>
                <w:szCs w:val="28"/>
              </w:rPr>
            </w:pPr>
            <w:r w:rsidRPr="00D03901">
              <w:rPr>
                <w:sz w:val="28"/>
                <w:szCs w:val="28"/>
              </w:rPr>
              <w:t>Для збирання та короткочасного зберігання вуличного і дворового змету та сміття на території міста використовуються сміттєзбірні урни. Продовжується вдосконалення роздільного збору ТПВ, з відбором макулатури, ПЕТ пляшок, я</w:t>
            </w:r>
            <w:r>
              <w:rPr>
                <w:sz w:val="28"/>
                <w:szCs w:val="28"/>
              </w:rPr>
              <w:t xml:space="preserve">к вторинної сировини та склобою </w:t>
            </w:r>
            <w:r w:rsidRPr="00D03901">
              <w:rPr>
                <w:sz w:val="28"/>
                <w:szCs w:val="28"/>
              </w:rPr>
              <w:t>100%</w:t>
            </w:r>
            <w:r>
              <w:rPr>
                <w:sz w:val="28"/>
                <w:szCs w:val="28"/>
              </w:rPr>
              <w:t>.</w:t>
            </w:r>
            <w:r w:rsidRPr="00D03901">
              <w:rPr>
                <w:sz w:val="28"/>
                <w:szCs w:val="28"/>
              </w:rPr>
              <w:t xml:space="preserve"> </w:t>
            </w:r>
            <w:r>
              <w:rPr>
                <w:sz w:val="28"/>
                <w:szCs w:val="28"/>
              </w:rPr>
              <w:t>ТПВ сортується на базі ПП «Обу</w:t>
            </w:r>
            <w:r w:rsidRPr="00D03901">
              <w:rPr>
                <w:sz w:val="28"/>
                <w:szCs w:val="28"/>
              </w:rPr>
              <w:t>хівміськвторресурси».</w:t>
            </w:r>
          </w:p>
          <w:p w:rsidR="007E216D" w:rsidRPr="00B523B1" w:rsidRDefault="007E216D" w:rsidP="007E216D">
            <w:pPr>
              <w:pStyle w:val="21"/>
              <w:shd w:val="clear" w:color="auto" w:fill="auto"/>
              <w:spacing w:before="0" w:after="0" w:line="240" w:lineRule="auto"/>
              <w:jc w:val="left"/>
              <w:rPr>
                <w:b/>
                <w:sz w:val="28"/>
                <w:szCs w:val="28"/>
              </w:rPr>
            </w:pPr>
            <w:r w:rsidRPr="00D03901">
              <w:rPr>
                <w:sz w:val="28"/>
                <w:szCs w:val="28"/>
              </w:rPr>
              <w:t>У місті Обухові ПП «Обухівміськвторресурси» створено мережу приймальних пу</w:t>
            </w:r>
            <w:r w:rsidRPr="00D03901">
              <w:rPr>
                <w:sz w:val="28"/>
                <w:szCs w:val="28"/>
              </w:rPr>
              <w:softHyphen/>
              <w:t>нктів вторинної сировини за адресами: м. Обухів, вул. Київська, 21 та вул. Миру, 9а (су</w:t>
            </w:r>
            <w:r w:rsidRPr="00D03901">
              <w:rPr>
                <w:sz w:val="28"/>
                <w:szCs w:val="28"/>
              </w:rPr>
              <w:softHyphen/>
              <w:t>пермаркет «Казка»)</w:t>
            </w:r>
            <w:r w:rsidRPr="00B523B1">
              <w:rPr>
                <w:b/>
                <w:sz w:val="28"/>
                <w:szCs w:val="28"/>
              </w:rPr>
              <w:t xml:space="preserve"> </w:t>
            </w:r>
          </w:p>
        </w:tc>
        <w:tc>
          <w:tcPr>
            <w:tcW w:w="4927" w:type="dxa"/>
            <w:shd w:val="clear" w:color="auto" w:fill="C2D69B" w:themeFill="accent3" w:themeFillTint="99"/>
          </w:tcPr>
          <w:p w:rsidR="00431F3B" w:rsidRPr="008D03D6" w:rsidRDefault="00431F3B" w:rsidP="00FD7213">
            <w:pPr>
              <w:rPr>
                <w:sz w:val="28"/>
                <w:szCs w:val="28"/>
                <w:lang w:val="uk-UA"/>
              </w:rPr>
            </w:pPr>
          </w:p>
        </w:tc>
      </w:tr>
      <w:tr w:rsidR="00431F3B" w:rsidRPr="00FD7213" w:rsidTr="00B523B1">
        <w:tc>
          <w:tcPr>
            <w:tcW w:w="4927" w:type="dxa"/>
            <w:shd w:val="clear" w:color="auto" w:fill="EAF1DD" w:themeFill="accent3" w:themeFillTint="33"/>
          </w:tcPr>
          <w:p w:rsidR="00431F3B" w:rsidRPr="00B523B1" w:rsidRDefault="00431F3B" w:rsidP="00BB3004">
            <w:pPr>
              <w:rPr>
                <w:b/>
                <w:sz w:val="28"/>
                <w:szCs w:val="28"/>
                <w:lang w:val="uk-UA"/>
              </w:rPr>
            </w:pPr>
            <w:r w:rsidRPr="00B523B1">
              <w:rPr>
                <w:b/>
                <w:sz w:val="28"/>
                <w:szCs w:val="28"/>
                <w:lang w:val="uk-UA"/>
              </w:rPr>
              <w:t xml:space="preserve">Проведена паспортизація внутрішніх водойм </w:t>
            </w:r>
          </w:p>
          <w:p w:rsidR="00B523B1" w:rsidRPr="00B523B1" w:rsidRDefault="00B523B1" w:rsidP="00B523B1">
            <w:pPr>
              <w:shd w:val="clear" w:color="auto" w:fill="EAF1DD" w:themeFill="accent3" w:themeFillTint="33"/>
              <w:rPr>
                <w:sz w:val="28"/>
                <w:szCs w:val="28"/>
                <w:lang w:val="uk-UA"/>
              </w:rPr>
            </w:pPr>
            <w:r w:rsidRPr="00B523B1">
              <w:rPr>
                <w:sz w:val="28"/>
                <w:szCs w:val="28"/>
                <w:lang w:val="uk-UA"/>
              </w:rPr>
              <w:t>Розроблені та погоджені  в установленому законом порядку 11 паспортів водних об’єктів розташованих в межах Обухівської міської ради:  Паспорт водного об’єкта – Ставок №1 площею 0,1631 га,</w:t>
            </w:r>
          </w:p>
          <w:p w:rsidR="00B523B1" w:rsidRPr="00B523B1" w:rsidRDefault="00B523B1" w:rsidP="00F52909">
            <w:pPr>
              <w:shd w:val="clear" w:color="auto" w:fill="EAF1DD" w:themeFill="accent3" w:themeFillTint="33"/>
              <w:rPr>
                <w:sz w:val="28"/>
                <w:szCs w:val="28"/>
                <w:lang w:val="uk-UA"/>
              </w:rPr>
            </w:pPr>
            <w:r w:rsidRPr="00B523B1">
              <w:rPr>
                <w:sz w:val="28"/>
                <w:szCs w:val="28"/>
                <w:lang w:val="uk-UA"/>
              </w:rPr>
              <w:t>розташований в межах міста Обухова, вул. Зелений Гай, Київської області;  Паспорт водного об’єкта – Ставок №1 площею 0,2931 га,розташований в межах  міста Обухова, провулок Полянський, Київської області;  Паспорт водного об’єкта – Ставок №1 площею 0,1655 га, розташований в межах міста Обухова,  вул. Польок, Київської області; Паспорт водного об’єкта – Ставок №1 площею 0,8133 га, розташований в межах міста Обухова,  житловий масив «Вікторія», Київської області; Паспорт водного об’єкта – Ставок №1 площею 0,2258 га, розташований в межах міста Обухова, мікрорайон Яблуневий (в районі гаражного кооперативу «Урожай»,  Київської області; Паспорт водного об’єкта – Ставок №1 площею 0,5263 га,</w:t>
            </w:r>
            <w:r w:rsidR="00F52909">
              <w:rPr>
                <w:sz w:val="28"/>
                <w:szCs w:val="28"/>
                <w:lang w:val="uk-UA"/>
              </w:rPr>
              <w:t xml:space="preserve"> </w:t>
            </w:r>
            <w:r w:rsidRPr="00B523B1">
              <w:rPr>
                <w:sz w:val="28"/>
                <w:szCs w:val="28"/>
                <w:lang w:val="uk-UA"/>
              </w:rPr>
              <w:t>розташований в межах міста Обухів, (мікрорайон №2 «Верхній ставок»),  Київської області; Паспорт водного об’єкта – Ставок №2 площею 0,2668 га,</w:t>
            </w:r>
          </w:p>
          <w:p w:rsidR="00B523B1" w:rsidRPr="00B523B1" w:rsidRDefault="00B523B1" w:rsidP="00F52909">
            <w:pPr>
              <w:rPr>
                <w:sz w:val="28"/>
                <w:szCs w:val="28"/>
              </w:rPr>
            </w:pPr>
            <w:r w:rsidRPr="00B523B1">
              <w:rPr>
                <w:sz w:val="28"/>
                <w:szCs w:val="28"/>
                <w:lang w:val="uk-UA"/>
              </w:rPr>
              <w:t xml:space="preserve">розташований в межах міста Обухова, мікрорайон №2 «Нижній ставок»,  Київської області; Паспорт водного об’єкта – Ставок №2 площею 0,5431 га, розташований в межах міста Обухова,  житловий масив «Сонячний»,  Київської області; Паспорт водного об’єкта – Ставок №3 площею 7,1280 га, розташований в межах міста Обухова, вул. Пушкіна,  Київської області;  Паспорт водного об’єкта – Ставок №4 площею 1,3078 га, розташований в межах міста Обухова, вул. Київська (район ПрАТ «Київський картонно-паперовий комбінат»),  Київської області; Паспорт водного об’єкта – Ставок №5 площею 5,6382 га, розташований в межах міста Обухова, вул. Київська (район ТОВ «Стиролоптфармторг»),  </w:t>
            </w:r>
            <w:r>
              <w:rPr>
                <w:sz w:val="28"/>
                <w:szCs w:val="28"/>
                <w:lang w:val="uk-UA"/>
              </w:rPr>
              <w:t>Київської області</w:t>
            </w:r>
          </w:p>
        </w:tc>
        <w:tc>
          <w:tcPr>
            <w:tcW w:w="4927" w:type="dxa"/>
            <w:shd w:val="clear" w:color="auto" w:fill="EAF1DD" w:themeFill="accent3" w:themeFillTint="33"/>
          </w:tcPr>
          <w:p w:rsidR="00431F3B" w:rsidRPr="008D03D6" w:rsidRDefault="00431F3B" w:rsidP="00FD7213">
            <w:pPr>
              <w:rPr>
                <w:sz w:val="28"/>
                <w:szCs w:val="28"/>
                <w:lang w:val="uk-UA"/>
              </w:rPr>
            </w:pPr>
          </w:p>
        </w:tc>
      </w:tr>
      <w:tr w:rsidR="00431F3B" w:rsidRPr="00814795" w:rsidTr="00671C0E">
        <w:tc>
          <w:tcPr>
            <w:tcW w:w="4927" w:type="dxa"/>
            <w:shd w:val="clear" w:color="auto" w:fill="E6EED5"/>
          </w:tcPr>
          <w:p w:rsidR="00B523B1" w:rsidRDefault="00431F3B" w:rsidP="00B523B1">
            <w:pPr>
              <w:pStyle w:val="21"/>
              <w:shd w:val="clear" w:color="auto" w:fill="auto"/>
              <w:spacing w:before="0" w:after="0" w:line="240" w:lineRule="auto"/>
              <w:ind w:firstLine="600"/>
              <w:rPr>
                <w:b/>
                <w:sz w:val="28"/>
                <w:szCs w:val="28"/>
              </w:rPr>
            </w:pPr>
            <w:r w:rsidRPr="00B523B1">
              <w:rPr>
                <w:b/>
                <w:sz w:val="28"/>
                <w:szCs w:val="28"/>
              </w:rPr>
              <w:t xml:space="preserve">Організований збір небезпечних відходів </w:t>
            </w:r>
          </w:p>
          <w:p w:rsidR="00B523B1" w:rsidRPr="00D03901" w:rsidRDefault="00B523B1" w:rsidP="00B523B1">
            <w:pPr>
              <w:pStyle w:val="21"/>
              <w:shd w:val="clear" w:color="auto" w:fill="auto"/>
              <w:spacing w:before="0" w:after="0" w:line="240" w:lineRule="auto"/>
              <w:jc w:val="left"/>
              <w:rPr>
                <w:sz w:val="28"/>
                <w:szCs w:val="28"/>
              </w:rPr>
            </w:pPr>
            <w:r w:rsidRPr="00D03901">
              <w:rPr>
                <w:sz w:val="28"/>
                <w:szCs w:val="28"/>
              </w:rPr>
              <w:t xml:space="preserve">Відповідно до директив Європейського Союзу </w:t>
            </w:r>
            <w:r w:rsidRPr="00D03901">
              <w:rPr>
                <w:sz w:val="28"/>
                <w:szCs w:val="28"/>
                <w:lang w:bidi="en-US"/>
              </w:rPr>
              <w:t>2012/19/</w:t>
            </w:r>
            <w:r w:rsidRPr="00D03901">
              <w:rPr>
                <w:sz w:val="28"/>
                <w:szCs w:val="28"/>
                <w:lang w:val="en-US" w:bidi="en-US"/>
              </w:rPr>
              <w:t>EC</w:t>
            </w:r>
            <w:r w:rsidRPr="00D03901">
              <w:rPr>
                <w:sz w:val="28"/>
                <w:szCs w:val="28"/>
                <w:lang w:bidi="en-US"/>
              </w:rPr>
              <w:t xml:space="preserve"> </w:t>
            </w:r>
            <w:r w:rsidRPr="00D03901">
              <w:rPr>
                <w:sz w:val="28"/>
                <w:szCs w:val="28"/>
              </w:rPr>
              <w:t>(про відходи електрично</w:t>
            </w:r>
            <w:r w:rsidRPr="00D03901">
              <w:rPr>
                <w:sz w:val="28"/>
                <w:szCs w:val="28"/>
              </w:rPr>
              <w:softHyphen/>
              <w:t xml:space="preserve">го та електронного обладнання) та </w:t>
            </w:r>
            <w:r w:rsidRPr="00D03901">
              <w:rPr>
                <w:sz w:val="28"/>
                <w:szCs w:val="28"/>
                <w:lang w:bidi="en-US"/>
              </w:rPr>
              <w:t>2006/66/</w:t>
            </w:r>
            <w:r w:rsidRPr="00D03901">
              <w:rPr>
                <w:sz w:val="28"/>
                <w:szCs w:val="28"/>
                <w:lang w:val="en-US" w:bidi="en-US"/>
              </w:rPr>
              <w:t>EC</w:t>
            </w:r>
            <w:r w:rsidRPr="00D03901">
              <w:rPr>
                <w:sz w:val="28"/>
                <w:szCs w:val="28"/>
                <w:lang w:bidi="en-US"/>
              </w:rPr>
              <w:t xml:space="preserve"> </w:t>
            </w:r>
            <w:r w:rsidRPr="00D03901">
              <w:rPr>
                <w:sz w:val="28"/>
                <w:szCs w:val="28"/>
              </w:rPr>
              <w:t>(про батареї та акумулятори) у м</w:t>
            </w:r>
            <w:r>
              <w:rPr>
                <w:sz w:val="28"/>
                <w:szCs w:val="28"/>
              </w:rPr>
              <w:t>істі</w:t>
            </w:r>
            <w:r w:rsidRPr="00D03901">
              <w:rPr>
                <w:sz w:val="28"/>
                <w:szCs w:val="28"/>
              </w:rPr>
              <w:t xml:space="preserve"> Обухові встановлено спеціальні контейнери для відокремлення мешканцями з ТПВ небезпечних відходів: ртутних ламп, елементів живлення.</w:t>
            </w:r>
          </w:p>
          <w:p w:rsidR="00B523B1" w:rsidRPr="00D03901" w:rsidRDefault="00B523B1" w:rsidP="00B523B1">
            <w:pPr>
              <w:pStyle w:val="21"/>
              <w:shd w:val="clear" w:color="auto" w:fill="auto"/>
              <w:spacing w:before="0" w:after="0" w:line="240" w:lineRule="auto"/>
              <w:jc w:val="left"/>
              <w:rPr>
                <w:sz w:val="28"/>
                <w:szCs w:val="28"/>
              </w:rPr>
            </w:pPr>
            <w:r w:rsidRPr="00D03901">
              <w:rPr>
                <w:sz w:val="28"/>
                <w:szCs w:val="28"/>
              </w:rPr>
              <w:t>Збирання небезпечних відходів (ртутних ламп та побутових батарейок) від мешкан</w:t>
            </w:r>
            <w:r w:rsidRPr="00D03901">
              <w:rPr>
                <w:sz w:val="28"/>
                <w:szCs w:val="28"/>
              </w:rPr>
              <w:softHyphen/>
              <w:t xml:space="preserve">ців </w:t>
            </w:r>
            <w:r>
              <w:rPr>
                <w:sz w:val="28"/>
                <w:szCs w:val="28"/>
              </w:rPr>
              <w:t xml:space="preserve">громади </w:t>
            </w:r>
            <w:r w:rsidRPr="00D03901">
              <w:rPr>
                <w:sz w:val="28"/>
                <w:szCs w:val="28"/>
              </w:rPr>
              <w:t>відбувається по двом напрямках:</w:t>
            </w:r>
          </w:p>
          <w:p w:rsidR="00B523B1" w:rsidRDefault="00B523B1" w:rsidP="00B523B1">
            <w:pPr>
              <w:pStyle w:val="21"/>
              <w:shd w:val="clear" w:color="auto" w:fill="auto"/>
              <w:tabs>
                <w:tab w:val="left" w:pos="870"/>
              </w:tabs>
              <w:spacing w:before="0" w:after="0" w:line="240" w:lineRule="auto"/>
              <w:jc w:val="left"/>
              <w:rPr>
                <w:sz w:val="28"/>
                <w:szCs w:val="28"/>
              </w:rPr>
            </w:pPr>
            <w:r>
              <w:rPr>
                <w:sz w:val="28"/>
                <w:szCs w:val="28"/>
              </w:rPr>
              <w:t xml:space="preserve">- </w:t>
            </w:r>
            <w:r w:rsidRPr="00D03901">
              <w:rPr>
                <w:sz w:val="28"/>
                <w:szCs w:val="28"/>
              </w:rPr>
              <w:t>Небезпечні відходи відсортовуються від твердих побутових відходів;</w:t>
            </w:r>
          </w:p>
          <w:p w:rsidR="00B523B1" w:rsidRDefault="00B523B1" w:rsidP="00B523B1">
            <w:pPr>
              <w:pStyle w:val="21"/>
              <w:shd w:val="clear" w:color="auto" w:fill="auto"/>
              <w:tabs>
                <w:tab w:val="left" w:pos="870"/>
              </w:tabs>
              <w:spacing w:before="0" w:after="0" w:line="240" w:lineRule="auto"/>
              <w:jc w:val="left"/>
              <w:rPr>
                <w:sz w:val="28"/>
                <w:szCs w:val="28"/>
              </w:rPr>
            </w:pPr>
            <w:r>
              <w:rPr>
                <w:sz w:val="28"/>
                <w:szCs w:val="28"/>
              </w:rPr>
              <w:t xml:space="preserve">- </w:t>
            </w:r>
            <w:r w:rsidRPr="00FE4BD2">
              <w:rPr>
                <w:sz w:val="28"/>
                <w:szCs w:val="28"/>
              </w:rPr>
              <w:t>Небезпечні відходи накопичуються у с</w:t>
            </w:r>
            <w:r>
              <w:rPr>
                <w:sz w:val="28"/>
                <w:szCs w:val="28"/>
              </w:rPr>
              <w:t>пеціалізованих контейнерах, які</w:t>
            </w:r>
          </w:p>
          <w:p w:rsidR="007E216D" w:rsidRPr="00B523B1" w:rsidRDefault="00B523B1" w:rsidP="007E216D">
            <w:pPr>
              <w:pStyle w:val="21"/>
              <w:shd w:val="clear" w:color="auto" w:fill="auto"/>
              <w:tabs>
                <w:tab w:val="left" w:pos="870"/>
              </w:tabs>
              <w:spacing w:before="0" w:after="0" w:line="240" w:lineRule="auto"/>
              <w:jc w:val="left"/>
              <w:rPr>
                <w:b/>
                <w:sz w:val="28"/>
                <w:szCs w:val="28"/>
              </w:rPr>
            </w:pPr>
            <w:r w:rsidRPr="00FE4BD2">
              <w:rPr>
                <w:sz w:val="28"/>
                <w:szCs w:val="28"/>
              </w:rPr>
              <w:t>розміщені в місті (система організації зб</w:t>
            </w:r>
            <w:r>
              <w:rPr>
                <w:sz w:val="28"/>
                <w:szCs w:val="28"/>
              </w:rPr>
              <w:t>ору небезпечних відходів в місті</w:t>
            </w:r>
            <w:r w:rsidRPr="00FE4BD2">
              <w:rPr>
                <w:sz w:val="28"/>
                <w:szCs w:val="28"/>
              </w:rPr>
              <w:t xml:space="preserve"> Обух</w:t>
            </w:r>
            <w:r>
              <w:rPr>
                <w:sz w:val="28"/>
                <w:szCs w:val="28"/>
              </w:rPr>
              <w:t>о</w:t>
            </w:r>
            <w:r w:rsidRPr="00FE4BD2">
              <w:rPr>
                <w:sz w:val="28"/>
                <w:szCs w:val="28"/>
              </w:rPr>
              <w:t>в</w:t>
            </w:r>
            <w:r>
              <w:rPr>
                <w:sz w:val="28"/>
                <w:szCs w:val="28"/>
              </w:rPr>
              <w:t>і</w:t>
            </w:r>
            <w:r w:rsidRPr="00FE4BD2">
              <w:rPr>
                <w:sz w:val="28"/>
                <w:szCs w:val="28"/>
              </w:rPr>
              <w:t xml:space="preserve"> нагороджена відзна</w:t>
            </w:r>
            <w:r w:rsidRPr="00FE4BD2">
              <w:rPr>
                <w:sz w:val="28"/>
                <w:szCs w:val="28"/>
              </w:rPr>
              <w:softHyphen/>
              <w:t>кою в номінації модернізації міст на форумі «ЕКО</w:t>
            </w:r>
            <w:r>
              <w:rPr>
                <w:sz w:val="28"/>
                <w:szCs w:val="28"/>
              </w:rPr>
              <w:t xml:space="preserve"> – </w:t>
            </w:r>
            <w:r w:rsidRPr="00FE4BD2">
              <w:rPr>
                <w:sz w:val="28"/>
                <w:szCs w:val="28"/>
              </w:rPr>
              <w:t>трансформація</w:t>
            </w:r>
            <w:r>
              <w:rPr>
                <w:sz w:val="28"/>
                <w:szCs w:val="28"/>
              </w:rPr>
              <w:t xml:space="preserve"> – </w:t>
            </w:r>
            <w:r w:rsidRPr="00FE4BD2">
              <w:rPr>
                <w:sz w:val="28"/>
                <w:szCs w:val="28"/>
              </w:rPr>
              <w:t>2018», організатор якого журнал «Екологія підприємства» за підтримки Держенергоефективності)</w:t>
            </w:r>
          </w:p>
        </w:tc>
        <w:tc>
          <w:tcPr>
            <w:tcW w:w="4927" w:type="dxa"/>
            <w:shd w:val="clear" w:color="auto" w:fill="C2D69B" w:themeFill="accent3" w:themeFillTint="99"/>
          </w:tcPr>
          <w:p w:rsidR="00431F3B" w:rsidRPr="00FD7213" w:rsidRDefault="00431F3B" w:rsidP="00FD7213">
            <w:pPr>
              <w:rPr>
                <w:sz w:val="28"/>
                <w:szCs w:val="28"/>
                <w:lang w:val="uk-UA"/>
              </w:rPr>
            </w:pPr>
          </w:p>
        </w:tc>
      </w:tr>
      <w:tr w:rsidR="00431F3B" w:rsidRPr="00814795" w:rsidTr="00671C0E">
        <w:tc>
          <w:tcPr>
            <w:tcW w:w="4927" w:type="dxa"/>
            <w:shd w:val="clear" w:color="auto" w:fill="E6EED5"/>
          </w:tcPr>
          <w:p w:rsidR="00431F3B" w:rsidRDefault="00431F3B" w:rsidP="00FD7213">
            <w:pPr>
              <w:rPr>
                <w:b/>
                <w:sz w:val="28"/>
                <w:szCs w:val="28"/>
                <w:lang w:val="uk-UA"/>
              </w:rPr>
            </w:pPr>
            <w:r w:rsidRPr="00B523B1">
              <w:rPr>
                <w:b/>
                <w:sz w:val="28"/>
                <w:szCs w:val="28"/>
                <w:lang w:val="uk-UA"/>
              </w:rPr>
              <w:t xml:space="preserve">Створення ботанічних пам’яток природи місцевого значення </w:t>
            </w:r>
          </w:p>
          <w:p w:rsidR="007E216D" w:rsidRPr="00C67472" w:rsidRDefault="007E216D" w:rsidP="0041139B">
            <w:pPr>
              <w:rPr>
                <w:sz w:val="28"/>
                <w:szCs w:val="28"/>
                <w:lang w:val="uk-UA"/>
              </w:rPr>
            </w:pPr>
            <w:r w:rsidRPr="00C67472">
              <w:rPr>
                <w:sz w:val="28"/>
                <w:szCs w:val="28"/>
                <w:lang w:val="uk-UA"/>
              </w:rPr>
              <w:t>На тер</w:t>
            </w:r>
            <w:r w:rsidR="00C67472">
              <w:rPr>
                <w:sz w:val="28"/>
                <w:szCs w:val="28"/>
                <w:lang w:val="uk-UA"/>
              </w:rPr>
              <w:t>и</w:t>
            </w:r>
            <w:r w:rsidRPr="00C67472">
              <w:rPr>
                <w:sz w:val="28"/>
                <w:szCs w:val="28"/>
                <w:lang w:val="uk-UA"/>
              </w:rPr>
              <w:t xml:space="preserve">торії Обухівської ОТГ знаходяться 12 об’єктів прироно – заповідного  фонду. Для збереження природної фауни, флори та типів природних оселищ створена Смарагдова мережа (Emerald Network) Європи. Українська частина Смарагдової мережі Європи розробляється з 2009 року. </w:t>
            </w:r>
          </w:p>
          <w:p w:rsidR="007E216D" w:rsidRPr="0041139B" w:rsidRDefault="007E216D" w:rsidP="00B90A29">
            <w:pPr>
              <w:rPr>
                <w:b/>
                <w:sz w:val="28"/>
                <w:szCs w:val="28"/>
                <w:lang w:val="uk-UA"/>
              </w:rPr>
            </w:pPr>
            <w:r w:rsidRPr="00C67472">
              <w:rPr>
                <w:sz w:val="28"/>
                <w:szCs w:val="28"/>
                <w:lang w:val="uk-UA"/>
              </w:rPr>
              <w:t>Через Обухівський район проходить Смарагдова мережа Ponyzia</w:t>
            </w:r>
            <w:r w:rsidR="0041139B">
              <w:rPr>
                <w:sz w:val="28"/>
                <w:szCs w:val="28"/>
                <w:lang w:val="uk-UA"/>
              </w:rPr>
              <w:t>Stuhny (код території UA000017</w:t>
            </w:r>
            <w:r w:rsidRPr="00E07692">
              <w:rPr>
                <w:sz w:val="28"/>
                <w:szCs w:val="28"/>
                <w:lang w:val="uk-UA"/>
              </w:rPr>
              <w:t xml:space="preserve"> </w:t>
            </w:r>
            <w:r w:rsidR="0041139B">
              <w:rPr>
                <w:sz w:val="28"/>
                <w:szCs w:val="28"/>
                <w:lang w:val="uk-UA"/>
              </w:rPr>
              <w:t xml:space="preserve">. </w:t>
            </w:r>
            <w:r w:rsidR="0041139B" w:rsidRPr="0041139B">
              <w:rPr>
                <w:sz w:val="28"/>
                <w:szCs w:val="28"/>
                <w:lang w:val="uk-UA"/>
              </w:rPr>
              <w:t xml:space="preserve">Наразі, в рамках програми, внесення територій ПЗФ Обухівської міської територіальної громади до мережі Емеральд (Смарагдової мережі) відповідно до Бернської конвенції, до території Екологічної мережі Київської області не передбачається </w:t>
            </w:r>
          </w:p>
        </w:tc>
        <w:tc>
          <w:tcPr>
            <w:tcW w:w="4927" w:type="dxa"/>
            <w:shd w:val="clear" w:color="auto" w:fill="C2D69B" w:themeFill="accent3" w:themeFillTint="99"/>
          </w:tcPr>
          <w:p w:rsidR="00431F3B" w:rsidRPr="00FD7213" w:rsidRDefault="00431F3B" w:rsidP="00FD7213">
            <w:pPr>
              <w:rPr>
                <w:sz w:val="28"/>
                <w:szCs w:val="28"/>
                <w:lang w:val="uk-UA"/>
              </w:rPr>
            </w:pPr>
          </w:p>
        </w:tc>
      </w:tr>
    </w:tbl>
    <w:p w:rsidR="00DD075C" w:rsidRPr="00FD7213" w:rsidRDefault="00DD075C" w:rsidP="00FD7213">
      <w:pPr>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2D0E1F" w:rsidRPr="00FD7213" w:rsidTr="00671C0E">
        <w:tc>
          <w:tcPr>
            <w:tcW w:w="4927" w:type="dxa"/>
            <w:shd w:val="clear" w:color="auto" w:fill="C2D69B" w:themeFill="accent3" w:themeFillTint="99"/>
            <w:vAlign w:val="center"/>
          </w:tcPr>
          <w:p w:rsidR="002D0E1F" w:rsidRPr="00FD7213" w:rsidRDefault="002D0E1F" w:rsidP="00671C0E">
            <w:pPr>
              <w:jc w:val="center"/>
              <w:rPr>
                <w:b/>
                <w:sz w:val="28"/>
                <w:szCs w:val="28"/>
                <w:lang w:val="uk-UA"/>
              </w:rPr>
            </w:pPr>
            <w:r w:rsidRPr="00FD7213">
              <w:rPr>
                <w:b/>
                <w:sz w:val="28"/>
                <w:szCs w:val="28"/>
                <w:lang w:val="uk-UA"/>
              </w:rPr>
              <w:t>Можливості</w:t>
            </w:r>
          </w:p>
        </w:tc>
        <w:tc>
          <w:tcPr>
            <w:tcW w:w="4927" w:type="dxa"/>
            <w:shd w:val="clear" w:color="auto" w:fill="E6EED5"/>
            <w:vAlign w:val="center"/>
          </w:tcPr>
          <w:p w:rsidR="002D0E1F" w:rsidRPr="00FD7213" w:rsidRDefault="002D0E1F" w:rsidP="00671C0E">
            <w:pPr>
              <w:jc w:val="center"/>
              <w:rPr>
                <w:b/>
                <w:sz w:val="28"/>
                <w:szCs w:val="28"/>
                <w:lang w:val="uk-UA"/>
              </w:rPr>
            </w:pPr>
            <w:r w:rsidRPr="00FD7213">
              <w:rPr>
                <w:b/>
                <w:sz w:val="28"/>
                <w:szCs w:val="28"/>
                <w:lang w:val="uk-UA"/>
              </w:rPr>
              <w:t>Загрози</w:t>
            </w:r>
          </w:p>
        </w:tc>
      </w:tr>
      <w:tr w:rsidR="002D0E1F" w:rsidRPr="00FD7213" w:rsidTr="00671C0E">
        <w:trPr>
          <w:trHeight w:val="705"/>
        </w:trPr>
        <w:tc>
          <w:tcPr>
            <w:tcW w:w="4927" w:type="dxa"/>
            <w:shd w:val="clear" w:color="auto" w:fill="C2D69B" w:themeFill="accent3" w:themeFillTint="99"/>
          </w:tcPr>
          <w:p w:rsidR="002D0E1F" w:rsidRPr="00FD7213" w:rsidRDefault="002D0E1F" w:rsidP="00FD7213">
            <w:pPr>
              <w:rPr>
                <w:sz w:val="28"/>
                <w:szCs w:val="28"/>
                <w:highlight w:val="yellow"/>
                <w:lang w:val="uk-UA"/>
              </w:rPr>
            </w:pPr>
            <w:r w:rsidRPr="00FD7213">
              <w:rPr>
                <w:sz w:val="28"/>
                <w:szCs w:val="28"/>
                <w:lang w:val="uk-UA"/>
              </w:rPr>
              <w:t>Доступ до європейських ринків збуту</w:t>
            </w:r>
          </w:p>
        </w:tc>
        <w:tc>
          <w:tcPr>
            <w:tcW w:w="4927" w:type="dxa"/>
            <w:shd w:val="clear" w:color="auto" w:fill="E6EED5"/>
          </w:tcPr>
          <w:p w:rsidR="002D0E1F" w:rsidRPr="00FD7213" w:rsidRDefault="002D0E1F" w:rsidP="00FD7213">
            <w:pPr>
              <w:rPr>
                <w:sz w:val="28"/>
                <w:szCs w:val="28"/>
                <w:highlight w:val="yellow"/>
                <w:lang w:val="uk-UA"/>
              </w:rPr>
            </w:pPr>
            <w:r w:rsidRPr="00FD7213">
              <w:rPr>
                <w:sz w:val="28"/>
                <w:szCs w:val="28"/>
                <w:lang w:val="uk-UA"/>
              </w:rPr>
              <w:t>Погіршення загальної економічної ситуації в країні</w:t>
            </w:r>
          </w:p>
        </w:tc>
      </w:tr>
      <w:tr w:rsidR="002D0E1F" w:rsidRPr="00FD7213" w:rsidTr="00671C0E">
        <w:trPr>
          <w:trHeight w:val="975"/>
        </w:trPr>
        <w:tc>
          <w:tcPr>
            <w:tcW w:w="4927" w:type="dxa"/>
            <w:shd w:val="clear" w:color="auto" w:fill="C2D69B" w:themeFill="accent3" w:themeFillTint="99"/>
          </w:tcPr>
          <w:p w:rsidR="002D0E1F" w:rsidRPr="00FD7213" w:rsidRDefault="002D0E1F" w:rsidP="00FD7213">
            <w:pPr>
              <w:rPr>
                <w:sz w:val="28"/>
                <w:szCs w:val="28"/>
                <w:lang w:val="uk-UA"/>
              </w:rPr>
            </w:pPr>
            <w:r w:rsidRPr="00FD7213">
              <w:rPr>
                <w:sz w:val="28"/>
                <w:szCs w:val="28"/>
                <w:lang w:val="uk-UA"/>
              </w:rPr>
              <w:t>Створення сучасних елементів інфраструктури підтримки підприємництва</w:t>
            </w:r>
          </w:p>
        </w:tc>
        <w:tc>
          <w:tcPr>
            <w:tcW w:w="4927" w:type="dxa"/>
            <w:shd w:val="clear" w:color="auto" w:fill="E6EED5"/>
          </w:tcPr>
          <w:p w:rsidR="002D0E1F" w:rsidRPr="00FD7213" w:rsidRDefault="002D0E1F" w:rsidP="00FD7213">
            <w:pPr>
              <w:rPr>
                <w:sz w:val="28"/>
                <w:szCs w:val="28"/>
                <w:lang w:val="uk-UA"/>
              </w:rPr>
            </w:pPr>
            <w:r w:rsidRPr="00FD7213">
              <w:rPr>
                <w:sz w:val="28"/>
                <w:szCs w:val="28"/>
                <w:lang w:val="uk-UA"/>
              </w:rPr>
              <w:t>Невпевненість суб’єктів малого і середнього бізнесу у стабільності умов ведення бізнесу</w:t>
            </w:r>
          </w:p>
        </w:tc>
      </w:tr>
      <w:tr w:rsidR="002D0E1F" w:rsidRPr="00FD7213" w:rsidTr="00671C0E">
        <w:trPr>
          <w:trHeight w:val="990"/>
        </w:trPr>
        <w:tc>
          <w:tcPr>
            <w:tcW w:w="4927" w:type="dxa"/>
            <w:shd w:val="clear" w:color="auto" w:fill="C2D69B" w:themeFill="accent3" w:themeFillTint="99"/>
          </w:tcPr>
          <w:p w:rsidR="002D0E1F" w:rsidRPr="00FD7213" w:rsidRDefault="002D0E1F" w:rsidP="00FD7213">
            <w:pPr>
              <w:rPr>
                <w:sz w:val="28"/>
                <w:szCs w:val="28"/>
                <w:lang w:val="uk-UA"/>
              </w:rPr>
            </w:pPr>
            <w:r w:rsidRPr="00FD7213">
              <w:rPr>
                <w:sz w:val="28"/>
                <w:szCs w:val="28"/>
                <w:lang w:val="uk-UA"/>
              </w:rPr>
              <w:t>Системні дії влади спрямовані на підтримку малого та середнього бізнесу</w:t>
            </w:r>
          </w:p>
        </w:tc>
        <w:tc>
          <w:tcPr>
            <w:tcW w:w="4927" w:type="dxa"/>
            <w:shd w:val="clear" w:color="auto" w:fill="E6EED5"/>
          </w:tcPr>
          <w:p w:rsidR="002D0E1F" w:rsidRPr="00FD7213" w:rsidRDefault="002D0E1F" w:rsidP="00FD7213">
            <w:pPr>
              <w:tabs>
                <w:tab w:val="num" w:pos="900"/>
              </w:tabs>
              <w:rPr>
                <w:sz w:val="28"/>
                <w:szCs w:val="28"/>
                <w:lang w:val="uk-UA"/>
              </w:rPr>
            </w:pPr>
            <w:r w:rsidRPr="00FD7213">
              <w:rPr>
                <w:sz w:val="28"/>
                <w:szCs w:val="28"/>
                <w:lang w:val="uk-UA"/>
              </w:rPr>
              <w:t>Збільшення фінансового навантаження на суб’єкти господарювання</w:t>
            </w:r>
          </w:p>
        </w:tc>
      </w:tr>
      <w:tr w:rsidR="002D0E1F" w:rsidRPr="00FD7213" w:rsidTr="00671C0E">
        <w:trPr>
          <w:trHeight w:val="840"/>
        </w:trPr>
        <w:tc>
          <w:tcPr>
            <w:tcW w:w="4927" w:type="dxa"/>
            <w:shd w:val="clear" w:color="auto" w:fill="C2D69B" w:themeFill="accent3" w:themeFillTint="99"/>
          </w:tcPr>
          <w:p w:rsidR="002D0E1F" w:rsidRPr="00FD7213" w:rsidRDefault="002D0E1F" w:rsidP="00FD7213">
            <w:pPr>
              <w:rPr>
                <w:sz w:val="28"/>
                <w:szCs w:val="28"/>
                <w:lang w:val="uk-UA"/>
              </w:rPr>
            </w:pPr>
            <w:r w:rsidRPr="00FD7213">
              <w:rPr>
                <w:sz w:val="28"/>
                <w:szCs w:val="28"/>
                <w:lang w:val="uk-UA"/>
              </w:rPr>
              <w:t>Спрощення та покращен</w:t>
            </w:r>
            <w:r w:rsidR="005C6AB3" w:rsidRPr="00FD7213">
              <w:rPr>
                <w:sz w:val="28"/>
                <w:szCs w:val="28"/>
                <w:lang w:val="uk-UA"/>
              </w:rPr>
              <w:t>ня послуг з дозвільних процедур</w:t>
            </w:r>
          </w:p>
          <w:p w:rsidR="002D0E1F" w:rsidRPr="00FD7213" w:rsidRDefault="002D0E1F" w:rsidP="00FD7213">
            <w:pPr>
              <w:pStyle w:val="Default"/>
              <w:jc w:val="both"/>
              <w:rPr>
                <w:sz w:val="28"/>
                <w:szCs w:val="28"/>
                <w:lang w:val="uk-UA"/>
              </w:rPr>
            </w:pPr>
          </w:p>
        </w:tc>
        <w:tc>
          <w:tcPr>
            <w:tcW w:w="4927" w:type="dxa"/>
            <w:shd w:val="clear" w:color="auto" w:fill="E6EED5"/>
          </w:tcPr>
          <w:p w:rsidR="002D0E1F" w:rsidRPr="00FD7213" w:rsidRDefault="002D0E1F" w:rsidP="00FD7213">
            <w:pPr>
              <w:tabs>
                <w:tab w:val="num" w:pos="900"/>
              </w:tabs>
              <w:rPr>
                <w:sz w:val="28"/>
                <w:szCs w:val="28"/>
                <w:lang w:val="uk-UA"/>
              </w:rPr>
            </w:pPr>
            <w:r w:rsidRPr="00FD7213">
              <w:rPr>
                <w:sz w:val="28"/>
                <w:szCs w:val="28"/>
                <w:lang w:val="uk-UA"/>
              </w:rPr>
              <w:t>Відсутність дієвого захисту вітчизняного виробника від недобросовісної конкуренції</w:t>
            </w:r>
          </w:p>
        </w:tc>
      </w:tr>
      <w:tr w:rsidR="002D0E1F" w:rsidRPr="00FD7213" w:rsidTr="00671C0E">
        <w:trPr>
          <w:trHeight w:val="675"/>
        </w:trPr>
        <w:tc>
          <w:tcPr>
            <w:tcW w:w="4927" w:type="dxa"/>
            <w:shd w:val="clear" w:color="auto" w:fill="C2D69B" w:themeFill="accent3" w:themeFillTint="99"/>
          </w:tcPr>
          <w:p w:rsidR="002D0E1F" w:rsidRPr="00FD7213" w:rsidRDefault="002D0E1F" w:rsidP="00FD7213">
            <w:pPr>
              <w:rPr>
                <w:sz w:val="28"/>
                <w:szCs w:val="28"/>
                <w:lang w:val="uk-UA"/>
              </w:rPr>
            </w:pPr>
            <w:r w:rsidRPr="00FD7213">
              <w:rPr>
                <w:sz w:val="28"/>
                <w:szCs w:val="28"/>
                <w:lang w:val="uk-UA"/>
              </w:rPr>
              <w:t>Проведення політики стосовно розвитку центрів підтримки бізнесу</w:t>
            </w:r>
          </w:p>
        </w:tc>
        <w:tc>
          <w:tcPr>
            <w:tcW w:w="4927" w:type="dxa"/>
            <w:shd w:val="clear" w:color="auto" w:fill="E6EED5"/>
          </w:tcPr>
          <w:p w:rsidR="002D0E1F" w:rsidRPr="00FD7213" w:rsidRDefault="002D0E1F" w:rsidP="00FD7213">
            <w:pPr>
              <w:tabs>
                <w:tab w:val="num" w:pos="900"/>
              </w:tabs>
              <w:rPr>
                <w:sz w:val="28"/>
                <w:szCs w:val="28"/>
                <w:lang w:val="uk-UA"/>
              </w:rPr>
            </w:pPr>
            <w:r w:rsidRPr="00FD7213">
              <w:rPr>
                <w:sz w:val="28"/>
                <w:szCs w:val="28"/>
                <w:lang w:val="uk-UA"/>
              </w:rPr>
              <w:t>Нестабільність законодавства, можливість негативних його змін</w:t>
            </w:r>
          </w:p>
        </w:tc>
      </w:tr>
      <w:tr w:rsidR="002D0E1F" w:rsidRPr="00FD7213" w:rsidTr="00671C0E">
        <w:trPr>
          <w:trHeight w:val="585"/>
        </w:trPr>
        <w:tc>
          <w:tcPr>
            <w:tcW w:w="4927" w:type="dxa"/>
            <w:shd w:val="clear" w:color="auto" w:fill="C2D69B" w:themeFill="accent3" w:themeFillTint="99"/>
          </w:tcPr>
          <w:p w:rsidR="002D0E1F" w:rsidRPr="00FD7213" w:rsidRDefault="002D0E1F" w:rsidP="00FD7213">
            <w:pPr>
              <w:rPr>
                <w:sz w:val="28"/>
                <w:szCs w:val="28"/>
                <w:lang w:val="uk-UA"/>
              </w:rPr>
            </w:pPr>
            <w:r w:rsidRPr="00FD7213">
              <w:rPr>
                <w:sz w:val="28"/>
                <w:szCs w:val="28"/>
                <w:lang w:val="uk-UA"/>
              </w:rPr>
              <w:t>Фінансова підтримка підприємств та надання їм податкових стимулів</w:t>
            </w:r>
          </w:p>
        </w:tc>
        <w:tc>
          <w:tcPr>
            <w:tcW w:w="4927" w:type="dxa"/>
            <w:shd w:val="clear" w:color="auto" w:fill="E6EED5"/>
          </w:tcPr>
          <w:p w:rsidR="002D0E1F" w:rsidRPr="00FD7213" w:rsidRDefault="005C6AB3" w:rsidP="00FD7213">
            <w:pPr>
              <w:rPr>
                <w:sz w:val="28"/>
                <w:szCs w:val="28"/>
                <w:lang w:val="uk-UA"/>
              </w:rPr>
            </w:pPr>
            <w:r w:rsidRPr="00FD7213">
              <w:rPr>
                <w:sz w:val="28"/>
                <w:szCs w:val="28"/>
                <w:lang w:val="uk-UA"/>
              </w:rPr>
              <w:t>Тінізація бізнесу</w:t>
            </w:r>
          </w:p>
          <w:p w:rsidR="002D0E1F" w:rsidRPr="00FD7213" w:rsidRDefault="002D0E1F" w:rsidP="00FD7213">
            <w:pPr>
              <w:pStyle w:val="a5"/>
              <w:ind w:left="0"/>
              <w:rPr>
                <w:sz w:val="28"/>
                <w:szCs w:val="28"/>
                <w:lang w:val="uk-UA"/>
              </w:rPr>
            </w:pPr>
          </w:p>
        </w:tc>
      </w:tr>
      <w:tr w:rsidR="002D0E1F" w:rsidRPr="00FD7213" w:rsidTr="00671C0E">
        <w:trPr>
          <w:trHeight w:val="615"/>
        </w:trPr>
        <w:tc>
          <w:tcPr>
            <w:tcW w:w="4927" w:type="dxa"/>
            <w:shd w:val="clear" w:color="auto" w:fill="C2D69B" w:themeFill="accent3" w:themeFillTint="99"/>
          </w:tcPr>
          <w:p w:rsidR="002D0E1F" w:rsidRPr="00FD7213" w:rsidRDefault="002D0E1F" w:rsidP="00FD7213">
            <w:pPr>
              <w:rPr>
                <w:sz w:val="28"/>
                <w:szCs w:val="28"/>
                <w:lang w:val="uk-UA"/>
              </w:rPr>
            </w:pPr>
            <w:r w:rsidRPr="00FD7213">
              <w:rPr>
                <w:sz w:val="28"/>
                <w:szCs w:val="28"/>
                <w:lang w:val="uk-UA"/>
              </w:rPr>
              <w:t>Надання професійної допомоги бізнесу у залученні інвестицій</w:t>
            </w:r>
          </w:p>
        </w:tc>
        <w:tc>
          <w:tcPr>
            <w:tcW w:w="4927" w:type="dxa"/>
            <w:shd w:val="clear" w:color="auto" w:fill="E6EED5"/>
          </w:tcPr>
          <w:p w:rsidR="002D0E1F" w:rsidRPr="00FD7213" w:rsidRDefault="002D0E1F" w:rsidP="00FD7213">
            <w:pPr>
              <w:rPr>
                <w:sz w:val="28"/>
                <w:szCs w:val="28"/>
                <w:lang w:val="uk-UA"/>
              </w:rPr>
            </w:pPr>
            <w:r w:rsidRPr="00FD7213">
              <w:rPr>
                <w:sz w:val="28"/>
                <w:szCs w:val="28"/>
                <w:lang w:val="uk-UA"/>
              </w:rPr>
              <w:t>Низька купівельна спроможність населення</w:t>
            </w:r>
          </w:p>
        </w:tc>
      </w:tr>
      <w:tr w:rsidR="002D0E1F" w:rsidRPr="00814795" w:rsidTr="00671C0E">
        <w:trPr>
          <w:trHeight w:val="2465"/>
        </w:trPr>
        <w:tc>
          <w:tcPr>
            <w:tcW w:w="4927" w:type="dxa"/>
            <w:shd w:val="clear" w:color="auto" w:fill="C2D69B" w:themeFill="accent3" w:themeFillTint="99"/>
          </w:tcPr>
          <w:p w:rsidR="002D0E1F" w:rsidRPr="00FD7213" w:rsidRDefault="002D0E1F" w:rsidP="00FD7213">
            <w:pPr>
              <w:rPr>
                <w:sz w:val="28"/>
                <w:szCs w:val="28"/>
                <w:lang w:val="uk-UA"/>
              </w:rPr>
            </w:pPr>
            <w:r w:rsidRPr="00FD7213">
              <w:rPr>
                <w:sz w:val="28"/>
                <w:szCs w:val="28"/>
                <w:lang w:val="uk-UA"/>
              </w:rPr>
              <w:t>Розвиток ділового туризму</w:t>
            </w:r>
          </w:p>
        </w:tc>
        <w:tc>
          <w:tcPr>
            <w:tcW w:w="4927" w:type="dxa"/>
            <w:shd w:val="clear" w:color="auto" w:fill="E6EED5"/>
          </w:tcPr>
          <w:p w:rsidR="002D0E1F" w:rsidRPr="00FD7213" w:rsidRDefault="002D0E1F" w:rsidP="00FD7213">
            <w:pPr>
              <w:pStyle w:val="a5"/>
              <w:ind w:left="0"/>
              <w:rPr>
                <w:sz w:val="28"/>
                <w:szCs w:val="28"/>
                <w:lang w:val="uk-UA"/>
              </w:rPr>
            </w:pPr>
            <w:r w:rsidRPr="00FD7213">
              <w:rPr>
                <w:sz w:val="28"/>
                <w:szCs w:val="28"/>
                <w:lang w:val="uk-UA"/>
              </w:rPr>
              <w:t>Наявність бар’єрів із входження суб’єктів малого та середнього підприємництва в інноваційні процеси</w:t>
            </w:r>
            <w:r w:rsidR="005C6AB3" w:rsidRPr="00FD7213">
              <w:rPr>
                <w:sz w:val="28"/>
                <w:szCs w:val="28"/>
                <w:lang w:val="uk-UA"/>
              </w:rPr>
              <w:t xml:space="preserve"> (у т.ч. через високу вартість  та  тривалість  окупності нововведень, високі економічні ризики, проблеми  організаційного  характеру, нерозвиненість ринку технологій, недоліки нормативно-правової  бази  інноваційної діяльності, низький попит на вітчизняну інноваційну продукцію, недостатній рівень підготовки технічного та управлінського персоналу)</w:t>
            </w:r>
          </w:p>
        </w:tc>
      </w:tr>
      <w:tr w:rsidR="002D0E1F" w:rsidRPr="00FD7213" w:rsidTr="00671C0E">
        <w:trPr>
          <w:trHeight w:val="1275"/>
        </w:trPr>
        <w:tc>
          <w:tcPr>
            <w:tcW w:w="4927" w:type="dxa"/>
            <w:shd w:val="clear" w:color="auto" w:fill="C2D69B" w:themeFill="accent3" w:themeFillTint="99"/>
          </w:tcPr>
          <w:p w:rsidR="002D0E1F" w:rsidRPr="00FD7213" w:rsidRDefault="002D0E1F" w:rsidP="00FD7213">
            <w:pPr>
              <w:pStyle w:val="Default"/>
              <w:jc w:val="both"/>
              <w:rPr>
                <w:sz w:val="28"/>
                <w:szCs w:val="28"/>
                <w:lang w:val="uk-UA"/>
              </w:rPr>
            </w:pPr>
            <w:r w:rsidRPr="00FD7213">
              <w:rPr>
                <w:sz w:val="28"/>
                <w:szCs w:val="28"/>
                <w:lang w:val="uk-UA"/>
              </w:rPr>
              <w:t>Розширення повноважень органів місцевого самоврядування в результаті реформи місцевого самоврядування в результаті адміністративно-територіальної реформи</w:t>
            </w:r>
          </w:p>
        </w:tc>
        <w:tc>
          <w:tcPr>
            <w:tcW w:w="4927" w:type="dxa"/>
            <w:shd w:val="clear" w:color="auto" w:fill="E6EED5"/>
          </w:tcPr>
          <w:p w:rsidR="002D0E1F" w:rsidRPr="00FD7213" w:rsidRDefault="005C6AB3" w:rsidP="00FD7213">
            <w:pPr>
              <w:pStyle w:val="a5"/>
              <w:ind w:left="0"/>
              <w:rPr>
                <w:sz w:val="28"/>
                <w:szCs w:val="28"/>
                <w:lang w:val="uk-UA"/>
              </w:rPr>
            </w:pPr>
            <w:r w:rsidRPr="00FD7213">
              <w:rPr>
                <w:sz w:val="28"/>
                <w:szCs w:val="28"/>
                <w:lang w:val="uk-UA"/>
              </w:rPr>
              <w:t xml:space="preserve">Подальше підвищення цін на енергоносії та неплатоспроможність населення </w:t>
            </w:r>
          </w:p>
        </w:tc>
      </w:tr>
      <w:tr w:rsidR="002D0E1F" w:rsidRPr="00FD7213" w:rsidTr="00671C0E">
        <w:trPr>
          <w:trHeight w:val="722"/>
        </w:trPr>
        <w:tc>
          <w:tcPr>
            <w:tcW w:w="4927" w:type="dxa"/>
            <w:shd w:val="clear" w:color="auto" w:fill="C2D69B" w:themeFill="accent3" w:themeFillTint="99"/>
          </w:tcPr>
          <w:p w:rsidR="002D0E1F" w:rsidRPr="00FD7213" w:rsidRDefault="002D0E1F" w:rsidP="00FD7213">
            <w:pPr>
              <w:pStyle w:val="Default"/>
              <w:jc w:val="both"/>
              <w:rPr>
                <w:sz w:val="28"/>
                <w:szCs w:val="28"/>
                <w:lang w:val="uk-UA"/>
              </w:rPr>
            </w:pPr>
          </w:p>
        </w:tc>
        <w:tc>
          <w:tcPr>
            <w:tcW w:w="4927" w:type="dxa"/>
            <w:shd w:val="clear" w:color="auto" w:fill="E6EED5"/>
          </w:tcPr>
          <w:p w:rsidR="002D0E1F" w:rsidRPr="00FD7213" w:rsidRDefault="005C6AB3" w:rsidP="00FD7213">
            <w:pPr>
              <w:pStyle w:val="a5"/>
              <w:ind w:left="0"/>
              <w:rPr>
                <w:sz w:val="28"/>
                <w:szCs w:val="28"/>
                <w:lang w:val="uk-UA"/>
              </w:rPr>
            </w:pPr>
            <w:r w:rsidRPr="00FD7213">
              <w:rPr>
                <w:sz w:val="28"/>
                <w:szCs w:val="28"/>
                <w:lang w:val="uk-UA"/>
              </w:rPr>
              <w:t>Нестабільність національної валюти та інфляція</w:t>
            </w:r>
          </w:p>
        </w:tc>
      </w:tr>
      <w:tr w:rsidR="002D0E1F" w:rsidRPr="00FD7213" w:rsidTr="00671C0E">
        <w:trPr>
          <w:trHeight w:val="266"/>
        </w:trPr>
        <w:tc>
          <w:tcPr>
            <w:tcW w:w="4927" w:type="dxa"/>
            <w:shd w:val="clear" w:color="auto" w:fill="C2D69B" w:themeFill="accent3" w:themeFillTint="99"/>
          </w:tcPr>
          <w:p w:rsidR="002D0E1F" w:rsidRPr="00FD7213" w:rsidRDefault="002D0E1F" w:rsidP="00FD7213">
            <w:pPr>
              <w:pStyle w:val="Default"/>
              <w:jc w:val="both"/>
              <w:rPr>
                <w:sz w:val="28"/>
                <w:szCs w:val="28"/>
                <w:lang w:val="uk-UA"/>
              </w:rPr>
            </w:pPr>
          </w:p>
        </w:tc>
        <w:tc>
          <w:tcPr>
            <w:tcW w:w="4927" w:type="dxa"/>
            <w:shd w:val="clear" w:color="auto" w:fill="E6EED5"/>
          </w:tcPr>
          <w:p w:rsidR="002D0E1F" w:rsidRPr="00FD7213" w:rsidRDefault="005C6AB3" w:rsidP="00FD7213">
            <w:pPr>
              <w:pStyle w:val="a5"/>
              <w:ind w:left="0"/>
              <w:rPr>
                <w:sz w:val="28"/>
                <w:szCs w:val="28"/>
                <w:lang w:val="uk-UA"/>
              </w:rPr>
            </w:pPr>
            <w:r w:rsidRPr="00FD7213">
              <w:rPr>
                <w:sz w:val="28"/>
                <w:szCs w:val="28"/>
                <w:lang w:val="uk-UA"/>
              </w:rPr>
              <w:t>Висока іноземна конкуренція</w:t>
            </w:r>
          </w:p>
        </w:tc>
      </w:tr>
      <w:tr w:rsidR="005C6AB3" w:rsidRPr="00FD7213" w:rsidTr="00671C0E">
        <w:trPr>
          <w:trHeight w:val="266"/>
        </w:trPr>
        <w:tc>
          <w:tcPr>
            <w:tcW w:w="4927" w:type="dxa"/>
            <w:shd w:val="clear" w:color="auto" w:fill="C2D69B" w:themeFill="accent3" w:themeFillTint="99"/>
          </w:tcPr>
          <w:p w:rsidR="005C6AB3" w:rsidRPr="00FD7213" w:rsidRDefault="005C6AB3" w:rsidP="00FD7213">
            <w:pPr>
              <w:pStyle w:val="Default"/>
              <w:jc w:val="both"/>
              <w:rPr>
                <w:sz w:val="28"/>
                <w:szCs w:val="28"/>
                <w:lang w:val="uk-UA"/>
              </w:rPr>
            </w:pPr>
          </w:p>
        </w:tc>
        <w:tc>
          <w:tcPr>
            <w:tcW w:w="4927" w:type="dxa"/>
            <w:shd w:val="clear" w:color="auto" w:fill="E6EED5"/>
          </w:tcPr>
          <w:p w:rsidR="005C6AB3" w:rsidRPr="00FD7213" w:rsidRDefault="005C6AB3" w:rsidP="00FD7213">
            <w:pPr>
              <w:pStyle w:val="a5"/>
              <w:ind w:left="0"/>
              <w:rPr>
                <w:sz w:val="28"/>
                <w:szCs w:val="28"/>
                <w:lang w:val="uk-UA"/>
              </w:rPr>
            </w:pPr>
            <w:r w:rsidRPr="00FD7213">
              <w:rPr>
                <w:sz w:val="28"/>
                <w:szCs w:val="28"/>
                <w:lang w:val="uk-UA"/>
              </w:rPr>
              <w:t>Політична нестабільність</w:t>
            </w:r>
          </w:p>
        </w:tc>
      </w:tr>
    </w:tbl>
    <w:p w:rsidR="00EE7126" w:rsidRDefault="00EE7126" w:rsidP="00EE7126">
      <w:pPr>
        <w:autoSpaceDE w:val="0"/>
        <w:autoSpaceDN w:val="0"/>
        <w:adjustRightInd w:val="0"/>
        <w:rPr>
          <w:rFonts w:ascii="Arial-BoldMT" w:eastAsiaTheme="minorHAnsi" w:hAnsi="Arial-BoldMT" w:cs="Arial-BoldMT"/>
          <w:b/>
          <w:bCs/>
          <w:sz w:val="22"/>
          <w:szCs w:val="22"/>
          <w:lang w:val="uk-UA" w:eastAsia="en-US"/>
        </w:rPr>
      </w:pPr>
    </w:p>
    <w:p w:rsidR="00AE19CB" w:rsidRDefault="00AE19CB" w:rsidP="00EE7126">
      <w:pPr>
        <w:autoSpaceDE w:val="0"/>
        <w:autoSpaceDN w:val="0"/>
        <w:adjustRightInd w:val="0"/>
        <w:rPr>
          <w:rFonts w:ascii="Arial-BoldMT" w:eastAsiaTheme="minorHAnsi" w:hAnsi="Arial-BoldMT" w:cs="Arial-BoldMT"/>
          <w:b/>
          <w:bCs/>
          <w:sz w:val="22"/>
          <w:szCs w:val="22"/>
          <w:lang w:val="uk-UA" w:eastAsia="en-US"/>
        </w:rPr>
      </w:pPr>
    </w:p>
    <w:p w:rsidR="00AE19CB" w:rsidRDefault="00AE19CB" w:rsidP="00EE7126">
      <w:pPr>
        <w:autoSpaceDE w:val="0"/>
        <w:autoSpaceDN w:val="0"/>
        <w:adjustRightInd w:val="0"/>
        <w:rPr>
          <w:rFonts w:ascii="Arial-BoldMT" w:eastAsiaTheme="minorHAnsi" w:hAnsi="Arial-BoldMT" w:cs="Arial-BoldMT"/>
          <w:b/>
          <w:bCs/>
          <w:sz w:val="22"/>
          <w:szCs w:val="22"/>
          <w:lang w:val="uk-UA" w:eastAsia="en-US"/>
        </w:rPr>
      </w:pPr>
    </w:p>
    <w:p w:rsidR="00C61311" w:rsidRPr="00C61311" w:rsidRDefault="001A336F" w:rsidP="001A336F">
      <w:pPr>
        <w:keepNext/>
        <w:outlineLvl w:val="2"/>
        <w:rPr>
          <w:b/>
          <w:bCs/>
          <w:sz w:val="28"/>
          <w:szCs w:val="28"/>
          <w:lang w:val="uk-UA"/>
        </w:rPr>
      </w:pPr>
      <w:r>
        <w:rPr>
          <w:b/>
          <w:bCs/>
          <w:sz w:val="28"/>
          <w:szCs w:val="28"/>
          <w:lang w:val="uk-UA"/>
        </w:rPr>
        <w:t xml:space="preserve">3.3. </w:t>
      </w:r>
      <w:r w:rsidR="00C61311" w:rsidRPr="00C61311">
        <w:rPr>
          <w:b/>
          <w:bCs/>
          <w:sz w:val="28"/>
          <w:szCs w:val="28"/>
          <w:lang w:val="uk-UA"/>
        </w:rPr>
        <w:t>Порівняльні переваги, виклики та ризики</w:t>
      </w:r>
    </w:p>
    <w:p w:rsidR="00C61311" w:rsidRPr="00C61311" w:rsidRDefault="00C61311" w:rsidP="00C61311">
      <w:pPr>
        <w:spacing w:line="264" w:lineRule="auto"/>
        <w:jc w:val="center"/>
        <w:rPr>
          <w:b/>
          <w:lang w:val="uk-UA"/>
        </w:rPr>
      </w:pPr>
    </w:p>
    <w:p w:rsidR="00EE7126" w:rsidRPr="00E20BCD" w:rsidRDefault="00EE7126" w:rsidP="00E20BCD">
      <w:pPr>
        <w:autoSpaceDE w:val="0"/>
        <w:autoSpaceDN w:val="0"/>
        <w:adjustRightInd w:val="0"/>
        <w:ind w:firstLine="709"/>
        <w:jc w:val="both"/>
        <w:rPr>
          <w:rFonts w:eastAsiaTheme="minorHAnsi"/>
          <w:b/>
          <w:bCs/>
          <w:sz w:val="28"/>
          <w:szCs w:val="28"/>
          <w:lang w:val="uk-UA" w:eastAsia="en-US"/>
        </w:rPr>
      </w:pPr>
      <w:r w:rsidRPr="00E20BCD">
        <w:rPr>
          <w:rFonts w:eastAsiaTheme="minorHAnsi"/>
          <w:b/>
          <w:bCs/>
          <w:sz w:val="28"/>
          <w:szCs w:val="28"/>
          <w:lang w:val="uk-UA" w:eastAsia="en-US"/>
        </w:rPr>
        <w:t>SWOT-матриця</w:t>
      </w:r>
    </w:p>
    <w:p w:rsidR="00EE7126" w:rsidRPr="00E20BCD" w:rsidRDefault="00EE7126" w:rsidP="00E20BCD">
      <w:pPr>
        <w:autoSpaceDE w:val="0"/>
        <w:autoSpaceDN w:val="0"/>
        <w:adjustRightInd w:val="0"/>
        <w:ind w:firstLine="709"/>
        <w:jc w:val="both"/>
        <w:rPr>
          <w:rFonts w:eastAsiaTheme="minorHAnsi"/>
          <w:sz w:val="28"/>
          <w:szCs w:val="28"/>
          <w:lang w:val="uk-UA" w:eastAsia="en-US"/>
        </w:rPr>
      </w:pPr>
      <w:r w:rsidRPr="00E20BCD">
        <w:rPr>
          <w:rFonts w:eastAsiaTheme="minorHAnsi"/>
          <w:sz w:val="28"/>
          <w:szCs w:val="28"/>
          <w:lang w:val="uk-UA" w:eastAsia="en-US"/>
        </w:rPr>
        <w:t>SWOT-матриця – важливий елемент визначення конкурентних переваг громади, оскільки</w:t>
      </w:r>
      <w:r w:rsidR="00E20BCD" w:rsidRPr="00E20BCD">
        <w:rPr>
          <w:rFonts w:eastAsiaTheme="minorHAnsi"/>
          <w:sz w:val="28"/>
          <w:szCs w:val="28"/>
          <w:lang w:val="uk-UA" w:eastAsia="en-US"/>
        </w:rPr>
        <w:t xml:space="preserve"> </w:t>
      </w:r>
      <w:r w:rsidR="00DD24F0">
        <w:rPr>
          <w:rFonts w:eastAsiaTheme="minorHAnsi"/>
          <w:sz w:val="28"/>
          <w:szCs w:val="28"/>
          <w:lang w:val="uk-UA" w:eastAsia="en-US"/>
        </w:rPr>
        <w:t>дозволяє виявити взаємозв</w:t>
      </w:r>
      <w:r w:rsidR="00DD24F0" w:rsidRPr="00E20BCD">
        <w:rPr>
          <w:rFonts w:eastAsiaTheme="minorHAnsi"/>
          <w:sz w:val="28"/>
          <w:szCs w:val="28"/>
          <w:lang w:val="uk-UA" w:eastAsia="en-US"/>
        </w:rPr>
        <w:t>’язки</w:t>
      </w:r>
      <w:r w:rsidRPr="00E20BCD">
        <w:rPr>
          <w:rFonts w:eastAsiaTheme="minorHAnsi"/>
          <w:sz w:val="28"/>
          <w:szCs w:val="28"/>
          <w:lang w:val="uk-UA" w:eastAsia="en-US"/>
        </w:rPr>
        <w:t xml:space="preserve"> між «внутрішніми» (сильні й слабкі сторони) та «зовнішніми»</w:t>
      </w:r>
      <w:r w:rsidR="00E20BCD" w:rsidRPr="00E20BCD">
        <w:rPr>
          <w:rFonts w:eastAsiaTheme="minorHAnsi"/>
          <w:sz w:val="28"/>
          <w:szCs w:val="28"/>
          <w:lang w:val="uk-UA" w:eastAsia="en-US"/>
        </w:rPr>
        <w:t xml:space="preserve"> </w:t>
      </w:r>
      <w:r w:rsidRPr="00E20BCD">
        <w:rPr>
          <w:rFonts w:eastAsiaTheme="minorHAnsi"/>
          <w:sz w:val="28"/>
          <w:szCs w:val="28"/>
          <w:lang w:val="uk-UA" w:eastAsia="en-US"/>
        </w:rPr>
        <w:t>(можливості й загрози) чинниками. На схемах суцільна лінія символізує сильний</w:t>
      </w:r>
      <w:r w:rsidR="00E20BCD" w:rsidRPr="00E20BCD">
        <w:rPr>
          <w:rFonts w:eastAsiaTheme="minorHAnsi"/>
          <w:sz w:val="28"/>
          <w:szCs w:val="28"/>
          <w:lang w:val="uk-UA" w:eastAsia="en-US"/>
        </w:rPr>
        <w:t xml:space="preserve"> </w:t>
      </w:r>
      <w:r w:rsidR="00DD24F0">
        <w:rPr>
          <w:rFonts w:eastAsiaTheme="minorHAnsi"/>
          <w:sz w:val="28"/>
          <w:szCs w:val="28"/>
          <w:lang w:val="uk-UA" w:eastAsia="en-US"/>
        </w:rPr>
        <w:t>взаємозв</w:t>
      </w:r>
      <w:r w:rsidR="00DD24F0" w:rsidRPr="00E20BCD">
        <w:rPr>
          <w:rFonts w:eastAsiaTheme="minorHAnsi"/>
          <w:sz w:val="28"/>
          <w:szCs w:val="28"/>
          <w:lang w:val="uk-UA" w:eastAsia="en-US"/>
        </w:rPr>
        <w:t>’язок</w:t>
      </w:r>
      <w:r w:rsidRPr="00E20BCD">
        <w:rPr>
          <w:rFonts w:eastAsiaTheme="minorHAnsi"/>
          <w:sz w:val="28"/>
          <w:szCs w:val="28"/>
          <w:lang w:val="uk-UA" w:eastAsia="en-US"/>
        </w:rPr>
        <w:t>, пункти</w:t>
      </w:r>
      <w:r w:rsidR="00DD24F0">
        <w:rPr>
          <w:rFonts w:eastAsiaTheme="minorHAnsi"/>
          <w:sz w:val="28"/>
          <w:szCs w:val="28"/>
          <w:lang w:val="uk-UA" w:eastAsia="en-US"/>
        </w:rPr>
        <w:t>рна – слабкий. Саме ці взаємозв</w:t>
      </w:r>
      <w:r w:rsidR="00DD24F0" w:rsidRPr="00E20BCD">
        <w:rPr>
          <w:rFonts w:eastAsiaTheme="minorHAnsi"/>
          <w:sz w:val="28"/>
          <w:szCs w:val="28"/>
          <w:lang w:val="uk-UA" w:eastAsia="en-US"/>
        </w:rPr>
        <w:t>’язки</w:t>
      </w:r>
      <w:r w:rsidRPr="00E20BCD">
        <w:rPr>
          <w:rFonts w:eastAsiaTheme="minorHAnsi"/>
          <w:sz w:val="28"/>
          <w:szCs w:val="28"/>
          <w:lang w:val="uk-UA" w:eastAsia="en-US"/>
        </w:rPr>
        <w:t xml:space="preserve"> дозволяють сформулювати</w:t>
      </w:r>
      <w:r w:rsidR="00E20BCD" w:rsidRPr="00E20BCD">
        <w:rPr>
          <w:rFonts w:eastAsiaTheme="minorHAnsi"/>
          <w:sz w:val="28"/>
          <w:szCs w:val="28"/>
          <w:lang w:val="uk-UA" w:eastAsia="en-US"/>
        </w:rPr>
        <w:t xml:space="preserve"> </w:t>
      </w:r>
      <w:r w:rsidRPr="00E20BCD">
        <w:rPr>
          <w:rFonts w:eastAsiaTheme="minorHAnsi"/>
          <w:sz w:val="28"/>
          <w:szCs w:val="28"/>
          <w:lang w:val="uk-UA" w:eastAsia="en-US"/>
        </w:rPr>
        <w:t>порівняльні переваги, виклики та ризики, які є основою для стратегічного вибору –</w:t>
      </w:r>
      <w:r w:rsidR="00E20BCD" w:rsidRPr="00E20BCD">
        <w:rPr>
          <w:rFonts w:eastAsiaTheme="minorHAnsi"/>
          <w:sz w:val="28"/>
          <w:szCs w:val="28"/>
          <w:lang w:val="uk-UA" w:eastAsia="en-US"/>
        </w:rPr>
        <w:t xml:space="preserve"> </w:t>
      </w:r>
      <w:r w:rsidRPr="00E20BCD">
        <w:rPr>
          <w:rFonts w:eastAsiaTheme="minorHAnsi"/>
          <w:sz w:val="28"/>
          <w:szCs w:val="28"/>
          <w:lang w:val="uk-UA" w:eastAsia="en-US"/>
        </w:rPr>
        <w:t>формулювання стратегічних і оперативних цілей розвитку громади на довгострокову</w:t>
      </w:r>
      <w:r w:rsidR="00E20BCD" w:rsidRPr="00E20BCD">
        <w:rPr>
          <w:rFonts w:eastAsiaTheme="minorHAnsi"/>
          <w:sz w:val="28"/>
          <w:szCs w:val="28"/>
          <w:lang w:val="uk-UA" w:eastAsia="en-US"/>
        </w:rPr>
        <w:t xml:space="preserve"> </w:t>
      </w:r>
      <w:r w:rsidRPr="00E20BCD">
        <w:rPr>
          <w:rFonts w:eastAsiaTheme="minorHAnsi"/>
          <w:sz w:val="28"/>
          <w:szCs w:val="28"/>
          <w:lang w:val="uk-UA" w:eastAsia="en-US"/>
        </w:rPr>
        <w:t>перспективу.</w:t>
      </w:r>
    </w:p>
    <w:p w:rsidR="00C61311" w:rsidRPr="00C61311" w:rsidRDefault="00C61311" w:rsidP="00C61311">
      <w:pPr>
        <w:ind w:firstLine="709"/>
        <w:jc w:val="both"/>
        <w:rPr>
          <w:sz w:val="28"/>
          <w:szCs w:val="28"/>
          <w:lang w:val="uk-UA"/>
        </w:rPr>
      </w:pPr>
      <w:r w:rsidRPr="00C61311">
        <w:rPr>
          <w:sz w:val="28"/>
          <w:szCs w:val="28"/>
          <w:lang w:val="uk-UA"/>
        </w:rPr>
        <w:t>Далі подаються варіанти кореляцій між внутрішніми чинниками та зовнішніми впливами, які дозволяють в подальшому визначити стратегію дій для реалізації можливостей у використанні сильних сторін та зменшення ризиків впливу на слабкі сторони суб’єкта аналізу. Такі варіанти називаються стратегіями й їх може бути три, а саме:</w:t>
      </w:r>
    </w:p>
    <w:p w:rsidR="00C61311" w:rsidRPr="00C61311" w:rsidRDefault="00C61311" w:rsidP="00C61311">
      <w:pPr>
        <w:ind w:firstLine="709"/>
        <w:jc w:val="both"/>
        <w:rPr>
          <w:spacing w:val="-4"/>
          <w:sz w:val="28"/>
          <w:szCs w:val="28"/>
          <w:lang w:val="uk-UA"/>
        </w:rPr>
      </w:pPr>
      <w:r w:rsidRPr="00C61311">
        <w:rPr>
          <w:spacing w:val="-4"/>
          <w:sz w:val="28"/>
          <w:szCs w:val="28"/>
          <w:lang w:val="uk-UA"/>
        </w:rPr>
        <w:t xml:space="preserve">Стратегія 1 – </w:t>
      </w:r>
      <w:r>
        <w:rPr>
          <w:spacing w:val="-4"/>
          <w:sz w:val="28"/>
          <w:szCs w:val="28"/>
          <w:lang w:val="uk-UA"/>
        </w:rPr>
        <w:t>«</w:t>
      </w:r>
      <w:r w:rsidRPr="00C61311">
        <w:rPr>
          <w:spacing w:val="-4"/>
          <w:sz w:val="28"/>
          <w:szCs w:val="28"/>
          <w:lang w:val="uk-UA"/>
        </w:rPr>
        <w:t>Порівняльні (конкурентні) переваги</w:t>
      </w:r>
      <w:r>
        <w:rPr>
          <w:spacing w:val="-4"/>
          <w:sz w:val="28"/>
          <w:szCs w:val="28"/>
          <w:lang w:val="uk-UA"/>
        </w:rPr>
        <w:t>»</w:t>
      </w:r>
      <w:r w:rsidRPr="00C61311">
        <w:rPr>
          <w:spacing w:val="-4"/>
          <w:sz w:val="28"/>
          <w:szCs w:val="28"/>
          <w:lang w:val="uk-UA"/>
        </w:rPr>
        <w:t xml:space="preserve">. За допомогою матриці зв’язків між внутрішніми чинниками, а саме сильними сторонами суб’єкту, та зовнішніми впливами – можливостями, визначаються найбільш перспективні сторони, які краще за інших сприймають вплив зовнішніх факторів й дають сильніший поштовх соціально-економічному розвитку </w:t>
      </w:r>
      <w:r>
        <w:rPr>
          <w:spacing w:val="-4"/>
          <w:sz w:val="28"/>
          <w:szCs w:val="28"/>
          <w:lang w:val="uk-UA"/>
        </w:rPr>
        <w:t>громади</w:t>
      </w:r>
      <w:r w:rsidRPr="00C61311">
        <w:rPr>
          <w:spacing w:val="-4"/>
          <w:sz w:val="28"/>
          <w:szCs w:val="28"/>
          <w:lang w:val="uk-UA"/>
        </w:rPr>
        <w:t>.</w:t>
      </w:r>
    </w:p>
    <w:p w:rsidR="00C61311" w:rsidRPr="00C61311" w:rsidRDefault="00C61311" w:rsidP="00C61311">
      <w:pPr>
        <w:ind w:firstLine="709"/>
        <w:jc w:val="both"/>
        <w:rPr>
          <w:sz w:val="28"/>
          <w:szCs w:val="28"/>
          <w:lang w:val="uk-UA"/>
        </w:rPr>
      </w:pPr>
      <w:r w:rsidRPr="00C61311">
        <w:rPr>
          <w:sz w:val="28"/>
          <w:szCs w:val="28"/>
          <w:lang w:val="uk-UA"/>
        </w:rPr>
        <w:t xml:space="preserve">Стратегія 2 – </w:t>
      </w:r>
      <w:r>
        <w:rPr>
          <w:sz w:val="28"/>
          <w:szCs w:val="28"/>
          <w:lang w:val="uk-UA"/>
        </w:rPr>
        <w:t>«</w:t>
      </w:r>
      <w:r w:rsidRPr="00C61311">
        <w:rPr>
          <w:sz w:val="28"/>
          <w:szCs w:val="28"/>
          <w:lang w:val="uk-UA"/>
        </w:rPr>
        <w:t>Виклики</w:t>
      </w:r>
      <w:r>
        <w:rPr>
          <w:sz w:val="28"/>
          <w:szCs w:val="28"/>
          <w:lang w:val="uk-UA"/>
        </w:rPr>
        <w:t>»</w:t>
      </w:r>
      <w:r w:rsidRPr="00C61311">
        <w:rPr>
          <w:sz w:val="28"/>
          <w:szCs w:val="28"/>
          <w:lang w:val="uk-UA"/>
        </w:rPr>
        <w:t>. У цьому випадку матриця зв’язків будується між слабкими сторонами суб’єкта та зовнішніми позитивними можливостями, які дозволяють зменшити вразливість суб’єкта.</w:t>
      </w:r>
    </w:p>
    <w:p w:rsidR="00C61311" w:rsidRPr="00C61311" w:rsidRDefault="00C61311" w:rsidP="00C61311">
      <w:pPr>
        <w:ind w:firstLine="709"/>
        <w:jc w:val="both"/>
        <w:rPr>
          <w:sz w:val="28"/>
          <w:szCs w:val="28"/>
          <w:lang w:val="uk-UA"/>
        </w:rPr>
      </w:pPr>
      <w:r w:rsidRPr="00C61311">
        <w:rPr>
          <w:sz w:val="28"/>
          <w:szCs w:val="28"/>
          <w:lang w:val="uk-UA"/>
        </w:rPr>
        <w:t xml:space="preserve">Стратегія 3 – </w:t>
      </w:r>
      <w:r>
        <w:rPr>
          <w:sz w:val="28"/>
          <w:szCs w:val="28"/>
          <w:lang w:val="uk-UA"/>
        </w:rPr>
        <w:t>«</w:t>
      </w:r>
      <w:r w:rsidRPr="00C61311">
        <w:rPr>
          <w:sz w:val="28"/>
          <w:szCs w:val="28"/>
          <w:lang w:val="uk-UA"/>
        </w:rPr>
        <w:t>Ризики</w:t>
      </w:r>
      <w:r>
        <w:rPr>
          <w:sz w:val="28"/>
          <w:szCs w:val="28"/>
          <w:lang w:val="uk-UA"/>
        </w:rPr>
        <w:t>»</w:t>
      </w:r>
      <w:r w:rsidRPr="00C61311">
        <w:rPr>
          <w:sz w:val="28"/>
          <w:szCs w:val="28"/>
          <w:lang w:val="uk-UA"/>
        </w:rPr>
        <w:t xml:space="preserve">. 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факторів – загроз, тобто найбільш імовірні ризики при подальшій реалізації планів розвитку </w:t>
      </w:r>
      <w:r>
        <w:rPr>
          <w:sz w:val="28"/>
          <w:szCs w:val="28"/>
          <w:lang w:val="uk-UA"/>
        </w:rPr>
        <w:t>громади.</w:t>
      </w:r>
    </w:p>
    <w:p w:rsidR="00C61311" w:rsidRPr="00C61311" w:rsidRDefault="00DD24F0" w:rsidP="00C61311">
      <w:pPr>
        <w:ind w:firstLine="709"/>
        <w:jc w:val="both"/>
        <w:rPr>
          <w:sz w:val="28"/>
          <w:szCs w:val="28"/>
          <w:lang w:val="uk-UA"/>
        </w:rPr>
      </w:pPr>
      <w:r>
        <w:rPr>
          <w:sz w:val="28"/>
          <w:szCs w:val="28"/>
          <w:lang w:val="uk-UA"/>
        </w:rPr>
        <w:t xml:space="preserve">Саме вказані зв’язки </w:t>
      </w:r>
      <w:r w:rsidR="00C61311" w:rsidRPr="00C61311">
        <w:rPr>
          <w:sz w:val="28"/>
          <w:szCs w:val="28"/>
          <w:lang w:val="uk-UA"/>
        </w:rPr>
        <w:t xml:space="preserve">дозволяють визначити конкурентні переваги, виклики та ризики при розробці Стратегії розвитку </w:t>
      </w:r>
      <w:r w:rsidR="00C61311">
        <w:rPr>
          <w:sz w:val="28"/>
          <w:szCs w:val="28"/>
          <w:lang w:val="uk-UA"/>
        </w:rPr>
        <w:t xml:space="preserve">Обухівської міської територіальної громади </w:t>
      </w:r>
      <w:r>
        <w:rPr>
          <w:sz w:val="28"/>
          <w:szCs w:val="28"/>
          <w:lang w:val="uk-UA"/>
        </w:rPr>
        <w:t>К</w:t>
      </w:r>
      <w:r w:rsidR="00C61311">
        <w:rPr>
          <w:sz w:val="28"/>
          <w:szCs w:val="28"/>
          <w:lang w:val="uk-UA"/>
        </w:rPr>
        <w:t>иївської області</w:t>
      </w:r>
      <w:r w:rsidR="00C61311" w:rsidRPr="00C61311">
        <w:rPr>
          <w:sz w:val="28"/>
          <w:szCs w:val="28"/>
          <w:lang w:val="uk-UA"/>
        </w:rPr>
        <w:t xml:space="preserve">, а також стають основою для стратегічного вибору – формулювання стратегічних та оперативних цілей розвитку </w:t>
      </w:r>
      <w:r w:rsidR="00C61311">
        <w:rPr>
          <w:sz w:val="28"/>
          <w:szCs w:val="28"/>
          <w:lang w:val="uk-UA"/>
        </w:rPr>
        <w:t>Обухівської громади</w:t>
      </w:r>
      <w:r w:rsidR="00C61311" w:rsidRPr="00C61311">
        <w:rPr>
          <w:sz w:val="28"/>
          <w:szCs w:val="28"/>
          <w:lang w:val="uk-UA"/>
        </w:rPr>
        <w:t xml:space="preserve"> на довгострокову перспективу.</w:t>
      </w:r>
    </w:p>
    <w:p w:rsidR="00C61311" w:rsidRPr="00C61311" w:rsidRDefault="00C61311" w:rsidP="00E20BCD">
      <w:pPr>
        <w:ind w:firstLine="709"/>
        <w:jc w:val="both"/>
        <w:rPr>
          <w:b/>
          <w:sz w:val="28"/>
          <w:szCs w:val="28"/>
          <w:lang w:val="uk-UA"/>
        </w:rPr>
      </w:pPr>
    </w:p>
    <w:p w:rsidR="00DD24F0" w:rsidRPr="004A07D0" w:rsidRDefault="00DD24F0" w:rsidP="00DD24F0">
      <w:pPr>
        <w:ind w:firstLine="709"/>
        <w:jc w:val="both"/>
        <w:rPr>
          <w:rFonts w:eastAsiaTheme="minorHAnsi"/>
          <w:sz w:val="28"/>
          <w:szCs w:val="28"/>
          <w:lang w:val="uk-UA" w:eastAsia="en-US"/>
        </w:rPr>
      </w:pPr>
      <w:r w:rsidRPr="004A07D0">
        <w:rPr>
          <w:rFonts w:eastAsiaTheme="minorHAnsi"/>
          <w:sz w:val="28"/>
          <w:szCs w:val="28"/>
          <w:lang w:val="uk-UA" w:eastAsia="en-US"/>
        </w:rPr>
        <w:t xml:space="preserve">Сектор </w:t>
      </w:r>
      <w:r w:rsidRPr="004A07D0">
        <w:rPr>
          <w:rFonts w:eastAsiaTheme="minorHAnsi"/>
          <w:b/>
          <w:bCs/>
          <w:sz w:val="28"/>
          <w:szCs w:val="28"/>
          <w:lang w:val="uk-UA" w:eastAsia="en-US"/>
        </w:rPr>
        <w:t>«Порівняльні переваги»</w:t>
      </w:r>
      <w:r w:rsidRPr="004A07D0">
        <w:rPr>
          <w:rFonts w:eastAsiaTheme="minorHAnsi"/>
          <w:sz w:val="28"/>
          <w:szCs w:val="28"/>
          <w:lang w:val="uk-UA" w:eastAsia="en-US"/>
        </w:rPr>
        <w:t>. Тип стратегії – агресивна, наступальна.</w:t>
      </w:r>
    </w:p>
    <w:p w:rsidR="00DD24F0" w:rsidRPr="00EE7126" w:rsidRDefault="00DD24F0" w:rsidP="00496CDD">
      <w:pPr>
        <w:ind w:firstLine="709"/>
        <w:jc w:val="both"/>
        <w:rPr>
          <w:rFonts w:ascii="ArialMT" w:eastAsiaTheme="minorHAnsi" w:hAnsi="ArialMT" w:cs="ArialMT"/>
          <w:sz w:val="22"/>
          <w:szCs w:val="22"/>
          <w:highlight w:val="yellow"/>
          <w:lang w:val="uk-UA" w:eastAsia="en-US"/>
        </w:rPr>
      </w:pPr>
    </w:p>
    <w:p w:rsidR="00EE7126" w:rsidRPr="00EE7126" w:rsidRDefault="004A07D0" w:rsidP="00496CDD">
      <w:pPr>
        <w:ind w:firstLine="709"/>
        <w:jc w:val="both"/>
        <w:rPr>
          <w:rFonts w:ascii="ArialMT" w:eastAsiaTheme="minorHAnsi" w:hAnsi="ArialMT" w:cs="ArialMT"/>
          <w:sz w:val="22"/>
          <w:szCs w:val="22"/>
          <w:highlight w:val="yellow"/>
          <w:lang w:val="uk-UA" w:eastAsia="en-US"/>
        </w:rPr>
      </w:pPr>
      <w:r>
        <w:rPr>
          <w:rFonts w:ascii="ArialMT" w:eastAsiaTheme="minorHAnsi" w:hAnsi="ArialMT" w:cs="ArialMT"/>
          <w:noProof/>
          <w:sz w:val="22"/>
          <w:szCs w:val="22"/>
          <w:lang w:val="uk-UA" w:eastAsia="uk-UA"/>
        </w:rPr>
        <w:drawing>
          <wp:anchor distT="0" distB="0" distL="114300" distR="114300" simplePos="0" relativeHeight="251802624" behindDoc="0" locked="0" layoutInCell="1" allowOverlap="1">
            <wp:simplePos x="0" y="0"/>
            <wp:positionH relativeFrom="column">
              <wp:posOffset>-270510</wp:posOffset>
            </wp:positionH>
            <wp:positionV relativeFrom="paragraph">
              <wp:posOffset>10160</wp:posOffset>
            </wp:positionV>
            <wp:extent cx="6360160" cy="7620000"/>
            <wp:effectExtent l="19050" t="0" r="2540" b="0"/>
            <wp:wrapThrough wrapText="bothSides">
              <wp:wrapPolygon edited="0">
                <wp:start x="-65" y="0"/>
                <wp:lineTo x="-65" y="21546"/>
                <wp:lineTo x="21609" y="21546"/>
                <wp:lineTo x="21609" y="0"/>
                <wp:lineTo x="-65" y="0"/>
              </wp:wrapPolygon>
            </wp:wrapThrough>
            <wp:docPr id="10" name="Рисунок 2" descr="C:\Users\Таня\Desktop\малюнки Стратегія\підтримую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малюнки Стратегія\підтримують.jpg"/>
                    <pic:cNvPicPr>
                      <a:picLocks noChangeAspect="1" noChangeArrowheads="1"/>
                    </pic:cNvPicPr>
                  </pic:nvPicPr>
                  <pic:blipFill>
                    <a:blip r:embed="rId13" cstate="print"/>
                    <a:srcRect l="6376" t="4400" r="2644" b="23212"/>
                    <a:stretch>
                      <a:fillRect/>
                    </a:stretch>
                  </pic:blipFill>
                  <pic:spPr bwMode="auto">
                    <a:xfrm>
                      <a:off x="0" y="0"/>
                      <a:ext cx="6360160" cy="7620000"/>
                    </a:xfrm>
                    <a:prstGeom prst="rect">
                      <a:avLst/>
                    </a:prstGeom>
                    <a:noFill/>
                    <a:ln w="9525">
                      <a:noFill/>
                      <a:miter lim="800000"/>
                      <a:headEnd/>
                      <a:tailEnd/>
                    </a:ln>
                  </pic:spPr>
                </pic:pic>
              </a:graphicData>
            </a:graphic>
          </wp:anchor>
        </w:drawing>
      </w:r>
    </w:p>
    <w:p w:rsidR="00EE7126" w:rsidRDefault="00EE7126" w:rsidP="00496CDD">
      <w:pPr>
        <w:ind w:firstLine="709"/>
        <w:jc w:val="both"/>
        <w:rPr>
          <w:rFonts w:ascii="ArialMT" w:eastAsiaTheme="minorHAnsi" w:hAnsi="ArialMT" w:cs="ArialMT"/>
          <w:sz w:val="22"/>
          <w:szCs w:val="22"/>
          <w:highlight w:val="yellow"/>
          <w:lang w:val="uk-UA" w:eastAsia="en-US"/>
        </w:rPr>
      </w:pPr>
    </w:p>
    <w:p w:rsidR="00F26ED9" w:rsidRPr="00EE7126" w:rsidRDefault="00F26ED9" w:rsidP="00496CDD">
      <w:pPr>
        <w:ind w:firstLine="709"/>
        <w:jc w:val="both"/>
        <w:rPr>
          <w:rFonts w:ascii="ArialMT" w:eastAsiaTheme="minorHAnsi" w:hAnsi="ArialMT" w:cs="ArialMT"/>
          <w:sz w:val="22"/>
          <w:szCs w:val="22"/>
          <w:highlight w:val="yellow"/>
          <w:lang w:val="uk-UA" w:eastAsia="en-US"/>
        </w:rPr>
      </w:pPr>
    </w:p>
    <w:p w:rsidR="00DD24F0" w:rsidRDefault="00DD24F0" w:rsidP="00DD24F0">
      <w:pPr>
        <w:jc w:val="both"/>
        <w:rPr>
          <w:rFonts w:eastAsiaTheme="minorHAnsi"/>
          <w:sz w:val="28"/>
          <w:szCs w:val="28"/>
          <w:lang w:val="uk-UA" w:eastAsia="en-US"/>
        </w:rPr>
      </w:pPr>
    </w:p>
    <w:p w:rsidR="00DD24F0" w:rsidRDefault="00DD24F0" w:rsidP="00DD24F0">
      <w:pPr>
        <w:jc w:val="both"/>
        <w:rPr>
          <w:rFonts w:ascii="ArialMT" w:eastAsiaTheme="minorHAnsi" w:hAnsi="ArialMT" w:cs="ArialMT"/>
          <w:sz w:val="22"/>
          <w:szCs w:val="22"/>
          <w:highlight w:val="yellow"/>
          <w:lang w:val="uk-UA" w:eastAsia="en-US"/>
        </w:rPr>
      </w:pPr>
    </w:p>
    <w:p w:rsidR="004A07D0" w:rsidRDefault="004A07D0" w:rsidP="00496CDD">
      <w:pPr>
        <w:ind w:firstLine="709"/>
        <w:jc w:val="both"/>
        <w:rPr>
          <w:rFonts w:ascii="ArialMT" w:eastAsiaTheme="minorHAnsi" w:hAnsi="ArialMT" w:cs="ArialMT"/>
          <w:sz w:val="22"/>
          <w:szCs w:val="22"/>
          <w:highlight w:val="yellow"/>
          <w:lang w:val="uk-UA" w:eastAsia="en-US"/>
        </w:rPr>
      </w:pPr>
    </w:p>
    <w:p w:rsidR="004A07D0" w:rsidRPr="004A07D0" w:rsidRDefault="004A07D0" w:rsidP="004A07D0">
      <w:pPr>
        <w:ind w:firstLine="709"/>
        <w:jc w:val="both"/>
        <w:rPr>
          <w:rFonts w:eastAsiaTheme="minorHAnsi"/>
          <w:sz w:val="28"/>
          <w:szCs w:val="28"/>
          <w:lang w:val="uk-UA" w:eastAsia="en-US"/>
        </w:rPr>
      </w:pPr>
      <w:r w:rsidRPr="004A07D0">
        <w:rPr>
          <w:rFonts w:eastAsiaTheme="minorHAnsi"/>
          <w:sz w:val="28"/>
          <w:szCs w:val="28"/>
          <w:lang w:val="uk-UA" w:eastAsia="en-US"/>
        </w:rPr>
        <w:t>Сектор «</w:t>
      </w:r>
      <w:r w:rsidRPr="004A07D0">
        <w:rPr>
          <w:rFonts w:eastAsiaTheme="minorHAnsi"/>
          <w:b/>
          <w:bCs/>
          <w:sz w:val="28"/>
          <w:szCs w:val="28"/>
          <w:lang w:val="uk-UA" w:eastAsia="en-US"/>
        </w:rPr>
        <w:t>Виклики</w:t>
      </w:r>
      <w:r w:rsidRPr="004A07D0">
        <w:rPr>
          <w:rFonts w:eastAsiaTheme="minorHAnsi"/>
          <w:sz w:val="28"/>
          <w:szCs w:val="28"/>
          <w:lang w:val="uk-UA" w:eastAsia="en-US"/>
        </w:rPr>
        <w:t>». Тип стратегії – динамічна, конкурентна.</w:t>
      </w:r>
    </w:p>
    <w:p w:rsidR="004A07D0" w:rsidRDefault="004A07D0" w:rsidP="00496CDD">
      <w:pPr>
        <w:ind w:firstLine="709"/>
        <w:jc w:val="both"/>
        <w:rPr>
          <w:rFonts w:ascii="ArialMT" w:eastAsiaTheme="minorHAnsi" w:hAnsi="ArialMT" w:cs="ArialMT"/>
          <w:sz w:val="22"/>
          <w:szCs w:val="22"/>
          <w:highlight w:val="yellow"/>
          <w:lang w:val="uk-UA" w:eastAsia="en-US"/>
        </w:rPr>
      </w:pPr>
    </w:p>
    <w:p w:rsidR="004A07D0" w:rsidRPr="00EE7126" w:rsidRDefault="004A07D0" w:rsidP="00496CDD">
      <w:pPr>
        <w:ind w:firstLine="709"/>
        <w:jc w:val="both"/>
        <w:rPr>
          <w:rFonts w:ascii="ArialMT" w:eastAsiaTheme="minorHAnsi" w:hAnsi="ArialMT" w:cs="ArialMT"/>
          <w:sz w:val="22"/>
          <w:szCs w:val="22"/>
          <w:highlight w:val="yellow"/>
          <w:lang w:val="uk-UA" w:eastAsia="en-US"/>
        </w:rPr>
      </w:pPr>
    </w:p>
    <w:p w:rsidR="00EE7126" w:rsidRPr="00EE7126" w:rsidRDefault="004A07D0" w:rsidP="00496CDD">
      <w:pPr>
        <w:ind w:firstLine="709"/>
        <w:jc w:val="both"/>
        <w:rPr>
          <w:rFonts w:ascii="ArialMT" w:eastAsiaTheme="minorHAnsi" w:hAnsi="ArialMT" w:cs="ArialMT"/>
          <w:sz w:val="22"/>
          <w:szCs w:val="22"/>
          <w:highlight w:val="yellow"/>
          <w:lang w:val="uk-UA" w:eastAsia="en-US"/>
        </w:rPr>
      </w:pPr>
      <w:r w:rsidRPr="004A07D0">
        <w:rPr>
          <w:rFonts w:ascii="ArialMT" w:eastAsiaTheme="minorHAnsi" w:hAnsi="ArialMT" w:cs="ArialMT"/>
          <w:noProof/>
          <w:sz w:val="22"/>
          <w:szCs w:val="22"/>
          <w:lang w:val="uk-UA" w:eastAsia="uk-UA"/>
        </w:rPr>
        <w:drawing>
          <wp:anchor distT="0" distB="0" distL="114300" distR="114300" simplePos="0" relativeHeight="251804672" behindDoc="0" locked="0" layoutInCell="1" allowOverlap="1">
            <wp:simplePos x="0" y="0"/>
            <wp:positionH relativeFrom="column">
              <wp:posOffset>-213360</wp:posOffset>
            </wp:positionH>
            <wp:positionV relativeFrom="paragraph">
              <wp:posOffset>-120015</wp:posOffset>
            </wp:positionV>
            <wp:extent cx="6360160" cy="7620000"/>
            <wp:effectExtent l="19050" t="0" r="2540" b="0"/>
            <wp:wrapThrough wrapText="bothSides">
              <wp:wrapPolygon edited="0">
                <wp:start x="-65" y="0"/>
                <wp:lineTo x="-65" y="21546"/>
                <wp:lineTo x="21609" y="21546"/>
                <wp:lineTo x="21609" y="0"/>
                <wp:lineTo x="-65" y="0"/>
              </wp:wrapPolygon>
            </wp:wrapThrough>
            <wp:docPr id="9" name="Рисунок 3" descr="C:\Users\Таня\Desktop\малюнки Стратегія\зменшую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малюнки Стратегія\зменшують.jpg"/>
                    <pic:cNvPicPr>
                      <a:picLocks noChangeAspect="1" noChangeArrowheads="1"/>
                    </pic:cNvPicPr>
                  </pic:nvPicPr>
                  <pic:blipFill>
                    <a:blip r:embed="rId14" cstate="print"/>
                    <a:srcRect l="6376" t="4290" r="2799" b="23432"/>
                    <a:stretch>
                      <a:fillRect/>
                    </a:stretch>
                  </pic:blipFill>
                  <pic:spPr bwMode="auto">
                    <a:xfrm>
                      <a:off x="0" y="0"/>
                      <a:ext cx="6360160" cy="7620000"/>
                    </a:xfrm>
                    <a:prstGeom prst="rect">
                      <a:avLst/>
                    </a:prstGeom>
                    <a:noFill/>
                    <a:ln w="9525">
                      <a:noFill/>
                      <a:miter lim="800000"/>
                      <a:headEnd/>
                      <a:tailEnd/>
                    </a:ln>
                  </pic:spPr>
                </pic:pic>
              </a:graphicData>
            </a:graphic>
          </wp:anchor>
        </w:drawing>
      </w:r>
    </w:p>
    <w:p w:rsidR="00EE7126" w:rsidRDefault="00EE7126" w:rsidP="00496CDD">
      <w:pPr>
        <w:ind w:firstLine="709"/>
        <w:jc w:val="both"/>
        <w:rPr>
          <w:rFonts w:ascii="ArialMT" w:eastAsiaTheme="minorHAnsi" w:hAnsi="ArialMT" w:cs="ArialMT"/>
          <w:sz w:val="22"/>
          <w:szCs w:val="22"/>
          <w:highlight w:val="yellow"/>
          <w:lang w:val="uk-UA" w:eastAsia="en-US"/>
        </w:rPr>
      </w:pPr>
    </w:p>
    <w:p w:rsidR="004A07D0" w:rsidRDefault="004A07D0" w:rsidP="00496CDD">
      <w:pPr>
        <w:ind w:firstLine="709"/>
        <w:jc w:val="both"/>
        <w:rPr>
          <w:rFonts w:ascii="ArialMT" w:eastAsiaTheme="minorHAnsi" w:hAnsi="ArialMT" w:cs="ArialMT"/>
          <w:sz w:val="22"/>
          <w:szCs w:val="22"/>
          <w:highlight w:val="yellow"/>
          <w:lang w:val="uk-UA" w:eastAsia="en-US"/>
        </w:rPr>
      </w:pPr>
    </w:p>
    <w:p w:rsidR="004A07D0" w:rsidRDefault="004A07D0" w:rsidP="00496CDD">
      <w:pPr>
        <w:ind w:firstLine="709"/>
        <w:jc w:val="both"/>
        <w:rPr>
          <w:rFonts w:ascii="ArialMT" w:eastAsiaTheme="minorHAnsi" w:hAnsi="ArialMT" w:cs="ArialMT"/>
          <w:sz w:val="22"/>
          <w:szCs w:val="22"/>
          <w:highlight w:val="yellow"/>
          <w:lang w:val="uk-UA" w:eastAsia="en-US"/>
        </w:rPr>
      </w:pPr>
    </w:p>
    <w:p w:rsidR="004A07D0" w:rsidRPr="00EE7126" w:rsidRDefault="004A07D0" w:rsidP="00496CDD">
      <w:pPr>
        <w:ind w:firstLine="709"/>
        <w:jc w:val="both"/>
        <w:rPr>
          <w:rFonts w:ascii="ArialMT" w:eastAsiaTheme="minorHAnsi" w:hAnsi="ArialMT" w:cs="ArialMT"/>
          <w:sz w:val="22"/>
          <w:szCs w:val="22"/>
          <w:highlight w:val="yellow"/>
          <w:lang w:val="uk-UA" w:eastAsia="en-US"/>
        </w:rPr>
      </w:pPr>
    </w:p>
    <w:p w:rsidR="00EE7126" w:rsidRPr="004A07D0" w:rsidRDefault="00EE7126" w:rsidP="00F26ED9">
      <w:pPr>
        <w:ind w:firstLine="709"/>
        <w:jc w:val="center"/>
        <w:rPr>
          <w:rFonts w:eastAsiaTheme="minorHAnsi"/>
          <w:sz w:val="28"/>
          <w:szCs w:val="28"/>
          <w:lang w:val="uk-UA" w:eastAsia="en-US"/>
        </w:rPr>
      </w:pPr>
      <w:r w:rsidRPr="004A07D0">
        <w:rPr>
          <w:rFonts w:eastAsiaTheme="minorHAnsi"/>
          <w:sz w:val="28"/>
          <w:szCs w:val="28"/>
          <w:lang w:val="uk-UA" w:eastAsia="en-US"/>
        </w:rPr>
        <w:t>Сектор «</w:t>
      </w:r>
      <w:r w:rsidRPr="004A07D0">
        <w:rPr>
          <w:rFonts w:eastAsiaTheme="minorHAnsi"/>
          <w:b/>
          <w:bCs/>
          <w:sz w:val="28"/>
          <w:szCs w:val="28"/>
          <w:lang w:val="uk-UA" w:eastAsia="en-US"/>
        </w:rPr>
        <w:t>Ризики</w:t>
      </w:r>
      <w:r w:rsidRPr="004A07D0">
        <w:rPr>
          <w:rFonts w:eastAsiaTheme="minorHAnsi"/>
          <w:sz w:val="28"/>
          <w:szCs w:val="28"/>
          <w:lang w:val="uk-UA" w:eastAsia="en-US"/>
        </w:rPr>
        <w:t>». Тип стратегії – оборонна.</w:t>
      </w:r>
    </w:p>
    <w:p w:rsidR="00464DF3" w:rsidRPr="00EE7126" w:rsidRDefault="00464DF3" w:rsidP="00496CDD">
      <w:pPr>
        <w:ind w:firstLine="709"/>
        <w:jc w:val="both"/>
        <w:rPr>
          <w:rFonts w:ascii="ArialMT" w:eastAsiaTheme="minorHAnsi" w:hAnsi="ArialMT" w:cs="ArialMT"/>
          <w:sz w:val="22"/>
          <w:szCs w:val="22"/>
          <w:highlight w:val="yellow"/>
          <w:lang w:val="uk-UA" w:eastAsia="en-US"/>
        </w:rPr>
      </w:pPr>
    </w:p>
    <w:p w:rsidR="00EE7126" w:rsidRPr="00EE7126" w:rsidRDefault="005A7819" w:rsidP="00496CDD">
      <w:pPr>
        <w:ind w:firstLine="709"/>
        <w:jc w:val="both"/>
        <w:rPr>
          <w:rFonts w:ascii="ArialMT" w:eastAsiaTheme="minorHAnsi" w:hAnsi="ArialMT" w:cs="ArialMT"/>
          <w:sz w:val="22"/>
          <w:szCs w:val="22"/>
          <w:highlight w:val="yellow"/>
          <w:lang w:val="uk-UA" w:eastAsia="en-US"/>
        </w:rPr>
      </w:pPr>
      <w:r>
        <w:rPr>
          <w:rFonts w:ascii="ArialMT" w:eastAsiaTheme="minorHAnsi" w:hAnsi="ArialMT" w:cs="ArialMT"/>
          <w:noProof/>
          <w:sz w:val="22"/>
          <w:szCs w:val="22"/>
          <w:lang w:val="uk-UA" w:eastAsia="uk-UA"/>
        </w:rPr>
        <w:drawing>
          <wp:anchor distT="0" distB="0" distL="114300" distR="114300" simplePos="0" relativeHeight="251806720" behindDoc="0" locked="0" layoutInCell="1" allowOverlap="1">
            <wp:simplePos x="0" y="0"/>
            <wp:positionH relativeFrom="column">
              <wp:posOffset>-327660</wp:posOffset>
            </wp:positionH>
            <wp:positionV relativeFrom="paragraph">
              <wp:posOffset>9525</wp:posOffset>
            </wp:positionV>
            <wp:extent cx="6115050" cy="9363075"/>
            <wp:effectExtent l="19050" t="0" r="0" b="0"/>
            <wp:wrapThrough wrapText="bothSides">
              <wp:wrapPolygon edited="0">
                <wp:start x="-67" y="0"/>
                <wp:lineTo x="-67" y="21578"/>
                <wp:lineTo x="21600" y="21578"/>
                <wp:lineTo x="21600" y="0"/>
                <wp:lineTo x="-67" y="0"/>
              </wp:wrapPolygon>
            </wp:wrapThrough>
            <wp:docPr id="13" name="Рисунок 4" descr="C:\Users\Таня\Desktop\малюнки Стратегія\посилюю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малюнки Стратегія\посилюють.jpg"/>
                    <pic:cNvPicPr>
                      <a:picLocks noChangeAspect="1" noChangeArrowheads="1"/>
                    </pic:cNvPicPr>
                  </pic:nvPicPr>
                  <pic:blipFill>
                    <a:blip r:embed="rId15" cstate="print"/>
                    <a:srcRect/>
                    <a:stretch>
                      <a:fillRect/>
                    </a:stretch>
                  </pic:blipFill>
                  <pic:spPr bwMode="auto">
                    <a:xfrm>
                      <a:off x="0" y="0"/>
                      <a:ext cx="6115050" cy="9363075"/>
                    </a:xfrm>
                    <a:prstGeom prst="rect">
                      <a:avLst/>
                    </a:prstGeom>
                    <a:noFill/>
                    <a:ln w="9525">
                      <a:noFill/>
                      <a:miter lim="800000"/>
                      <a:headEnd/>
                      <a:tailEnd/>
                    </a:ln>
                  </pic:spPr>
                </pic:pic>
              </a:graphicData>
            </a:graphic>
          </wp:anchor>
        </w:drawing>
      </w:r>
    </w:p>
    <w:p w:rsidR="00EE7126" w:rsidRPr="00527FFC" w:rsidRDefault="00EE7126" w:rsidP="00527FFC">
      <w:pPr>
        <w:autoSpaceDE w:val="0"/>
        <w:autoSpaceDN w:val="0"/>
        <w:adjustRightInd w:val="0"/>
        <w:ind w:firstLine="709"/>
        <w:jc w:val="both"/>
        <w:rPr>
          <w:rFonts w:eastAsiaTheme="minorHAnsi"/>
          <w:sz w:val="28"/>
          <w:szCs w:val="28"/>
          <w:lang w:val="uk-UA" w:eastAsia="en-US"/>
        </w:rPr>
      </w:pPr>
      <w:r w:rsidRPr="00527FFC">
        <w:rPr>
          <w:rFonts w:eastAsiaTheme="minorHAnsi"/>
          <w:sz w:val="28"/>
          <w:szCs w:val="28"/>
          <w:lang w:val="uk-UA" w:eastAsia="en-US"/>
        </w:rPr>
        <w:t xml:space="preserve">На основі проведеного SWOT аналізу, змодельованих сценаріїв розвитку громади, </w:t>
      </w:r>
      <w:r w:rsidR="00527FFC" w:rsidRPr="00527FFC">
        <w:rPr>
          <w:rFonts w:eastAsiaTheme="minorHAnsi"/>
          <w:sz w:val="28"/>
          <w:szCs w:val="28"/>
          <w:lang w:val="uk-UA" w:eastAsia="en-US"/>
        </w:rPr>
        <w:t xml:space="preserve">Комітетом </w:t>
      </w:r>
      <w:r w:rsidRPr="00527FFC">
        <w:rPr>
          <w:rFonts w:eastAsiaTheme="minorHAnsi"/>
          <w:sz w:val="28"/>
          <w:szCs w:val="28"/>
          <w:lang w:val="uk-UA" w:eastAsia="en-US"/>
        </w:rPr>
        <w:t xml:space="preserve">було визначено Місію та Стратегічне бачення розвитку </w:t>
      </w:r>
      <w:r w:rsidR="00527FFC" w:rsidRPr="00527FFC">
        <w:rPr>
          <w:rFonts w:eastAsiaTheme="minorHAnsi"/>
          <w:sz w:val="28"/>
          <w:szCs w:val="28"/>
          <w:lang w:val="uk-UA" w:eastAsia="en-US"/>
        </w:rPr>
        <w:t xml:space="preserve">Обухівської </w:t>
      </w:r>
      <w:r w:rsidRPr="00527FFC">
        <w:rPr>
          <w:rFonts w:eastAsiaTheme="minorHAnsi"/>
          <w:sz w:val="28"/>
          <w:szCs w:val="28"/>
          <w:lang w:val="uk-UA" w:eastAsia="en-US"/>
        </w:rPr>
        <w:t xml:space="preserve">міської територіальної громади </w:t>
      </w:r>
      <w:r w:rsidR="00527FFC" w:rsidRPr="00527FFC">
        <w:rPr>
          <w:rFonts w:eastAsiaTheme="minorHAnsi"/>
          <w:sz w:val="28"/>
          <w:szCs w:val="28"/>
          <w:lang w:val="uk-UA" w:eastAsia="en-US"/>
        </w:rPr>
        <w:t xml:space="preserve">Київської області </w:t>
      </w:r>
      <w:r w:rsidR="001C717F">
        <w:rPr>
          <w:rFonts w:eastAsiaTheme="minorHAnsi"/>
          <w:sz w:val="28"/>
          <w:szCs w:val="28"/>
          <w:lang w:val="uk-UA" w:eastAsia="en-US"/>
        </w:rPr>
        <w:t xml:space="preserve">на 2022 – 2027 </w:t>
      </w:r>
      <w:r w:rsidRPr="00527FFC">
        <w:rPr>
          <w:rFonts w:eastAsiaTheme="minorHAnsi"/>
          <w:sz w:val="28"/>
          <w:szCs w:val="28"/>
          <w:lang w:val="uk-UA" w:eastAsia="en-US"/>
        </w:rPr>
        <w:t>рок</w:t>
      </w:r>
      <w:r w:rsidR="001C717F">
        <w:rPr>
          <w:rFonts w:eastAsiaTheme="minorHAnsi"/>
          <w:sz w:val="28"/>
          <w:szCs w:val="28"/>
          <w:lang w:val="uk-UA" w:eastAsia="en-US"/>
        </w:rPr>
        <w:t>и</w:t>
      </w:r>
      <w:r w:rsidRPr="00527FFC">
        <w:rPr>
          <w:rFonts w:eastAsiaTheme="minorHAnsi"/>
          <w:sz w:val="28"/>
          <w:szCs w:val="28"/>
          <w:lang w:val="uk-UA" w:eastAsia="en-US"/>
        </w:rPr>
        <w:t>:</w:t>
      </w:r>
    </w:p>
    <w:p w:rsidR="00EE7126" w:rsidRPr="00527FFC" w:rsidRDefault="00EE7126" w:rsidP="00527FFC">
      <w:pPr>
        <w:ind w:firstLine="709"/>
        <w:jc w:val="both"/>
        <w:rPr>
          <w:rFonts w:eastAsiaTheme="minorHAnsi"/>
          <w:sz w:val="28"/>
          <w:szCs w:val="28"/>
          <w:highlight w:val="yellow"/>
          <w:lang w:val="uk-UA" w:eastAsia="en-US"/>
        </w:rPr>
      </w:pPr>
    </w:p>
    <w:p w:rsidR="00EE7126" w:rsidRPr="00527FFC" w:rsidRDefault="00EE7126" w:rsidP="00EE7126">
      <w:pPr>
        <w:ind w:firstLine="709"/>
        <w:jc w:val="center"/>
        <w:rPr>
          <w:b/>
          <w:sz w:val="28"/>
          <w:szCs w:val="28"/>
          <w:lang w:val="uk-UA"/>
        </w:rPr>
      </w:pPr>
      <w:r w:rsidRPr="00527FFC">
        <w:rPr>
          <w:b/>
          <w:sz w:val="28"/>
          <w:szCs w:val="28"/>
          <w:lang w:val="uk-UA"/>
        </w:rPr>
        <w:t>Стратегічне бачення</w:t>
      </w:r>
    </w:p>
    <w:p w:rsidR="00EE7126" w:rsidRPr="00527FFC" w:rsidRDefault="00EE7126" w:rsidP="00EE7126">
      <w:pPr>
        <w:ind w:firstLine="709"/>
        <w:jc w:val="both"/>
        <w:rPr>
          <w:sz w:val="28"/>
          <w:szCs w:val="28"/>
          <w:lang w:val="uk-UA"/>
        </w:rPr>
      </w:pPr>
      <w:r w:rsidRPr="00527FFC">
        <w:rPr>
          <w:b/>
          <w:sz w:val="28"/>
          <w:szCs w:val="28"/>
          <w:lang w:val="uk-UA"/>
        </w:rPr>
        <w:t>Обухівська міська територіальна громада Київської області</w:t>
      </w:r>
      <w:r w:rsidRPr="00527FFC">
        <w:rPr>
          <w:b/>
          <w:color w:val="92D050"/>
          <w:sz w:val="28"/>
          <w:szCs w:val="28"/>
          <w:lang w:val="uk-UA"/>
        </w:rPr>
        <w:t xml:space="preserve"> </w:t>
      </w:r>
      <w:r w:rsidRPr="00527FFC">
        <w:rPr>
          <w:rFonts w:eastAsiaTheme="minorHAnsi"/>
          <w:b/>
          <w:bCs/>
          <w:sz w:val="28"/>
          <w:szCs w:val="28"/>
          <w:lang w:val="uk-UA" w:eastAsia="en-US"/>
        </w:rPr>
        <w:t xml:space="preserve"> це:</w:t>
      </w:r>
      <w:r w:rsidRPr="00527FFC">
        <w:rPr>
          <w:b/>
          <w:sz w:val="28"/>
          <w:szCs w:val="28"/>
          <w:lang w:val="uk-UA"/>
        </w:rPr>
        <w:t xml:space="preserve"> </w:t>
      </w:r>
    </w:p>
    <w:p w:rsidR="00EE7126" w:rsidRPr="00527FFC" w:rsidRDefault="00EE7126" w:rsidP="00EE7126">
      <w:pPr>
        <w:jc w:val="both"/>
        <w:rPr>
          <w:sz w:val="28"/>
          <w:szCs w:val="28"/>
          <w:lang w:val="uk-UA"/>
        </w:rPr>
      </w:pPr>
      <w:r w:rsidRPr="00527FFC">
        <w:rPr>
          <w:sz w:val="28"/>
          <w:szCs w:val="28"/>
          <w:lang w:val="uk-UA"/>
        </w:rPr>
        <w:t>європейська громада, з конкурентною економікою та потужним інвестиційним потенціалом. Громада буде використовувати свій промисловий потенціал для сталого економічного розвитку; розбудовувати туристично привабливе середовище; стимулювати розвиток інноваційних технологій; залучення інвестицій.</w:t>
      </w:r>
    </w:p>
    <w:p w:rsidR="00EE7126" w:rsidRPr="00EE7126" w:rsidRDefault="00EE7126" w:rsidP="00EE7126">
      <w:pPr>
        <w:autoSpaceDE w:val="0"/>
        <w:autoSpaceDN w:val="0"/>
        <w:adjustRightInd w:val="0"/>
        <w:rPr>
          <w:rFonts w:eastAsiaTheme="minorHAnsi"/>
          <w:b/>
          <w:bCs/>
          <w:sz w:val="28"/>
          <w:szCs w:val="28"/>
          <w:lang w:val="uk-UA" w:eastAsia="en-US"/>
        </w:rPr>
      </w:pPr>
      <w:r w:rsidRPr="00527FFC">
        <w:rPr>
          <w:rFonts w:eastAsiaTheme="minorHAnsi"/>
          <w:b/>
          <w:bCs/>
          <w:sz w:val="28"/>
          <w:szCs w:val="28"/>
          <w:lang w:val="uk-UA" w:eastAsia="en-US"/>
        </w:rPr>
        <w:t>Громада, де безпечно та хочеться жити молодому поколінню.</w:t>
      </w:r>
    </w:p>
    <w:p w:rsidR="00EE7126" w:rsidRDefault="00EE7126" w:rsidP="00EE7126">
      <w:pPr>
        <w:ind w:firstLine="709"/>
        <w:jc w:val="both"/>
        <w:rPr>
          <w:rFonts w:ascii="ArialMT" w:eastAsiaTheme="minorHAnsi" w:hAnsi="ArialMT" w:cs="ArialMT"/>
          <w:sz w:val="22"/>
          <w:szCs w:val="22"/>
          <w:lang w:val="uk-UA" w:eastAsia="en-US"/>
        </w:rPr>
      </w:pPr>
    </w:p>
    <w:p w:rsidR="00EE7126" w:rsidRDefault="00EE7126" w:rsidP="00EE7126">
      <w:pPr>
        <w:ind w:firstLine="709"/>
        <w:jc w:val="both"/>
        <w:rPr>
          <w:b/>
          <w:sz w:val="28"/>
          <w:szCs w:val="28"/>
          <w:lang w:val="uk-UA"/>
        </w:rPr>
      </w:pPr>
    </w:p>
    <w:p w:rsidR="00BE35BD" w:rsidRPr="00157A97" w:rsidRDefault="00C80EE5" w:rsidP="00F26ED9">
      <w:pPr>
        <w:jc w:val="both"/>
        <w:rPr>
          <w:b/>
          <w:sz w:val="28"/>
          <w:szCs w:val="28"/>
          <w:lang w:val="uk-UA"/>
        </w:rPr>
      </w:pPr>
      <w:r w:rsidRPr="00157A97">
        <w:rPr>
          <w:b/>
          <w:sz w:val="28"/>
          <w:szCs w:val="28"/>
          <w:lang w:val="uk-UA"/>
        </w:rPr>
        <w:t>Р</w:t>
      </w:r>
      <w:r w:rsidR="00DA2C4E" w:rsidRPr="00157A97">
        <w:rPr>
          <w:b/>
          <w:sz w:val="28"/>
          <w:szCs w:val="28"/>
          <w:lang w:val="uk-UA"/>
        </w:rPr>
        <w:t>ОЗДІЛ</w:t>
      </w:r>
      <w:r w:rsidR="001A336F">
        <w:rPr>
          <w:b/>
          <w:sz w:val="28"/>
          <w:szCs w:val="28"/>
          <w:lang w:val="uk-UA"/>
        </w:rPr>
        <w:t xml:space="preserve"> 4</w:t>
      </w:r>
      <w:r w:rsidR="00524B20" w:rsidRPr="00157A97">
        <w:rPr>
          <w:b/>
          <w:sz w:val="28"/>
          <w:szCs w:val="28"/>
          <w:lang w:val="uk-UA"/>
        </w:rPr>
        <w:t>.</w:t>
      </w:r>
      <w:r w:rsidR="00722E5B" w:rsidRPr="00157A97">
        <w:rPr>
          <w:b/>
          <w:sz w:val="28"/>
          <w:szCs w:val="28"/>
          <w:lang w:val="uk-UA"/>
        </w:rPr>
        <w:t xml:space="preserve"> </w:t>
      </w:r>
      <w:r w:rsidR="00CB7468" w:rsidRPr="00157A97">
        <w:rPr>
          <w:b/>
          <w:sz w:val="28"/>
          <w:szCs w:val="28"/>
          <w:lang w:val="uk-UA"/>
        </w:rPr>
        <w:t>С</w:t>
      </w:r>
      <w:r w:rsidR="00DA2C4E" w:rsidRPr="00157A97">
        <w:rPr>
          <w:b/>
          <w:sz w:val="28"/>
          <w:szCs w:val="28"/>
          <w:lang w:val="uk-UA"/>
        </w:rPr>
        <w:t xml:space="preserve">ТРАТЕГІЧНІ НАПРЯМКИ, ЦІЛІ ТА ЗАВДАННЯ </w:t>
      </w:r>
    </w:p>
    <w:p w:rsidR="00E20BCD" w:rsidRPr="007D1A8B" w:rsidRDefault="00E20BCD" w:rsidP="007D1A8B">
      <w:pPr>
        <w:autoSpaceDE w:val="0"/>
        <w:autoSpaceDN w:val="0"/>
        <w:adjustRightInd w:val="0"/>
        <w:ind w:firstLine="709"/>
        <w:jc w:val="both"/>
        <w:rPr>
          <w:rFonts w:eastAsiaTheme="minorHAnsi"/>
          <w:sz w:val="28"/>
          <w:szCs w:val="28"/>
          <w:lang w:val="uk-UA" w:eastAsia="en-US"/>
        </w:rPr>
      </w:pPr>
      <w:r w:rsidRPr="007D1A8B">
        <w:rPr>
          <w:rFonts w:eastAsiaTheme="minorHAnsi"/>
          <w:sz w:val="28"/>
          <w:szCs w:val="28"/>
          <w:lang w:val="uk-UA" w:eastAsia="en-US"/>
        </w:rPr>
        <w:t>Обраний шлях розвитку, що має привести громаду до стратегічного бачення, складається з</w:t>
      </w:r>
      <w:r w:rsidR="007D1A8B">
        <w:rPr>
          <w:rFonts w:eastAsiaTheme="minorHAnsi"/>
          <w:sz w:val="28"/>
          <w:szCs w:val="28"/>
          <w:lang w:val="uk-UA" w:eastAsia="en-US"/>
        </w:rPr>
        <w:t xml:space="preserve"> </w:t>
      </w:r>
      <w:r w:rsidRPr="007D1A8B">
        <w:rPr>
          <w:rFonts w:eastAsiaTheme="minorHAnsi"/>
          <w:sz w:val="28"/>
          <w:szCs w:val="28"/>
          <w:lang w:val="uk-UA" w:eastAsia="en-US"/>
        </w:rPr>
        <w:t>низки стратегічних напрямів розвитку. Стратегічні напрями вказують на шляхи досягнення</w:t>
      </w:r>
      <w:r w:rsidR="007D1A8B">
        <w:rPr>
          <w:rFonts w:eastAsiaTheme="minorHAnsi"/>
          <w:sz w:val="28"/>
          <w:szCs w:val="28"/>
          <w:lang w:val="uk-UA" w:eastAsia="en-US"/>
        </w:rPr>
        <w:t xml:space="preserve"> </w:t>
      </w:r>
      <w:r w:rsidRPr="007D1A8B">
        <w:rPr>
          <w:rFonts w:eastAsiaTheme="minorHAnsi"/>
          <w:sz w:val="28"/>
          <w:szCs w:val="28"/>
          <w:lang w:val="uk-UA" w:eastAsia="en-US"/>
        </w:rPr>
        <w:t>саме цього стратегічного бачення. З визначенням напрямів розвитку було продовжено</w:t>
      </w:r>
      <w:r w:rsidR="007D1A8B">
        <w:rPr>
          <w:rFonts w:eastAsiaTheme="minorHAnsi"/>
          <w:sz w:val="28"/>
          <w:szCs w:val="28"/>
          <w:lang w:val="uk-UA" w:eastAsia="en-US"/>
        </w:rPr>
        <w:t xml:space="preserve"> </w:t>
      </w:r>
      <w:r w:rsidRPr="007D1A8B">
        <w:rPr>
          <w:rFonts w:eastAsiaTheme="minorHAnsi"/>
          <w:sz w:val="28"/>
          <w:szCs w:val="28"/>
          <w:lang w:val="uk-UA" w:eastAsia="en-US"/>
        </w:rPr>
        <w:t>процес свідомого вибору конкретних способів, си</w:t>
      </w:r>
      <w:r w:rsidR="001C717F">
        <w:rPr>
          <w:rFonts w:eastAsiaTheme="minorHAnsi"/>
          <w:sz w:val="28"/>
          <w:szCs w:val="28"/>
          <w:lang w:val="uk-UA" w:eastAsia="en-US"/>
        </w:rPr>
        <w:t xml:space="preserve">стеми цілей та результатів розв’язання </w:t>
      </w:r>
      <w:r w:rsidRPr="007D1A8B">
        <w:rPr>
          <w:rFonts w:eastAsiaTheme="minorHAnsi"/>
          <w:sz w:val="28"/>
          <w:szCs w:val="28"/>
          <w:lang w:val="uk-UA" w:eastAsia="en-US"/>
        </w:rPr>
        <w:t>визначених проблем і реалізації можливостей щодо розвитку громади. Кожен зі стратегічних</w:t>
      </w:r>
      <w:r w:rsidR="007D1A8B">
        <w:rPr>
          <w:rFonts w:eastAsiaTheme="minorHAnsi"/>
          <w:sz w:val="28"/>
          <w:szCs w:val="28"/>
          <w:lang w:val="uk-UA" w:eastAsia="en-US"/>
        </w:rPr>
        <w:t xml:space="preserve"> </w:t>
      </w:r>
      <w:r w:rsidRPr="007D1A8B">
        <w:rPr>
          <w:rFonts w:eastAsiaTheme="minorHAnsi"/>
          <w:sz w:val="28"/>
          <w:szCs w:val="28"/>
          <w:lang w:val="uk-UA" w:eastAsia="en-US"/>
        </w:rPr>
        <w:t>напрямів конкретизується у стратегічних і оперативних цілях.</w:t>
      </w:r>
    </w:p>
    <w:p w:rsidR="00AA018E" w:rsidRPr="00496CDD" w:rsidRDefault="00E20BCD" w:rsidP="007D1A8B">
      <w:pPr>
        <w:autoSpaceDE w:val="0"/>
        <w:autoSpaceDN w:val="0"/>
        <w:adjustRightInd w:val="0"/>
        <w:ind w:firstLine="709"/>
        <w:jc w:val="both"/>
        <w:rPr>
          <w:sz w:val="28"/>
          <w:szCs w:val="28"/>
          <w:lang w:val="uk-UA"/>
        </w:rPr>
      </w:pPr>
      <w:r w:rsidRPr="007D1A8B">
        <w:rPr>
          <w:rFonts w:eastAsiaTheme="minorHAnsi"/>
          <w:sz w:val="28"/>
          <w:szCs w:val="28"/>
          <w:lang w:val="uk-UA" w:eastAsia="en-US"/>
        </w:rPr>
        <w:t xml:space="preserve">Стратегічні напрями розвитку громади було сформульовано на засіданні </w:t>
      </w:r>
      <w:r w:rsidR="007D1A8B">
        <w:rPr>
          <w:rFonts w:eastAsiaTheme="minorHAnsi"/>
          <w:sz w:val="28"/>
          <w:szCs w:val="28"/>
          <w:lang w:val="uk-UA" w:eastAsia="en-US"/>
        </w:rPr>
        <w:t>Комітету</w:t>
      </w:r>
      <w:r w:rsidRPr="007D1A8B">
        <w:rPr>
          <w:rFonts w:eastAsiaTheme="minorHAnsi"/>
          <w:sz w:val="28"/>
          <w:szCs w:val="28"/>
          <w:lang w:val="uk-UA" w:eastAsia="en-US"/>
        </w:rPr>
        <w:t xml:space="preserve"> </w:t>
      </w:r>
      <w:r w:rsidR="001C717F">
        <w:rPr>
          <w:rFonts w:eastAsiaTheme="minorHAnsi"/>
          <w:sz w:val="28"/>
          <w:szCs w:val="28"/>
          <w:lang w:val="uk-UA" w:eastAsia="en-US"/>
        </w:rPr>
        <w:t xml:space="preserve">з розроблення та впровадження Стратегії. </w:t>
      </w:r>
      <w:r w:rsidR="00AA018E" w:rsidRPr="00496CDD">
        <w:rPr>
          <w:sz w:val="28"/>
          <w:szCs w:val="28"/>
          <w:lang w:val="uk-UA"/>
        </w:rPr>
        <w:t xml:space="preserve">На основі результатів опитування </w:t>
      </w:r>
      <w:r w:rsidR="007D1A8B">
        <w:rPr>
          <w:sz w:val="28"/>
          <w:szCs w:val="28"/>
          <w:lang w:val="uk-UA"/>
        </w:rPr>
        <w:t xml:space="preserve">мешканців </w:t>
      </w:r>
      <w:r w:rsidR="00AA018E" w:rsidRPr="00496CDD">
        <w:rPr>
          <w:sz w:val="28"/>
          <w:szCs w:val="28"/>
          <w:lang w:val="uk-UA"/>
        </w:rPr>
        <w:t xml:space="preserve">громади та аналізу поточного стану </w:t>
      </w:r>
      <w:r w:rsidR="00765C77">
        <w:rPr>
          <w:sz w:val="28"/>
          <w:szCs w:val="28"/>
          <w:lang w:val="uk-UA"/>
        </w:rPr>
        <w:t>розвитку громади</w:t>
      </w:r>
      <w:r w:rsidR="00AA018E" w:rsidRPr="00496CDD">
        <w:rPr>
          <w:sz w:val="28"/>
          <w:szCs w:val="28"/>
          <w:lang w:val="uk-UA"/>
        </w:rPr>
        <w:t xml:space="preserve"> визначено пріоритетні напрямки Стратегі</w:t>
      </w:r>
      <w:r w:rsidR="00F52EE6">
        <w:rPr>
          <w:sz w:val="28"/>
          <w:szCs w:val="28"/>
          <w:lang w:val="uk-UA"/>
        </w:rPr>
        <w:t xml:space="preserve">ї </w:t>
      </w:r>
      <w:r w:rsidR="00AA018E" w:rsidRPr="00496CDD">
        <w:rPr>
          <w:sz w:val="28"/>
          <w:szCs w:val="28"/>
          <w:lang w:val="uk-UA"/>
        </w:rPr>
        <w:t>розвитку Обух</w:t>
      </w:r>
      <w:r w:rsidR="00765C77">
        <w:rPr>
          <w:sz w:val="28"/>
          <w:szCs w:val="28"/>
          <w:lang w:val="uk-UA"/>
        </w:rPr>
        <w:t xml:space="preserve">івської </w:t>
      </w:r>
      <w:r w:rsidR="00041BF9">
        <w:rPr>
          <w:sz w:val="28"/>
          <w:szCs w:val="28"/>
          <w:lang w:val="uk-UA"/>
        </w:rPr>
        <w:t xml:space="preserve">міської </w:t>
      </w:r>
      <w:r w:rsidR="00765C77">
        <w:rPr>
          <w:sz w:val="28"/>
          <w:szCs w:val="28"/>
          <w:lang w:val="uk-UA"/>
        </w:rPr>
        <w:t xml:space="preserve">територіальної громади </w:t>
      </w:r>
      <w:r w:rsidR="007D1A8B">
        <w:rPr>
          <w:sz w:val="28"/>
          <w:szCs w:val="28"/>
          <w:lang w:val="uk-UA"/>
        </w:rPr>
        <w:t xml:space="preserve">Київської області </w:t>
      </w:r>
      <w:r w:rsidR="001374AA">
        <w:rPr>
          <w:noProof/>
          <w:sz w:val="28"/>
          <w:szCs w:val="28"/>
          <w:lang w:val="uk-UA" w:eastAsia="uk-UA"/>
        </w:rPr>
        <w:t>на 2022 – 2027 роки</w:t>
      </w:r>
      <w:r w:rsidR="00765C77">
        <w:rPr>
          <w:sz w:val="28"/>
          <w:szCs w:val="28"/>
          <w:lang w:val="uk-UA"/>
        </w:rPr>
        <w:t>, а саме</w:t>
      </w:r>
      <w:r w:rsidR="00AA018E" w:rsidRPr="00496CDD">
        <w:rPr>
          <w:sz w:val="28"/>
          <w:szCs w:val="28"/>
          <w:lang w:val="uk-UA"/>
        </w:rPr>
        <w:t>:</w:t>
      </w:r>
    </w:p>
    <w:p w:rsidR="00AA018E" w:rsidRPr="00496CDD" w:rsidRDefault="00AA018E" w:rsidP="005A7819">
      <w:pPr>
        <w:pStyle w:val="a5"/>
        <w:numPr>
          <w:ilvl w:val="0"/>
          <w:numId w:val="3"/>
        </w:numPr>
        <w:ind w:left="0" w:firstLine="709"/>
        <w:jc w:val="both"/>
        <w:rPr>
          <w:sz w:val="28"/>
          <w:szCs w:val="28"/>
          <w:lang w:val="uk-UA"/>
        </w:rPr>
      </w:pPr>
      <w:r w:rsidRPr="00496CDD">
        <w:rPr>
          <w:sz w:val="28"/>
          <w:szCs w:val="28"/>
          <w:lang w:val="uk-UA"/>
        </w:rPr>
        <w:t xml:space="preserve">Сталий економічний розвиток </w:t>
      </w:r>
      <w:r w:rsidR="00765C77">
        <w:rPr>
          <w:sz w:val="28"/>
          <w:szCs w:val="28"/>
          <w:lang w:val="uk-UA"/>
        </w:rPr>
        <w:t>громади</w:t>
      </w:r>
      <w:r w:rsidRPr="00496CDD">
        <w:rPr>
          <w:sz w:val="28"/>
          <w:szCs w:val="28"/>
          <w:lang w:val="uk-UA"/>
        </w:rPr>
        <w:t>;</w:t>
      </w:r>
    </w:p>
    <w:p w:rsidR="00AA018E" w:rsidRPr="00496CDD" w:rsidRDefault="00AA018E" w:rsidP="005A7819">
      <w:pPr>
        <w:pStyle w:val="a5"/>
        <w:numPr>
          <w:ilvl w:val="0"/>
          <w:numId w:val="3"/>
        </w:numPr>
        <w:ind w:left="0" w:firstLine="709"/>
        <w:jc w:val="both"/>
        <w:rPr>
          <w:sz w:val="28"/>
          <w:szCs w:val="28"/>
          <w:lang w:val="uk-UA"/>
        </w:rPr>
      </w:pPr>
      <w:r w:rsidRPr="00496CDD">
        <w:rPr>
          <w:sz w:val="28"/>
          <w:szCs w:val="28"/>
          <w:lang w:val="uk-UA"/>
        </w:rPr>
        <w:t xml:space="preserve">Сталий соціальний розвиток </w:t>
      </w:r>
      <w:r w:rsidR="00765C77">
        <w:rPr>
          <w:sz w:val="28"/>
          <w:szCs w:val="28"/>
          <w:lang w:val="uk-UA"/>
        </w:rPr>
        <w:t>громади</w:t>
      </w:r>
      <w:r w:rsidRPr="00496CDD">
        <w:rPr>
          <w:sz w:val="28"/>
          <w:szCs w:val="28"/>
          <w:lang w:val="uk-UA"/>
        </w:rPr>
        <w:t>;</w:t>
      </w:r>
    </w:p>
    <w:p w:rsidR="00AA018E" w:rsidRPr="00496CDD" w:rsidRDefault="00AA018E" w:rsidP="005A7819">
      <w:pPr>
        <w:pStyle w:val="a5"/>
        <w:numPr>
          <w:ilvl w:val="0"/>
          <w:numId w:val="3"/>
        </w:numPr>
        <w:ind w:left="0" w:firstLine="709"/>
        <w:jc w:val="both"/>
        <w:rPr>
          <w:sz w:val="28"/>
          <w:szCs w:val="28"/>
          <w:lang w:val="uk-UA"/>
        </w:rPr>
      </w:pPr>
      <w:r w:rsidRPr="00496CDD">
        <w:rPr>
          <w:sz w:val="28"/>
          <w:szCs w:val="28"/>
          <w:lang w:val="uk-UA"/>
        </w:rPr>
        <w:t xml:space="preserve">Сталий екологічний розвиток </w:t>
      </w:r>
      <w:r w:rsidR="00765C77">
        <w:rPr>
          <w:sz w:val="28"/>
          <w:szCs w:val="28"/>
          <w:lang w:val="uk-UA"/>
        </w:rPr>
        <w:t>громади.</w:t>
      </w:r>
    </w:p>
    <w:p w:rsidR="00DD075C" w:rsidRPr="00496CDD" w:rsidRDefault="00DD075C" w:rsidP="00496CDD">
      <w:pPr>
        <w:ind w:firstLine="709"/>
        <w:jc w:val="both"/>
        <w:rPr>
          <w:sz w:val="28"/>
          <w:szCs w:val="28"/>
          <w:highlight w:val="yellow"/>
          <w:lang w:val="uk-UA"/>
        </w:rPr>
      </w:pPr>
    </w:p>
    <w:p w:rsidR="00AA018E" w:rsidRDefault="00765C77" w:rsidP="00496CDD">
      <w:pPr>
        <w:ind w:firstLine="709"/>
        <w:jc w:val="both"/>
        <w:rPr>
          <w:sz w:val="28"/>
          <w:szCs w:val="28"/>
          <w:lang w:val="uk-UA"/>
        </w:rPr>
      </w:pPr>
      <w:r w:rsidRPr="00765C77">
        <w:rPr>
          <w:sz w:val="28"/>
          <w:szCs w:val="28"/>
          <w:lang w:val="uk-UA"/>
        </w:rPr>
        <w:t>Основні цілі Стратегі</w:t>
      </w:r>
      <w:r w:rsidR="00F52EE6">
        <w:rPr>
          <w:sz w:val="28"/>
          <w:szCs w:val="28"/>
          <w:lang w:val="uk-UA"/>
        </w:rPr>
        <w:t xml:space="preserve">ї </w:t>
      </w:r>
      <w:r w:rsidRPr="00765C77">
        <w:rPr>
          <w:sz w:val="28"/>
          <w:szCs w:val="28"/>
          <w:lang w:val="uk-UA"/>
        </w:rPr>
        <w:t xml:space="preserve">та завдання: </w:t>
      </w:r>
    </w:p>
    <w:p w:rsidR="00E877A1" w:rsidRPr="00765C77" w:rsidRDefault="00E877A1" w:rsidP="00496CDD">
      <w:pPr>
        <w:ind w:firstLine="709"/>
        <w:jc w:val="both"/>
        <w:rPr>
          <w:sz w:val="28"/>
          <w:szCs w:val="28"/>
          <w:lang w:val="uk-UA"/>
        </w:rPr>
      </w:pPr>
    </w:p>
    <w:p w:rsidR="00336F6B" w:rsidRPr="00336F6B" w:rsidRDefault="00336F6B" w:rsidP="00336F6B">
      <w:pPr>
        <w:ind w:firstLine="709"/>
        <w:jc w:val="both"/>
        <w:rPr>
          <w:bCs/>
          <w:sz w:val="28"/>
          <w:szCs w:val="28"/>
          <w:u w:val="single"/>
          <w:lang w:val="uk-UA"/>
        </w:rPr>
      </w:pPr>
      <w:r w:rsidRPr="00336F6B">
        <w:rPr>
          <w:b/>
          <w:bCs/>
          <w:sz w:val="28"/>
          <w:szCs w:val="28"/>
          <w:u w:val="single"/>
          <w:lang w:val="uk-UA"/>
        </w:rPr>
        <w:t>Ціль 3.</w:t>
      </w:r>
      <w:r w:rsidR="00E877A1">
        <w:rPr>
          <w:b/>
          <w:bCs/>
          <w:sz w:val="28"/>
          <w:szCs w:val="28"/>
          <w:u w:val="single"/>
          <w:lang w:val="uk-UA"/>
        </w:rPr>
        <w:t xml:space="preserve"> </w:t>
      </w:r>
      <w:r w:rsidRPr="00336F6B">
        <w:rPr>
          <w:bCs/>
          <w:sz w:val="28"/>
          <w:szCs w:val="28"/>
          <w:u w:val="single"/>
          <w:lang w:val="uk-UA"/>
        </w:rPr>
        <w:t>Забезпечення здорового способу життя та сприяння благополуччю для всіх в будь якому віці</w:t>
      </w:r>
      <w:r>
        <w:rPr>
          <w:bCs/>
          <w:sz w:val="28"/>
          <w:szCs w:val="28"/>
          <w:u w:val="single"/>
          <w:lang w:val="uk-UA"/>
        </w:rPr>
        <w:t>.</w:t>
      </w:r>
    </w:p>
    <w:p w:rsidR="00336F6B" w:rsidRPr="002608A1" w:rsidRDefault="00336F6B" w:rsidP="00336F6B">
      <w:pPr>
        <w:ind w:firstLine="709"/>
        <w:jc w:val="both"/>
        <w:rPr>
          <w:b/>
          <w:sz w:val="28"/>
          <w:szCs w:val="28"/>
          <w:u w:val="single"/>
          <w:lang w:val="uk-UA"/>
        </w:rPr>
      </w:pPr>
      <w:r w:rsidRPr="002608A1">
        <w:rPr>
          <w:b/>
          <w:sz w:val="28"/>
          <w:szCs w:val="28"/>
          <w:u w:val="single"/>
          <w:lang w:val="uk-UA"/>
        </w:rPr>
        <w:t>Завдання</w:t>
      </w:r>
    </w:p>
    <w:p w:rsidR="00336F6B" w:rsidRPr="002608A1" w:rsidRDefault="00336F6B" w:rsidP="005A7819">
      <w:pPr>
        <w:pStyle w:val="a5"/>
        <w:numPr>
          <w:ilvl w:val="0"/>
          <w:numId w:val="3"/>
        </w:numPr>
        <w:jc w:val="both"/>
        <w:rPr>
          <w:color w:val="333333"/>
          <w:sz w:val="28"/>
          <w:szCs w:val="28"/>
          <w:lang w:val="uk-UA"/>
        </w:rPr>
      </w:pPr>
      <w:r w:rsidRPr="002608A1">
        <w:rPr>
          <w:sz w:val="28"/>
          <w:szCs w:val="28"/>
          <w:lang w:val="uk-UA"/>
        </w:rPr>
        <w:t>Покласти край епідеміям СНІДу, туберкульозу, малярії та тропічних хвороб, яким не приділяється належної уваги, і забезпечити боротьбу з гепатитом, захворюваннями, що передаються через воду, та іншими інфекційними захворюваннями.</w:t>
      </w:r>
    </w:p>
    <w:p w:rsidR="00765C77" w:rsidRPr="002608A1" w:rsidRDefault="00336F6B" w:rsidP="005A7819">
      <w:pPr>
        <w:pStyle w:val="a5"/>
        <w:numPr>
          <w:ilvl w:val="0"/>
          <w:numId w:val="3"/>
        </w:numPr>
        <w:jc w:val="both"/>
        <w:rPr>
          <w:color w:val="333333"/>
          <w:sz w:val="28"/>
          <w:szCs w:val="28"/>
          <w:lang w:val="uk-UA"/>
        </w:rPr>
      </w:pPr>
      <w:r w:rsidRPr="002608A1">
        <w:rPr>
          <w:sz w:val="28"/>
          <w:szCs w:val="28"/>
          <w:lang w:val="uk-UA"/>
        </w:rPr>
        <w:t>Зменшити на третину передчасну смертність від неінфекційних захворювань за допомогою профілактики і лікування, а також підтримувати психічне здоров’я і благополуччя.</w:t>
      </w:r>
    </w:p>
    <w:p w:rsidR="00765C77" w:rsidRPr="002608A1" w:rsidRDefault="00336F6B" w:rsidP="005A7819">
      <w:pPr>
        <w:pStyle w:val="a5"/>
        <w:numPr>
          <w:ilvl w:val="0"/>
          <w:numId w:val="3"/>
        </w:numPr>
        <w:jc w:val="both"/>
        <w:rPr>
          <w:color w:val="333333"/>
          <w:sz w:val="28"/>
          <w:szCs w:val="28"/>
          <w:lang w:val="uk-UA"/>
        </w:rPr>
      </w:pPr>
      <w:r w:rsidRPr="002608A1">
        <w:rPr>
          <w:sz w:val="28"/>
          <w:szCs w:val="28"/>
          <w:lang w:val="uk-UA"/>
        </w:rPr>
        <w:t>Покращувати профілактику та лікування залежності від психоактивних речовин, у тому числі зловживання наркотичними засобами й алкоголем.</w:t>
      </w:r>
    </w:p>
    <w:p w:rsidR="00336F6B" w:rsidRPr="002608A1" w:rsidRDefault="00336F6B" w:rsidP="005A7819">
      <w:pPr>
        <w:pStyle w:val="a5"/>
        <w:numPr>
          <w:ilvl w:val="0"/>
          <w:numId w:val="3"/>
        </w:numPr>
        <w:jc w:val="both"/>
        <w:rPr>
          <w:sz w:val="28"/>
          <w:szCs w:val="28"/>
          <w:lang w:val="uk-UA"/>
        </w:rPr>
      </w:pPr>
      <w:r w:rsidRPr="002608A1">
        <w:rPr>
          <w:sz w:val="28"/>
          <w:szCs w:val="28"/>
          <w:lang w:val="uk-UA"/>
        </w:rPr>
        <w:t>Забезпечити загальне охоплення послугами охорони здоров’я, у тому числі захист від фінансових ризиків, доступ до якісних основних медико-санітарних послуг і до безпечних, ефективних, якісних і недорогих основних лікарських засобів і вакцин для всіх.</w:t>
      </w:r>
    </w:p>
    <w:p w:rsidR="00336F6B" w:rsidRDefault="00336F6B" w:rsidP="005A7819">
      <w:pPr>
        <w:pStyle w:val="a5"/>
        <w:numPr>
          <w:ilvl w:val="0"/>
          <w:numId w:val="3"/>
        </w:numPr>
        <w:jc w:val="both"/>
        <w:rPr>
          <w:sz w:val="28"/>
          <w:szCs w:val="28"/>
          <w:lang w:val="uk-UA"/>
        </w:rPr>
      </w:pPr>
      <w:r w:rsidRPr="002608A1">
        <w:rPr>
          <w:sz w:val="28"/>
          <w:szCs w:val="28"/>
          <w:lang w:val="uk-UA"/>
        </w:rPr>
        <w:t>Істотно скоротити кількість випадків смерті та захворювання в результаті впливу небезпечних хімічних речовин, забруднення й отруєння повітря, води і ґрунтів.</w:t>
      </w:r>
    </w:p>
    <w:p w:rsidR="00336F6B" w:rsidRDefault="00336F6B" w:rsidP="00336F6B">
      <w:pPr>
        <w:ind w:firstLine="709"/>
        <w:jc w:val="both"/>
        <w:rPr>
          <w:bCs/>
          <w:sz w:val="28"/>
          <w:szCs w:val="28"/>
          <w:lang w:val="uk-UA"/>
        </w:rPr>
      </w:pPr>
      <w:r w:rsidRPr="00496CDD">
        <w:rPr>
          <w:b/>
          <w:bCs/>
          <w:sz w:val="28"/>
          <w:szCs w:val="28"/>
          <w:lang w:val="uk-UA"/>
        </w:rPr>
        <w:t xml:space="preserve">Ціль 4. </w:t>
      </w:r>
      <w:r w:rsidRPr="00496CDD">
        <w:rPr>
          <w:bCs/>
          <w:sz w:val="28"/>
          <w:szCs w:val="28"/>
          <w:lang w:val="uk-UA"/>
        </w:rPr>
        <w:t>Забезпечення всеохоплюючої і справедливої якісної освіти та заохочення можливості</w:t>
      </w:r>
      <w:r w:rsidRPr="00496CDD">
        <w:rPr>
          <w:sz w:val="28"/>
          <w:szCs w:val="28"/>
          <w:lang w:val="uk-UA"/>
        </w:rPr>
        <w:t xml:space="preserve"> </w:t>
      </w:r>
      <w:r w:rsidRPr="00496CDD">
        <w:rPr>
          <w:bCs/>
          <w:sz w:val="28"/>
          <w:szCs w:val="28"/>
          <w:lang w:val="uk-UA"/>
        </w:rPr>
        <w:t>навчання впродовж усього життя для всіх</w:t>
      </w:r>
      <w:r>
        <w:rPr>
          <w:bCs/>
          <w:sz w:val="28"/>
          <w:szCs w:val="28"/>
          <w:lang w:val="uk-UA"/>
        </w:rPr>
        <w:t>.</w:t>
      </w:r>
    </w:p>
    <w:p w:rsidR="00336F6B" w:rsidRPr="002608A1" w:rsidRDefault="00336F6B" w:rsidP="00336F6B">
      <w:pPr>
        <w:ind w:firstLine="709"/>
        <w:jc w:val="both"/>
        <w:rPr>
          <w:b/>
          <w:sz w:val="28"/>
          <w:szCs w:val="28"/>
          <w:u w:val="single"/>
          <w:lang w:val="uk-UA"/>
        </w:rPr>
      </w:pPr>
      <w:r w:rsidRPr="002608A1">
        <w:rPr>
          <w:b/>
          <w:sz w:val="28"/>
          <w:szCs w:val="28"/>
          <w:u w:val="single"/>
          <w:lang w:val="uk-UA"/>
        </w:rPr>
        <w:t>Завдання</w:t>
      </w:r>
    </w:p>
    <w:p w:rsidR="00336F6B" w:rsidRPr="002608A1" w:rsidRDefault="00336F6B" w:rsidP="005A7819">
      <w:pPr>
        <w:pStyle w:val="a5"/>
        <w:numPr>
          <w:ilvl w:val="0"/>
          <w:numId w:val="3"/>
        </w:numPr>
        <w:jc w:val="both"/>
        <w:rPr>
          <w:sz w:val="28"/>
          <w:szCs w:val="28"/>
          <w:lang w:val="uk-UA"/>
        </w:rPr>
      </w:pPr>
      <w:r w:rsidRPr="002608A1">
        <w:rPr>
          <w:sz w:val="28"/>
          <w:szCs w:val="28"/>
          <w:lang w:val="uk-UA"/>
        </w:rPr>
        <w:t>Створювати й удосконалювати навчальні заклади, що враховують інтереси дітей, особливі потреби інвалідів та забезпечити безпечне, вільне від насильства і соціальних бар’єрів та ефективне середовище навчання для всіх.</w:t>
      </w:r>
    </w:p>
    <w:p w:rsidR="003A7B0D" w:rsidRDefault="003A7B0D" w:rsidP="003A7B0D">
      <w:pPr>
        <w:ind w:firstLine="709"/>
        <w:jc w:val="both"/>
        <w:rPr>
          <w:bCs/>
          <w:sz w:val="28"/>
          <w:szCs w:val="28"/>
          <w:u w:val="single"/>
          <w:lang w:val="uk-UA"/>
        </w:rPr>
      </w:pPr>
      <w:r w:rsidRPr="003A7B0D">
        <w:rPr>
          <w:b/>
          <w:bCs/>
          <w:sz w:val="28"/>
          <w:szCs w:val="28"/>
          <w:u w:val="single"/>
          <w:lang w:val="uk-UA"/>
        </w:rPr>
        <w:t xml:space="preserve">Ціль 6. </w:t>
      </w:r>
      <w:r w:rsidRPr="003A7B0D">
        <w:rPr>
          <w:bCs/>
          <w:sz w:val="28"/>
          <w:szCs w:val="28"/>
          <w:u w:val="single"/>
          <w:lang w:val="uk-UA"/>
        </w:rPr>
        <w:t>Забезпечення наявності та раціонального використання водних ресурсів і санітарії для всіх</w:t>
      </w:r>
      <w:r>
        <w:rPr>
          <w:bCs/>
          <w:sz w:val="28"/>
          <w:szCs w:val="28"/>
          <w:u w:val="single"/>
          <w:lang w:val="uk-UA"/>
        </w:rPr>
        <w:t>.</w:t>
      </w:r>
    </w:p>
    <w:p w:rsidR="003A7B0D" w:rsidRPr="002608A1" w:rsidRDefault="003A7B0D" w:rsidP="003A7B0D">
      <w:pPr>
        <w:ind w:firstLine="709"/>
        <w:jc w:val="both"/>
        <w:rPr>
          <w:b/>
          <w:sz w:val="28"/>
          <w:szCs w:val="28"/>
          <w:u w:val="single"/>
          <w:lang w:val="uk-UA"/>
        </w:rPr>
      </w:pPr>
      <w:r w:rsidRPr="002608A1">
        <w:rPr>
          <w:b/>
          <w:sz w:val="28"/>
          <w:szCs w:val="28"/>
          <w:u w:val="single"/>
          <w:lang w:val="uk-UA"/>
        </w:rPr>
        <w:t>Завдання</w:t>
      </w:r>
    </w:p>
    <w:p w:rsidR="003A7B0D" w:rsidRPr="002608A1" w:rsidRDefault="003A7B0D" w:rsidP="005A7819">
      <w:pPr>
        <w:pStyle w:val="a5"/>
        <w:numPr>
          <w:ilvl w:val="0"/>
          <w:numId w:val="3"/>
        </w:numPr>
        <w:jc w:val="both"/>
        <w:rPr>
          <w:sz w:val="28"/>
          <w:szCs w:val="28"/>
          <w:u w:val="single"/>
          <w:lang w:val="uk-UA"/>
        </w:rPr>
      </w:pPr>
      <w:r w:rsidRPr="002608A1">
        <w:rPr>
          <w:sz w:val="28"/>
          <w:szCs w:val="28"/>
          <w:lang w:val="uk-UA"/>
        </w:rPr>
        <w:t>Підвищити якість води за допомогою зменшення забруднення, ліквідації скидання відходів і зведення до мінімуму викидів небезпечних хімічних речовин та матеріалів, скорочення вдвічі частки неочищених стічних вод і значного збільшення масштабів рециркуляції та безпечного повторного використання стічних вод.</w:t>
      </w:r>
    </w:p>
    <w:p w:rsidR="003A7B0D" w:rsidRPr="002608A1" w:rsidRDefault="003A7B0D" w:rsidP="005A7819">
      <w:pPr>
        <w:pStyle w:val="a5"/>
        <w:numPr>
          <w:ilvl w:val="0"/>
          <w:numId w:val="3"/>
        </w:numPr>
        <w:jc w:val="both"/>
        <w:rPr>
          <w:sz w:val="28"/>
          <w:szCs w:val="28"/>
          <w:lang w:val="uk-UA"/>
        </w:rPr>
      </w:pPr>
      <w:r w:rsidRPr="002608A1">
        <w:rPr>
          <w:sz w:val="28"/>
          <w:szCs w:val="28"/>
          <w:lang w:val="uk-UA"/>
        </w:rPr>
        <w:t>Підтримувати і зміцнювати участь місцевих громад у поліпшенні водного господарства та санітарії.</w:t>
      </w:r>
    </w:p>
    <w:p w:rsidR="003A7B0D" w:rsidRDefault="003A7B0D" w:rsidP="003A7B0D">
      <w:pPr>
        <w:ind w:firstLine="709"/>
        <w:jc w:val="both"/>
        <w:rPr>
          <w:sz w:val="28"/>
          <w:szCs w:val="28"/>
          <w:lang w:val="uk-UA"/>
        </w:rPr>
      </w:pPr>
      <w:r w:rsidRPr="00336F6B">
        <w:rPr>
          <w:b/>
          <w:sz w:val="28"/>
          <w:szCs w:val="28"/>
          <w:u w:val="single"/>
          <w:lang w:val="uk-UA"/>
        </w:rPr>
        <w:t>Ціль 7.</w:t>
      </w:r>
      <w:r>
        <w:rPr>
          <w:sz w:val="28"/>
          <w:szCs w:val="28"/>
          <w:u w:val="single"/>
          <w:lang w:val="uk-UA"/>
        </w:rPr>
        <w:t xml:space="preserve"> </w:t>
      </w:r>
      <w:r w:rsidRPr="00336F6B">
        <w:rPr>
          <w:sz w:val="28"/>
          <w:szCs w:val="28"/>
          <w:u w:val="single"/>
          <w:lang w:val="uk-UA"/>
        </w:rPr>
        <w:t>Забезпечення доступу до недорогих, надійних, стійких і сучасних джерел енергії для всіх.</w:t>
      </w:r>
    </w:p>
    <w:p w:rsidR="003A7B0D" w:rsidRPr="002608A1" w:rsidRDefault="003A7B0D" w:rsidP="003A7B0D">
      <w:pPr>
        <w:ind w:firstLine="709"/>
        <w:jc w:val="both"/>
        <w:rPr>
          <w:b/>
          <w:sz w:val="28"/>
          <w:szCs w:val="28"/>
          <w:u w:val="single"/>
          <w:lang w:val="uk-UA"/>
        </w:rPr>
      </w:pPr>
      <w:r w:rsidRPr="002608A1">
        <w:rPr>
          <w:b/>
          <w:sz w:val="28"/>
          <w:szCs w:val="28"/>
          <w:u w:val="single"/>
          <w:lang w:val="uk-UA"/>
        </w:rPr>
        <w:t>Завдання</w:t>
      </w:r>
    </w:p>
    <w:p w:rsidR="003A7B0D" w:rsidRPr="002608A1" w:rsidRDefault="003A7B0D" w:rsidP="005A7819">
      <w:pPr>
        <w:pStyle w:val="a5"/>
        <w:numPr>
          <w:ilvl w:val="0"/>
          <w:numId w:val="3"/>
        </w:numPr>
        <w:jc w:val="both"/>
        <w:rPr>
          <w:sz w:val="28"/>
          <w:szCs w:val="28"/>
          <w:lang w:val="uk-UA"/>
        </w:rPr>
      </w:pPr>
      <w:r w:rsidRPr="002608A1">
        <w:rPr>
          <w:sz w:val="28"/>
          <w:szCs w:val="28"/>
          <w:lang w:val="uk-UA"/>
        </w:rPr>
        <w:t>Забезпечити загальний доступ до недорогого, надійного і сучасного енергопостачання.</w:t>
      </w:r>
    </w:p>
    <w:p w:rsidR="003A7B0D" w:rsidRPr="002608A1" w:rsidRDefault="003A7B0D" w:rsidP="005A7819">
      <w:pPr>
        <w:pStyle w:val="a5"/>
        <w:numPr>
          <w:ilvl w:val="0"/>
          <w:numId w:val="3"/>
        </w:numPr>
        <w:jc w:val="both"/>
        <w:rPr>
          <w:color w:val="333333"/>
          <w:sz w:val="28"/>
          <w:szCs w:val="28"/>
          <w:lang w:val="uk-UA"/>
        </w:rPr>
      </w:pPr>
      <w:r w:rsidRPr="002608A1">
        <w:rPr>
          <w:color w:val="333333"/>
          <w:sz w:val="28"/>
          <w:szCs w:val="28"/>
          <w:lang w:val="uk-UA"/>
        </w:rPr>
        <w:t>Подвоїти глобальний показник підвищення енергоефективності.</w:t>
      </w:r>
    </w:p>
    <w:p w:rsidR="003A7B0D" w:rsidRPr="00336F6B" w:rsidRDefault="003A7B0D" w:rsidP="003A7B0D">
      <w:pPr>
        <w:ind w:firstLine="709"/>
        <w:jc w:val="both"/>
        <w:rPr>
          <w:color w:val="333333"/>
          <w:sz w:val="28"/>
          <w:szCs w:val="28"/>
          <w:u w:val="single"/>
          <w:lang w:val="uk-UA"/>
        </w:rPr>
      </w:pPr>
      <w:r w:rsidRPr="00336F6B">
        <w:rPr>
          <w:b/>
          <w:bCs/>
          <w:sz w:val="28"/>
          <w:szCs w:val="28"/>
          <w:u w:val="single"/>
          <w:lang w:val="uk-UA"/>
        </w:rPr>
        <w:t xml:space="preserve">Ціль 8. </w:t>
      </w:r>
      <w:r w:rsidRPr="00336F6B">
        <w:rPr>
          <w:bCs/>
          <w:sz w:val="28"/>
          <w:szCs w:val="28"/>
          <w:u w:val="single"/>
          <w:lang w:val="uk-UA"/>
        </w:rPr>
        <w:t>Сприяння поступальному, всеохоплюючому та сталому економічному зростанню, повній продуктивній зайнятості та гідній праці для всіх.</w:t>
      </w:r>
    </w:p>
    <w:p w:rsidR="003A7B0D" w:rsidRPr="002608A1" w:rsidRDefault="003A7B0D" w:rsidP="003A7B0D">
      <w:pPr>
        <w:ind w:firstLine="709"/>
        <w:jc w:val="both"/>
        <w:rPr>
          <w:b/>
          <w:sz w:val="28"/>
          <w:szCs w:val="28"/>
          <w:u w:val="single"/>
          <w:lang w:val="uk-UA"/>
        </w:rPr>
      </w:pPr>
      <w:r w:rsidRPr="002608A1">
        <w:rPr>
          <w:b/>
          <w:sz w:val="28"/>
          <w:szCs w:val="28"/>
          <w:u w:val="single"/>
          <w:lang w:val="uk-UA"/>
        </w:rPr>
        <w:t>Завдання</w:t>
      </w:r>
    </w:p>
    <w:p w:rsidR="003A7B0D" w:rsidRPr="002608A1" w:rsidRDefault="003A7B0D" w:rsidP="005A7819">
      <w:pPr>
        <w:pStyle w:val="a5"/>
        <w:numPr>
          <w:ilvl w:val="0"/>
          <w:numId w:val="3"/>
        </w:numPr>
        <w:jc w:val="both"/>
        <w:rPr>
          <w:color w:val="333333"/>
          <w:sz w:val="28"/>
          <w:szCs w:val="28"/>
          <w:lang w:val="uk-UA"/>
        </w:rPr>
      </w:pPr>
      <w:r w:rsidRPr="002608A1">
        <w:rPr>
          <w:sz w:val="28"/>
          <w:szCs w:val="28"/>
          <w:lang w:val="uk-UA"/>
        </w:rPr>
        <w:t>Забезпечити повну і продуктивну зайнятість та гідну працю для всіх жінок і чоловіків, у тому числі молодих людей та інвалідів, і рівну оплату за працю рівної цінності. </w:t>
      </w:r>
    </w:p>
    <w:p w:rsidR="003A7B0D" w:rsidRPr="002608A1" w:rsidRDefault="003A7B0D" w:rsidP="005A7819">
      <w:pPr>
        <w:pStyle w:val="a5"/>
        <w:numPr>
          <w:ilvl w:val="0"/>
          <w:numId w:val="3"/>
        </w:numPr>
        <w:jc w:val="both"/>
        <w:rPr>
          <w:color w:val="333333"/>
          <w:sz w:val="28"/>
          <w:szCs w:val="28"/>
          <w:lang w:val="uk-UA"/>
        </w:rPr>
      </w:pPr>
      <w:r w:rsidRPr="002608A1">
        <w:rPr>
          <w:sz w:val="28"/>
          <w:szCs w:val="28"/>
          <w:lang w:val="uk-UA"/>
        </w:rPr>
        <w:t>Суттєво скоротити частку молоді, яка не працює, не вчиться і не набуває професійних навичок.</w:t>
      </w:r>
    </w:p>
    <w:p w:rsidR="003A7B0D" w:rsidRPr="002608A1" w:rsidRDefault="003A7B0D" w:rsidP="005A7819">
      <w:pPr>
        <w:pStyle w:val="a5"/>
        <w:numPr>
          <w:ilvl w:val="0"/>
          <w:numId w:val="3"/>
        </w:numPr>
        <w:jc w:val="both"/>
        <w:rPr>
          <w:sz w:val="28"/>
          <w:szCs w:val="28"/>
          <w:lang w:val="uk-UA"/>
        </w:rPr>
      </w:pPr>
      <w:r w:rsidRPr="002608A1">
        <w:rPr>
          <w:sz w:val="28"/>
          <w:szCs w:val="28"/>
          <w:lang w:val="uk-UA"/>
        </w:rPr>
        <w:t>Забезпечити розробку і здійснення стратегій заохочення сталого туризму, який сприяє створенню робочих місць, розвитку місцевої культури і виробництву місцевої продукції.</w:t>
      </w:r>
    </w:p>
    <w:p w:rsidR="003A7B0D" w:rsidRPr="002608A1" w:rsidRDefault="003A7B0D" w:rsidP="005A7819">
      <w:pPr>
        <w:pStyle w:val="a5"/>
        <w:numPr>
          <w:ilvl w:val="0"/>
          <w:numId w:val="3"/>
        </w:numPr>
        <w:jc w:val="both"/>
        <w:rPr>
          <w:color w:val="333333"/>
          <w:sz w:val="28"/>
          <w:szCs w:val="28"/>
          <w:lang w:val="uk-UA"/>
        </w:rPr>
      </w:pPr>
      <w:r w:rsidRPr="002608A1">
        <w:rPr>
          <w:sz w:val="28"/>
          <w:szCs w:val="28"/>
          <w:lang w:val="uk-UA"/>
        </w:rPr>
        <w:t>Сприяти створенню гідних робочих місць підприємництву та заохочувати офіційне визнання і розвиток мікро-, малих і середніх підприємств.</w:t>
      </w:r>
    </w:p>
    <w:p w:rsidR="003A7B0D" w:rsidRPr="00336F6B" w:rsidRDefault="003A7B0D" w:rsidP="003A7B0D">
      <w:pPr>
        <w:ind w:firstLine="709"/>
        <w:jc w:val="both"/>
        <w:rPr>
          <w:bCs/>
          <w:sz w:val="28"/>
          <w:szCs w:val="28"/>
          <w:u w:val="single"/>
          <w:lang w:val="uk-UA"/>
        </w:rPr>
      </w:pPr>
      <w:r w:rsidRPr="00336F6B">
        <w:rPr>
          <w:b/>
          <w:bCs/>
          <w:sz w:val="28"/>
          <w:szCs w:val="28"/>
          <w:u w:val="single"/>
          <w:lang w:val="uk-UA"/>
        </w:rPr>
        <w:t xml:space="preserve">Ціль 9. </w:t>
      </w:r>
      <w:r w:rsidRPr="00336F6B">
        <w:rPr>
          <w:bCs/>
          <w:sz w:val="28"/>
          <w:szCs w:val="28"/>
          <w:u w:val="single"/>
          <w:lang w:val="uk-UA"/>
        </w:rPr>
        <w:t>Створення стійкої інфраструктури, сприяння всеохоплюючій і сталій індустріалізації та</w:t>
      </w:r>
      <w:r w:rsidRPr="00336F6B">
        <w:rPr>
          <w:sz w:val="28"/>
          <w:szCs w:val="28"/>
          <w:u w:val="single"/>
          <w:lang w:val="uk-UA"/>
        </w:rPr>
        <w:t xml:space="preserve"> </w:t>
      </w:r>
      <w:r w:rsidRPr="00336F6B">
        <w:rPr>
          <w:bCs/>
          <w:sz w:val="28"/>
          <w:szCs w:val="28"/>
          <w:u w:val="single"/>
          <w:lang w:val="uk-UA"/>
        </w:rPr>
        <w:t>інноваціям.</w:t>
      </w:r>
    </w:p>
    <w:p w:rsidR="003A7B0D" w:rsidRPr="002608A1" w:rsidRDefault="003A7B0D" w:rsidP="003A7B0D">
      <w:pPr>
        <w:ind w:firstLine="709"/>
        <w:jc w:val="both"/>
        <w:rPr>
          <w:b/>
          <w:sz w:val="28"/>
          <w:szCs w:val="28"/>
          <w:u w:val="single"/>
          <w:lang w:val="uk-UA"/>
        </w:rPr>
      </w:pPr>
      <w:r w:rsidRPr="002608A1">
        <w:rPr>
          <w:b/>
          <w:sz w:val="28"/>
          <w:szCs w:val="28"/>
          <w:u w:val="single"/>
          <w:lang w:val="uk-UA"/>
        </w:rPr>
        <w:t>Завдання</w:t>
      </w:r>
    </w:p>
    <w:p w:rsidR="003A7B0D" w:rsidRPr="002608A1" w:rsidRDefault="003A7B0D" w:rsidP="005A7819">
      <w:pPr>
        <w:pStyle w:val="a5"/>
        <w:numPr>
          <w:ilvl w:val="0"/>
          <w:numId w:val="3"/>
        </w:numPr>
        <w:jc w:val="both"/>
        <w:rPr>
          <w:sz w:val="28"/>
          <w:szCs w:val="28"/>
          <w:lang w:val="uk-UA"/>
        </w:rPr>
      </w:pPr>
      <w:r w:rsidRPr="002608A1">
        <w:rPr>
          <w:sz w:val="28"/>
          <w:szCs w:val="28"/>
          <w:lang w:val="uk-UA"/>
        </w:rPr>
        <w:t>Збільшити частку модернізованих промислових підприємств, забезпечивши підвищення ефективності використання ресурсів і ширшого застосування чистих та екологічно безпечних технологій, промислових процесів та впровадження інноваційних технологій.</w:t>
      </w:r>
    </w:p>
    <w:p w:rsidR="003A7B0D" w:rsidRPr="002608A1" w:rsidRDefault="003A7B0D" w:rsidP="005A7819">
      <w:pPr>
        <w:pStyle w:val="a5"/>
        <w:numPr>
          <w:ilvl w:val="0"/>
          <w:numId w:val="3"/>
        </w:numPr>
        <w:jc w:val="both"/>
        <w:rPr>
          <w:color w:val="333333"/>
          <w:sz w:val="28"/>
          <w:szCs w:val="28"/>
          <w:lang w:val="uk-UA"/>
        </w:rPr>
      </w:pPr>
      <w:r w:rsidRPr="002608A1">
        <w:rPr>
          <w:sz w:val="28"/>
          <w:szCs w:val="28"/>
          <w:lang w:val="uk-UA"/>
        </w:rPr>
        <w:t>Активізувати наукові дослідження, нарощувати технологічний потенціал промислових секторів.</w:t>
      </w:r>
    </w:p>
    <w:p w:rsidR="00765C77" w:rsidRPr="002608A1" w:rsidRDefault="00336F6B" w:rsidP="005A7819">
      <w:pPr>
        <w:pStyle w:val="a5"/>
        <w:numPr>
          <w:ilvl w:val="0"/>
          <w:numId w:val="3"/>
        </w:numPr>
        <w:jc w:val="both"/>
        <w:rPr>
          <w:color w:val="333333"/>
          <w:sz w:val="28"/>
          <w:szCs w:val="28"/>
          <w:lang w:val="uk-UA"/>
        </w:rPr>
      </w:pPr>
      <w:r w:rsidRPr="002608A1">
        <w:rPr>
          <w:sz w:val="28"/>
          <w:szCs w:val="28"/>
          <w:lang w:val="uk-UA"/>
        </w:rPr>
        <w:t>Створити стійкі транспортні системи, забезпечити доступ до надійного, безпечного екологічно чистого транспорту на основі підвищення безпеки дорожнього руху, розширення використання громадського транспорту, приділяючи особливу увагу потребам тих, хто перебуває в уразливому становищі, жінок, дітей, інвалідів і літніх осіб.</w:t>
      </w:r>
    </w:p>
    <w:p w:rsidR="00765C77" w:rsidRPr="002608A1" w:rsidRDefault="00336F6B" w:rsidP="005A7819">
      <w:pPr>
        <w:pStyle w:val="a5"/>
        <w:numPr>
          <w:ilvl w:val="0"/>
          <w:numId w:val="3"/>
        </w:numPr>
        <w:jc w:val="both"/>
        <w:rPr>
          <w:sz w:val="28"/>
          <w:szCs w:val="28"/>
          <w:lang w:val="uk-UA"/>
        </w:rPr>
      </w:pPr>
      <w:r w:rsidRPr="002608A1">
        <w:rPr>
          <w:sz w:val="28"/>
          <w:szCs w:val="28"/>
          <w:lang w:val="uk-UA"/>
        </w:rPr>
        <w:t>Скоротити смертність у ДТП.</w:t>
      </w:r>
    </w:p>
    <w:p w:rsidR="003A7B0D" w:rsidRDefault="003A7B0D" w:rsidP="003A7B0D">
      <w:pPr>
        <w:ind w:firstLine="709"/>
        <w:jc w:val="both"/>
        <w:rPr>
          <w:bCs/>
          <w:sz w:val="28"/>
          <w:szCs w:val="28"/>
          <w:u w:val="single"/>
          <w:lang w:val="uk-UA"/>
        </w:rPr>
      </w:pPr>
      <w:r w:rsidRPr="003A7B0D">
        <w:rPr>
          <w:b/>
          <w:bCs/>
          <w:sz w:val="28"/>
          <w:szCs w:val="28"/>
          <w:u w:val="single"/>
          <w:lang w:val="uk-UA"/>
        </w:rPr>
        <w:t xml:space="preserve">Ціль 11. </w:t>
      </w:r>
      <w:r w:rsidRPr="003A7B0D">
        <w:rPr>
          <w:bCs/>
          <w:sz w:val="28"/>
          <w:szCs w:val="28"/>
          <w:u w:val="single"/>
          <w:lang w:val="uk-UA"/>
        </w:rPr>
        <w:t>Забезпечення відкритості, безпеки, життєстійкості й екологічної стійкості міста і населених пунктів.</w:t>
      </w:r>
    </w:p>
    <w:p w:rsidR="003A7B0D" w:rsidRPr="002608A1" w:rsidRDefault="003A7B0D" w:rsidP="003A7B0D">
      <w:pPr>
        <w:ind w:firstLine="709"/>
        <w:jc w:val="both"/>
        <w:rPr>
          <w:b/>
          <w:sz w:val="28"/>
          <w:szCs w:val="28"/>
          <w:u w:val="single"/>
          <w:lang w:val="uk-UA"/>
        </w:rPr>
      </w:pPr>
      <w:r w:rsidRPr="002608A1">
        <w:rPr>
          <w:b/>
          <w:sz w:val="28"/>
          <w:szCs w:val="28"/>
          <w:u w:val="single"/>
          <w:lang w:val="uk-UA"/>
        </w:rPr>
        <w:t>Завдання</w:t>
      </w:r>
    </w:p>
    <w:p w:rsidR="003A7B0D" w:rsidRPr="002608A1" w:rsidRDefault="003A7B0D" w:rsidP="005A7819">
      <w:pPr>
        <w:pStyle w:val="a5"/>
        <w:numPr>
          <w:ilvl w:val="0"/>
          <w:numId w:val="3"/>
        </w:numPr>
        <w:jc w:val="both"/>
        <w:rPr>
          <w:sz w:val="28"/>
          <w:szCs w:val="28"/>
          <w:lang w:val="uk-UA"/>
        </w:rPr>
      </w:pPr>
      <w:r w:rsidRPr="002608A1">
        <w:rPr>
          <w:sz w:val="28"/>
          <w:szCs w:val="28"/>
          <w:lang w:val="uk-UA"/>
        </w:rPr>
        <w:t>Активізувати зусилля із захисту та збереження природної спадщини.</w:t>
      </w:r>
    </w:p>
    <w:p w:rsidR="003A7B0D" w:rsidRPr="002608A1" w:rsidRDefault="003A7B0D" w:rsidP="005A7819">
      <w:pPr>
        <w:pStyle w:val="a5"/>
        <w:numPr>
          <w:ilvl w:val="0"/>
          <w:numId w:val="3"/>
        </w:numPr>
        <w:jc w:val="both"/>
        <w:rPr>
          <w:sz w:val="28"/>
          <w:szCs w:val="28"/>
          <w:u w:val="single"/>
          <w:lang w:val="uk-UA"/>
        </w:rPr>
      </w:pPr>
      <w:r w:rsidRPr="002608A1">
        <w:rPr>
          <w:sz w:val="28"/>
          <w:szCs w:val="28"/>
          <w:lang w:val="uk-UA"/>
        </w:rPr>
        <w:t>Зменшити негативний екологічний вплив міст у перерахунку на одну особу населення, в тому числі шляхом приділення особливої уваги якості повітря і видаленню міських та інших відходів.</w:t>
      </w:r>
      <w:r w:rsidR="00EA4B21">
        <w:rPr>
          <w:sz w:val="28"/>
          <w:szCs w:val="28"/>
          <w:lang w:val="uk-UA"/>
        </w:rPr>
        <w:t xml:space="preserve"> </w:t>
      </w:r>
    </w:p>
    <w:p w:rsidR="003A7B0D" w:rsidRPr="002608A1" w:rsidRDefault="003A7B0D" w:rsidP="005A7819">
      <w:pPr>
        <w:pStyle w:val="a5"/>
        <w:numPr>
          <w:ilvl w:val="0"/>
          <w:numId w:val="3"/>
        </w:numPr>
        <w:jc w:val="both"/>
        <w:rPr>
          <w:sz w:val="28"/>
          <w:szCs w:val="28"/>
          <w:lang w:val="uk-UA"/>
        </w:rPr>
      </w:pPr>
      <w:r w:rsidRPr="002608A1">
        <w:rPr>
          <w:sz w:val="28"/>
          <w:szCs w:val="28"/>
          <w:lang w:val="uk-UA"/>
        </w:rPr>
        <w:t>Забезпечити загальний доступ до безпечних, доступних і відкритих для всіх зелених зон та громадських місць, особливо для жінок і дітей, літніх людей та інвалідів.</w:t>
      </w:r>
    </w:p>
    <w:p w:rsidR="003A7B0D" w:rsidRPr="003A7B0D" w:rsidRDefault="003A7B0D" w:rsidP="003A7B0D">
      <w:pPr>
        <w:ind w:firstLine="709"/>
        <w:jc w:val="both"/>
        <w:rPr>
          <w:b/>
          <w:bCs/>
          <w:sz w:val="28"/>
          <w:szCs w:val="28"/>
          <w:lang w:val="uk-UA"/>
        </w:rPr>
      </w:pPr>
      <w:r w:rsidRPr="003A7B0D">
        <w:rPr>
          <w:b/>
          <w:bCs/>
          <w:sz w:val="28"/>
          <w:szCs w:val="28"/>
          <w:u w:val="single"/>
          <w:lang w:val="uk-UA"/>
        </w:rPr>
        <w:t xml:space="preserve">Ціль 12. </w:t>
      </w:r>
      <w:r w:rsidRPr="003A7B0D">
        <w:rPr>
          <w:bCs/>
          <w:sz w:val="28"/>
          <w:szCs w:val="28"/>
          <w:u w:val="single"/>
          <w:lang w:val="uk-UA"/>
        </w:rPr>
        <w:t>Забезпечення переходу до раціональних моделей споживання і виробництва</w:t>
      </w:r>
      <w:r>
        <w:rPr>
          <w:b/>
          <w:bCs/>
          <w:sz w:val="28"/>
          <w:szCs w:val="28"/>
          <w:lang w:val="uk-UA"/>
        </w:rPr>
        <w:t>.</w:t>
      </w:r>
      <w:r w:rsidRPr="003A7B0D">
        <w:rPr>
          <w:b/>
          <w:bCs/>
          <w:sz w:val="28"/>
          <w:szCs w:val="28"/>
          <w:lang w:val="uk-UA"/>
        </w:rPr>
        <w:t xml:space="preserve"> </w:t>
      </w:r>
    </w:p>
    <w:p w:rsidR="003A7B0D" w:rsidRPr="002608A1" w:rsidRDefault="003A7B0D" w:rsidP="003A7B0D">
      <w:pPr>
        <w:ind w:firstLine="709"/>
        <w:jc w:val="both"/>
        <w:rPr>
          <w:b/>
          <w:sz w:val="28"/>
          <w:szCs w:val="28"/>
          <w:u w:val="single"/>
          <w:lang w:val="uk-UA"/>
        </w:rPr>
      </w:pPr>
      <w:r w:rsidRPr="002608A1">
        <w:rPr>
          <w:b/>
          <w:sz w:val="28"/>
          <w:szCs w:val="28"/>
          <w:u w:val="single"/>
          <w:lang w:val="uk-UA"/>
        </w:rPr>
        <w:t>Завдання</w:t>
      </w:r>
    </w:p>
    <w:p w:rsidR="003A7B0D" w:rsidRPr="002608A1" w:rsidRDefault="003A7B0D" w:rsidP="005A7819">
      <w:pPr>
        <w:pStyle w:val="a5"/>
        <w:numPr>
          <w:ilvl w:val="0"/>
          <w:numId w:val="3"/>
        </w:numPr>
        <w:jc w:val="both"/>
        <w:rPr>
          <w:sz w:val="28"/>
          <w:szCs w:val="28"/>
          <w:lang w:val="uk-UA"/>
        </w:rPr>
      </w:pPr>
      <w:r w:rsidRPr="002608A1">
        <w:rPr>
          <w:sz w:val="28"/>
          <w:szCs w:val="28"/>
          <w:lang w:val="uk-UA"/>
        </w:rPr>
        <w:t>Домогтися ефективного використання природних ресурсів.</w:t>
      </w:r>
    </w:p>
    <w:p w:rsidR="003A7B0D" w:rsidRPr="002608A1" w:rsidRDefault="003A7B0D" w:rsidP="005A7819">
      <w:pPr>
        <w:pStyle w:val="a5"/>
        <w:numPr>
          <w:ilvl w:val="0"/>
          <w:numId w:val="3"/>
        </w:numPr>
        <w:jc w:val="both"/>
        <w:rPr>
          <w:sz w:val="28"/>
          <w:szCs w:val="28"/>
          <w:lang w:val="uk-UA"/>
        </w:rPr>
      </w:pPr>
      <w:r w:rsidRPr="002608A1">
        <w:rPr>
          <w:sz w:val="28"/>
          <w:szCs w:val="28"/>
          <w:lang w:val="uk-UA"/>
        </w:rPr>
        <w:t>Домогтися екологічно раціонального використання хімічних речовин і всіх відходів упродовж усього їх життєвого циклу відповідно до узгоджених міжнародних принципів, істотно скоротити потрапляння цих речовин у повітря, воду і ґрунт, щоб звести до мінімуму їх негативний вплив на здоров’я людей та навколишнє середовище.</w:t>
      </w:r>
    </w:p>
    <w:p w:rsidR="003A7B0D" w:rsidRPr="002608A1" w:rsidRDefault="003A7B0D" w:rsidP="005A7819">
      <w:pPr>
        <w:pStyle w:val="a5"/>
        <w:numPr>
          <w:ilvl w:val="0"/>
          <w:numId w:val="3"/>
        </w:numPr>
        <w:jc w:val="both"/>
        <w:rPr>
          <w:sz w:val="28"/>
          <w:szCs w:val="28"/>
          <w:lang w:val="uk-UA"/>
        </w:rPr>
      </w:pPr>
      <w:r w:rsidRPr="002608A1">
        <w:rPr>
          <w:sz w:val="28"/>
          <w:szCs w:val="28"/>
          <w:lang w:val="uk-UA"/>
        </w:rPr>
        <w:t>Зменшити обсяг відходів шляхом вживання заходів щодо запобігання їх утворенню, їх скорочення, переробки та повторного використання.</w:t>
      </w:r>
    </w:p>
    <w:p w:rsidR="003A7B0D" w:rsidRPr="002608A1" w:rsidRDefault="003A7B0D" w:rsidP="005A7819">
      <w:pPr>
        <w:pStyle w:val="a5"/>
        <w:numPr>
          <w:ilvl w:val="0"/>
          <w:numId w:val="3"/>
        </w:numPr>
        <w:jc w:val="both"/>
        <w:rPr>
          <w:sz w:val="28"/>
          <w:szCs w:val="28"/>
          <w:lang w:val="uk-UA"/>
        </w:rPr>
      </w:pPr>
      <w:r w:rsidRPr="002608A1">
        <w:rPr>
          <w:sz w:val="28"/>
          <w:szCs w:val="28"/>
          <w:lang w:val="uk-UA"/>
        </w:rPr>
        <w:t>Збільшити площі та забезпечити доступність до зон зелених насаджень (кв. м на душу населення).</w:t>
      </w:r>
    </w:p>
    <w:p w:rsidR="00343F39" w:rsidRDefault="00343F39" w:rsidP="00343F39">
      <w:pPr>
        <w:jc w:val="both"/>
        <w:rPr>
          <w:sz w:val="28"/>
          <w:szCs w:val="28"/>
          <w:lang w:val="uk-UA"/>
        </w:rPr>
      </w:pPr>
    </w:p>
    <w:p w:rsidR="00856AD4" w:rsidRDefault="003A7B0D" w:rsidP="00B67698">
      <w:pPr>
        <w:autoSpaceDE w:val="0"/>
        <w:autoSpaceDN w:val="0"/>
        <w:adjustRightInd w:val="0"/>
        <w:ind w:firstLine="709"/>
        <w:jc w:val="both"/>
        <w:rPr>
          <w:rFonts w:eastAsiaTheme="minorHAnsi"/>
          <w:bCs/>
          <w:sz w:val="28"/>
          <w:szCs w:val="28"/>
          <w:lang w:val="uk-UA" w:eastAsia="en-US"/>
        </w:rPr>
      </w:pPr>
      <w:r w:rsidRPr="00460DCB">
        <w:rPr>
          <w:sz w:val="28"/>
          <w:szCs w:val="28"/>
          <w:lang w:val="uk-UA"/>
        </w:rPr>
        <w:t xml:space="preserve">Виходячи </w:t>
      </w:r>
      <w:r w:rsidR="00B67698" w:rsidRPr="00460DCB">
        <w:rPr>
          <w:sz w:val="28"/>
          <w:szCs w:val="28"/>
          <w:lang w:val="uk-UA"/>
        </w:rPr>
        <w:t>і</w:t>
      </w:r>
      <w:r w:rsidRPr="00460DCB">
        <w:rPr>
          <w:sz w:val="28"/>
          <w:szCs w:val="28"/>
          <w:lang w:val="uk-UA"/>
        </w:rPr>
        <w:t>з</w:t>
      </w:r>
      <w:r w:rsidR="00B67698" w:rsidRPr="00460DCB">
        <w:rPr>
          <w:sz w:val="28"/>
          <w:szCs w:val="28"/>
          <w:lang w:val="uk-UA"/>
        </w:rPr>
        <w:t xml:space="preserve"> визначених пріоритетних напрямків, стратегічних цілей та завдань сформовано перелік </w:t>
      </w:r>
      <w:r w:rsidR="008A7F2C" w:rsidRPr="00460DCB">
        <w:rPr>
          <w:sz w:val="28"/>
          <w:szCs w:val="28"/>
          <w:lang w:val="uk-UA"/>
        </w:rPr>
        <w:t>заходів</w:t>
      </w:r>
      <w:r w:rsidR="00B67698" w:rsidRPr="00460DCB">
        <w:rPr>
          <w:rFonts w:eastAsiaTheme="minorHAnsi"/>
          <w:bCs/>
          <w:sz w:val="28"/>
          <w:szCs w:val="28"/>
          <w:lang w:val="uk-UA" w:eastAsia="en-US"/>
        </w:rPr>
        <w:t>, запропонованих для реалізації в рамках Стратегії розвитку, який наведений в таблиці №5.</w:t>
      </w:r>
    </w:p>
    <w:p w:rsidR="009957DD" w:rsidRDefault="009957DD" w:rsidP="003E1296">
      <w:pPr>
        <w:autoSpaceDE w:val="0"/>
        <w:autoSpaceDN w:val="0"/>
        <w:adjustRightInd w:val="0"/>
        <w:rPr>
          <w:b/>
          <w:sz w:val="28"/>
          <w:szCs w:val="28"/>
          <w:lang w:val="uk-UA"/>
        </w:rPr>
      </w:pPr>
    </w:p>
    <w:p w:rsidR="00460DCB" w:rsidRPr="00460DCB" w:rsidRDefault="00460DCB" w:rsidP="00460DCB">
      <w:pPr>
        <w:autoSpaceDE w:val="0"/>
        <w:autoSpaceDN w:val="0"/>
        <w:adjustRightInd w:val="0"/>
        <w:jc w:val="right"/>
        <w:rPr>
          <w:sz w:val="28"/>
          <w:szCs w:val="28"/>
          <w:lang w:val="uk-UA"/>
        </w:rPr>
      </w:pPr>
      <w:r w:rsidRPr="00460DCB">
        <w:rPr>
          <w:sz w:val="28"/>
          <w:szCs w:val="28"/>
          <w:lang w:val="uk-UA"/>
        </w:rPr>
        <w:t>Таблиця 5</w:t>
      </w:r>
    </w:p>
    <w:p w:rsidR="00460DCB" w:rsidRPr="00460DCB" w:rsidRDefault="00460DCB" w:rsidP="00460DCB">
      <w:pPr>
        <w:autoSpaceDE w:val="0"/>
        <w:autoSpaceDN w:val="0"/>
        <w:adjustRightInd w:val="0"/>
        <w:jc w:val="center"/>
        <w:rPr>
          <w:bCs/>
          <w:sz w:val="28"/>
          <w:szCs w:val="28"/>
          <w:lang w:val="uk-UA"/>
        </w:rPr>
      </w:pPr>
      <w:r w:rsidRPr="00460DCB">
        <w:rPr>
          <w:sz w:val="28"/>
          <w:szCs w:val="28"/>
          <w:lang w:val="uk-UA"/>
        </w:rPr>
        <w:t xml:space="preserve">Перелік </w:t>
      </w:r>
    </w:p>
    <w:p w:rsidR="00460DCB" w:rsidRPr="00460DCB" w:rsidRDefault="00460DCB" w:rsidP="00460DCB">
      <w:pPr>
        <w:autoSpaceDE w:val="0"/>
        <w:autoSpaceDN w:val="0"/>
        <w:adjustRightInd w:val="0"/>
        <w:jc w:val="center"/>
        <w:rPr>
          <w:noProof/>
          <w:sz w:val="28"/>
          <w:szCs w:val="28"/>
          <w:lang w:val="uk-UA" w:eastAsia="uk-UA"/>
        </w:rPr>
      </w:pPr>
      <w:r w:rsidRPr="00460DCB">
        <w:rPr>
          <w:sz w:val="28"/>
          <w:szCs w:val="28"/>
          <w:lang w:val="uk-UA"/>
        </w:rPr>
        <w:t xml:space="preserve">заходів для реалізації в рамках </w:t>
      </w:r>
      <w:r w:rsidRPr="00460DCB">
        <w:rPr>
          <w:noProof/>
          <w:sz w:val="28"/>
          <w:szCs w:val="28"/>
          <w:lang w:val="uk-UA" w:eastAsia="uk-UA"/>
        </w:rPr>
        <w:t>Стратегії розвитку Обухівської міської територіальної громади Київської області на 2022 – 2027 роки</w:t>
      </w:r>
    </w:p>
    <w:p w:rsidR="00460DCB" w:rsidRPr="00460DCB" w:rsidRDefault="00460DCB" w:rsidP="00460DCB">
      <w:pPr>
        <w:autoSpaceDE w:val="0"/>
        <w:autoSpaceDN w:val="0"/>
        <w:adjustRightInd w:val="0"/>
        <w:jc w:val="center"/>
        <w:rPr>
          <w:bCs/>
          <w:lang w:val="uk-UA"/>
        </w:rPr>
      </w:pPr>
    </w:p>
    <w:tbl>
      <w:tblPr>
        <w:tblW w:w="10746"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1"/>
        <w:gridCol w:w="3545"/>
        <w:gridCol w:w="283"/>
        <w:gridCol w:w="1418"/>
        <w:gridCol w:w="283"/>
        <w:gridCol w:w="1985"/>
        <w:gridCol w:w="1276"/>
        <w:gridCol w:w="1275"/>
      </w:tblGrid>
      <w:tr w:rsidR="005A7819" w:rsidRPr="005A7819" w:rsidTr="005A7819">
        <w:tc>
          <w:tcPr>
            <w:tcW w:w="681" w:type="dxa"/>
          </w:tcPr>
          <w:p w:rsidR="005A7819" w:rsidRPr="005A7819" w:rsidRDefault="005A7819" w:rsidP="0078621E">
            <w:pPr>
              <w:jc w:val="center"/>
              <w:rPr>
                <w:sz w:val="26"/>
                <w:szCs w:val="26"/>
              </w:rPr>
            </w:pPr>
            <w:r w:rsidRPr="005A7819">
              <w:rPr>
                <w:sz w:val="26"/>
                <w:szCs w:val="26"/>
              </w:rPr>
              <w:t>№</w:t>
            </w:r>
          </w:p>
        </w:tc>
        <w:tc>
          <w:tcPr>
            <w:tcW w:w="3828" w:type="dxa"/>
            <w:gridSpan w:val="2"/>
          </w:tcPr>
          <w:p w:rsidR="005A7819" w:rsidRPr="005A7819" w:rsidRDefault="005A7819" w:rsidP="0078621E">
            <w:pPr>
              <w:jc w:val="center"/>
              <w:rPr>
                <w:sz w:val="26"/>
                <w:szCs w:val="26"/>
              </w:rPr>
            </w:pPr>
            <w:r w:rsidRPr="005A7819">
              <w:rPr>
                <w:sz w:val="26"/>
                <w:szCs w:val="26"/>
              </w:rPr>
              <w:t>Назва розробленого проекту</w:t>
            </w:r>
          </w:p>
        </w:tc>
        <w:tc>
          <w:tcPr>
            <w:tcW w:w="1701" w:type="dxa"/>
            <w:gridSpan w:val="2"/>
          </w:tcPr>
          <w:p w:rsidR="005A7819" w:rsidRPr="005A7819" w:rsidRDefault="005A7819" w:rsidP="0078621E">
            <w:pPr>
              <w:autoSpaceDE w:val="0"/>
              <w:autoSpaceDN w:val="0"/>
              <w:adjustRightInd w:val="0"/>
              <w:jc w:val="center"/>
              <w:rPr>
                <w:bCs/>
                <w:sz w:val="26"/>
                <w:szCs w:val="26"/>
              </w:rPr>
            </w:pPr>
            <w:r w:rsidRPr="005A7819">
              <w:rPr>
                <w:sz w:val="26"/>
                <w:szCs w:val="26"/>
              </w:rPr>
              <w:t>Термін</w:t>
            </w:r>
          </w:p>
          <w:p w:rsidR="005A7819" w:rsidRPr="005A7819" w:rsidRDefault="005A7819" w:rsidP="0078621E">
            <w:pPr>
              <w:autoSpaceDE w:val="0"/>
              <w:autoSpaceDN w:val="0"/>
              <w:adjustRightInd w:val="0"/>
              <w:jc w:val="center"/>
              <w:rPr>
                <w:bCs/>
                <w:sz w:val="26"/>
                <w:szCs w:val="26"/>
              </w:rPr>
            </w:pPr>
            <w:r w:rsidRPr="005A7819">
              <w:rPr>
                <w:sz w:val="26"/>
                <w:szCs w:val="26"/>
              </w:rPr>
              <w:t>виконання,</w:t>
            </w:r>
          </w:p>
          <w:p w:rsidR="005A7819" w:rsidRPr="005A7819" w:rsidRDefault="005A7819" w:rsidP="0078621E">
            <w:pPr>
              <w:autoSpaceDE w:val="0"/>
              <w:autoSpaceDN w:val="0"/>
              <w:adjustRightInd w:val="0"/>
              <w:jc w:val="center"/>
              <w:rPr>
                <w:bCs/>
                <w:sz w:val="26"/>
                <w:szCs w:val="26"/>
              </w:rPr>
            </w:pPr>
            <w:r w:rsidRPr="005A7819">
              <w:rPr>
                <w:sz w:val="26"/>
                <w:szCs w:val="26"/>
              </w:rPr>
              <w:t>роки</w:t>
            </w:r>
          </w:p>
          <w:p w:rsidR="005A7819" w:rsidRPr="005A7819" w:rsidRDefault="005A7819" w:rsidP="0078621E">
            <w:pPr>
              <w:jc w:val="center"/>
              <w:rPr>
                <w:sz w:val="26"/>
                <w:szCs w:val="26"/>
              </w:rPr>
            </w:pPr>
          </w:p>
        </w:tc>
        <w:tc>
          <w:tcPr>
            <w:tcW w:w="1985" w:type="dxa"/>
          </w:tcPr>
          <w:p w:rsidR="005A7819" w:rsidRPr="005A7819" w:rsidRDefault="005A7819" w:rsidP="005A7819">
            <w:pPr>
              <w:autoSpaceDE w:val="0"/>
              <w:autoSpaceDN w:val="0"/>
              <w:adjustRightInd w:val="0"/>
              <w:jc w:val="center"/>
              <w:rPr>
                <w:bCs/>
                <w:sz w:val="26"/>
                <w:szCs w:val="26"/>
                <w:lang w:val="uk-UA"/>
              </w:rPr>
            </w:pPr>
            <w:r w:rsidRPr="005A7819">
              <w:rPr>
                <w:sz w:val="26"/>
                <w:szCs w:val="26"/>
              </w:rPr>
              <w:t>Виконавець</w:t>
            </w:r>
          </w:p>
        </w:tc>
        <w:tc>
          <w:tcPr>
            <w:tcW w:w="1276" w:type="dxa"/>
          </w:tcPr>
          <w:p w:rsidR="005A7819" w:rsidRPr="005A7819" w:rsidRDefault="005A7819" w:rsidP="0078621E">
            <w:pPr>
              <w:autoSpaceDE w:val="0"/>
              <w:autoSpaceDN w:val="0"/>
              <w:adjustRightInd w:val="0"/>
              <w:jc w:val="center"/>
              <w:rPr>
                <w:bCs/>
                <w:sz w:val="26"/>
                <w:szCs w:val="26"/>
              </w:rPr>
            </w:pPr>
            <w:r w:rsidRPr="005A7819">
              <w:rPr>
                <w:sz w:val="26"/>
                <w:szCs w:val="26"/>
              </w:rPr>
              <w:t>Вартість,</w:t>
            </w:r>
          </w:p>
          <w:p w:rsidR="005A7819" w:rsidRPr="005A7819" w:rsidRDefault="005A7819" w:rsidP="0078621E">
            <w:pPr>
              <w:autoSpaceDE w:val="0"/>
              <w:autoSpaceDN w:val="0"/>
              <w:adjustRightInd w:val="0"/>
              <w:jc w:val="center"/>
              <w:rPr>
                <w:sz w:val="26"/>
                <w:szCs w:val="26"/>
              </w:rPr>
            </w:pPr>
            <w:r w:rsidRPr="005A7819">
              <w:rPr>
                <w:sz w:val="26"/>
                <w:szCs w:val="26"/>
              </w:rPr>
              <w:t xml:space="preserve">тис. грн. </w:t>
            </w:r>
          </w:p>
          <w:p w:rsidR="005A7819" w:rsidRPr="000768EF" w:rsidRDefault="000768EF" w:rsidP="0078621E">
            <w:pPr>
              <w:jc w:val="center"/>
              <w:rPr>
                <w:sz w:val="26"/>
                <w:szCs w:val="26"/>
                <w:lang w:val="uk-UA"/>
              </w:rPr>
            </w:pPr>
            <w:r>
              <w:rPr>
                <w:sz w:val="26"/>
                <w:szCs w:val="26"/>
                <w:lang w:val="uk-UA"/>
              </w:rPr>
              <w:t>(</w:t>
            </w:r>
            <w:r w:rsidRPr="000768EF">
              <w:rPr>
                <w:b/>
                <w:sz w:val="22"/>
                <w:szCs w:val="22"/>
                <w:u w:val="single"/>
                <w:lang w:val="uk-UA"/>
              </w:rPr>
              <w:t>орієнтовна</w:t>
            </w:r>
            <w:r>
              <w:rPr>
                <w:sz w:val="26"/>
                <w:szCs w:val="26"/>
                <w:lang w:val="uk-UA"/>
              </w:rPr>
              <w:t>)</w:t>
            </w:r>
          </w:p>
        </w:tc>
        <w:tc>
          <w:tcPr>
            <w:tcW w:w="1275" w:type="dxa"/>
          </w:tcPr>
          <w:p w:rsidR="005A7819" w:rsidRPr="005A7819" w:rsidRDefault="005A7819" w:rsidP="0078621E">
            <w:pPr>
              <w:autoSpaceDE w:val="0"/>
              <w:autoSpaceDN w:val="0"/>
              <w:adjustRightInd w:val="0"/>
              <w:jc w:val="center"/>
              <w:rPr>
                <w:bCs/>
                <w:sz w:val="26"/>
                <w:szCs w:val="26"/>
              </w:rPr>
            </w:pPr>
            <w:r w:rsidRPr="005A7819">
              <w:rPr>
                <w:sz w:val="26"/>
                <w:szCs w:val="26"/>
              </w:rPr>
              <w:t>Джерело</w:t>
            </w:r>
          </w:p>
          <w:p w:rsidR="005A7819" w:rsidRPr="005A7819" w:rsidRDefault="005A7819" w:rsidP="0078621E">
            <w:pPr>
              <w:jc w:val="center"/>
              <w:rPr>
                <w:sz w:val="26"/>
                <w:szCs w:val="26"/>
              </w:rPr>
            </w:pPr>
            <w:r w:rsidRPr="005A7819">
              <w:rPr>
                <w:sz w:val="26"/>
                <w:szCs w:val="26"/>
              </w:rPr>
              <w:t>фінансування</w:t>
            </w:r>
          </w:p>
        </w:tc>
      </w:tr>
      <w:tr w:rsidR="005A7819" w:rsidRPr="008D13AF" w:rsidTr="005A7819">
        <w:tc>
          <w:tcPr>
            <w:tcW w:w="10746" w:type="dxa"/>
            <w:gridSpan w:val="8"/>
            <w:shd w:val="clear" w:color="auto" w:fill="76923C" w:themeFill="accent3" w:themeFillShade="BF"/>
          </w:tcPr>
          <w:p w:rsidR="005A7819" w:rsidRPr="008D13AF" w:rsidRDefault="005A7819" w:rsidP="0078621E">
            <w:pPr>
              <w:jc w:val="center"/>
              <w:rPr>
                <w:b/>
                <w:bCs/>
                <w:sz w:val="28"/>
                <w:szCs w:val="28"/>
              </w:rPr>
            </w:pPr>
            <w:r w:rsidRPr="008D13AF">
              <w:rPr>
                <w:b/>
                <w:sz w:val="28"/>
                <w:szCs w:val="28"/>
              </w:rPr>
              <w:t>Сталий економічний розвиток громади</w:t>
            </w:r>
          </w:p>
        </w:tc>
      </w:tr>
      <w:tr w:rsidR="005A7819" w:rsidRPr="008D13AF" w:rsidTr="005A7819">
        <w:trPr>
          <w:trHeight w:val="622"/>
        </w:trPr>
        <w:tc>
          <w:tcPr>
            <w:tcW w:w="10746" w:type="dxa"/>
            <w:gridSpan w:val="8"/>
            <w:shd w:val="clear" w:color="auto" w:fill="D6E3BC" w:themeFill="accent3" w:themeFillTint="66"/>
          </w:tcPr>
          <w:p w:rsidR="005A7819" w:rsidRPr="008D13AF" w:rsidRDefault="005A7819" w:rsidP="0078621E">
            <w:pPr>
              <w:rPr>
                <w:b/>
                <w:sz w:val="28"/>
                <w:szCs w:val="28"/>
              </w:rPr>
            </w:pPr>
            <w:r w:rsidRPr="008D13AF">
              <w:rPr>
                <w:b/>
                <w:sz w:val="28"/>
                <w:szCs w:val="28"/>
              </w:rPr>
              <w:t xml:space="preserve">Ціль 7. </w:t>
            </w:r>
          </w:p>
          <w:p w:rsidR="005A7819" w:rsidRPr="008D13AF" w:rsidRDefault="005A7819" w:rsidP="0078621E">
            <w:pPr>
              <w:rPr>
                <w:b/>
                <w:sz w:val="28"/>
                <w:szCs w:val="28"/>
              </w:rPr>
            </w:pPr>
            <w:r w:rsidRPr="008D13AF">
              <w:rPr>
                <w:b/>
                <w:sz w:val="28"/>
                <w:szCs w:val="28"/>
              </w:rPr>
              <w:t>Забезпечення доступу до недорогих, надійних, стійких і сучасних джерел енергії для всіх</w:t>
            </w:r>
          </w:p>
        </w:tc>
      </w:tr>
      <w:tr w:rsidR="005A7819" w:rsidRPr="008D13AF" w:rsidTr="005A7819">
        <w:tc>
          <w:tcPr>
            <w:tcW w:w="681" w:type="dxa"/>
            <w:tcBorders>
              <w:top w:val="single" w:sz="4" w:space="0" w:color="FFFFFF" w:themeColor="background1"/>
            </w:tcBorders>
          </w:tcPr>
          <w:p w:rsidR="005A7819" w:rsidRPr="00A9685C" w:rsidRDefault="00A9685C" w:rsidP="0078621E">
            <w:pPr>
              <w:rPr>
                <w:lang w:val="uk-UA"/>
              </w:rPr>
            </w:pPr>
            <w:r>
              <w:rPr>
                <w:lang w:val="uk-UA"/>
              </w:rPr>
              <w:t>1</w:t>
            </w:r>
          </w:p>
        </w:tc>
        <w:tc>
          <w:tcPr>
            <w:tcW w:w="3828" w:type="dxa"/>
            <w:gridSpan w:val="2"/>
            <w:tcBorders>
              <w:top w:val="single" w:sz="4" w:space="0" w:color="FFFFFF" w:themeColor="background1"/>
            </w:tcBorders>
          </w:tcPr>
          <w:p w:rsidR="005A7819" w:rsidRPr="008D13AF" w:rsidRDefault="005A7819" w:rsidP="0078621E">
            <w:pPr>
              <w:ind w:right="34"/>
            </w:pPr>
            <w:r w:rsidRPr="008D13AF">
              <w:t>Реконструкція зовнішнього освітлення</w:t>
            </w:r>
          </w:p>
        </w:tc>
        <w:tc>
          <w:tcPr>
            <w:tcW w:w="1701" w:type="dxa"/>
            <w:gridSpan w:val="2"/>
            <w:tcBorders>
              <w:top w:val="single" w:sz="4" w:space="0" w:color="FFFFFF" w:themeColor="background1"/>
            </w:tcBorders>
          </w:tcPr>
          <w:p w:rsidR="005A7819" w:rsidRPr="008D13AF" w:rsidRDefault="005A7819" w:rsidP="0078621E">
            <w:pPr>
              <w:jc w:val="center"/>
            </w:pPr>
            <w:r>
              <w:t>2022 – 2027</w:t>
            </w:r>
          </w:p>
        </w:tc>
        <w:tc>
          <w:tcPr>
            <w:tcW w:w="1985" w:type="dxa"/>
            <w:tcBorders>
              <w:top w:val="single" w:sz="4" w:space="0" w:color="FFFFFF" w:themeColor="background1"/>
            </w:tcBorders>
          </w:tcPr>
          <w:p w:rsidR="005A7819" w:rsidRPr="008D13AF" w:rsidRDefault="005A7819" w:rsidP="0078621E">
            <w:r w:rsidRPr="008D13AF">
              <w:t>відділ житлово – комунального господарства та транспорту, відділ з питань благоустрою</w:t>
            </w:r>
          </w:p>
        </w:tc>
        <w:tc>
          <w:tcPr>
            <w:tcW w:w="1276" w:type="dxa"/>
            <w:tcBorders>
              <w:top w:val="single" w:sz="4" w:space="0" w:color="FFFFFF" w:themeColor="background1"/>
            </w:tcBorders>
          </w:tcPr>
          <w:p w:rsidR="005A7819" w:rsidRPr="008D13AF" w:rsidRDefault="005A7819" w:rsidP="0078621E">
            <w:r w:rsidRPr="008D13AF">
              <w:t>5 468,40</w:t>
            </w:r>
          </w:p>
        </w:tc>
        <w:tc>
          <w:tcPr>
            <w:tcW w:w="1275" w:type="dxa"/>
            <w:tcBorders>
              <w:top w:val="single" w:sz="4" w:space="0" w:color="FFFFFF" w:themeColor="background1"/>
            </w:tcBorders>
          </w:tcPr>
          <w:p w:rsidR="005A7819" w:rsidRPr="008D13AF" w:rsidRDefault="005A7819"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2</w:t>
            </w:r>
          </w:p>
        </w:tc>
        <w:tc>
          <w:tcPr>
            <w:tcW w:w="3828" w:type="dxa"/>
            <w:gridSpan w:val="2"/>
            <w:tcBorders>
              <w:top w:val="single" w:sz="4" w:space="0" w:color="FFFFFF" w:themeColor="background1"/>
            </w:tcBorders>
          </w:tcPr>
          <w:p w:rsidR="007C2B3D" w:rsidRPr="008D13AF" w:rsidRDefault="007C2B3D" w:rsidP="004478CD">
            <w:pPr>
              <w:ind w:right="34"/>
            </w:pPr>
            <w:r w:rsidRPr="008D13AF">
              <w:t>Капітальний ремонт вуличного освітлення по вул. Гагаріна, вул. Степова та провулк</w:t>
            </w:r>
            <w:r>
              <w:rPr>
                <w:lang w:val="uk-UA"/>
              </w:rPr>
              <w:t>у</w:t>
            </w:r>
            <w:r w:rsidRPr="008D13AF">
              <w:t xml:space="preserve"> Соборний  в с. Шевченкове, Обухівського району Київської області загальною протяжністю 3 кілометри (проект та виконання)</w:t>
            </w:r>
          </w:p>
        </w:tc>
        <w:tc>
          <w:tcPr>
            <w:tcW w:w="1701" w:type="dxa"/>
            <w:gridSpan w:val="2"/>
            <w:tcBorders>
              <w:top w:val="single" w:sz="4" w:space="0" w:color="FFFFFF" w:themeColor="background1"/>
            </w:tcBorders>
          </w:tcPr>
          <w:p w:rsidR="007C2B3D" w:rsidRDefault="007C2B3D">
            <w:r w:rsidRPr="00904BE8">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800,0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3</w:t>
            </w:r>
          </w:p>
        </w:tc>
        <w:tc>
          <w:tcPr>
            <w:tcW w:w="3828" w:type="dxa"/>
            <w:gridSpan w:val="2"/>
            <w:tcBorders>
              <w:top w:val="single" w:sz="4" w:space="0" w:color="FFFFFF" w:themeColor="background1"/>
            </w:tcBorders>
          </w:tcPr>
          <w:p w:rsidR="007C2B3D" w:rsidRPr="008D13AF" w:rsidRDefault="007C2B3D" w:rsidP="0078621E">
            <w:pPr>
              <w:ind w:right="34"/>
            </w:pPr>
            <w:r w:rsidRPr="008D13AF">
              <w:t>Капітальний ремонт вуличного освітлення в с. Копачів, вул. Миру, Південна , Горького (завершення) та  вул. Зелений бір, Лісова , Піщана; провулки: Акаційовий, Польовий (проект та виконання)</w:t>
            </w:r>
          </w:p>
        </w:tc>
        <w:tc>
          <w:tcPr>
            <w:tcW w:w="1701" w:type="dxa"/>
            <w:gridSpan w:val="2"/>
            <w:tcBorders>
              <w:top w:val="single" w:sz="4" w:space="0" w:color="FFFFFF" w:themeColor="background1"/>
            </w:tcBorders>
          </w:tcPr>
          <w:p w:rsidR="007C2B3D" w:rsidRDefault="007C2B3D">
            <w:r w:rsidRPr="00904BE8">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1 700,0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4</w:t>
            </w:r>
          </w:p>
        </w:tc>
        <w:tc>
          <w:tcPr>
            <w:tcW w:w="3828" w:type="dxa"/>
            <w:gridSpan w:val="2"/>
            <w:tcBorders>
              <w:top w:val="single" w:sz="4" w:space="0" w:color="FFFFFF" w:themeColor="background1"/>
            </w:tcBorders>
          </w:tcPr>
          <w:p w:rsidR="007C2B3D" w:rsidRPr="008D13AF" w:rsidRDefault="007C2B3D" w:rsidP="0078621E">
            <w:pPr>
              <w:ind w:right="34"/>
            </w:pPr>
            <w:r w:rsidRPr="008D13AF">
              <w:t>Капітальний ремонт вуличного освітлення в селах: Копачів, Застугна, Шевченкове (завершення)</w:t>
            </w:r>
          </w:p>
        </w:tc>
        <w:tc>
          <w:tcPr>
            <w:tcW w:w="1701" w:type="dxa"/>
            <w:gridSpan w:val="2"/>
            <w:tcBorders>
              <w:top w:val="single" w:sz="4" w:space="0" w:color="FFFFFF" w:themeColor="background1"/>
            </w:tcBorders>
          </w:tcPr>
          <w:p w:rsidR="007C2B3D" w:rsidRDefault="007C2B3D">
            <w:r w:rsidRPr="00904BE8">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5 000,0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5A7819" w:rsidRPr="008D13AF" w:rsidTr="005A7819">
        <w:tc>
          <w:tcPr>
            <w:tcW w:w="681" w:type="dxa"/>
            <w:tcBorders>
              <w:top w:val="single" w:sz="4" w:space="0" w:color="FFFFFF" w:themeColor="background1"/>
            </w:tcBorders>
          </w:tcPr>
          <w:p w:rsidR="005A7819" w:rsidRPr="00A9685C" w:rsidRDefault="00A9685C" w:rsidP="0078621E">
            <w:pPr>
              <w:rPr>
                <w:lang w:val="uk-UA"/>
              </w:rPr>
            </w:pPr>
            <w:r>
              <w:rPr>
                <w:lang w:val="uk-UA"/>
              </w:rPr>
              <w:t>5</w:t>
            </w:r>
          </w:p>
        </w:tc>
        <w:tc>
          <w:tcPr>
            <w:tcW w:w="3828" w:type="dxa"/>
            <w:gridSpan w:val="2"/>
            <w:tcBorders>
              <w:top w:val="single" w:sz="4" w:space="0" w:color="FFFFFF" w:themeColor="background1"/>
            </w:tcBorders>
          </w:tcPr>
          <w:p w:rsidR="005A7819" w:rsidRPr="008D13AF" w:rsidRDefault="005A7819" w:rsidP="0078621E">
            <w:pPr>
              <w:ind w:right="34"/>
            </w:pPr>
            <w:r w:rsidRPr="008D13AF">
              <w:t>Капітальний ремонт вуличного освітлення в с. Мала Вільшанка по вул.: Вишнева, Гайдара, Миру; в с. Степок по вул.: Яблунева, Корольова</w:t>
            </w:r>
          </w:p>
        </w:tc>
        <w:tc>
          <w:tcPr>
            <w:tcW w:w="1701" w:type="dxa"/>
            <w:gridSpan w:val="2"/>
            <w:tcBorders>
              <w:top w:val="single" w:sz="4" w:space="0" w:color="FFFFFF" w:themeColor="background1"/>
            </w:tcBorders>
          </w:tcPr>
          <w:p w:rsidR="005A7819" w:rsidRPr="008D13AF" w:rsidRDefault="007C2B3D" w:rsidP="0078621E">
            <w:pPr>
              <w:jc w:val="center"/>
            </w:pPr>
            <w:r>
              <w:t>2022 – 2027</w:t>
            </w:r>
          </w:p>
        </w:tc>
        <w:tc>
          <w:tcPr>
            <w:tcW w:w="1985" w:type="dxa"/>
            <w:tcBorders>
              <w:top w:val="single" w:sz="4" w:space="0" w:color="FFFFFF" w:themeColor="background1"/>
            </w:tcBorders>
          </w:tcPr>
          <w:p w:rsidR="005A7819" w:rsidRPr="008D13AF" w:rsidRDefault="005A7819"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5A7819" w:rsidRPr="008D13AF" w:rsidRDefault="005A7819" w:rsidP="0078621E">
            <w:r w:rsidRPr="008D13AF">
              <w:t>1 000,0</w:t>
            </w:r>
          </w:p>
        </w:tc>
        <w:tc>
          <w:tcPr>
            <w:tcW w:w="1275" w:type="dxa"/>
            <w:tcBorders>
              <w:top w:val="single" w:sz="4" w:space="0" w:color="FFFFFF" w:themeColor="background1"/>
            </w:tcBorders>
          </w:tcPr>
          <w:p w:rsidR="005A7819" w:rsidRPr="008D13AF" w:rsidRDefault="005A7819" w:rsidP="0078621E">
            <w:r w:rsidRPr="008D13AF">
              <w:t>бюджет громади</w:t>
            </w:r>
          </w:p>
        </w:tc>
      </w:tr>
      <w:tr w:rsidR="005A7819" w:rsidRPr="008D13AF" w:rsidTr="005A7819">
        <w:tc>
          <w:tcPr>
            <w:tcW w:w="681" w:type="dxa"/>
            <w:tcBorders>
              <w:top w:val="single" w:sz="4" w:space="0" w:color="FFFFFF" w:themeColor="background1"/>
            </w:tcBorders>
          </w:tcPr>
          <w:p w:rsidR="005A7819" w:rsidRPr="00A9685C" w:rsidRDefault="00A9685C" w:rsidP="0078621E">
            <w:pPr>
              <w:rPr>
                <w:lang w:val="uk-UA"/>
              </w:rPr>
            </w:pPr>
            <w:r>
              <w:rPr>
                <w:lang w:val="uk-UA"/>
              </w:rPr>
              <w:t>6</w:t>
            </w:r>
          </w:p>
        </w:tc>
        <w:tc>
          <w:tcPr>
            <w:tcW w:w="3828" w:type="dxa"/>
            <w:gridSpan w:val="2"/>
            <w:tcBorders>
              <w:top w:val="single" w:sz="4" w:space="0" w:color="FFFFFF" w:themeColor="background1"/>
            </w:tcBorders>
          </w:tcPr>
          <w:p w:rsidR="005A7819" w:rsidRPr="008D13AF" w:rsidRDefault="005A7819" w:rsidP="0078621E">
            <w:pPr>
              <w:ind w:right="34"/>
            </w:pPr>
            <w:r w:rsidRPr="008D13AF">
              <w:t xml:space="preserve">Поточний ремонт вуличного освітлення по вул. Лісова (100 м), Яблунева (100 м), </w:t>
            </w:r>
          </w:p>
          <w:p w:rsidR="005A7819" w:rsidRPr="008D13AF" w:rsidRDefault="005A7819" w:rsidP="0078621E">
            <w:pPr>
              <w:ind w:right="34"/>
            </w:pPr>
            <w:r w:rsidRPr="008D13AF">
              <w:t>Зої Космодем’янської (100 м)</w:t>
            </w:r>
          </w:p>
        </w:tc>
        <w:tc>
          <w:tcPr>
            <w:tcW w:w="1701" w:type="dxa"/>
            <w:gridSpan w:val="2"/>
            <w:tcBorders>
              <w:top w:val="single" w:sz="4" w:space="0" w:color="FFFFFF" w:themeColor="background1"/>
            </w:tcBorders>
          </w:tcPr>
          <w:p w:rsidR="005A7819" w:rsidRPr="008D13AF" w:rsidRDefault="007C2B3D" w:rsidP="0078621E">
            <w:pPr>
              <w:jc w:val="center"/>
            </w:pPr>
            <w:r>
              <w:t>2022 – 2027</w:t>
            </w:r>
          </w:p>
        </w:tc>
        <w:tc>
          <w:tcPr>
            <w:tcW w:w="1985" w:type="dxa"/>
            <w:tcBorders>
              <w:top w:val="single" w:sz="4" w:space="0" w:color="FFFFFF" w:themeColor="background1"/>
            </w:tcBorders>
          </w:tcPr>
          <w:p w:rsidR="005A7819" w:rsidRPr="008D13AF" w:rsidRDefault="005A7819"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5A7819" w:rsidRPr="008D13AF" w:rsidRDefault="005A7819" w:rsidP="0078621E"/>
          <w:p w:rsidR="005A7819" w:rsidRPr="008D13AF" w:rsidRDefault="005A7819" w:rsidP="0078621E">
            <w:r w:rsidRPr="008D13AF">
              <w:t>34,0</w:t>
            </w:r>
          </w:p>
          <w:p w:rsidR="005A7819" w:rsidRPr="008D13AF" w:rsidRDefault="005A7819" w:rsidP="0078621E">
            <w:r w:rsidRPr="008D13AF">
              <w:t>34,0</w:t>
            </w:r>
          </w:p>
          <w:p w:rsidR="005A7819" w:rsidRPr="008D13AF" w:rsidRDefault="005A7819" w:rsidP="0078621E">
            <w:r w:rsidRPr="008D13AF">
              <w:t>34,0</w:t>
            </w:r>
          </w:p>
        </w:tc>
        <w:tc>
          <w:tcPr>
            <w:tcW w:w="1275" w:type="dxa"/>
            <w:tcBorders>
              <w:top w:val="single" w:sz="4" w:space="0" w:color="FFFFFF" w:themeColor="background1"/>
            </w:tcBorders>
          </w:tcPr>
          <w:p w:rsidR="005A7819" w:rsidRPr="008D13AF" w:rsidRDefault="005A7819"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7</w:t>
            </w:r>
          </w:p>
        </w:tc>
        <w:tc>
          <w:tcPr>
            <w:tcW w:w="3828" w:type="dxa"/>
            <w:gridSpan w:val="2"/>
            <w:tcBorders>
              <w:top w:val="single" w:sz="4" w:space="0" w:color="FFFFFF" w:themeColor="background1"/>
            </w:tcBorders>
          </w:tcPr>
          <w:p w:rsidR="007C2B3D" w:rsidRPr="008D13AF" w:rsidRDefault="007C2B3D" w:rsidP="0078621E">
            <w:pPr>
              <w:ind w:right="34"/>
            </w:pPr>
            <w:r w:rsidRPr="008D13AF">
              <w:t>Капітальний ремонт освітлення від вул. Героїв Майдану до вул. Слави в с. Гусачівка (600 м)</w:t>
            </w:r>
          </w:p>
        </w:tc>
        <w:tc>
          <w:tcPr>
            <w:tcW w:w="1701" w:type="dxa"/>
            <w:gridSpan w:val="2"/>
            <w:tcBorders>
              <w:top w:val="single" w:sz="4" w:space="0" w:color="FFFFFF" w:themeColor="background1"/>
            </w:tcBorders>
          </w:tcPr>
          <w:p w:rsidR="007C2B3D" w:rsidRDefault="007C2B3D" w:rsidP="007C2B3D">
            <w:pPr>
              <w:jc w:val="center"/>
            </w:pPr>
            <w:r w:rsidRPr="00A41860">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220,0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8</w:t>
            </w:r>
          </w:p>
        </w:tc>
        <w:tc>
          <w:tcPr>
            <w:tcW w:w="3828" w:type="dxa"/>
            <w:gridSpan w:val="2"/>
            <w:tcBorders>
              <w:top w:val="single" w:sz="4" w:space="0" w:color="FFFFFF" w:themeColor="background1"/>
            </w:tcBorders>
          </w:tcPr>
          <w:p w:rsidR="007C2B3D" w:rsidRPr="008D13AF" w:rsidRDefault="007C2B3D" w:rsidP="0078621E">
            <w:pPr>
              <w:ind w:right="34"/>
            </w:pPr>
            <w:r w:rsidRPr="008D13AF">
              <w:t>Поточний ремонт освітлення по вул. Лісова Пісня в с. Гусачівка (120 м)</w:t>
            </w:r>
          </w:p>
        </w:tc>
        <w:tc>
          <w:tcPr>
            <w:tcW w:w="1701" w:type="dxa"/>
            <w:gridSpan w:val="2"/>
            <w:tcBorders>
              <w:top w:val="single" w:sz="4" w:space="0" w:color="FFFFFF" w:themeColor="background1"/>
            </w:tcBorders>
          </w:tcPr>
          <w:p w:rsidR="007C2B3D" w:rsidRDefault="007C2B3D" w:rsidP="007C2B3D">
            <w:pPr>
              <w:jc w:val="center"/>
            </w:pPr>
            <w:r w:rsidRPr="00A41860">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45,0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9</w:t>
            </w:r>
          </w:p>
        </w:tc>
        <w:tc>
          <w:tcPr>
            <w:tcW w:w="3828" w:type="dxa"/>
            <w:gridSpan w:val="2"/>
            <w:tcBorders>
              <w:top w:val="single" w:sz="4" w:space="0" w:color="FFFFFF" w:themeColor="background1"/>
            </w:tcBorders>
          </w:tcPr>
          <w:p w:rsidR="007C2B3D" w:rsidRPr="008D13AF" w:rsidRDefault="007C2B3D" w:rsidP="0078621E">
            <w:pPr>
              <w:ind w:right="34"/>
            </w:pPr>
            <w:r w:rsidRPr="008D13AF">
              <w:t>Поточний ремонт освітлення по вул. Бузкова в с. Матяшівка (200 м)</w:t>
            </w:r>
          </w:p>
        </w:tc>
        <w:tc>
          <w:tcPr>
            <w:tcW w:w="1701" w:type="dxa"/>
            <w:gridSpan w:val="2"/>
            <w:tcBorders>
              <w:top w:val="single" w:sz="4" w:space="0" w:color="FFFFFF" w:themeColor="background1"/>
            </w:tcBorders>
          </w:tcPr>
          <w:p w:rsidR="007C2B3D" w:rsidRDefault="007C2B3D" w:rsidP="007C2B3D">
            <w:pPr>
              <w:jc w:val="center"/>
            </w:pPr>
            <w:r w:rsidRPr="00A41860">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 відділ з питань благоустрою,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70,0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10</w:t>
            </w:r>
          </w:p>
        </w:tc>
        <w:tc>
          <w:tcPr>
            <w:tcW w:w="3828" w:type="dxa"/>
            <w:gridSpan w:val="2"/>
            <w:tcBorders>
              <w:top w:val="single" w:sz="4" w:space="0" w:color="FFFFFF" w:themeColor="background1"/>
            </w:tcBorders>
          </w:tcPr>
          <w:p w:rsidR="007C2B3D" w:rsidRPr="008D13AF" w:rsidRDefault="007C2B3D" w:rsidP="0078621E">
            <w:pPr>
              <w:ind w:right="34"/>
            </w:pPr>
            <w:r w:rsidRPr="008D13AF">
              <w:t xml:space="preserve">Завершення реконструкції вуличного освітлення та доукомплектування світильників по вул. Лісова, Шевченка с. Перегонівка </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w:t>
            </w:r>
          </w:p>
        </w:tc>
        <w:tc>
          <w:tcPr>
            <w:tcW w:w="1276" w:type="dxa"/>
            <w:tcBorders>
              <w:top w:val="single" w:sz="4" w:space="0" w:color="FFFFFF" w:themeColor="background1"/>
            </w:tcBorders>
          </w:tcPr>
          <w:p w:rsidR="007C2B3D" w:rsidRPr="008D13AF" w:rsidRDefault="007C2B3D" w:rsidP="0078621E">
            <w:r w:rsidRPr="008D13AF">
              <w:t>400,0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11</w:t>
            </w:r>
          </w:p>
        </w:tc>
        <w:tc>
          <w:tcPr>
            <w:tcW w:w="3828" w:type="dxa"/>
            <w:gridSpan w:val="2"/>
            <w:tcBorders>
              <w:top w:val="single" w:sz="4" w:space="0" w:color="FFFFFF" w:themeColor="background1"/>
            </w:tcBorders>
          </w:tcPr>
          <w:p w:rsidR="007C2B3D" w:rsidRPr="008D13AF" w:rsidRDefault="007C2B3D" w:rsidP="0078621E">
            <w:pPr>
              <w:ind w:right="34"/>
            </w:pPr>
            <w:r w:rsidRPr="008D13AF">
              <w:t>Реконструкція та облаштування вуличного освітлення по вул. Андрія Михайлюка, вул. Замостянська, с. Германівка, в т.ч. ПКД</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w:t>
            </w:r>
          </w:p>
        </w:tc>
        <w:tc>
          <w:tcPr>
            <w:tcW w:w="1276" w:type="dxa"/>
            <w:tcBorders>
              <w:top w:val="single" w:sz="4" w:space="0" w:color="FFFFFF" w:themeColor="background1"/>
            </w:tcBorders>
          </w:tcPr>
          <w:p w:rsidR="007C2B3D" w:rsidRPr="008D13AF" w:rsidRDefault="007C2B3D" w:rsidP="0078621E">
            <w:r w:rsidRPr="008D13AF">
              <w:t>600,0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12</w:t>
            </w:r>
          </w:p>
        </w:tc>
        <w:tc>
          <w:tcPr>
            <w:tcW w:w="3828" w:type="dxa"/>
            <w:gridSpan w:val="2"/>
            <w:tcBorders>
              <w:top w:val="single" w:sz="4" w:space="0" w:color="FFFFFF" w:themeColor="background1"/>
            </w:tcBorders>
          </w:tcPr>
          <w:p w:rsidR="007C2B3D" w:rsidRPr="008D13AF" w:rsidRDefault="007C2B3D" w:rsidP="0078621E">
            <w:pPr>
              <w:ind w:right="34"/>
            </w:pPr>
            <w:r w:rsidRPr="008D13AF">
              <w:t>Реконструкція та облаштування вуличного освітлення по вул. Братів Пономарьових, вул. Дніпрової Чайки, вул. 30 річчя Перемоги,  с. Германівка, в т.ч. ПКД</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w:t>
            </w:r>
          </w:p>
        </w:tc>
        <w:tc>
          <w:tcPr>
            <w:tcW w:w="1276" w:type="dxa"/>
            <w:tcBorders>
              <w:top w:val="single" w:sz="4" w:space="0" w:color="FFFFFF" w:themeColor="background1"/>
            </w:tcBorders>
          </w:tcPr>
          <w:p w:rsidR="007C2B3D" w:rsidRPr="008D13AF" w:rsidRDefault="007C2B3D" w:rsidP="0078621E">
            <w:r w:rsidRPr="008D13AF">
              <w:t>850,0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13</w:t>
            </w:r>
          </w:p>
        </w:tc>
        <w:tc>
          <w:tcPr>
            <w:tcW w:w="3828" w:type="dxa"/>
            <w:gridSpan w:val="2"/>
            <w:tcBorders>
              <w:top w:val="single" w:sz="4" w:space="0" w:color="FFFFFF" w:themeColor="background1"/>
            </w:tcBorders>
          </w:tcPr>
          <w:p w:rsidR="007C2B3D" w:rsidRPr="008D13AF" w:rsidRDefault="007C2B3D" w:rsidP="0078621E">
            <w:pPr>
              <w:ind w:right="34"/>
            </w:pPr>
            <w:r w:rsidRPr="008D13AF">
              <w:t>Реконструкція та облаштування вуличного освітлення по вул. Леоніда Коваленка, вул. Івана Войтенка,  с. Германівка, в т.ч. ПКД</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w:t>
            </w:r>
          </w:p>
        </w:tc>
        <w:tc>
          <w:tcPr>
            <w:tcW w:w="1276" w:type="dxa"/>
            <w:tcBorders>
              <w:top w:val="single" w:sz="4" w:space="0" w:color="FFFFFF" w:themeColor="background1"/>
            </w:tcBorders>
          </w:tcPr>
          <w:p w:rsidR="007C2B3D" w:rsidRPr="008D13AF" w:rsidRDefault="007C2B3D" w:rsidP="0078621E">
            <w:r w:rsidRPr="008D13AF">
              <w:t>650,0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14</w:t>
            </w:r>
          </w:p>
        </w:tc>
        <w:tc>
          <w:tcPr>
            <w:tcW w:w="3828" w:type="dxa"/>
            <w:gridSpan w:val="2"/>
            <w:tcBorders>
              <w:top w:val="single" w:sz="4" w:space="0" w:color="FFFFFF" w:themeColor="background1"/>
            </w:tcBorders>
          </w:tcPr>
          <w:p w:rsidR="007C2B3D" w:rsidRPr="008D13AF" w:rsidRDefault="007C2B3D" w:rsidP="0078621E">
            <w:pPr>
              <w:ind w:right="34"/>
            </w:pPr>
            <w:r w:rsidRPr="008D13AF">
              <w:t>Проведення вуличного освітлення (570м) по вул. Франка, с. Долина</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150,0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15</w:t>
            </w:r>
          </w:p>
        </w:tc>
        <w:tc>
          <w:tcPr>
            <w:tcW w:w="3828" w:type="dxa"/>
            <w:gridSpan w:val="2"/>
            <w:tcBorders>
              <w:top w:val="single" w:sz="4" w:space="0" w:color="FFFFFF" w:themeColor="background1"/>
            </w:tcBorders>
          </w:tcPr>
          <w:p w:rsidR="007C2B3D" w:rsidRPr="008D13AF" w:rsidRDefault="007C2B3D" w:rsidP="0078621E">
            <w:pPr>
              <w:ind w:right="34"/>
            </w:pPr>
            <w:r w:rsidRPr="008D13AF">
              <w:t xml:space="preserve">Капітальний ремонт вуличного освітлення по вул. Хуторна, Ярова, Усівська с. Дерев’яна </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1 000,0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16</w:t>
            </w:r>
          </w:p>
        </w:tc>
        <w:tc>
          <w:tcPr>
            <w:tcW w:w="3828" w:type="dxa"/>
            <w:gridSpan w:val="2"/>
            <w:tcBorders>
              <w:top w:val="single" w:sz="4" w:space="0" w:color="FFFFFF" w:themeColor="background1"/>
            </w:tcBorders>
          </w:tcPr>
          <w:p w:rsidR="007C2B3D" w:rsidRPr="008D13AF" w:rsidRDefault="007C2B3D" w:rsidP="0078621E">
            <w:pPr>
              <w:ind w:right="34"/>
            </w:pPr>
            <w:r w:rsidRPr="008D13AF">
              <w:rPr>
                <w:lang w:eastAsia="uk-UA"/>
              </w:rPr>
              <w:t>Капітальний ремонт вуличного освітлення по вул.: Чубаріна, Незалежності, Кабанця в с. Красна Слобідка</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150,0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17</w:t>
            </w:r>
          </w:p>
        </w:tc>
        <w:tc>
          <w:tcPr>
            <w:tcW w:w="3828" w:type="dxa"/>
            <w:gridSpan w:val="2"/>
            <w:tcBorders>
              <w:top w:val="single" w:sz="4" w:space="0" w:color="FFFFFF" w:themeColor="background1"/>
            </w:tcBorders>
          </w:tcPr>
          <w:p w:rsidR="007C2B3D" w:rsidRPr="008D13AF" w:rsidRDefault="007C2B3D" w:rsidP="0078621E">
            <w:pPr>
              <w:ind w:left="28"/>
            </w:pPr>
            <w:r w:rsidRPr="008D13AF">
              <w:t>Реконструкція системи опалення зі встановленням сонячних колекторів для підігріву гарячого водопостачання в  будівлях навчальних закладів (ДНЗ «Рушничок» , ДНЗ «Зірочка» , ЗОШ № 5 , ДЮСШ)</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з питань благоустрою, відділ житлово – комунального господарства та транспорту</w:t>
            </w:r>
          </w:p>
        </w:tc>
        <w:tc>
          <w:tcPr>
            <w:tcW w:w="1276" w:type="dxa"/>
            <w:tcBorders>
              <w:top w:val="single" w:sz="4" w:space="0" w:color="FFFFFF" w:themeColor="background1"/>
            </w:tcBorders>
          </w:tcPr>
          <w:p w:rsidR="007C2B3D" w:rsidRPr="008D13AF" w:rsidRDefault="007C2B3D" w:rsidP="0078621E">
            <w:r w:rsidRPr="008D13AF">
              <w:t>2 371,40</w:t>
            </w:r>
          </w:p>
          <w:p w:rsidR="007C2B3D" w:rsidRPr="008D13AF" w:rsidRDefault="007C2B3D" w:rsidP="0078621E">
            <w:pPr>
              <w:jc w:val="center"/>
            </w:pPr>
          </w:p>
        </w:tc>
        <w:tc>
          <w:tcPr>
            <w:tcW w:w="1275" w:type="dxa"/>
            <w:tcBorders>
              <w:top w:val="single" w:sz="4" w:space="0" w:color="FFFFFF" w:themeColor="background1"/>
            </w:tcBorders>
          </w:tcPr>
          <w:p w:rsidR="007C2B3D" w:rsidRPr="008D13AF" w:rsidRDefault="007C2B3D" w:rsidP="0078621E">
            <w:r w:rsidRPr="008D13AF">
              <w:t>бюджет громади (50%);</w:t>
            </w:r>
          </w:p>
          <w:p w:rsidR="007C2B3D" w:rsidRPr="008D13AF" w:rsidRDefault="007C2B3D" w:rsidP="0078621E">
            <w:r w:rsidRPr="008D13AF">
              <w:t>грантові кошти (50%)</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18</w:t>
            </w:r>
          </w:p>
        </w:tc>
        <w:tc>
          <w:tcPr>
            <w:tcW w:w="3828" w:type="dxa"/>
            <w:gridSpan w:val="2"/>
            <w:tcBorders>
              <w:top w:val="single" w:sz="4" w:space="0" w:color="FFFFFF" w:themeColor="background1"/>
            </w:tcBorders>
          </w:tcPr>
          <w:p w:rsidR="007C2B3D" w:rsidRPr="008D13AF" w:rsidRDefault="007C2B3D" w:rsidP="0078621E">
            <w:pPr>
              <w:ind w:right="34"/>
            </w:pPr>
            <w:r w:rsidRPr="009C058E">
              <w:rPr>
                <w:lang w:val="uk-UA"/>
              </w:rPr>
              <w:t xml:space="preserve">Енергетичний аудит бюджетних закладів (ДНЗ «Зірочка» , ДНЗ «Катруся»,   Академічний ліцей № 1,  Академічний ліцей № 2, Академічний ліцей ім. </w:t>
            </w:r>
            <w:r w:rsidRPr="008D13AF">
              <w:t>В.О. Мельника, адміністративна будівля по вул. Київська 10, Будинок культури на мікрорайоні Яблуневий)</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w:t>
            </w:r>
          </w:p>
        </w:tc>
        <w:tc>
          <w:tcPr>
            <w:tcW w:w="1276" w:type="dxa"/>
            <w:tcBorders>
              <w:top w:val="single" w:sz="4" w:space="0" w:color="FFFFFF" w:themeColor="background1"/>
            </w:tcBorders>
          </w:tcPr>
          <w:p w:rsidR="007C2B3D" w:rsidRPr="008D13AF" w:rsidRDefault="007C2B3D" w:rsidP="0078621E">
            <w:r w:rsidRPr="008D13AF">
              <w:t>84,0</w:t>
            </w:r>
          </w:p>
        </w:tc>
        <w:tc>
          <w:tcPr>
            <w:tcW w:w="1275" w:type="dxa"/>
            <w:tcBorders>
              <w:top w:val="single" w:sz="4" w:space="0" w:color="FFFFFF" w:themeColor="background1"/>
            </w:tcBorders>
          </w:tcPr>
          <w:p w:rsidR="007C2B3D" w:rsidRPr="008D13AF" w:rsidRDefault="007C2B3D" w:rsidP="0078621E">
            <w:r w:rsidRPr="008D13AF">
              <w:t>бюджет громади (30%);</w:t>
            </w:r>
          </w:p>
          <w:p w:rsidR="007C2B3D" w:rsidRPr="008D13AF" w:rsidRDefault="007C2B3D" w:rsidP="0078621E">
            <w:r w:rsidRPr="008D13AF">
              <w:t>грантові кошти (70%)</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19</w:t>
            </w:r>
          </w:p>
        </w:tc>
        <w:tc>
          <w:tcPr>
            <w:tcW w:w="3828" w:type="dxa"/>
            <w:gridSpan w:val="2"/>
            <w:tcBorders>
              <w:top w:val="single" w:sz="4" w:space="0" w:color="FFFFFF" w:themeColor="background1"/>
            </w:tcBorders>
          </w:tcPr>
          <w:p w:rsidR="007C2B3D" w:rsidRPr="009C058E" w:rsidRDefault="007C2B3D" w:rsidP="0078621E">
            <w:pPr>
              <w:ind w:right="113"/>
              <w:rPr>
                <w:lang w:val="uk-UA"/>
              </w:rPr>
            </w:pPr>
            <w:r w:rsidRPr="009C058E">
              <w:rPr>
                <w:lang w:val="uk-UA"/>
              </w:rPr>
              <w:t>Санація бюджетних закладів</w:t>
            </w:r>
          </w:p>
          <w:p w:rsidR="007C2B3D" w:rsidRPr="008D13AF" w:rsidRDefault="007C2B3D" w:rsidP="0078621E">
            <w:pPr>
              <w:ind w:right="34"/>
            </w:pPr>
            <w:r w:rsidRPr="009C058E">
              <w:rPr>
                <w:lang w:val="uk-UA"/>
              </w:rPr>
              <w:t xml:space="preserve">(ДНЗ «Рушничок», ДНЗ «Зірочка», ДНЗ «Веселка»,  ДНЗ «Катруся»,  ДНЗ «Дударик», ЗОШ № 1,  ЗОШ № 2,  ЗОШ № 4, Академічний ліцей ім. </w:t>
            </w:r>
            <w:r w:rsidRPr="008D13AF">
              <w:t>В.О. Мельника, адміністративна будівля по вул. Київська 10, Будинок культури на мікрорайоні  Яблуневий)</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житлово – комунального господарства та транспорту, 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134 071,5</w:t>
            </w:r>
          </w:p>
        </w:tc>
        <w:tc>
          <w:tcPr>
            <w:tcW w:w="1275" w:type="dxa"/>
            <w:tcBorders>
              <w:top w:val="single" w:sz="4" w:space="0" w:color="FFFFFF" w:themeColor="background1"/>
            </w:tcBorders>
          </w:tcPr>
          <w:p w:rsidR="007C2B3D" w:rsidRPr="008D13AF" w:rsidRDefault="007C2B3D" w:rsidP="0078621E">
            <w:r w:rsidRPr="008D13AF">
              <w:t>бюджет громади (30%);</w:t>
            </w:r>
          </w:p>
          <w:p w:rsidR="007C2B3D" w:rsidRPr="008D13AF" w:rsidRDefault="007C2B3D" w:rsidP="0078621E">
            <w:r w:rsidRPr="008D13AF">
              <w:t>грантові кошти (35%);</w:t>
            </w:r>
          </w:p>
          <w:p w:rsidR="007C2B3D" w:rsidRPr="008D13AF" w:rsidRDefault="007C2B3D" w:rsidP="0078621E">
            <w:r w:rsidRPr="008D13AF">
              <w:t>кредитні кошти (35%)</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20</w:t>
            </w:r>
          </w:p>
        </w:tc>
        <w:tc>
          <w:tcPr>
            <w:tcW w:w="3828" w:type="dxa"/>
            <w:gridSpan w:val="2"/>
            <w:tcBorders>
              <w:top w:val="single" w:sz="4" w:space="0" w:color="FFFFFF" w:themeColor="background1"/>
            </w:tcBorders>
          </w:tcPr>
          <w:p w:rsidR="007C2B3D" w:rsidRPr="008D13AF" w:rsidRDefault="007C2B3D" w:rsidP="0078621E">
            <w:r w:rsidRPr="008D13AF">
              <w:rPr>
                <w:bCs/>
              </w:rPr>
              <w:t>Реорганізація та модернізація, оновлення матеріально-технічної бази Будинку культури с. Копачів Київськ</w:t>
            </w:r>
            <w:r w:rsidRPr="008D13AF">
              <w:rPr>
                <w:rFonts w:eastAsia="Calibri"/>
                <w:bCs/>
              </w:rPr>
              <w:t>а</w:t>
            </w:r>
            <w:r w:rsidRPr="008D13AF">
              <w:rPr>
                <w:bCs/>
              </w:rPr>
              <w:t xml:space="preserve"> область, вулиця Центральна 22/1 </w:t>
            </w:r>
          </w:p>
          <w:p w:rsidR="007C2B3D" w:rsidRPr="008D13AF" w:rsidRDefault="007C2B3D" w:rsidP="0078621E">
            <w:r w:rsidRPr="008D13AF">
              <w:t xml:space="preserve">(капітальний ремонт (санація) будівлі </w:t>
            </w:r>
            <w:r w:rsidRPr="008D13AF">
              <w:rPr>
                <w:rFonts w:eastAsia="Calibri"/>
              </w:rPr>
              <w:t>Будинку</w:t>
            </w:r>
            <w:r w:rsidRPr="008D13AF">
              <w:t xml:space="preserve"> клубу з реконструкцією даху, глядацької зали в с. Копачів).</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відділ культури, національностей та релігій</w:t>
            </w:r>
          </w:p>
        </w:tc>
        <w:tc>
          <w:tcPr>
            <w:tcW w:w="1276" w:type="dxa"/>
            <w:tcBorders>
              <w:top w:val="single" w:sz="4" w:space="0" w:color="FFFFFF" w:themeColor="background1"/>
            </w:tcBorders>
          </w:tcPr>
          <w:p w:rsidR="007C2B3D" w:rsidRPr="008D13AF" w:rsidRDefault="007C2B3D" w:rsidP="0078621E">
            <w:r w:rsidRPr="008D13AF">
              <w:t>3 000,0</w:t>
            </w:r>
          </w:p>
        </w:tc>
        <w:tc>
          <w:tcPr>
            <w:tcW w:w="1275" w:type="dxa"/>
            <w:tcBorders>
              <w:top w:val="single" w:sz="4" w:space="0" w:color="FFFFFF" w:themeColor="background1"/>
            </w:tcBorders>
          </w:tcPr>
          <w:p w:rsidR="007C2B3D" w:rsidRPr="008D13AF" w:rsidRDefault="007C2B3D" w:rsidP="0078621E">
            <w:r w:rsidRPr="008D13AF">
              <w:t>бюджет громади, залучені кошти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21</w:t>
            </w:r>
          </w:p>
        </w:tc>
        <w:tc>
          <w:tcPr>
            <w:tcW w:w="3828" w:type="dxa"/>
            <w:gridSpan w:val="2"/>
            <w:tcBorders>
              <w:top w:val="single" w:sz="4" w:space="0" w:color="FFFFFF" w:themeColor="background1"/>
            </w:tcBorders>
          </w:tcPr>
          <w:p w:rsidR="007C2B3D" w:rsidRPr="009C058E" w:rsidRDefault="00814795" w:rsidP="0078621E">
            <w:pPr>
              <w:rPr>
                <w:lang w:val="uk-UA"/>
              </w:rPr>
            </w:pPr>
            <w:r w:rsidRPr="004659D4">
              <w:rPr>
                <w:lang w:val="uk-UA"/>
              </w:rPr>
              <w:t>Капітальний ремонт (санація) адмінбудівлі, де розташоване дошкілля Копачівського НВК «Загальноосвітня ЗОШ-дитячий садок» в с. Копачів, Обухівського району Київської області, провулок Парковий, 13</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FFFFFF" w:themeColor="background1"/>
            </w:tcBorders>
          </w:tcPr>
          <w:p w:rsidR="007C2B3D" w:rsidRPr="008D13AF" w:rsidRDefault="007C2B3D" w:rsidP="0078621E">
            <w:r w:rsidRPr="008D13AF">
              <w:t>4 000,0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22</w:t>
            </w:r>
          </w:p>
        </w:tc>
        <w:tc>
          <w:tcPr>
            <w:tcW w:w="3828" w:type="dxa"/>
            <w:gridSpan w:val="2"/>
            <w:tcBorders>
              <w:top w:val="single" w:sz="4" w:space="0" w:color="FFFFFF" w:themeColor="background1"/>
            </w:tcBorders>
          </w:tcPr>
          <w:p w:rsidR="007C2B3D" w:rsidRPr="008D13AF" w:rsidRDefault="007C2B3D" w:rsidP="0078621E">
            <w:pPr>
              <w:ind w:left="125" w:hanging="125"/>
              <w:textAlignment w:val="baseline"/>
              <w:rPr>
                <w:iCs/>
                <w:kern w:val="2"/>
              </w:rPr>
            </w:pPr>
            <w:r w:rsidRPr="008D13AF">
              <w:rPr>
                <w:iCs/>
                <w:kern w:val="2"/>
              </w:rPr>
              <w:t>Реорганізація та модернізація,</w:t>
            </w:r>
          </w:p>
          <w:p w:rsidR="007C2B3D" w:rsidRPr="008D13AF" w:rsidRDefault="007C2B3D" w:rsidP="0078621E">
            <w:pPr>
              <w:textAlignment w:val="baseline"/>
              <w:rPr>
                <w:rFonts w:eastAsia="Calibri"/>
                <w:iCs/>
                <w:kern w:val="2"/>
              </w:rPr>
            </w:pPr>
            <w:r w:rsidRPr="008D13AF">
              <w:rPr>
                <w:bCs/>
                <w:iCs/>
                <w:kern w:val="2"/>
              </w:rPr>
              <w:t xml:space="preserve">оновлення матеріально-технічної бази Будинку культури с. </w:t>
            </w:r>
            <w:r w:rsidRPr="008D13AF">
              <w:rPr>
                <w:rFonts w:eastAsia="Calibri"/>
                <w:iCs/>
                <w:kern w:val="2"/>
              </w:rPr>
              <w:t xml:space="preserve">Перше Травня </w:t>
            </w:r>
          </w:p>
          <w:p w:rsidR="007C2B3D" w:rsidRPr="008D13AF" w:rsidRDefault="007C2B3D" w:rsidP="0078621E">
            <w:pPr>
              <w:textAlignment w:val="baseline"/>
            </w:pPr>
            <w:r w:rsidRPr="008D13AF">
              <w:rPr>
                <w:rFonts w:eastAsia="Calibri"/>
                <w:iCs/>
                <w:kern w:val="2"/>
              </w:rPr>
              <w:t>( - к</w:t>
            </w:r>
            <w:r w:rsidRPr="008D13AF">
              <w:rPr>
                <w:iCs/>
                <w:kern w:val="2"/>
              </w:rPr>
              <w:t>апітальний ремонт (санація) будівлі Будинку культури с. Перше Травня);</w:t>
            </w:r>
            <w:r w:rsidRPr="008D13AF">
              <w:t xml:space="preserve"> </w:t>
            </w:r>
          </w:p>
          <w:p w:rsidR="007C2B3D" w:rsidRPr="008D13AF" w:rsidRDefault="007C2B3D" w:rsidP="005A7819">
            <w:pPr>
              <w:pStyle w:val="a5"/>
              <w:numPr>
                <w:ilvl w:val="0"/>
                <w:numId w:val="12"/>
              </w:numPr>
              <w:ind w:left="318" w:hanging="142"/>
              <w:textAlignment w:val="baseline"/>
            </w:pPr>
            <w:r w:rsidRPr="008D13AF">
              <w:rPr>
                <w:rFonts w:eastAsia="Calibri"/>
                <w:iCs/>
                <w:kern w:val="2"/>
              </w:rPr>
              <w:t>облаштування</w:t>
            </w:r>
            <w:r w:rsidRPr="008D13AF">
              <w:rPr>
                <w:iCs/>
                <w:kern w:val="2"/>
              </w:rPr>
              <w:t xml:space="preserve"> літньо</w:t>
            </w:r>
            <w:r w:rsidRPr="008D13AF">
              <w:rPr>
                <w:rFonts w:eastAsia="Calibri"/>
                <w:iCs/>
                <w:kern w:val="2"/>
              </w:rPr>
              <w:t>го</w:t>
            </w:r>
            <w:r w:rsidRPr="008D13AF">
              <w:rPr>
                <w:iCs/>
                <w:kern w:val="2"/>
              </w:rPr>
              <w:t xml:space="preserve"> танцювального майданчика в с. Перше Травня)</w:t>
            </w:r>
          </w:p>
          <w:p w:rsidR="007C2B3D" w:rsidRPr="008D13AF" w:rsidRDefault="007C2B3D" w:rsidP="0078621E">
            <w:pPr>
              <w:textAlignment w:val="baseline"/>
              <w:rPr>
                <w:bCs/>
                <w:iCs/>
                <w:kern w:val="1"/>
              </w:rPr>
            </w:pP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відділ культури, національностей та релігій</w:t>
            </w:r>
          </w:p>
          <w:p w:rsidR="007C2B3D" w:rsidRPr="008D13AF" w:rsidRDefault="007C2B3D" w:rsidP="0078621E"/>
        </w:tc>
        <w:tc>
          <w:tcPr>
            <w:tcW w:w="1276" w:type="dxa"/>
            <w:tcBorders>
              <w:top w:val="single" w:sz="4" w:space="0" w:color="FFFFFF" w:themeColor="background1"/>
            </w:tcBorders>
          </w:tcPr>
          <w:p w:rsidR="007C2B3D" w:rsidRPr="008D13AF" w:rsidRDefault="007C2B3D" w:rsidP="0078621E"/>
          <w:p w:rsidR="007C2B3D" w:rsidRPr="008D13AF" w:rsidRDefault="007C2B3D" w:rsidP="0078621E"/>
          <w:p w:rsidR="007C2B3D" w:rsidRPr="008D13AF" w:rsidRDefault="007C2B3D" w:rsidP="0078621E"/>
          <w:p w:rsidR="007C2B3D" w:rsidRPr="008D13AF" w:rsidRDefault="007C2B3D" w:rsidP="0078621E"/>
          <w:p w:rsidR="007C2B3D" w:rsidRPr="008D13AF" w:rsidRDefault="007C2B3D" w:rsidP="0078621E">
            <w:r w:rsidRPr="008D13AF">
              <w:t>2 100,0</w:t>
            </w:r>
          </w:p>
          <w:p w:rsidR="007C2B3D" w:rsidRPr="008D13AF" w:rsidRDefault="007C2B3D" w:rsidP="0078621E"/>
          <w:p w:rsidR="007C2B3D" w:rsidRPr="008D13AF" w:rsidRDefault="007C2B3D" w:rsidP="0078621E"/>
          <w:p w:rsidR="007C2B3D" w:rsidRPr="008D13AF" w:rsidRDefault="007C2B3D" w:rsidP="0078621E">
            <w:r w:rsidRPr="008D13AF">
              <w:t>2 000,0</w:t>
            </w:r>
          </w:p>
        </w:tc>
        <w:tc>
          <w:tcPr>
            <w:tcW w:w="1275" w:type="dxa"/>
            <w:tcBorders>
              <w:top w:val="single" w:sz="4" w:space="0" w:color="FFFFFF" w:themeColor="background1"/>
            </w:tcBorders>
          </w:tcPr>
          <w:p w:rsidR="007C2B3D" w:rsidRPr="008D13AF" w:rsidRDefault="007C2B3D" w:rsidP="0078621E">
            <w:r w:rsidRPr="008D13AF">
              <w:t>Бюджет громади, грантові кошти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23</w:t>
            </w:r>
          </w:p>
        </w:tc>
        <w:tc>
          <w:tcPr>
            <w:tcW w:w="3828" w:type="dxa"/>
            <w:gridSpan w:val="2"/>
            <w:tcBorders>
              <w:top w:val="single" w:sz="4" w:space="0" w:color="FFFFFF" w:themeColor="background1"/>
            </w:tcBorders>
          </w:tcPr>
          <w:p w:rsidR="007C2B3D" w:rsidRPr="008D13AF" w:rsidRDefault="007C2B3D" w:rsidP="0078621E">
            <w:pPr>
              <w:textAlignment w:val="baseline"/>
              <w:rPr>
                <w:bCs/>
                <w:iCs/>
                <w:kern w:val="1"/>
              </w:rPr>
            </w:pPr>
            <w:r w:rsidRPr="009C058E">
              <w:rPr>
                <w:iCs/>
                <w:kern w:val="1"/>
                <w:lang w:val="uk-UA"/>
              </w:rPr>
              <w:t xml:space="preserve">Капітальний ремонт (санація) будівлі Копачівської ЗОШ в с. Копачів Обухівського району Київської області, вул. </w:t>
            </w:r>
            <w:r w:rsidRPr="008D13AF">
              <w:rPr>
                <w:iCs/>
                <w:kern w:val="1"/>
              </w:rPr>
              <w:t>Шевченка, 3</w:t>
            </w:r>
          </w:p>
        </w:tc>
        <w:tc>
          <w:tcPr>
            <w:tcW w:w="1701" w:type="dxa"/>
            <w:gridSpan w:val="2"/>
            <w:tcBorders>
              <w:top w:val="single" w:sz="4" w:space="0" w:color="FFFFFF" w:themeColor="background1"/>
            </w:tcBorders>
          </w:tcPr>
          <w:p w:rsidR="007C2B3D" w:rsidRDefault="007C2B3D" w:rsidP="007C2B3D">
            <w:pPr>
              <w:jc w:val="center"/>
            </w:pPr>
            <w:r w:rsidRPr="00180039">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FFFFFF" w:themeColor="background1"/>
            </w:tcBorders>
          </w:tcPr>
          <w:p w:rsidR="007C2B3D" w:rsidRPr="008D13AF" w:rsidRDefault="007C2B3D" w:rsidP="0078621E">
            <w:r w:rsidRPr="008D13AF">
              <w:t>35000,0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24</w:t>
            </w:r>
          </w:p>
        </w:tc>
        <w:tc>
          <w:tcPr>
            <w:tcW w:w="3828" w:type="dxa"/>
            <w:gridSpan w:val="2"/>
            <w:tcBorders>
              <w:top w:val="single" w:sz="4" w:space="0" w:color="FFFFFF" w:themeColor="background1"/>
            </w:tcBorders>
          </w:tcPr>
          <w:p w:rsidR="007C2B3D" w:rsidRPr="008D13AF" w:rsidRDefault="007C2B3D" w:rsidP="0078621E">
            <w:r w:rsidRPr="008D13AF">
              <w:t xml:space="preserve">Капітальний ремонт (санація) будівлі сільського ФП в с. Копачів, Обухівського району, Київської області, вул. Центральна, 32 </w:t>
            </w:r>
          </w:p>
        </w:tc>
        <w:tc>
          <w:tcPr>
            <w:tcW w:w="1701" w:type="dxa"/>
            <w:gridSpan w:val="2"/>
            <w:tcBorders>
              <w:top w:val="single" w:sz="4" w:space="0" w:color="FFFFFF" w:themeColor="background1"/>
            </w:tcBorders>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1 500,0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8D13AF" w:rsidRDefault="007C2B3D" w:rsidP="0078621E"/>
        </w:tc>
        <w:tc>
          <w:tcPr>
            <w:tcW w:w="3828" w:type="dxa"/>
            <w:gridSpan w:val="2"/>
            <w:tcBorders>
              <w:top w:val="single" w:sz="4" w:space="0" w:color="FFFFFF" w:themeColor="background1"/>
            </w:tcBorders>
          </w:tcPr>
          <w:p w:rsidR="007C2B3D" w:rsidRPr="008D13AF" w:rsidRDefault="007C2B3D" w:rsidP="0078621E">
            <w:r w:rsidRPr="008D13AF">
              <w:t>Капітальний ремонт (санація) будівлі Семенівської ЗОШ , с. Семенівка, вул. Шкільна, 2</w:t>
            </w:r>
          </w:p>
        </w:tc>
        <w:tc>
          <w:tcPr>
            <w:tcW w:w="1701" w:type="dxa"/>
            <w:gridSpan w:val="2"/>
            <w:tcBorders>
              <w:top w:val="single" w:sz="4" w:space="0" w:color="FFFFFF" w:themeColor="background1"/>
            </w:tcBorders>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FFFFFF" w:themeColor="background1"/>
            </w:tcBorders>
          </w:tcPr>
          <w:p w:rsidR="007C2B3D" w:rsidRPr="008D13AF" w:rsidRDefault="007C2B3D" w:rsidP="0078621E">
            <w:r w:rsidRPr="008D13AF">
              <w:t>3 000,0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A9685C" w:rsidRDefault="007C2B3D" w:rsidP="0078621E">
            <w:pPr>
              <w:rPr>
                <w:lang w:val="uk-UA"/>
              </w:rPr>
            </w:pPr>
            <w:r>
              <w:rPr>
                <w:lang w:val="uk-UA"/>
              </w:rPr>
              <w:t>25</w:t>
            </w:r>
          </w:p>
        </w:tc>
        <w:tc>
          <w:tcPr>
            <w:tcW w:w="3828" w:type="dxa"/>
            <w:gridSpan w:val="2"/>
            <w:tcBorders>
              <w:top w:val="single" w:sz="4" w:space="0" w:color="FFFFFF" w:themeColor="background1"/>
            </w:tcBorders>
          </w:tcPr>
          <w:p w:rsidR="007C2B3D" w:rsidRPr="008D13AF" w:rsidRDefault="007C2B3D" w:rsidP="0078621E">
            <w:r w:rsidRPr="008D13AF">
              <w:t xml:space="preserve">Санація приміщення ЗДО «Зернятко», вул. Макаренка, 12, с. Семенівка </w:t>
            </w:r>
          </w:p>
        </w:tc>
        <w:tc>
          <w:tcPr>
            <w:tcW w:w="1701" w:type="dxa"/>
            <w:gridSpan w:val="2"/>
            <w:tcBorders>
              <w:top w:val="single" w:sz="4" w:space="0" w:color="FFFFFF" w:themeColor="background1"/>
            </w:tcBorders>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FFFFFF" w:themeColor="background1"/>
            </w:tcBorders>
          </w:tcPr>
          <w:p w:rsidR="007C2B3D" w:rsidRPr="008D13AF" w:rsidRDefault="007C2B3D" w:rsidP="0078621E">
            <w:r w:rsidRPr="008D13AF">
              <w:t>2 500,0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7C2B3D" w:rsidRDefault="007C2B3D" w:rsidP="0078621E">
            <w:pPr>
              <w:rPr>
                <w:lang w:val="uk-UA"/>
              </w:rPr>
            </w:pPr>
            <w:r>
              <w:rPr>
                <w:lang w:val="uk-UA"/>
              </w:rPr>
              <w:t>26</w:t>
            </w:r>
          </w:p>
        </w:tc>
        <w:tc>
          <w:tcPr>
            <w:tcW w:w="3828" w:type="dxa"/>
            <w:gridSpan w:val="2"/>
            <w:tcBorders>
              <w:top w:val="single" w:sz="4" w:space="0" w:color="FFFFFF" w:themeColor="background1"/>
            </w:tcBorders>
          </w:tcPr>
          <w:p w:rsidR="007C2B3D" w:rsidRPr="00A461C9" w:rsidRDefault="007C2B3D" w:rsidP="0078621E">
            <w:pPr>
              <w:rPr>
                <w:lang w:val="uk-UA"/>
              </w:rPr>
            </w:pPr>
            <w:r w:rsidRPr="00A461C9">
              <w:rPr>
                <w:lang w:val="uk-UA"/>
              </w:rPr>
              <w:t>Капітальний ремонт (санація) фасаду будівлі Германівської гімназії, в т.ч. ПКД</w:t>
            </w:r>
          </w:p>
        </w:tc>
        <w:tc>
          <w:tcPr>
            <w:tcW w:w="1701" w:type="dxa"/>
            <w:gridSpan w:val="2"/>
            <w:tcBorders>
              <w:top w:val="single" w:sz="4" w:space="0" w:color="FFFFFF" w:themeColor="background1"/>
            </w:tcBorders>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FFFFFF" w:themeColor="background1"/>
            </w:tcBorders>
          </w:tcPr>
          <w:p w:rsidR="007C2B3D" w:rsidRPr="008D13AF" w:rsidRDefault="007C2B3D" w:rsidP="0078621E">
            <w:r w:rsidRPr="008D13AF">
              <w:t>100,0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7C2B3D" w:rsidRDefault="007C2B3D" w:rsidP="0078621E">
            <w:pPr>
              <w:rPr>
                <w:lang w:val="uk-UA"/>
              </w:rPr>
            </w:pPr>
            <w:r>
              <w:rPr>
                <w:lang w:val="uk-UA"/>
              </w:rPr>
              <w:t>27</w:t>
            </w:r>
          </w:p>
        </w:tc>
        <w:tc>
          <w:tcPr>
            <w:tcW w:w="3828" w:type="dxa"/>
            <w:gridSpan w:val="2"/>
            <w:tcBorders>
              <w:top w:val="single" w:sz="4" w:space="0" w:color="FFFFFF" w:themeColor="background1"/>
            </w:tcBorders>
          </w:tcPr>
          <w:p w:rsidR="007C2B3D" w:rsidRPr="008D13AF" w:rsidRDefault="007C2B3D" w:rsidP="0078621E">
            <w:r w:rsidRPr="008D13AF">
              <w:t>Завершення утеплення адміністративного приміщення по вул. Воїнів, 39 с. Перегонівка</w:t>
            </w:r>
          </w:p>
        </w:tc>
        <w:tc>
          <w:tcPr>
            <w:tcW w:w="1701" w:type="dxa"/>
            <w:gridSpan w:val="2"/>
            <w:tcBorders>
              <w:top w:val="single" w:sz="4" w:space="0" w:color="FFFFFF" w:themeColor="background1"/>
            </w:tcBorders>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300,0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7C2B3D" w:rsidRDefault="007C2B3D" w:rsidP="0078621E">
            <w:pPr>
              <w:rPr>
                <w:lang w:val="uk-UA"/>
              </w:rPr>
            </w:pPr>
            <w:r>
              <w:rPr>
                <w:lang w:val="uk-UA"/>
              </w:rPr>
              <w:t>28</w:t>
            </w:r>
          </w:p>
        </w:tc>
        <w:tc>
          <w:tcPr>
            <w:tcW w:w="3828" w:type="dxa"/>
            <w:gridSpan w:val="2"/>
            <w:tcBorders>
              <w:top w:val="single" w:sz="4" w:space="0" w:color="FFFFFF" w:themeColor="background1"/>
            </w:tcBorders>
          </w:tcPr>
          <w:p w:rsidR="007C2B3D" w:rsidRPr="008D13AF" w:rsidRDefault="007C2B3D" w:rsidP="0078621E">
            <w:r w:rsidRPr="008D13AF">
              <w:t xml:space="preserve">Ремонт вхідної групи  перед Долинянським НВК в с. Долина </w:t>
            </w:r>
          </w:p>
        </w:tc>
        <w:tc>
          <w:tcPr>
            <w:tcW w:w="1701" w:type="dxa"/>
            <w:gridSpan w:val="2"/>
            <w:tcBorders>
              <w:top w:val="single" w:sz="4" w:space="0" w:color="FFFFFF" w:themeColor="background1"/>
            </w:tcBorders>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FFFFFF" w:themeColor="background1"/>
            </w:tcBorders>
          </w:tcPr>
          <w:p w:rsidR="007C2B3D" w:rsidRPr="008D13AF" w:rsidRDefault="007C2B3D" w:rsidP="0078621E">
            <w:r w:rsidRPr="008D13AF">
              <w:t>250,0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FFFFFF" w:themeColor="background1"/>
            </w:tcBorders>
          </w:tcPr>
          <w:p w:rsidR="007C2B3D" w:rsidRPr="007C2B3D" w:rsidRDefault="007C2B3D" w:rsidP="0078621E">
            <w:pPr>
              <w:rPr>
                <w:lang w:val="uk-UA"/>
              </w:rPr>
            </w:pPr>
            <w:r>
              <w:rPr>
                <w:lang w:val="uk-UA"/>
              </w:rPr>
              <w:t>29</w:t>
            </w:r>
          </w:p>
        </w:tc>
        <w:tc>
          <w:tcPr>
            <w:tcW w:w="3828" w:type="dxa"/>
            <w:gridSpan w:val="2"/>
            <w:tcBorders>
              <w:top w:val="single" w:sz="4" w:space="0" w:color="FFFFFF" w:themeColor="background1"/>
            </w:tcBorders>
          </w:tcPr>
          <w:p w:rsidR="007C2B3D" w:rsidRPr="008D13AF" w:rsidRDefault="00136D0D" w:rsidP="00136D0D">
            <w:r>
              <w:rPr>
                <w:lang w:val="uk-UA"/>
              </w:rPr>
              <w:t>Р</w:t>
            </w:r>
            <w:r w:rsidR="007C2B3D" w:rsidRPr="008D13AF">
              <w:t>емонт зали, кабінетів Будинку культури в с. Долина</w:t>
            </w:r>
          </w:p>
        </w:tc>
        <w:tc>
          <w:tcPr>
            <w:tcW w:w="1701" w:type="dxa"/>
            <w:gridSpan w:val="2"/>
            <w:tcBorders>
              <w:top w:val="single" w:sz="4" w:space="0" w:color="FFFFFF" w:themeColor="background1"/>
            </w:tcBorders>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 відділ культури, національностей та релігій</w:t>
            </w:r>
          </w:p>
        </w:tc>
        <w:tc>
          <w:tcPr>
            <w:tcW w:w="1276" w:type="dxa"/>
            <w:tcBorders>
              <w:top w:val="single" w:sz="4" w:space="0" w:color="FFFFFF" w:themeColor="background1"/>
            </w:tcBorders>
          </w:tcPr>
          <w:p w:rsidR="007C2B3D" w:rsidRPr="008D13AF" w:rsidRDefault="007C2B3D" w:rsidP="0078621E">
            <w:r w:rsidRPr="008D13AF">
              <w:t>400,0</w:t>
            </w:r>
          </w:p>
        </w:tc>
        <w:tc>
          <w:tcPr>
            <w:tcW w:w="1275" w:type="dxa"/>
            <w:tcBorders>
              <w:top w:val="single" w:sz="4" w:space="0" w:color="FFFFFF" w:themeColor="background1"/>
            </w:tcBorders>
          </w:tcPr>
          <w:p w:rsidR="007C2B3D" w:rsidRPr="008D13AF" w:rsidRDefault="007C2B3D" w:rsidP="0078621E">
            <w:r w:rsidRPr="008D13AF">
              <w:t>бюджет громади</w:t>
            </w:r>
          </w:p>
        </w:tc>
      </w:tr>
      <w:tr w:rsidR="007C2B3D" w:rsidRPr="008D13AF" w:rsidTr="005A7819">
        <w:tc>
          <w:tcPr>
            <w:tcW w:w="10746" w:type="dxa"/>
            <w:gridSpan w:val="8"/>
            <w:tcBorders>
              <w:top w:val="single" w:sz="4" w:space="0" w:color="FFFFFF" w:themeColor="background1"/>
            </w:tcBorders>
            <w:shd w:val="clear" w:color="auto" w:fill="D6E3BC" w:themeFill="accent3" w:themeFillTint="66"/>
          </w:tcPr>
          <w:p w:rsidR="007C2B3D" w:rsidRPr="008D13AF" w:rsidRDefault="007C2B3D" w:rsidP="007C2B3D">
            <w:pPr>
              <w:jc w:val="center"/>
              <w:rPr>
                <w:b/>
                <w:sz w:val="28"/>
                <w:szCs w:val="28"/>
              </w:rPr>
            </w:pPr>
            <w:r w:rsidRPr="008D13AF">
              <w:rPr>
                <w:b/>
                <w:sz w:val="28"/>
                <w:szCs w:val="28"/>
              </w:rPr>
              <w:t>Ціль 8.</w:t>
            </w:r>
          </w:p>
          <w:p w:rsidR="007C2B3D" w:rsidRPr="008D13AF" w:rsidRDefault="007C2B3D" w:rsidP="007C2B3D">
            <w:pPr>
              <w:jc w:val="center"/>
            </w:pPr>
            <w:r w:rsidRPr="008D13AF">
              <w:rPr>
                <w:b/>
                <w:sz w:val="28"/>
                <w:szCs w:val="28"/>
              </w:rPr>
              <w:t>Сприяння поступальному, всеохоплюючому та сталому економічному зростанню, повній продуктивній зайнятості та гідній праці для всіх</w:t>
            </w:r>
          </w:p>
        </w:tc>
      </w:tr>
      <w:tr w:rsidR="007C2B3D" w:rsidRPr="008D13AF" w:rsidTr="005A7819">
        <w:tc>
          <w:tcPr>
            <w:tcW w:w="681" w:type="dxa"/>
            <w:tcBorders>
              <w:top w:val="single" w:sz="4" w:space="0" w:color="FFFFFF" w:themeColor="background1"/>
            </w:tcBorders>
          </w:tcPr>
          <w:p w:rsidR="007C2B3D" w:rsidRPr="007C2B3D" w:rsidRDefault="007C2B3D" w:rsidP="0078621E">
            <w:pPr>
              <w:rPr>
                <w:lang w:val="uk-UA"/>
              </w:rPr>
            </w:pPr>
            <w:r>
              <w:rPr>
                <w:lang w:val="uk-UA"/>
              </w:rPr>
              <w:t>30</w:t>
            </w:r>
          </w:p>
        </w:tc>
        <w:tc>
          <w:tcPr>
            <w:tcW w:w="3828" w:type="dxa"/>
            <w:gridSpan w:val="2"/>
            <w:tcBorders>
              <w:top w:val="single" w:sz="4" w:space="0" w:color="FFFFFF" w:themeColor="background1"/>
            </w:tcBorders>
          </w:tcPr>
          <w:p w:rsidR="007C2B3D" w:rsidRPr="008D13AF" w:rsidRDefault="007C2B3D" w:rsidP="0078621E">
            <w:pPr>
              <w:textAlignment w:val="baseline"/>
            </w:pPr>
            <w:r w:rsidRPr="008D13AF">
              <w:t>Будівництво спортивно-оздоровчого комплексу з льодовою ареною по вул. Київська в м. Обухів, Київської області</w:t>
            </w:r>
          </w:p>
        </w:tc>
        <w:tc>
          <w:tcPr>
            <w:tcW w:w="1701" w:type="dxa"/>
            <w:gridSpan w:val="2"/>
            <w:tcBorders>
              <w:top w:val="single" w:sz="4" w:space="0" w:color="FFFFFF" w:themeColor="background1"/>
            </w:tcBorders>
            <w:shd w:val="clear" w:color="auto" w:fill="auto"/>
          </w:tcPr>
          <w:p w:rsidR="007C2B3D" w:rsidRDefault="007C2B3D" w:rsidP="007C2B3D">
            <w:pPr>
              <w:jc w:val="center"/>
            </w:pPr>
            <w:r w:rsidRPr="00861A0E">
              <w:t>2022 – 2027</w:t>
            </w:r>
          </w:p>
        </w:tc>
        <w:tc>
          <w:tcPr>
            <w:tcW w:w="1985" w:type="dxa"/>
            <w:tcBorders>
              <w:top w:val="single" w:sz="4" w:space="0" w:color="FFFFFF" w:themeColor="background1"/>
            </w:tcBorders>
          </w:tcPr>
          <w:p w:rsidR="007C2B3D" w:rsidRPr="008D13AF" w:rsidRDefault="007C2B3D" w:rsidP="0078621E">
            <w:r w:rsidRPr="008D13AF">
              <w:t>відділ капітального будівництва</w:t>
            </w:r>
          </w:p>
        </w:tc>
        <w:tc>
          <w:tcPr>
            <w:tcW w:w="1276" w:type="dxa"/>
            <w:tcBorders>
              <w:top w:val="single" w:sz="4" w:space="0" w:color="FFFFFF" w:themeColor="background1"/>
            </w:tcBorders>
          </w:tcPr>
          <w:p w:rsidR="007C2B3D" w:rsidRPr="008D13AF" w:rsidRDefault="007C2B3D" w:rsidP="0078621E">
            <w:r w:rsidRPr="008D13AF">
              <w:t>150 000,0</w:t>
            </w:r>
          </w:p>
        </w:tc>
        <w:tc>
          <w:tcPr>
            <w:tcW w:w="1275" w:type="dxa"/>
            <w:tcBorders>
              <w:top w:val="single" w:sz="4" w:space="0" w:color="FFFFFF" w:themeColor="background1"/>
            </w:tcBorders>
          </w:tcPr>
          <w:p w:rsidR="007C2B3D" w:rsidRPr="008D13AF" w:rsidRDefault="007C2B3D" w:rsidP="0078621E">
            <w:r w:rsidRPr="008D13AF">
              <w:t>90% державний бюджет;</w:t>
            </w:r>
          </w:p>
          <w:p w:rsidR="007C2B3D" w:rsidRPr="008D13AF" w:rsidRDefault="007C2B3D" w:rsidP="0078621E">
            <w:r w:rsidRPr="008D13AF">
              <w:t>10% бюджет громади</w:t>
            </w:r>
          </w:p>
        </w:tc>
      </w:tr>
      <w:tr w:rsidR="007C2B3D" w:rsidRPr="008D13AF" w:rsidTr="005A7819">
        <w:tc>
          <w:tcPr>
            <w:tcW w:w="10746" w:type="dxa"/>
            <w:gridSpan w:val="8"/>
            <w:tcBorders>
              <w:top w:val="single" w:sz="4" w:space="0" w:color="FFFFFF" w:themeColor="background1"/>
            </w:tcBorders>
            <w:shd w:val="clear" w:color="auto" w:fill="D6E3BC" w:themeFill="accent3" w:themeFillTint="66"/>
          </w:tcPr>
          <w:p w:rsidR="007C2B3D" w:rsidRPr="008D13AF" w:rsidRDefault="007C2B3D" w:rsidP="007C2B3D">
            <w:pPr>
              <w:jc w:val="center"/>
              <w:rPr>
                <w:b/>
                <w:sz w:val="28"/>
                <w:szCs w:val="28"/>
              </w:rPr>
            </w:pPr>
            <w:r w:rsidRPr="008D13AF">
              <w:rPr>
                <w:b/>
                <w:sz w:val="28"/>
                <w:szCs w:val="28"/>
              </w:rPr>
              <w:t>Ціль 9.</w:t>
            </w:r>
          </w:p>
          <w:p w:rsidR="007C2B3D" w:rsidRPr="008D13AF" w:rsidRDefault="007C2B3D" w:rsidP="007C2B3D">
            <w:pPr>
              <w:jc w:val="center"/>
              <w:rPr>
                <w:sz w:val="28"/>
                <w:szCs w:val="28"/>
              </w:rPr>
            </w:pPr>
            <w:r w:rsidRPr="008D13AF">
              <w:rPr>
                <w:b/>
                <w:sz w:val="28"/>
                <w:szCs w:val="28"/>
              </w:rPr>
              <w:t>Створення стійкої інфраструктури, сприяння всеохоплюючій і сталій індустріалізації та інноваціям</w:t>
            </w:r>
          </w:p>
        </w:tc>
      </w:tr>
      <w:tr w:rsidR="007C2B3D" w:rsidRPr="008D13AF" w:rsidTr="005A7819">
        <w:tc>
          <w:tcPr>
            <w:tcW w:w="681" w:type="dxa"/>
            <w:tcBorders>
              <w:top w:val="single" w:sz="4" w:space="0" w:color="FFFFFF" w:themeColor="background1"/>
            </w:tcBorders>
          </w:tcPr>
          <w:p w:rsidR="007C2B3D" w:rsidRPr="007C2B3D" w:rsidRDefault="007C2B3D" w:rsidP="0078621E">
            <w:pPr>
              <w:rPr>
                <w:lang w:val="uk-UA"/>
              </w:rPr>
            </w:pPr>
            <w:r>
              <w:rPr>
                <w:lang w:val="uk-UA"/>
              </w:rPr>
              <w:t>31</w:t>
            </w:r>
          </w:p>
        </w:tc>
        <w:tc>
          <w:tcPr>
            <w:tcW w:w="3828" w:type="dxa"/>
            <w:gridSpan w:val="2"/>
            <w:tcBorders>
              <w:top w:val="single" w:sz="4" w:space="0" w:color="FFFFFF" w:themeColor="background1"/>
            </w:tcBorders>
          </w:tcPr>
          <w:p w:rsidR="007C2B3D" w:rsidRPr="007758ED" w:rsidRDefault="007C2B3D" w:rsidP="0078621E">
            <w:pPr>
              <w:ind w:left="7" w:hanging="7"/>
              <w:textAlignment w:val="baseline"/>
              <w:rPr>
                <w:bCs/>
                <w:iCs/>
                <w:kern w:val="1"/>
              </w:rPr>
            </w:pPr>
            <w:r w:rsidRPr="007758ED">
              <w:rPr>
                <w:iCs/>
                <w:kern w:val="1"/>
              </w:rPr>
              <w:t xml:space="preserve">Створення індустріального парку на території Обухівської міської територіальної громади </w:t>
            </w:r>
          </w:p>
        </w:tc>
        <w:tc>
          <w:tcPr>
            <w:tcW w:w="1701" w:type="dxa"/>
            <w:gridSpan w:val="2"/>
            <w:tcBorders>
              <w:top w:val="single" w:sz="4" w:space="0" w:color="FFFFFF" w:themeColor="background1"/>
            </w:tcBorders>
          </w:tcPr>
          <w:p w:rsidR="007C2B3D" w:rsidRPr="007758ED" w:rsidRDefault="007C2B3D" w:rsidP="007C2B3D">
            <w:pPr>
              <w:jc w:val="center"/>
            </w:pPr>
            <w:r w:rsidRPr="007758ED">
              <w:t>2022 – 2027</w:t>
            </w:r>
          </w:p>
        </w:tc>
        <w:tc>
          <w:tcPr>
            <w:tcW w:w="1985" w:type="dxa"/>
            <w:tcBorders>
              <w:top w:val="single" w:sz="4" w:space="0" w:color="FFFFFF" w:themeColor="background1"/>
            </w:tcBorders>
          </w:tcPr>
          <w:p w:rsidR="007C2B3D" w:rsidRPr="007758ED" w:rsidRDefault="007C2B3D" w:rsidP="0078621E">
            <w:pPr>
              <w:rPr>
                <w:lang w:val="uk-UA"/>
              </w:rPr>
            </w:pPr>
            <w:r w:rsidRPr="007758ED">
              <w:rPr>
                <w:lang w:val="uk-UA"/>
              </w:rPr>
              <w:t>Інвестор</w:t>
            </w:r>
          </w:p>
        </w:tc>
        <w:tc>
          <w:tcPr>
            <w:tcW w:w="1276" w:type="dxa"/>
            <w:tcBorders>
              <w:top w:val="single" w:sz="4" w:space="0" w:color="FFFFFF" w:themeColor="background1"/>
            </w:tcBorders>
          </w:tcPr>
          <w:p w:rsidR="007C2B3D" w:rsidRPr="007758ED" w:rsidRDefault="007758ED" w:rsidP="0078621E">
            <w:pPr>
              <w:rPr>
                <w:lang w:val="uk-UA"/>
              </w:rPr>
            </w:pPr>
            <w:r w:rsidRPr="007758ED">
              <w:rPr>
                <w:lang w:val="uk-UA"/>
              </w:rPr>
              <w:t>54000,00</w:t>
            </w:r>
          </w:p>
        </w:tc>
        <w:tc>
          <w:tcPr>
            <w:tcW w:w="1275" w:type="dxa"/>
            <w:tcBorders>
              <w:top w:val="single" w:sz="4" w:space="0" w:color="FFFFFF" w:themeColor="background1"/>
            </w:tcBorders>
          </w:tcPr>
          <w:p w:rsidR="007C2B3D" w:rsidRPr="007758ED" w:rsidRDefault="007C2B3D" w:rsidP="0078621E">
            <w:pPr>
              <w:rPr>
                <w:lang w:val="uk-UA"/>
              </w:rPr>
            </w:pPr>
            <w:r w:rsidRPr="007758ED">
              <w:rPr>
                <w:lang w:val="uk-UA"/>
              </w:rPr>
              <w:t>Кошти інвестора</w:t>
            </w:r>
          </w:p>
        </w:tc>
      </w:tr>
      <w:tr w:rsidR="007C2B3D" w:rsidRPr="008D13AF" w:rsidTr="005A7819">
        <w:tc>
          <w:tcPr>
            <w:tcW w:w="10746" w:type="dxa"/>
            <w:gridSpan w:val="8"/>
            <w:tcBorders>
              <w:top w:val="single" w:sz="4" w:space="0" w:color="FFFFFF" w:themeColor="background1"/>
            </w:tcBorders>
            <w:shd w:val="clear" w:color="auto" w:fill="76923C" w:themeFill="accent3" w:themeFillShade="BF"/>
          </w:tcPr>
          <w:p w:rsidR="007C2B3D" w:rsidRPr="008D13AF" w:rsidRDefault="007C2B3D" w:rsidP="007C2B3D">
            <w:pPr>
              <w:jc w:val="center"/>
              <w:rPr>
                <w:b/>
                <w:sz w:val="28"/>
                <w:szCs w:val="28"/>
              </w:rPr>
            </w:pPr>
            <w:r w:rsidRPr="008D13AF">
              <w:rPr>
                <w:b/>
                <w:sz w:val="28"/>
                <w:szCs w:val="28"/>
              </w:rPr>
              <w:t>Сталий соціальний розвиток громади</w:t>
            </w:r>
          </w:p>
        </w:tc>
      </w:tr>
      <w:tr w:rsidR="007C2B3D" w:rsidRPr="008D13AF" w:rsidTr="005A7819">
        <w:tc>
          <w:tcPr>
            <w:tcW w:w="10746" w:type="dxa"/>
            <w:gridSpan w:val="8"/>
            <w:tcBorders>
              <w:top w:val="single" w:sz="4" w:space="0" w:color="FFFFFF" w:themeColor="background1"/>
              <w:bottom w:val="single" w:sz="4" w:space="0" w:color="auto"/>
            </w:tcBorders>
            <w:shd w:val="clear" w:color="auto" w:fill="D6E3BC" w:themeFill="accent3" w:themeFillTint="66"/>
          </w:tcPr>
          <w:p w:rsidR="007C2B3D" w:rsidRPr="008D13AF" w:rsidRDefault="007C2B3D" w:rsidP="007C2B3D">
            <w:pPr>
              <w:jc w:val="center"/>
              <w:rPr>
                <w:b/>
                <w:bCs/>
                <w:sz w:val="28"/>
                <w:szCs w:val="28"/>
              </w:rPr>
            </w:pPr>
            <w:r w:rsidRPr="008D13AF">
              <w:rPr>
                <w:b/>
                <w:sz w:val="28"/>
                <w:szCs w:val="28"/>
              </w:rPr>
              <w:t>Ціль 3.</w:t>
            </w:r>
          </w:p>
          <w:p w:rsidR="007C2B3D" w:rsidRPr="008D13AF" w:rsidRDefault="007C2B3D" w:rsidP="007C2B3D">
            <w:pPr>
              <w:jc w:val="center"/>
              <w:rPr>
                <w:b/>
                <w:sz w:val="28"/>
                <w:szCs w:val="28"/>
              </w:rPr>
            </w:pPr>
            <w:r w:rsidRPr="008D13AF">
              <w:rPr>
                <w:b/>
                <w:sz w:val="28"/>
                <w:szCs w:val="28"/>
              </w:rPr>
              <w:t>Забезпечення здорового способу життя та сприяння благополуччю для всіх в будь якому віці</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32</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A461C9">
              <w:rPr>
                <w:lang w:val="uk-UA"/>
              </w:rPr>
              <w:t xml:space="preserve">Пропаганда профілактичних заходів в боротьбі з епідеміями СНІДу, туберкульозу, малярії та тропічними хворобами, активна санітарно-освітня робота та пропаганда вчасного обстеження пацієнтів. </w:t>
            </w:r>
            <w:r w:rsidRPr="008D13AF">
              <w:t>Співпраця освітніх та медичних закладів для проведення лекцій та круглих столів для молоді щодо профілактики даних епідемій. Закупівля та використання тест - смужок для експрес-діагностики СНІДу, гепатиту В та С.</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Комунальний некомерційнийзаклад  Обухівської міської ради «Обухівський міський центр первинної медико – санітарної допомоги»;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585,6</w:t>
            </w:r>
          </w:p>
          <w:p w:rsidR="007C2B3D" w:rsidRPr="008D13AF" w:rsidRDefault="007C2B3D" w:rsidP="0078621E">
            <w:r w:rsidRPr="008D13AF">
              <w:t>(48,8 на рік)</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33</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461C9" w:rsidRDefault="007C2B3D" w:rsidP="0078621E">
            <w:pPr>
              <w:textAlignment w:val="baseline"/>
              <w:rPr>
                <w:lang w:val="uk-UA"/>
              </w:rPr>
            </w:pPr>
            <w:r w:rsidRPr="00A461C9">
              <w:rPr>
                <w:lang w:val="uk-UA"/>
              </w:rPr>
              <w:t>Забезпечення відпуску в місті Обухові безкоштовних лікарських засобів  важкохворим пацієнтам для лікування больового синдрому за рецептами сімейних лікарів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Комунальний некомерційнийзаклад  Обухівської міської ради «Обухівський міський центр первинної медико – санітарної допомоги»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552,0 на 2019 рік, 252,0 на кожен наступний рік</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34</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приміщення ФАП в с. Семенівка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35</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приміщення ФП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36</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Реконструкція приміщення колишньої амбулаторії в с. Григорівка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37</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(санація) будівлі Германівської АЗПСМ, в т.ч. ПКД</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39</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461C9" w:rsidRDefault="007C2B3D" w:rsidP="0078621E">
            <w:pPr>
              <w:ind w:right="34"/>
              <w:rPr>
                <w:highlight w:val="yellow"/>
                <w:lang w:val="uk-UA"/>
              </w:rPr>
            </w:pPr>
            <w:r w:rsidRPr="00A461C9">
              <w:rPr>
                <w:lang w:val="uk-UA"/>
              </w:rPr>
              <w:t xml:space="preserve">Будівництво площадки з бойових мистецтв та воркауту   </w:t>
            </w:r>
            <w:r w:rsidRPr="00136D0D">
              <w:t>Street</w:t>
            </w:r>
            <w:r w:rsidRPr="00A461C9">
              <w:rPr>
                <w:lang w:val="uk-UA"/>
              </w:rPr>
              <w:t xml:space="preserve"> </w:t>
            </w:r>
            <w:r w:rsidRPr="00136D0D">
              <w:t>FIGHT</w:t>
            </w:r>
            <w:r w:rsidRPr="00A461C9">
              <w:rPr>
                <w:lang w:val="uk-UA"/>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4478CD" w:rsidRDefault="00136D0D" w:rsidP="00136D0D">
            <w:pPr>
              <w:rPr>
                <w:highlight w:val="yellow"/>
              </w:rPr>
            </w:pPr>
            <w:r>
              <w:rPr>
                <w:lang w:val="uk-UA"/>
              </w:rPr>
              <w:t>в</w:t>
            </w:r>
            <w:r w:rsidR="007C2B3D" w:rsidRPr="00136D0D">
              <w:t xml:space="preserve">ідділ капітального будівництва, відділ молоді, фізичної культури та спорту </w:t>
            </w:r>
          </w:p>
        </w:tc>
        <w:tc>
          <w:tcPr>
            <w:tcW w:w="1276" w:type="dxa"/>
            <w:tcBorders>
              <w:top w:val="single" w:sz="4" w:space="0" w:color="auto"/>
              <w:left w:val="single" w:sz="4" w:space="0" w:color="auto"/>
              <w:bottom w:val="single" w:sz="4" w:space="0" w:color="auto"/>
              <w:right w:val="single" w:sz="4" w:space="0" w:color="auto"/>
            </w:tcBorders>
          </w:tcPr>
          <w:p w:rsidR="007C2B3D" w:rsidRPr="004478CD" w:rsidRDefault="007C2B3D" w:rsidP="00136D0D">
            <w:pPr>
              <w:rPr>
                <w:highlight w:val="yellow"/>
              </w:rPr>
            </w:pPr>
            <w:r w:rsidRPr="00136D0D">
              <w:t>1</w:t>
            </w:r>
            <w:r w:rsidR="00136D0D" w:rsidRPr="00136D0D">
              <w:t> </w:t>
            </w:r>
            <w:r w:rsidR="00136D0D">
              <w:rPr>
                <w:lang w:val="uk-UA"/>
              </w:rPr>
              <w:t>5</w:t>
            </w:r>
            <w:r w:rsidRPr="00136D0D">
              <w:t>0</w:t>
            </w:r>
            <w:r w:rsidR="00136D0D" w:rsidRPr="00136D0D">
              <w:rPr>
                <w:lang w:val="uk-UA"/>
              </w:rPr>
              <w:t>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40</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136D0D" w:rsidRDefault="007C2B3D" w:rsidP="0078621E">
            <w:pPr>
              <w:ind w:left="34" w:right="141"/>
              <w:rPr>
                <w:highlight w:val="yellow"/>
                <w:lang w:val="uk-UA"/>
              </w:rPr>
            </w:pPr>
            <w:r w:rsidRPr="00136D0D">
              <w:rPr>
                <w:lang w:eastAsia="uk-UA"/>
              </w:rPr>
              <w:t>Побудова майданчиків для пляжного волейболу</w:t>
            </w:r>
            <w:r w:rsidR="00136D0D">
              <w:rPr>
                <w:lang w:val="uk-UA"/>
              </w:rPr>
              <w:t xml:space="preserve"> на міському пляжі, м. Обухів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136D0D" w:rsidRDefault="007C2B3D" w:rsidP="0078621E">
            <w:r w:rsidRPr="00136D0D">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136D0D" w:rsidRDefault="007C2B3D" w:rsidP="0078621E">
            <w:r w:rsidRPr="00136D0D">
              <w:t>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41</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Будівництво скейт - парку, вул. Шкільна, 1, с. Дерев’яна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42</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sidRPr="007C2B3D">
              <w:rPr>
                <w:lang w:val="uk-UA"/>
              </w:rPr>
              <w:t xml:space="preserve">Будівництво футбольного поля зі штучним покриттям  на території  Копачівського НВК " Загальноосвітня ЗОШ - дитячий садок " в с. Копачів, Обухівського району, Київської області» вул. Шевченка, 3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залучені кошти (субвенціїз державно де бюджету), 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43</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стадіону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44</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rPr>
                <w:lang w:eastAsia="uk-UA"/>
              </w:rPr>
              <w:t>Встановлення волейбольної та баскетбольної площадок на стадіоні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45</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міні стадіону, с. Перше Травня, вул. П. Гудима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2 400,0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46</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спорткомплексу, с. Перше Травня</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56 000,0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 обласний бюджет, грантові кошти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47</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спортивного майданчика (міні футбольне поле) вул. Преображенська, 4 с. Нещерів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1 200,0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48</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футбольного поля з штучним покриттям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550,43</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49</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Поточний ремонт стадіону в с. Григорівка (встановлення воріт, підпірної стіни, встановлення лавочок)</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50</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Реконструкція стадіону «Колос» по вул. Калинова в м. Обухів, Київської області</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50 000,0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90% державний бюджет;</w:t>
            </w:r>
          </w:p>
          <w:p w:rsidR="007C2B3D" w:rsidRPr="008D13AF" w:rsidRDefault="007C2B3D" w:rsidP="0078621E">
            <w:r w:rsidRPr="008D13AF">
              <w:t>10% 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51</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136D0D" w:rsidRDefault="007C2B3D" w:rsidP="0078621E">
            <w:pPr>
              <w:rPr>
                <w:lang w:val="uk-UA"/>
              </w:rPr>
            </w:pPr>
            <w:r w:rsidRPr="00136D0D">
              <w:rPr>
                <w:lang w:val="uk-UA"/>
              </w:rPr>
              <w:t>Будівництво дитячого майданчика на території дошкілля Копачівського НВК " Загальноосвітня ЗОШ - дитячий садок " в с. Копачів, Обухівського району, Київської області» провулок Парковий, 13</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800,0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52</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pPr>
              <w:rPr>
                <w:lang w:eastAsia="uk-UA"/>
              </w:rPr>
            </w:pPr>
            <w:r w:rsidRPr="008D13AF">
              <w:rPr>
                <w:lang w:eastAsia="uk-UA"/>
              </w:rPr>
              <w:t>Встановлення дитячого майданчика в с. Безіменне</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відділ капітального будівництва, відділ з питань благоустрою </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53</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pPr>
              <w:rPr>
                <w:lang w:eastAsia="uk-UA"/>
              </w:rPr>
            </w:pPr>
            <w:r w:rsidRPr="008D13AF">
              <w:rPr>
                <w:lang w:eastAsia="uk-UA"/>
              </w:rPr>
              <w:t>Встановлення дитячих майданчиків в с. Красна Слобідка (6 шт.)</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861A0E">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відділ з питань благоустрою</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700,0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54</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ігрового майданчика с. Макарівка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26D08">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з питань благоустрою,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55</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Розширення малокомплектного спортивного та дитячого ігрового майданчика в с. Перегонівка</w:t>
            </w:r>
          </w:p>
          <w:p w:rsidR="007C2B3D" w:rsidRPr="008D13AF" w:rsidRDefault="007C2B3D" w:rsidP="0078621E"/>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26D08">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з питань благоустрою, відділ капітального будівництва, відділ молоді, фізичної культури та спорту</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5A7819" w:rsidRPr="008D13AF" w:rsidTr="005A7819">
        <w:tc>
          <w:tcPr>
            <w:tcW w:w="10746"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A7819" w:rsidRPr="008D13AF" w:rsidRDefault="005A7819" w:rsidP="0078621E">
            <w:pPr>
              <w:rPr>
                <w:b/>
                <w:bCs/>
                <w:sz w:val="28"/>
                <w:szCs w:val="28"/>
              </w:rPr>
            </w:pPr>
            <w:r w:rsidRPr="008D13AF">
              <w:rPr>
                <w:b/>
                <w:sz w:val="28"/>
                <w:szCs w:val="28"/>
              </w:rPr>
              <w:t xml:space="preserve">Ціль 4. </w:t>
            </w:r>
          </w:p>
          <w:p w:rsidR="005A7819" w:rsidRPr="008D13AF" w:rsidRDefault="005A7819" w:rsidP="0078621E">
            <w:r w:rsidRPr="008D13AF">
              <w:rPr>
                <w:b/>
                <w:sz w:val="28"/>
                <w:szCs w:val="28"/>
              </w:rPr>
              <w:t>Забезпечення всеохоплюючої і справедливої якісної освіти та заохочення можливості навчання впродовж усього життя для всіх</w:t>
            </w:r>
            <w:r w:rsidRPr="008D13AF">
              <w:t> </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56</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pPr>
              <w:ind w:right="96"/>
              <w:textAlignment w:val="baseline"/>
              <w:rPr>
                <w:kern w:val="2"/>
              </w:rPr>
            </w:pPr>
            <w:r w:rsidRPr="008D13AF">
              <w:rPr>
                <w:bCs/>
                <w:kern w:val="2"/>
              </w:rPr>
              <w:t>Створення багатофункціонального  ЦКП (Центру культурних послуг) на базі старої будівлі кінотеатру “Янтар”</w:t>
            </w:r>
            <w:r w:rsidRPr="008D13AF">
              <w:rPr>
                <w:kern w:val="2"/>
              </w:rPr>
              <w:t>,</w:t>
            </w:r>
            <w:r w:rsidRPr="008D13AF">
              <w:rPr>
                <w:bCs/>
                <w:kern w:val="2"/>
              </w:rPr>
              <w:t xml:space="preserve"> м.</w:t>
            </w:r>
            <w:r w:rsidRPr="008D13AF">
              <w:rPr>
                <w:kern w:val="2"/>
              </w:rPr>
              <w:t xml:space="preserve"> </w:t>
            </w:r>
            <w:r w:rsidRPr="008D13AF">
              <w:rPr>
                <w:bCs/>
                <w:kern w:val="2"/>
              </w:rPr>
              <w:t>Обухів, вул.</w:t>
            </w:r>
            <w:r w:rsidRPr="008D13AF">
              <w:rPr>
                <w:kern w:val="2"/>
              </w:rPr>
              <w:t xml:space="preserve"> </w:t>
            </w:r>
            <w:r w:rsidRPr="008D13AF">
              <w:rPr>
                <w:bCs/>
                <w:kern w:val="2"/>
              </w:rPr>
              <w:t>Малишка,</w:t>
            </w:r>
            <w:r w:rsidRPr="008D13AF">
              <w:rPr>
                <w:kern w:val="2"/>
              </w:rPr>
              <w:t xml:space="preserve"> </w:t>
            </w:r>
            <w:r w:rsidRPr="008D13AF">
              <w:rPr>
                <w:bCs/>
                <w:kern w:val="2"/>
              </w:rPr>
              <w:t>4</w:t>
            </w:r>
          </w:p>
          <w:p w:rsidR="007C2B3D" w:rsidRPr="008D13AF" w:rsidRDefault="007C2B3D" w:rsidP="0078621E">
            <w:pPr>
              <w:textAlignment w:val="baseline"/>
              <w:rPr>
                <w:bCs/>
                <w:iCs/>
                <w:kern w:val="2"/>
              </w:rPr>
            </w:pPr>
            <w:r w:rsidRPr="008D13AF">
              <w:rPr>
                <w:kern w:val="2"/>
              </w:rPr>
              <w:t xml:space="preserve">(- </w:t>
            </w:r>
            <w:r w:rsidRPr="008D13AF">
              <w:rPr>
                <w:iCs/>
                <w:kern w:val="2"/>
              </w:rPr>
              <w:t>реорганізація, модернізація та інформатизація мережі бібліотек;</w:t>
            </w:r>
          </w:p>
          <w:p w:rsidR="007C2B3D" w:rsidRPr="008D13AF" w:rsidRDefault="007C2B3D" w:rsidP="0078621E">
            <w:pPr>
              <w:textAlignment w:val="baseline"/>
            </w:pPr>
          </w:p>
          <w:p w:rsidR="007C2B3D" w:rsidRPr="008D13AF" w:rsidRDefault="007C2B3D" w:rsidP="0078621E">
            <w:pPr>
              <w:textAlignment w:val="baseline"/>
            </w:pPr>
            <w:r w:rsidRPr="008D13AF">
              <w:rPr>
                <w:iCs/>
                <w:kern w:val="2"/>
              </w:rPr>
              <w:t>-</w:t>
            </w:r>
            <w:r w:rsidRPr="008D13AF">
              <w:rPr>
                <w:bCs/>
                <w:iCs/>
                <w:kern w:val="2"/>
              </w:rPr>
              <w:t xml:space="preserve"> </w:t>
            </w:r>
            <w:r w:rsidRPr="008D13AF">
              <w:rPr>
                <w:rFonts w:eastAsia="Calibri"/>
                <w:iCs/>
                <w:kern w:val="2"/>
              </w:rPr>
              <w:t xml:space="preserve">створення </w:t>
            </w:r>
            <w:r w:rsidRPr="008D13AF">
              <w:rPr>
                <w:rFonts w:eastAsia="Calibri"/>
                <w:bCs/>
                <w:iCs/>
                <w:kern w:val="2"/>
              </w:rPr>
              <w:t xml:space="preserve"> </w:t>
            </w:r>
            <w:r w:rsidRPr="008D13AF">
              <w:rPr>
                <w:rFonts w:eastAsia="Calibri"/>
                <w:iCs/>
                <w:kern w:val="2"/>
              </w:rPr>
              <w:t xml:space="preserve">інформаційно - </w:t>
            </w:r>
          </w:p>
          <w:p w:rsidR="007C2B3D" w:rsidRPr="008D13AF" w:rsidRDefault="007C2B3D" w:rsidP="0078621E">
            <w:pPr>
              <w:ind w:left="125" w:hanging="125"/>
              <w:textAlignment w:val="baseline"/>
            </w:pPr>
            <w:r w:rsidRPr="008D13AF">
              <w:rPr>
                <w:iCs/>
                <w:kern w:val="2"/>
              </w:rPr>
              <w:t>туристичного Центру «Обухів</w:t>
            </w:r>
          </w:p>
          <w:p w:rsidR="007C2B3D" w:rsidRPr="008D13AF" w:rsidRDefault="007C2B3D" w:rsidP="0078621E">
            <w:pPr>
              <w:ind w:right="96"/>
              <w:textAlignment w:val="baseline"/>
            </w:pPr>
            <w:r w:rsidRPr="008D13AF">
              <w:rPr>
                <w:rFonts w:eastAsia="Calibri"/>
                <w:iCs/>
                <w:kern w:val="2"/>
              </w:rPr>
              <w:t>туристичний»</w:t>
            </w:r>
            <w:r w:rsidRPr="008D13AF">
              <w:rPr>
                <w:kern w:val="2"/>
              </w:rPr>
              <w:t>)</w:t>
            </w:r>
          </w:p>
          <w:p w:rsidR="007C2B3D" w:rsidRPr="008D13AF" w:rsidRDefault="007C2B3D" w:rsidP="0078621E">
            <w:pPr>
              <w:textAlignment w:val="baseline"/>
            </w:pP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930755">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культури, національностей та релігій</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p w:rsidR="007C2B3D" w:rsidRPr="008D13AF" w:rsidRDefault="007C2B3D" w:rsidP="0078621E"/>
          <w:p w:rsidR="007C2B3D" w:rsidRPr="008D13AF" w:rsidRDefault="007C2B3D" w:rsidP="0078621E"/>
          <w:p w:rsidR="007C2B3D" w:rsidRPr="008D13AF" w:rsidRDefault="007C2B3D" w:rsidP="0078621E"/>
          <w:p w:rsidR="007C2B3D" w:rsidRPr="008D13AF" w:rsidRDefault="007C2B3D" w:rsidP="0078621E"/>
          <w:p w:rsidR="007C2B3D" w:rsidRPr="008D13AF" w:rsidRDefault="007C2B3D" w:rsidP="0078621E">
            <w:r w:rsidRPr="008D13AF">
              <w:t>3 800,0</w:t>
            </w:r>
          </w:p>
          <w:p w:rsidR="007C2B3D" w:rsidRPr="008D13AF" w:rsidRDefault="007C2B3D" w:rsidP="0078621E"/>
          <w:p w:rsidR="007C2B3D" w:rsidRPr="008D13AF" w:rsidRDefault="007C2B3D" w:rsidP="0078621E"/>
          <w:p w:rsidR="007C2B3D" w:rsidRPr="008D13AF" w:rsidRDefault="007C2B3D" w:rsidP="0078621E">
            <w:r w:rsidRPr="008D13AF">
              <w:t>924,0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громади(30%), грантові кошти(70%)</w:t>
            </w:r>
          </w:p>
          <w:p w:rsidR="007C2B3D" w:rsidRPr="008D13AF" w:rsidRDefault="007C2B3D" w:rsidP="0078621E"/>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57</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4478CD" w:rsidRDefault="007C2B3D" w:rsidP="0078621E">
            <w:pPr>
              <w:ind w:right="96"/>
              <w:textAlignment w:val="baseline"/>
              <w:rPr>
                <w:highlight w:val="yellow"/>
              </w:rPr>
            </w:pPr>
            <w:r w:rsidRPr="00136D0D">
              <w:rPr>
                <w:bCs/>
                <w:kern w:val="2"/>
              </w:rPr>
              <w:t>Створення нового Центру творчості дітей та юнацтва - Дитячої школи мистецтв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930755">
              <w:t>2022 – 2027</w:t>
            </w:r>
          </w:p>
        </w:tc>
        <w:tc>
          <w:tcPr>
            <w:tcW w:w="1985" w:type="dxa"/>
            <w:tcBorders>
              <w:top w:val="single" w:sz="4" w:space="0" w:color="auto"/>
              <w:left w:val="single" w:sz="4" w:space="0" w:color="auto"/>
              <w:bottom w:val="single" w:sz="4" w:space="0" w:color="auto"/>
              <w:right w:val="single" w:sz="4" w:space="0" w:color="auto"/>
            </w:tcBorders>
          </w:tcPr>
          <w:p w:rsidR="007C2B3D" w:rsidRPr="00136D0D" w:rsidRDefault="007C2B3D" w:rsidP="0078621E">
            <w:r w:rsidRPr="00136D0D">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136D0D" w:rsidRDefault="007C2B3D" w:rsidP="0078621E">
            <w:r w:rsidRPr="00136D0D">
              <w:t>70 000,0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58</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0768EF" w:rsidRDefault="007C2B3D" w:rsidP="0078621E">
            <w:r w:rsidRPr="000768EF">
              <w:rPr>
                <w:lang w:val="uk-UA"/>
              </w:rPr>
              <w:t>Капітальний ремонт харчоблоку Філії Григорівської загальноосвітньої школи І-ІІІ ступенів Обухівської міської ради Київської області «Красненська гімназія»</w:t>
            </w:r>
            <w:r w:rsidRPr="000768EF">
              <w:rPr>
                <w:rFonts w:eastAsia="Calibri"/>
                <w:spacing w:val="-3"/>
                <w:lang w:val="uk-UA"/>
              </w:rPr>
              <w:t xml:space="preserve"> за адресою: Обухівський р-н, с. Красне Перше, вул. </w:t>
            </w:r>
            <w:r w:rsidRPr="000768EF">
              <w:rPr>
                <w:rFonts w:eastAsia="Calibri"/>
                <w:spacing w:val="-3"/>
              </w:rPr>
              <w:t>Юності, 30</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930755">
              <w:t>2022 – 2027</w:t>
            </w:r>
          </w:p>
        </w:tc>
        <w:tc>
          <w:tcPr>
            <w:tcW w:w="1985" w:type="dxa"/>
            <w:tcBorders>
              <w:top w:val="single" w:sz="4" w:space="0" w:color="auto"/>
              <w:left w:val="single" w:sz="4" w:space="0" w:color="auto"/>
              <w:bottom w:val="single" w:sz="4" w:space="0" w:color="auto"/>
              <w:right w:val="single" w:sz="4" w:space="0" w:color="auto"/>
            </w:tcBorders>
          </w:tcPr>
          <w:p w:rsidR="007C2B3D" w:rsidRPr="004478CD" w:rsidRDefault="00416D19" w:rsidP="0078621E">
            <w:pPr>
              <w:rPr>
                <w:highlight w:val="yellow"/>
              </w:rPr>
            </w:pPr>
            <w:r w:rsidRPr="008D13AF">
              <w:t>управління освіти,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0768EF" w:rsidRDefault="000768EF" w:rsidP="000768EF">
            <w:pPr>
              <w:rPr>
                <w:lang w:val="uk-UA"/>
              </w:rPr>
            </w:pPr>
            <w:r>
              <w:rPr>
                <w:lang w:val="uk-UA"/>
              </w:rPr>
              <w:t>12</w:t>
            </w:r>
            <w:r w:rsidRPr="000768EF">
              <w:rPr>
                <w:lang w:val="uk-UA"/>
              </w:rPr>
              <w:t>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758E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59</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0768EF" w:rsidRDefault="007C2B3D" w:rsidP="0078621E">
            <w:r w:rsidRPr="000768EF">
              <w:rPr>
                <w:lang w:val="uk-UA"/>
              </w:rPr>
              <w:t>Капітальний ремонт харчоблоку Краснослобідського навчально-виховного комплексу «Загальноосвітня школа І-ІІІ ступенів – дитячий садок» Обухівської міської ради Київської області</w:t>
            </w:r>
            <w:r w:rsidRPr="000768EF">
              <w:rPr>
                <w:rFonts w:eastAsia="Calibri"/>
                <w:spacing w:val="-3"/>
                <w:lang w:val="uk-UA"/>
              </w:rPr>
              <w:t xml:space="preserve"> за адресою: Обухівський р-н, с. Красна Слобідка, вул. </w:t>
            </w:r>
            <w:r w:rsidRPr="000768EF">
              <w:rPr>
                <w:rFonts w:eastAsia="Calibri"/>
                <w:spacing w:val="-3"/>
              </w:rPr>
              <w:t>І.Ф. Кабанця, 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C2B3D" w:rsidRPr="008D13AF" w:rsidRDefault="007C2B3D" w:rsidP="0078621E">
            <w:r w:rsidRPr="008D13AF">
              <w:t>управління освіти,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2B3D" w:rsidRPr="000768EF" w:rsidRDefault="000768EF" w:rsidP="000768EF">
            <w:pPr>
              <w:rPr>
                <w:lang w:val="uk-UA"/>
              </w:rPr>
            </w:pPr>
            <w:r>
              <w:rPr>
                <w:lang w:val="uk-UA"/>
              </w:rPr>
              <w:t>1200,00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60</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3C21BA" w:rsidRDefault="007C2B3D" w:rsidP="0078621E">
            <w:bookmarkStart w:id="2" w:name="_Hlk85718512"/>
            <w:r w:rsidRPr="003C21BA">
              <w:rPr>
                <w:rFonts w:eastAsia="Calibri"/>
                <w:spacing w:val="-3"/>
              </w:rPr>
              <w:t xml:space="preserve">Капітальний ремонт спортивного залу, роздягалень та душових Академічного ліцею № 3 Обухівської міської ради Київської області </w:t>
            </w:r>
            <w:bookmarkEnd w:id="2"/>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416D19" w:rsidP="0078621E">
            <w:r w:rsidRPr="008D13AF">
              <w:t>управління освіти,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2 870,1</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9A06AB"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61</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3C21BA" w:rsidRDefault="007C2B3D" w:rsidP="0078621E">
            <w:r w:rsidRPr="003C21BA">
              <w:rPr>
                <w:rFonts w:eastAsia="Calibri"/>
                <w:spacing w:val="-3"/>
                <w:lang w:val="uk-UA"/>
              </w:rPr>
              <w:t xml:space="preserve">Капітальний ремонт коридорів та спортивного залу Григорівської загальноосвітньої школи І-ІІІ ступенів Обухівської міської ради Київської області по вул. </w:t>
            </w:r>
            <w:r w:rsidRPr="003C21BA">
              <w:rPr>
                <w:rFonts w:eastAsia="Calibri"/>
                <w:spacing w:val="-3"/>
              </w:rPr>
              <w:t>Героїв Майдану, 31, с. Григорівка, Обухівського району</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управління освіти,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2 746,17</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rPr>
          <w:trHeight w:val="2015"/>
        </w:trPr>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62</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3C21BA" w:rsidRDefault="007C2B3D" w:rsidP="0078621E">
            <w:r w:rsidRPr="003C21BA">
              <w:rPr>
                <w:lang w:val="uk-UA"/>
              </w:rPr>
              <w:t xml:space="preserve">Капітальний ремонт спортивного залу Філії Григорівської загальноосвітньої школи І-ІІІ ступенів Обухівської міської ради Київської області «Красненська гімназія» </w:t>
            </w:r>
            <w:r w:rsidRPr="003C21BA">
              <w:rPr>
                <w:rFonts w:eastAsia="Calibri"/>
                <w:spacing w:val="-3"/>
                <w:lang w:val="uk-UA"/>
              </w:rPr>
              <w:t xml:space="preserve">за адресою: Обухівський р-н, с. Красне Перше, вул. </w:t>
            </w:r>
            <w:r w:rsidRPr="003C21BA">
              <w:rPr>
                <w:rFonts w:eastAsia="Calibri"/>
                <w:spacing w:val="-3"/>
              </w:rPr>
              <w:t>Юності, 30</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управління освіти,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3C21BA" w:rsidRDefault="003C21BA" w:rsidP="0078621E">
            <w:pPr>
              <w:rPr>
                <w:lang w:val="uk-UA"/>
              </w:rPr>
            </w:pPr>
            <w:r>
              <w:rPr>
                <w:lang w:val="uk-UA"/>
              </w:rPr>
              <w:t>3000,00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9A06AB"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63</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C338F" w:rsidRDefault="007C2B3D" w:rsidP="0078621E">
            <w:pPr>
              <w:rPr>
                <w:highlight w:val="yellow"/>
              </w:rPr>
            </w:pPr>
            <w:r w:rsidRPr="00416D19">
              <w:rPr>
                <w:kern w:val="24"/>
              </w:rPr>
              <w:t>Будівництво нового закладу дошкільної освіти на мікрорайоні №3, м. Обухів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управління освіти, відділ капітального будівництва, відділ розвитку інфраструктури, містобудування та архітектури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28 500,0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p w:rsidR="007C2B3D" w:rsidRPr="008D13AF" w:rsidRDefault="007C2B3D" w:rsidP="0078621E">
            <w:r w:rsidRPr="008D13AF">
              <w:t>обласний бюджет</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64</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C338F" w:rsidRDefault="007C2B3D" w:rsidP="0078621E">
            <w:pPr>
              <w:rPr>
                <w:highlight w:val="yellow"/>
              </w:rPr>
            </w:pPr>
            <w:r w:rsidRPr="00416D19">
              <w:t xml:space="preserve">Будівництво нового закладу загальної середньої освіти на мікрорайоні №3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управління освіти, відділ капітального будівництва; відділ розвитку інфраструктури, містобудування та архітектури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138 000,0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p w:rsidR="007C2B3D" w:rsidRPr="008D13AF" w:rsidRDefault="007C2B3D" w:rsidP="0078621E">
            <w:r w:rsidRPr="008D13AF">
              <w:t>обласний бюджет</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65</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461C9" w:rsidRDefault="007C2B3D" w:rsidP="0078621E">
            <w:pPr>
              <w:rPr>
                <w:highlight w:val="yellow"/>
                <w:lang w:val="uk-UA"/>
              </w:rPr>
            </w:pPr>
            <w:r w:rsidRPr="00A461C9">
              <w:rPr>
                <w:lang w:val="uk-UA"/>
              </w:rPr>
              <w:t>Будівництво спортивної зали у загальноосвітній школі І-ІІ ступенів №2 Обухівської міської ради Київської області</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управління освіти,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7500,0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p w:rsidR="007C2B3D" w:rsidRPr="008D13AF" w:rsidRDefault="007C2B3D" w:rsidP="0078621E">
            <w:r w:rsidRPr="008D13AF">
              <w:t>обласний бюджет</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66</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C338F" w:rsidRDefault="007C2B3D" w:rsidP="0078621E">
            <w:pPr>
              <w:rPr>
                <w:highlight w:val="yellow"/>
              </w:rPr>
            </w:pPr>
            <w:r w:rsidRPr="00416D19">
              <w:t>Капітальний ремонт туалетного приміщення для дітей з особливими потребами в НВК №3, №5</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управління освіти </w:t>
            </w:r>
          </w:p>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p w:rsidR="007C2B3D" w:rsidRPr="008D13AF" w:rsidRDefault="007C2B3D" w:rsidP="0078621E">
            <w:r w:rsidRPr="008D13AF">
              <w:t>обласний бюджет</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67</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даху Дерев’янської гімназії, вул. Шкільна, 17, с. Дерев’яна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68</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461C9" w:rsidRDefault="007C2B3D" w:rsidP="0078621E">
            <w:pPr>
              <w:rPr>
                <w:lang w:val="uk-UA"/>
              </w:rPr>
            </w:pPr>
            <w:r w:rsidRPr="00A461C9">
              <w:rPr>
                <w:lang w:val="uk-UA"/>
              </w:rPr>
              <w:t>Капітальний ремонт приміщення ДЗО «Сонечко» (заміна підлоги, укріплення стін, внутрішній ремонт кімнат, облаштування санвузла для персоналу), с. Германівка, в т.ч. ПКД</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1 200,0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69</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загальноосвітньої школи (ремонт фасаду, заміна підлоги, дверей, капітальний ремонт харчоблоку), с. Германівка, в т.ч. ПКД</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3 500,0 </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70</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харчоблоку філії Академічного ліцею №1 ім. А.С. Малишка «Першотравенська гімназія» с. Перше Травня</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відділ капітального будівництва, управління освіти </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 залучені кошти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71</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приміщення філії Академічного ліцею №1 ім. А.С. Малишка «Першотравенська гімназія» с. Перше Травня (заміна дверей, підлоги, електропроводки, туалетів, тощо)</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2 400,0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 залучені кошти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72</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приміщення (заміна підлоги з утепленням в ігровій кімнаті) ЗДО «Золотий ключик» с. Перше Травня</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 залучені кошти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73</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rPr>
                <w:lang w:eastAsia="uk-UA"/>
              </w:rPr>
              <w:t>Капітальний ремонт та утеплення фасаду школи та ремонт даху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 залучені кошти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74</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461C9" w:rsidRDefault="007C2B3D" w:rsidP="0078621E">
            <w:pPr>
              <w:rPr>
                <w:lang w:val="uk-UA"/>
              </w:rPr>
            </w:pPr>
            <w:r w:rsidRPr="00A461C9">
              <w:rPr>
                <w:lang w:val="uk-UA"/>
              </w:rPr>
              <w:t>Забезпечення питною водою Маловільшанську гімназію та ДНЗ «Віночок»</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розвитку інфраструктури відділ розвитку інфраструктури, містобудування та архітектури; відділ капітального будівництва, відділ з питань благоустрою, відділ охорони навколишнього середовища, містобудування та архітектури,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75</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Добудова закладу дошкільної освіти «Промінчик» на 40 місць (2 групи) в с. Дерев’яна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 відділ розвитку інфраструктур, містобудування та архітектури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76</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з утеплення фасаду та стелі будівлі ЗДО «Промінчик», вул. Сонячна3а, с. Дерев’</w:t>
            </w:r>
            <w:r w:rsidRPr="008D13AF">
              <w:rPr>
                <w:lang w:val="en-US"/>
              </w:rPr>
              <w:t>яна</w:t>
            </w:r>
            <w:r w:rsidRPr="008D13AF">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800,0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77</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підлоги приміщення ЗДО «Промінчик» в с. Дерев’яна, вул. Сонячна, 3А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78</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A461C9" w:rsidRDefault="007C2B3D" w:rsidP="0078621E">
            <w:pPr>
              <w:rPr>
                <w:lang w:val="uk-UA"/>
              </w:rPr>
            </w:pPr>
            <w:r w:rsidRPr="00A461C9">
              <w:rPr>
                <w:lang w:val="uk-UA"/>
              </w:rPr>
              <w:t xml:space="preserve">Капітальний ремонт покриття стадіону (територія Дерев’янської гімназії) с. Дерев’яна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79</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покриття стадіону для баскетболу (оформлення доріжок та ям для стрибків) Дерев’янської гімназії, вул. Шкільна 17 а, с. Дерев’яна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80</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Поточний ремонт будівлі Григорівської ЗОШ</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8318A">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81</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Поточний ремонт дитячого садочка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57444">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5A7819">
        <w:tc>
          <w:tcPr>
            <w:tcW w:w="681" w:type="dxa"/>
            <w:tcBorders>
              <w:top w:val="single" w:sz="4" w:space="0" w:color="auto"/>
              <w:left w:val="single" w:sz="4" w:space="0" w:color="auto"/>
              <w:bottom w:val="single" w:sz="4" w:space="0" w:color="auto"/>
              <w:right w:val="single" w:sz="4" w:space="0" w:color="auto"/>
            </w:tcBorders>
          </w:tcPr>
          <w:p w:rsidR="007C2B3D" w:rsidRPr="007C2B3D" w:rsidRDefault="007C2B3D" w:rsidP="0078621E">
            <w:pPr>
              <w:rPr>
                <w:lang w:val="uk-UA"/>
              </w:rPr>
            </w:pPr>
            <w:r>
              <w:rPr>
                <w:lang w:val="uk-UA"/>
              </w:rPr>
              <w:t>82</w:t>
            </w:r>
          </w:p>
        </w:tc>
        <w:tc>
          <w:tcPr>
            <w:tcW w:w="382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Реконструкція дитячого садочку «Барвінок»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57444">
              <w:t>2022 – 2027</w:t>
            </w:r>
          </w:p>
        </w:tc>
        <w:tc>
          <w:tcPr>
            <w:tcW w:w="198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управління освіти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5A7819" w:rsidRPr="008D13AF" w:rsidTr="005A7819">
        <w:tc>
          <w:tcPr>
            <w:tcW w:w="10746"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A7819" w:rsidRPr="008D13AF" w:rsidRDefault="005A7819" w:rsidP="0078621E">
            <w:pPr>
              <w:rPr>
                <w:b/>
                <w:bCs/>
                <w:sz w:val="28"/>
                <w:szCs w:val="28"/>
              </w:rPr>
            </w:pPr>
            <w:r w:rsidRPr="008D13AF">
              <w:rPr>
                <w:b/>
                <w:sz w:val="28"/>
                <w:szCs w:val="28"/>
              </w:rPr>
              <w:t>Ціль 9.</w:t>
            </w:r>
          </w:p>
          <w:p w:rsidR="005A7819" w:rsidRPr="008D13AF" w:rsidRDefault="005A7819" w:rsidP="0078621E">
            <w:pPr>
              <w:rPr>
                <w:sz w:val="28"/>
                <w:szCs w:val="28"/>
              </w:rPr>
            </w:pPr>
            <w:r w:rsidRPr="008D13AF">
              <w:rPr>
                <w:b/>
                <w:sz w:val="28"/>
                <w:szCs w:val="28"/>
              </w:rPr>
              <w:t>Створення стійкої інфраструктури, сприяння всеохоплюючій і сталій індустріалізації та інноваціям</w:t>
            </w:r>
            <w:r w:rsidRPr="008D13AF">
              <w:rPr>
                <w:sz w:val="28"/>
                <w:szCs w:val="28"/>
              </w:rPr>
              <w:t> </w:t>
            </w:r>
          </w:p>
        </w:tc>
      </w:tr>
      <w:tr w:rsidR="005A7819" w:rsidRPr="008D13AF" w:rsidTr="003917E4">
        <w:tc>
          <w:tcPr>
            <w:tcW w:w="681" w:type="dxa"/>
            <w:tcBorders>
              <w:top w:val="single" w:sz="4" w:space="0" w:color="auto"/>
              <w:left w:val="single" w:sz="4" w:space="0" w:color="auto"/>
              <w:bottom w:val="single" w:sz="4" w:space="0" w:color="auto"/>
              <w:right w:val="single" w:sz="4" w:space="0" w:color="auto"/>
            </w:tcBorders>
          </w:tcPr>
          <w:p w:rsidR="005A7819" w:rsidRPr="007C2B3D" w:rsidRDefault="007C2B3D" w:rsidP="0078621E">
            <w:pPr>
              <w:rPr>
                <w:lang w:val="uk-UA"/>
              </w:rPr>
            </w:pPr>
            <w:r>
              <w:rPr>
                <w:lang w:val="uk-UA"/>
              </w:rPr>
              <w:t>83</w:t>
            </w:r>
          </w:p>
        </w:tc>
        <w:tc>
          <w:tcPr>
            <w:tcW w:w="3545" w:type="dxa"/>
            <w:tcBorders>
              <w:top w:val="single" w:sz="4" w:space="0" w:color="auto"/>
              <w:left w:val="single" w:sz="4" w:space="0" w:color="auto"/>
              <w:bottom w:val="single" w:sz="4" w:space="0" w:color="auto"/>
              <w:right w:val="single" w:sz="4" w:space="0" w:color="auto"/>
            </w:tcBorders>
          </w:tcPr>
          <w:p w:rsidR="005A7819" w:rsidRPr="008D13AF" w:rsidRDefault="005A7819" w:rsidP="0078621E">
            <w:pPr>
              <w:ind w:left="29"/>
              <w:rPr>
                <w:u w:val="single"/>
              </w:rPr>
            </w:pPr>
            <w:r w:rsidRPr="008D13AF">
              <w:t>Встановлення  розумних (smart) зупинок на території міста Обухова</w:t>
            </w:r>
          </w:p>
        </w:tc>
        <w:tc>
          <w:tcPr>
            <w:tcW w:w="1701" w:type="dxa"/>
            <w:gridSpan w:val="2"/>
            <w:tcBorders>
              <w:top w:val="single" w:sz="4" w:space="0" w:color="auto"/>
              <w:left w:val="single" w:sz="4" w:space="0" w:color="auto"/>
              <w:bottom w:val="single" w:sz="4" w:space="0" w:color="auto"/>
              <w:right w:val="single" w:sz="4" w:space="0" w:color="auto"/>
            </w:tcBorders>
          </w:tcPr>
          <w:p w:rsidR="005A7819" w:rsidRPr="008D13AF" w:rsidRDefault="005A7819" w:rsidP="0078621E">
            <w:pPr>
              <w:jc w:val="center"/>
            </w:pPr>
          </w:p>
          <w:p w:rsidR="005A7819" w:rsidRPr="008D0742" w:rsidRDefault="007C2B3D" w:rsidP="0078621E">
            <w:pPr>
              <w:jc w:val="center"/>
              <w:rPr>
                <w:lang w:val="en-US"/>
              </w:rPr>
            </w:pPr>
            <w:r>
              <w:t>2022 – 2027</w:t>
            </w:r>
          </w:p>
        </w:tc>
        <w:tc>
          <w:tcPr>
            <w:tcW w:w="2268" w:type="dxa"/>
            <w:gridSpan w:val="2"/>
            <w:tcBorders>
              <w:top w:val="single" w:sz="4" w:space="0" w:color="auto"/>
              <w:left w:val="single" w:sz="4" w:space="0" w:color="auto"/>
              <w:bottom w:val="single" w:sz="4" w:space="0" w:color="auto"/>
              <w:right w:val="single" w:sz="4" w:space="0" w:color="auto"/>
            </w:tcBorders>
          </w:tcPr>
          <w:p w:rsidR="005A7819" w:rsidRPr="008D13AF" w:rsidRDefault="005A7819" w:rsidP="0078621E">
            <w:r w:rsidRPr="008D13AF">
              <w:t>відділ житлово – комунального господарства; відділ розвитку інфраструктур, містобудування та архітектури,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5A7819" w:rsidRPr="008D13AF" w:rsidRDefault="005A7819" w:rsidP="0078621E">
            <w:r w:rsidRPr="008D13AF">
              <w:t>4 200,0</w:t>
            </w:r>
          </w:p>
        </w:tc>
        <w:tc>
          <w:tcPr>
            <w:tcW w:w="1275" w:type="dxa"/>
            <w:tcBorders>
              <w:top w:val="single" w:sz="4" w:space="0" w:color="auto"/>
              <w:left w:val="single" w:sz="4" w:space="0" w:color="auto"/>
              <w:bottom w:val="single" w:sz="4" w:space="0" w:color="auto"/>
              <w:right w:val="single" w:sz="4" w:space="0" w:color="auto"/>
            </w:tcBorders>
          </w:tcPr>
          <w:p w:rsidR="005A7819" w:rsidRPr="008D13AF" w:rsidRDefault="005A7819" w:rsidP="0078621E">
            <w:pPr>
              <w:rPr>
                <w:bCs/>
                <w:kern w:val="24"/>
              </w:rPr>
            </w:pPr>
            <w:r w:rsidRPr="008D13AF">
              <w:rPr>
                <w:kern w:val="24"/>
              </w:rPr>
              <w:t>бюджет громади (50%);</w:t>
            </w:r>
          </w:p>
          <w:p w:rsidR="005A7819" w:rsidRPr="008D13AF" w:rsidRDefault="005A7819" w:rsidP="0078621E">
            <w:r w:rsidRPr="008D13AF">
              <w:rPr>
                <w:kern w:val="24"/>
              </w:rPr>
              <w:t>обласний бюджет (50%)</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84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дороги по вул. Нова, с. Перше Травня. (протяжність – 1,9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85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Зарічна, с. Перше Травня. (протяжність – 1,2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86</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М. Васильківського, с. Перше Травня. (протяжність – 1,2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87</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вул. Гагаріна, вул. Степова та провулок Соборний  в с. Шевченкове, Обухівського району Київської області загальною протяжністю 3 кілометри (розроблено 3 проєктно-кошторисні документації)</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88</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Реконструкція дороги по вул.  Древньокиївська в с. Застугна, Копачівської сільської ради Обухівського району Київської області (наявна проєктно-кошторисна документація)</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89</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вул. Вишнева  2,5 км. в с. Застугна, Обухівського району Київської області  (наявна проєктно-кошторисна документація)</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90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вул. Зарічна в с. Застугна, Обухівського району Київської області протяжністю 200 метрів (наявна проєктно-кошторисна документація)</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416D19" w:rsidRDefault="00416D19" w:rsidP="0078621E">
            <w:pPr>
              <w:rPr>
                <w:lang w:val="uk-UA"/>
              </w:rPr>
            </w:pPr>
            <w:r>
              <w:rPr>
                <w:lang w:val="uk-UA"/>
              </w:rPr>
              <w:t>91</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Будівництво дороги Копачів – Глеваха – Підгірці протяжністю 3,5 км., (через землі Копачівського Старостинського округу 1,7 км. та землі с. Велика Бугаївка 1,8 км.) підїзд до " Парку Київська Русь "  (наявна проєктно - кошторисна документація)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28 000,0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обласний бюджет</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дороги по вулиці Хуторянська в селі Копачів, 1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обласний бюджет</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93</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Миру, с. Мала Вільшанка (наявний проєкт)</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3 000,0 </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Шевченка, с. Мала Вільшанка (наявний проєкт)</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дороги по вул. Васильківській, с. Мала Вільшанка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96</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дороги по вул. Джерельній, с. Мала Вільшанка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97</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дороги по вул. Садовій, с. Мала Вільшанка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98</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дороги по вул. Вишневій, с. Мала Вільшанка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99</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Корольова, Яблунева с. Степок (наявний проєкт)</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ділянок дороги комунальної власності по вул. Шевченка в с. Перегонівка (1900 м) (експертна оцінка на 2019 р)</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3 100,0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101</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ділянок дороги комунальної власності по вул. Хуторна в с. Перегонівка (1200 м) (експертна оцінка на 2019 р)</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ділянок дороги комунальної власності по вул. Лісова в с. Перегонівка  (3300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103</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Зарічна в с. Перегонівка (850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дороги по вул. Перемоги в с. Перегонівка (500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дороги по вул. Механізаторів в с. Перегонівка (500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106</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доріжки до адміністративного приміщення по вул. Воїнів, 39, с. Перегонівка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107</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дороги по вул. Гагаріна, с. Деремезна (протяжність - 200 м)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108</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імені М. Кулика, с. Деремезна (протяжність – 1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109</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Братків Пенькових, с. Деремезна (протяжність – 1,5 км)</w:t>
            </w:r>
          </w:p>
          <w:p w:rsidR="007C2B3D" w:rsidRPr="008D13AF" w:rsidRDefault="007C2B3D" w:rsidP="0078621E"/>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Братів Пенькових, с. Деремезна (протяжність – 500 м2)</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230,0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111</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Лесі Українки, с. Деремезна (протяжність – 2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Шкільна, с. Деремезна (протяжність – 800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A34C8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113</w:t>
            </w:r>
          </w:p>
        </w:tc>
        <w:tc>
          <w:tcPr>
            <w:tcW w:w="3545" w:type="dxa"/>
            <w:tcBorders>
              <w:top w:val="single" w:sz="4" w:space="0" w:color="auto"/>
              <w:left w:val="single" w:sz="4" w:space="0" w:color="auto"/>
              <w:bottom w:val="single" w:sz="4" w:space="0" w:color="auto"/>
              <w:right w:val="single" w:sz="4" w:space="0" w:color="auto"/>
            </w:tcBorders>
          </w:tcPr>
          <w:p w:rsidR="007C2B3D" w:rsidRPr="00B356AB" w:rsidRDefault="007C2B3D" w:rsidP="0078621E">
            <w:r w:rsidRPr="00B356AB">
              <w:t>Капітальний ремонт дороги по вул. Шевченка, с. Деремезна (протяжність – 800 м)</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2B3D" w:rsidRPr="00A461C9" w:rsidRDefault="00B356AB" w:rsidP="00B356AB">
            <w:pPr>
              <w:rPr>
                <w:lang w:val="uk-UA"/>
              </w:rPr>
            </w:pPr>
            <w:r>
              <w:rPr>
                <w:lang w:val="uk-UA"/>
              </w:rPr>
              <w:t>1</w:t>
            </w:r>
            <w:r w:rsidR="00A461C9">
              <w:rPr>
                <w:lang w:val="uk-UA"/>
              </w:rPr>
              <w:t>5</w:t>
            </w:r>
            <w:r>
              <w:rPr>
                <w:lang w:val="uk-UA"/>
              </w:rPr>
              <w:t>0</w:t>
            </w:r>
            <w:r w:rsidR="00A461C9">
              <w:rPr>
                <w:lang w:val="uk-UA"/>
              </w:rPr>
              <w:t>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rPr>
                <w:lang w:eastAsia="uk-UA"/>
              </w:rPr>
              <w:t>Капітальний ремонт доріг по вулиці Першотравневій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11 000,0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pPr>
              <w:rPr>
                <w:lang w:eastAsia="uk-UA"/>
              </w:rPr>
            </w:pPr>
            <w:r w:rsidRPr="008D13AF">
              <w:rPr>
                <w:lang w:eastAsia="uk-UA"/>
              </w:rPr>
              <w:t>Капітальний ремонт доріг по вулиці Приозерній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4 200,0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116</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pPr>
              <w:rPr>
                <w:lang w:eastAsia="uk-UA"/>
              </w:rPr>
            </w:pPr>
            <w:r w:rsidRPr="008D13AF">
              <w:rPr>
                <w:lang w:eastAsia="uk-UA"/>
              </w:rPr>
              <w:t>Капітальний ремонт доріг по вулиці Польовій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117</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pPr>
              <w:rPr>
                <w:lang w:eastAsia="uk-UA"/>
              </w:rPr>
            </w:pPr>
            <w:r w:rsidRPr="008D13AF">
              <w:rPr>
                <w:lang w:eastAsia="uk-UA"/>
              </w:rPr>
              <w:t>Капітальний ремонт доріг по вулиці Стовповій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2 500,0 </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118</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pPr>
              <w:tabs>
                <w:tab w:val="left" w:pos="975"/>
              </w:tabs>
            </w:pPr>
            <w:r w:rsidRPr="008D13AF">
              <w:rPr>
                <w:lang w:eastAsia="uk-UA"/>
              </w:rPr>
              <w:t>Капітальний ремонт доріг вул. Руди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7 000,0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119</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rPr>
                <w:lang w:eastAsia="uk-UA"/>
              </w:rPr>
              <w:t xml:space="preserve">Капітальний ремонт доріг с. Безіменне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7 000,0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Облаштування тротуарів по вул. Центральна (протяжність -2 км) та по вул. Приозерна (протяжність -5 км)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121</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Комплекс робіт по нанесенню дорожньої розмітки,встановлення дорожніх знаків та лежачих поліцейських, розроблення схеми дорожнього руху с. Деремезна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6E605E">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парковки та пішохідних зон в районі вул. Преображенська, 4а, с. Нещерів</w:t>
            </w:r>
          </w:p>
          <w:p w:rsidR="007C2B3D" w:rsidRPr="008D13AF" w:rsidRDefault="007C2B3D" w:rsidP="0078621E">
            <w:r w:rsidRPr="008D13AF">
              <w:t>(кошторисна документація та позитивні експертні звіти отримані)</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D3352D">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482,4</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123</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Васильківська від №1 до №20 с. Нещерів (кошторисна документація та позитивні експертні звіти отримані)</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D3352D">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1 491,8</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Садова та Лісова, с. Нещерів (довжина – 1,1 км, ширина - 4,0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D3352D">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2 320,0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Трьохджерельна, с. Нещерів (довжина – 0,7 км, ширина - 4,0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D3352D">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126</w:t>
            </w:r>
          </w:p>
        </w:tc>
        <w:tc>
          <w:tcPr>
            <w:tcW w:w="3545" w:type="dxa"/>
            <w:tcBorders>
              <w:top w:val="single" w:sz="4" w:space="0" w:color="auto"/>
              <w:left w:val="single" w:sz="4" w:space="0" w:color="auto"/>
              <w:bottom w:val="single" w:sz="4" w:space="0" w:color="auto"/>
              <w:right w:val="single" w:sz="4" w:space="0" w:color="auto"/>
            </w:tcBorders>
          </w:tcPr>
          <w:p w:rsidR="007C2B3D" w:rsidRPr="00B356AB" w:rsidRDefault="007C2B3D" w:rsidP="0078621E">
            <w:r w:rsidRPr="00B356AB">
              <w:t>Капітальний ремонт дороги по вул. Гагаріна, 6 та 8, с. Нещерів (біля двоповерхових будинків)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D3352D">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A461C9" w:rsidRDefault="00B356AB" w:rsidP="00B356AB">
            <w:pPr>
              <w:rPr>
                <w:lang w:val="uk-UA"/>
              </w:rPr>
            </w:pPr>
            <w:r>
              <w:rPr>
                <w:lang w:val="uk-UA"/>
              </w:rPr>
              <w:t>35</w:t>
            </w:r>
            <w:r w:rsidR="00A461C9">
              <w:rPr>
                <w:lang w:val="uk-UA"/>
              </w:rPr>
              <w:t>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127</w:t>
            </w:r>
          </w:p>
        </w:tc>
        <w:tc>
          <w:tcPr>
            <w:tcW w:w="3545" w:type="dxa"/>
            <w:tcBorders>
              <w:top w:val="single" w:sz="4" w:space="0" w:color="auto"/>
              <w:left w:val="single" w:sz="4" w:space="0" w:color="auto"/>
              <w:bottom w:val="single" w:sz="4" w:space="0" w:color="auto"/>
              <w:right w:val="single" w:sz="4" w:space="0" w:color="auto"/>
            </w:tcBorders>
          </w:tcPr>
          <w:p w:rsidR="007C2B3D" w:rsidRPr="00B356AB" w:rsidRDefault="007C2B3D" w:rsidP="0078621E">
            <w:r w:rsidRPr="00B356AB">
              <w:t>Капітальний ремонт дороги по вул. Молодіжна, с. Нещерів (довжина – 300 м, ширина – 3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D3352D">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A461C9" w:rsidRDefault="00B356AB" w:rsidP="00B356AB">
            <w:pPr>
              <w:rPr>
                <w:lang w:val="uk-UA"/>
              </w:rPr>
            </w:pPr>
            <w:r>
              <w:rPr>
                <w:lang w:val="uk-UA"/>
              </w:rPr>
              <w:t>35</w:t>
            </w:r>
            <w:r w:rsidR="00A461C9">
              <w:rPr>
                <w:lang w:val="uk-UA"/>
              </w:rPr>
              <w:t>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128</w:t>
            </w:r>
          </w:p>
        </w:tc>
        <w:tc>
          <w:tcPr>
            <w:tcW w:w="3545" w:type="dxa"/>
            <w:tcBorders>
              <w:top w:val="single" w:sz="4" w:space="0" w:color="auto"/>
              <w:left w:val="single" w:sz="4" w:space="0" w:color="auto"/>
              <w:bottom w:val="single" w:sz="4" w:space="0" w:color="auto"/>
              <w:right w:val="single" w:sz="4" w:space="0" w:color="auto"/>
            </w:tcBorders>
          </w:tcPr>
          <w:p w:rsidR="007C2B3D" w:rsidRPr="00B356AB" w:rsidRDefault="007C2B3D" w:rsidP="0078621E">
            <w:r w:rsidRPr="00B356AB">
              <w:t>Поточний ремонт дороги по вул. Гагаріна, Горіхова, Горького, Преображенська, Лугова в с. Нещерів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D3352D">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A461C9" w:rsidRDefault="00A461C9" w:rsidP="0078621E">
            <w:pPr>
              <w:rPr>
                <w:lang w:val="uk-UA"/>
              </w:rPr>
            </w:pPr>
            <w:r>
              <w:rPr>
                <w:lang w:val="uk-UA"/>
              </w:rPr>
              <w:t>100,0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129</w:t>
            </w:r>
          </w:p>
        </w:tc>
        <w:tc>
          <w:tcPr>
            <w:tcW w:w="3545" w:type="dxa"/>
            <w:tcBorders>
              <w:top w:val="single" w:sz="4" w:space="0" w:color="auto"/>
              <w:left w:val="single" w:sz="4" w:space="0" w:color="auto"/>
              <w:bottom w:val="single" w:sz="4" w:space="0" w:color="auto"/>
              <w:right w:val="single" w:sz="4" w:space="0" w:color="auto"/>
            </w:tcBorders>
          </w:tcPr>
          <w:p w:rsidR="007C2B3D" w:rsidRPr="00B356AB" w:rsidRDefault="007C2B3D" w:rsidP="0078621E">
            <w:r w:rsidRPr="00B356AB">
              <w:t>Встановлення тротуарів по центральних вулицях Горького-Гагаріна (протяжність 1,2 км) в с. Нещерів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C4C2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A461C9" w:rsidRDefault="00ED18E6" w:rsidP="0078621E">
            <w:pPr>
              <w:rPr>
                <w:lang w:val="uk-UA"/>
              </w:rPr>
            </w:pPr>
            <w:r>
              <w:rPr>
                <w:lang w:val="uk-UA"/>
              </w:rPr>
              <w:t>1</w:t>
            </w:r>
            <w:r w:rsidR="00A461C9">
              <w:rPr>
                <w:lang w:val="uk-UA"/>
              </w:rPr>
              <w:t>350,0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Улаштування бетонної підлоги по зупинках в с. Григорівка (40м2)</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C4C2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15,0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131</w:t>
            </w:r>
          </w:p>
        </w:tc>
        <w:tc>
          <w:tcPr>
            <w:tcW w:w="3545" w:type="dxa"/>
            <w:tcBorders>
              <w:top w:val="single" w:sz="4" w:space="0" w:color="auto"/>
              <w:left w:val="single" w:sz="4" w:space="0" w:color="auto"/>
              <w:bottom w:val="single" w:sz="4" w:space="0" w:color="auto"/>
              <w:right w:val="single" w:sz="4" w:space="0" w:color="auto"/>
            </w:tcBorders>
          </w:tcPr>
          <w:p w:rsidR="007C2B3D" w:rsidRPr="00B356AB" w:rsidRDefault="007C2B3D" w:rsidP="00B356AB">
            <w:pPr>
              <w:rPr>
                <w:lang w:val="uk-UA"/>
              </w:rPr>
            </w:pPr>
            <w:r w:rsidRPr="003C21BA">
              <w:t>Капітальний ремонт заїзду від дороги Обухів – Ходосіївка до заїзду на вул. Молодіжна – Івушка, Горіхова</w:t>
            </w:r>
            <w:r w:rsidR="00B356AB" w:rsidRPr="003C21BA">
              <w:rPr>
                <w:lang w:val="uk-UA"/>
              </w:rPr>
              <w:t>,</w:t>
            </w:r>
            <w:r w:rsidR="00B356AB">
              <w:rPr>
                <w:lang w:val="uk-UA"/>
              </w:rPr>
              <w:t xml:space="preserve"> с. Нещерів</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C4C2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B356AB" w:rsidRDefault="00ED18E6" w:rsidP="00ED18E6">
            <w:pPr>
              <w:rPr>
                <w:lang w:val="uk-UA"/>
              </w:rPr>
            </w:pPr>
            <w:r>
              <w:rPr>
                <w:lang w:val="uk-UA"/>
              </w:rPr>
              <w:t>80</w:t>
            </w:r>
            <w:r w:rsidR="00B356AB">
              <w:rPr>
                <w:lang w:val="uk-UA"/>
              </w:rPr>
              <w:t>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пішохідних доріжок від площі Слави до закладу освіти по вул. Шкільна, 2 та ЗДО «Зернятко» (протяжність – 400 м) с. Семенівка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3C4C24">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133</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Молодіжна, с. Семенівка (480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Садова, с. Семенівка (800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3 600,0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Шевченка, с. Семенівка (1010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2 800,0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136</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Грушевського, с. Семенівка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1 100,0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137</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Сагайдачного, с. Семенівка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2 050,0 </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138</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Гагаріна, с. Семенівка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139</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Наливайка, с. Кулі (450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1 260,0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доріг по вул. Комарова, с. Кулі (300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960,0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141</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Вишнева, с. Кулі (280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800,0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Дорошенка, с. Кулі (960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2 700,0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143</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по вул. 1–го Травня, с. Кулі (280 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750,0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Ремонт дороги з твердим покриттям по вул. Андрія Михайлюка, с. Германівка, в т.ч. КД (протяжність 1,3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850,0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Ремонт дороги з твердим покриттям по вул. Виговського, с. Германівка, в т.ч. КД (протяжність 2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1 200,0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146</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Ремонт дороги з твердим покриттям по вул. Дніпрової Чайки, с. Германівка, в т.ч. КД (протяжність 1,2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850,0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147</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Ремонт дороги з твердим покриттям по вул. 30 річчя Перемоги, с. Германівка, в т.ч. КД (протяжність 0,9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850,0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148</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Ремонт дороги з твердим покриттям по вул. Л. Коваленка, с. Германівка, в т.ч. КД (протяжність 1,3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850,0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149</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Ремонт дороги з твердим покриттям по вул. Братів Пономарьових, с. Германівка, в т.ч. КД (протяжність 0,12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450,0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дороги з твердим покриттям по вул. Івана Войтенка в с. Германівка, в т.ч. ПКД (протяжність 1,0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відділ інфраструктури, містобудування та архітектури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151</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Будівництво дороги з твердим покриттям по вул. 30-річчя Перемоги в с. Германівка, в т.ч. ПКД (протяжність 0,52 км)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 відділ інфраструктури, містобудуваття та архітектури</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3 500,0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дорожнього покриття (570 м) вул. Франка, с. Долина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1 440,0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153</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Ремонт проїзної частини  (285м) вул. Миру, с. Долина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673,0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тротуару вул. Миру, с. Долина (300м)</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155</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дороги (2,4 км*3 м) вул.  Глинищанська, с. Дерев’яна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4 300,0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156</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 xml:space="preserve">Капітальний ремонт дороги (900 м*3м), вул. Гончарна, с. Дерев’яна </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1 700,0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157</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(2,23км*4м ), вул. Хуторна, с. Дерев’яна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5 500,0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158</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асфальтового покриття (на території Дерев’янської гімназії), вул. Шкільна 17а, с. Дерев’яна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400,0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159</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(600 м*3 м), вул. Усівська, с. Дерев’яна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1 000,0</w:t>
            </w:r>
          </w:p>
          <w:p w:rsidR="007C2B3D" w:rsidRPr="008D13AF" w:rsidRDefault="007C2B3D" w:rsidP="0078621E"/>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160</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(750м*4,5м), вул. Сонячна, с. Дерев’яна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CD51D8">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161</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(1500 м2) по вул. Ватутіна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10379">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1 500,0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162</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(1830 м2) по вул. Вишнева в с. Григорівка (або тверде покриття),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10379">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1 830,0</w:t>
            </w:r>
          </w:p>
          <w:p w:rsidR="007C2B3D" w:rsidRPr="008D13AF" w:rsidRDefault="007C2B3D" w:rsidP="0078621E">
            <w:r w:rsidRPr="008D13AF">
              <w:t>(549,0)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163</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(2700 м2) по вул. Набережно-Польова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10379">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2 700,0</w:t>
            </w:r>
          </w:p>
          <w:p w:rsidR="007C2B3D" w:rsidRPr="008D13AF" w:rsidRDefault="007C2B3D" w:rsidP="0078621E">
            <w:r w:rsidRPr="008D13AF">
              <w:t>810,0</w:t>
            </w:r>
          </w:p>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7C2B3D" w:rsidRPr="008D13AF" w:rsidTr="003917E4">
        <w:tc>
          <w:tcPr>
            <w:tcW w:w="681" w:type="dxa"/>
            <w:tcBorders>
              <w:top w:val="single" w:sz="4" w:space="0" w:color="auto"/>
              <w:left w:val="single" w:sz="4" w:space="0" w:color="auto"/>
              <w:bottom w:val="single" w:sz="4" w:space="0" w:color="auto"/>
              <w:right w:val="single" w:sz="4" w:space="0" w:color="auto"/>
            </w:tcBorders>
          </w:tcPr>
          <w:p w:rsidR="007C2B3D" w:rsidRPr="007758ED" w:rsidRDefault="007758ED" w:rsidP="0078621E">
            <w:pPr>
              <w:rPr>
                <w:lang w:val="uk-UA"/>
              </w:rPr>
            </w:pPr>
            <w:r>
              <w:rPr>
                <w:lang w:val="uk-UA"/>
              </w:rPr>
              <w:t>164</w:t>
            </w:r>
          </w:p>
        </w:tc>
        <w:tc>
          <w:tcPr>
            <w:tcW w:w="354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Капітальний ремонт дороги (750 м2) провулок Криничний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7C2B3D" w:rsidRDefault="007C2B3D" w:rsidP="007C2B3D">
            <w:pPr>
              <w:jc w:val="center"/>
            </w:pPr>
            <w:r w:rsidRPr="00F10379">
              <w:t>2022 – 2027</w:t>
            </w:r>
          </w:p>
        </w:tc>
        <w:tc>
          <w:tcPr>
            <w:tcW w:w="2268" w:type="dxa"/>
            <w:gridSpan w:val="2"/>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750,0</w:t>
            </w:r>
          </w:p>
          <w:p w:rsidR="007C2B3D" w:rsidRPr="008D13AF" w:rsidRDefault="007C2B3D" w:rsidP="0078621E">
            <w:r w:rsidRPr="008D13AF">
              <w:t>225,0</w:t>
            </w:r>
          </w:p>
          <w:p w:rsidR="007C2B3D" w:rsidRPr="008D13AF" w:rsidRDefault="007C2B3D" w:rsidP="0078621E"/>
        </w:tc>
        <w:tc>
          <w:tcPr>
            <w:tcW w:w="1275" w:type="dxa"/>
            <w:tcBorders>
              <w:top w:val="single" w:sz="4" w:space="0" w:color="auto"/>
              <w:left w:val="single" w:sz="4" w:space="0" w:color="auto"/>
              <w:bottom w:val="single" w:sz="4" w:space="0" w:color="auto"/>
              <w:right w:val="single" w:sz="4" w:space="0" w:color="auto"/>
            </w:tcBorders>
          </w:tcPr>
          <w:p w:rsidR="007C2B3D" w:rsidRPr="008D13AF" w:rsidRDefault="007C2B3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165</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по вул. Зої Космодем’янської (945 м2)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945,0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166</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(900 м2) по вул. Набережна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900,0</w:t>
            </w:r>
          </w:p>
          <w:p w:rsidR="00136D0D" w:rsidRPr="008D13AF" w:rsidRDefault="00136D0D" w:rsidP="0078621E">
            <w:r w:rsidRPr="008D13AF">
              <w:t>270,0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167</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по вул. Проектна, 29, 28, 34, 33, 32, 31, 30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6 600,0</w:t>
            </w:r>
          </w:p>
          <w:p w:rsidR="00136D0D" w:rsidRPr="008D13AF" w:rsidRDefault="00136D0D" w:rsidP="0078621E">
            <w:r w:rsidRPr="008D13AF">
              <w:t>1 980,0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168</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 xml:space="preserve">Підсипка дороги (1110 м2) по кладовищу по вул. Кринична в с. Григорівка </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330,0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169</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(2010 м2) по вул. Лісова (від вул. Сонячної)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2 010,0</w:t>
            </w:r>
          </w:p>
          <w:p w:rsidR="00136D0D" w:rsidRPr="008D13AF" w:rsidRDefault="00136D0D" w:rsidP="0078621E">
            <w:r w:rsidRPr="008D13AF">
              <w:t>603,0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170</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(750 м2) по вул. Шкільна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750,0</w:t>
            </w:r>
          </w:p>
          <w:p w:rsidR="00136D0D" w:rsidRPr="008D13AF" w:rsidRDefault="00136D0D" w:rsidP="0078621E">
            <w:r w:rsidRPr="008D13AF">
              <w:t>225,0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171</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(1950 м2) по вул. Садова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1 950,0</w:t>
            </w:r>
          </w:p>
          <w:p w:rsidR="00136D0D" w:rsidRPr="008D13AF" w:rsidRDefault="00136D0D" w:rsidP="0078621E">
            <w:r w:rsidRPr="008D13AF">
              <w:t>585,0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172</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(500 м2) по вул. Соборна в с. Григорівка (біля будинків 14 і 16),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500,0</w:t>
            </w:r>
          </w:p>
          <w:p w:rsidR="00136D0D" w:rsidRPr="008D13AF" w:rsidRDefault="00136D0D" w:rsidP="0078621E">
            <w:r w:rsidRPr="008D13AF">
              <w:t>150,0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173</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(360 м2) по провулку Шкільний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360,0</w:t>
            </w:r>
          </w:p>
          <w:p w:rsidR="00136D0D" w:rsidRPr="008D13AF" w:rsidRDefault="00136D0D" w:rsidP="0078621E">
            <w:r w:rsidRPr="008D13AF">
              <w:t>108,0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174</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Капітальне будівництво доріжки до дитячого садка (105 м2)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2A7FC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105,0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175</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Облаштування доріжки до Григорівської ЗОШ (210 м2)</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CD638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210,0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176</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Будівництво тротуару (250 м2) по вул. Пушкіна,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CD638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250,0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177</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Будівництво тротуару (380 м2) по вул. Героїв Майдану (центр),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CD638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380,0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178</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Будівництво тротуару (380 м2) по вул. Героїв Майдану (від школи до мосту),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CD638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380,0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179</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(4800 м2) по вул. Проектна, 18 в с. Григорівка,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CD638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4 800,0</w:t>
            </w:r>
          </w:p>
          <w:p w:rsidR="00136D0D" w:rsidRPr="008D13AF" w:rsidRDefault="00136D0D" w:rsidP="0078621E">
            <w:r w:rsidRPr="008D13AF">
              <w:t>1 440,0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180</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провулку Слави (1080 м2) в с. Гусачівка,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CD638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1 080,0</w:t>
            </w:r>
          </w:p>
          <w:p w:rsidR="00136D0D" w:rsidRPr="008D13AF" w:rsidRDefault="00136D0D" w:rsidP="0078621E">
            <w:r w:rsidRPr="008D13AF">
              <w:t>324,0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181</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провулку Космонавтів (600 м2) в с. Гусачівка,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CD638A">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600,0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182</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вул. Шевченка (1500 м2) в с. Гусачівка,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1 500,0</w:t>
            </w:r>
          </w:p>
          <w:p w:rsidR="00136D0D" w:rsidRPr="008D13AF" w:rsidRDefault="00136D0D" w:rsidP="0078621E">
            <w:r w:rsidRPr="008D13AF">
              <w:t>450,0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183</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вул. Лермонтова (5460 м2) в с. Гусачівка,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5 460,0</w:t>
            </w:r>
          </w:p>
          <w:p w:rsidR="00136D0D" w:rsidRPr="008D13AF" w:rsidRDefault="00136D0D" w:rsidP="0078621E">
            <w:r w:rsidRPr="008D13AF">
              <w:t>1 638,0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184</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 xml:space="preserve">Капітальний ремонт дороги від вул. Коноша в с. Матяшівка до перехрестя вул. Будьоного, с. Красна Слобідка </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2 000,0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185</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вул. Бузкова (1350 м2) в с. Матяшівка, підсипка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1 350,0</w:t>
            </w:r>
          </w:p>
          <w:p w:rsidR="00136D0D" w:rsidRPr="008D13AF" w:rsidRDefault="00136D0D" w:rsidP="0078621E">
            <w:r w:rsidRPr="008D13AF">
              <w:t>405,0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186</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Підсипка (тверде покриття) дороги в с. Матяшівка через кладовище (1500 м2)</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450,0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187</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по вул. Садова в с. Матяшівка (2442 м2)</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2 442,0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188</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дороги по вул. Садова до вул. Польова,1 в с. Матяшівка (2100 м2)</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2 100,0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189</w:t>
            </w:r>
          </w:p>
        </w:tc>
        <w:tc>
          <w:tcPr>
            <w:tcW w:w="3545" w:type="dxa"/>
            <w:tcBorders>
              <w:top w:val="single" w:sz="4" w:space="0" w:color="auto"/>
              <w:left w:val="single" w:sz="4" w:space="0" w:color="auto"/>
              <w:bottom w:val="single" w:sz="4" w:space="0" w:color="auto"/>
              <w:right w:val="single" w:sz="4" w:space="0" w:color="auto"/>
            </w:tcBorders>
          </w:tcPr>
          <w:p w:rsidR="00136D0D" w:rsidRPr="00A15D58" w:rsidRDefault="00136D0D" w:rsidP="0078621E">
            <w:r w:rsidRPr="00A15D58">
              <w:t>Встановлення водоуловлювачів (2 шт</w:t>
            </w:r>
            <w:r w:rsidR="00A15D58" w:rsidRPr="00A15D58">
              <w:rPr>
                <w:lang w:val="uk-UA"/>
              </w:rPr>
              <w:t>.</w:t>
            </w:r>
            <w:r w:rsidRPr="00A15D58">
              <w:t>) та дорожніх поребриків (100 м) по вул. Воїнів для запобігання підтоплення садиб жителів в с. Перегонівка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358F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36D0D" w:rsidRPr="008D13AF" w:rsidTr="003917E4">
        <w:tc>
          <w:tcPr>
            <w:tcW w:w="681" w:type="dxa"/>
            <w:tcBorders>
              <w:top w:val="single" w:sz="4" w:space="0" w:color="auto"/>
              <w:left w:val="single" w:sz="4" w:space="0" w:color="auto"/>
              <w:bottom w:val="single" w:sz="4" w:space="0" w:color="auto"/>
              <w:right w:val="single" w:sz="4" w:space="0" w:color="auto"/>
            </w:tcBorders>
          </w:tcPr>
          <w:p w:rsidR="00136D0D" w:rsidRPr="007758ED" w:rsidRDefault="007758ED" w:rsidP="0078621E">
            <w:pPr>
              <w:rPr>
                <w:lang w:val="uk-UA"/>
              </w:rPr>
            </w:pPr>
            <w:r>
              <w:rPr>
                <w:lang w:val="uk-UA"/>
              </w:rPr>
              <w:t>190</w:t>
            </w:r>
          </w:p>
        </w:tc>
        <w:tc>
          <w:tcPr>
            <w:tcW w:w="354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Капітальний ремонт сходів та доріжок біля ФП в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136D0D" w:rsidRDefault="00136D0D" w:rsidP="00136D0D">
            <w:pPr>
              <w:jc w:val="center"/>
            </w:pPr>
            <w:r w:rsidRPr="009B7F39">
              <w:t>2022 – 2027</w:t>
            </w:r>
          </w:p>
        </w:tc>
        <w:tc>
          <w:tcPr>
            <w:tcW w:w="2268" w:type="dxa"/>
            <w:gridSpan w:val="2"/>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900,0</w:t>
            </w:r>
          </w:p>
        </w:tc>
        <w:tc>
          <w:tcPr>
            <w:tcW w:w="1275" w:type="dxa"/>
            <w:tcBorders>
              <w:top w:val="single" w:sz="4" w:space="0" w:color="auto"/>
              <w:left w:val="single" w:sz="4" w:space="0" w:color="auto"/>
              <w:bottom w:val="single" w:sz="4" w:space="0" w:color="auto"/>
              <w:right w:val="single" w:sz="4" w:space="0" w:color="auto"/>
            </w:tcBorders>
          </w:tcPr>
          <w:p w:rsidR="00136D0D" w:rsidRPr="008D13AF" w:rsidRDefault="00136D0D" w:rsidP="0078621E">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1510BF" w:rsidRDefault="001510BF" w:rsidP="0078621E">
            <w:pPr>
              <w:rPr>
                <w:highlight w:val="yellow"/>
                <w:lang w:val="uk-UA"/>
              </w:rPr>
            </w:pPr>
            <w:r w:rsidRPr="001510BF">
              <w:rPr>
                <w:lang w:val="uk-UA"/>
              </w:rPr>
              <w:t>191</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3041CA">
            <w:pPr>
              <w:ind w:right="34"/>
            </w:pPr>
            <w:r w:rsidRPr="008D13AF">
              <w:t>Облаштуванння під’їзних площадок сільських зупинок в с. Долина (2 шт.)</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3041CA">
            <w:pPr>
              <w:jc w:val="center"/>
            </w:pPr>
            <w:r w:rsidRPr="009B7F39">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100,0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192</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3041CA">
            <w:pPr>
              <w:ind w:right="34"/>
            </w:pPr>
            <w:r w:rsidRPr="008D13AF">
              <w:t>Демонтаж старої зупинки біля паркової зони та встановлення нової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3041CA">
            <w:pPr>
              <w:jc w:val="center"/>
            </w:pPr>
            <w:r w:rsidRPr="009B7F39">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відділ капітального будівництва; відділ інфраструктури, містобудування та архітектури</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210,0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 xml:space="preserve">бюджет громади </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193</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3041CA">
            <w:pPr>
              <w:ind w:right="34"/>
            </w:pPr>
            <w:r w:rsidRPr="008D13AF">
              <w:t xml:space="preserve">Ремонт пішохідної доріжки на території ЗДО «Промінчик» в с. Дерев’яна, вул. Сонячна, 3А </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3041CA">
            <w:pPr>
              <w:jc w:val="center"/>
            </w:pPr>
            <w:r w:rsidRPr="009B7F39">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100,0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194</w:t>
            </w:r>
          </w:p>
        </w:tc>
        <w:tc>
          <w:tcPr>
            <w:tcW w:w="3545" w:type="dxa"/>
            <w:tcBorders>
              <w:top w:val="single" w:sz="4" w:space="0" w:color="auto"/>
              <w:left w:val="single" w:sz="4" w:space="0" w:color="auto"/>
              <w:bottom w:val="single" w:sz="4" w:space="0" w:color="auto"/>
              <w:right w:val="single" w:sz="4" w:space="0" w:color="auto"/>
            </w:tcBorders>
          </w:tcPr>
          <w:p w:rsidR="001510BF" w:rsidRPr="00416D19" w:rsidRDefault="001510BF" w:rsidP="003041CA">
            <w:pPr>
              <w:rPr>
                <w:highlight w:val="yellow"/>
              </w:rPr>
            </w:pPr>
            <w:r w:rsidRPr="003C21BA">
              <w:t>Продовження маршруту рейсу м. Обухів – с. Ленди до центру с. Степок</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3041CA">
            <w:pPr>
              <w:jc w:val="center"/>
            </w:pPr>
            <w:r w:rsidRPr="009B7F39">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3041CA">
            <w:r>
              <w:t>відділ житлово-комунального господарства та транспорту</w:t>
            </w:r>
          </w:p>
        </w:tc>
        <w:tc>
          <w:tcPr>
            <w:tcW w:w="1276" w:type="dxa"/>
            <w:tcBorders>
              <w:top w:val="single" w:sz="4" w:space="0" w:color="auto"/>
              <w:left w:val="single" w:sz="4" w:space="0" w:color="auto"/>
              <w:bottom w:val="single" w:sz="4" w:space="0" w:color="auto"/>
              <w:right w:val="single" w:sz="4" w:space="0" w:color="auto"/>
            </w:tcBorders>
          </w:tcPr>
          <w:p w:rsidR="001510BF" w:rsidRPr="003C21BA" w:rsidRDefault="001510BF" w:rsidP="003041CA">
            <w:pPr>
              <w:jc w:val="center"/>
              <w:rPr>
                <w:lang w:val="uk-UA"/>
              </w:rPr>
            </w:pPr>
            <w:r>
              <w:rPr>
                <w:lang w:val="uk-UA"/>
              </w:rPr>
              <w:t>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3041CA">
            <w:pPr>
              <w:jc w:val="center"/>
            </w:pPr>
            <w:r>
              <w:rPr>
                <w:lang w:val="uk-UA"/>
              </w:rPr>
              <w:t>0</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195</w:t>
            </w:r>
          </w:p>
        </w:tc>
        <w:tc>
          <w:tcPr>
            <w:tcW w:w="3545" w:type="dxa"/>
            <w:tcBorders>
              <w:top w:val="single" w:sz="4" w:space="0" w:color="auto"/>
              <w:left w:val="single" w:sz="4" w:space="0" w:color="auto"/>
              <w:bottom w:val="single" w:sz="4" w:space="0" w:color="auto"/>
              <w:right w:val="single" w:sz="4" w:space="0" w:color="auto"/>
            </w:tcBorders>
          </w:tcPr>
          <w:p w:rsidR="001510BF" w:rsidRPr="009A06AB" w:rsidRDefault="001510BF" w:rsidP="003041CA">
            <w:pPr>
              <w:rPr>
                <w:lang w:val="uk-UA"/>
              </w:rPr>
            </w:pPr>
            <w:r w:rsidRPr="009A06AB">
              <w:rPr>
                <w:lang w:val="uk-UA"/>
              </w:rPr>
              <w:t xml:space="preserve">Капітальний ремонт алеї та пам’ятника загиблим Великої Вітчизняної Війни, вул. Шкільна, 1, с. Дерев’яна </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3041CA">
            <w:pPr>
              <w:jc w:val="center"/>
            </w:pPr>
            <w:r w:rsidRPr="002F72DD">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1 500,0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196</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rPr>
                <w:bCs/>
                <w:lang w:eastAsia="uk-UA"/>
              </w:rPr>
              <w:t xml:space="preserve">Створення рекреаційно-розважальної зони для організації культурно-масових заходів (облаштування вуличної сцени та благоустрій прилеглої території у </w:t>
            </w:r>
          </w:p>
          <w:p w:rsidR="001510BF" w:rsidRPr="008D13AF" w:rsidRDefault="001510BF" w:rsidP="003041CA">
            <w:r w:rsidRPr="008D13AF">
              <w:rPr>
                <w:bCs/>
                <w:lang w:eastAsia="uk-UA"/>
              </w:rPr>
              <w:t xml:space="preserve">с. Красна Слобідка, вул. Незалежності) </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3041CA">
            <w:pPr>
              <w:jc w:val="center"/>
            </w:pPr>
            <w:r w:rsidRPr="002F72DD">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rPr>
                <w:bCs/>
              </w:rPr>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400,0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3041CA">
            <w:r w:rsidRPr="008D13AF">
              <w:t>Бюджет громади, залучені кошти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197</w:t>
            </w:r>
          </w:p>
        </w:tc>
        <w:tc>
          <w:tcPr>
            <w:tcW w:w="3545" w:type="dxa"/>
            <w:tcBorders>
              <w:top w:val="single" w:sz="4" w:space="0" w:color="auto"/>
              <w:left w:val="single" w:sz="4" w:space="0" w:color="auto"/>
              <w:bottom w:val="single" w:sz="4" w:space="0" w:color="auto"/>
              <w:right w:val="single" w:sz="4" w:space="0" w:color="auto"/>
            </w:tcBorders>
          </w:tcPr>
          <w:p w:rsidR="001510BF" w:rsidRPr="00FA4BF4" w:rsidRDefault="001510BF" w:rsidP="00764C09">
            <w:pPr>
              <w:textAlignment w:val="baseline"/>
            </w:pPr>
            <w:r w:rsidRPr="00FA4BF4">
              <w:rPr>
                <w:bCs/>
                <w:iCs/>
                <w:kern w:val="2"/>
              </w:rPr>
              <w:t xml:space="preserve">Реорганізація та модернізація, оновлення матеріально-технічної бази </w:t>
            </w:r>
            <w:r w:rsidRPr="00FA4BF4">
              <w:rPr>
                <w:rFonts w:eastAsia="Calibri"/>
                <w:bCs/>
                <w:iCs/>
                <w:kern w:val="2"/>
              </w:rPr>
              <w:t>клубу</w:t>
            </w:r>
            <w:r w:rsidRPr="00FA4BF4">
              <w:rPr>
                <w:bCs/>
                <w:iCs/>
                <w:kern w:val="2"/>
              </w:rPr>
              <w:t xml:space="preserve"> с. Нещерів </w:t>
            </w:r>
          </w:p>
          <w:p w:rsidR="001510BF" w:rsidRPr="00FA4BF4" w:rsidRDefault="001510BF" w:rsidP="00764C09">
            <w:pPr>
              <w:textAlignment w:val="baseline"/>
            </w:pPr>
            <w:r w:rsidRPr="00FA4BF4">
              <w:rPr>
                <w:iCs/>
                <w:kern w:val="2"/>
              </w:rPr>
              <w:t xml:space="preserve">(- </w:t>
            </w:r>
            <w:r w:rsidRPr="00FA4BF4">
              <w:rPr>
                <w:rFonts w:eastAsia="Calibri"/>
                <w:iCs/>
                <w:kern w:val="2"/>
              </w:rPr>
              <w:t>к</w:t>
            </w:r>
            <w:r w:rsidRPr="00FA4BF4">
              <w:t xml:space="preserve">апітальний ремонт </w:t>
            </w:r>
            <w:r w:rsidRPr="00FA4BF4">
              <w:rPr>
                <w:rFonts w:eastAsia="Calibri"/>
              </w:rPr>
              <w:t>клубу</w:t>
            </w:r>
            <w:r w:rsidRPr="00FA4BF4">
              <w:t xml:space="preserve"> с. Нещерів;</w:t>
            </w:r>
          </w:p>
          <w:p w:rsidR="001510BF" w:rsidRPr="008D13AF" w:rsidRDefault="001510BF" w:rsidP="00764C09">
            <w:pPr>
              <w:textAlignment w:val="baseline"/>
            </w:pPr>
            <w:r w:rsidRPr="00FA4BF4">
              <w:t>- створення цифров</w:t>
            </w:r>
            <w:r w:rsidRPr="00FA4BF4">
              <w:rPr>
                <w:rFonts w:eastAsia="Calibri"/>
              </w:rPr>
              <w:t>ого</w:t>
            </w:r>
            <w:r w:rsidRPr="00FA4BF4">
              <w:t xml:space="preserve"> бібліотечн</w:t>
            </w:r>
            <w:r w:rsidRPr="00FA4BF4">
              <w:rPr>
                <w:rFonts w:eastAsia="Calibri"/>
              </w:rPr>
              <w:t xml:space="preserve">ого </w:t>
            </w:r>
            <w:r w:rsidRPr="00FA4BF4">
              <w:t>пункт</w:t>
            </w:r>
            <w:r w:rsidRPr="00FA4BF4">
              <w:rPr>
                <w:rFonts w:eastAsia="Calibri"/>
              </w:rPr>
              <w:t>у</w:t>
            </w:r>
            <w:r w:rsidRPr="00FA4BF4">
              <w:t xml:space="preserve"> на базі бібліотеки)</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2F72DD">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капітального будівництва, відділ культури, національностей та релігій</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p w:rsidR="001510BF" w:rsidRPr="008D13AF" w:rsidRDefault="001510BF" w:rsidP="00764C09">
            <w:r w:rsidRPr="008D13AF">
              <w:t xml:space="preserve">1 000,0 </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p w:rsidR="001510BF" w:rsidRPr="008D13AF" w:rsidRDefault="001510BF" w:rsidP="00764C09">
            <w:r w:rsidRPr="008D13AF">
              <w:t>залучені кошти</w:t>
            </w:r>
          </w:p>
          <w:p w:rsidR="001510BF" w:rsidRPr="008D13AF" w:rsidRDefault="001510BF" w:rsidP="00764C09">
            <w:r w:rsidRPr="008D13AF">
              <w:t>грантові кошти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198</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iCs/>
                <w:kern w:val="2"/>
              </w:rPr>
              <w:t xml:space="preserve">Реорганізація та модернізація, оновлення матеріально-технічної бази Будинку культури с. </w:t>
            </w:r>
            <w:r w:rsidRPr="008D13AF">
              <w:rPr>
                <w:rFonts w:eastAsia="Calibri"/>
                <w:bCs/>
                <w:iCs/>
                <w:kern w:val="2"/>
              </w:rPr>
              <w:t>Семенівка</w:t>
            </w:r>
            <w:r w:rsidRPr="008D13AF">
              <w:rPr>
                <w:bCs/>
                <w:iCs/>
                <w:kern w:val="2"/>
              </w:rPr>
              <w:t xml:space="preserve"> </w:t>
            </w:r>
          </w:p>
          <w:p w:rsidR="001510BF" w:rsidRPr="008D13AF" w:rsidRDefault="001510BF" w:rsidP="00764C09">
            <w:pPr>
              <w:textAlignment w:val="baseline"/>
            </w:pPr>
            <w:r w:rsidRPr="008D13AF">
              <w:rPr>
                <w:iCs/>
                <w:kern w:val="2"/>
              </w:rPr>
              <w:t>(к</w:t>
            </w:r>
            <w:r w:rsidRPr="008D13AF">
              <w:t>апітальний ремонт приміщення Будинку культури с. Семенівка)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2F72DD">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1 500,0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199</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pPr>
              <w:rPr>
                <w:bCs/>
              </w:rPr>
            </w:pPr>
            <w:r w:rsidRPr="008D13AF">
              <w:rPr>
                <w:bCs/>
                <w:iCs/>
                <w:kern w:val="2"/>
              </w:rPr>
              <w:t xml:space="preserve">Реорганізація та модернізація, оновлення матеріально-технічної бази Будинку культури с. </w:t>
            </w:r>
            <w:r w:rsidRPr="008D13AF">
              <w:rPr>
                <w:rFonts w:eastAsia="Calibri"/>
                <w:bCs/>
                <w:iCs/>
                <w:kern w:val="2"/>
              </w:rPr>
              <w:t xml:space="preserve">Германівка, в т.ч. ПКД </w:t>
            </w:r>
            <w:r w:rsidRPr="008D13AF">
              <w:rPr>
                <w:bCs/>
                <w:iCs/>
                <w:kern w:val="2"/>
              </w:rPr>
              <w:t xml:space="preserve"> </w:t>
            </w:r>
          </w:p>
          <w:p w:rsidR="001510BF" w:rsidRPr="008D13AF" w:rsidRDefault="001510BF" w:rsidP="00764C09">
            <w:r w:rsidRPr="008D13AF">
              <w:rPr>
                <w:iCs/>
                <w:kern w:val="2"/>
              </w:rPr>
              <w:t>(- к</w:t>
            </w:r>
            <w:r w:rsidRPr="008D13AF">
              <w:t>апітальний ремонт приміщення, ремонт покрівлі, заміна вікон, дверей, реконструкція системи опалення Будинку культури с. Германівка, вул. Б. Хмельницького)</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611D9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1 500,0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200</w:t>
            </w:r>
          </w:p>
        </w:tc>
        <w:tc>
          <w:tcPr>
            <w:tcW w:w="3545" w:type="dxa"/>
            <w:tcBorders>
              <w:top w:val="single" w:sz="4" w:space="0" w:color="auto"/>
              <w:left w:val="single" w:sz="4" w:space="0" w:color="auto"/>
              <w:bottom w:val="single" w:sz="4" w:space="0" w:color="auto"/>
              <w:right w:val="single" w:sz="4" w:space="0" w:color="auto"/>
            </w:tcBorders>
          </w:tcPr>
          <w:p w:rsidR="001510BF" w:rsidRPr="009A06AB" w:rsidRDefault="001510BF" w:rsidP="00764C09">
            <w:pPr>
              <w:rPr>
                <w:lang w:val="uk-UA"/>
              </w:rPr>
            </w:pPr>
            <w:r w:rsidRPr="009A06AB">
              <w:rPr>
                <w:bCs/>
                <w:lang w:val="uk-UA"/>
              </w:rPr>
              <w:t>Забезпечення відповідним приміщенням для підвищення якості надання спеціалізованої мистецької освіти  Германівськ</w:t>
            </w:r>
            <w:r w:rsidRPr="009A06AB">
              <w:rPr>
                <w:rFonts w:eastAsia="Calibri"/>
                <w:bCs/>
                <w:lang w:val="uk-UA"/>
              </w:rPr>
              <w:t>у</w:t>
            </w:r>
            <w:r w:rsidRPr="009A06AB">
              <w:rPr>
                <w:bCs/>
                <w:lang w:val="uk-UA"/>
              </w:rPr>
              <w:t xml:space="preserve"> школу мистецтв</w:t>
            </w:r>
          </w:p>
          <w:p w:rsidR="001510BF" w:rsidRPr="009A06AB" w:rsidRDefault="001510BF" w:rsidP="00764C09">
            <w:pPr>
              <w:rPr>
                <w:bCs/>
                <w:lang w:val="uk-UA"/>
              </w:rPr>
            </w:pPr>
          </w:p>
          <w:p w:rsidR="001510BF" w:rsidRPr="009A06AB" w:rsidRDefault="001510BF" w:rsidP="00764C09">
            <w:pPr>
              <w:rPr>
                <w:bCs/>
                <w:lang w:val="uk-UA"/>
              </w:rPr>
            </w:pP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611D9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2 500,0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201</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 xml:space="preserve">Реорганізація та модернізація, оновлення матеріально-технічної бази </w:t>
            </w:r>
            <w:r w:rsidRPr="008D13AF">
              <w:rPr>
                <w:rFonts w:eastAsia="Calibri"/>
                <w:bCs/>
              </w:rPr>
              <w:t>клубу с. Кулі</w:t>
            </w:r>
            <w:r w:rsidRPr="008D13AF">
              <w:rPr>
                <w:bCs/>
              </w:rPr>
              <w:t xml:space="preserve"> </w:t>
            </w:r>
          </w:p>
          <w:p w:rsidR="001510BF" w:rsidRPr="008D13AF" w:rsidRDefault="001510BF" w:rsidP="00764C09">
            <w:pPr>
              <w:rPr>
                <w:bCs/>
              </w:rPr>
            </w:pPr>
          </w:p>
          <w:p w:rsidR="001510BF" w:rsidRPr="008D13AF" w:rsidRDefault="001510BF" w:rsidP="00764C09">
            <w:pPr>
              <w:rPr>
                <w:bCs/>
              </w:rPr>
            </w:pP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611D9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900,0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202</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Будівництво будинку культури в с. Степок</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611D97">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3 000,0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 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shd w:val="clear" w:color="auto" w:fill="auto"/>
          </w:tcPr>
          <w:p w:rsidR="001510BF" w:rsidRPr="007758ED" w:rsidRDefault="001510BF" w:rsidP="00A461C9">
            <w:pPr>
              <w:rPr>
                <w:lang w:val="uk-UA"/>
              </w:rPr>
            </w:pPr>
            <w:r>
              <w:rPr>
                <w:lang w:val="uk-UA"/>
              </w:rPr>
              <w:t>203</w:t>
            </w:r>
          </w:p>
        </w:tc>
        <w:tc>
          <w:tcPr>
            <w:tcW w:w="3545" w:type="dxa"/>
            <w:tcBorders>
              <w:top w:val="single" w:sz="4" w:space="0" w:color="auto"/>
              <w:left w:val="single" w:sz="4" w:space="0" w:color="auto"/>
              <w:bottom w:val="single" w:sz="4" w:space="0" w:color="auto"/>
              <w:right w:val="single" w:sz="4" w:space="0" w:color="auto"/>
            </w:tcBorders>
          </w:tcPr>
          <w:p w:rsidR="001510BF" w:rsidRDefault="001510BF" w:rsidP="00764C09">
            <w:pPr>
              <w:rPr>
                <w:rFonts w:eastAsia="Calibri"/>
                <w:bCs/>
              </w:rPr>
            </w:pPr>
            <w:r w:rsidRPr="008D13AF">
              <w:rPr>
                <w:bCs/>
              </w:rPr>
              <w:t xml:space="preserve">Реорганізація та модернізація, оновлення матеріально-технічної бази Будинку культури </w:t>
            </w:r>
            <w:r w:rsidRPr="008D13AF">
              <w:rPr>
                <w:rFonts w:eastAsia="Calibri"/>
                <w:bCs/>
              </w:rPr>
              <w:t xml:space="preserve">с. Деремезна </w:t>
            </w:r>
          </w:p>
          <w:p w:rsidR="001510BF" w:rsidRPr="008D13AF" w:rsidRDefault="001510BF" w:rsidP="00764C09">
            <w:r w:rsidRPr="008D13AF">
              <w:rPr>
                <w:iCs/>
                <w:kern w:val="2"/>
              </w:rPr>
              <w:t>(- к</w:t>
            </w:r>
            <w:r w:rsidRPr="008D13AF">
              <w:t xml:space="preserve">апітальний ремонт приміщення Будинку культури с. </w:t>
            </w:r>
            <w:r w:rsidRPr="008D13AF">
              <w:rPr>
                <w:rFonts w:eastAsia="Calibri"/>
              </w:rPr>
              <w:t>Деремезна;</w:t>
            </w:r>
          </w:p>
          <w:p w:rsidR="001510BF" w:rsidRPr="008D13AF" w:rsidRDefault="001510BF" w:rsidP="00764C09">
            <w:r w:rsidRPr="008D13AF">
              <w:t xml:space="preserve">- </w:t>
            </w:r>
            <w:r w:rsidRPr="008D13AF">
              <w:rPr>
                <w:rFonts w:eastAsia="Calibri"/>
              </w:rPr>
              <w:t>будівницьво</w:t>
            </w:r>
            <w:r w:rsidRPr="008D13AF">
              <w:t xml:space="preserve"> санвузла Будинк</w:t>
            </w:r>
            <w:r w:rsidRPr="008D13AF">
              <w:rPr>
                <w:rFonts w:eastAsia="Calibri"/>
              </w:rPr>
              <w:t>у</w:t>
            </w:r>
            <w:r w:rsidRPr="008D13AF">
              <w:t xml:space="preserve"> культури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2061C3">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 xml:space="preserve">відділ культури, національностей та релігій, відділ капітального будівництва </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pPr>
              <w:snapToGrid w:val="0"/>
            </w:pPr>
          </w:p>
          <w:p w:rsidR="001510BF" w:rsidRPr="008D13AF" w:rsidRDefault="001510BF" w:rsidP="00764C09"/>
          <w:p w:rsidR="001510BF" w:rsidRPr="008D13AF" w:rsidRDefault="001510BF" w:rsidP="00764C09"/>
          <w:p w:rsidR="001510BF" w:rsidRPr="008D13AF" w:rsidRDefault="001510BF" w:rsidP="00764C09">
            <w:r w:rsidRPr="008D13AF">
              <w:t>700,0</w:t>
            </w:r>
          </w:p>
          <w:p w:rsidR="001510BF" w:rsidRPr="008D13AF" w:rsidRDefault="001510BF" w:rsidP="00764C09"/>
          <w:p w:rsidR="001510BF" w:rsidRPr="008D13AF" w:rsidRDefault="001510BF" w:rsidP="00764C09">
            <w:r w:rsidRPr="008D13AF">
              <w:t>700,0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p w:rsidR="001510BF" w:rsidRPr="008D13AF" w:rsidRDefault="001510BF" w:rsidP="00764C09">
            <w:r w:rsidRPr="008D13AF">
              <w:t>залучені кошти</w:t>
            </w:r>
          </w:p>
          <w:p w:rsidR="001510BF" w:rsidRPr="008D13AF" w:rsidRDefault="001510BF" w:rsidP="00764C09"/>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204</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 xml:space="preserve">Реорганізація та модернізація, оновлення матеріально-технічної бази Будинку культури </w:t>
            </w:r>
            <w:r w:rsidRPr="008D13AF">
              <w:rPr>
                <w:rFonts w:eastAsia="Calibri"/>
                <w:bCs/>
              </w:rPr>
              <w:t>с. Красна Слобідка</w:t>
            </w:r>
          </w:p>
          <w:p w:rsidR="001510BF" w:rsidRPr="008D13AF" w:rsidRDefault="001510BF" w:rsidP="00764C09">
            <w:r w:rsidRPr="008D13AF">
              <w:rPr>
                <w:rFonts w:eastAsia="Calibri"/>
                <w:iCs/>
                <w:kern w:val="2"/>
              </w:rPr>
              <w:t>(- к</w:t>
            </w:r>
            <w:r w:rsidRPr="008D13AF">
              <w:rPr>
                <w:rFonts w:eastAsia="Calibri"/>
              </w:rPr>
              <w:t xml:space="preserve">апітальний ремонт приміщення Будинку культури с. </w:t>
            </w:r>
            <w:r w:rsidRPr="008D13AF">
              <w:t>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2061C3">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8 000,0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 залучені кошти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205</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Реорганізація та модернізація, оновлення матеріально-технічної бази  клубу та бібліотеки с. Дерев’яна</w:t>
            </w:r>
          </w:p>
          <w:p w:rsidR="001510BF" w:rsidRPr="008D13AF" w:rsidRDefault="001510BF" w:rsidP="00764C09"/>
          <w:p w:rsidR="001510BF" w:rsidRPr="008D13AF" w:rsidRDefault="001510BF" w:rsidP="00764C09">
            <w:r w:rsidRPr="008D13AF">
              <w:rPr>
                <w:rFonts w:eastAsia="Calibri"/>
                <w:iCs/>
                <w:kern w:val="2"/>
              </w:rPr>
              <w:t>(- створення цифрового бібліотечного пункту на базі бібліотеки;</w:t>
            </w:r>
          </w:p>
          <w:p w:rsidR="001510BF" w:rsidRPr="008D13AF" w:rsidRDefault="001510BF" w:rsidP="00764C09">
            <w:r w:rsidRPr="008D13AF">
              <w:rPr>
                <w:rFonts w:eastAsia="Calibri"/>
                <w:iCs/>
                <w:kern w:val="2"/>
              </w:rPr>
              <w:t xml:space="preserve">- ремонт приміщення клубу) с. Дерев’яна, </w:t>
            </w:r>
            <w:r w:rsidRPr="008D13AF">
              <w:t xml:space="preserve"> вул. Шкільна, 17А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2061C3">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rPr>
                <w:bCs/>
              </w:rPr>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1 700,0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206</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Будівництво санітарної кімнати в Будинку культури с. Перегонівка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3D5A3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капітального будівництва, відділ культури, національностей та релігій</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200,0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207</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Косметичний ремонт Будинку культури та заміна сценічного освітлення в с. Перегонівка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3D5A3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культури, національностей та релігій</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200,0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208</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Капітальний ремонт приміщення Дитячої школи мистецтв в с. Германівка (ремонт фасаду, ремонт покрівлі), в т.ч. ПКД</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3D5A3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2 500,0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209</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Капітальний ремонт сільського клубу с. Кулі</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3D5A3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900,0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210</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Капітальний ремонт будинку культури і добудова бібліотеки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FA1511">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4 500,0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211</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 xml:space="preserve">Капітальний ремонт клубу в с. Матяшівка </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FA1511">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 xml:space="preserve">2 500,0 </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212</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Поточний ремонт клубу в с. Гусачівка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FA1511">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 xml:space="preserve">1 000,0 </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213</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Комплекс робіт по капітальному ремонту адміністративного приміщення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FA1511">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культури, національностей та релігій,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1140,0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214</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 xml:space="preserve">Газифікація службового житла, вул. П. Гудима, 30, с. Перше Травня. </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FA1511">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розвитку інфраструктури, містобудування та архітектури,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1 800,0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215</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Поточний ремонт вхідної групи приміщення адміністративного будинку по вул. Макаренка, 2 в с. Семенівка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FA1511">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100,0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216</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 xml:space="preserve">Будівництво трьох цегляних </w:t>
            </w:r>
          </w:p>
          <w:p w:rsidR="001510BF" w:rsidRPr="008D13AF" w:rsidRDefault="001510BF" w:rsidP="00764C09">
            <w:r>
              <w:rPr>
                <w:lang w:val="uk-UA"/>
              </w:rPr>
              <w:t>громадських вбиралень</w:t>
            </w:r>
            <w:r w:rsidRPr="008D13AF">
              <w:t xml:space="preserve">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79696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300,0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217</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 xml:space="preserve">Спорудження дерев’яних </w:t>
            </w:r>
            <w:r>
              <w:rPr>
                <w:lang w:val="uk-UA"/>
              </w:rPr>
              <w:t xml:space="preserve">громадських вбиралень </w:t>
            </w:r>
            <w:r w:rsidRPr="008D13AF">
              <w:t xml:space="preserve"> на кладовищах в с. Григорівка, Матяшівка, Гусачівка (6 шт)</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79696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60,0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218</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 xml:space="preserve">Капітальний ремонт громадських </w:t>
            </w:r>
            <w:r>
              <w:rPr>
                <w:lang w:val="uk-UA"/>
              </w:rPr>
              <w:t xml:space="preserve">вбиралень </w:t>
            </w:r>
            <w:r w:rsidRPr="008D13AF">
              <w:t>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79696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100,0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3917E4">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219</w:t>
            </w:r>
          </w:p>
        </w:tc>
        <w:tc>
          <w:tcPr>
            <w:tcW w:w="354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Реконструкція площі біля будинку культури в центрі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764C09">
            <w:pPr>
              <w:jc w:val="center"/>
            </w:pPr>
            <w:r w:rsidRPr="0079696B">
              <w:t>2022 – 2027</w:t>
            </w:r>
          </w:p>
        </w:tc>
        <w:tc>
          <w:tcPr>
            <w:tcW w:w="226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2 000,0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764C09">
            <w:r w:rsidRPr="008D13AF">
              <w:t>бюджет громади</w:t>
            </w:r>
          </w:p>
        </w:tc>
      </w:tr>
      <w:tr w:rsidR="001510BF" w:rsidRPr="008D13AF" w:rsidTr="005A7819">
        <w:tc>
          <w:tcPr>
            <w:tcW w:w="10746"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510BF" w:rsidRPr="008D13AF" w:rsidRDefault="001510BF" w:rsidP="0078621E">
            <w:pPr>
              <w:rPr>
                <w:b/>
                <w:bCs/>
                <w:sz w:val="28"/>
                <w:szCs w:val="28"/>
              </w:rPr>
            </w:pPr>
            <w:r w:rsidRPr="008D13AF">
              <w:rPr>
                <w:b/>
                <w:sz w:val="28"/>
                <w:szCs w:val="28"/>
              </w:rPr>
              <w:t xml:space="preserve">Ціль 11. </w:t>
            </w:r>
          </w:p>
          <w:p w:rsidR="001510BF" w:rsidRPr="008D13AF" w:rsidRDefault="001510BF" w:rsidP="0078621E">
            <w:r w:rsidRPr="008D13AF">
              <w:rPr>
                <w:b/>
                <w:sz w:val="28"/>
                <w:szCs w:val="28"/>
              </w:rPr>
              <w:t>Забезпечення відкритості, безпеки, життєстійкості й екологічної стійкості міста і населених пунктів</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220</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Створення єдиної локальної міської мережі системи «Безпечне місто Обухів».</w:t>
            </w:r>
          </w:p>
        </w:tc>
        <w:tc>
          <w:tcPr>
            <w:tcW w:w="1701" w:type="dxa"/>
            <w:gridSpan w:val="2"/>
            <w:tcBorders>
              <w:top w:val="single" w:sz="4" w:space="0" w:color="auto"/>
              <w:left w:val="single" w:sz="4" w:space="0" w:color="auto"/>
              <w:bottom w:val="single" w:sz="4" w:space="0" w:color="auto"/>
              <w:right w:val="single" w:sz="4" w:space="0" w:color="auto"/>
            </w:tcBorders>
          </w:tcPr>
          <w:p w:rsidR="001510BF" w:rsidRPr="00176610" w:rsidRDefault="001510BF" w:rsidP="00FB10B7">
            <w:pPr>
              <w:jc w:val="center"/>
            </w:pPr>
            <w:r>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відділ оборонної роботи та зв’язків з правоохоронними органами; відділ з питань надзвичайних ситуацій та цивільного захисту населення</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2 800,0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 xml:space="preserve">бюджет громади; </w:t>
            </w:r>
          </w:p>
          <w:p w:rsidR="001510BF" w:rsidRPr="008D13AF" w:rsidRDefault="001510BF" w:rsidP="00FB10B7">
            <w:r w:rsidRPr="008D13AF">
              <w:t>грантові кошти;</w:t>
            </w:r>
          </w:p>
          <w:p w:rsidR="001510BF" w:rsidRPr="008D13AF" w:rsidRDefault="001510BF" w:rsidP="00FB10B7">
            <w:r w:rsidRPr="008D13AF">
              <w:t xml:space="preserve">залучені кошти </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CE6458">
            <w:pPr>
              <w:rPr>
                <w:lang w:val="uk-UA"/>
              </w:rPr>
            </w:pPr>
            <w:r>
              <w:rPr>
                <w:lang w:val="uk-UA"/>
              </w:rPr>
              <w:t>221</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rPr>
                <w:lang w:eastAsia="uk-UA"/>
              </w:rPr>
              <w:t>Встановлення відеоспостереження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FB10B7">
            <w:pPr>
              <w:jc w:val="center"/>
            </w:pPr>
            <w:r w:rsidRPr="004A1E11">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відділ оборонної роботи та зв’язків з правоохоронними органами</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150,0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222</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Встановлення камер відео спостереження (4 шт.) в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FB10B7">
            <w:pPr>
              <w:jc w:val="center"/>
            </w:pPr>
            <w:r w:rsidRPr="004A1E11">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відділ оборонної роботи та зв’язків з правоохоронними органами</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40,0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FB10B7">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223</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Встановлення камер відеоспостереження з обладнанням (5 шт) в с. Григорівка, Матяшівка, Гусачівка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AB5155">
            <w:pPr>
              <w:jc w:val="center"/>
            </w:pPr>
            <w:r w:rsidRPr="004A1E11">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відділ оборонної роботи та зв’язків з правоохоронними органами</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200,0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224</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Встановлення системи відеоспостереження в с. Германівка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AB5155">
            <w:pPr>
              <w:jc w:val="center"/>
            </w:pPr>
            <w:r w:rsidRPr="004A1E11">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відділ оборонної роботи та зв’язків з правоохоронними органами</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 xml:space="preserve">150,0 </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AB5155">
            <w:r w:rsidRPr="008D13AF">
              <w:t>бюджет громади</w:t>
            </w:r>
          </w:p>
        </w:tc>
      </w:tr>
      <w:tr w:rsidR="001510BF" w:rsidRPr="008D13AF" w:rsidTr="005A7819">
        <w:tc>
          <w:tcPr>
            <w:tcW w:w="10746" w:type="dxa"/>
            <w:gridSpan w:val="8"/>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1510BF" w:rsidRPr="008D13AF" w:rsidRDefault="001510BF" w:rsidP="0078621E">
            <w:pPr>
              <w:jc w:val="center"/>
              <w:rPr>
                <w:b/>
                <w:sz w:val="28"/>
                <w:szCs w:val="28"/>
              </w:rPr>
            </w:pPr>
            <w:r w:rsidRPr="008D13AF">
              <w:rPr>
                <w:b/>
                <w:sz w:val="28"/>
                <w:szCs w:val="28"/>
              </w:rPr>
              <w:t>Сталий екологічний розвиток громади</w:t>
            </w:r>
          </w:p>
        </w:tc>
      </w:tr>
      <w:tr w:rsidR="001510BF" w:rsidRPr="008D13AF" w:rsidTr="005A7819">
        <w:tc>
          <w:tcPr>
            <w:tcW w:w="10746"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510BF" w:rsidRPr="008D13AF" w:rsidRDefault="001510BF" w:rsidP="0078621E">
            <w:pPr>
              <w:rPr>
                <w:b/>
                <w:bCs/>
                <w:sz w:val="28"/>
                <w:szCs w:val="28"/>
              </w:rPr>
            </w:pPr>
            <w:r w:rsidRPr="008D13AF">
              <w:rPr>
                <w:b/>
                <w:sz w:val="28"/>
                <w:szCs w:val="28"/>
              </w:rPr>
              <w:t>Ціль 6.</w:t>
            </w:r>
          </w:p>
          <w:p w:rsidR="001510BF" w:rsidRPr="008D13AF" w:rsidRDefault="001510BF" w:rsidP="0078621E">
            <w:pPr>
              <w:rPr>
                <w:b/>
                <w:sz w:val="28"/>
                <w:szCs w:val="28"/>
              </w:rPr>
            </w:pPr>
            <w:r w:rsidRPr="008D13AF">
              <w:rPr>
                <w:b/>
                <w:sz w:val="28"/>
                <w:szCs w:val="28"/>
              </w:rPr>
              <w:t>Забезпечення наявності та раціонального використання водних ресурсів і санітарії для всіх</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225</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9A06AB" w:rsidRDefault="001510BF" w:rsidP="00B917F3">
            <w:pPr>
              <w:rPr>
                <w:lang w:val="uk-UA"/>
              </w:rPr>
            </w:pPr>
            <w:r w:rsidRPr="009A06AB">
              <w:rPr>
                <w:lang w:val="uk-UA"/>
              </w:rPr>
              <w:t>Виконання заходів із захисту від підтоплення с. Таценки Обухівської міської ради</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802865">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AB78DB">
              <w:t>відділ охорони навколишнього середовища</w:t>
            </w:r>
          </w:p>
          <w:p w:rsidR="001510BF" w:rsidRPr="008D13AF" w:rsidRDefault="001510BF" w:rsidP="00B917F3"/>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4895,778</w:t>
            </w:r>
          </w:p>
          <w:p w:rsidR="001510BF" w:rsidRPr="008D13AF" w:rsidRDefault="001510BF" w:rsidP="00B917F3">
            <w:r w:rsidRPr="008D13AF">
              <w:t>( згідно кошторисних розрахунків в цінах 2016 року)</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обласний бюджет</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Default="001510BF" w:rsidP="0078621E">
            <w:pPr>
              <w:rPr>
                <w:lang w:val="uk-UA"/>
              </w:rPr>
            </w:pPr>
            <w:r>
              <w:rPr>
                <w:lang w:val="uk-UA"/>
              </w:rPr>
              <w:t>226</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Створення зони відпочинку на пляжі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802865">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 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1 000,0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227</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Будівництво зони відпочинку на березі річки Красної</w:t>
            </w:r>
            <w:r>
              <w:t xml:space="preserve"> по вул. Набережній, вул. Герої</w:t>
            </w:r>
            <w:r>
              <w:rPr>
                <w:lang w:val="uk-UA"/>
              </w:rPr>
              <w:t>в</w:t>
            </w:r>
            <w:r w:rsidRPr="008D13AF">
              <w:t xml:space="preserve"> Майдану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802865">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 відділ охорони навколишнього середовища, відділ капітального будівництва,ю відділ з питань благоустрою</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1 500,0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228</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Будівництво скважини, вул. Шкільна, 15, с. Дерев’яна (ФАП)</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w:t>
            </w:r>
            <w:r>
              <w:rPr>
                <w:lang w:val="uk-UA"/>
              </w:rPr>
              <w:t xml:space="preserve">; </w:t>
            </w:r>
            <w:r w:rsidRPr="008D13AF">
              <w:t>відділ розвитку інфраструктури, містобудування та архітектури,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229</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Проведення капітального ремонту свердловини в с. Копачів, пров. Парковий, 7. Забезпечення водою бюджетних установ – школи, дитячі садки, клуби та котельні.</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w:t>
            </w:r>
            <w:r>
              <w:rPr>
                <w:lang w:val="uk-UA"/>
              </w:rPr>
              <w:t xml:space="preserve">; </w:t>
            </w:r>
            <w:r w:rsidRPr="008D13AF">
              <w:t>відділ розвитку інфраструктури, містобудування та архітектури, 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100,0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230</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Виконання заходів із захисту від підтоплення територій с. Копачів, вул. Центральна, Обухівського району Київської області (капітальний ремонт мосту та дамби через річку Раківка) (наявна проєктно-кошторисна документація)</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w:t>
            </w:r>
          </w:p>
          <w:p w:rsidR="001510BF" w:rsidRPr="008D13AF" w:rsidRDefault="001510BF" w:rsidP="00B917F3">
            <w:r w:rsidRPr="008D13AF">
              <w:t>відділ охорони навколишнього середовища</w:t>
            </w:r>
          </w:p>
          <w:p w:rsidR="001510BF" w:rsidRPr="008D13AF" w:rsidRDefault="001510BF" w:rsidP="00B917F3"/>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700,0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231</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Виконання заходів із захисту від підтоплення територій в районі вул. Кленова, с. Копачів, Обухівського району Київської області (наявна проєктно-кошторисна документація)</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700,0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232</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9A06AB" w:rsidRDefault="001510BF" w:rsidP="00B917F3">
            <w:pPr>
              <w:rPr>
                <w:lang w:val="uk-UA"/>
              </w:rPr>
            </w:pPr>
            <w:r w:rsidRPr="009A06AB">
              <w:rPr>
                <w:lang w:val="uk-UA"/>
              </w:rPr>
              <w:t>Захист сільськогосподарських угідь та присадибних ділянок від шкідливої дії вод в адміністративних межах Копачівської сільської ради» (будівництво протиерозійних гідротехнічних і протизсувних споруд) (наявна проєктно-кошторисна документація)</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відділ охорони навколишнього середовища</w:t>
            </w:r>
          </w:p>
          <w:p w:rsidR="001510BF" w:rsidRPr="008D13AF" w:rsidRDefault="001510BF" w:rsidP="00B917F3"/>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800,0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233</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pPr>
              <w:textAlignment w:val="baseline"/>
              <w:rPr>
                <w:bCs/>
                <w:kern w:val="24"/>
              </w:rPr>
            </w:pPr>
            <w:r w:rsidRPr="008D13AF">
              <w:rPr>
                <w:kern w:val="24"/>
              </w:rPr>
              <w:t>Виконання заходів щодо поліпшення технічного стану та благоустрою водойм на території Обухівської міської ради</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відділ охорони навколишнього середовища, відділ з питань надзвичайних ситуацій та цивільного захисту населення</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4 600,0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234</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pPr>
              <w:textAlignment w:val="baseline"/>
              <w:rPr>
                <w:bCs/>
                <w:kern w:val="24"/>
              </w:rPr>
            </w:pPr>
            <w:r w:rsidRPr="008D13AF">
              <w:rPr>
                <w:kern w:val="24"/>
              </w:rPr>
              <w:t>Розчищення та регулювання русла річки Кобрини з метою захисту від підтоплення міста Обухова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7 280,0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обласний бюджет;</w:t>
            </w:r>
            <w:r w:rsidRPr="008D13AF">
              <w:br/>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235</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3C21BA" w:rsidRDefault="001510BF" w:rsidP="00B917F3">
            <w:pPr>
              <w:textAlignment w:val="baseline"/>
              <w:rPr>
                <w:bCs/>
                <w:kern w:val="24"/>
              </w:rPr>
            </w:pPr>
            <w:r w:rsidRPr="003C21BA">
              <w:rPr>
                <w:kern w:val="24"/>
              </w:rPr>
              <w:t>Ремонт греблі ставка по вул. Трьохджерельній, с. Нещерів</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відділ капітального будівництва; 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ED18E6" w:rsidRDefault="001510BF" w:rsidP="00B917F3">
            <w:pPr>
              <w:rPr>
                <w:lang w:val="uk-UA"/>
              </w:rPr>
            </w:pPr>
            <w:r>
              <w:rPr>
                <w:lang w:val="uk-UA"/>
              </w:rPr>
              <w:t>1200,0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236</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3C21BA" w:rsidRDefault="001510BF" w:rsidP="00B917F3">
            <w:pPr>
              <w:textAlignment w:val="baseline"/>
              <w:rPr>
                <w:bCs/>
                <w:kern w:val="24"/>
              </w:rPr>
            </w:pPr>
            <w:r w:rsidRPr="003C21BA">
              <w:rPr>
                <w:kern w:val="24"/>
              </w:rPr>
              <w:t>Очистка двох водойм по вул. Горького, с. Нещерів</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w:t>
            </w:r>
            <w:r>
              <w:rPr>
                <w:lang w:val="uk-UA"/>
              </w:rPr>
              <w:t xml:space="preserve">; </w:t>
            </w:r>
            <w:r w:rsidRPr="008D13AF">
              <w:t>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ED18E6" w:rsidRDefault="001510BF" w:rsidP="00B917F3">
            <w:pPr>
              <w:rPr>
                <w:lang w:val="uk-UA"/>
              </w:rPr>
            </w:pPr>
            <w:r>
              <w:rPr>
                <w:lang w:val="uk-UA"/>
              </w:rPr>
              <w:t>1700,00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237</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pPr>
              <w:textAlignment w:val="baseline"/>
              <w:rPr>
                <w:bCs/>
                <w:kern w:val="24"/>
              </w:rPr>
            </w:pPr>
            <w:r w:rsidRPr="008D13AF">
              <w:rPr>
                <w:kern w:val="24"/>
              </w:rPr>
              <w:t xml:space="preserve">Буріння свердловини та будівництво бювета, с. Перегонівка </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w:t>
            </w:r>
            <w:r>
              <w:rPr>
                <w:lang w:val="uk-UA"/>
              </w:rPr>
              <w:t xml:space="preserve">; </w:t>
            </w:r>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2 000,0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238</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9A06AB" w:rsidRDefault="001510BF" w:rsidP="00B917F3">
            <w:pPr>
              <w:rPr>
                <w:lang w:val="uk-UA"/>
              </w:rPr>
            </w:pPr>
            <w:r w:rsidRPr="009A06AB">
              <w:rPr>
                <w:lang w:val="uk-UA"/>
              </w:rPr>
              <w:t>Будівництво напірно-каналізаційного колектору від каналізаційно-насосної станції по вулиці Козацький шлях, 129 – А до самопливного міського колектору в місті Обухів, Київської області</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Відділ розвитку інфраструктури, містобудування та архітектури</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38 000,0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Державний фонд регіонального розвитку;</w:t>
            </w:r>
          </w:p>
          <w:p w:rsidR="001510BF" w:rsidRPr="008D13AF" w:rsidRDefault="001510BF" w:rsidP="00B917F3">
            <w:r w:rsidRPr="008D13AF">
              <w:rPr>
                <w:kern w:val="24"/>
              </w:rPr>
              <w:t xml:space="preserve">бюджет громади – </w:t>
            </w:r>
            <w:r w:rsidRPr="008D13AF">
              <w:t>10% від загальної кошторисної вартості об’єкту будівництва</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239</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pPr>
              <w:rPr>
                <w:bCs/>
              </w:rPr>
            </w:pPr>
            <w:r w:rsidRPr="008D13AF">
              <w:t>Добудова каналізаційно-очисної споруди в с. Григорівка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1 000,0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 xml:space="preserve">Бюджет громади </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240</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B917F3">
            <w:pPr>
              <w:rPr>
                <w:bCs/>
              </w:rPr>
            </w:pPr>
            <w:r w:rsidRPr="008D13AF">
              <w:t>Побудова артезіанську свердловину в центрі с. Григорівка та під’їздну доріжку</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B917F3">
            <w:pPr>
              <w:jc w:val="center"/>
            </w:pPr>
            <w:r w:rsidRPr="0049698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земельний відділ</w:t>
            </w:r>
            <w:r>
              <w:rPr>
                <w:lang w:val="uk-UA"/>
              </w:rPr>
              <w:t xml:space="preserve">; </w:t>
            </w:r>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B917F3">
            <w:r w:rsidRPr="008D13AF">
              <w:t>Бюджет громади</w:t>
            </w:r>
          </w:p>
        </w:tc>
      </w:tr>
      <w:tr w:rsidR="001510BF" w:rsidRPr="008D13AF" w:rsidTr="005A7819">
        <w:tc>
          <w:tcPr>
            <w:tcW w:w="10746"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510BF" w:rsidRPr="008D13AF" w:rsidRDefault="001510BF" w:rsidP="0078621E">
            <w:pPr>
              <w:rPr>
                <w:b/>
                <w:bCs/>
                <w:sz w:val="28"/>
                <w:szCs w:val="28"/>
              </w:rPr>
            </w:pPr>
            <w:r w:rsidRPr="008D13AF">
              <w:rPr>
                <w:b/>
                <w:sz w:val="28"/>
                <w:szCs w:val="28"/>
              </w:rPr>
              <w:t>Ціль 11.</w:t>
            </w:r>
          </w:p>
          <w:p w:rsidR="001510BF" w:rsidRPr="008D13AF" w:rsidRDefault="001510BF" w:rsidP="0078621E">
            <w:r w:rsidRPr="008D13AF">
              <w:rPr>
                <w:b/>
                <w:sz w:val="28"/>
                <w:szCs w:val="28"/>
              </w:rPr>
              <w:t>Забезпечення відкритості, безпеки, життєстійкості й екологічної стійкості міста і населених пунктів</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78621E">
            <w:pPr>
              <w:rPr>
                <w:lang w:val="uk-UA"/>
              </w:rPr>
            </w:pPr>
            <w:r>
              <w:rPr>
                <w:lang w:val="uk-UA"/>
              </w:rPr>
              <w:t>241</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textAlignment w:val="baseline"/>
              <w:rPr>
                <w:bCs/>
                <w:kern w:val="24"/>
              </w:rPr>
            </w:pPr>
            <w:r w:rsidRPr="008D13AF">
              <w:rPr>
                <w:kern w:val="24"/>
              </w:rPr>
              <w:t>Створення  об’єкту природно-заповідного фонду місцевого значення «Гора «Педина»</w:t>
            </w:r>
          </w:p>
          <w:p w:rsidR="001510BF" w:rsidRPr="008D13AF" w:rsidRDefault="001510BF" w:rsidP="00830396">
            <w:pPr>
              <w:ind w:right="-108"/>
            </w:pP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261B3C">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rPr>
                <w:sz w:val="22"/>
              </w:rPr>
              <w:t>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pPr>
              <w:rPr>
                <w:bCs/>
                <w:kern w:val="24"/>
              </w:rPr>
            </w:pPr>
            <w:r w:rsidRPr="008D13AF">
              <w:rPr>
                <w:kern w:val="24"/>
              </w:rPr>
              <w:t>бюджет громади (50%);</w:t>
            </w:r>
          </w:p>
          <w:p w:rsidR="001510BF" w:rsidRPr="008D13AF" w:rsidRDefault="001510BF" w:rsidP="00830396">
            <w:r w:rsidRPr="008D13AF">
              <w:rPr>
                <w:kern w:val="24"/>
              </w:rPr>
              <w:t>обласний бюджет (50%)</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D53ADB">
            <w:pPr>
              <w:rPr>
                <w:lang w:val="uk-UA"/>
              </w:rPr>
            </w:pPr>
            <w:r>
              <w:rPr>
                <w:lang w:val="uk-UA"/>
              </w:rPr>
              <w:t>242</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Будівництво літнього амфітеатру та зони відпочинку на території  сільського парку «Молодіжний» в с. Копачів</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261B3C">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2 000,0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 залучені кошти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243</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ind w:right="-108"/>
            </w:pPr>
            <w:r w:rsidRPr="008D13AF">
              <w:rPr>
                <w:iCs/>
                <w:kern w:val="1"/>
              </w:rPr>
              <w:t xml:space="preserve">Будівництво паркової зони «Амфітеатр» м. Обухів </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261B3C">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 xml:space="preserve">відділ капітального будівництва </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8 500,0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244</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tabs>
                <w:tab w:val="left" w:pos="4462"/>
              </w:tabs>
              <w:ind w:right="-108"/>
            </w:pPr>
            <w:r>
              <w:t>Виготовлення прое</w:t>
            </w:r>
            <w:r w:rsidRPr="008D13AF">
              <w:t>ктів та облаштування скверів як об’єктів благоустрою</w:t>
            </w:r>
            <w:r>
              <w:t xml:space="preserve"> в м. Обухові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510BF" w:rsidRDefault="001510BF" w:rsidP="00830396">
            <w:pPr>
              <w:jc w:val="center"/>
            </w:pPr>
            <w:r w:rsidRPr="00261B3C">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 xml:space="preserve">земельний відділ; відділ охорони навколишнього середовища </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3 700,0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245</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Оформлення ландшафтного дизайну біля пам’ятника «Голодомору»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DA36C6">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земельний відділ; відділ охорони навколишнього середовища, відділ капітального будівництва, відділ з питань благоустрою</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200,0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246</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Капітальний ремонт сходів біля пам’ятника загиблим воїнам в с. Деремезна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DA36C6">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капітального будівництва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400,0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 xml:space="preserve">бюджет громади </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shd w:val="clear" w:color="auto" w:fill="auto"/>
          </w:tcPr>
          <w:p w:rsidR="001510BF" w:rsidRPr="007758ED" w:rsidRDefault="001510BF" w:rsidP="00A461C9">
            <w:pPr>
              <w:rPr>
                <w:lang w:val="uk-UA"/>
              </w:rPr>
            </w:pPr>
            <w:r>
              <w:rPr>
                <w:lang w:val="uk-UA"/>
              </w:rPr>
              <w:t>247</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Створення зони відпочинку в центрі села (облаштування алей, тротуарних доріжок, квітників, встановлення лавок, урн), вул. Шкільна, с. Дерев’яна)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DA36C6">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капітального будівництва, відділ з питань благоустрою</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700,0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248</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ind w:left="28"/>
            </w:pPr>
            <w:r w:rsidRPr="008D13AF">
              <w:t>Облаштування   зливальної станції (пункту) приймання рідких відходів в м. Обухів</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DA36C6">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житлово – комунального господарства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3 000,0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249</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ind w:left="28"/>
            </w:pPr>
            <w:r w:rsidRPr="008D13AF">
              <w:t>Будівництво та облаштування парку в с. Перше Травня</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DA36C6">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земельний відділ</w:t>
            </w:r>
            <w:r>
              <w:rPr>
                <w:lang w:val="uk-UA"/>
              </w:rPr>
              <w:t xml:space="preserve">; </w:t>
            </w:r>
            <w:r w:rsidRPr="008D13AF">
              <w:t>відділ капітального будівництва, відділ з питань благоустрою</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150 000,0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 залучені кошти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250</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ind w:left="28"/>
            </w:pPr>
            <w:r w:rsidRPr="008D13AF">
              <w:t>Створення екологічної зони відпочинку в с. Мала Вільшанка в Панському саду та парку в центрі села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FF07D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капітального будівництва, відділ з питань благоустрою, 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900,0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 грантові кошти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251</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ind w:left="28"/>
            </w:pPr>
            <w:r w:rsidRPr="008D13AF">
              <w:t>Створення екологічної зони відпочинку в яру «Лиман» с. Степок</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FF07D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капітального будівництва, відділ з питань благоустрою, 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 грантові кошти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252</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ind w:left="28"/>
            </w:pPr>
            <w:r w:rsidRPr="008D13AF">
              <w:rPr>
                <w:lang w:eastAsia="uk-UA"/>
              </w:rPr>
              <w:t>Капітальний ремонт паркової зони: прокладання тротуарної плитки в с. Красна Слобідка</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FF07DB">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капітального будівництва, відділ з питань благоустрою, 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1 500,0</w:t>
            </w:r>
          </w:p>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253</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A15D58" w:rsidRDefault="001510BF" w:rsidP="00830396">
            <w:r w:rsidRPr="00A15D58">
              <w:t>Створення ландшафтного дендропарку місцевого значення на території зеленої зони орієнтованою площею 5,86 га поруч з міським центральним стадіоном ім</w:t>
            </w:r>
            <w:r w:rsidRPr="00A15D58">
              <w:rPr>
                <w:lang w:val="uk-UA"/>
              </w:rPr>
              <w:t>.</w:t>
            </w:r>
            <w:r w:rsidRPr="00A15D58">
              <w:t xml:space="preserve"> </w:t>
            </w:r>
            <w:r w:rsidRPr="00A15D58">
              <w:rPr>
                <w:lang w:val="uk-UA"/>
              </w:rPr>
              <w:t xml:space="preserve">В. </w:t>
            </w:r>
            <w:r w:rsidRPr="00A15D58">
              <w:t>Мельника по вул. Київська та вул. Піщана у місті Обухові</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093F44">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розвитку інфраструктури, містобудування та архітектури; відділ капітального будівництва, відділ з питань благоустрою, 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tc>
        <w:tc>
          <w:tcPr>
            <w:tcW w:w="127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бюджет громади</w:t>
            </w:r>
            <w:r>
              <w:rPr>
                <w:lang w:val="uk-UA"/>
              </w:rPr>
              <w:t>, кошти інвесторів</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254</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8D13AF" w:rsidRDefault="001510BF" w:rsidP="00830396">
            <w:pPr>
              <w:shd w:val="clear" w:color="auto" w:fill="FEFEFE"/>
              <w:ind w:left="7" w:hanging="7"/>
              <w:outlineLvl w:val="1"/>
              <w:rPr>
                <w:lang w:eastAsia="uk-UA"/>
              </w:rPr>
            </w:pPr>
            <w:r w:rsidRPr="00A15D58">
              <w:rPr>
                <w:lang w:eastAsia="uk-UA"/>
              </w:rPr>
              <w:t xml:space="preserve">Створення зони </w:t>
            </w:r>
            <w:r w:rsidRPr="00A15D58">
              <w:rPr>
                <w:lang w:val="uk-UA" w:eastAsia="uk-UA"/>
              </w:rPr>
              <w:t>відпочинку на озері</w:t>
            </w:r>
            <w:r w:rsidRPr="00A15D58">
              <w:rPr>
                <w:lang w:eastAsia="uk-UA"/>
              </w:rPr>
              <w:t xml:space="preserve"> в районі Автошколи в м. Обухів, Київської області</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093F44">
              <w:t>2022 – 2027</w:t>
            </w:r>
          </w:p>
        </w:tc>
        <w:tc>
          <w:tcPr>
            <w:tcW w:w="1985" w:type="dxa"/>
            <w:tcBorders>
              <w:top w:val="single" w:sz="4" w:space="0" w:color="auto"/>
              <w:left w:val="single" w:sz="4" w:space="0" w:color="auto"/>
              <w:bottom w:val="single" w:sz="4" w:space="0" w:color="auto"/>
              <w:right w:val="single" w:sz="4" w:space="0" w:color="auto"/>
            </w:tcBorders>
          </w:tcPr>
          <w:p w:rsidR="001510BF" w:rsidRPr="008D13AF" w:rsidRDefault="001510BF" w:rsidP="00830396">
            <w:r w:rsidRPr="008D13AF">
              <w:t>відділ розвитку інфраструктури, містобудування та архітектури; відділ капітального будівництва, відділ з питань благоустрою, відділ охорони навколишнього середовища</w:t>
            </w:r>
          </w:p>
        </w:tc>
        <w:tc>
          <w:tcPr>
            <w:tcW w:w="1276" w:type="dxa"/>
            <w:tcBorders>
              <w:top w:val="single" w:sz="4" w:space="0" w:color="auto"/>
              <w:left w:val="single" w:sz="4" w:space="0" w:color="auto"/>
              <w:bottom w:val="single" w:sz="4" w:space="0" w:color="auto"/>
              <w:right w:val="single" w:sz="4" w:space="0" w:color="auto"/>
            </w:tcBorders>
          </w:tcPr>
          <w:p w:rsidR="001510BF" w:rsidRPr="008D13AF" w:rsidRDefault="001510BF" w:rsidP="00830396"/>
        </w:tc>
        <w:tc>
          <w:tcPr>
            <w:tcW w:w="1275" w:type="dxa"/>
            <w:tcBorders>
              <w:top w:val="single" w:sz="4" w:space="0" w:color="auto"/>
              <w:left w:val="single" w:sz="4" w:space="0" w:color="auto"/>
              <w:bottom w:val="single" w:sz="4" w:space="0" w:color="auto"/>
              <w:right w:val="single" w:sz="4" w:space="0" w:color="auto"/>
            </w:tcBorders>
          </w:tcPr>
          <w:p w:rsidR="001510BF" w:rsidRPr="00416D19" w:rsidRDefault="001510BF" w:rsidP="00830396">
            <w:pPr>
              <w:rPr>
                <w:lang w:val="uk-UA"/>
              </w:rPr>
            </w:pPr>
            <w:r w:rsidRPr="008D13AF">
              <w:t>бюджет громади</w:t>
            </w:r>
            <w:r>
              <w:rPr>
                <w:lang w:val="uk-UA"/>
              </w:rPr>
              <w:t>, кошти інвесторів</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255</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5E755E" w:rsidRDefault="001510BF" w:rsidP="00830396">
            <w:pPr>
              <w:shd w:val="clear" w:color="auto" w:fill="FEFEFE"/>
              <w:ind w:left="7" w:hanging="7"/>
              <w:outlineLvl w:val="1"/>
              <w:rPr>
                <w:lang w:val="uk-UA" w:eastAsia="uk-UA"/>
              </w:rPr>
            </w:pPr>
            <w:r>
              <w:rPr>
                <w:lang w:val="uk-UA" w:eastAsia="uk-UA"/>
              </w:rPr>
              <w:t>Встановлення заглиблених контейнерів по м. Обухову (12 шт.)</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093F44">
              <w:t>2022 – 2027</w:t>
            </w:r>
          </w:p>
        </w:tc>
        <w:tc>
          <w:tcPr>
            <w:tcW w:w="1985" w:type="dxa"/>
            <w:tcBorders>
              <w:top w:val="single" w:sz="4" w:space="0" w:color="auto"/>
              <w:left w:val="single" w:sz="4" w:space="0" w:color="auto"/>
              <w:bottom w:val="single" w:sz="4" w:space="0" w:color="auto"/>
              <w:right w:val="single" w:sz="4" w:space="0" w:color="auto"/>
            </w:tcBorders>
          </w:tcPr>
          <w:p w:rsidR="001510BF" w:rsidRPr="005E755E" w:rsidRDefault="001510BF" w:rsidP="00830396">
            <w:pPr>
              <w:rPr>
                <w:lang w:val="uk-UA"/>
              </w:rPr>
            </w:pPr>
            <w:r>
              <w:rPr>
                <w:lang w:val="uk-UA"/>
              </w:rPr>
              <w:t>ПП «Обухівміськвторресурси», відділ житлово-комунального господарства та транспорту</w:t>
            </w:r>
          </w:p>
        </w:tc>
        <w:tc>
          <w:tcPr>
            <w:tcW w:w="1276" w:type="dxa"/>
            <w:tcBorders>
              <w:top w:val="single" w:sz="4" w:space="0" w:color="auto"/>
              <w:left w:val="single" w:sz="4" w:space="0" w:color="auto"/>
              <w:bottom w:val="single" w:sz="4" w:space="0" w:color="auto"/>
              <w:right w:val="single" w:sz="4" w:space="0" w:color="auto"/>
            </w:tcBorders>
          </w:tcPr>
          <w:p w:rsidR="001510BF" w:rsidRPr="005E755E" w:rsidRDefault="001510BF" w:rsidP="00830396">
            <w:pPr>
              <w:jc w:val="center"/>
              <w:rPr>
                <w:lang w:val="uk-UA"/>
              </w:rPr>
            </w:pPr>
            <w:r>
              <w:rPr>
                <w:lang w:val="uk-UA"/>
              </w:rPr>
              <w:t>914,4</w:t>
            </w:r>
          </w:p>
        </w:tc>
        <w:tc>
          <w:tcPr>
            <w:tcW w:w="1275" w:type="dxa"/>
            <w:tcBorders>
              <w:top w:val="single" w:sz="4" w:space="0" w:color="auto"/>
              <w:left w:val="single" w:sz="4" w:space="0" w:color="auto"/>
              <w:bottom w:val="single" w:sz="4" w:space="0" w:color="auto"/>
              <w:right w:val="single" w:sz="4" w:space="0" w:color="auto"/>
            </w:tcBorders>
          </w:tcPr>
          <w:p w:rsidR="001510BF" w:rsidRPr="005E755E" w:rsidRDefault="001510BF" w:rsidP="00830396">
            <w:pPr>
              <w:rPr>
                <w:lang w:val="uk-UA"/>
              </w:rPr>
            </w:pPr>
            <w:r>
              <w:rPr>
                <w:lang w:val="uk-UA"/>
              </w:rPr>
              <w:t>кошти ПП «Обухівміськвторресурси»</w:t>
            </w:r>
          </w:p>
        </w:tc>
      </w:tr>
      <w:tr w:rsidR="001510BF" w:rsidRPr="008D13AF" w:rsidTr="005A7819">
        <w:tc>
          <w:tcPr>
            <w:tcW w:w="681" w:type="dxa"/>
            <w:tcBorders>
              <w:top w:val="single" w:sz="4" w:space="0" w:color="auto"/>
              <w:left w:val="single" w:sz="4" w:space="0" w:color="auto"/>
              <w:bottom w:val="single" w:sz="4" w:space="0" w:color="auto"/>
              <w:right w:val="single" w:sz="4" w:space="0" w:color="auto"/>
            </w:tcBorders>
          </w:tcPr>
          <w:p w:rsidR="001510BF" w:rsidRPr="007758ED" w:rsidRDefault="001510BF" w:rsidP="00A461C9">
            <w:pPr>
              <w:rPr>
                <w:lang w:val="uk-UA"/>
              </w:rPr>
            </w:pPr>
            <w:r>
              <w:rPr>
                <w:lang w:val="uk-UA"/>
              </w:rPr>
              <w:t>256</w:t>
            </w:r>
          </w:p>
        </w:tc>
        <w:tc>
          <w:tcPr>
            <w:tcW w:w="3828" w:type="dxa"/>
            <w:gridSpan w:val="2"/>
            <w:tcBorders>
              <w:top w:val="single" w:sz="4" w:space="0" w:color="auto"/>
              <w:left w:val="single" w:sz="4" w:space="0" w:color="auto"/>
              <w:bottom w:val="single" w:sz="4" w:space="0" w:color="auto"/>
              <w:right w:val="single" w:sz="4" w:space="0" w:color="auto"/>
            </w:tcBorders>
          </w:tcPr>
          <w:p w:rsidR="001510BF" w:rsidRPr="005E755E" w:rsidRDefault="001510BF" w:rsidP="00830396">
            <w:pPr>
              <w:shd w:val="clear" w:color="auto" w:fill="FEFEFE"/>
              <w:ind w:left="7" w:hanging="7"/>
              <w:outlineLvl w:val="1"/>
              <w:rPr>
                <w:lang w:val="uk-UA" w:eastAsia="uk-UA"/>
              </w:rPr>
            </w:pPr>
            <w:r>
              <w:rPr>
                <w:lang w:val="uk-UA" w:eastAsia="uk-UA"/>
              </w:rPr>
              <w:t>Встановлення контейнерів для роздільного збору вторинної сировини (скла та ПЕТ пляшок) (12 шт.)</w:t>
            </w:r>
          </w:p>
        </w:tc>
        <w:tc>
          <w:tcPr>
            <w:tcW w:w="1701" w:type="dxa"/>
            <w:gridSpan w:val="2"/>
            <w:tcBorders>
              <w:top w:val="single" w:sz="4" w:space="0" w:color="auto"/>
              <w:left w:val="single" w:sz="4" w:space="0" w:color="auto"/>
              <w:bottom w:val="single" w:sz="4" w:space="0" w:color="auto"/>
              <w:right w:val="single" w:sz="4" w:space="0" w:color="auto"/>
            </w:tcBorders>
          </w:tcPr>
          <w:p w:rsidR="001510BF" w:rsidRDefault="001510BF" w:rsidP="00830396">
            <w:pPr>
              <w:jc w:val="center"/>
            </w:pPr>
            <w:r w:rsidRPr="00093F44">
              <w:t>2022 – 2027</w:t>
            </w:r>
          </w:p>
        </w:tc>
        <w:tc>
          <w:tcPr>
            <w:tcW w:w="1985" w:type="dxa"/>
            <w:tcBorders>
              <w:top w:val="single" w:sz="4" w:space="0" w:color="auto"/>
              <w:left w:val="single" w:sz="4" w:space="0" w:color="auto"/>
              <w:bottom w:val="single" w:sz="4" w:space="0" w:color="auto"/>
              <w:right w:val="single" w:sz="4" w:space="0" w:color="auto"/>
            </w:tcBorders>
          </w:tcPr>
          <w:p w:rsidR="001510BF" w:rsidRPr="005E755E" w:rsidRDefault="001510BF" w:rsidP="00830396">
            <w:pPr>
              <w:rPr>
                <w:lang w:val="uk-UA"/>
              </w:rPr>
            </w:pPr>
            <w:r>
              <w:rPr>
                <w:lang w:val="uk-UA"/>
              </w:rPr>
              <w:t>ПП «Обухівміськвторресурси», відділ житлово-комунального господарства та транспорту</w:t>
            </w:r>
          </w:p>
        </w:tc>
        <w:tc>
          <w:tcPr>
            <w:tcW w:w="1276" w:type="dxa"/>
            <w:tcBorders>
              <w:top w:val="single" w:sz="4" w:space="0" w:color="auto"/>
              <w:left w:val="single" w:sz="4" w:space="0" w:color="auto"/>
              <w:bottom w:val="single" w:sz="4" w:space="0" w:color="auto"/>
              <w:right w:val="single" w:sz="4" w:space="0" w:color="auto"/>
            </w:tcBorders>
          </w:tcPr>
          <w:p w:rsidR="001510BF" w:rsidRPr="005E755E" w:rsidRDefault="001510BF" w:rsidP="00830396">
            <w:pPr>
              <w:jc w:val="center"/>
              <w:rPr>
                <w:lang w:val="uk-UA"/>
              </w:rPr>
            </w:pPr>
            <w:r>
              <w:rPr>
                <w:lang w:val="uk-UA"/>
              </w:rPr>
              <w:t>230,4</w:t>
            </w:r>
          </w:p>
        </w:tc>
        <w:tc>
          <w:tcPr>
            <w:tcW w:w="1275" w:type="dxa"/>
            <w:tcBorders>
              <w:top w:val="single" w:sz="4" w:space="0" w:color="auto"/>
              <w:left w:val="single" w:sz="4" w:space="0" w:color="auto"/>
              <w:bottom w:val="single" w:sz="4" w:space="0" w:color="auto"/>
              <w:right w:val="single" w:sz="4" w:space="0" w:color="auto"/>
            </w:tcBorders>
          </w:tcPr>
          <w:p w:rsidR="001510BF" w:rsidRPr="005E755E" w:rsidRDefault="001510BF" w:rsidP="00830396">
            <w:pPr>
              <w:rPr>
                <w:lang w:val="uk-UA"/>
              </w:rPr>
            </w:pPr>
            <w:r>
              <w:rPr>
                <w:lang w:val="uk-UA"/>
              </w:rPr>
              <w:t>кошти ПП «Обухівміськвторресурси»</w:t>
            </w:r>
          </w:p>
        </w:tc>
      </w:tr>
    </w:tbl>
    <w:p w:rsidR="00302EDA" w:rsidRDefault="00302EDA" w:rsidP="004E1822">
      <w:pPr>
        <w:jc w:val="both"/>
        <w:rPr>
          <w:lang w:val="uk-UA"/>
        </w:rPr>
      </w:pPr>
    </w:p>
    <w:p w:rsidR="00343F39" w:rsidRPr="00343F39" w:rsidRDefault="006542E5" w:rsidP="00845DCF">
      <w:pPr>
        <w:shd w:val="clear" w:color="auto" w:fill="FFFFFF"/>
        <w:ind w:firstLine="709"/>
        <w:jc w:val="both"/>
        <w:rPr>
          <w:rFonts w:eastAsiaTheme="minorHAnsi"/>
          <w:color w:val="000000"/>
          <w:sz w:val="28"/>
          <w:szCs w:val="28"/>
          <w:lang w:val="uk-UA" w:eastAsia="en-US"/>
        </w:rPr>
      </w:pPr>
      <w:r>
        <w:rPr>
          <w:rFonts w:eastAsiaTheme="minorHAnsi"/>
          <w:color w:val="000000"/>
          <w:sz w:val="28"/>
          <w:szCs w:val="28"/>
          <w:lang w:val="uk-UA" w:eastAsia="en-US"/>
        </w:rPr>
        <w:t>Проект</w:t>
      </w:r>
      <w:r w:rsidR="00343F39" w:rsidRPr="00343F39">
        <w:rPr>
          <w:rFonts w:eastAsiaTheme="minorHAnsi"/>
          <w:color w:val="000000"/>
          <w:sz w:val="28"/>
          <w:szCs w:val="28"/>
          <w:lang w:val="uk-UA" w:eastAsia="en-US"/>
        </w:rPr>
        <w:t xml:space="preserve"> Стратегії розвитку </w:t>
      </w:r>
      <w:r w:rsidR="00343F39">
        <w:rPr>
          <w:rFonts w:eastAsiaTheme="minorHAnsi"/>
          <w:color w:val="000000"/>
          <w:sz w:val="28"/>
          <w:szCs w:val="28"/>
          <w:lang w:val="uk-UA" w:eastAsia="en-US"/>
        </w:rPr>
        <w:t xml:space="preserve">Обухівської </w:t>
      </w:r>
      <w:r w:rsidR="00343F39" w:rsidRPr="00343F39">
        <w:rPr>
          <w:rFonts w:eastAsiaTheme="minorHAnsi"/>
          <w:color w:val="000000"/>
          <w:sz w:val="28"/>
          <w:szCs w:val="28"/>
          <w:lang w:val="uk-UA" w:eastAsia="en-US"/>
        </w:rPr>
        <w:t xml:space="preserve">міської територіальної громади </w:t>
      </w:r>
      <w:r w:rsidR="00343F39">
        <w:rPr>
          <w:rFonts w:eastAsiaTheme="minorHAnsi"/>
          <w:color w:val="000000"/>
          <w:sz w:val="28"/>
          <w:szCs w:val="28"/>
          <w:lang w:val="uk-UA" w:eastAsia="en-US"/>
        </w:rPr>
        <w:t xml:space="preserve">Київської області </w:t>
      </w:r>
      <w:r w:rsidR="001374AA">
        <w:rPr>
          <w:noProof/>
          <w:sz w:val="28"/>
          <w:szCs w:val="28"/>
          <w:lang w:val="uk-UA" w:eastAsia="uk-UA"/>
        </w:rPr>
        <w:t xml:space="preserve">на 2022 – 2027 роки </w:t>
      </w:r>
      <w:r w:rsidR="00343F39" w:rsidRPr="00343F39">
        <w:rPr>
          <w:rFonts w:eastAsiaTheme="minorHAnsi"/>
          <w:color w:val="000000"/>
          <w:sz w:val="28"/>
          <w:szCs w:val="28"/>
          <w:lang w:val="uk-UA" w:eastAsia="en-US"/>
        </w:rPr>
        <w:t>є невід’ємною складовою - Державної стратегії регіонального розвитку України на</w:t>
      </w:r>
      <w:r w:rsidR="00A33814">
        <w:rPr>
          <w:rFonts w:eastAsiaTheme="minorHAnsi"/>
          <w:color w:val="000000"/>
          <w:sz w:val="28"/>
          <w:szCs w:val="28"/>
          <w:lang w:val="uk-UA" w:eastAsia="en-US"/>
        </w:rPr>
        <w:t xml:space="preserve"> </w:t>
      </w:r>
      <w:r w:rsidR="00343F39" w:rsidRPr="00845DCF">
        <w:rPr>
          <w:rFonts w:eastAsiaTheme="minorHAnsi"/>
          <w:color w:val="000000"/>
          <w:sz w:val="28"/>
          <w:szCs w:val="28"/>
          <w:lang w:val="uk-UA" w:eastAsia="en-US"/>
        </w:rPr>
        <w:t>202</w:t>
      </w:r>
      <w:r w:rsidR="00845DCF" w:rsidRPr="00845DCF">
        <w:rPr>
          <w:rFonts w:eastAsiaTheme="minorHAnsi"/>
          <w:color w:val="000000"/>
          <w:sz w:val="28"/>
          <w:szCs w:val="28"/>
          <w:lang w:val="uk-UA" w:eastAsia="en-US"/>
        </w:rPr>
        <w:t xml:space="preserve">1 – 2027 </w:t>
      </w:r>
      <w:r w:rsidR="00343F39" w:rsidRPr="00343F39">
        <w:rPr>
          <w:rFonts w:eastAsiaTheme="minorHAnsi"/>
          <w:color w:val="000000"/>
          <w:sz w:val="28"/>
          <w:szCs w:val="28"/>
          <w:lang w:val="uk-UA" w:eastAsia="en-US"/>
        </w:rPr>
        <w:t>рок</w:t>
      </w:r>
      <w:r w:rsidR="00845DCF">
        <w:rPr>
          <w:rFonts w:eastAsiaTheme="minorHAnsi"/>
          <w:color w:val="000000"/>
          <w:sz w:val="28"/>
          <w:szCs w:val="28"/>
          <w:lang w:val="uk-UA" w:eastAsia="en-US"/>
        </w:rPr>
        <w:t>и</w:t>
      </w:r>
      <w:r w:rsidR="00343F39" w:rsidRPr="00343F39">
        <w:rPr>
          <w:rFonts w:eastAsiaTheme="minorHAnsi"/>
          <w:color w:val="000000"/>
          <w:sz w:val="28"/>
          <w:szCs w:val="28"/>
          <w:lang w:val="uk-UA" w:eastAsia="en-US"/>
        </w:rPr>
        <w:t xml:space="preserve"> та Плану заходів з її реалізації; </w:t>
      </w:r>
      <w:r w:rsidR="00845DCF" w:rsidRPr="00845DCF">
        <w:rPr>
          <w:sz w:val="28"/>
          <w:szCs w:val="28"/>
          <w:lang w:val="uk-UA"/>
        </w:rPr>
        <w:t>Стратегія розвитку Київської області</w:t>
      </w:r>
      <w:r w:rsidR="00845DCF">
        <w:rPr>
          <w:sz w:val="28"/>
          <w:szCs w:val="28"/>
          <w:lang w:val="uk-UA"/>
        </w:rPr>
        <w:t xml:space="preserve"> </w:t>
      </w:r>
      <w:r w:rsidR="00845DCF" w:rsidRPr="00845DCF">
        <w:rPr>
          <w:sz w:val="28"/>
          <w:szCs w:val="28"/>
          <w:lang w:val="uk-UA"/>
        </w:rPr>
        <w:t>на 2021-2027 роки</w:t>
      </w:r>
      <w:r w:rsidR="00845DCF">
        <w:rPr>
          <w:sz w:val="28"/>
          <w:szCs w:val="28"/>
          <w:lang w:val="uk-UA"/>
        </w:rPr>
        <w:t xml:space="preserve"> </w:t>
      </w:r>
      <w:r w:rsidR="00343F39" w:rsidRPr="00343F39">
        <w:rPr>
          <w:rFonts w:eastAsiaTheme="minorHAnsi"/>
          <w:color w:val="000000"/>
          <w:sz w:val="28"/>
          <w:szCs w:val="28"/>
          <w:lang w:val="uk-UA" w:eastAsia="en-US"/>
        </w:rPr>
        <w:t>та Плану заходів з її реалізації.</w:t>
      </w:r>
    </w:p>
    <w:p w:rsidR="009A06AB" w:rsidRPr="003D7FC4" w:rsidRDefault="00343F39" w:rsidP="003D7FC4">
      <w:pPr>
        <w:shd w:val="clear" w:color="auto" w:fill="FFFFFF"/>
        <w:ind w:firstLine="709"/>
        <w:jc w:val="both"/>
        <w:rPr>
          <w:sz w:val="28"/>
          <w:szCs w:val="28"/>
          <w:lang w:val="uk-UA"/>
        </w:rPr>
      </w:pPr>
      <w:r w:rsidRPr="00343F39">
        <w:rPr>
          <w:rFonts w:eastAsiaTheme="minorHAnsi"/>
          <w:color w:val="000000"/>
          <w:sz w:val="28"/>
          <w:szCs w:val="28"/>
          <w:lang w:val="uk-UA" w:eastAsia="en-US"/>
        </w:rPr>
        <w:t xml:space="preserve">Заходи з розробки </w:t>
      </w:r>
      <w:r w:rsidR="006542E5">
        <w:rPr>
          <w:rFonts w:eastAsiaTheme="minorHAnsi"/>
          <w:color w:val="000000"/>
          <w:sz w:val="28"/>
          <w:szCs w:val="28"/>
          <w:lang w:val="uk-UA" w:eastAsia="en-US"/>
        </w:rPr>
        <w:t>проект</w:t>
      </w:r>
      <w:r w:rsidRPr="00343F39">
        <w:rPr>
          <w:rFonts w:eastAsiaTheme="minorHAnsi"/>
          <w:color w:val="000000"/>
          <w:sz w:val="28"/>
          <w:szCs w:val="28"/>
          <w:lang w:val="uk-UA" w:eastAsia="en-US"/>
        </w:rPr>
        <w:t xml:space="preserve">у Стратегії розвитку </w:t>
      </w:r>
      <w:r w:rsidR="00A33814">
        <w:rPr>
          <w:rFonts w:eastAsiaTheme="minorHAnsi"/>
          <w:color w:val="000000"/>
          <w:sz w:val="28"/>
          <w:szCs w:val="28"/>
          <w:lang w:val="uk-UA" w:eastAsia="en-US"/>
        </w:rPr>
        <w:t xml:space="preserve">Обухівської </w:t>
      </w:r>
      <w:r w:rsidRPr="00343F39">
        <w:rPr>
          <w:rFonts w:eastAsiaTheme="minorHAnsi"/>
          <w:color w:val="000000"/>
          <w:sz w:val="28"/>
          <w:szCs w:val="28"/>
          <w:lang w:val="uk-UA" w:eastAsia="en-US"/>
        </w:rPr>
        <w:t>міської територіальної</w:t>
      </w:r>
      <w:r w:rsidR="00A33814">
        <w:rPr>
          <w:rFonts w:eastAsiaTheme="minorHAnsi"/>
          <w:color w:val="000000"/>
          <w:sz w:val="28"/>
          <w:szCs w:val="28"/>
          <w:lang w:val="uk-UA" w:eastAsia="en-US"/>
        </w:rPr>
        <w:t xml:space="preserve"> </w:t>
      </w:r>
      <w:r w:rsidRPr="00343F39">
        <w:rPr>
          <w:rFonts w:eastAsiaTheme="minorHAnsi"/>
          <w:color w:val="000000"/>
          <w:sz w:val="28"/>
          <w:szCs w:val="28"/>
          <w:lang w:val="uk-UA" w:eastAsia="en-US"/>
        </w:rPr>
        <w:t>громади реалізовано відповідно до Закон</w:t>
      </w:r>
      <w:r w:rsidR="00B62E6E">
        <w:rPr>
          <w:rFonts w:eastAsiaTheme="minorHAnsi"/>
          <w:color w:val="000000"/>
          <w:sz w:val="28"/>
          <w:szCs w:val="28"/>
          <w:lang w:val="uk-UA" w:eastAsia="en-US"/>
        </w:rPr>
        <w:t>ів</w:t>
      </w:r>
      <w:r w:rsidRPr="00343F39">
        <w:rPr>
          <w:rFonts w:eastAsiaTheme="minorHAnsi"/>
          <w:color w:val="000000"/>
          <w:sz w:val="28"/>
          <w:szCs w:val="28"/>
          <w:lang w:val="uk-UA" w:eastAsia="en-US"/>
        </w:rPr>
        <w:t xml:space="preserve"> України «Про місцеве самоврядування в Україні»,</w:t>
      </w:r>
      <w:r w:rsidR="00A33814">
        <w:rPr>
          <w:rFonts w:eastAsiaTheme="minorHAnsi"/>
          <w:color w:val="000000"/>
          <w:sz w:val="28"/>
          <w:szCs w:val="28"/>
          <w:lang w:val="uk-UA" w:eastAsia="en-US"/>
        </w:rPr>
        <w:t xml:space="preserve"> </w:t>
      </w:r>
      <w:r w:rsidRPr="00845DCF">
        <w:rPr>
          <w:rFonts w:eastAsiaTheme="minorHAnsi"/>
          <w:color w:val="000000"/>
          <w:sz w:val="28"/>
          <w:szCs w:val="28"/>
          <w:lang w:val="uk-UA" w:eastAsia="en-US"/>
        </w:rPr>
        <w:t>«Про засади державної регіональної політики», постанови Кабінету Міністрів України</w:t>
      </w:r>
      <w:r w:rsidR="00A33814" w:rsidRPr="00845DCF">
        <w:rPr>
          <w:rFonts w:eastAsiaTheme="minorHAnsi"/>
          <w:color w:val="000000"/>
          <w:sz w:val="28"/>
          <w:szCs w:val="28"/>
          <w:lang w:val="uk-UA" w:eastAsia="en-US"/>
        </w:rPr>
        <w:t xml:space="preserve"> </w:t>
      </w:r>
      <w:r w:rsidRPr="00845DCF">
        <w:rPr>
          <w:rFonts w:eastAsiaTheme="minorHAnsi"/>
          <w:color w:val="000000"/>
          <w:sz w:val="28"/>
          <w:szCs w:val="28"/>
          <w:lang w:val="uk-UA" w:eastAsia="en-US"/>
        </w:rPr>
        <w:t>від 0</w:t>
      </w:r>
      <w:r w:rsidR="00845DCF" w:rsidRPr="00845DCF">
        <w:rPr>
          <w:rFonts w:eastAsiaTheme="minorHAnsi"/>
          <w:color w:val="000000"/>
          <w:sz w:val="28"/>
          <w:szCs w:val="28"/>
          <w:lang w:val="uk-UA" w:eastAsia="en-US"/>
        </w:rPr>
        <w:t>5</w:t>
      </w:r>
      <w:r w:rsidRPr="00845DCF">
        <w:rPr>
          <w:rFonts w:eastAsiaTheme="minorHAnsi"/>
          <w:color w:val="000000"/>
          <w:sz w:val="28"/>
          <w:szCs w:val="28"/>
          <w:lang w:val="uk-UA" w:eastAsia="en-US"/>
        </w:rPr>
        <w:t>.08.20</w:t>
      </w:r>
      <w:r w:rsidR="00845DCF" w:rsidRPr="00845DCF">
        <w:rPr>
          <w:rFonts w:eastAsiaTheme="minorHAnsi"/>
          <w:color w:val="000000"/>
          <w:sz w:val="28"/>
          <w:szCs w:val="28"/>
          <w:lang w:val="uk-UA" w:eastAsia="en-US"/>
        </w:rPr>
        <w:t>20</w:t>
      </w:r>
      <w:r w:rsidRPr="00845DCF">
        <w:rPr>
          <w:rFonts w:eastAsiaTheme="minorHAnsi"/>
          <w:color w:val="000000"/>
          <w:sz w:val="28"/>
          <w:szCs w:val="28"/>
          <w:lang w:val="uk-UA" w:eastAsia="en-US"/>
        </w:rPr>
        <w:t xml:space="preserve"> № </w:t>
      </w:r>
      <w:r w:rsidR="00845DCF" w:rsidRPr="00845DCF">
        <w:rPr>
          <w:rFonts w:eastAsiaTheme="minorHAnsi"/>
          <w:color w:val="000000"/>
          <w:sz w:val="28"/>
          <w:szCs w:val="28"/>
          <w:lang w:val="uk-UA" w:eastAsia="en-US"/>
        </w:rPr>
        <w:t>69</w:t>
      </w:r>
      <w:r w:rsidRPr="00845DCF">
        <w:rPr>
          <w:rFonts w:eastAsiaTheme="minorHAnsi"/>
          <w:color w:val="000000"/>
          <w:sz w:val="28"/>
          <w:szCs w:val="28"/>
          <w:lang w:val="uk-UA" w:eastAsia="en-US"/>
        </w:rPr>
        <w:t xml:space="preserve">5 «Про затвердження Державної стратегії регіонального розвитку </w:t>
      </w:r>
      <w:r w:rsidRPr="00944323">
        <w:rPr>
          <w:rFonts w:eastAsiaTheme="minorHAnsi"/>
          <w:sz w:val="28"/>
          <w:szCs w:val="28"/>
          <w:lang w:val="uk-UA" w:eastAsia="en-US"/>
        </w:rPr>
        <w:t>на</w:t>
      </w:r>
      <w:r w:rsidR="00A33814" w:rsidRPr="00944323">
        <w:rPr>
          <w:rFonts w:eastAsiaTheme="minorHAnsi"/>
          <w:sz w:val="28"/>
          <w:szCs w:val="28"/>
          <w:lang w:val="uk-UA" w:eastAsia="en-US"/>
        </w:rPr>
        <w:t xml:space="preserve"> </w:t>
      </w:r>
      <w:r w:rsidR="00845DCF" w:rsidRPr="00944323">
        <w:rPr>
          <w:b/>
          <w:bCs/>
          <w:sz w:val="32"/>
          <w:lang w:val="uk-UA" w:eastAsia="uk-UA"/>
        </w:rPr>
        <w:t xml:space="preserve"> </w:t>
      </w:r>
      <w:r w:rsidR="00845DCF" w:rsidRPr="00944323">
        <w:rPr>
          <w:bCs/>
          <w:sz w:val="28"/>
          <w:szCs w:val="28"/>
          <w:lang w:val="uk-UA" w:eastAsia="uk-UA"/>
        </w:rPr>
        <w:t>2021-2027 роки</w:t>
      </w:r>
      <w:r w:rsidRPr="00944323">
        <w:rPr>
          <w:rFonts w:eastAsiaTheme="minorHAnsi"/>
          <w:sz w:val="28"/>
          <w:szCs w:val="28"/>
          <w:lang w:val="uk-UA" w:eastAsia="en-US"/>
        </w:rPr>
        <w:t>»,</w:t>
      </w:r>
      <w:r w:rsidRPr="00845DCF">
        <w:rPr>
          <w:rFonts w:eastAsiaTheme="minorHAnsi"/>
          <w:color w:val="000000"/>
          <w:sz w:val="28"/>
          <w:szCs w:val="28"/>
          <w:lang w:val="uk-UA" w:eastAsia="en-US"/>
        </w:rPr>
        <w:t xml:space="preserve"> </w:t>
      </w:r>
      <w:r w:rsidRPr="00A33814">
        <w:rPr>
          <w:rFonts w:eastAsiaTheme="minorHAnsi"/>
          <w:color w:val="000000"/>
          <w:sz w:val="28"/>
          <w:szCs w:val="28"/>
          <w:lang w:val="uk-UA" w:eastAsia="en-US"/>
        </w:rPr>
        <w:t>постанови Кабінету Міністрів України від 11.11.2015 № 932 «Про</w:t>
      </w:r>
      <w:r w:rsidR="00A33814" w:rsidRPr="00A33814">
        <w:rPr>
          <w:rFonts w:eastAsiaTheme="minorHAnsi"/>
          <w:color w:val="000000"/>
          <w:sz w:val="28"/>
          <w:szCs w:val="28"/>
          <w:lang w:val="uk-UA" w:eastAsia="en-US"/>
        </w:rPr>
        <w:t xml:space="preserve"> </w:t>
      </w:r>
      <w:r w:rsidRPr="00A33814">
        <w:rPr>
          <w:rFonts w:eastAsiaTheme="minorHAnsi"/>
          <w:color w:val="000000"/>
          <w:sz w:val="28"/>
          <w:szCs w:val="28"/>
          <w:lang w:val="uk-UA" w:eastAsia="en-US"/>
        </w:rPr>
        <w:t>затвердження Порядку розроблення регіональних стратегій розвитку і планів заходів з їх</w:t>
      </w:r>
      <w:r w:rsidR="00A33814" w:rsidRPr="00A33814">
        <w:rPr>
          <w:rFonts w:eastAsiaTheme="minorHAnsi"/>
          <w:color w:val="000000"/>
          <w:sz w:val="28"/>
          <w:szCs w:val="28"/>
          <w:lang w:val="uk-UA" w:eastAsia="en-US"/>
        </w:rPr>
        <w:t xml:space="preserve"> </w:t>
      </w:r>
      <w:r w:rsidRPr="00A33814">
        <w:rPr>
          <w:rFonts w:eastAsiaTheme="minorHAnsi"/>
          <w:color w:val="000000"/>
          <w:sz w:val="28"/>
          <w:szCs w:val="28"/>
          <w:lang w:val="uk-UA" w:eastAsia="en-US"/>
        </w:rPr>
        <w:t>реалізації, а також проведення моніторингу та оцінки результативності реалізації зазначених</w:t>
      </w:r>
      <w:r w:rsidR="00A33814" w:rsidRPr="00A33814">
        <w:rPr>
          <w:rFonts w:eastAsiaTheme="minorHAnsi"/>
          <w:color w:val="000000"/>
          <w:sz w:val="28"/>
          <w:szCs w:val="28"/>
          <w:lang w:val="uk-UA" w:eastAsia="en-US"/>
        </w:rPr>
        <w:t xml:space="preserve"> </w:t>
      </w:r>
      <w:r w:rsidRPr="00A33814">
        <w:rPr>
          <w:rFonts w:eastAsiaTheme="minorHAnsi"/>
          <w:color w:val="000000"/>
          <w:sz w:val="28"/>
          <w:szCs w:val="28"/>
          <w:lang w:val="uk-UA" w:eastAsia="en-US"/>
        </w:rPr>
        <w:t>регіональних стратегій і планів заходів», Наказу Міністерства регіонального розвитку,</w:t>
      </w:r>
      <w:r w:rsidR="00A33814" w:rsidRPr="00A33814">
        <w:rPr>
          <w:rFonts w:eastAsiaTheme="minorHAnsi"/>
          <w:color w:val="000000"/>
          <w:sz w:val="28"/>
          <w:szCs w:val="28"/>
          <w:lang w:val="uk-UA" w:eastAsia="en-US"/>
        </w:rPr>
        <w:t xml:space="preserve"> </w:t>
      </w:r>
      <w:r w:rsidRPr="00A33814">
        <w:rPr>
          <w:rFonts w:eastAsiaTheme="minorHAnsi"/>
          <w:color w:val="000000"/>
          <w:sz w:val="28"/>
          <w:szCs w:val="28"/>
          <w:lang w:val="uk-UA" w:eastAsia="en-US"/>
        </w:rPr>
        <w:t xml:space="preserve">будівництва та житлово-комунального господарства України від 31.03.2016 </w:t>
      </w:r>
      <w:r w:rsidR="00EC6F31">
        <w:rPr>
          <w:rFonts w:eastAsiaTheme="minorHAnsi"/>
          <w:color w:val="000000"/>
          <w:sz w:val="28"/>
          <w:szCs w:val="28"/>
          <w:lang w:val="uk-UA" w:eastAsia="en-US"/>
        </w:rPr>
        <w:t xml:space="preserve">№ </w:t>
      </w:r>
      <w:r w:rsidRPr="00A33814">
        <w:rPr>
          <w:rFonts w:eastAsiaTheme="minorHAnsi"/>
          <w:color w:val="000000"/>
          <w:sz w:val="28"/>
          <w:szCs w:val="28"/>
          <w:lang w:val="uk-UA" w:eastAsia="en-US"/>
        </w:rPr>
        <w:t>79 «Про</w:t>
      </w:r>
      <w:r w:rsidR="00A33814" w:rsidRPr="00A33814">
        <w:rPr>
          <w:rFonts w:eastAsiaTheme="minorHAnsi"/>
          <w:color w:val="000000"/>
          <w:sz w:val="28"/>
          <w:szCs w:val="28"/>
          <w:lang w:val="uk-UA" w:eastAsia="en-US"/>
        </w:rPr>
        <w:t xml:space="preserve"> </w:t>
      </w:r>
      <w:r w:rsidRPr="00A33814">
        <w:rPr>
          <w:rFonts w:eastAsiaTheme="minorHAnsi"/>
          <w:color w:val="000000"/>
          <w:sz w:val="28"/>
          <w:szCs w:val="28"/>
          <w:lang w:val="uk-UA" w:eastAsia="en-US"/>
        </w:rPr>
        <w:t>затвердження Методики розроблення, проведення моніторингу та оцінки результативності</w:t>
      </w:r>
      <w:r w:rsidR="00A33814" w:rsidRPr="00A33814">
        <w:rPr>
          <w:rFonts w:eastAsiaTheme="minorHAnsi"/>
          <w:color w:val="000000"/>
          <w:sz w:val="28"/>
          <w:szCs w:val="28"/>
          <w:lang w:val="uk-UA" w:eastAsia="en-US"/>
        </w:rPr>
        <w:t xml:space="preserve"> </w:t>
      </w:r>
      <w:r w:rsidRPr="00A33814">
        <w:rPr>
          <w:rFonts w:eastAsiaTheme="minorHAnsi"/>
          <w:color w:val="000000"/>
          <w:sz w:val="28"/>
          <w:szCs w:val="28"/>
          <w:lang w:val="uk-UA" w:eastAsia="en-US"/>
        </w:rPr>
        <w:t>реалізації регіональних стратегій розвитку та планів заходів з їх реалізації»,</w:t>
      </w:r>
      <w:r w:rsidRPr="00845DCF">
        <w:rPr>
          <w:rFonts w:eastAsiaTheme="minorHAnsi"/>
          <w:color w:val="000000"/>
          <w:sz w:val="28"/>
          <w:szCs w:val="28"/>
          <w:lang w:val="uk-UA" w:eastAsia="en-US"/>
        </w:rPr>
        <w:t xml:space="preserve"> </w:t>
      </w:r>
      <w:r w:rsidR="00845DCF" w:rsidRPr="00845DCF">
        <w:rPr>
          <w:sz w:val="28"/>
          <w:szCs w:val="28"/>
          <w:lang w:val="uk-UA"/>
        </w:rPr>
        <w:t>Стратегія розвитку Київської області</w:t>
      </w:r>
      <w:r w:rsidR="00845DCF">
        <w:rPr>
          <w:sz w:val="28"/>
          <w:szCs w:val="28"/>
          <w:lang w:val="uk-UA"/>
        </w:rPr>
        <w:t xml:space="preserve"> </w:t>
      </w:r>
      <w:r w:rsidR="00845DCF" w:rsidRPr="00845DCF">
        <w:rPr>
          <w:sz w:val="28"/>
          <w:szCs w:val="28"/>
          <w:lang w:val="uk-UA"/>
        </w:rPr>
        <w:t>на 2021-2027 роки</w:t>
      </w:r>
      <w:r w:rsidR="00845DCF">
        <w:rPr>
          <w:sz w:val="28"/>
          <w:szCs w:val="28"/>
          <w:lang w:val="uk-UA"/>
        </w:rPr>
        <w:t>.</w:t>
      </w:r>
    </w:p>
    <w:p w:rsidR="008D6417" w:rsidRPr="004E1822" w:rsidRDefault="001A336F" w:rsidP="00944323">
      <w:pPr>
        <w:rPr>
          <w:b/>
          <w:sz w:val="28"/>
          <w:szCs w:val="28"/>
          <w:lang w:val="uk-UA"/>
        </w:rPr>
      </w:pPr>
      <w:r>
        <w:rPr>
          <w:b/>
          <w:sz w:val="28"/>
          <w:szCs w:val="28"/>
          <w:lang w:val="uk-UA"/>
        </w:rPr>
        <w:t>РОЗДІЛ 5</w:t>
      </w:r>
      <w:r w:rsidR="008D6417" w:rsidRPr="004E1822">
        <w:rPr>
          <w:b/>
          <w:sz w:val="28"/>
          <w:szCs w:val="28"/>
          <w:lang w:val="uk-UA"/>
        </w:rPr>
        <w:t>.</w:t>
      </w:r>
      <w:r w:rsidR="008D6417" w:rsidRPr="004E1822">
        <w:rPr>
          <w:sz w:val="28"/>
          <w:szCs w:val="28"/>
          <w:lang w:val="uk-UA"/>
        </w:rPr>
        <w:t xml:space="preserve"> </w:t>
      </w:r>
      <w:r w:rsidR="008D6417" w:rsidRPr="004E1822">
        <w:rPr>
          <w:b/>
          <w:sz w:val="28"/>
          <w:szCs w:val="28"/>
          <w:lang w:val="uk-UA"/>
        </w:rPr>
        <w:t>ФІНАНСОВЕ ЗАБЕЗПЕЧЕННЯ РЕАЛІЗАЦІЇ СТРАТЕГІЇ</w:t>
      </w:r>
    </w:p>
    <w:p w:rsidR="008D6417" w:rsidRPr="00DB4871" w:rsidRDefault="00956324" w:rsidP="008D6417">
      <w:pPr>
        <w:ind w:firstLine="720"/>
        <w:jc w:val="both"/>
        <w:rPr>
          <w:sz w:val="28"/>
          <w:szCs w:val="28"/>
          <w:highlight w:val="cyan"/>
          <w:lang w:val="uk-UA"/>
        </w:rPr>
      </w:pPr>
      <w:r w:rsidRPr="004E1822">
        <w:rPr>
          <w:rFonts w:eastAsiaTheme="minorHAnsi"/>
          <w:color w:val="000000"/>
          <w:sz w:val="28"/>
          <w:szCs w:val="28"/>
          <w:lang w:val="uk-UA" w:eastAsia="en-US"/>
        </w:rPr>
        <w:t xml:space="preserve">Стратегія </w:t>
      </w:r>
      <w:r w:rsidR="008D6417" w:rsidRPr="004E1822">
        <w:rPr>
          <w:rFonts w:eastAsiaTheme="minorHAnsi"/>
          <w:color w:val="000000"/>
          <w:sz w:val="28"/>
          <w:szCs w:val="28"/>
          <w:lang w:val="uk-UA" w:eastAsia="en-US"/>
        </w:rPr>
        <w:t>розвитку Обухівської міської територіальної громади</w:t>
      </w:r>
      <w:r w:rsidR="008D6417" w:rsidRPr="004E1822">
        <w:rPr>
          <w:sz w:val="28"/>
          <w:szCs w:val="28"/>
          <w:lang w:val="uk-UA"/>
        </w:rPr>
        <w:t xml:space="preserve"> Київської області </w:t>
      </w:r>
      <w:r w:rsidRPr="004E1822">
        <w:rPr>
          <w:sz w:val="28"/>
          <w:szCs w:val="28"/>
          <w:lang w:val="uk-UA"/>
        </w:rPr>
        <w:t xml:space="preserve">на 2022 – 2027 роки </w:t>
      </w:r>
      <w:r w:rsidR="008D6417" w:rsidRPr="004E1822">
        <w:rPr>
          <w:sz w:val="28"/>
          <w:szCs w:val="28"/>
          <w:lang w:val="uk-UA"/>
        </w:rPr>
        <w:t>розглядається як плановий документ найвищого ієрархічного рівня планування в громаді, її реалізація вимагає зосередження фінансових та людських ресурсів. Усі зусилля орган</w:t>
      </w:r>
      <w:r w:rsidR="00350350" w:rsidRPr="004E1822">
        <w:rPr>
          <w:sz w:val="28"/>
          <w:szCs w:val="28"/>
          <w:lang w:val="uk-UA"/>
        </w:rPr>
        <w:t>у</w:t>
      </w:r>
      <w:r w:rsidR="008D6417" w:rsidRPr="004E1822">
        <w:rPr>
          <w:sz w:val="28"/>
          <w:szCs w:val="28"/>
          <w:lang w:val="uk-UA"/>
        </w:rPr>
        <w:t xml:space="preserve"> місцевого самоврядування, громадянського суспільства, громадян повинні бути націлені на успішну реалізацію </w:t>
      </w:r>
      <w:r w:rsidR="006542E5" w:rsidRPr="004E1822">
        <w:rPr>
          <w:sz w:val="28"/>
          <w:szCs w:val="28"/>
          <w:lang w:val="uk-UA"/>
        </w:rPr>
        <w:t>проект</w:t>
      </w:r>
      <w:r w:rsidR="008D6417" w:rsidRPr="004E1822">
        <w:rPr>
          <w:sz w:val="28"/>
          <w:szCs w:val="28"/>
          <w:lang w:val="uk-UA"/>
        </w:rPr>
        <w:t xml:space="preserve">ів та заходів, передбачених Стратегією. Таким чином, зосередження та належна координація наявних фінансових ресурсів, залучених із надходжень </w:t>
      </w:r>
      <w:r w:rsidR="00350350" w:rsidRPr="004E1822">
        <w:rPr>
          <w:sz w:val="28"/>
          <w:szCs w:val="28"/>
          <w:lang w:val="uk-UA"/>
        </w:rPr>
        <w:t>обласного</w:t>
      </w:r>
      <w:r w:rsidR="008D6417" w:rsidRPr="004E1822">
        <w:rPr>
          <w:sz w:val="28"/>
          <w:szCs w:val="28"/>
          <w:lang w:val="uk-UA"/>
        </w:rPr>
        <w:t>, державного бюджету, із коштів донорів та з приватних джерел, дасть змогу забезпечити досягнення цілей, визначених у цій Стратегії.</w:t>
      </w:r>
    </w:p>
    <w:p w:rsidR="008D6417" w:rsidRPr="004E1822" w:rsidRDefault="008D6417" w:rsidP="008D6417">
      <w:pPr>
        <w:ind w:firstLine="720"/>
        <w:jc w:val="both"/>
        <w:rPr>
          <w:sz w:val="28"/>
          <w:szCs w:val="28"/>
          <w:lang w:val="uk-UA"/>
        </w:rPr>
      </w:pPr>
      <w:r w:rsidRPr="004E1822">
        <w:rPr>
          <w:sz w:val="28"/>
          <w:szCs w:val="28"/>
          <w:lang w:val="uk-UA"/>
        </w:rPr>
        <w:t>Джерелами фінансування реалізації Стратегії будуть:</w:t>
      </w:r>
    </w:p>
    <w:p w:rsidR="004E1822" w:rsidRPr="004E1822" w:rsidRDefault="008D6417" w:rsidP="005A7819">
      <w:pPr>
        <w:pStyle w:val="a5"/>
        <w:numPr>
          <w:ilvl w:val="0"/>
          <w:numId w:val="10"/>
        </w:numPr>
        <w:jc w:val="both"/>
        <w:rPr>
          <w:sz w:val="28"/>
          <w:szCs w:val="28"/>
          <w:lang w:val="uk-UA"/>
        </w:rPr>
      </w:pPr>
      <w:r w:rsidRPr="004E1822">
        <w:rPr>
          <w:sz w:val="28"/>
          <w:szCs w:val="28"/>
          <w:lang w:val="uk-UA"/>
        </w:rPr>
        <w:t>кошти бюджет</w:t>
      </w:r>
      <w:r w:rsidR="00350350" w:rsidRPr="004E1822">
        <w:rPr>
          <w:sz w:val="28"/>
          <w:szCs w:val="28"/>
          <w:lang w:val="uk-UA"/>
        </w:rPr>
        <w:t>у громади</w:t>
      </w:r>
      <w:r w:rsidRPr="004E1822">
        <w:rPr>
          <w:sz w:val="28"/>
          <w:szCs w:val="28"/>
          <w:lang w:val="uk-UA"/>
        </w:rPr>
        <w:t>;</w:t>
      </w:r>
    </w:p>
    <w:p w:rsidR="004E1822" w:rsidRDefault="00350350" w:rsidP="005A7819">
      <w:pPr>
        <w:pStyle w:val="a5"/>
        <w:numPr>
          <w:ilvl w:val="0"/>
          <w:numId w:val="10"/>
        </w:numPr>
        <w:jc w:val="both"/>
        <w:rPr>
          <w:sz w:val="28"/>
          <w:szCs w:val="28"/>
          <w:lang w:val="uk-UA"/>
        </w:rPr>
      </w:pPr>
      <w:r w:rsidRPr="004E1822">
        <w:rPr>
          <w:sz w:val="28"/>
          <w:szCs w:val="28"/>
          <w:lang w:val="uk-UA"/>
        </w:rPr>
        <w:t>кошти державного бюджету,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 субвенцій, інших трансфертів з державного бюджету місцевим бюджетам;</w:t>
      </w:r>
    </w:p>
    <w:p w:rsidR="004E1822" w:rsidRPr="00C13D73" w:rsidRDefault="008D6417" w:rsidP="005A7819">
      <w:pPr>
        <w:pStyle w:val="a5"/>
        <w:numPr>
          <w:ilvl w:val="0"/>
          <w:numId w:val="10"/>
        </w:numPr>
        <w:jc w:val="both"/>
        <w:rPr>
          <w:sz w:val="28"/>
          <w:szCs w:val="28"/>
          <w:lang w:val="uk-UA"/>
        </w:rPr>
      </w:pPr>
      <w:r w:rsidRPr="00C13D73">
        <w:rPr>
          <w:sz w:val="28"/>
          <w:szCs w:val="28"/>
          <w:lang w:val="uk-UA"/>
        </w:rPr>
        <w:t>кошти міжнародних організацій, зокрема кошти технічної допомоги ЄС;</w:t>
      </w:r>
    </w:p>
    <w:p w:rsidR="004E1822" w:rsidRPr="004E1822" w:rsidRDefault="008D6417" w:rsidP="005A7819">
      <w:pPr>
        <w:pStyle w:val="a5"/>
        <w:numPr>
          <w:ilvl w:val="0"/>
          <w:numId w:val="10"/>
        </w:numPr>
        <w:jc w:val="both"/>
        <w:rPr>
          <w:sz w:val="28"/>
          <w:szCs w:val="28"/>
          <w:lang w:val="uk-UA"/>
        </w:rPr>
      </w:pPr>
      <w:r w:rsidRPr="004E1822">
        <w:rPr>
          <w:sz w:val="28"/>
          <w:szCs w:val="28"/>
          <w:lang w:val="uk-UA"/>
        </w:rPr>
        <w:t>кошти інвес</w:t>
      </w:r>
      <w:r w:rsidR="00C13D73">
        <w:rPr>
          <w:sz w:val="28"/>
          <w:szCs w:val="28"/>
          <w:lang w:val="uk-UA"/>
        </w:rPr>
        <w:t>торів, власні кошти підприємств.</w:t>
      </w:r>
    </w:p>
    <w:p w:rsidR="008D6417" w:rsidRPr="004E1822" w:rsidRDefault="008D6417" w:rsidP="008D6417">
      <w:pPr>
        <w:ind w:firstLine="720"/>
        <w:jc w:val="both"/>
        <w:rPr>
          <w:sz w:val="28"/>
          <w:szCs w:val="28"/>
          <w:lang w:val="uk-UA"/>
        </w:rPr>
      </w:pPr>
      <w:r w:rsidRPr="004E1822">
        <w:rPr>
          <w:sz w:val="28"/>
          <w:szCs w:val="28"/>
          <w:lang w:val="uk-UA"/>
        </w:rPr>
        <w:t>Обсяги фінансових, матеріально-технічних і трудових ресурсів, необхідних для виконання Стратегії, будуть визначені під час розроблення Плану заходів з її реалізації.</w:t>
      </w:r>
    </w:p>
    <w:p w:rsidR="008D6417" w:rsidRDefault="008D6417" w:rsidP="008D6417">
      <w:pPr>
        <w:ind w:firstLine="720"/>
        <w:jc w:val="both"/>
        <w:rPr>
          <w:sz w:val="28"/>
          <w:szCs w:val="28"/>
          <w:lang w:val="uk-UA"/>
        </w:rPr>
      </w:pPr>
      <w:r w:rsidRPr="004E1822">
        <w:rPr>
          <w:sz w:val="28"/>
          <w:szCs w:val="28"/>
          <w:lang w:val="uk-UA"/>
        </w:rPr>
        <w:t xml:space="preserve">Інструментами реалізації Стратегії є: плани заходів щодо реалізації Стратегії; </w:t>
      </w:r>
      <w:r w:rsidR="00350350" w:rsidRPr="004E1822">
        <w:rPr>
          <w:sz w:val="28"/>
          <w:szCs w:val="28"/>
          <w:lang w:val="uk-UA"/>
        </w:rPr>
        <w:t>міські</w:t>
      </w:r>
      <w:r w:rsidRPr="004E1822">
        <w:rPr>
          <w:sz w:val="28"/>
          <w:szCs w:val="28"/>
          <w:lang w:val="uk-UA"/>
        </w:rPr>
        <w:t xml:space="preserve"> цільові програми та </w:t>
      </w:r>
      <w:r w:rsidR="006542E5" w:rsidRPr="004E1822">
        <w:rPr>
          <w:sz w:val="28"/>
          <w:szCs w:val="28"/>
          <w:lang w:val="uk-UA"/>
        </w:rPr>
        <w:t>проект</w:t>
      </w:r>
      <w:r w:rsidRPr="004E1822">
        <w:rPr>
          <w:sz w:val="28"/>
          <w:szCs w:val="28"/>
          <w:lang w:val="uk-UA"/>
        </w:rPr>
        <w:t>и регіонального розвитку, програм</w:t>
      </w:r>
      <w:r w:rsidR="00350350" w:rsidRPr="004E1822">
        <w:rPr>
          <w:sz w:val="28"/>
          <w:szCs w:val="28"/>
          <w:lang w:val="uk-UA"/>
        </w:rPr>
        <w:t>а</w:t>
      </w:r>
      <w:r w:rsidRPr="004E1822">
        <w:rPr>
          <w:sz w:val="28"/>
          <w:szCs w:val="28"/>
          <w:lang w:val="uk-UA"/>
        </w:rPr>
        <w:t xml:space="preserve"> соціально-економічного та культурного розвитку </w:t>
      </w:r>
      <w:r w:rsidR="00350350" w:rsidRPr="004E1822">
        <w:rPr>
          <w:sz w:val="28"/>
          <w:szCs w:val="28"/>
          <w:lang w:val="uk-UA"/>
        </w:rPr>
        <w:t xml:space="preserve">Обухівської міської територіальної громади </w:t>
      </w:r>
      <w:r w:rsidRPr="004E1822">
        <w:rPr>
          <w:sz w:val="28"/>
          <w:szCs w:val="28"/>
          <w:lang w:val="uk-UA"/>
        </w:rPr>
        <w:t>Київської області.</w:t>
      </w:r>
    </w:p>
    <w:p w:rsidR="00944323" w:rsidRPr="004E1822" w:rsidRDefault="00944323" w:rsidP="008D6417">
      <w:pPr>
        <w:ind w:firstLine="720"/>
        <w:jc w:val="both"/>
        <w:rPr>
          <w:sz w:val="28"/>
          <w:szCs w:val="28"/>
          <w:lang w:val="uk-UA"/>
        </w:rPr>
      </w:pPr>
    </w:p>
    <w:p w:rsidR="00891E28" w:rsidRPr="00944323" w:rsidRDefault="008C0719" w:rsidP="00944323">
      <w:pPr>
        <w:pStyle w:val="1"/>
        <w:spacing w:before="0" w:after="0"/>
        <w:jc w:val="both"/>
        <w:rPr>
          <w:rFonts w:ascii="Times New Roman" w:hAnsi="Times New Roman" w:cs="Times New Roman"/>
          <w:sz w:val="28"/>
          <w:szCs w:val="28"/>
          <w:lang w:val="uk-UA"/>
        </w:rPr>
      </w:pPr>
      <w:bookmarkStart w:id="3" w:name="n3"/>
      <w:bookmarkEnd w:id="3"/>
      <w:r w:rsidRPr="004E7B14">
        <w:rPr>
          <w:rFonts w:ascii="Times New Roman" w:hAnsi="Times New Roman" w:cs="Times New Roman"/>
          <w:sz w:val="28"/>
          <w:szCs w:val="28"/>
          <w:lang w:val="uk-UA"/>
        </w:rPr>
        <w:t xml:space="preserve">РОЗДІЛ </w:t>
      </w:r>
      <w:r w:rsidR="001A336F">
        <w:rPr>
          <w:rFonts w:ascii="Times New Roman" w:hAnsi="Times New Roman" w:cs="Times New Roman"/>
          <w:sz w:val="28"/>
          <w:szCs w:val="28"/>
          <w:lang w:val="uk-UA"/>
        </w:rPr>
        <w:t>6</w:t>
      </w:r>
      <w:r w:rsidRPr="004E7B14">
        <w:rPr>
          <w:rFonts w:ascii="Times New Roman" w:hAnsi="Times New Roman" w:cs="Times New Roman"/>
          <w:sz w:val="28"/>
          <w:szCs w:val="28"/>
          <w:lang w:val="uk-UA"/>
        </w:rPr>
        <w:t>.</w:t>
      </w:r>
      <w:r w:rsidR="00C80EE5" w:rsidRPr="004E7B14">
        <w:rPr>
          <w:rFonts w:ascii="Times New Roman" w:hAnsi="Times New Roman" w:cs="Times New Roman"/>
          <w:sz w:val="28"/>
          <w:szCs w:val="28"/>
          <w:lang w:val="uk-UA"/>
        </w:rPr>
        <w:t xml:space="preserve"> ВПРОВАДЖЕННЯ ТА МОНІТОРИНГ РЕАЛІЗАЦІЇ СТРАТЕГІ</w:t>
      </w:r>
      <w:r w:rsidR="00891E28" w:rsidRPr="004E7B14">
        <w:rPr>
          <w:rFonts w:ascii="Times New Roman" w:hAnsi="Times New Roman" w:cs="Times New Roman"/>
          <w:sz w:val="28"/>
          <w:szCs w:val="28"/>
          <w:lang w:val="uk-UA"/>
        </w:rPr>
        <w:t xml:space="preserve">Ї РОЗВИТКУ ОБУХІВСЬКОЇ </w:t>
      </w:r>
      <w:r w:rsidR="00D9532A" w:rsidRPr="004E7B14">
        <w:rPr>
          <w:rFonts w:ascii="Times New Roman" w:hAnsi="Times New Roman" w:cs="Times New Roman"/>
          <w:sz w:val="28"/>
          <w:szCs w:val="28"/>
          <w:lang w:val="uk-UA"/>
        </w:rPr>
        <w:t xml:space="preserve">МІСЬКОЇ </w:t>
      </w:r>
      <w:r w:rsidR="00891E28" w:rsidRPr="004E7B14">
        <w:rPr>
          <w:rFonts w:ascii="Times New Roman" w:hAnsi="Times New Roman" w:cs="Times New Roman"/>
          <w:sz w:val="28"/>
          <w:szCs w:val="28"/>
          <w:lang w:val="uk-UA"/>
        </w:rPr>
        <w:t xml:space="preserve">ТЕРИТОРІАЛЬНОЇ ГРОМАДИ </w:t>
      </w:r>
      <w:r w:rsidR="00F4715F" w:rsidRPr="004E7B14">
        <w:rPr>
          <w:rFonts w:ascii="Times New Roman" w:hAnsi="Times New Roman" w:cs="Times New Roman"/>
          <w:sz w:val="28"/>
          <w:szCs w:val="28"/>
          <w:lang w:val="uk-UA"/>
        </w:rPr>
        <w:t>КИЇВСЬКОЇ  ОБЛАСТІ</w:t>
      </w:r>
      <w:r w:rsidR="00956324" w:rsidRPr="004E7B14">
        <w:rPr>
          <w:rFonts w:ascii="Times New Roman" w:hAnsi="Times New Roman" w:cs="Times New Roman"/>
          <w:sz w:val="28"/>
          <w:szCs w:val="28"/>
          <w:lang w:val="uk-UA"/>
        </w:rPr>
        <w:t xml:space="preserve"> НА 2022 – 2027 РОКИ</w:t>
      </w:r>
    </w:p>
    <w:p w:rsidR="003B5F3F" w:rsidRPr="004E7B14" w:rsidRDefault="00C80EE5" w:rsidP="00FA1982">
      <w:pPr>
        <w:pStyle w:val="a3"/>
        <w:spacing w:after="0"/>
        <w:ind w:firstLine="709"/>
        <w:jc w:val="both"/>
        <w:rPr>
          <w:rFonts w:ascii="Times New Roman" w:hAnsi="Times New Roman"/>
          <w:sz w:val="28"/>
          <w:szCs w:val="28"/>
        </w:rPr>
      </w:pPr>
      <w:r w:rsidRPr="004E7B14">
        <w:rPr>
          <w:rFonts w:ascii="Times New Roman" w:hAnsi="Times New Roman"/>
          <w:sz w:val="28"/>
          <w:szCs w:val="28"/>
        </w:rPr>
        <w:t xml:space="preserve">Міжнародний досвід свідчить, що будь яка Стратегія розвитку не може бути реалізована на практиці, якщо вона не базуватиметься на створенні / модернізації сучасної інфраструктури (економічної, соціальної, управлінської). Створення такої інфраструктури є необхідною умовою для забезпечення розвитку. </w:t>
      </w:r>
    </w:p>
    <w:p w:rsidR="00C80EE5" w:rsidRPr="004E7B14" w:rsidRDefault="00C80EE5" w:rsidP="00FA1982">
      <w:pPr>
        <w:pStyle w:val="a3"/>
        <w:spacing w:after="0"/>
        <w:ind w:firstLine="709"/>
        <w:jc w:val="both"/>
        <w:rPr>
          <w:rFonts w:ascii="Times New Roman" w:hAnsi="Times New Roman"/>
          <w:sz w:val="28"/>
          <w:szCs w:val="28"/>
        </w:rPr>
      </w:pPr>
      <w:r w:rsidRPr="004E7B14">
        <w:rPr>
          <w:rFonts w:ascii="Times New Roman" w:hAnsi="Times New Roman"/>
          <w:sz w:val="28"/>
          <w:szCs w:val="28"/>
        </w:rPr>
        <w:t>З огляду на зазначене, основою Стратегії розвитку Обух</w:t>
      </w:r>
      <w:r w:rsidR="007B1608" w:rsidRPr="004E7B14">
        <w:rPr>
          <w:rFonts w:ascii="Times New Roman" w:hAnsi="Times New Roman"/>
          <w:sz w:val="28"/>
          <w:szCs w:val="28"/>
        </w:rPr>
        <w:t xml:space="preserve">івської </w:t>
      </w:r>
      <w:r w:rsidR="00D9532A" w:rsidRPr="004E7B14">
        <w:rPr>
          <w:rFonts w:ascii="Times New Roman" w:hAnsi="Times New Roman"/>
          <w:sz w:val="28"/>
          <w:szCs w:val="28"/>
        </w:rPr>
        <w:t xml:space="preserve">міської територіальної </w:t>
      </w:r>
      <w:r w:rsidR="007B1608" w:rsidRPr="004E7B14">
        <w:rPr>
          <w:rFonts w:ascii="Times New Roman" w:hAnsi="Times New Roman"/>
          <w:sz w:val="28"/>
          <w:szCs w:val="28"/>
        </w:rPr>
        <w:t>громади</w:t>
      </w:r>
      <w:r w:rsidRPr="004E7B14">
        <w:rPr>
          <w:rFonts w:ascii="Times New Roman" w:hAnsi="Times New Roman"/>
          <w:sz w:val="28"/>
          <w:szCs w:val="28"/>
        </w:rPr>
        <w:t xml:space="preserve"> </w:t>
      </w:r>
      <w:r w:rsidR="004116BE" w:rsidRPr="004E7B14">
        <w:rPr>
          <w:rFonts w:ascii="Times New Roman" w:hAnsi="Times New Roman"/>
          <w:sz w:val="28"/>
          <w:szCs w:val="28"/>
        </w:rPr>
        <w:t xml:space="preserve">Київської області </w:t>
      </w:r>
      <w:r w:rsidRPr="004E7B14">
        <w:rPr>
          <w:rFonts w:ascii="Times New Roman" w:hAnsi="Times New Roman"/>
          <w:sz w:val="28"/>
          <w:szCs w:val="28"/>
        </w:rPr>
        <w:t>має стати реалізація заходів, направлених на забезпечення сучасної інфраструктури, відс</w:t>
      </w:r>
      <w:r w:rsidR="004E7B14" w:rsidRPr="004E7B14">
        <w:rPr>
          <w:rFonts w:ascii="Times New Roman" w:hAnsi="Times New Roman"/>
          <w:sz w:val="28"/>
          <w:szCs w:val="28"/>
        </w:rPr>
        <w:t>утність якої перешкоджає</w:t>
      </w:r>
      <w:r w:rsidRPr="004E7B14">
        <w:rPr>
          <w:rFonts w:ascii="Times New Roman" w:hAnsi="Times New Roman"/>
          <w:sz w:val="28"/>
          <w:szCs w:val="28"/>
        </w:rPr>
        <w:t xml:space="preserve"> розвитку.</w:t>
      </w:r>
    </w:p>
    <w:p w:rsidR="003B5FF6" w:rsidRPr="004E7B14" w:rsidRDefault="003B5F3F" w:rsidP="00FA1982">
      <w:pPr>
        <w:ind w:firstLine="709"/>
        <w:jc w:val="both"/>
        <w:rPr>
          <w:sz w:val="28"/>
          <w:szCs w:val="28"/>
          <w:lang w:val="uk-UA"/>
        </w:rPr>
      </w:pPr>
      <w:r w:rsidRPr="004E7B14">
        <w:rPr>
          <w:sz w:val="28"/>
          <w:szCs w:val="28"/>
          <w:lang w:val="uk-UA"/>
        </w:rPr>
        <w:t>Н</w:t>
      </w:r>
      <w:r w:rsidR="003B5FF6" w:rsidRPr="004E7B14">
        <w:rPr>
          <w:sz w:val="28"/>
          <w:szCs w:val="28"/>
          <w:lang w:val="uk-UA"/>
        </w:rPr>
        <w:t xml:space="preserve">аскільки успішним виявиться реалізація </w:t>
      </w:r>
      <w:r w:rsidR="007B1608" w:rsidRPr="004E7B14">
        <w:rPr>
          <w:sz w:val="28"/>
          <w:szCs w:val="28"/>
          <w:lang w:val="uk-UA"/>
        </w:rPr>
        <w:t>С</w:t>
      </w:r>
      <w:r w:rsidR="003B5FF6" w:rsidRPr="004E7B14">
        <w:rPr>
          <w:sz w:val="28"/>
          <w:szCs w:val="28"/>
          <w:lang w:val="uk-UA"/>
        </w:rPr>
        <w:t>тратегії залежатиме від позитивних економічних та інших змін, що впливають на досягнення його мети та цілей.</w:t>
      </w:r>
    </w:p>
    <w:p w:rsidR="00A3150F" w:rsidRPr="003D1628" w:rsidRDefault="00A3150F" w:rsidP="00FA1982">
      <w:pPr>
        <w:ind w:firstLine="709"/>
        <w:jc w:val="both"/>
        <w:rPr>
          <w:sz w:val="28"/>
          <w:szCs w:val="28"/>
          <w:lang w:val="uk-UA"/>
        </w:rPr>
      </w:pPr>
      <w:r w:rsidRPr="003D1628">
        <w:rPr>
          <w:sz w:val="28"/>
          <w:szCs w:val="28"/>
          <w:lang w:val="uk-UA"/>
        </w:rPr>
        <w:t xml:space="preserve">Для забезпечення належного рівня відповідальності за реалізацію Стратегії, необхідно створити систему моніторингу та її реалізації. Така система має включати Орган з моніторингу (необхідно створювати з врахуванням особливостей територіальних громад) Положення про моніторинг </w:t>
      </w:r>
      <w:r w:rsidR="0030055A">
        <w:rPr>
          <w:sz w:val="28"/>
          <w:szCs w:val="28"/>
          <w:lang w:val="uk-UA"/>
        </w:rPr>
        <w:t xml:space="preserve">виконання заходів Плану </w:t>
      </w:r>
      <w:r w:rsidRPr="003D1628">
        <w:rPr>
          <w:sz w:val="28"/>
          <w:szCs w:val="28"/>
          <w:lang w:val="uk-UA"/>
        </w:rPr>
        <w:t>Стратег</w:t>
      </w:r>
      <w:r w:rsidR="0030055A">
        <w:rPr>
          <w:sz w:val="28"/>
          <w:szCs w:val="28"/>
          <w:lang w:val="uk-UA"/>
        </w:rPr>
        <w:t xml:space="preserve">ї </w:t>
      </w:r>
      <w:r w:rsidR="0030055A" w:rsidRPr="0030055A">
        <w:rPr>
          <w:sz w:val="28"/>
          <w:szCs w:val="28"/>
          <w:lang w:val="uk-UA"/>
        </w:rPr>
        <w:t>розвитку Обухівської міської територіальної громади Київської області</w:t>
      </w:r>
      <w:r w:rsidRPr="003D1628">
        <w:rPr>
          <w:sz w:val="28"/>
          <w:szCs w:val="28"/>
          <w:lang w:val="uk-UA"/>
        </w:rPr>
        <w:t>.</w:t>
      </w:r>
    </w:p>
    <w:p w:rsidR="00AB1643" w:rsidRPr="003D1628" w:rsidRDefault="00AB1643" w:rsidP="00AB1643">
      <w:pPr>
        <w:autoSpaceDE w:val="0"/>
        <w:autoSpaceDN w:val="0"/>
        <w:adjustRightInd w:val="0"/>
        <w:ind w:firstLine="709"/>
        <w:jc w:val="both"/>
        <w:rPr>
          <w:rFonts w:eastAsiaTheme="minorHAnsi"/>
          <w:color w:val="000000"/>
          <w:sz w:val="28"/>
          <w:szCs w:val="28"/>
          <w:lang w:val="uk-UA" w:eastAsia="en-US"/>
        </w:rPr>
      </w:pPr>
      <w:r w:rsidRPr="003D1628">
        <w:rPr>
          <w:rFonts w:eastAsiaTheme="minorHAnsi"/>
          <w:color w:val="000000"/>
          <w:sz w:val="28"/>
          <w:szCs w:val="28"/>
          <w:lang w:val="uk-UA" w:eastAsia="en-US"/>
        </w:rPr>
        <w:t xml:space="preserve">Забезпечення реалізації – це управлінське завдання, </w:t>
      </w:r>
      <w:r w:rsidR="00C13D73" w:rsidRPr="003D1628">
        <w:rPr>
          <w:rFonts w:eastAsiaTheme="minorHAnsi"/>
          <w:sz w:val="28"/>
          <w:szCs w:val="28"/>
          <w:lang w:val="uk-UA" w:eastAsia="en-US"/>
        </w:rPr>
        <w:t xml:space="preserve">яке передбачає контроль. </w:t>
      </w:r>
      <w:r w:rsidR="003D1628" w:rsidRPr="003D1628">
        <w:rPr>
          <w:rFonts w:eastAsiaTheme="minorHAnsi"/>
          <w:sz w:val="28"/>
          <w:szCs w:val="28"/>
          <w:lang w:val="uk-UA" w:eastAsia="en-US"/>
        </w:rPr>
        <w:t>Цим має займатись Комітет з розроблення та впровадження Стратегії розвитку Обухівської міської територіальної громади Київської області на 2022 – 2027</w:t>
      </w:r>
      <w:r w:rsidR="00944323">
        <w:rPr>
          <w:rFonts w:eastAsiaTheme="minorHAnsi"/>
          <w:sz w:val="28"/>
          <w:szCs w:val="28"/>
          <w:lang w:val="uk-UA" w:eastAsia="en-US"/>
        </w:rPr>
        <w:t xml:space="preserve"> роки</w:t>
      </w:r>
      <w:r w:rsidR="003D1628" w:rsidRPr="003D1628">
        <w:rPr>
          <w:rFonts w:eastAsiaTheme="minorHAnsi"/>
          <w:sz w:val="28"/>
          <w:szCs w:val="28"/>
          <w:lang w:val="uk-UA" w:eastAsia="en-US"/>
        </w:rPr>
        <w:t xml:space="preserve">, створений з представників органів місцевого самоврядування, бізнесу та громадськості </w:t>
      </w:r>
      <w:r w:rsidRPr="003D1628">
        <w:rPr>
          <w:rFonts w:eastAsiaTheme="minorHAnsi"/>
          <w:color w:val="000000"/>
          <w:sz w:val="28"/>
          <w:szCs w:val="28"/>
          <w:lang w:val="uk-UA" w:eastAsia="en-US"/>
        </w:rPr>
        <w:t xml:space="preserve">(керівники органів місцевого самоврядування, їх заступники, керівники управлінь та відділів, приватні підприємці, представники об’єднань громадян, населених пунктів, що увійшли до складу громади). </w:t>
      </w:r>
    </w:p>
    <w:p w:rsidR="00291340" w:rsidRPr="003D1628" w:rsidRDefault="00AB1643" w:rsidP="00291340">
      <w:pPr>
        <w:ind w:firstLine="709"/>
        <w:jc w:val="both"/>
        <w:rPr>
          <w:sz w:val="28"/>
          <w:szCs w:val="28"/>
          <w:lang w:val="uk-UA"/>
        </w:rPr>
      </w:pPr>
      <w:r w:rsidRPr="009C4088">
        <w:rPr>
          <w:rFonts w:eastAsiaTheme="minorHAnsi"/>
          <w:color w:val="000000"/>
          <w:sz w:val="28"/>
          <w:szCs w:val="28"/>
          <w:lang w:val="uk-UA" w:eastAsia="en-US"/>
        </w:rPr>
        <w:t>Питання впровадження про</w:t>
      </w:r>
      <w:r w:rsidR="00A96DCD" w:rsidRPr="009C4088">
        <w:rPr>
          <w:rFonts w:eastAsiaTheme="minorHAnsi"/>
          <w:color w:val="000000"/>
          <w:sz w:val="28"/>
          <w:szCs w:val="28"/>
          <w:lang w:val="uk-UA" w:eastAsia="en-US"/>
        </w:rPr>
        <w:t>е</w:t>
      </w:r>
      <w:r w:rsidRPr="009C4088">
        <w:rPr>
          <w:rFonts w:eastAsiaTheme="minorHAnsi"/>
          <w:color w:val="000000"/>
          <w:sz w:val="28"/>
          <w:szCs w:val="28"/>
          <w:lang w:val="uk-UA" w:eastAsia="en-US"/>
        </w:rPr>
        <w:t xml:space="preserve">ктів і заходів </w:t>
      </w:r>
      <w:r w:rsidR="00291340">
        <w:rPr>
          <w:rFonts w:eastAsiaTheme="minorHAnsi"/>
          <w:color w:val="000000"/>
          <w:sz w:val="28"/>
          <w:szCs w:val="28"/>
          <w:lang w:val="uk-UA" w:eastAsia="en-US"/>
        </w:rPr>
        <w:t xml:space="preserve">Плану </w:t>
      </w:r>
      <w:r w:rsidRPr="009C4088">
        <w:rPr>
          <w:rFonts w:eastAsiaTheme="minorHAnsi"/>
          <w:color w:val="000000"/>
          <w:sz w:val="28"/>
          <w:szCs w:val="28"/>
          <w:lang w:val="uk-UA" w:eastAsia="en-US"/>
        </w:rPr>
        <w:t xml:space="preserve">Стратегії мають належати виключно до компетенції Комітету з </w:t>
      </w:r>
      <w:r w:rsidR="009C4088" w:rsidRPr="009C4088">
        <w:rPr>
          <w:rFonts w:eastAsiaTheme="minorHAnsi"/>
          <w:color w:val="000000"/>
          <w:sz w:val="28"/>
          <w:szCs w:val="28"/>
          <w:lang w:val="uk-UA" w:eastAsia="en-US"/>
        </w:rPr>
        <w:t>розроблення та впровадження</w:t>
      </w:r>
      <w:r w:rsidRPr="009C4088">
        <w:rPr>
          <w:rFonts w:eastAsiaTheme="minorHAnsi"/>
          <w:color w:val="000000"/>
          <w:sz w:val="28"/>
          <w:szCs w:val="28"/>
          <w:lang w:val="uk-UA" w:eastAsia="en-US"/>
        </w:rPr>
        <w:t xml:space="preserve">. </w:t>
      </w:r>
      <w:r w:rsidR="0030055A">
        <w:rPr>
          <w:rFonts w:eastAsiaTheme="minorHAnsi"/>
          <w:color w:val="000000"/>
          <w:sz w:val="28"/>
          <w:szCs w:val="28"/>
          <w:lang w:val="uk-UA" w:eastAsia="en-US"/>
        </w:rPr>
        <w:t>З</w:t>
      </w:r>
      <w:r w:rsidR="002303AD" w:rsidRPr="003D1628">
        <w:rPr>
          <w:sz w:val="28"/>
          <w:szCs w:val="28"/>
          <w:lang w:val="uk-UA"/>
        </w:rPr>
        <w:t xml:space="preserve">атверджено Положення </w:t>
      </w:r>
      <w:r w:rsidR="00291340" w:rsidRPr="003D1628">
        <w:rPr>
          <w:sz w:val="28"/>
          <w:szCs w:val="28"/>
          <w:lang w:val="uk-UA"/>
        </w:rPr>
        <w:t xml:space="preserve">про моніторинг </w:t>
      </w:r>
      <w:r w:rsidR="00291340">
        <w:rPr>
          <w:sz w:val="28"/>
          <w:szCs w:val="28"/>
          <w:lang w:val="uk-UA"/>
        </w:rPr>
        <w:t xml:space="preserve">виконання заходів Плану </w:t>
      </w:r>
      <w:r w:rsidR="00291340" w:rsidRPr="003D1628">
        <w:rPr>
          <w:sz w:val="28"/>
          <w:szCs w:val="28"/>
          <w:lang w:val="uk-UA"/>
        </w:rPr>
        <w:t>Стратег</w:t>
      </w:r>
      <w:r w:rsidR="00291340">
        <w:rPr>
          <w:sz w:val="28"/>
          <w:szCs w:val="28"/>
          <w:lang w:val="uk-UA"/>
        </w:rPr>
        <w:t xml:space="preserve">ї </w:t>
      </w:r>
      <w:r w:rsidR="00291340" w:rsidRPr="0030055A">
        <w:rPr>
          <w:sz w:val="28"/>
          <w:szCs w:val="28"/>
          <w:lang w:val="uk-UA"/>
        </w:rPr>
        <w:t>розвитку Обухівської міської територіальної громади Київської області</w:t>
      </w:r>
      <w:r w:rsidR="00291340" w:rsidRPr="003D1628">
        <w:rPr>
          <w:sz w:val="28"/>
          <w:szCs w:val="28"/>
          <w:lang w:val="uk-UA"/>
        </w:rPr>
        <w:t>.</w:t>
      </w:r>
    </w:p>
    <w:p w:rsidR="003B5F3F" w:rsidRPr="003D1628" w:rsidRDefault="003B5F3F" w:rsidP="0030055A">
      <w:pPr>
        <w:autoSpaceDE w:val="0"/>
        <w:autoSpaceDN w:val="0"/>
        <w:adjustRightInd w:val="0"/>
        <w:ind w:firstLine="709"/>
        <w:jc w:val="both"/>
        <w:rPr>
          <w:sz w:val="28"/>
          <w:szCs w:val="28"/>
          <w:lang w:val="uk-UA"/>
        </w:rPr>
      </w:pPr>
      <w:r w:rsidRPr="003D1628">
        <w:rPr>
          <w:sz w:val="28"/>
          <w:szCs w:val="28"/>
          <w:lang w:val="uk-UA"/>
        </w:rPr>
        <w:t>Для всіх можливих форм організації процесу моніторингу головним є проведення ретельного відслідковування вико</w:t>
      </w:r>
      <w:r w:rsidR="002249B9" w:rsidRPr="003D1628">
        <w:rPr>
          <w:sz w:val="28"/>
          <w:szCs w:val="28"/>
          <w:lang w:val="uk-UA"/>
        </w:rPr>
        <w:t>нання завдань та реалізації про</w:t>
      </w:r>
      <w:r w:rsidR="00A96DCD" w:rsidRPr="003D1628">
        <w:rPr>
          <w:sz w:val="28"/>
          <w:szCs w:val="28"/>
          <w:lang w:val="uk-UA"/>
        </w:rPr>
        <w:t>е</w:t>
      </w:r>
      <w:r w:rsidRPr="003D1628">
        <w:rPr>
          <w:sz w:val="28"/>
          <w:szCs w:val="28"/>
          <w:lang w:val="uk-UA"/>
        </w:rPr>
        <w:t>ктів, коригування  та актуалізація Стратегії при необхідності, з огляду на зм</w:t>
      </w:r>
      <w:r w:rsidR="002249B9" w:rsidRPr="003D1628">
        <w:rPr>
          <w:sz w:val="28"/>
          <w:szCs w:val="28"/>
          <w:lang w:val="uk-UA"/>
        </w:rPr>
        <w:t>іну ситуації, оскільки одні про</w:t>
      </w:r>
      <w:r w:rsidR="00A96DCD" w:rsidRPr="003D1628">
        <w:rPr>
          <w:sz w:val="28"/>
          <w:szCs w:val="28"/>
          <w:lang w:val="uk-UA"/>
        </w:rPr>
        <w:t>е</w:t>
      </w:r>
      <w:r w:rsidRPr="003D1628">
        <w:rPr>
          <w:sz w:val="28"/>
          <w:szCs w:val="28"/>
          <w:lang w:val="uk-UA"/>
        </w:rPr>
        <w:t>кти будуть завершені, а деякі замінено іншими.</w:t>
      </w:r>
    </w:p>
    <w:p w:rsidR="002249B9" w:rsidRPr="009C4088" w:rsidRDefault="003B5F3F" w:rsidP="00FA1982">
      <w:pPr>
        <w:ind w:firstLine="709"/>
        <w:jc w:val="both"/>
        <w:rPr>
          <w:sz w:val="28"/>
          <w:szCs w:val="28"/>
          <w:lang w:val="uk-UA"/>
        </w:rPr>
      </w:pPr>
      <w:r w:rsidRPr="009C4088">
        <w:rPr>
          <w:sz w:val="28"/>
          <w:szCs w:val="28"/>
          <w:lang w:val="uk-UA"/>
        </w:rPr>
        <w:t xml:space="preserve">Члени Комітету з </w:t>
      </w:r>
      <w:r w:rsidR="009C4088" w:rsidRPr="009C4088">
        <w:rPr>
          <w:sz w:val="28"/>
          <w:szCs w:val="28"/>
          <w:lang w:val="uk-UA"/>
        </w:rPr>
        <w:t>розроблення та впровадження</w:t>
      </w:r>
      <w:r w:rsidRPr="009C4088">
        <w:rPr>
          <w:sz w:val="28"/>
          <w:szCs w:val="28"/>
          <w:lang w:val="uk-UA"/>
        </w:rPr>
        <w:t xml:space="preserve"> Стратегі</w:t>
      </w:r>
      <w:r w:rsidR="00F52EE6" w:rsidRPr="009C4088">
        <w:rPr>
          <w:sz w:val="28"/>
          <w:szCs w:val="28"/>
          <w:lang w:val="uk-UA"/>
        </w:rPr>
        <w:t>ї</w:t>
      </w:r>
      <w:r w:rsidR="002C24F1" w:rsidRPr="009C4088">
        <w:rPr>
          <w:sz w:val="28"/>
          <w:szCs w:val="28"/>
          <w:lang w:val="uk-UA"/>
        </w:rPr>
        <w:t xml:space="preserve"> </w:t>
      </w:r>
      <w:r w:rsidRPr="009C4088">
        <w:rPr>
          <w:sz w:val="28"/>
          <w:szCs w:val="28"/>
          <w:lang w:val="uk-UA"/>
        </w:rPr>
        <w:t xml:space="preserve">повинні відстежувати, щоб стратегічні цілі, завдання залишалися актуальними і реалізовувалися. </w:t>
      </w:r>
    </w:p>
    <w:p w:rsidR="003B5F3F" w:rsidRPr="009C4088" w:rsidRDefault="003B5F3F" w:rsidP="00FA1982">
      <w:pPr>
        <w:ind w:firstLine="709"/>
        <w:jc w:val="both"/>
        <w:rPr>
          <w:sz w:val="28"/>
          <w:szCs w:val="28"/>
          <w:lang w:val="uk-UA"/>
        </w:rPr>
      </w:pPr>
      <w:r w:rsidRPr="009C4088">
        <w:rPr>
          <w:sz w:val="28"/>
          <w:szCs w:val="28"/>
          <w:lang w:val="uk-UA"/>
        </w:rPr>
        <w:t>Комітет збирається з встановленою періодичністю (але не</w:t>
      </w:r>
      <w:r w:rsidR="002C24F1" w:rsidRPr="009C4088">
        <w:rPr>
          <w:sz w:val="28"/>
          <w:szCs w:val="28"/>
          <w:lang w:val="uk-UA"/>
        </w:rPr>
        <w:t xml:space="preserve"> менше одного разу на рік</w:t>
      </w:r>
      <w:r w:rsidRPr="009C4088">
        <w:rPr>
          <w:sz w:val="28"/>
          <w:szCs w:val="28"/>
          <w:lang w:val="uk-UA"/>
        </w:rPr>
        <w:t>) для оцінки досягнутих результатів та кориг</w:t>
      </w:r>
      <w:r w:rsidR="002249B9" w:rsidRPr="009C4088">
        <w:rPr>
          <w:sz w:val="28"/>
          <w:szCs w:val="28"/>
          <w:lang w:val="uk-UA"/>
        </w:rPr>
        <w:t>ування запропонованих змін. Про</w:t>
      </w:r>
      <w:r w:rsidR="00A96DCD" w:rsidRPr="009C4088">
        <w:rPr>
          <w:sz w:val="28"/>
          <w:szCs w:val="28"/>
          <w:lang w:val="uk-UA"/>
        </w:rPr>
        <w:t>е</w:t>
      </w:r>
      <w:r w:rsidRPr="009C4088">
        <w:rPr>
          <w:sz w:val="28"/>
          <w:szCs w:val="28"/>
          <w:lang w:val="uk-UA"/>
        </w:rPr>
        <w:t>кти рішень щодо змін до Стратегі</w:t>
      </w:r>
      <w:r w:rsidR="00F52EE6" w:rsidRPr="009C4088">
        <w:rPr>
          <w:sz w:val="28"/>
          <w:szCs w:val="28"/>
          <w:lang w:val="uk-UA"/>
        </w:rPr>
        <w:t xml:space="preserve">ї </w:t>
      </w:r>
      <w:r w:rsidRPr="009C4088">
        <w:rPr>
          <w:sz w:val="28"/>
          <w:szCs w:val="28"/>
          <w:lang w:val="uk-UA"/>
        </w:rPr>
        <w:t xml:space="preserve">розвитку виносяться на розгляд </w:t>
      </w:r>
      <w:r w:rsidR="00524B20" w:rsidRPr="009C4088">
        <w:rPr>
          <w:sz w:val="28"/>
          <w:szCs w:val="28"/>
          <w:lang w:val="uk-UA"/>
        </w:rPr>
        <w:t xml:space="preserve">Комітету </w:t>
      </w:r>
      <w:r w:rsidR="009C4088" w:rsidRPr="009C4088">
        <w:rPr>
          <w:sz w:val="28"/>
          <w:szCs w:val="28"/>
          <w:lang w:val="uk-UA"/>
        </w:rPr>
        <w:t>з розроблення та впровадження Стратегії розвитку Обухівської міської територіальної громади Київської області</w:t>
      </w:r>
      <w:r w:rsidRPr="009C4088">
        <w:rPr>
          <w:sz w:val="28"/>
          <w:szCs w:val="28"/>
          <w:lang w:val="uk-UA"/>
        </w:rPr>
        <w:t>.</w:t>
      </w:r>
      <w:r w:rsidR="00C24ABC" w:rsidRPr="009C4088">
        <w:rPr>
          <w:sz w:val="28"/>
          <w:szCs w:val="28"/>
          <w:lang w:val="uk-UA"/>
        </w:rPr>
        <w:t xml:space="preserve"> </w:t>
      </w:r>
    </w:p>
    <w:p w:rsidR="003B5FF6" w:rsidRPr="009C4088" w:rsidRDefault="003B5FF6" w:rsidP="00FA1982">
      <w:pPr>
        <w:pStyle w:val="a8"/>
        <w:tabs>
          <w:tab w:val="left" w:pos="709"/>
        </w:tabs>
        <w:spacing w:before="0" w:after="0"/>
        <w:ind w:left="0" w:right="0" w:firstLine="709"/>
        <w:jc w:val="both"/>
        <w:rPr>
          <w:snapToGrid/>
          <w:sz w:val="28"/>
          <w:szCs w:val="28"/>
          <w:lang w:val="uk-UA"/>
        </w:rPr>
      </w:pPr>
      <w:bookmarkStart w:id="4" w:name="_Toc415943878"/>
      <w:r w:rsidRPr="009C4088">
        <w:rPr>
          <w:snapToGrid/>
          <w:sz w:val="28"/>
          <w:szCs w:val="28"/>
          <w:lang w:val="uk-UA"/>
        </w:rPr>
        <w:t>Моніторинг базується на розгляді обмеженого числа відібраних показників (індикаторів) по кожному стратегічному напрямку та аналізі поступу запланованих результатів.</w:t>
      </w:r>
      <w:bookmarkEnd w:id="4"/>
      <w:r w:rsidRPr="009C4088">
        <w:rPr>
          <w:snapToGrid/>
          <w:sz w:val="28"/>
          <w:szCs w:val="28"/>
          <w:lang w:val="uk-UA"/>
        </w:rPr>
        <w:t xml:space="preserve"> </w:t>
      </w:r>
    </w:p>
    <w:p w:rsidR="001F4FD4" w:rsidRPr="007F44DA" w:rsidRDefault="001F4FD4" w:rsidP="001F4FD4">
      <w:pPr>
        <w:autoSpaceDE w:val="0"/>
        <w:autoSpaceDN w:val="0"/>
        <w:adjustRightInd w:val="0"/>
        <w:ind w:firstLine="709"/>
        <w:jc w:val="both"/>
        <w:rPr>
          <w:rFonts w:eastAsiaTheme="minorHAnsi"/>
          <w:b/>
          <w:color w:val="000000"/>
          <w:sz w:val="28"/>
          <w:szCs w:val="28"/>
          <w:lang w:val="uk-UA" w:eastAsia="en-US"/>
        </w:rPr>
      </w:pPr>
      <w:r w:rsidRPr="007F44DA">
        <w:rPr>
          <w:rFonts w:eastAsiaTheme="minorHAnsi"/>
          <w:b/>
          <w:color w:val="000000"/>
          <w:sz w:val="28"/>
          <w:szCs w:val="28"/>
          <w:lang w:val="uk-UA" w:eastAsia="en-US"/>
        </w:rPr>
        <w:t>Система індикаторів моніторингу виконання Стратегії</w:t>
      </w:r>
    </w:p>
    <w:p w:rsidR="001F4FD4" w:rsidRPr="007F44DA" w:rsidRDefault="001F4FD4" w:rsidP="001F4FD4">
      <w:pPr>
        <w:autoSpaceDE w:val="0"/>
        <w:autoSpaceDN w:val="0"/>
        <w:adjustRightInd w:val="0"/>
        <w:ind w:firstLine="709"/>
        <w:jc w:val="both"/>
        <w:rPr>
          <w:rFonts w:eastAsiaTheme="minorHAnsi"/>
          <w:color w:val="000000"/>
          <w:sz w:val="28"/>
          <w:szCs w:val="28"/>
          <w:lang w:val="uk-UA" w:eastAsia="en-US"/>
        </w:rPr>
      </w:pPr>
      <w:r w:rsidRPr="007F44DA">
        <w:rPr>
          <w:rFonts w:eastAsiaTheme="minorHAnsi"/>
          <w:color w:val="000000"/>
          <w:sz w:val="28"/>
          <w:szCs w:val="28"/>
          <w:lang w:val="uk-UA" w:eastAsia="en-US"/>
        </w:rPr>
        <w:t>Індикатори потрібно розділяти на індикатори досягнення: бачення; напрямів розвитку; стратегічних, оперативних цілей. Можна обмежитись розробкою індикаторів досягнення Стратегічних цілей.</w:t>
      </w:r>
    </w:p>
    <w:p w:rsidR="003B5FF6" w:rsidRPr="007F44DA" w:rsidRDefault="003B5FF6" w:rsidP="00FA1982">
      <w:pPr>
        <w:pStyle w:val="a8"/>
        <w:spacing w:before="0" w:after="0"/>
        <w:ind w:left="0" w:right="0" w:firstLine="709"/>
        <w:jc w:val="both"/>
        <w:rPr>
          <w:snapToGrid/>
          <w:sz w:val="28"/>
          <w:szCs w:val="28"/>
          <w:lang w:val="uk-UA"/>
        </w:rPr>
      </w:pPr>
      <w:bookmarkStart w:id="5" w:name="_Toc415943879"/>
      <w:r w:rsidRPr="007F44DA">
        <w:rPr>
          <w:snapToGrid/>
          <w:sz w:val="28"/>
          <w:szCs w:val="28"/>
          <w:lang w:val="uk-UA"/>
        </w:rPr>
        <w:t xml:space="preserve">Підсумки моніторингу підводяться один раз на </w:t>
      </w:r>
      <w:r w:rsidR="007B2F6F" w:rsidRPr="007F44DA">
        <w:rPr>
          <w:snapToGrid/>
          <w:sz w:val="28"/>
          <w:szCs w:val="28"/>
          <w:lang w:val="uk-UA"/>
        </w:rPr>
        <w:t>рік</w:t>
      </w:r>
      <w:r w:rsidRPr="007F44DA">
        <w:rPr>
          <w:snapToGrid/>
          <w:sz w:val="28"/>
          <w:szCs w:val="28"/>
          <w:lang w:val="uk-UA"/>
        </w:rPr>
        <w:t xml:space="preserve"> у вигляді звітів.</w:t>
      </w:r>
      <w:bookmarkEnd w:id="5"/>
    </w:p>
    <w:p w:rsidR="009D2116" w:rsidRPr="007F44DA" w:rsidRDefault="009D2116" w:rsidP="00FA1982">
      <w:pPr>
        <w:pStyle w:val="a8"/>
        <w:spacing w:before="0" w:after="0"/>
        <w:ind w:left="0" w:right="0" w:firstLine="709"/>
        <w:jc w:val="both"/>
        <w:rPr>
          <w:snapToGrid/>
          <w:sz w:val="28"/>
          <w:szCs w:val="28"/>
          <w:lang w:val="uk-UA"/>
        </w:rPr>
      </w:pPr>
      <w:r w:rsidRPr="007F44DA">
        <w:rPr>
          <w:snapToGrid/>
          <w:sz w:val="28"/>
          <w:szCs w:val="28"/>
          <w:lang w:val="uk-UA"/>
        </w:rPr>
        <w:t>У ході моніторингу Стратегі</w:t>
      </w:r>
      <w:r w:rsidR="00F52EE6" w:rsidRPr="007F44DA">
        <w:rPr>
          <w:snapToGrid/>
          <w:sz w:val="28"/>
          <w:szCs w:val="28"/>
          <w:lang w:val="uk-UA"/>
        </w:rPr>
        <w:t>ї</w:t>
      </w:r>
      <w:r w:rsidRPr="007F44DA">
        <w:rPr>
          <w:snapToGrid/>
          <w:sz w:val="28"/>
          <w:szCs w:val="28"/>
          <w:lang w:val="uk-UA"/>
        </w:rPr>
        <w:t xml:space="preserve"> соціального партнерства вирішуються наступні завдання:</w:t>
      </w:r>
    </w:p>
    <w:p w:rsidR="009D2116" w:rsidRPr="007F44DA" w:rsidRDefault="009D2116" w:rsidP="005A7819">
      <w:pPr>
        <w:pStyle w:val="a8"/>
        <w:numPr>
          <w:ilvl w:val="0"/>
          <w:numId w:val="2"/>
        </w:numPr>
        <w:spacing w:before="0" w:after="0"/>
        <w:ind w:left="0" w:right="0" w:firstLine="709"/>
        <w:jc w:val="both"/>
        <w:rPr>
          <w:snapToGrid/>
          <w:sz w:val="28"/>
          <w:szCs w:val="28"/>
          <w:lang w:val="uk-UA"/>
        </w:rPr>
      </w:pPr>
      <w:r w:rsidRPr="007F44DA">
        <w:rPr>
          <w:snapToGrid/>
          <w:sz w:val="28"/>
          <w:szCs w:val="28"/>
          <w:lang w:val="uk-UA"/>
        </w:rPr>
        <w:t xml:space="preserve">контроль за реалізацію </w:t>
      </w:r>
      <w:r w:rsidR="00F52EE6" w:rsidRPr="007F44DA">
        <w:rPr>
          <w:snapToGrid/>
          <w:sz w:val="28"/>
          <w:szCs w:val="28"/>
          <w:lang w:val="uk-UA"/>
        </w:rPr>
        <w:t>Стратегії</w:t>
      </w:r>
      <w:r w:rsidRPr="007F44DA">
        <w:rPr>
          <w:snapToGrid/>
          <w:sz w:val="28"/>
          <w:szCs w:val="28"/>
          <w:lang w:val="uk-UA"/>
        </w:rPr>
        <w:t xml:space="preserve"> в цілому; </w:t>
      </w:r>
    </w:p>
    <w:p w:rsidR="009D2116" w:rsidRPr="007F44DA" w:rsidRDefault="009D2116" w:rsidP="005A7819">
      <w:pPr>
        <w:pStyle w:val="a8"/>
        <w:numPr>
          <w:ilvl w:val="0"/>
          <w:numId w:val="2"/>
        </w:numPr>
        <w:spacing w:before="0" w:after="0"/>
        <w:ind w:left="0" w:right="0" w:firstLine="709"/>
        <w:jc w:val="both"/>
        <w:rPr>
          <w:snapToGrid/>
          <w:sz w:val="28"/>
          <w:szCs w:val="28"/>
          <w:lang w:val="uk-UA"/>
        </w:rPr>
      </w:pPr>
      <w:r w:rsidRPr="007F44DA">
        <w:rPr>
          <w:snapToGrid/>
          <w:sz w:val="28"/>
          <w:szCs w:val="28"/>
          <w:lang w:val="uk-UA"/>
        </w:rPr>
        <w:t xml:space="preserve">оцінка ступеню досягнення прогресу за стратегічними напрямками, виконання стратегічних цілей, надання інформації для уточнення та корегування цілей; </w:t>
      </w:r>
    </w:p>
    <w:p w:rsidR="009D2116" w:rsidRPr="007F44DA" w:rsidRDefault="009D2116" w:rsidP="005A7819">
      <w:pPr>
        <w:pStyle w:val="a8"/>
        <w:numPr>
          <w:ilvl w:val="0"/>
          <w:numId w:val="2"/>
        </w:numPr>
        <w:spacing w:before="0" w:after="0"/>
        <w:ind w:left="0" w:right="0" w:firstLine="709"/>
        <w:jc w:val="both"/>
        <w:rPr>
          <w:snapToGrid/>
          <w:sz w:val="28"/>
          <w:szCs w:val="28"/>
          <w:lang w:val="uk-UA"/>
        </w:rPr>
      </w:pPr>
      <w:r w:rsidRPr="007F44DA">
        <w:rPr>
          <w:snapToGrid/>
          <w:sz w:val="28"/>
          <w:szCs w:val="28"/>
          <w:lang w:val="uk-UA"/>
        </w:rPr>
        <w:t xml:space="preserve">підтримка в робочому стані структури стратегічного планування. </w:t>
      </w:r>
    </w:p>
    <w:p w:rsidR="003B5FF6" w:rsidRPr="007F44DA" w:rsidRDefault="003B5FF6" w:rsidP="00FA1982">
      <w:pPr>
        <w:ind w:firstLine="709"/>
        <w:jc w:val="both"/>
        <w:rPr>
          <w:sz w:val="28"/>
          <w:szCs w:val="28"/>
          <w:lang w:val="uk-UA"/>
        </w:rPr>
      </w:pPr>
      <w:r w:rsidRPr="007F44DA">
        <w:rPr>
          <w:sz w:val="28"/>
          <w:szCs w:val="28"/>
          <w:lang w:val="uk-UA"/>
        </w:rPr>
        <w:t>Фіксуються та аналізуються:  а)  ступінь</w:t>
      </w:r>
      <w:r w:rsidR="002249B9" w:rsidRPr="007F44DA">
        <w:rPr>
          <w:sz w:val="28"/>
          <w:szCs w:val="28"/>
          <w:lang w:val="uk-UA"/>
        </w:rPr>
        <w:t xml:space="preserve"> виконання кожної задачі по про</w:t>
      </w:r>
      <w:r w:rsidR="00A96DCD" w:rsidRPr="007F44DA">
        <w:rPr>
          <w:sz w:val="28"/>
          <w:szCs w:val="28"/>
          <w:lang w:val="uk-UA"/>
        </w:rPr>
        <w:t>е</w:t>
      </w:r>
      <w:r w:rsidRPr="007F44DA">
        <w:rPr>
          <w:sz w:val="28"/>
          <w:szCs w:val="28"/>
          <w:lang w:val="uk-UA"/>
        </w:rPr>
        <w:t>ктах ;  б) невиконані завдання, причини відхилення, пропозиції ; г) дані за індикаторами, що відображають результат реалізації про</w:t>
      </w:r>
      <w:r w:rsidR="00A96DCD" w:rsidRPr="007F44DA">
        <w:rPr>
          <w:sz w:val="28"/>
          <w:szCs w:val="28"/>
          <w:lang w:val="uk-UA"/>
        </w:rPr>
        <w:t>е</w:t>
      </w:r>
      <w:r w:rsidRPr="007F44DA">
        <w:rPr>
          <w:sz w:val="28"/>
          <w:szCs w:val="28"/>
          <w:lang w:val="uk-UA"/>
        </w:rPr>
        <w:t xml:space="preserve">ктів; г) оцінка потреб у фінансуванні; д) пропозиції щодо вдосконалення діючої системи моніторингу. </w:t>
      </w:r>
    </w:p>
    <w:p w:rsidR="003B5FF6" w:rsidRPr="007F44DA" w:rsidRDefault="003B5FF6" w:rsidP="00FA1982">
      <w:pPr>
        <w:pStyle w:val="12"/>
        <w:spacing w:before="0" w:after="0"/>
        <w:ind w:firstLine="709"/>
        <w:jc w:val="both"/>
        <w:rPr>
          <w:snapToGrid/>
          <w:sz w:val="28"/>
          <w:szCs w:val="28"/>
          <w:lang w:val="uk-UA"/>
        </w:rPr>
      </w:pPr>
      <w:r w:rsidRPr="007F44DA">
        <w:rPr>
          <w:snapToGrid/>
          <w:sz w:val="28"/>
          <w:szCs w:val="28"/>
          <w:lang w:val="uk-UA"/>
        </w:rPr>
        <w:t>Пропозиції з корегування та змін до Стратегі</w:t>
      </w:r>
      <w:r w:rsidR="006A19D3" w:rsidRPr="007F44DA">
        <w:rPr>
          <w:snapToGrid/>
          <w:sz w:val="28"/>
          <w:szCs w:val="28"/>
          <w:lang w:val="uk-UA"/>
        </w:rPr>
        <w:t>ї розвитку</w:t>
      </w:r>
      <w:r w:rsidRPr="007F44DA">
        <w:rPr>
          <w:snapToGrid/>
          <w:sz w:val="28"/>
          <w:szCs w:val="28"/>
          <w:lang w:val="uk-UA"/>
        </w:rPr>
        <w:t xml:space="preserve"> по стратегічни</w:t>
      </w:r>
      <w:r w:rsidR="00524B20" w:rsidRPr="007F44DA">
        <w:rPr>
          <w:snapToGrid/>
          <w:sz w:val="28"/>
          <w:szCs w:val="28"/>
          <w:lang w:val="uk-UA"/>
        </w:rPr>
        <w:t>х</w:t>
      </w:r>
      <w:r w:rsidRPr="007F44DA">
        <w:rPr>
          <w:snapToGrid/>
          <w:sz w:val="28"/>
          <w:szCs w:val="28"/>
          <w:lang w:val="uk-UA"/>
        </w:rPr>
        <w:t xml:space="preserve"> ціля</w:t>
      </w:r>
      <w:r w:rsidR="00524B20" w:rsidRPr="007F44DA">
        <w:rPr>
          <w:snapToGrid/>
          <w:sz w:val="28"/>
          <w:szCs w:val="28"/>
          <w:lang w:val="uk-UA"/>
        </w:rPr>
        <w:t>х</w:t>
      </w:r>
      <w:r w:rsidRPr="007F44DA">
        <w:rPr>
          <w:snapToGrid/>
          <w:sz w:val="28"/>
          <w:szCs w:val="28"/>
          <w:lang w:val="uk-UA"/>
        </w:rPr>
        <w:t>, про</w:t>
      </w:r>
      <w:r w:rsidR="00A96DCD" w:rsidRPr="007F44DA">
        <w:rPr>
          <w:snapToGrid/>
          <w:sz w:val="28"/>
          <w:szCs w:val="28"/>
          <w:lang w:val="uk-UA"/>
        </w:rPr>
        <w:t>е</w:t>
      </w:r>
      <w:r w:rsidRPr="007F44DA">
        <w:rPr>
          <w:snapToGrid/>
          <w:sz w:val="28"/>
          <w:szCs w:val="28"/>
          <w:lang w:val="uk-UA"/>
        </w:rPr>
        <w:t>кта</w:t>
      </w:r>
      <w:r w:rsidR="00FA1982" w:rsidRPr="007F44DA">
        <w:rPr>
          <w:snapToGrid/>
          <w:sz w:val="28"/>
          <w:szCs w:val="28"/>
          <w:lang w:val="uk-UA"/>
        </w:rPr>
        <w:t>х</w:t>
      </w:r>
      <w:r w:rsidRPr="007F44DA">
        <w:rPr>
          <w:snapToGrid/>
          <w:sz w:val="28"/>
          <w:szCs w:val="28"/>
          <w:lang w:val="uk-UA"/>
        </w:rPr>
        <w:t xml:space="preserve"> та завдання</w:t>
      </w:r>
      <w:r w:rsidR="00FA1982" w:rsidRPr="007F44DA">
        <w:rPr>
          <w:snapToGrid/>
          <w:sz w:val="28"/>
          <w:szCs w:val="28"/>
          <w:lang w:val="uk-UA"/>
        </w:rPr>
        <w:t>х</w:t>
      </w:r>
      <w:r w:rsidRPr="007F44DA">
        <w:rPr>
          <w:snapToGrid/>
          <w:sz w:val="28"/>
          <w:szCs w:val="28"/>
          <w:lang w:val="uk-UA"/>
        </w:rPr>
        <w:t xml:space="preserve"> можуть вноситися:</w:t>
      </w:r>
    </w:p>
    <w:p w:rsidR="003B5FF6" w:rsidRPr="007F44DA" w:rsidRDefault="003B5FF6" w:rsidP="005A7819">
      <w:pPr>
        <w:pStyle w:val="12"/>
        <w:numPr>
          <w:ilvl w:val="0"/>
          <w:numId w:val="1"/>
        </w:numPr>
        <w:spacing w:before="0" w:after="0"/>
        <w:ind w:left="0" w:firstLine="709"/>
        <w:jc w:val="both"/>
        <w:rPr>
          <w:snapToGrid/>
          <w:sz w:val="28"/>
          <w:szCs w:val="28"/>
          <w:lang w:val="uk-UA"/>
        </w:rPr>
      </w:pPr>
      <w:r w:rsidRPr="007F44DA">
        <w:rPr>
          <w:snapToGrid/>
          <w:sz w:val="28"/>
          <w:szCs w:val="28"/>
          <w:lang w:val="uk-UA"/>
        </w:rPr>
        <w:t xml:space="preserve">членами Комітету; </w:t>
      </w:r>
    </w:p>
    <w:p w:rsidR="003B5FF6" w:rsidRPr="007F44DA" w:rsidRDefault="003B5FF6" w:rsidP="005A7819">
      <w:pPr>
        <w:pStyle w:val="12"/>
        <w:numPr>
          <w:ilvl w:val="0"/>
          <w:numId w:val="1"/>
        </w:numPr>
        <w:spacing w:before="0" w:after="0"/>
        <w:ind w:left="0" w:firstLine="709"/>
        <w:jc w:val="both"/>
        <w:rPr>
          <w:snapToGrid/>
          <w:sz w:val="28"/>
          <w:szCs w:val="28"/>
          <w:lang w:val="uk-UA"/>
        </w:rPr>
      </w:pPr>
      <w:r w:rsidRPr="007F44DA">
        <w:rPr>
          <w:snapToGrid/>
          <w:sz w:val="28"/>
          <w:szCs w:val="28"/>
          <w:lang w:val="uk-UA"/>
        </w:rPr>
        <w:t xml:space="preserve">депутатами міської ради; </w:t>
      </w:r>
    </w:p>
    <w:p w:rsidR="006267DD" w:rsidRPr="000E4672" w:rsidRDefault="003B5FF6" w:rsidP="005A7819">
      <w:pPr>
        <w:pStyle w:val="12"/>
        <w:numPr>
          <w:ilvl w:val="0"/>
          <w:numId w:val="1"/>
        </w:numPr>
        <w:spacing w:before="0" w:after="0"/>
        <w:ind w:left="0" w:firstLine="709"/>
        <w:jc w:val="both"/>
        <w:rPr>
          <w:snapToGrid/>
          <w:sz w:val="28"/>
          <w:szCs w:val="28"/>
          <w:lang w:val="uk-UA"/>
        </w:rPr>
      </w:pPr>
      <w:r w:rsidRPr="007F44DA">
        <w:rPr>
          <w:snapToGrid/>
          <w:sz w:val="28"/>
          <w:szCs w:val="28"/>
          <w:lang w:val="uk-UA"/>
        </w:rPr>
        <w:t>зацікавленими організаціями, установами, громадськими організаціями та особами (мешканцями).</w:t>
      </w:r>
    </w:p>
    <w:p w:rsidR="00E41178" w:rsidRPr="000E4672" w:rsidRDefault="00E41178" w:rsidP="00E41178">
      <w:pPr>
        <w:autoSpaceDE w:val="0"/>
        <w:autoSpaceDN w:val="0"/>
        <w:adjustRightInd w:val="0"/>
        <w:rPr>
          <w:rFonts w:eastAsiaTheme="minorHAnsi"/>
          <w:color w:val="000000"/>
          <w:sz w:val="28"/>
          <w:szCs w:val="28"/>
          <w:lang w:val="uk-UA" w:eastAsia="en-US"/>
        </w:rPr>
      </w:pPr>
      <w:r w:rsidRPr="000E4672">
        <w:rPr>
          <w:rFonts w:eastAsiaTheme="minorHAnsi"/>
          <w:b/>
          <w:bCs/>
          <w:color w:val="000000"/>
          <w:sz w:val="28"/>
          <w:szCs w:val="28"/>
          <w:lang w:val="uk-UA" w:eastAsia="en-US"/>
        </w:rPr>
        <w:t xml:space="preserve">Показники оцінки реалізації Стратегії </w:t>
      </w:r>
      <w:r w:rsidRPr="000E4672">
        <w:rPr>
          <w:rFonts w:eastAsiaTheme="minorHAnsi"/>
          <w:color w:val="000000"/>
          <w:sz w:val="28"/>
          <w:szCs w:val="28"/>
          <w:lang w:val="uk-UA" w:eastAsia="en-US"/>
        </w:rPr>
        <w:t>(індикатори досягнення результату)</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Темп економічного зростання, %  (по темпах росту виробництва промислової продукції);</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Темп приросту обсягів реалізації промислової продукції;</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Темп зростання (зменшення) обсягу експорту товарів;</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Коефіцієнт покриття імпорту експортом;</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малих та середніх підприємств на 10 тис. населення;</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малих і середніх підприємств;</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обсягу виробництва малих підприємств в загальному обсязі виробництва;</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фізичних осіб-підприємців;</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створених нових робочих місць в усіх сферах діяльності;</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створених робочих місць в сфері підприємницької діяльності;</w:t>
      </w:r>
    </w:p>
    <w:p w:rsidR="007F44DA" w:rsidRPr="000E4672" w:rsidRDefault="007F44DA"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безробіття (МОП);</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Обсяг інвестицій в основний капітал;</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Сума інвестицій фактично залучених в економіку міста (зовнішніх, внутрішніх);</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(площа) земельних ділянок для інвестування («браунфілдів»);</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(площа) вільних земельних ділянок комерційного призначення для інвестування («грінфілдів»);</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Динаміка чисельності населення громади за рік;</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Природний приріст/скорочення;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Сальдо міграції населення;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Вікова структура населення (0 – 14 років; 15 – 64 років; 65 і понад років);</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Середньомісячна заробітна плата;</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Заборгованість виплати заробітної плати;</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Середньомісячна пенсія;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охоплення населення сімейною медициною;</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Захворюваність населення на 10 тис. населення;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лікарів на 1000 населення;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медперсоналу на 1000 населення;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смертей від інфекційних захворювань;</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смертності від злоякісних новоутворень;</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вперше виявлених хворих серед загальної кількості хворих на злоякісні новоутворення;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хворих з 4 ст. серед вперше виявлених хворих на злоякісні новоутворення;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оснащення медичних установ, потреби в ремонті;</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 xml:space="preserve">Охоплення дітей дошкільного віку </w:t>
      </w:r>
      <w:r w:rsidR="009620BA">
        <w:rPr>
          <w:sz w:val="28"/>
          <w:szCs w:val="28"/>
          <w:lang w:val="uk-UA"/>
        </w:rPr>
        <w:t>дошкільною освітою</w:t>
      </w:r>
      <w:r w:rsidRPr="000E4672">
        <w:rPr>
          <w:sz w:val="28"/>
          <w:szCs w:val="28"/>
          <w:lang w:val="uk-UA"/>
        </w:rPr>
        <w:t>;</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Охоплення дітей громади позашкільною освітою;</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закладів освіти, що потребують ремонту;</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забезпеченості культурними закладами;</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соціальних послуг, наданих сім’ям, які опинились в складних життєвих обставинах;</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соціальних послуг, наданих молоді, які повернулись з місць позбавлення волі;</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Маршрутна мережа міста (кількість маршрутів);</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внутрішньо-квартальних дитячих майданчиків введених в експлуатацію;</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Кількість спортивних споруд та об’єктів введених в експлуатацію;</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забезпеченості населення системами водопостачання;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Рівень забезпеченості населення системами водовідведення;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Теплопостачання населення;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Зношеність теплових мереж;</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ресурсів підземних вод у загальному обсязі водопостачання;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очищення стічних вод;</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Питома вага втрат води в загальному використанні;</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Втрати теплової енергії в інженерних мережах;</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Оцінка енергоефективності будівель (частка будівель бюджетної сфери та житлового фонду, що пройшла енергомодернізацію);</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Викиди забруднюючих речовин в атмосферне повітря на душу населення;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Зростання/зменшення обсягів викидів забруднюючих речовин стаціонарними джерелами;</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Наявність в місті екологічно небезпечних промислових підприємств;</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Якість питної води (за 5-бальною шкалою), відповідно до ДСанпіН2.2.4-171-10 «Гігієнічні вимоги до води питної, призначеної для споживання людиною»;</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Питома вага вторинної переробки твердих побутових відходів;</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Наявність стихійних звалищ, їх кількість;</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роздільного збору відходів, %;</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Площа зелених насаджень загального користування на душу населення;</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Частка населення, що проживає не далі ніж 300 м від зеленої зони;</w:t>
      </w:r>
    </w:p>
    <w:p w:rsidR="000E4672"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Відсоток зелених насаджень до загальної площі громади;</w:t>
      </w:r>
    </w:p>
    <w:p w:rsidR="00520C68" w:rsidRPr="000E4672" w:rsidRDefault="000E4672" w:rsidP="005A7819">
      <w:pPr>
        <w:pStyle w:val="a5"/>
        <w:numPr>
          <w:ilvl w:val="0"/>
          <w:numId w:val="11"/>
        </w:numPr>
        <w:autoSpaceDE w:val="0"/>
        <w:autoSpaceDN w:val="0"/>
        <w:adjustRightInd w:val="0"/>
        <w:rPr>
          <w:rFonts w:eastAsiaTheme="minorHAnsi"/>
          <w:color w:val="000000"/>
          <w:sz w:val="28"/>
          <w:szCs w:val="28"/>
          <w:lang w:val="uk-UA" w:eastAsia="en-US"/>
        </w:rPr>
      </w:pPr>
      <w:r w:rsidRPr="000E4672">
        <w:rPr>
          <w:sz w:val="28"/>
          <w:szCs w:val="28"/>
          <w:lang w:val="uk-UA"/>
        </w:rPr>
        <w:t>Забезпеченість зеленими насадженнями на 1 мешканця</w:t>
      </w:r>
      <w:r>
        <w:rPr>
          <w:sz w:val="28"/>
          <w:szCs w:val="28"/>
          <w:lang w:val="uk-UA"/>
        </w:rPr>
        <w:t>.</w:t>
      </w:r>
    </w:p>
    <w:p w:rsidR="009E0F47" w:rsidRPr="007133FB" w:rsidRDefault="009E0F47" w:rsidP="00194BF8">
      <w:pPr>
        <w:ind w:firstLine="709"/>
        <w:jc w:val="both"/>
        <w:rPr>
          <w:sz w:val="28"/>
          <w:szCs w:val="28"/>
          <w:lang w:val="uk-UA" w:eastAsia="uk-UA"/>
        </w:rPr>
      </w:pPr>
      <w:r w:rsidRPr="007133FB">
        <w:rPr>
          <w:sz w:val="28"/>
          <w:szCs w:val="28"/>
          <w:lang w:val="uk-UA" w:eastAsia="uk-UA"/>
        </w:rPr>
        <w:t>Показники для моніторингу збираються за результатами кожного року реалізації Стратегії. На основі зібраних даних готується річний звіт.</w:t>
      </w:r>
    </w:p>
    <w:p w:rsidR="009E0F47" w:rsidRPr="007133FB" w:rsidRDefault="009E0F47" w:rsidP="00194BF8">
      <w:pPr>
        <w:ind w:firstLine="709"/>
        <w:jc w:val="both"/>
        <w:rPr>
          <w:sz w:val="28"/>
          <w:szCs w:val="28"/>
          <w:lang w:val="uk-UA" w:eastAsia="uk-UA"/>
        </w:rPr>
      </w:pPr>
      <w:r w:rsidRPr="007133FB">
        <w:rPr>
          <w:sz w:val="28"/>
          <w:szCs w:val="28"/>
          <w:lang w:val="uk-UA" w:eastAsia="uk-UA"/>
        </w:rPr>
        <w:t>Річний звіт складається з переліку ключових показників за кожною ціллю, кожним пріоритетом або заходом; містить інформацію про досягнення кожного об’єктивного пріоритету або виконання заходу; оцінку можливостей досягнення поставлених цілей.</w:t>
      </w:r>
    </w:p>
    <w:p w:rsidR="009E0F47" w:rsidRPr="007133FB" w:rsidRDefault="009E0F47" w:rsidP="00194BF8">
      <w:pPr>
        <w:ind w:firstLine="709"/>
        <w:jc w:val="both"/>
        <w:rPr>
          <w:sz w:val="28"/>
          <w:szCs w:val="28"/>
          <w:lang w:val="uk-UA" w:eastAsia="uk-UA"/>
        </w:rPr>
      </w:pPr>
      <w:r w:rsidRPr="007133FB">
        <w:rPr>
          <w:sz w:val="28"/>
          <w:szCs w:val="28"/>
          <w:lang w:val="uk-UA" w:eastAsia="uk-UA"/>
        </w:rPr>
        <w:t xml:space="preserve">Моніторингові звіти є відкритими документами і використовуються для уточнення завдань та бюджетних програм </w:t>
      </w:r>
      <w:r w:rsidR="001501CE" w:rsidRPr="007133FB">
        <w:rPr>
          <w:sz w:val="28"/>
          <w:szCs w:val="28"/>
          <w:lang w:val="uk-UA" w:eastAsia="uk-UA"/>
        </w:rPr>
        <w:t>громади</w:t>
      </w:r>
      <w:r w:rsidRPr="007133FB">
        <w:rPr>
          <w:sz w:val="28"/>
          <w:szCs w:val="28"/>
          <w:lang w:val="uk-UA" w:eastAsia="uk-UA"/>
        </w:rPr>
        <w:t xml:space="preserve"> на наступний за звітним бюджетний рік.</w:t>
      </w:r>
    </w:p>
    <w:p w:rsidR="00A45925" w:rsidRDefault="00A45925" w:rsidP="00A45925">
      <w:pPr>
        <w:autoSpaceDE w:val="0"/>
        <w:autoSpaceDN w:val="0"/>
        <w:adjustRightInd w:val="0"/>
        <w:rPr>
          <w:rFonts w:eastAsiaTheme="minorHAnsi"/>
          <w:bCs/>
          <w:color w:val="FFFFFF"/>
          <w:sz w:val="28"/>
          <w:szCs w:val="28"/>
          <w:lang w:val="uk-UA" w:eastAsia="en-US"/>
        </w:rPr>
      </w:pPr>
    </w:p>
    <w:p w:rsidR="00176814" w:rsidRPr="007133FB" w:rsidRDefault="00176814" w:rsidP="00A45925">
      <w:pPr>
        <w:autoSpaceDE w:val="0"/>
        <w:autoSpaceDN w:val="0"/>
        <w:adjustRightInd w:val="0"/>
        <w:rPr>
          <w:rFonts w:eastAsiaTheme="minorHAnsi"/>
          <w:b/>
          <w:bCs/>
          <w:sz w:val="28"/>
          <w:szCs w:val="28"/>
          <w:lang w:val="uk-UA" w:eastAsia="en-US"/>
        </w:rPr>
      </w:pPr>
      <w:r w:rsidRPr="007133FB">
        <w:rPr>
          <w:rFonts w:eastAsiaTheme="minorHAnsi"/>
          <w:b/>
          <w:bCs/>
          <w:sz w:val="28"/>
          <w:szCs w:val="28"/>
          <w:lang w:val="uk-UA" w:eastAsia="en-US"/>
        </w:rPr>
        <w:t xml:space="preserve">РОЗДІЛ </w:t>
      </w:r>
      <w:r w:rsidR="001A336F">
        <w:rPr>
          <w:rFonts w:eastAsiaTheme="minorHAnsi"/>
          <w:b/>
          <w:bCs/>
          <w:sz w:val="28"/>
          <w:szCs w:val="28"/>
          <w:lang w:val="uk-UA" w:eastAsia="en-US"/>
        </w:rPr>
        <w:t>7</w:t>
      </w:r>
      <w:r w:rsidRPr="007133FB">
        <w:rPr>
          <w:rFonts w:eastAsiaTheme="minorHAnsi"/>
          <w:b/>
          <w:bCs/>
          <w:sz w:val="28"/>
          <w:szCs w:val="28"/>
          <w:lang w:val="uk-UA" w:eastAsia="en-US"/>
        </w:rPr>
        <w:t>. ЕТАПИ РЕАЛІЗАЦІЇ СТРАТЕГІЇ</w:t>
      </w:r>
    </w:p>
    <w:p w:rsidR="00DA2C4E" w:rsidRPr="007133FB" w:rsidRDefault="00DA2C4E" w:rsidP="00524B20">
      <w:pPr>
        <w:autoSpaceDE w:val="0"/>
        <w:autoSpaceDN w:val="0"/>
        <w:adjustRightInd w:val="0"/>
        <w:ind w:firstLine="709"/>
        <w:jc w:val="both"/>
        <w:rPr>
          <w:rFonts w:eastAsiaTheme="minorHAnsi"/>
          <w:sz w:val="28"/>
          <w:szCs w:val="28"/>
          <w:lang w:val="uk-UA" w:eastAsia="en-US"/>
        </w:rPr>
      </w:pPr>
    </w:p>
    <w:p w:rsidR="008512BD" w:rsidRPr="007133FB" w:rsidRDefault="00176814" w:rsidP="008512BD">
      <w:pPr>
        <w:autoSpaceDE w:val="0"/>
        <w:autoSpaceDN w:val="0"/>
        <w:adjustRightInd w:val="0"/>
        <w:ind w:firstLine="709"/>
        <w:jc w:val="both"/>
        <w:rPr>
          <w:rFonts w:eastAsiaTheme="minorHAnsi"/>
          <w:sz w:val="28"/>
          <w:szCs w:val="28"/>
          <w:lang w:val="uk-UA" w:eastAsia="en-US"/>
        </w:rPr>
      </w:pPr>
      <w:r w:rsidRPr="007133FB">
        <w:rPr>
          <w:rFonts w:eastAsiaTheme="minorHAnsi"/>
          <w:sz w:val="28"/>
          <w:szCs w:val="28"/>
          <w:lang w:val="uk-UA" w:eastAsia="en-US"/>
        </w:rPr>
        <w:t xml:space="preserve">Стратегія </w:t>
      </w:r>
      <w:r w:rsidR="00506861" w:rsidRPr="007133FB">
        <w:rPr>
          <w:rFonts w:eastAsiaTheme="minorHAnsi"/>
          <w:sz w:val="28"/>
          <w:szCs w:val="28"/>
          <w:lang w:val="uk-UA" w:eastAsia="en-US"/>
        </w:rPr>
        <w:t>р</w:t>
      </w:r>
      <w:r w:rsidRPr="007133FB">
        <w:rPr>
          <w:rFonts w:eastAsiaTheme="minorHAnsi"/>
          <w:sz w:val="28"/>
          <w:szCs w:val="28"/>
          <w:lang w:val="uk-UA" w:eastAsia="en-US"/>
        </w:rPr>
        <w:t>озвитку О</w:t>
      </w:r>
      <w:r w:rsidR="00DA2C4E" w:rsidRPr="007133FB">
        <w:rPr>
          <w:rFonts w:eastAsiaTheme="minorHAnsi"/>
          <w:sz w:val="28"/>
          <w:szCs w:val="28"/>
          <w:lang w:val="uk-UA" w:eastAsia="en-US"/>
        </w:rPr>
        <w:t xml:space="preserve">бухівської </w:t>
      </w:r>
      <w:r w:rsidR="002249B9" w:rsidRPr="007133FB">
        <w:rPr>
          <w:rFonts w:eastAsiaTheme="minorHAnsi"/>
          <w:sz w:val="28"/>
          <w:szCs w:val="28"/>
          <w:lang w:val="uk-UA" w:eastAsia="en-US"/>
        </w:rPr>
        <w:t xml:space="preserve">міської </w:t>
      </w:r>
      <w:r w:rsidR="00DA2C4E" w:rsidRPr="007133FB">
        <w:rPr>
          <w:rFonts w:eastAsiaTheme="minorHAnsi"/>
          <w:sz w:val="28"/>
          <w:szCs w:val="28"/>
          <w:lang w:val="uk-UA" w:eastAsia="en-US"/>
        </w:rPr>
        <w:t>територіальної громади</w:t>
      </w:r>
      <w:r w:rsidR="004116BE" w:rsidRPr="007133FB">
        <w:rPr>
          <w:rFonts w:eastAsiaTheme="minorHAnsi"/>
          <w:sz w:val="28"/>
          <w:szCs w:val="28"/>
          <w:lang w:val="uk-UA" w:eastAsia="en-US"/>
        </w:rPr>
        <w:t xml:space="preserve"> Київської облас</w:t>
      </w:r>
      <w:r w:rsidR="007E1002" w:rsidRPr="007133FB">
        <w:rPr>
          <w:rFonts w:eastAsiaTheme="minorHAnsi"/>
          <w:sz w:val="28"/>
          <w:szCs w:val="28"/>
          <w:lang w:val="uk-UA" w:eastAsia="en-US"/>
        </w:rPr>
        <w:t>ті</w:t>
      </w:r>
      <w:r w:rsidR="00DA2C4E" w:rsidRPr="007133FB">
        <w:rPr>
          <w:rFonts w:eastAsiaTheme="minorHAnsi"/>
          <w:sz w:val="28"/>
          <w:szCs w:val="28"/>
          <w:lang w:val="uk-UA" w:eastAsia="en-US"/>
        </w:rPr>
        <w:t xml:space="preserve"> </w:t>
      </w:r>
      <w:r w:rsidR="007133FB" w:rsidRPr="007133FB">
        <w:rPr>
          <w:rFonts w:eastAsiaTheme="minorHAnsi"/>
          <w:sz w:val="28"/>
          <w:szCs w:val="28"/>
          <w:lang w:val="uk-UA" w:eastAsia="en-US"/>
        </w:rPr>
        <w:t>на 2022 – 2027 роки</w:t>
      </w:r>
      <w:r w:rsidRPr="007133FB">
        <w:rPr>
          <w:rFonts w:eastAsiaTheme="minorHAnsi"/>
          <w:sz w:val="28"/>
          <w:szCs w:val="28"/>
          <w:lang w:val="uk-UA" w:eastAsia="en-US"/>
        </w:rPr>
        <w:t xml:space="preserve"> реалізовуватиметься у два</w:t>
      </w:r>
      <w:r w:rsidR="00524B20" w:rsidRPr="007133FB">
        <w:rPr>
          <w:rFonts w:eastAsiaTheme="minorHAnsi"/>
          <w:sz w:val="28"/>
          <w:szCs w:val="28"/>
          <w:lang w:val="uk-UA" w:eastAsia="en-US"/>
        </w:rPr>
        <w:t xml:space="preserve"> </w:t>
      </w:r>
      <w:r w:rsidRPr="007133FB">
        <w:rPr>
          <w:rFonts w:eastAsiaTheme="minorHAnsi"/>
          <w:sz w:val="28"/>
          <w:szCs w:val="28"/>
          <w:lang w:val="uk-UA" w:eastAsia="en-US"/>
        </w:rPr>
        <w:t>етапи</w:t>
      </w:r>
      <w:r w:rsidR="008512BD" w:rsidRPr="007133FB">
        <w:rPr>
          <w:rFonts w:eastAsiaTheme="minorHAnsi"/>
          <w:sz w:val="28"/>
          <w:szCs w:val="28"/>
          <w:lang w:val="uk-UA" w:eastAsia="en-US"/>
        </w:rPr>
        <w:t>,  які визначатимуться відповідними Планами реалізації:</w:t>
      </w:r>
    </w:p>
    <w:p w:rsidR="00506861" w:rsidRPr="007133FB" w:rsidRDefault="00506861" w:rsidP="005A7819">
      <w:pPr>
        <w:pStyle w:val="a5"/>
        <w:numPr>
          <w:ilvl w:val="0"/>
          <w:numId w:val="8"/>
        </w:numPr>
        <w:spacing w:line="276" w:lineRule="auto"/>
        <w:jc w:val="both"/>
        <w:rPr>
          <w:sz w:val="28"/>
          <w:szCs w:val="28"/>
          <w:lang w:val="uk-UA" w:eastAsia="sr-Latn-CS"/>
        </w:rPr>
      </w:pPr>
      <w:r w:rsidRPr="007133FB">
        <w:rPr>
          <w:sz w:val="28"/>
          <w:szCs w:val="28"/>
          <w:lang w:val="uk-UA" w:eastAsia="sr-Latn-CS"/>
        </w:rPr>
        <w:t>перший – 2022-2024 роки;</w:t>
      </w:r>
    </w:p>
    <w:p w:rsidR="00506861" w:rsidRPr="007133FB" w:rsidRDefault="00506861" w:rsidP="005A7819">
      <w:pPr>
        <w:pStyle w:val="a5"/>
        <w:numPr>
          <w:ilvl w:val="0"/>
          <w:numId w:val="8"/>
        </w:numPr>
        <w:spacing w:line="276" w:lineRule="auto"/>
        <w:jc w:val="both"/>
        <w:rPr>
          <w:sz w:val="28"/>
          <w:szCs w:val="28"/>
          <w:lang w:val="uk-UA" w:eastAsia="sr-Latn-CS"/>
        </w:rPr>
      </w:pPr>
      <w:r w:rsidRPr="007133FB">
        <w:rPr>
          <w:sz w:val="28"/>
          <w:szCs w:val="28"/>
          <w:lang w:val="uk-UA" w:eastAsia="sr-Latn-CS"/>
        </w:rPr>
        <w:t xml:space="preserve">другий – 2025-2027 роки. </w:t>
      </w:r>
    </w:p>
    <w:p w:rsidR="00506861" w:rsidRPr="007133FB" w:rsidRDefault="00506861" w:rsidP="00506861">
      <w:pPr>
        <w:ind w:firstLine="709"/>
        <w:jc w:val="both"/>
        <w:rPr>
          <w:sz w:val="28"/>
          <w:szCs w:val="28"/>
          <w:lang w:val="uk-UA" w:eastAsia="sr-Latn-CS"/>
        </w:rPr>
      </w:pPr>
      <w:r w:rsidRPr="007133FB">
        <w:rPr>
          <w:sz w:val="28"/>
          <w:szCs w:val="28"/>
          <w:lang w:val="uk-UA" w:eastAsia="sr-Latn-CS"/>
        </w:rPr>
        <w:t xml:space="preserve">План заходів з реалізації Стратегії розробляється строком на три роки та, після оцінки його виконання, на наступні роки періоду дії Стратегії. </w:t>
      </w:r>
    </w:p>
    <w:p w:rsidR="00506861" w:rsidRPr="008512BD" w:rsidRDefault="00506861" w:rsidP="00506861">
      <w:pPr>
        <w:ind w:firstLine="709"/>
        <w:jc w:val="both"/>
        <w:rPr>
          <w:sz w:val="28"/>
          <w:szCs w:val="28"/>
          <w:lang w:val="uk-UA" w:eastAsia="sr-Latn-CS"/>
        </w:rPr>
      </w:pPr>
      <w:r w:rsidRPr="007133FB">
        <w:rPr>
          <w:sz w:val="28"/>
          <w:szCs w:val="28"/>
          <w:lang w:val="uk-UA" w:eastAsia="sr-Latn-CS"/>
        </w:rPr>
        <w:t>План заходів з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w:t>
      </w:r>
      <w:r w:rsidR="00A96DCD" w:rsidRPr="007133FB">
        <w:rPr>
          <w:sz w:val="28"/>
          <w:szCs w:val="28"/>
          <w:lang w:val="uk-UA" w:eastAsia="sr-Latn-CS"/>
        </w:rPr>
        <w:t>е</w:t>
      </w:r>
      <w:r w:rsidRPr="007133FB">
        <w:rPr>
          <w:sz w:val="28"/>
          <w:szCs w:val="28"/>
          <w:lang w:val="uk-UA" w:eastAsia="sr-Latn-CS"/>
        </w:rPr>
        <w:t xml:space="preserve">ктів), спрямованих на розвиток </w:t>
      </w:r>
      <w:r w:rsidR="008512BD" w:rsidRPr="007133FB">
        <w:rPr>
          <w:sz w:val="28"/>
          <w:szCs w:val="28"/>
          <w:lang w:val="uk-UA" w:eastAsia="sr-Latn-CS"/>
        </w:rPr>
        <w:t>громади.</w:t>
      </w:r>
    </w:p>
    <w:p w:rsidR="00F3603A" w:rsidRPr="00AF1140" w:rsidRDefault="00F3603A" w:rsidP="00F3603A">
      <w:pPr>
        <w:autoSpaceDE w:val="0"/>
        <w:autoSpaceDN w:val="0"/>
        <w:adjustRightInd w:val="0"/>
        <w:ind w:firstLine="709"/>
        <w:jc w:val="both"/>
        <w:rPr>
          <w:rFonts w:eastAsiaTheme="minorHAnsi"/>
          <w:sz w:val="28"/>
          <w:szCs w:val="28"/>
          <w:lang w:val="uk-UA" w:eastAsia="en-US"/>
        </w:rPr>
      </w:pPr>
    </w:p>
    <w:p w:rsidR="00506861" w:rsidRDefault="00506861" w:rsidP="00506861">
      <w:pPr>
        <w:jc w:val="both"/>
        <w:rPr>
          <w:sz w:val="28"/>
          <w:lang w:val="uk-UA"/>
        </w:rPr>
      </w:pPr>
      <w:r>
        <w:rPr>
          <w:sz w:val="28"/>
          <w:lang w:val="uk-UA"/>
        </w:rPr>
        <w:t>Секретар міської ради                                                 С</w:t>
      </w:r>
      <w:r w:rsidR="00A9685C">
        <w:rPr>
          <w:sz w:val="28"/>
          <w:lang w:val="uk-UA"/>
        </w:rPr>
        <w:t xml:space="preserve">ергій </w:t>
      </w:r>
      <w:r>
        <w:rPr>
          <w:sz w:val="28"/>
          <w:lang w:val="uk-UA"/>
        </w:rPr>
        <w:t>К</w:t>
      </w:r>
      <w:r w:rsidR="00A9685C">
        <w:rPr>
          <w:sz w:val="28"/>
          <w:lang w:val="uk-UA"/>
        </w:rPr>
        <w:t>ЛОЧКО</w:t>
      </w:r>
    </w:p>
    <w:p w:rsidR="00506861" w:rsidRDefault="00506861" w:rsidP="00506861">
      <w:pPr>
        <w:jc w:val="both"/>
        <w:rPr>
          <w:sz w:val="28"/>
          <w:lang w:val="uk-UA"/>
        </w:rPr>
      </w:pPr>
    </w:p>
    <w:p w:rsidR="00506861" w:rsidRPr="00F3603A" w:rsidRDefault="00506861" w:rsidP="00506861">
      <w:pPr>
        <w:jc w:val="both"/>
        <w:rPr>
          <w:b/>
          <w:lang w:val="uk-UA"/>
        </w:rPr>
      </w:pPr>
      <w:r>
        <w:rPr>
          <w:sz w:val="28"/>
          <w:lang w:val="uk-UA"/>
        </w:rPr>
        <w:t>Начальник управління економіки                             А</w:t>
      </w:r>
      <w:r w:rsidR="00A9685C">
        <w:rPr>
          <w:sz w:val="28"/>
          <w:lang w:val="uk-UA"/>
        </w:rPr>
        <w:t xml:space="preserve">ліна </w:t>
      </w:r>
      <w:r>
        <w:rPr>
          <w:sz w:val="28"/>
          <w:lang w:val="uk-UA"/>
        </w:rPr>
        <w:t>К</w:t>
      </w:r>
      <w:r w:rsidR="00A9685C">
        <w:rPr>
          <w:sz w:val="28"/>
          <w:lang w:val="uk-UA"/>
        </w:rPr>
        <w:t>ОНДРАТЮК</w:t>
      </w:r>
      <w:r w:rsidRPr="00F3603A">
        <w:rPr>
          <w:b/>
          <w:sz w:val="28"/>
          <w:lang w:val="uk-UA"/>
        </w:rPr>
        <w:t xml:space="preserve">                                                                              </w:t>
      </w:r>
    </w:p>
    <w:p w:rsidR="006267DD" w:rsidRDefault="006267DD" w:rsidP="006267DD">
      <w:pPr>
        <w:autoSpaceDE w:val="0"/>
        <w:autoSpaceDN w:val="0"/>
        <w:adjustRightInd w:val="0"/>
        <w:rPr>
          <w:rFonts w:ascii="Arial-BoldMT" w:eastAsiaTheme="minorHAnsi" w:hAnsi="Arial-BoldMT" w:cs="Arial-BoldMT"/>
          <w:b/>
          <w:bCs/>
          <w:color w:val="1F4E7A"/>
          <w:sz w:val="36"/>
          <w:szCs w:val="36"/>
          <w:lang w:val="uk-UA" w:eastAsia="en-US"/>
        </w:rPr>
      </w:pPr>
    </w:p>
    <w:p w:rsidR="006267DD" w:rsidRDefault="006267DD" w:rsidP="006267DD">
      <w:pPr>
        <w:autoSpaceDE w:val="0"/>
        <w:autoSpaceDN w:val="0"/>
        <w:adjustRightInd w:val="0"/>
        <w:rPr>
          <w:rFonts w:ascii="Arial-BoldMT" w:eastAsiaTheme="minorHAnsi" w:hAnsi="Arial-BoldMT" w:cs="Arial-BoldMT"/>
          <w:b/>
          <w:bCs/>
          <w:color w:val="1F4E7A"/>
          <w:sz w:val="36"/>
          <w:szCs w:val="36"/>
          <w:lang w:val="uk-UA" w:eastAsia="en-US"/>
        </w:rPr>
      </w:pPr>
    </w:p>
    <w:p w:rsidR="006267DD" w:rsidRDefault="006267DD" w:rsidP="006267DD">
      <w:pPr>
        <w:autoSpaceDE w:val="0"/>
        <w:autoSpaceDN w:val="0"/>
        <w:adjustRightInd w:val="0"/>
        <w:rPr>
          <w:rFonts w:ascii="Arial-BoldMT" w:eastAsiaTheme="minorHAnsi" w:hAnsi="Arial-BoldMT" w:cs="Arial-BoldMT"/>
          <w:b/>
          <w:bCs/>
          <w:color w:val="1F4E7A"/>
          <w:sz w:val="36"/>
          <w:szCs w:val="36"/>
          <w:lang w:val="uk-UA" w:eastAsia="en-US"/>
        </w:rPr>
      </w:pPr>
    </w:p>
    <w:p w:rsidR="006267DD" w:rsidRDefault="006267DD" w:rsidP="006267DD">
      <w:pPr>
        <w:autoSpaceDE w:val="0"/>
        <w:autoSpaceDN w:val="0"/>
        <w:adjustRightInd w:val="0"/>
        <w:rPr>
          <w:rFonts w:ascii="Arial-BoldMT" w:eastAsiaTheme="minorHAnsi" w:hAnsi="Arial-BoldMT" w:cs="Arial-BoldMT"/>
          <w:b/>
          <w:bCs/>
          <w:color w:val="1F4E7A"/>
          <w:sz w:val="36"/>
          <w:szCs w:val="36"/>
          <w:lang w:val="uk-UA" w:eastAsia="en-US"/>
        </w:rPr>
      </w:pPr>
    </w:p>
    <w:p w:rsidR="006267DD" w:rsidRDefault="006267DD" w:rsidP="006267DD">
      <w:pPr>
        <w:autoSpaceDE w:val="0"/>
        <w:autoSpaceDN w:val="0"/>
        <w:adjustRightInd w:val="0"/>
        <w:rPr>
          <w:rFonts w:ascii="Arial-BoldMT" w:eastAsiaTheme="minorHAnsi" w:hAnsi="Arial-BoldMT" w:cs="Arial-BoldMT"/>
          <w:b/>
          <w:bCs/>
          <w:color w:val="1F4E7A"/>
          <w:sz w:val="36"/>
          <w:szCs w:val="36"/>
          <w:lang w:val="uk-UA" w:eastAsia="en-US"/>
        </w:rPr>
      </w:pPr>
    </w:p>
    <w:p w:rsidR="006267DD" w:rsidRDefault="006267DD" w:rsidP="006267DD">
      <w:pPr>
        <w:autoSpaceDE w:val="0"/>
        <w:autoSpaceDN w:val="0"/>
        <w:adjustRightInd w:val="0"/>
        <w:rPr>
          <w:rFonts w:ascii="Arial-BoldMT" w:eastAsiaTheme="minorHAnsi" w:hAnsi="Arial-BoldMT" w:cs="Arial-BoldMT"/>
          <w:b/>
          <w:bCs/>
          <w:color w:val="1F4E7A"/>
          <w:sz w:val="36"/>
          <w:szCs w:val="36"/>
          <w:lang w:val="uk-UA" w:eastAsia="en-US"/>
        </w:rPr>
      </w:pPr>
    </w:p>
    <w:p w:rsidR="006267DD" w:rsidRDefault="006267DD" w:rsidP="006267DD">
      <w:pPr>
        <w:autoSpaceDE w:val="0"/>
        <w:autoSpaceDN w:val="0"/>
        <w:adjustRightInd w:val="0"/>
        <w:rPr>
          <w:rFonts w:ascii="Arial-BoldMT" w:eastAsiaTheme="minorHAnsi" w:hAnsi="Arial-BoldMT" w:cs="Arial-BoldMT"/>
          <w:b/>
          <w:bCs/>
          <w:color w:val="1F4E7A"/>
          <w:sz w:val="36"/>
          <w:szCs w:val="36"/>
          <w:lang w:val="uk-UA" w:eastAsia="en-US"/>
        </w:rPr>
      </w:pPr>
    </w:p>
    <w:sectPr w:rsidR="006267DD" w:rsidSect="00DE3FEB">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795" w:rsidRDefault="00814795" w:rsidP="008304DE">
      <w:r>
        <w:separator/>
      </w:r>
    </w:p>
  </w:endnote>
  <w:endnote w:type="continuationSeparator" w:id="0">
    <w:p w:rsidR="00814795" w:rsidRDefault="00814795" w:rsidP="008304D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MT">
    <w:altName w:val="Times New Roman"/>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Arial-Bold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95140"/>
      <w:docPartObj>
        <w:docPartGallery w:val="Page Numbers (Bottom of Page)"/>
        <w:docPartUnique/>
      </w:docPartObj>
    </w:sdtPr>
    <w:sdtContent>
      <w:p w:rsidR="00814795" w:rsidRDefault="00814795">
        <w:pPr>
          <w:pStyle w:val="ab"/>
          <w:jc w:val="center"/>
        </w:pPr>
        <w:fldSimple w:instr=" PAGE   \* MERGEFORMAT ">
          <w:r w:rsidR="001510BF">
            <w:rPr>
              <w:noProof/>
            </w:rPr>
            <w:t>83</w:t>
          </w:r>
        </w:fldSimple>
      </w:p>
    </w:sdtContent>
  </w:sdt>
  <w:p w:rsidR="00814795" w:rsidRDefault="0081479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795" w:rsidRDefault="00814795" w:rsidP="008304DE">
      <w:r>
        <w:separator/>
      </w:r>
    </w:p>
  </w:footnote>
  <w:footnote w:type="continuationSeparator" w:id="0">
    <w:p w:rsidR="00814795" w:rsidRDefault="00814795" w:rsidP="008304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33D"/>
    <w:multiLevelType w:val="hybridMultilevel"/>
    <w:tmpl w:val="88D2564E"/>
    <w:lvl w:ilvl="0" w:tplc="EDEAAA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F07B02"/>
    <w:multiLevelType w:val="hybridMultilevel"/>
    <w:tmpl w:val="E1B69D2A"/>
    <w:lvl w:ilvl="0" w:tplc="E34EC7B4">
      <w:start w:val="10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F251ED6"/>
    <w:multiLevelType w:val="hybridMultilevel"/>
    <w:tmpl w:val="905C8C44"/>
    <w:lvl w:ilvl="0" w:tplc="5CB035F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AD86855"/>
    <w:multiLevelType w:val="hybridMultilevel"/>
    <w:tmpl w:val="168C65FC"/>
    <w:lvl w:ilvl="0" w:tplc="9DAA19A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A3602B"/>
    <w:multiLevelType w:val="hybridMultilevel"/>
    <w:tmpl w:val="158618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2DB4562"/>
    <w:multiLevelType w:val="hybridMultilevel"/>
    <w:tmpl w:val="2842D39E"/>
    <w:lvl w:ilvl="0" w:tplc="00A0380A">
      <w:start w:val="1"/>
      <w:numFmt w:val="bullet"/>
      <w:lvlText w:val=""/>
      <w:lvlJc w:val="left"/>
      <w:pPr>
        <w:ind w:left="720" w:hanging="360"/>
      </w:pPr>
      <w:rPr>
        <w:rFonts w:ascii="Symbol" w:hAnsi="Symbol"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C9C6352"/>
    <w:multiLevelType w:val="hybridMultilevel"/>
    <w:tmpl w:val="1114AA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6CC50E7"/>
    <w:multiLevelType w:val="hybridMultilevel"/>
    <w:tmpl w:val="E3421362"/>
    <w:lvl w:ilvl="0" w:tplc="8A10F40A">
      <w:start w:val="2023"/>
      <w:numFmt w:val="bullet"/>
      <w:lvlText w:val="-"/>
      <w:lvlJc w:val="left"/>
      <w:pPr>
        <w:ind w:left="720" w:hanging="360"/>
      </w:pPr>
      <w:rPr>
        <w:rFonts w:ascii="Times New Roman" w:eastAsia="Calibri" w:hAnsi="Times New Roman" w:cs="Times New Roman" w:hint="default"/>
        <w:color w:val="auto"/>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B1358F4"/>
    <w:multiLevelType w:val="hybridMultilevel"/>
    <w:tmpl w:val="63008D0E"/>
    <w:lvl w:ilvl="0" w:tplc="00A0380A">
      <w:start w:val="1"/>
      <w:numFmt w:val="bullet"/>
      <w:lvlText w:val=""/>
      <w:lvlJc w:val="left"/>
      <w:pPr>
        <w:ind w:left="750" w:hanging="390"/>
      </w:pPr>
      <w:rPr>
        <w:rFonts w:ascii="Symbol" w:hAnsi="Symbol" w:hint="default"/>
        <w:sz w:val="24"/>
        <w:szCs w:val="24"/>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C9700F4"/>
    <w:multiLevelType w:val="hybridMultilevel"/>
    <w:tmpl w:val="76285AAA"/>
    <w:lvl w:ilvl="0" w:tplc="04220001">
      <w:start w:val="1"/>
      <w:numFmt w:val="bullet"/>
      <w:lvlText w:val=""/>
      <w:lvlJc w:val="left"/>
      <w:pPr>
        <w:ind w:left="720" w:hanging="360"/>
      </w:pPr>
      <w:rPr>
        <w:rFonts w:ascii="Symbol" w:hAnsi="Symbol" w:hint="default"/>
        <w:b w:val="0"/>
        <w:i w:val="0"/>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028675B"/>
    <w:multiLevelType w:val="hybridMultilevel"/>
    <w:tmpl w:val="CB62FA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08C4E65"/>
    <w:multiLevelType w:val="hybridMultilevel"/>
    <w:tmpl w:val="EAAA10D8"/>
    <w:lvl w:ilvl="0" w:tplc="753A92E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nsid w:val="51C54376"/>
    <w:multiLevelType w:val="hybridMultilevel"/>
    <w:tmpl w:val="0172E406"/>
    <w:lvl w:ilvl="0" w:tplc="00A0380A">
      <w:start w:val="1"/>
      <w:numFmt w:val="bullet"/>
      <w:lvlText w:val=""/>
      <w:lvlJc w:val="left"/>
      <w:pPr>
        <w:ind w:left="720" w:hanging="360"/>
      </w:pPr>
      <w:rPr>
        <w:rFonts w:ascii="Symbol" w:hAnsi="Symbol"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B854913"/>
    <w:multiLevelType w:val="hybridMultilevel"/>
    <w:tmpl w:val="D9228738"/>
    <w:lvl w:ilvl="0" w:tplc="00A0380A">
      <w:start w:val="1"/>
      <w:numFmt w:val="bullet"/>
      <w:lvlText w:val=""/>
      <w:lvlJc w:val="left"/>
      <w:pPr>
        <w:ind w:left="720" w:hanging="360"/>
      </w:pPr>
      <w:rPr>
        <w:rFonts w:ascii="Symbol" w:hAnsi="Symbol" w:hint="default"/>
        <w:sz w:val="24"/>
        <w:szCs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BB3347C"/>
    <w:multiLevelType w:val="hybridMultilevel"/>
    <w:tmpl w:val="9260CF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70C7583D"/>
    <w:multiLevelType w:val="hybridMultilevel"/>
    <w:tmpl w:val="E6E2068E"/>
    <w:lvl w:ilvl="0" w:tplc="00A0380A">
      <w:start w:val="1"/>
      <w:numFmt w:val="bullet"/>
      <w:lvlText w:val=""/>
      <w:lvlJc w:val="left"/>
      <w:pPr>
        <w:ind w:left="720" w:hanging="360"/>
      </w:pPr>
      <w:rPr>
        <w:rFonts w:ascii="Symbol" w:hAnsi="Symbol"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767959E3"/>
    <w:multiLevelType w:val="hybridMultilevel"/>
    <w:tmpl w:val="4E54480A"/>
    <w:lvl w:ilvl="0" w:tplc="EDEAAA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A88033F"/>
    <w:multiLevelType w:val="hybridMultilevel"/>
    <w:tmpl w:val="5CFED8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8"/>
  </w:num>
  <w:num w:numId="5">
    <w:abstractNumId w:val="16"/>
  </w:num>
  <w:num w:numId="6">
    <w:abstractNumId w:val="0"/>
  </w:num>
  <w:num w:numId="7">
    <w:abstractNumId w:val="11"/>
  </w:num>
  <w:num w:numId="8">
    <w:abstractNumId w:val="10"/>
  </w:num>
  <w:num w:numId="9">
    <w:abstractNumId w:val="14"/>
  </w:num>
  <w:num w:numId="10">
    <w:abstractNumId w:val="4"/>
  </w:num>
  <w:num w:numId="11">
    <w:abstractNumId w:val="6"/>
  </w:num>
  <w:num w:numId="12">
    <w:abstractNumId w:val="7"/>
  </w:num>
  <w:num w:numId="13">
    <w:abstractNumId w:val="15"/>
  </w:num>
  <w:num w:numId="14">
    <w:abstractNumId w:val="12"/>
  </w:num>
  <w:num w:numId="15">
    <w:abstractNumId w:val="5"/>
  </w:num>
  <w:num w:numId="16">
    <w:abstractNumId w:val="9"/>
  </w:num>
  <w:num w:numId="17">
    <w:abstractNumId w:val="17"/>
  </w:num>
  <w:num w:numId="18">
    <w:abstractNumId w:val="1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DD075C"/>
    <w:rsid w:val="000044E8"/>
    <w:rsid w:val="00006803"/>
    <w:rsid w:val="00011FDE"/>
    <w:rsid w:val="00016F32"/>
    <w:rsid w:val="00020F98"/>
    <w:rsid w:val="00032849"/>
    <w:rsid w:val="0003676C"/>
    <w:rsid w:val="00037148"/>
    <w:rsid w:val="00037823"/>
    <w:rsid w:val="00041BF9"/>
    <w:rsid w:val="00045DDF"/>
    <w:rsid w:val="0004627B"/>
    <w:rsid w:val="00056407"/>
    <w:rsid w:val="0006483F"/>
    <w:rsid w:val="000768EF"/>
    <w:rsid w:val="00083421"/>
    <w:rsid w:val="000845D8"/>
    <w:rsid w:val="00090880"/>
    <w:rsid w:val="00091AAD"/>
    <w:rsid w:val="0009575B"/>
    <w:rsid w:val="000A1359"/>
    <w:rsid w:val="000B5F66"/>
    <w:rsid w:val="000B6BEA"/>
    <w:rsid w:val="000B725C"/>
    <w:rsid w:val="000B74CF"/>
    <w:rsid w:val="000C0948"/>
    <w:rsid w:val="000C0FFD"/>
    <w:rsid w:val="000C2DBB"/>
    <w:rsid w:val="000C2FFB"/>
    <w:rsid w:val="000C5009"/>
    <w:rsid w:val="000C6EA9"/>
    <w:rsid w:val="000C7562"/>
    <w:rsid w:val="000D6FAC"/>
    <w:rsid w:val="000D785D"/>
    <w:rsid w:val="000E1CD5"/>
    <w:rsid w:val="000E3A72"/>
    <w:rsid w:val="000E4672"/>
    <w:rsid w:val="000E7A8D"/>
    <w:rsid w:val="000F6195"/>
    <w:rsid w:val="001020CB"/>
    <w:rsid w:val="00103534"/>
    <w:rsid w:val="00105DA4"/>
    <w:rsid w:val="0011098E"/>
    <w:rsid w:val="001130EA"/>
    <w:rsid w:val="0012667F"/>
    <w:rsid w:val="00131FC3"/>
    <w:rsid w:val="00132E17"/>
    <w:rsid w:val="0013571B"/>
    <w:rsid w:val="00136D0D"/>
    <w:rsid w:val="001374AA"/>
    <w:rsid w:val="00140B23"/>
    <w:rsid w:val="00142CBB"/>
    <w:rsid w:val="0014733F"/>
    <w:rsid w:val="001501CE"/>
    <w:rsid w:val="00150874"/>
    <w:rsid w:val="00150D70"/>
    <w:rsid w:val="001510BF"/>
    <w:rsid w:val="001513A4"/>
    <w:rsid w:val="00151479"/>
    <w:rsid w:val="00157395"/>
    <w:rsid w:val="00157A97"/>
    <w:rsid w:val="001611D0"/>
    <w:rsid w:val="001613FB"/>
    <w:rsid w:val="00163711"/>
    <w:rsid w:val="0016649F"/>
    <w:rsid w:val="001713C9"/>
    <w:rsid w:val="00174B4C"/>
    <w:rsid w:val="001754D1"/>
    <w:rsid w:val="00176814"/>
    <w:rsid w:val="00180B68"/>
    <w:rsid w:val="0018704F"/>
    <w:rsid w:val="001878C4"/>
    <w:rsid w:val="00190641"/>
    <w:rsid w:val="00194BF8"/>
    <w:rsid w:val="00195929"/>
    <w:rsid w:val="001A08A5"/>
    <w:rsid w:val="001A194B"/>
    <w:rsid w:val="001A336F"/>
    <w:rsid w:val="001A403F"/>
    <w:rsid w:val="001A7E32"/>
    <w:rsid w:val="001B1427"/>
    <w:rsid w:val="001B5E05"/>
    <w:rsid w:val="001C5302"/>
    <w:rsid w:val="001C6207"/>
    <w:rsid w:val="001C717F"/>
    <w:rsid w:val="001D1152"/>
    <w:rsid w:val="001D41DA"/>
    <w:rsid w:val="001D68A9"/>
    <w:rsid w:val="001E355A"/>
    <w:rsid w:val="001E5544"/>
    <w:rsid w:val="001E5EBC"/>
    <w:rsid w:val="001E7193"/>
    <w:rsid w:val="001F0101"/>
    <w:rsid w:val="001F1421"/>
    <w:rsid w:val="001F4FD4"/>
    <w:rsid w:val="00200C8D"/>
    <w:rsid w:val="00201EB4"/>
    <w:rsid w:val="0020213D"/>
    <w:rsid w:val="00204ADE"/>
    <w:rsid w:val="00206AFF"/>
    <w:rsid w:val="00206B95"/>
    <w:rsid w:val="002070EF"/>
    <w:rsid w:val="002249B9"/>
    <w:rsid w:val="002303AD"/>
    <w:rsid w:val="002307FD"/>
    <w:rsid w:val="00231356"/>
    <w:rsid w:val="00232E72"/>
    <w:rsid w:val="00243075"/>
    <w:rsid w:val="002453C9"/>
    <w:rsid w:val="00246109"/>
    <w:rsid w:val="002466AF"/>
    <w:rsid w:val="00250D6A"/>
    <w:rsid w:val="00253AB4"/>
    <w:rsid w:val="00254E7C"/>
    <w:rsid w:val="00255A04"/>
    <w:rsid w:val="002608A1"/>
    <w:rsid w:val="002630F8"/>
    <w:rsid w:val="002739FC"/>
    <w:rsid w:val="00274468"/>
    <w:rsid w:val="0027523B"/>
    <w:rsid w:val="00280DA2"/>
    <w:rsid w:val="00282F07"/>
    <w:rsid w:val="002853C3"/>
    <w:rsid w:val="00291340"/>
    <w:rsid w:val="00295FE0"/>
    <w:rsid w:val="0029647B"/>
    <w:rsid w:val="00296904"/>
    <w:rsid w:val="002A37B6"/>
    <w:rsid w:val="002A3B73"/>
    <w:rsid w:val="002A3C7E"/>
    <w:rsid w:val="002A3F2A"/>
    <w:rsid w:val="002B1E0E"/>
    <w:rsid w:val="002B448A"/>
    <w:rsid w:val="002B6A78"/>
    <w:rsid w:val="002B6A91"/>
    <w:rsid w:val="002C0D0B"/>
    <w:rsid w:val="002C24F1"/>
    <w:rsid w:val="002C39A7"/>
    <w:rsid w:val="002C700A"/>
    <w:rsid w:val="002D013F"/>
    <w:rsid w:val="002D0E1F"/>
    <w:rsid w:val="002D46C8"/>
    <w:rsid w:val="002D5870"/>
    <w:rsid w:val="002D63F8"/>
    <w:rsid w:val="002E24DA"/>
    <w:rsid w:val="002E2E73"/>
    <w:rsid w:val="002E348D"/>
    <w:rsid w:val="002E3DF1"/>
    <w:rsid w:val="002E4694"/>
    <w:rsid w:val="002F110B"/>
    <w:rsid w:val="0030055A"/>
    <w:rsid w:val="0030177A"/>
    <w:rsid w:val="00302EDA"/>
    <w:rsid w:val="00306BF1"/>
    <w:rsid w:val="003119DC"/>
    <w:rsid w:val="003122F3"/>
    <w:rsid w:val="0032295B"/>
    <w:rsid w:val="00332669"/>
    <w:rsid w:val="00334E9A"/>
    <w:rsid w:val="00336F6B"/>
    <w:rsid w:val="00341A35"/>
    <w:rsid w:val="003429F2"/>
    <w:rsid w:val="00343F39"/>
    <w:rsid w:val="003448C8"/>
    <w:rsid w:val="00345D9F"/>
    <w:rsid w:val="0034719E"/>
    <w:rsid w:val="00350350"/>
    <w:rsid w:val="00350CE0"/>
    <w:rsid w:val="0035115C"/>
    <w:rsid w:val="0035117F"/>
    <w:rsid w:val="003519F5"/>
    <w:rsid w:val="00351B90"/>
    <w:rsid w:val="00356925"/>
    <w:rsid w:val="00362A37"/>
    <w:rsid w:val="0036551E"/>
    <w:rsid w:val="00371B10"/>
    <w:rsid w:val="0037200F"/>
    <w:rsid w:val="00373805"/>
    <w:rsid w:val="00376688"/>
    <w:rsid w:val="00383092"/>
    <w:rsid w:val="00383761"/>
    <w:rsid w:val="003839C2"/>
    <w:rsid w:val="003917E4"/>
    <w:rsid w:val="0039235D"/>
    <w:rsid w:val="00392DC7"/>
    <w:rsid w:val="00395FBC"/>
    <w:rsid w:val="003A4525"/>
    <w:rsid w:val="003A7B0D"/>
    <w:rsid w:val="003B14D4"/>
    <w:rsid w:val="003B1BA2"/>
    <w:rsid w:val="003B1BBC"/>
    <w:rsid w:val="003B5F3F"/>
    <w:rsid w:val="003B5FF6"/>
    <w:rsid w:val="003C21BA"/>
    <w:rsid w:val="003C29FB"/>
    <w:rsid w:val="003C5C89"/>
    <w:rsid w:val="003D1628"/>
    <w:rsid w:val="003D3535"/>
    <w:rsid w:val="003D5A98"/>
    <w:rsid w:val="003D7970"/>
    <w:rsid w:val="003D7FC4"/>
    <w:rsid w:val="003E0CD4"/>
    <w:rsid w:val="003E1296"/>
    <w:rsid w:val="003E28A0"/>
    <w:rsid w:val="003E2D08"/>
    <w:rsid w:val="003E64A6"/>
    <w:rsid w:val="003F160C"/>
    <w:rsid w:val="003F24C8"/>
    <w:rsid w:val="003F7C23"/>
    <w:rsid w:val="00401241"/>
    <w:rsid w:val="00403BB3"/>
    <w:rsid w:val="0041139B"/>
    <w:rsid w:val="004116BE"/>
    <w:rsid w:val="00413694"/>
    <w:rsid w:val="004136A8"/>
    <w:rsid w:val="00416D19"/>
    <w:rsid w:val="00421725"/>
    <w:rsid w:val="004222EF"/>
    <w:rsid w:val="00431F3B"/>
    <w:rsid w:val="00434F0E"/>
    <w:rsid w:val="00437753"/>
    <w:rsid w:val="00442F97"/>
    <w:rsid w:val="00446529"/>
    <w:rsid w:val="004478A3"/>
    <w:rsid w:val="004478CD"/>
    <w:rsid w:val="004608F6"/>
    <w:rsid w:val="004608FA"/>
    <w:rsid w:val="00460DCB"/>
    <w:rsid w:val="00461A87"/>
    <w:rsid w:val="00462F79"/>
    <w:rsid w:val="00464DF3"/>
    <w:rsid w:val="0046502C"/>
    <w:rsid w:val="00470114"/>
    <w:rsid w:val="004726E6"/>
    <w:rsid w:val="00472AAF"/>
    <w:rsid w:val="00476660"/>
    <w:rsid w:val="00481222"/>
    <w:rsid w:val="00481EF1"/>
    <w:rsid w:val="004820AB"/>
    <w:rsid w:val="00482FB1"/>
    <w:rsid w:val="004853E4"/>
    <w:rsid w:val="00490C25"/>
    <w:rsid w:val="00491E8A"/>
    <w:rsid w:val="00492B3D"/>
    <w:rsid w:val="00492BED"/>
    <w:rsid w:val="0049573B"/>
    <w:rsid w:val="00496CDD"/>
    <w:rsid w:val="00497EB2"/>
    <w:rsid w:val="004A01EA"/>
    <w:rsid w:val="004A07D0"/>
    <w:rsid w:val="004A66E0"/>
    <w:rsid w:val="004A70E9"/>
    <w:rsid w:val="004B3BC0"/>
    <w:rsid w:val="004C633F"/>
    <w:rsid w:val="004D293A"/>
    <w:rsid w:val="004D369D"/>
    <w:rsid w:val="004D5391"/>
    <w:rsid w:val="004D54DC"/>
    <w:rsid w:val="004D6DB8"/>
    <w:rsid w:val="004E1822"/>
    <w:rsid w:val="004E2B12"/>
    <w:rsid w:val="004E7B14"/>
    <w:rsid w:val="004F1806"/>
    <w:rsid w:val="004F1F04"/>
    <w:rsid w:val="004F7942"/>
    <w:rsid w:val="004F7FEC"/>
    <w:rsid w:val="00502F87"/>
    <w:rsid w:val="005030A4"/>
    <w:rsid w:val="00506861"/>
    <w:rsid w:val="00511BC0"/>
    <w:rsid w:val="00513A9F"/>
    <w:rsid w:val="0051624B"/>
    <w:rsid w:val="00520C68"/>
    <w:rsid w:val="00521FC3"/>
    <w:rsid w:val="00522CC4"/>
    <w:rsid w:val="00524B20"/>
    <w:rsid w:val="00525E4B"/>
    <w:rsid w:val="00526BF1"/>
    <w:rsid w:val="00527FFC"/>
    <w:rsid w:val="0053528B"/>
    <w:rsid w:val="00541702"/>
    <w:rsid w:val="00552601"/>
    <w:rsid w:val="00553594"/>
    <w:rsid w:val="00554509"/>
    <w:rsid w:val="00557C48"/>
    <w:rsid w:val="00560100"/>
    <w:rsid w:val="005604BC"/>
    <w:rsid w:val="005667D5"/>
    <w:rsid w:val="00571972"/>
    <w:rsid w:val="005726FC"/>
    <w:rsid w:val="00572D5D"/>
    <w:rsid w:val="00573221"/>
    <w:rsid w:val="005754A7"/>
    <w:rsid w:val="0057670C"/>
    <w:rsid w:val="00591596"/>
    <w:rsid w:val="0059215A"/>
    <w:rsid w:val="00593787"/>
    <w:rsid w:val="00594072"/>
    <w:rsid w:val="005A02A3"/>
    <w:rsid w:val="005A06BD"/>
    <w:rsid w:val="005A7819"/>
    <w:rsid w:val="005B182F"/>
    <w:rsid w:val="005C26F1"/>
    <w:rsid w:val="005C2F27"/>
    <w:rsid w:val="005C3C55"/>
    <w:rsid w:val="005C62C1"/>
    <w:rsid w:val="005C6AB3"/>
    <w:rsid w:val="005E4FA4"/>
    <w:rsid w:val="005E755E"/>
    <w:rsid w:val="005F3FF2"/>
    <w:rsid w:val="0060008C"/>
    <w:rsid w:val="006069B4"/>
    <w:rsid w:val="00622BD0"/>
    <w:rsid w:val="00624242"/>
    <w:rsid w:val="00625A5A"/>
    <w:rsid w:val="006267DD"/>
    <w:rsid w:val="00630DFB"/>
    <w:rsid w:val="00636484"/>
    <w:rsid w:val="0064040E"/>
    <w:rsid w:val="00640D82"/>
    <w:rsid w:val="00644603"/>
    <w:rsid w:val="00645F5E"/>
    <w:rsid w:val="00647389"/>
    <w:rsid w:val="006542E5"/>
    <w:rsid w:val="00654906"/>
    <w:rsid w:val="00656F89"/>
    <w:rsid w:val="006605FC"/>
    <w:rsid w:val="00670DFF"/>
    <w:rsid w:val="006712FA"/>
    <w:rsid w:val="00671C0E"/>
    <w:rsid w:val="00671EEB"/>
    <w:rsid w:val="00685F18"/>
    <w:rsid w:val="00693BED"/>
    <w:rsid w:val="00693EBF"/>
    <w:rsid w:val="00694246"/>
    <w:rsid w:val="0069485D"/>
    <w:rsid w:val="00695084"/>
    <w:rsid w:val="00696B67"/>
    <w:rsid w:val="006A19D3"/>
    <w:rsid w:val="006A29B6"/>
    <w:rsid w:val="006A2BF8"/>
    <w:rsid w:val="006B6C27"/>
    <w:rsid w:val="006B6C40"/>
    <w:rsid w:val="006C0D25"/>
    <w:rsid w:val="006C21D7"/>
    <w:rsid w:val="006C467A"/>
    <w:rsid w:val="006D27DD"/>
    <w:rsid w:val="006D5462"/>
    <w:rsid w:val="006D7B15"/>
    <w:rsid w:val="006E20FB"/>
    <w:rsid w:val="006F04E0"/>
    <w:rsid w:val="006F0622"/>
    <w:rsid w:val="006F0799"/>
    <w:rsid w:val="006F4688"/>
    <w:rsid w:val="00702BC8"/>
    <w:rsid w:val="0070417D"/>
    <w:rsid w:val="007133FB"/>
    <w:rsid w:val="007166C5"/>
    <w:rsid w:val="007206C1"/>
    <w:rsid w:val="00720CDF"/>
    <w:rsid w:val="00722E5B"/>
    <w:rsid w:val="00724C37"/>
    <w:rsid w:val="0072762C"/>
    <w:rsid w:val="00733A75"/>
    <w:rsid w:val="0073418E"/>
    <w:rsid w:val="007368D1"/>
    <w:rsid w:val="00741841"/>
    <w:rsid w:val="00741F8A"/>
    <w:rsid w:val="0074496A"/>
    <w:rsid w:val="007459F8"/>
    <w:rsid w:val="00745F23"/>
    <w:rsid w:val="00752A6C"/>
    <w:rsid w:val="00753C2E"/>
    <w:rsid w:val="0075609D"/>
    <w:rsid w:val="00757CC0"/>
    <w:rsid w:val="00762D3D"/>
    <w:rsid w:val="00765C77"/>
    <w:rsid w:val="00767207"/>
    <w:rsid w:val="00772599"/>
    <w:rsid w:val="00772736"/>
    <w:rsid w:val="007738EB"/>
    <w:rsid w:val="00774468"/>
    <w:rsid w:val="007758ED"/>
    <w:rsid w:val="00776363"/>
    <w:rsid w:val="00780116"/>
    <w:rsid w:val="00781DC7"/>
    <w:rsid w:val="00782E79"/>
    <w:rsid w:val="0078621E"/>
    <w:rsid w:val="0078661E"/>
    <w:rsid w:val="007A2AF3"/>
    <w:rsid w:val="007B0280"/>
    <w:rsid w:val="007B1608"/>
    <w:rsid w:val="007B1D17"/>
    <w:rsid w:val="007B2F6F"/>
    <w:rsid w:val="007B6991"/>
    <w:rsid w:val="007B737C"/>
    <w:rsid w:val="007B7E17"/>
    <w:rsid w:val="007C0449"/>
    <w:rsid w:val="007C1197"/>
    <w:rsid w:val="007C2B3D"/>
    <w:rsid w:val="007C715C"/>
    <w:rsid w:val="007D1A8B"/>
    <w:rsid w:val="007D5C5F"/>
    <w:rsid w:val="007E1002"/>
    <w:rsid w:val="007E216D"/>
    <w:rsid w:val="007E2CD1"/>
    <w:rsid w:val="007E3A7C"/>
    <w:rsid w:val="007F2CD4"/>
    <w:rsid w:val="007F3B63"/>
    <w:rsid w:val="007F44DA"/>
    <w:rsid w:val="007F4CF8"/>
    <w:rsid w:val="007F5D27"/>
    <w:rsid w:val="00810082"/>
    <w:rsid w:val="0081440E"/>
    <w:rsid w:val="00814795"/>
    <w:rsid w:val="008158BE"/>
    <w:rsid w:val="00820A4A"/>
    <w:rsid w:val="00821D78"/>
    <w:rsid w:val="00827C5B"/>
    <w:rsid w:val="008304DE"/>
    <w:rsid w:val="00831F64"/>
    <w:rsid w:val="008330B2"/>
    <w:rsid w:val="0083543C"/>
    <w:rsid w:val="008366DD"/>
    <w:rsid w:val="00845DCF"/>
    <w:rsid w:val="008512BD"/>
    <w:rsid w:val="00852BF3"/>
    <w:rsid w:val="0085380E"/>
    <w:rsid w:val="00856AD4"/>
    <w:rsid w:val="008620CD"/>
    <w:rsid w:val="0086476E"/>
    <w:rsid w:val="00864857"/>
    <w:rsid w:val="0086700B"/>
    <w:rsid w:val="00872562"/>
    <w:rsid w:val="0087290D"/>
    <w:rsid w:val="0087302E"/>
    <w:rsid w:val="00880A38"/>
    <w:rsid w:val="00882F9E"/>
    <w:rsid w:val="00884F11"/>
    <w:rsid w:val="00890D5A"/>
    <w:rsid w:val="00891E28"/>
    <w:rsid w:val="00892FF9"/>
    <w:rsid w:val="008939D1"/>
    <w:rsid w:val="008A0700"/>
    <w:rsid w:val="008A1011"/>
    <w:rsid w:val="008A5484"/>
    <w:rsid w:val="008A554E"/>
    <w:rsid w:val="008A5835"/>
    <w:rsid w:val="008A6E04"/>
    <w:rsid w:val="008A7F2C"/>
    <w:rsid w:val="008B35F9"/>
    <w:rsid w:val="008B3E4E"/>
    <w:rsid w:val="008B578E"/>
    <w:rsid w:val="008B65DF"/>
    <w:rsid w:val="008C0719"/>
    <w:rsid w:val="008C16AA"/>
    <w:rsid w:val="008D03D6"/>
    <w:rsid w:val="008D58B4"/>
    <w:rsid w:val="008D6417"/>
    <w:rsid w:val="008E0A8F"/>
    <w:rsid w:val="008E17FB"/>
    <w:rsid w:val="008F0E49"/>
    <w:rsid w:val="008F14E1"/>
    <w:rsid w:val="008F3716"/>
    <w:rsid w:val="008F4C88"/>
    <w:rsid w:val="0090766E"/>
    <w:rsid w:val="009153C0"/>
    <w:rsid w:val="00916E48"/>
    <w:rsid w:val="00923276"/>
    <w:rsid w:val="0092414E"/>
    <w:rsid w:val="00925D23"/>
    <w:rsid w:val="00925D6E"/>
    <w:rsid w:val="00930872"/>
    <w:rsid w:val="00934E32"/>
    <w:rsid w:val="00941589"/>
    <w:rsid w:val="009432B2"/>
    <w:rsid w:val="00943406"/>
    <w:rsid w:val="00944323"/>
    <w:rsid w:val="009473D9"/>
    <w:rsid w:val="009536CC"/>
    <w:rsid w:val="009559A7"/>
    <w:rsid w:val="00956324"/>
    <w:rsid w:val="009608F5"/>
    <w:rsid w:val="009620BA"/>
    <w:rsid w:val="00964F03"/>
    <w:rsid w:val="00967264"/>
    <w:rsid w:val="00970BBA"/>
    <w:rsid w:val="00971BED"/>
    <w:rsid w:val="0097204A"/>
    <w:rsid w:val="009747B7"/>
    <w:rsid w:val="00974976"/>
    <w:rsid w:val="00982301"/>
    <w:rsid w:val="00984906"/>
    <w:rsid w:val="0099155A"/>
    <w:rsid w:val="00992E0E"/>
    <w:rsid w:val="00994C6E"/>
    <w:rsid w:val="009957DD"/>
    <w:rsid w:val="009A06AB"/>
    <w:rsid w:val="009A2A90"/>
    <w:rsid w:val="009A7BD2"/>
    <w:rsid w:val="009B0390"/>
    <w:rsid w:val="009B0C9D"/>
    <w:rsid w:val="009B201A"/>
    <w:rsid w:val="009B65FB"/>
    <w:rsid w:val="009C058E"/>
    <w:rsid w:val="009C4088"/>
    <w:rsid w:val="009C573A"/>
    <w:rsid w:val="009D1F96"/>
    <w:rsid w:val="009D2116"/>
    <w:rsid w:val="009D26C5"/>
    <w:rsid w:val="009D6B36"/>
    <w:rsid w:val="009D7508"/>
    <w:rsid w:val="009E0F47"/>
    <w:rsid w:val="009E4861"/>
    <w:rsid w:val="009F02B2"/>
    <w:rsid w:val="009F2017"/>
    <w:rsid w:val="00A006E5"/>
    <w:rsid w:val="00A02813"/>
    <w:rsid w:val="00A05241"/>
    <w:rsid w:val="00A0562F"/>
    <w:rsid w:val="00A0729E"/>
    <w:rsid w:val="00A14A9A"/>
    <w:rsid w:val="00A155FE"/>
    <w:rsid w:val="00A15D58"/>
    <w:rsid w:val="00A23DB2"/>
    <w:rsid w:val="00A255F2"/>
    <w:rsid w:val="00A269DF"/>
    <w:rsid w:val="00A26B09"/>
    <w:rsid w:val="00A3150F"/>
    <w:rsid w:val="00A31EAF"/>
    <w:rsid w:val="00A33814"/>
    <w:rsid w:val="00A353D6"/>
    <w:rsid w:val="00A363D6"/>
    <w:rsid w:val="00A364F4"/>
    <w:rsid w:val="00A42CBC"/>
    <w:rsid w:val="00A45925"/>
    <w:rsid w:val="00A461C9"/>
    <w:rsid w:val="00A53ACE"/>
    <w:rsid w:val="00A570BB"/>
    <w:rsid w:val="00A64E7D"/>
    <w:rsid w:val="00A80F8A"/>
    <w:rsid w:val="00A83A65"/>
    <w:rsid w:val="00A83C10"/>
    <w:rsid w:val="00A86114"/>
    <w:rsid w:val="00A91BB4"/>
    <w:rsid w:val="00A9345C"/>
    <w:rsid w:val="00A93526"/>
    <w:rsid w:val="00A941F9"/>
    <w:rsid w:val="00A9685C"/>
    <w:rsid w:val="00A96A15"/>
    <w:rsid w:val="00A96DCD"/>
    <w:rsid w:val="00A97998"/>
    <w:rsid w:val="00AA018E"/>
    <w:rsid w:val="00AA38BD"/>
    <w:rsid w:val="00AA5749"/>
    <w:rsid w:val="00AB1643"/>
    <w:rsid w:val="00AB2FDE"/>
    <w:rsid w:val="00AB33CE"/>
    <w:rsid w:val="00AB39FB"/>
    <w:rsid w:val="00AB76AC"/>
    <w:rsid w:val="00AB76E0"/>
    <w:rsid w:val="00AB78DB"/>
    <w:rsid w:val="00AC0BBC"/>
    <w:rsid w:val="00AC1D08"/>
    <w:rsid w:val="00AC338F"/>
    <w:rsid w:val="00AC59A0"/>
    <w:rsid w:val="00AC7C10"/>
    <w:rsid w:val="00AD17D9"/>
    <w:rsid w:val="00AD2A04"/>
    <w:rsid w:val="00AD470D"/>
    <w:rsid w:val="00AD7E80"/>
    <w:rsid w:val="00AE19CB"/>
    <w:rsid w:val="00AE2DB0"/>
    <w:rsid w:val="00AE765A"/>
    <w:rsid w:val="00AF1140"/>
    <w:rsid w:val="00AF517A"/>
    <w:rsid w:val="00B00568"/>
    <w:rsid w:val="00B006B6"/>
    <w:rsid w:val="00B05532"/>
    <w:rsid w:val="00B13D78"/>
    <w:rsid w:val="00B1522C"/>
    <w:rsid w:val="00B1783E"/>
    <w:rsid w:val="00B2045E"/>
    <w:rsid w:val="00B20BD0"/>
    <w:rsid w:val="00B30A8E"/>
    <w:rsid w:val="00B32890"/>
    <w:rsid w:val="00B34884"/>
    <w:rsid w:val="00B356AB"/>
    <w:rsid w:val="00B41798"/>
    <w:rsid w:val="00B41F05"/>
    <w:rsid w:val="00B42007"/>
    <w:rsid w:val="00B4201A"/>
    <w:rsid w:val="00B4530E"/>
    <w:rsid w:val="00B50B35"/>
    <w:rsid w:val="00B51880"/>
    <w:rsid w:val="00B51E5A"/>
    <w:rsid w:val="00B523B1"/>
    <w:rsid w:val="00B54240"/>
    <w:rsid w:val="00B54855"/>
    <w:rsid w:val="00B553CE"/>
    <w:rsid w:val="00B56668"/>
    <w:rsid w:val="00B62E6E"/>
    <w:rsid w:val="00B66356"/>
    <w:rsid w:val="00B6657E"/>
    <w:rsid w:val="00B67698"/>
    <w:rsid w:val="00B72D5F"/>
    <w:rsid w:val="00B815BF"/>
    <w:rsid w:val="00B82EDD"/>
    <w:rsid w:val="00B87C5D"/>
    <w:rsid w:val="00B90A29"/>
    <w:rsid w:val="00B919F1"/>
    <w:rsid w:val="00B929E3"/>
    <w:rsid w:val="00B93828"/>
    <w:rsid w:val="00BA636C"/>
    <w:rsid w:val="00BB3004"/>
    <w:rsid w:val="00BB4ED0"/>
    <w:rsid w:val="00BB578E"/>
    <w:rsid w:val="00BB7D50"/>
    <w:rsid w:val="00BC5A3B"/>
    <w:rsid w:val="00BC688A"/>
    <w:rsid w:val="00BC7EEF"/>
    <w:rsid w:val="00BD5961"/>
    <w:rsid w:val="00BE35BD"/>
    <w:rsid w:val="00BF30E8"/>
    <w:rsid w:val="00C04F5C"/>
    <w:rsid w:val="00C059E2"/>
    <w:rsid w:val="00C1057F"/>
    <w:rsid w:val="00C13D73"/>
    <w:rsid w:val="00C14CFB"/>
    <w:rsid w:val="00C24ABC"/>
    <w:rsid w:val="00C25FF2"/>
    <w:rsid w:val="00C27C80"/>
    <w:rsid w:val="00C3034F"/>
    <w:rsid w:val="00C31B72"/>
    <w:rsid w:val="00C322BA"/>
    <w:rsid w:val="00C33809"/>
    <w:rsid w:val="00C3759F"/>
    <w:rsid w:val="00C40858"/>
    <w:rsid w:val="00C41509"/>
    <w:rsid w:val="00C41F44"/>
    <w:rsid w:val="00C55D3C"/>
    <w:rsid w:val="00C600AD"/>
    <w:rsid w:val="00C61311"/>
    <w:rsid w:val="00C63EFE"/>
    <w:rsid w:val="00C649F2"/>
    <w:rsid w:val="00C66A5B"/>
    <w:rsid w:val="00C67472"/>
    <w:rsid w:val="00C67E1C"/>
    <w:rsid w:val="00C76A68"/>
    <w:rsid w:val="00C80A2C"/>
    <w:rsid w:val="00C80EE5"/>
    <w:rsid w:val="00C810C0"/>
    <w:rsid w:val="00C90886"/>
    <w:rsid w:val="00CA3BC1"/>
    <w:rsid w:val="00CA7203"/>
    <w:rsid w:val="00CB0D33"/>
    <w:rsid w:val="00CB370F"/>
    <w:rsid w:val="00CB52FC"/>
    <w:rsid w:val="00CB6C6C"/>
    <w:rsid w:val="00CB7468"/>
    <w:rsid w:val="00CB7974"/>
    <w:rsid w:val="00CC31D5"/>
    <w:rsid w:val="00CC5C8C"/>
    <w:rsid w:val="00CC7846"/>
    <w:rsid w:val="00CC7BD7"/>
    <w:rsid w:val="00CC7CBB"/>
    <w:rsid w:val="00CD38A7"/>
    <w:rsid w:val="00CE4AD8"/>
    <w:rsid w:val="00CE5365"/>
    <w:rsid w:val="00CE556D"/>
    <w:rsid w:val="00CF0143"/>
    <w:rsid w:val="00CF0BC4"/>
    <w:rsid w:val="00CF712F"/>
    <w:rsid w:val="00CF7516"/>
    <w:rsid w:val="00CF7FAC"/>
    <w:rsid w:val="00D01A80"/>
    <w:rsid w:val="00D06775"/>
    <w:rsid w:val="00D07085"/>
    <w:rsid w:val="00D14F23"/>
    <w:rsid w:val="00D15354"/>
    <w:rsid w:val="00D15BDD"/>
    <w:rsid w:val="00D16D21"/>
    <w:rsid w:val="00D233A8"/>
    <w:rsid w:val="00D252BF"/>
    <w:rsid w:val="00D2595A"/>
    <w:rsid w:val="00D259C6"/>
    <w:rsid w:val="00D335F5"/>
    <w:rsid w:val="00D411DC"/>
    <w:rsid w:val="00D46123"/>
    <w:rsid w:val="00D46B02"/>
    <w:rsid w:val="00D550F6"/>
    <w:rsid w:val="00D553A7"/>
    <w:rsid w:val="00D56851"/>
    <w:rsid w:val="00D573D9"/>
    <w:rsid w:val="00D62076"/>
    <w:rsid w:val="00D67461"/>
    <w:rsid w:val="00D744F2"/>
    <w:rsid w:val="00D74BFC"/>
    <w:rsid w:val="00D8381B"/>
    <w:rsid w:val="00D84ECC"/>
    <w:rsid w:val="00D850D4"/>
    <w:rsid w:val="00D86BD8"/>
    <w:rsid w:val="00D870E2"/>
    <w:rsid w:val="00D9532A"/>
    <w:rsid w:val="00D9648B"/>
    <w:rsid w:val="00DA019B"/>
    <w:rsid w:val="00DA1F73"/>
    <w:rsid w:val="00DA2C4E"/>
    <w:rsid w:val="00DA3798"/>
    <w:rsid w:val="00DA6919"/>
    <w:rsid w:val="00DB47C9"/>
    <w:rsid w:val="00DB4871"/>
    <w:rsid w:val="00DB4ECF"/>
    <w:rsid w:val="00DC276F"/>
    <w:rsid w:val="00DC31CB"/>
    <w:rsid w:val="00DC6A0B"/>
    <w:rsid w:val="00DC6B44"/>
    <w:rsid w:val="00DC6D35"/>
    <w:rsid w:val="00DC7E81"/>
    <w:rsid w:val="00DD075C"/>
    <w:rsid w:val="00DD243A"/>
    <w:rsid w:val="00DD24F0"/>
    <w:rsid w:val="00DD25F5"/>
    <w:rsid w:val="00DE3FEB"/>
    <w:rsid w:val="00DE7776"/>
    <w:rsid w:val="00DF1413"/>
    <w:rsid w:val="00DF4F7B"/>
    <w:rsid w:val="00E046BC"/>
    <w:rsid w:val="00E061A3"/>
    <w:rsid w:val="00E07692"/>
    <w:rsid w:val="00E11354"/>
    <w:rsid w:val="00E113B9"/>
    <w:rsid w:val="00E153DD"/>
    <w:rsid w:val="00E20BCD"/>
    <w:rsid w:val="00E228A1"/>
    <w:rsid w:val="00E24C2E"/>
    <w:rsid w:val="00E2621C"/>
    <w:rsid w:val="00E327DA"/>
    <w:rsid w:val="00E41178"/>
    <w:rsid w:val="00E43F93"/>
    <w:rsid w:val="00E556E0"/>
    <w:rsid w:val="00E60BAB"/>
    <w:rsid w:val="00E63BB9"/>
    <w:rsid w:val="00E67885"/>
    <w:rsid w:val="00E71BEF"/>
    <w:rsid w:val="00E82323"/>
    <w:rsid w:val="00E82B94"/>
    <w:rsid w:val="00E836D7"/>
    <w:rsid w:val="00E877A1"/>
    <w:rsid w:val="00E97652"/>
    <w:rsid w:val="00EA106F"/>
    <w:rsid w:val="00EA29B1"/>
    <w:rsid w:val="00EA4B21"/>
    <w:rsid w:val="00EB479E"/>
    <w:rsid w:val="00EC61A3"/>
    <w:rsid w:val="00EC6F31"/>
    <w:rsid w:val="00EC7AD1"/>
    <w:rsid w:val="00ED1304"/>
    <w:rsid w:val="00ED18E6"/>
    <w:rsid w:val="00ED2D04"/>
    <w:rsid w:val="00ED42C9"/>
    <w:rsid w:val="00ED7518"/>
    <w:rsid w:val="00ED7C65"/>
    <w:rsid w:val="00EE0E79"/>
    <w:rsid w:val="00EE6963"/>
    <w:rsid w:val="00EE7126"/>
    <w:rsid w:val="00EF0EB1"/>
    <w:rsid w:val="00EF135C"/>
    <w:rsid w:val="00F00458"/>
    <w:rsid w:val="00F022DA"/>
    <w:rsid w:val="00F03071"/>
    <w:rsid w:val="00F10490"/>
    <w:rsid w:val="00F104C6"/>
    <w:rsid w:val="00F1284F"/>
    <w:rsid w:val="00F15355"/>
    <w:rsid w:val="00F22875"/>
    <w:rsid w:val="00F25530"/>
    <w:rsid w:val="00F26E3B"/>
    <w:rsid w:val="00F26ED9"/>
    <w:rsid w:val="00F32DAC"/>
    <w:rsid w:val="00F3603A"/>
    <w:rsid w:val="00F369A7"/>
    <w:rsid w:val="00F375C0"/>
    <w:rsid w:val="00F408DA"/>
    <w:rsid w:val="00F43D02"/>
    <w:rsid w:val="00F44B0A"/>
    <w:rsid w:val="00F457BE"/>
    <w:rsid w:val="00F4715F"/>
    <w:rsid w:val="00F52909"/>
    <w:rsid w:val="00F52E6F"/>
    <w:rsid w:val="00F52EE6"/>
    <w:rsid w:val="00F57C98"/>
    <w:rsid w:val="00F64041"/>
    <w:rsid w:val="00F75269"/>
    <w:rsid w:val="00F770F2"/>
    <w:rsid w:val="00F813B4"/>
    <w:rsid w:val="00F82B69"/>
    <w:rsid w:val="00F8344B"/>
    <w:rsid w:val="00F85736"/>
    <w:rsid w:val="00F9305A"/>
    <w:rsid w:val="00F9489C"/>
    <w:rsid w:val="00F95042"/>
    <w:rsid w:val="00F966D6"/>
    <w:rsid w:val="00FA1982"/>
    <w:rsid w:val="00FA28C9"/>
    <w:rsid w:val="00FA5873"/>
    <w:rsid w:val="00FB0F29"/>
    <w:rsid w:val="00FB4BD2"/>
    <w:rsid w:val="00FC62B7"/>
    <w:rsid w:val="00FC6F51"/>
    <w:rsid w:val="00FC7290"/>
    <w:rsid w:val="00FD7213"/>
    <w:rsid w:val="00FE1E35"/>
    <w:rsid w:val="00FE3458"/>
    <w:rsid w:val="00FF067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1">
      <o:colormenu v:ext="edit" fillcolor="none" strokecolor="none"/>
    </o:shapedefaults>
    <o:shapelayout v:ext="edit">
      <o:idmap v:ext="edit" data="1"/>
      <o:rules v:ext="edit">
        <o:r id="V:Rule14" type="connector" idref="#_x0000_s1057"/>
        <o:r id="V:Rule15" type="connector" idref="#_x0000_s1053"/>
        <o:r id="V:Rule16" type="connector" idref="#_x0000_s1045"/>
        <o:r id="V:Rule17" type="connector" idref="#_x0000_s1047"/>
        <o:r id="V:Rule18" type="connector" idref="#_x0000_s1058"/>
        <o:r id="V:Rule19" type="connector" idref="#_x0000_s1031"/>
        <o:r id="V:Rule20" type="connector" idref="#_x0000_s1048"/>
        <o:r id="V:Rule21" type="connector" idref="#_x0000_s1049"/>
        <o:r id="V:Rule22" type="connector" idref="#_x0000_s1032"/>
        <o:r id="V:Rule23" type="connector" idref="#_x0000_s1030"/>
        <o:r id="V:Rule24" type="connector" idref="#_x0000_s1052"/>
        <o:r id="V:Rule25" type="connector" idref="#_x0000_s1046"/>
        <o:r id="V:Rule2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75C"/>
    <w:pPr>
      <w:jc w:val="left"/>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9"/>
    <w:qFormat/>
    <w:rsid w:val="00DD075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075C"/>
    <w:rPr>
      <w:rFonts w:ascii="Arial" w:eastAsia="Times New Roman" w:hAnsi="Arial" w:cs="Arial"/>
      <w:b/>
      <w:bCs/>
      <w:kern w:val="32"/>
      <w:sz w:val="32"/>
      <w:szCs w:val="32"/>
      <w:lang w:val="ru-RU" w:eastAsia="ru-RU"/>
    </w:rPr>
  </w:style>
  <w:style w:type="paragraph" w:customStyle="1" w:styleId="11">
    <w:name w:val="Абзац списка1"/>
    <w:basedOn w:val="a"/>
    <w:rsid w:val="00DD075C"/>
    <w:pPr>
      <w:ind w:left="720"/>
      <w:contextualSpacing/>
      <w:jc w:val="both"/>
    </w:pPr>
    <w:rPr>
      <w:rFonts w:ascii="Calibri" w:hAnsi="Calibri"/>
      <w:sz w:val="22"/>
      <w:szCs w:val="22"/>
      <w:lang w:val="uk-UA" w:eastAsia="en-US"/>
    </w:rPr>
  </w:style>
  <w:style w:type="paragraph" w:styleId="a3">
    <w:name w:val="Body Text"/>
    <w:aliases w:val="Standard paragraph"/>
    <w:basedOn w:val="a"/>
    <w:link w:val="a4"/>
    <w:uiPriority w:val="99"/>
    <w:unhideWhenUsed/>
    <w:rsid w:val="00DD075C"/>
    <w:pPr>
      <w:spacing w:after="120"/>
    </w:pPr>
    <w:rPr>
      <w:rFonts w:ascii="Arial" w:eastAsia="Calibri" w:hAnsi="Arial"/>
      <w:sz w:val="20"/>
      <w:szCs w:val="22"/>
      <w:lang w:val="uk-UA" w:eastAsia="en-US"/>
    </w:rPr>
  </w:style>
  <w:style w:type="character" w:customStyle="1" w:styleId="a4">
    <w:name w:val="Основной текст Знак"/>
    <w:aliases w:val="Standard paragraph Знак"/>
    <w:basedOn w:val="a0"/>
    <w:link w:val="a3"/>
    <w:uiPriority w:val="99"/>
    <w:rsid w:val="00DD075C"/>
    <w:rPr>
      <w:rFonts w:ascii="Arial" w:eastAsia="Calibri" w:hAnsi="Arial" w:cs="Times New Roman"/>
      <w:sz w:val="20"/>
    </w:rPr>
  </w:style>
  <w:style w:type="paragraph" w:styleId="a5">
    <w:name w:val="List Paragraph"/>
    <w:basedOn w:val="a"/>
    <w:link w:val="a6"/>
    <w:uiPriority w:val="34"/>
    <w:qFormat/>
    <w:rsid w:val="00E63BB9"/>
    <w:pPr>
      <w:ind w:left="720"/>
      <w:contextualSpacing/>
    </w:pPr>
  </w:style>
  <w:style w:type="character" w:customStyle="1" w:styleId="a6">
    <w:name w:val="Абзац списка Знак"/>
    <w:basedOn w:val="a0"/>
    <w:link w:val="a5"/>
    <w:uiPriority w:val="34"/>
    <w:locked/>
    <w:rsid w:val="00E63BB9"/>
    <w:rPr>
      <w:rFonts w:ascii="Times New Roman" w:eastAsia="Times New Roman" w:hAnsi="Times New Roman" w:cs="Times New Roman"/>
      <w:sz w:val="24"/>
      <w:szCs w:val="24"/>
      <w:lang w:val="ru-RU" w:eastAsia="ru-RU"/>
    </w:rPr>
  </w:style>
  <w:style w:type="paragraph" w:customStyle="1" w:styleId="a7">
    <w:name w:val="Содержимое таблицы"/>
    <w:basedOn w:val="a"/>
    <w:rsid w:val="00E63BB9"/>
    <w:pPr>
      <w:suppressLineNumbers/>
      <w:suppressAutoHyphens/>
    </w:pPr>
    <w:rPr>
      <w:b/>
      <w:sz w:val="28"/>
      <w:szCs w:val="28"/>
      <w:lang w:val="uk-UA" w:eastAsia="ar-SA"/>
    </w:rPr>
  </w:style>
  <w:style w:type="paragraph" w:customStyle="1" w:styleId="TableParagraph">
    <w:name w:val="Table Paragraph"/>
    <w:basedOn w:val="a"/>
    <w:uiPriority w:val="1"/>
    <w:qFormat/>
    <w:rsid w:val="009B201A"/>
    <w:pPr>
      <w:widowControl w:val="0"/>
      <w:autoSpaceDE w:val="0"/>
      <w:autoSpaceDN w:val="0"/>
    </w:pPr>
    <w:rPr>
      <w:sz w:val="22"/>
      <w:szCs w:val="22"/>
      <w:lang w:val="en-US" w:eastAsia="en-US"/>
    </w:rPr>
  </w:style>
  <w:style w:type="paragraph" w:customStyle="1" w:styleId="Heading1">
    <w:name w:val="Heading 1"/>
    <w:basedOn w:val="a"/>
    <w:uiPriority w:val="1"/>
    <w:qFormat/>
    <w:rsid w:val="00560100"/>
    <w:pPr>
      <w:widowControl w:val="0"/>
      <w:autoSpaceDE w:val="0"/>
      <w:autoSpaceDN w:val="0"/>
      <w:spacing w:before="124"/>
      <w:ind w:left="2931"/>
      <w:outlineLvl w:val="1"/>
    </w:pPr>
    <w:rPr>
      <w:b/>
      <w:bCs/>
      <w:sz w:val="28"/>
      <w:szCs w:val="28"/>
      <w:lang w:val="en-US" w:eastAsia="en-US"/>
    </w:rPr>
  </w:style>
  <w:style w:type="paragraph" w:customStyle="1" w:styleId="a8">
    <w:name w:val="Цитаты"/>
    <w:basedOn w:val="a"/>
    <w:rsid w:val="003B5FF6"/>
    <w:pPr>
      <w:spacing w:before="100" w:after="100"/>
      <w:ind w:left="360" w:right="360"/>
    </w:pPr>
    <w:rPr>
      <w:snapToGrid w:val="0"/>
      <w:szCs w:val="20"/>
    </w:rPr>
  </w:style>
  <w:style w:type="paragraph" w:customStyle="1" w:styleId="12">
    <w:name w:val="Обычный1"/>
    <w:rsid w:val="003B5FF6"/>
    <w:pPr>
      <w:spacing w:before="100" w:after="100"/>
      <w:jc w:val="left"/>
    </w:pPr>
    <w:rPr>
      <w:rFonts w:ascii="Times New Roman" w:eastAsia="Times New Roman" w:hAnsi="Times New Roman" w:cs="Times New Roman"/>
      <w:snapToGrid w:val="0"/>
      <w:sz w:val="24"/>
      <w:szCs w:val="20"/>
      <w:lang w:val="ru-RU" w:eastAsia="ru-RU"/>
    </w:rPr>
  </w:style>
  <w:style w:type="paragraph" w:styleId="a9">
    <w:name w:val="header"/>
    <w:basedOn w:val="a"/>
    <w:link w:val="aa"/>
    <w:uiPriority w:val="99"/>
    <w:semiHidden/>
    <w:unhideWhenUsed/>
    <w:rsid w:val="008304DE"/>
    <w:pPr>
      <w:tabs>
        <w:tab w:val="center" w:pos="4819"/>
        <w:tab w:val="right" w:pos="9639"/>
      </w:tabs>
    </w:pPr>
  </w:style>
  <w:style w:type="character" w:customStyle="1" w:styleId="aa">
    <w:name w:val="Верхний колонтитул Знак"/>
    <w:basedOn w:val="a0"/>
    <w:link w:val="a9"/>
    <w:uiPriority w:val="99"/>
    <w:semiHidden/>
    <w:rsid w:val="008304DE"/>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8304DE"/>
    <w:pPr>
      <w:tabs>
        <w:tab w:val="center" w:pos="4819"/>
        <w:tab w:val="right" w:pos="9639"/>
      </w:tabs>
    </w:pPr>
  </w:style>
  <w:style w:type="character" w:customStyle="1" w:styleId="ac">
    <w:name w:val="Нижний колонтитул Знак"/>
    <w:basedOn w:val="a0"/>
    <w:link w:val="ab"/>
    <w:uiPriority w:val="99"/>
    <w:rsid w:val="008304DE"/>
    <w:rPr>
      <w:rFonts w:ascii="Times New Roman" w:eastAsia="Times New Roman" w:hAnsi="Times New Roman" w:cs="Times New Roman"/>
      <w:sz w:val="24"/>
      <w:szCs w:val="24"/>
      <w:lang w:val="ru-RU" w:eastAsia="ru-RU"/>
    </w:rPr>
  </w:style>
  <w:style w:type="paragraph" w:customStyle="1" w:styleId="Default">
    <w:name w:val="Default"/>
    <w:rsid w:val="002D0E1F"/>
    <w:pPr>
      <w:autoSpaceDE w:val="0"/>
      <w:autoSpaceDN w:val="0"/>
      <w:adjustRightInd w:val="0"/>
      <w:jc w:val="left"/>
    </w:pPr>
    <w:rPr>
      <w:rFonts w:ascii="Times New Roman" w:eastAsia="Times New Roman" w:hAnsi="Times New Roman" w:cs="Times New Roman"/>
      <w:color w:val="000000"/>
      <w:sz w:val="24"/>
      <w:szCs w:val="24"/>
      <w:lang w:val="ru-RU" w:eastAsia="ru-RU"/>
    </w:rPr>
  </w:style>
  <w:style w:type="paragraph" w:styleId="ad">
    <w:name w:val="Balloon Text"/>
    <w:basedOn w:val="a"/>
    <w:link w:val="ae"/>
    <w:uiPriority w:val="99"/>
    <w:semiHidden/>
    <w:unhideWhenUsed/>
    <w:rsid w:val="00D553A7"/>
    <w:rPr>
      <w:rFonts w:ascii="Tahoma" w:hAnsi="Tahoma" w:cs="Tahoma"/>
      <w:sz w:val="16"/>
      <w:szCs w:val="16"/>
    </w:rPr>
  </w:style>
  <w:style w:type="character" w:customStyle="1" w:styleId="ae">
    <w:name w:val="Текст выноски Знак"/>
    <w:basedOn w:val="a0"/>
    <w:link w:val="ad"/>
    <w:uiPriority w:val="99"/>
    <w:semiHidden/>
    <w:rsid w:val="00D553A7"/>
    <w:rPr>
      <w:rFonts w:ascii="Tahoma" w:eastAsia="Times New Roman" w:hAnsi="Tahoma" w:cs="Tahoma"/>
      <w:sz w:val="16"/>
      <w:szCs w:val="16"/>
      <w:lang w:val="ru-RU" w:eastAsia="ru-RU"/>
    </w:rPr>
  </w:style>
  <w:style w:type="paragraph" w:customStyle="1" w:styleId="xfmc5">
    <w:name w:val="xfmc5"/>
    <w:basedOn w:val="a"/>
    <w:rsid w:val="00B67698"/>
    <w:pPr>
      <w:spacing w:before="100" w:beforeAutospacing="1" w:after="100" w:afterAutospacing="1"/>
    </w:pPr>
    <w:rPr>
      <w:lang w:val="uk-UA" w:eastAsia="uk-UA"/>
    </w:rPr>
  </w:style>
  <w:style w:type="character" w:customStyle="1" w:styleId="docdata">
    <w:name w:val="docdata"/>
    <w:aliases w:val="docy,v5,2187,baiaagaaboqcaaadyaqaaavubaaaaaaaaaaaaaaaaaaaaaaaaaaaaaaaaaaaaaaaaaaaaaaaaaaaaaaaaaaaaaaaaaaaaaaaaaaaaaaaaaaaaaaaaaaaaaaaaaaaaaaaaaaaaaaaaaaaaaaaaaaaaaaaaaaaaaaaaaaaaaaaaaaaaaaaaaaaaaaaaaaaaaaaaaaaaaaaaaaaaaaaaaaaaaaaaaaaaaaaaaaaaaaa"/>
    <w:basedOn w:val="a0"/>
    <w:rsid w:val="00B67698"/>
  </w:style>
  <w:style w:type="paragraph" w:customStyle="1" w:styleId="2">
    <w:name w:val="Обычный2"/>
    <w:rsid w:val="000C2FFB"/>
    <w:pPr>
      <w:spacing w:before="100" w:after="100"/>
      <w:jc w:val="left"/>
    </w:pPr>
    <w:rPr>
      <w:rFonts w:ascii="Times New Roman" w:eastAsia="Times New Roman" w:hAnsi="Times New Roman" w:cs="Times New Roman"/>
      <w:snapToGrid w:val="0"/>
      <w:sz w:val="24"/>
      <w:szCs w:val="20"/>
      <w:lang w:val="ru-RU" w:eastAsia="ru-RU"/>
    </w:rPr>
  </w:style>
  <w:style w:type="table" w:styleId="af">
    <w:name w:val="Table Grid"/>
    <w:basedOn w:val="a1"/>
    <w:uiPriority w:val="59"/>
    <w:rsid w:val="00A36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1"/>
    <w:unhideWhenUsed/>
    <w:qFormat/>
    <w:rsid w:val="007E3A7C"/>
    <w:pPr>
      <w:spacing w:before="100" w:beforeAutospacing="1" w:after="100" w:afterAutospacing="1"/>
    </w:pPr>
    <w:rPr>
      <w:lang w:val="uk-UA" w:eastAsia="uk-UA"/>
    </w:rPr>
  </w:style>
  <w:style w:type="table" w:styleId="2-5">
    <w:name w:val="Medium Shading 2 Accent 5"/>
    <w:basedOn w:val="a1"/>
    <w:uiPriority w:val="64"/>
    <w:rsid w:val="00F834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F834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Shading 1 Accent 3"/>
    <w:basedOn w:val="a1"/>
    <w:uiPriority w:val="63"/>
    <w:rsid w:val="00F8344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f1">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f0"/>
    <w:locked/>
    <w:rsid w:val="001611D0"/>
    <w:rPr>
      <w:rFonts w:ascii="Times New Roman" w:eastAsia="Times New Roman" w:hAnsi="Times New Roman" w:cs="Times New Roman"/>
      <w:sz w:val="24"/>
      <w:szCs w:val="24"/>
      <w:lang w:eastAsia="uk-UA"/>
    </w:rPr>
  </w:style>
  <w:style w:type="character" w:styleId="af2">
    <w:name w:val="Strong"/>
    <w:basedOn w:val="a0"/>
    <w:qFormat/>
    <w:rsid w:val="00B4201A"/>
    <w:rPr>
      <w:b/>
      <w:bCs/>
    </w:rPr>
  </w:style>
  <w:style w:type="paragraph" w:styleId="HTML">
    <w:name w:val="HTML Preformatted"/>
    <w:basedOn w:val="a"/>
    <w:link w:val="HTML0"/>
    <w:uiPriority w:val="99"/>
    <w:semiHidden/>
    <w:unhideWhenUsed/>
    <w:rsid w:val="00B42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4201A"/>
    <w:rPr>
      <w:rFonts w:ascii="Courier New" w:eastAsia="Times New Roman" w:hAnsi="Courier New" w:cs="Courier New"/>
      <w:sz w:val="20"/>
      <w:szCs w:val="20"/>
      <w:lang w:eastAsia="uk-UA"/>
    </w:rPr>
  </w:style>
  <w:style w:type="paragraph" w:styleId="af3">
    <w:name w:val="Body Text Indent"/>
    <w:aliases w:val="Подпись к рис.,Ïîäïèñü ê ðèñ.,Body Text Indent"/>
    <w:basedOn w:val="a"/>
    <w:link w:val="af4"/>
    <w:rsid w:val="00C80A2C"/>
    <w:pPr>
      <w:widowControl w:val="0"/>
      <w:adjustRightInd w:val="0"/>
      <w:spacing w:after="120" w:line="360" w:lineRule="atLeast"/>
      <w:ind w:left="283"/>
      <w:jc w:val="both"/>
      <w:textAlignment w:val="baseline"/>
    </w:pPr>
    <w:rPr>
      <w:lang w:val="uk-UA" w:eastAsia="uk-UA"/>
    </w:rPr>
  </w:style>
  <w:style w:type="character" w:customStyle="1" w:styleId="af4">
    <w:name w:val="Основной текст с отступом Знак"/>
    <w:aliases w:val="Подпись к рис. Знак,Ïîäïèñü ê ðèñ. Знак,Body Text Indent Знак"/>
    <w:basedOn w:val="a0"/>
    <w:link w:val="af3"/>
    <w:rsid w:val="00C80A2C"/>
    <w:rPr>
      <w:rFonts w:ascii="Times New Roman" w:eastAsia="Times New Roman" w:hAnsi="Times New Roman" w:cs="Times New Roman"/>
      <w:sz w:val="24"/>
      <w:szCs w:val="24"/>
      <w:lang w:eastAsia="uk-UA"/>
    </w:rPr>
  </w:style>
  <w:style w:type="paragraph" w:styleId="af5">
    <w:name w:val="Plain Text"/>
    <w:basedOn w:val="a"/>
    <w:link w:val="af6"/>
    <w:uiPriority w:val="99"/>
    <w:rsid w:val="00B6657E"/>
    <w:rPr>
      <w:rFonts w:ascii="Courier New" w:hAnsi="Courier New"/>
      <w:sz w:val="20"/>
      <w:szCs w:val="20"/>
    </w:rPr>
  </w:style>
  <w:style w:type="character" w:customStyle="1" w:styleId="af6">
    <w:name w:val="Текст Знак"/>
    <w:basedOn w:val="a0"/>
    <w:link w:val="af5"/>
    <w:uiPriority w:val="99"/>
    <w:rsid w:val="00B6657E"/>
    <w:rPr>
      <w:rFonts w:ascii="Courier New" w:eastAsia="Times New Roman" w:hAnsi="Courier New" w:cs="Times New Roman"/>
      <w:sz w:val="20"/>
      <w:szCs w:val="20"/>
      <w:lang w:val="ru-RU" w:eastAsia="ru-RU"/>
    </w:rPr>
  </w:style>
  <w:style w:type="paragraph" w:customStyle="1" w:styleId="rvps7">
    <w:name w:val="rvps7"/>
    <w:basedOn w:val="a"/>
    <w:rsid w:val="00845DCF"/>
    <w:pPr>
      <w:spacing w:before="100" w:beforeAutospacing="1" w:after="100" w:afterAutospacing="1"/>
    </w:pPr>
    <w:rPr>
      <w:lang w:val="uk-UA" w:eastAsia="uk-UA"/>
    </w:rPr>
  </w:style>
  <w:style w:type="paragraph" w:customStyle="1" w:styleId="rvps17">
    <w:name w:val="rvps17"/>
    <w:basedOn w:val="a"/>
    <w:rsid w:val="00845DCF"/>
    <w:pPr>
      <w:spacing w:before="100" w:beforeAutospacing="1" w:after="100" w:afterAutospacing="1"/>
    </w:pPr>
    <w:rPr>
      <w:lang w:val="uk-UA" w:eastAsia="uk-UA"/>
    </w:rPr>
  </w:style>
  <w:style w:type="character" w:customStyle="1" w:styleId="rvts23">
    <w:name w:val="rvts23"/>
    <w:basedOn w:val="a0"/>
    <w:rsid w:val="00845DCF"/>
  </w:style>
  <w:style w:type="character" w:customStyle="1" w:styleId="rvts64">
    <w:name w:val="rvts64"/>
    <w:basedOn w:val="a0"/>
    <w:rsid w:val="00845DCF"/>
  </w:style>
  <w:style w:type="character" w:customStyle="1" w:styleId="rvts9">
    <w:name w:val="rvts9"/>
    <w:basedOn w:val="a0"/>
    <w:rsid w:val="00845DCF"/>
  </w:style>
  <w:style w:type="paragraph" w:customStyle="1" w:styleId="rvps6">
    <w:name w:val="rvps6"/>
    <w:basedOn w:val="a"/>
    <w:rsid w:val="00845DCF"/>
    <w:pPr>
      <w:spacing w:before="100" w:beforeAutospacing="1" w:after="100" w:afterAutospacing="1"/>
    </w:pPr>
    <w:rPr>
      <w:lang w:val="uk-UA" w:eastAsia="uk-UA"/>
    </w:rPr>
  </w:style>
  <w:style w:type="character" w:customStyle="1" w:styleId="20">
    <w:name w:val="Основной текст (2)_"/>
    <w:basedOn w:val="a0"/>
    <w:link w:val="21"/>
    <w:rsid w:val="00B523B1"/>
    <w:rPr>
      <w:rFonts w:ascii="Times New Roman" w:eastAsia="Times New Roman" w:hAnsi="Times New Roman" w:cs="Times New Roman"/>
      <w:shd w:val="clear" w:color="auto" w:fill="FFFFFF"/>
    </w:rPr>
  </w:style>
  <w:style w:type="paragraph" w:customStyle="1" w:styleId="21">
    <w:name w:val="Основной текст (2)"/>
    <w:basedOn w:val="a"/>
    <w:link w:val="20"/>
    <w:rsid w:val="00B523B1"/>
    <w:pPr>
      <w:widowControl w:val="0"/>
      <w:shd w:val="clear" w:color="auto" w:fill="FFFFFF"/>
      <w:spacing w:before="720" w:after="80" w:line="266" w:lineRule="exact"/>
      <w:jc w:val="both"/>
    </w:pPr>
    <w:rPr>
      <w:sz w:val="22"/>
      <w:szCs w:val="22"/>
      <w:lang w:val="uk-UA" w:eastAsia="en-US"/>
    </w:rPr>
  </w:style>
  <w:style w:type="character" w:styleId="af7">
    <w:name w:val="Emphasis"/>
    <w:basedOn w:val="a0"/>
    <w:uiPriority w:val="99"/>
    <w:qFormat/>
    <w:rsid w:val="008C16AA"/>
    <w:rPr>
      <w:rFonts w:cs="Times New Roman"/>
      <w:i/>
      <w:iCs/>
    </w:rPr>
  </w:style>
</w:styles>
</file>

<file path=word/webSettings.xml><?xml version="1.0" encoding="utf-8"?>
<w:webSettings xmlns:r="http://schemas.openxmlformats.org/officeDocument/2006/relationships" xmlns:w="http://schemas.openxmlformats.org/wordprocessingml/2006/main">
  <w:divs>
    <w:div w:id="67309963">
      <w:bodyDiv w:val="1"/>
      <w:marLeft w:val="0"/>
      <w:marRight w:val="0"/>
      <w:marTop w:val="0"/>
      <w:marBottom w:val="0"/>
      <w:divBdr>
        <w:top w:val="none" w:sz="0" w:space="0" w:color="auto"/>
        <w:left w:val="none" w:sz="0" w:space="0" w:color="auto"/>
        <w:bottom w:val="none" w:sz="0" w:space="0" w:color="auto"/>
        <w:right w:val="none" w:sz="0" w:space="0" w:color="auto"/>
      </w:divBdr>
    </w:div>
    <w:div w:id="145055533">
      <w:bodyDiv w:val="1"/>
      <w:marLeft w:val="0"/>
      <w:marRight w:val="0"/>
      <w:marTop w:val="0"/>
      <w:marBottom w:val="0"/>
      <w:divBdr>
        <w:top w:val="none" w:sz="0" w:space="0" w:color="auto"/>
        <w:left w:val="none" w:sz="0" w:space="0" w:color="auto"/>
        <w:bottom w:val="none" w:sz="0" w:space="0" w:color="auto"/>
        <w:right w:val="none" w:sz="0" w:space="0" w:color="auto"/>
      </w:divBdr>
    </w:div>
    <w:div w:id="266356467">
      <w:bodyDiv w:val="1"/>
      <w:marLeft w:val="0"/>
      <w:marRight w:val="0"/>
      <w:marTop w:val="0"/>
      <w:marBottom w:val="0"/>
      <w:divBdr>
        <w:top w:val="none" w:sz="0" w:space="0" w:color="auto"/>
        <w:left w:val="none" w:sz="0" w:space="0" w:color="auto"/>
        <w:bottom w:val="none" w:sz="0" w:space="0" w:color="auto"/>
        <w:right w:val="none" w:sz="0" w:space="0" w:color="auto"/>
      </w:divBdr>
    </w:div>
    <w:div w:id="379405348">
      <w:bodyDiv w:val="1"/>
      <w:marLeft w:val="0"/>
      <w:marRight w:val="0"/>
      <w:marTop w:val="0"/>
      <w:marBottom w:val="0"/>
      <w:divBdr>
        <w:top w:val="none" w:sz="0" w:space="0" w:color="auto"/>
        <w:left w:val="none" w:sz="0" w:space="0" w:color="auto"/>
        <w:bottom w:val="none" w:sz="0" w:space="0" w:color="auto"/>
        <w:right w:val="none" w:sz="0" w:space="0" w:color="auto"/>
      </w:divBdr>
    </w:div>
    <w:div w:id="512379463">
      <w:bodyDiv w:val="1"/>
      <w:marLeft w:val="0"/>
      <w:marRight w:val="0"/>
      <w:marTop w:val="0"/>
      <w:marBottom w:val="0"/>
      <w:divBdr>
        <w:top w:val="none" w:sz="0" w:space="0" w:color="auto"/>
        <w:left w:val="none" w:sz="0" w:space="0" w:color="auto"/>
        <w:bottom w:val="none" w:sz="0" w:space="0" w:color="auto"/>
        <w:right w:val="none" w:sz="0" w:space="0" w:color="auto"/>
      </w:divBdr>
    </w:div>
    <w:div w:id="579101346">
      <w:bodyDiv w:val="1"/>
      <w:marLeft w:val="0"/>
      <w:marRight w:val="0"/>
      <w:marTop w:val="0"/>
      <w:marBottom w:val="0"/>
      <w:divBdr>
        <w:top w:val="none" w:sz="0" w:space="0" w:color="auto"/>
        <w:left w:val="none" w:sz="0" w:space="0" w:color="auto"/>
        <w:bottom w:val="none" w:sz="0" w:space="0" w:color="auto"/>
        <w:right w:val="none" w:sz="0" w:space="0" w:color="auto"/>
      </w:divBdr>
    </w:div>
    <w:div w:id="605817743">
      <w:bodyDiv w:val="1"/>
      <w:marLeft w:val="0"/>
      <w:marRight w:val="0"/>
      <w:marTop w:val="0"/>
      <w:marBottom w:val="0"/>
      <w:divBdr>
        <w:top w:val="none" w:sz="0" w:space="0" w:color="auto"/>
        <w:left w:val="none" w:sz="0" w:space="0" w:color="auto"/>
        <w:bottom w:val="none" w:sz="0" w:space="0" w:color="auto"/>
        <w:right w:val="none" w:sz="0" w:space="0" w:color="auto"/>
      </w:divBdr>
    </w:div>
    <w:div w:id="640770524">
      <w:bodyDiv w:val="1"/>
      <w:marLeft w:val="0"/>
      <w:marRight w:val="0"/>
      <w:marTop w:val="0"/>
      <w:marBottom w:val="0"/>
      <w:divBdr>
        <w:top w:val="none" w:sz="0" w:space="0" w:color="auto"/>
        <w:left w:val="none" w:sz="0" w:space="0" w:color="auto"/>
        <w:bottom w:val="none" w:sz="0" w:space="0" w:color="auto"/>
        <w:right w:val="none" w:sz="0" w:space="0" w:color="auto"/>
      </w:divBdr>
      <w:divsChild>
        <w:div w:id="22176038">
          <w:marLeft w:val="0"/>
          <w:marRight w:val="0"/>
          <w:marTop w:val="0"/>
          <w:marBottom w:val="150"/>
          <w:divBdr>
            <w:top w:val="none" w:sz="0" w:space="0" w:color="auto"/>
            <w:left w:val="none" w:sz="0" w:space="0" w:color="auto"/>
            <w:bottom w:val="none" w:sz="0" w:space="0" w:color="auto"/>
            <w:right w:val="none" w:sz="0" w:space="0" w:color="auto"/>
          </w:divBdr>
        </w:div>
      </w:divsChild>
    </w:div>
    <w:div w:id="665206751">
      <w:bodyDiv w:val="1"/>
      <w:marLeft w:val="0"/>
      <w:marRight w:val="0"/>
      <w:marTop w:val="0"/>
      <w:marBottom w:val="0"/>
      <w:divBdr>
        <w:top w:val="none" w:sz="0" w:space="0" w:color="auto"/>
        <w:left w:val="none" w:sz="0" w:space="0" w:color="auto"/>
        <w:bottom w:val="none" w:sz="0" w:space="0" w:color="auto"/>
        <w:right w:val="none" w:sz="0" w:space="0" w:color="auto"/>
      </w:divBdr>
    </w:div>
    <w:div w:id="706301004">
      <w:bodyDiv w:val="1"/>
      <w:marLeft w:val="0"/>
      <w:marRight w:val="0"/>
      <w:marTop w:val="0"/>
      <w:marBottom w:val="0"/>
      <w:divBdr>
        <w:top w:val="none" w:sz="0" w:space="0" w:color="auto"/>
        <w:left w:val="none" w:sz="0" w:space="0" w:color="auto"/>
        <w:bottom w:val="none" w:sz="0" w:space="0" w:color="auto"/>
        <w:right w:val="none" w:sz="0" w:space="0" w:color="auto"/>
      </w:divBdr>
    </w:div>
    <w:div w:id="760681364">
      <w:bodyDiv w:val="1"/>
      <w:marLeft w:val="0"/>
      <w:marRight w:val="0"/>
      <w:marTop w:val="0"/>
      <w:marBottom w:val="0"/>
      <w:divBdr>
        <w:top w:val="none" w:sz="0" w:space="0" w:color="auto"/>
        <w:left w:val="none" w:sz="0" w:space="0" w:color="auto"/>
        <w:bottom w:val="none" w:sz="0" w:space="0" w:color="auto"/>
        <w:right w:val="none" w:sz="0" w:space="0" w:color="auto"/>
      </w:divBdr>
    </w:div>
    <w:div w:id="819076945">
      <w:bodyDiv w:val="1"/>
      <w:marLeft w:val="0"/>
      <w:marRight w:val="0"/>
      <w:marTop w:val="0"/>
      <w:marBottom w:val="0"/>
      <w:divBdr>
        <w:top w:val="none" w:sz="0" w:space="0" w:color="auto"/>
        <w:left w:val="none" w:sz="0" w:space="0" w:color="auto"/>
        <w:bottom w:val="none" w:sz="0" w:space="0" w:color="auto"/>
        <w:right w:val="none" w:sz="0" w:space="0" w:color="auto"/>
      </w:divBdr>
    </w:div>
    <w:div w:id="909534604">
      <w:bodyDiv w:val="1"/>
      <w:marLeft w:val="0"/>
      <w:marRight w:val="0"/>
      <w:marTop w:val="0"/>
      <w:marBottom w:val="0"/>
      <w:divBdr>
        <w:top w:val="none" w:sz="0" w:space="0" w:color="auto"/>
        <w:left w:val="none" w:sz="0" w:space="0" w:color="auto"/>
        <w:bottom w:val="none" w:sz="0" w:space="0" w:color="auto"/>
        <w:right w:val="none" w:sz="0" w:space="0" w:color="auto"/>
      </w:divBdr>
    </w:div>
    <w:div w:id="993800264">
      <w:bodyDiv w:val="1"/>
      <w:marLeft w:val="0"/>
      <w:marRight w:val="0"/>
      <w:marTop w:val="0"/>
      <w:marBottom w:val="0"/>
      <w:divBdr>
        <w:top w:val="none" w:sz="0" w:space="0" w:color="auto"/>
        <w:left w:val="none" w:sz="0" w:space="0" w:color="auto"/>
        <w:bottom w:val="none" w:sz="0" w:space="0" w:color="auto"/>
        <w:right w:val="none" w:sz="0" w:space="0" w:color="auto"/>
      </w:divBdr>
    </w:div>
    <w:div w:id="1158031541">
      <w:bodyDiv w:val="1"/>
      <w:marLeft w:val="0"/>
      <w:marRight w:val="0"/>
      <w:marTop w:val="0"/>
      <w:marBottom w:val="0"/>
      <w:divBdr>
        <w:top w:val="none" w:sz="0" w:space="0" w:color="auto"/>
        <w:left w:val="none" w:sz="0" w:space="0" w:color="auto"/>
        <w:bottom w:val="none" w:sz="0" w:space="0" w:color="auto"/>
        <w:right w:val="none" w:sz="0" w:space="0" w:color="auto"/>
      </w:divBdr>
    </w:div>
    <w:div w:id="1166048969">
      <w:bodyDiv w:val="1"/>
      <w:marLeft w:val="0"/>
      <w:marRight w:val="0"/>
      <w:marTop w:val="0"/>
      <w:marBottom w:val="0"/>
      <w:divBdr>
        <w:top w:val="none" w:sz="0" w:space="0" w:color="auto"/>
        <w:left w:val="none" w:sz="0" w:space="0" w:color="auto"/>
        <w:bottom w:val="none" w:sz="0" w:space="0" w:color="auto"/>
        <w:right w:val="none" w:sz="0" w:space="0" w:color="auto"/>
      </w:divBdr>
    </w:div>
    <w:div w:id="1396777057">
      <w:bodyDiv w:val="1"/>
      <w:marLeft w:val="0"/>
      <w:marRight w:val="0"/>
      <w:marTop w:val="0"/>
      <w:marBottom w:val="0"/>
      <w:divBdr>
        <w:top w:val="none" w:sz="0" w:space="0" w:color="auto"/>
        <w:left w:val="none" w:sz="0" w:space="0" w:color="auto"/>
        <w:bottom w:val="none" w:sz="0" w:space="0" w:color="auto"/>
        <w:right w:val="none" w:sz="0" w:space="0" w:color="auto"/>
      </w:divBdr>
    </w:div>
    <w:div w:id="1432583567">
      <w:bodyDiv w:val="1"/>
      <w:marLeft w:val="0"/>
      <w:marRight w:val="0"/>
      <w:marTop w:val="0"/>
      <w:marBottom w:val="0"/>
      <w:divBdr>
        <w:top w:val="none" w:sz="0" w:space="0" w:color="auto"/>
        <w:left w:val="none" w:sz="0" w:space="0" w:color="auto"/>
        <w:bottom w:val="none" w:sz="0" w:space="0" w:color="auto"/>
        <w:right w:val="none" w:sz="0" w:space="0" w:color="auto"/>
      </w:divBdr>
    </w:div>
    <w:div w:id="1457679968">
      <w:bodyDiv w:val="1"/>
      <w:marLeft w:val="0"/>
      <w:marRight w:val="0"/>
      <w:marTop w:val="0"/>
      <w:marBottom w:val="0"/>
      <w:divBdr>
        <w:top w:val="none" w:sz="0" w:space="0" w:color="auto"/>
        <w:left w:val="none" w:sz="0" w:space="0" w:color="auto"/>
        <w:bottom w:val="none" w:sz="0" w:space="0" w:color="auto"/>
        <w:right w:val="none" w:sz="0" w:space="0" w:color="auto"/>
      </w:divBdr>
    </w:div>
    <w:div w:id="1528828367">
      <w:bodyDiv w:val="1"/>
      <w:marLeft w:val="0"/>
      <w:marRight w:val="0"/>
      <w:marTop w:val="0"/>
      <w:marBottom w:val="0"/>
      <w:divBdr>
        <w:top w:val="none" w:sz="0" w:space="0" w:color="auto"/>
        <w:left w:val="none" w:sz="0" w:space="0" w:color="auto"/>
        <w:bottom w:val="none" w:sz="0" w:space="0" w:color="auto"/>
        <w:right w:val="none" w:sz="0" w:space="0" w:color="auto"/>
      </w:divBdr>
    </w:div>
    <w:div w:id="1698196228">
      <w:bodyDiv w:val="1"/>
      <w:marLeft w:val="0"/>
      <w:marRight w:val="0"/>
      <w:marTop w:val="0"/>
      <w:marBottom w:val="0"/>
      <w:divBdr>
        <w:top w:val="none" w:sz="0" w:space="0" w:color="auto"/>
        <w:left w:val="none" w:sz="0" w:space="0" w:color="auto"/>
        <w:bottom w:val="none" w:sz="0" w:space="0" w:color="auto"/>
        <w:right w:val="none" w:sz="0" w:space="0" w:color="auto"/>
      </w:divBdr>
    </w:div>
    <w:div w:id="1770202674">
      <w:bodyDiv w:val="1"/>
      <w:marLeft w:val="0"/>
      <w:marRight w:val="0"/>
      <w:marTop w:val="0"/>
      <w:marBottom w:val="0"/>
      <w:divBdr>
        <w:top w:val="none" w:sz="0" w:space="0" w:color="auto"/>
        <w:left w:val="none" w:sz="0" w:space="0" w:color="auto"/>
        <w:bottom w:val="none" w:sz="0" w:space="0" w:color="auto"/>
        <w:right w:val="none" w:sz="0" w:space="0" w:color="auto"/>
      </w:divBdr>
    </w:div>
    <w:div w:id="1837378742">
      <w:bodyDiv w:val="1"/>
      <w:marLeft w:val="0"/>
      <w:marRight w:val="0"/>
      <w:marTop w:val="0"/>
      <w:marBottom w:val="0"/>
      <w:divBdr>
        <w:top w:val="none" w:sz="0" w:space="0" w:color="auto"/>
        <w:left w:val="none" w:sz="0" w:space="0" w:color="auto"/>
        <w:bottom w:val="none" w:sz="0" w:space="0" w:color="auto"/>
        <w:right w:val="none" w:sz="0" w:space="0" w:color="auto"/>
      </w:divBdr>
    </w:div>
    <w:div w:id="1881896100">
      <w:bodyDiv w:val="1"/>
      <w:marLeft w:val="0"/>
      <w:marRight w:val="0"/>
      <w:marTop w:val="0"/>
      <w:marBottom w:val="0"/>
      <w:divBdr>
        <w:top w:val="none" w:sz="0" w:space="0" w:color="auto"/>
        <w:left w:val="none" w:sz="0" w:space="0" w:color="auto"/>
        <w:bottom w:val="none" w:sz="0" w:space="0" w:color="auto"/>
        <w:right w:val="none" w:sz="0" w:space="0" w:color="auto"/>
      </w:divBdr>
    </w:div>
    <w:div w:id="1930579699">
      <w:bodyDiv w:val="1"/>
      <w:marLeft w:val="0"/>
      <w:marRight w:val="0"/>
      <w:marTop w:val="0"/>
      <w:marBottom w:val="0"/>
      <w:divBdr>
        <w:top w:val="none" w:sz="0" w:space="0" w:color="auto"/>
        <w:left w:val="none" w:sz="0" w:space="0" w:color="auto"/>
        <w:bottom w:val="none" w:sz="0" w:space="0" w:color="auto"/>
        <w:right w:val="none" w:sz="0" w:space="0" w:color="auto"/>
      </w:divBdr>
    </w:div>
    <w:div w:id="2087724028">
      <w:bodyDiv w:val="1"/>
      <w:marLeft w:val="0"/>
      <w:marRight w:val="0"/>
      <w:marTop w:val="0"/>
      <w:marBottom w:val="0"/>
      <w:divBdr>
        <w:top w:val="none" w:sz="0" w:space="0" w:color="auto"/>
        <w:left w:val="none" w:sz="0" w:space="0" w:color="auto"/>
        <w:bottom w:val="none" w:sz="0" w:space="0" w:color="auto"/>
        <w:right w:val="none" w:sz="0" w:space="0" w:color="auto"/>
      </w:divBdr>
    </w:div>
    <w:div w:id="210857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8E7D1-DB4F-4379-B640-CF0A906DB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12471</TotalTime>
  <Pages>92</Pages>
  <Words>104292</Words>
  <Characters>59447</Characters>
  <Application>Microsoft Office Word</Application>
  <DocSecurity>0</DocSecurity>
  <Lines>495</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182</cp:revision>
  <cp:lastPrinted>2021-11-15T09:13:00Z</cp:lastPrinted>
  <dcterms:created xsi:type="dcterms:W3CDTF">2018-04-03T13:53:00Z</dcterms:created>
  <dcterms:modified xsi:type="dcterms:W3CDTF">2021-11-16T07:30:00Z</dcterms:modified>
</cp:coreProperties>
</file>