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1E" w:rsidRPr="009D6389" w:rsidRDefault="002A331E" w:rsidP="002A331E">
      <w:pPr>
        <w:widowControl w:val="0"/>
        <w:jc w:val="center"/>
        <w:rPr>
          <w:rFonts w:eastAsia="Calibri"/>
          <w:u w:val="single"/>
          <w:lang w:val="uk-UA"/>
        </w:rPr>
      </w:pPr>
      <w:r w:rsidRPr="009D6389">
        <w:rPr>
          <w:rFonts w:eastAsia="Calibri"/>
          <w:u w:val="single"/>
          <w:lang w:val="uk-UA"/>
        </w:rPr>
        <w:t>ТЕХНОЛОГІЧНА КАРТКА АДМІНІСТРАТИВНОЇ ПОСЛУГИ</w:t>
      </w:r>
    </w:p>
    <w:p w:rsidR="002A331E" w:rsidRPr="009D6389" w:rsidRDefault="002A331E" w:rsidP="002A331E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</w:p>
    <w:p w:rsidR="002A331E" w:rsidRPr="009D6389" w:rsidRDefault="002A331E" w:rsidP="002A331E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Передачу у власність земельної ділянки, що перебуває у комунальній власності</w:t>
      </w:r>
    </w:p>
    <w:p w:rsidR="002A331E" w:rsidRPr="009D6389" w:rsidRDefault="002A331E" w:rsidP="002A331E">
      <w:pPr>
        <w:spacing w:before="60" w:after="60"/>
        <w:jc w:val="center"/>
        <w:rPr>
          <w:i/>
          <w:lang w:val="uk-UA"/>
        </w:rPr>
      </w:pPr>
      <w:r w:rsidRPr="009D6389">
        <w:rPr>
          <w:i/>
          <w:lang w:val="uk-UA"/>
        </w:rPr>
        <w:t>(н</w:t>
      </w:r>
      <w:bookmarkStart w:id="0" w:name="_GoBack"/>
      <w:bookmarkEnd w:id="0"/>
      <w:r w:rsidRPr="009D6389">
        <w:rPr>
          <w:i/>
          <w:lang w:val="uk-UA"/>
        </w:rPr>
        <w:t>азва послуги)</w:t>
      </w:r>
    </w:p>
    <w:p w:rsidR="002A331E" w:rsidRPr="009D6389" w:rsidRDefault="002A331E" w:rsidP="002A331E">
      <w:pPr>
        <w:jc w:val="center"/>
        <w:rPr>
          <w:lang w:val="uk-UA"/>
        </w:rPr>
      </w:pPr>
      <w:r w:rsidRPr="009D6389">
        <w:rPr>
          <w:lang w:val="uk-UA"/>
        </w:rPr>
        <w:t>Центр надання адміністративних послуг</w:t>
      </w:r>
    </w:p>
    <w:p w:rsidR="002A331E" w:rsidRPr="009D6389" w:rsidRDefault="002A331E" w:rsidP="002A331E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D6389">
        <w:rPr>
          <w:rFonts w:eastAsia="Calibri"/>
          <w:lang w:val="uk-UA"/>
        </w:rPr>
        <w:t>виконавчого комітету Обухівської міської ради</w:t>
      </w:r>
    </w:p>
    <w:tbl>
      <w:tblPr>
        <w:tblW w:w="9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71"/>
        <w:gridCol w:w="2464"/>
        <w:gridCol w:w="1847"/>
        <w:gridCol w:w="1702"/>
      </w:tblGrid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№</w:t>
            </w:r>
          </w:p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Дія</w:t>
            </w:r>
          </w:p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 xml:space="preserve">Передача пакету документів Обухівському міському голові для ознайомлення та накладання відповідної резолюції і передача документів </w:t>
            </w:r>
            <w:r w:rsidRPr="009D6389">
              <w:rPr>
                <w:lang w:val="uk-UA"/>
              </w:rPr>
              <w:t>виконавчому комітету Обухівської міської ради для розгляду заяви та підготовки пропозицій на сесію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Оприлюднення проекту рішення сесії Обухівської міської ради на сайті Обухівської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20 днів до чергової сесії Обухівської міської ради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Розгляд звернення та документів на черговій сесії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Чергове засідання сесії Обухівської міської ради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Прийняття сесією Обухівської міської ради рішення про надання дозволу на складання проекту </w:t>
            </w:r>
            <w:r w:rsidRPr="009D6389">
              <w:rPr>
                <w:lang w:val="uk-UA"/>
              </w:rPr>
              <w:lastRenderedPageBreak/>
              <w:t>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 xml:space="preserve">Спеціалістами земельного відділу виконавчого комітету </w:t>
            </w:r>
            <w:r w:rsidRPr="009D6389">
              <w:rPr>
                <w:lang w:val="uk-UA"/>
              </w:rPr>
              <w:lastRenderedPageBreak/>
              <w:t>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1 день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5 днів</w:t>
            </w:r>
          </w:p>
        </w:tc>
      </w:tr>
      <w:tr w:rsidR="002A331E" w:rsidRPr="009D6389" w:rsidTr="002A331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Видача рішення сесії міської ради про надання дозволу на 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2A331E" w:rsidRPr="009D6389" w:rsidTr="002A331E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  <w:tr w:rsidR="002A331E" w:rsidRPr="009D6389" w:rsidTr="002A331E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E" w:rsidRPr="009D6389" w:rsidRDefault="002A331E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</w:tbl>
    <w:p w:rsidR="002A331E" w:rsidRPr="009D6389" w:rsidRDefault="002A331E" w:rsidP="002A331E">
      <w:pPr>
        <w:spacing w:before="60" w:after="60"/>
        <w:ind w:firstLine="567"/>
        <w:jc w:val="both"/>
        <w:rPr>
          <w:lang w:val="uk-UA"/>
        </w:rPr>
      </w:pPr>
    </w:p>
    <w:p w:rsidR="002A331E" w:rsidRPr="009D6389" w:rsidRDefault="002A331E" w:rsidP="002A331E">
      <w:pPr>
        <w:spacing w:before="60" w:after="60"/>
        <w:ind w:firstLine="567"/>
        <w:jc w:val="both"/>
        <w:rPr>
          <w:lang w:val="uk-UA"/>
        </w:rPr>
      </w:pPr>
    </w:p>
    <w:p w:rsidR="00E800C9" w:rsidRDefault="002A331E" w:rsidP="002A331E">
      <w:r w:rsidRPr="009D6389">
        <w:rPr>
          <w:i/>
          <w:lang w:val="uk-UA"/>
        </w:rPr>
        <w:t xml:space="preserve">Умовні позначки: В-виконує, У- бере участь, П - погоджує, З </w:t>
      </w:r>
      <w:r w:rsidRPr="009D6389">
        <w:rPr>
          <w:i/>
        </w:rPr>
        <w:t>–</w:t>
      </w:r>
      <w:r w:rsidRPr="009D6389">
        <w:rPr>
          <w:i/>
          <w:lang w:val="uk-UA"/>
        </w:rPr>
        <w:t xml:space="preserve"> затверджує.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D"/>
    <w:rsid w:val="002A331E"/>
    <w:rsid w:val="008702CD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6968-223F-4F7F-9B53-73EE00C8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2020-09-06T18:29:00Z</dcterms:created>
  <dcterms:modified xsi:type="dcterms:W3CDTF">2020-09-06T18:29:00Z</dcterms:modified>
</cp:coreProperties>
</file>