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56" w:rsidRDefault="00F01356" w:rsidP="00085F64">
      <w:pPr>
        <w:keepNext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5F64" w:rsidRPr="00085F64" w:rsidRDefault="00E20988" w:rsidP="00085F64">
      <w:pPr>
        <w:keepNext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98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75pt;margin-top:12.05pt;width:34pt;height:50.8pt;flip:x;z-index:251660288">
            <v:imagedata r:id="rId4" o:title=""/>
            <w10:wrap type="topAndBottom" anchorx="page"/>
          </v:shape>
          <o:OLEObject Type="Embed" ProgID="MS_ClipArt_Gallery" ShapeID="_x0000_s1027" DrawAspect="Content" ObjectID="_1677586687" r:id="rId5"/>
        </w:pict>
      </w:r>
    </w:p>
    <w:p w:rsidR="00085F64" w:rsidRPr="00085F64" w:rsidRDefault="00085F64" w:rsidP="00085F6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085F64" w:rsidRPr="00085F64" w:rsidRDefault="00085F64" w:rsidP="00085F64">
      <w:pPr>
        <w:tabs>
          <w:tab w:val="righ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КИЇСЬКОЇ ОБЛАСТІ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>РОЗПОРЯДЖЕННЯ №</w:t>
      </w:r>
      <w:r w:rsidR="00435FAF">
        <w:rPr>
          <w:rFonts w:ascii="Times New Roman" w:hAnsi="Times New Roman" w:cs="Times New Roman"/>
          <w:b/>
          <w:sz w:val="28"/>
          <w:szCs w:val="28"/>
        </w:rPr>
        <w:t>144</w:t>
      </w:r>
      <w:r w:rsidRPr="00085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085F64" w:rsidRPr="00085F64" w:rsidTr="0092164E">
        <w:tc>
          <w:tcPr>
            <w:tcW w:w="4785" w:type="dxa"/>
          </w:tcPr>
          <w:p w:rsidR="00085F64" w:rsidRPr="00085F64" w:rsidRDefault="00085F64" w:rsidP="00921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 w:rsidR="00435F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6770">
              <w:rPr>
                <w:rFonts w:ascii="Times New Roman" w:hAnsi="Times New Roman" w:cs="Times New Roman"/>
                <w:sz w:val="28"/>
                <w:szCs w:val="28"/>
              </w:rPr>
              <w:t xml:space="preserve">березня </w:t>
            </w: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4962" w:type="dxa"/>
          </w:tcPr>
          <w:p w:rsidR="00085F64" w:rsidRPr="00085F64" w:rsidRDefault="00085F64" w:rsidP="00A12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6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м. Обухів </w:t>
            </w:r>
          </w:p>
        </w:tc>
      </w:tr>
    </w:tbl>
    <w:p w:rsidR="00E2337C" w:rsidRPr="00085F64" w:rsidRDefault="00E2337C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164E" w:rsidRDefault="00E2337C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звільнення </w:t>
      </w:r>
      <w:r w:rsidR="00956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F576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Савранської</w:t>
      </w:r>
      <w:proofErr w:type="spellEnd"/>
      <w:r w:rsidR="00F576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П.В. </w:t>
      </w:r>
      <w:r w:rsidR="009216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 посади </w:t>
      </w:r>
    </w:p>
    <w:p w:rsidR="00F576AD" w:rsidRDefault="00F576AD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бухгалтера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Григорівської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9216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сільської ради  </w:t>
      </w:r>
    </w:p>
    <w:p w:rsidR="0092164E" w:rsidRDefault="0092164E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Обухівського району Київської області</w:t>
      </w:r>
    </w:p>
    <w:p w:rsidR="00085F64" w:rsidRDefault="00085F64" w:rsidP="00085F6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7C" w:rsidRPr="00FB3A0A" w:rsidRDefault="00085F64" w:rsidP="00FB3A0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F64">
        <w:rPr>
          <w:rFonts w:ascii="Times New Roman" w:hAnsi="Times New Roman" w:cs="Times New Roman"/>
          <w:sz w:val="28"/>
          <w:szCs w:val="28"/>
        </w:rPr>
        <w:t>На підставі рішення Обухівської міської ради від  18 грудня 2020 року №28-2-VIII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 </w:t>
      </w:r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початок процедури реорганізаці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 шляхом приєднання до Обухівської міської ради Київської області</w:t>
      </w:r>
      <w:r w:rsidRPr="00085F6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  Обухівського міського голови № 414 від 18.12.2020 «Про попередження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 про наступне вивільнення та зміну істотних умов праці, у зв’язку з реорганізацією шляхом приєднання», </w:t>
      </w:r>
      <w:r w:rsidRPr="00085F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пункту 1 ст. 40,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статті 44, </w:t>
      </w:r>
      <w:r w:rsidRPr="00085F64">
        <w:rPr>
          <w:rFonts w:ascii="Times New Roman" w:hAnsi="Times New Roman" w:cs="Times New Roman"/>
          <w:sz w:val="28"/>
          <w:szCs w:val="28"/>
        </w:rPr>
        <w:t>статті 49-2</w:t>
      </w:r>
      <w:r w:rsidR="00DF1A27">
        <w:rPr>
          <w:rFonts w:ascii="Times New Roman" w:hAnsi="Times New Roman" w:cs="Times New Roman"/>
          <w:sz w:val="28"/>
          <w:szCs w:val="28"/>
        </w:rPr>
        <w:t>, статті 83</w:t>
      </w:r>
      <w:r w:rsidRPr="00085F64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 пункту 1 частини 4 статті 42 Закону Укра</w:t>
      </w:r>
      <w:r w:rsidR="00DF1A27">
        <w:rPr>
          <w:rFonts w:ascii="Times New Roman" w:hAnsi="Times New Roman" w:cs="Times New Roman"/>
          <w:sz w:val="28"/>
          <w:szCs w:val="28"/>
        </w:rPr>
        <w:t>їни «Про місцеве самоврядування</w:t>
      </w:r>
      <w:r w:rsidRPr="00085F64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DF1A27">
        <w:rPr>
          <w:rFonts w:ascii="Times New Roman" w:hAnsi="Times New Roman" w:cs="Times New Roman"/>
          <w:sz w:val="28"/>
          <w:szCs w:val="28"/>
        </w:rPr>
        <w:t>,</w:t>
      </w:r>
      <w:r w:rsidRPr="00085F64">
        <w:rPr>
          <w:rFonts w:ascii="Times New Roman" w:hAnsi="Times New Roman" w:cs="Times New Roman"/>
          <w:sz w:val="28"/>
          <w:szCs w:val="28"/>
        </w:rPr>
        <w:t xml:space="preserve"> </w:t>
      </w:r>
      <w:r w:rsidR="00DF1A27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Закону України «Про відпустки»</w:t>
      </w:r>
      <w:r w:rsidR="00DF1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реорганіза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цією:</w:t>
      </w:r>
    </w:p>
    <w:p w:rsidR="00E2337C" w:rsidRPr="00E2337C" w:rsidRDefault="00E2337C" w:rsidP="000E1D7E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вільнити 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Савранську</w:t>
      </w:r>
      <w:proofErr w:type="spellEnd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Павлину Василівну </w:t>
      </w:r>
      <w:r w:rsidR="009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посади </w:t>
      </w:r>
      <w:r w:rsidR="0073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</w:t>
      </w:r>
      <w:proofErr w:type="spellStart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Григорівської</w:t>
      </w:r>
      <w:proofErr w:type="spellEnd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</w:t>
      </w:r>
      <w:r w:rsidR="00CC1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Обухівського</w:t>
      </w:r>
      <w:r w:rsidR="009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  <w:r w:rsidR="00A7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73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</w:t>
      </w:r>
      <w:r w:rsidR="009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виплатою вихідної допомоги у розмірі 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 місячного заробітку.</w:t>
      </w:r>
    </w:p>
    <w:p w:rsidR="00F576AD" w:rsidRDefault="00711608" w:rsidP="00352152">
      <w:pPr>
        <w:tabs>
          <w:tab w:val="left" w:pos="567"/>
          <w:tab w:val="left" w:pos="851"/>
          <w:tab w:val="left" w:pos="2576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ухгалтеру </w:t>
      </w:r>
      <w:proofErr w:type="spellStart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Григорівської</w:t>
      </w:r>
      <w:proofErr w:type="spellEnd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</w:t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Обухівського району </w:t>
      </w:r>
      <w:r w:rsidR="00D9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4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иївської області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Савранській</w:t>
      </w:r>
      <w:proofErr w:type="spellEnd"/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відповідні нарахування та виплатити</w:t>
      </w:r>
      <w:r w:rsidR="007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три</w:t>
      </w:r>
      <w:r w:rsidR="00DC411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календарних дні</w:t>
      </w:r>
      <w:r w:rsidR="00F5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відпустки, а саме:</w:t>
      </w:r>
    </w:p>
    <w:p w:rsidR="000E1D7E" w:rsidRDefault="00F576AD" w:rsidP="00352152">
      <w:pPr>
        <w:tabs>
          <w:tab w:val="left" w:pos="567"/>
          <w:tab w:val="left" w:pos="851"/>
          <w:tab w:val="left" w:pos="2576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-16 календарних днів </w:t>
      </w:r>
      <w:r w:rsidR="000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основної щорічної відпустки за період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07.12.2019 по 06.12.2020</w:t>
      </w:r>
      <w:r w:rsidR="0094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року;</w:t>
      </w:r>
    </w:p>
    <w:p w:rsidR="00724F4A" w:rsidRDefault="006C66ED" w:rsidP="00724F4A">
      <w:pPr>
        <w:tabs>
          <w:tab w:val="left" w:pos="567"/>
          <w:tab w:val="left" w:pos="851"/>
          <w:tab w:val="left" w:pos="2576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72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календарних днів основної щорічної відпустки за період роботи </w:t>
      </w:r>
      <w:r w:rsidR="002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з 07.12.2020 по 18.03</w:t>
      </w:r>
      <w:r w:rsidR="00724F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2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9450E3" w:rsidRDefault="009450E3" w:rsidP="000E1D7E">
      <w:pPr>
        <w:tabs>
          <w:tab w:val="left" w:pos="567"/>
          <w:tab w:val="left" w:pos="851"/>
          <w:tab w:val="left" w:pos="2576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65" w:rsidRPr="00500F59" w:rsidRDefault="00500F59" w:rsidP="00500F59">
      <w:pPr>
        <w:tabs>
          <w:tab w:val="left" w:pos="284"/>
          <w:tab w:val="left" w:pos="567"/>
          <w:tab w:val="left" w:pos="851"/>
          <w:tab w:val="left" w:pos="2576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65" w:rsidRPr="00D93465">
        <w:rPr>
          <w:rFonts w:ascii="Times New Roman" w:hAnsi="Times New Roman" w:cs="Times New Roman"/>
          <w:sz w:val="28"/>
          <w:szCs w:val="28"/>
        </w:rPr>
        <w:t xml:space="preserve">Міський голова                      </w:t>
      </w:r>
      <w:r w:rsidR="00435FAF">
        <w:rPr>
          <w:rFonts w:ascii="Times New Roman" w:hAnsi="Times New Roman" w:cs="Times New Roman"/>
          <w:sz w:val="28"/>
          <w:szCs w:val="28"/>
        </w:rPr>
        <w:t xml:space="preserve">      (підпис)</w:t>
      </w:r>
      <w:r w:rsidR="00D93465" w:rsidRPr="00D93465">
        <w:rPr>
          <w:rFonts w:ascii="Times New Roman" w:hAnsi="Times New Roman" w:cs="Times New Roman"/>
          <w:sz w:val="28"/>
          <w:szCs w:val="28"/>
        </w:rPr>
        <w:t xml:space="preserve">                             О.М. </w:t>
      </w:r>
      <w:proofErr w:type="spellStart"/>
      <w:r w:rsidR="00D93465" w:rsidRPr="00D93465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</w:p>
    <w:p w:rsidR="00500F59" w:rsidRDefault="00500F59" w:rsidP="00500F59">
      <w:pPr>
        <w:ind w:firstLine="0"/>
        <w:jc w:val="both"/>
        <w:rPr>
          <w:sz w:val="28"/>
          <w:szCs w:val="28"/>
        </w:rPr>
      </w:pPr>
    </w:p>
    <w:p w:rsidR="00D93465" w:rsidRPr="00500F59" w:rsidRDefault="00D93465" w:rsidP="00500F59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D93465">
        <w:rPr>
          <w:rFonts w:ascii="Times New Roman" w:hAnsi="Times New Roman" w:cs="Times New Roman"/>
        </w:rPr>
        <w:t>Акусок</w:t>
      </w:r>
      <w:proofErr w:type="spellEnd"/>
      <w:r w:rsidRPr="00D93465">
        <w:rPr>
          <w:rFonts w:ascii="Times New Roman" w:hAnsi="Times New Roman" w:cs="Times New Roman"/>
        </w:rPr>
        <w:t xml:space="preserve"> Л.М.</w:t>
      </w:r>
    </w:p>
    <w:p w:rsidR="00D93465" w:rsidRPr="000C5043" w:rsidRDefault="000C5043" w:rsidP="000C504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:</w:t>
      </w:r>
    </w:p>
    <w:p w:rsidR="00E2337C" w:rsidRPr="00E2337C" w:rsidRDefault="00E2337C" w:rsidP="00711608">
      <w:pPr>
        <w:keepNext/>
        <w:ind w:firstLine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868" w:rsidRPr="00E2337C" w:rsidRDefault="00A72868" w:rsidP="0071160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9BB" w:rsidRDefault="000519BB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9BB" w:rsidRDefault="000519BB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Default="00A71B01" w:rsidP="0071160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01" w:rsidRPr="00A71B01" w:rsidRDefault="00A71B01" w:rsidP="00A71B01">
      <w:pPr>
        <w:tabs>
          <w:tab w:val="left" w:pos="4253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63" w:rsidRDefault="00A71B01" w:rsidP="00A71B01">
      <w:pPr>
        <w:tabs>
          <w:tab w:val="left" w:pos="4253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7B63" w:rsidRDefault="00D07B63" w:rsidP="00A71B01">
      <w:pPr>
        <w:tabs>
          <w:tab w:val="left" w:pos="4253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63" w:rsidRDefault="00D07B63" w:rsidP="00A71B01">
      <w:pPr>
        <w:tabs>
          <w:tab w:val="left" w:pos="4253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0F" w:rsidRDefault="00126C0F" w:rsidP="00711608"/>
    <w:sectPr w:rsidR="00126C0F" w:rsidSect="00500F59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577"/>
    <w:rsid w:val="000004C0"/>
    <w:rsid w:val="00001B2A"/>
    <w:rsid w:val="0003111E"/>
    <w:rsid w:val="000519BB"/>
    <w:rsid w:val="00085F64"/>
    <w:rsid w:val="000A5E54"/>
    <w:rsid w:val="000C5043"/>
    <w:rsid w:val="000E1D7E"/>
    <w:rsid w:val="00126C0F"/>
    <w:rsid w:val="00130755"/>
    <w:rsid w:val="001429D7"/>
    <w:rsid w:val="00163DBA"/>
    <w:rsid w:val="0018177A"/>
    <w:rsid w:val="001D5B84"/>
    <w:rsid w:val="001F5D20"/>
    <w:rsid w:val="0022310E"/>
    <w:rsid w:val="00250E67"/>
    <w:rsid w:val="00263ADA"/>
    <w:rsid w:val="0026513E"/>
    <w:rsid w:val="002848D9"/>
    <w:rsid w:val="002B4B67"/>
    <w:rsid w:val="002C0C7C"/>
    <w:rsid w:val="002C5A98"/>
    <w:rsid w:val="00346F77"/>
    <w:rsid w:val="00347E90"/>
    <w:rsid w:val="00352152"/>
    <w:rsid w:val="003770FA"/>
    <w:rsid w:val="003A5DC0"/>
    <w:rsid w:val="00435FAF"/>
    <w:rsid w:val="004A618C"/>
    <w:rsid w:val="004C7D9A"/>
    <w:rsid w:val="004F1701"/>
    <w:rsid w:val="00500F59"/>
    <w:rsid w:val="00557AB3"/>
    <w:rsid w:val="00612117"/>
    <w:rsid w:val="006C66ED"/>
    <w:rsid w:val="00704C97"/>
    <w:rsid w:val="00711608"/>
    <w:rsid w:val="00724F4A"/>
    <w:rsid w:val="00730073"/>
    <w:rsid w:val="0076576A"/>
    <w:rsid w:val="00792245"/>
    <w:rsid w:val="007A1D7F"/>
    <w:rsid w:val="007D2577"/>
    <w:rsid w:val="007F72AC"/>
    <w:rsid w:val="008009E8"/>
    <w:rsid w:val="00872507"/>
    <w:rsid w:val="008863CD"/>
    <w:rsid w:val="00895958"/>
    <w:rsid w:val="0092164E"/>
    <w:rsid w:val="009450E3"/>
    <w:rsid w:val="00956770"/>
    <w:rsid w:val="009811C0"/>
    <w:rsid w:val="009A6875"/>
    <w:rsid w:val="00A71B01"/>
    <w:rsid w:val="00A72868"/>
    <w:rsid w:val="00A94C83"/>
    <w:rsid w:val="00AC1C5A"/>
    <w:rsid w:val="00AF6DD4"/>
    <w:rsid w:val="00B5773E"/>
    <w:rsid w:val="00BA3671"/>
    <w:rsid w:val="00BD6141"/>
    <w:rsid w:val="00C2495F"/>
    <w:rsid w:val="00CC1177"/>
    <w:rsid w:val="00CE6F01"/>
    <w:rsid w:val="00D07B63"/>
    <w:rsid w:val="00D24E07"/>
    <w:rsid w:val="00D769BC"/>
    <w:rsid w:val="00D91A83"/>
    <w:rsid w:val="00D93465"/>
    <w:rsid w:val="00DC4112"/>
    <w:rsid w:val="00DF1A27"/>
    <w:rsid w:val="00E20988"/>
    <w:rsid w:val="00E2337C"/>
    <w:rsid w:val="00EC2F42"/>
    <w:rsid w:val="00EE013D"/>
    <w:rsid w:val="00EE66BF"/>
    <w:rsid w:val="00F01356"/>
    <w:rsid w:val="00F576AD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khj</cp:lastModifiedBy>
  <cp:revision>10</cp:revision>
  <cp:lastPrinted>2021-03-17T13:50:00Z</cp:lastPrinted>
  <dcterms:created xsi:type="dcterms:W3CDTF">2021-03-17T13:22:00Z</dcterms:created>
  <dcterms:modified xsi:type="dcterms:W3CDTF">2021-03-18T13:32:00Z</dcterms:modified>
</cp:coreProperties>
</file>