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A9" w:rsidRPr="005D73FB" w:rsidRDefault="007A0BAC" w:rsidP="00016BA9">
      <w:pPr>
        <w:pStyle w:val="a7"/>
        <w:jc w:val="center"/>
        <w:rPr>
          <w:rFonts w:ascii="Times New Roman" w:hAnsi="Times New Roman" w:cs="Times New Roman"/>
          <w:b/>
          <w:lang w:val="uk-UA"/>
        </w:rPr>
      </w:pPr>
      <w:r w:rsidRPr="005D73FB">
        <w:rPr>
          <w:rFonts w:ascii="Times New Roman" w:hAnsi="Times New Roman" w:cs="Times New Roman"/>
          <w:b/>
          <w:lang w:val="uk-UA"/>
        </w:rPr>
        <w:t>ОБГРУНТУВАННЯ</w:t>
      </w:r>
    </w:p>
    <w:p w:rsidR="007A0BAC" w:rsidRPr="005D73FB" w:rsidRDefault="007A0BAC" w:rsidP="00016BA9">
      <w:pPr>
        <w:pStyle w:val="a7"/>
        <w:jc w:val="center"/>
        <w:rPr>
          <w:rFonts w:ascii="Times New Roman" w:hAnsi="Times New Roman" w:cs="Times New Roman"/>
          <w:b/>
          <w:lang w:val="uk-UA"/>
        </w:rPr>
      </w:pPr>
      <w:r w:rsidRPr="005D73FB">
        <w:rPr>
          <w:rFonts w:ascii="Times New Roman" w:hAnsi="Times New Roman" w:cs="Times New Roman"/>
          <w:b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5D73FB" w:rsidRDefault="007A0BAC" w:rsidP="00016BA9">
      <w:pPr>
        <w:pStyle w:val="a7"/>
        <w:jc w:val="both"/>
        <w:rPr>
          <w:rFonts w:ascii="Times New Roman" w:hAnsi="Times New Roman" w:cs="Times New Roman"/>
          <w:lang w:val="uk-UA"/>
        </w:rPr>
      </w:pPr>
    </w:p>
    <w:p w:rsidR="007A0BAC" w:rsidRPr="005D73FB" w:rsidRDefault="007A0BAC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b/>
          <w:lang w:val="uk-UA"/>
        </w:rPr>
        <w:t xml:space="preserve">Підстава для публікації </w:t>
      </w:r>
      <w:r w:rsidR="00016BA9" w:rsidRPr="005D73FB">
        <w:rPr>
          <w:rFonts w:ascii="Times New Roman" w:hAnsi="Times New Roman" w:cs="Times New Roman"/>
          <w:b/>
          <w:lang w:val="uk-UA"/>
        </w:rPr>
        <w:t>обґрунтування</w:t>
      </w:r>
      <w:r w:rsidRPr="005D73FB">
        <w:rPr>
          <w:rFonts w:ascii="Times New Roman" w:hAnsi="Times New Roman" w:cs="Times New Roman"/>
          <w:b/>
          <w:lang w:val="uk-UA"/>
        </w:rPr>
        <w:t>:</w:t>
      </w:r>
      <w:r w:rsidRPr="005D73FB">
        <w:rPr>
          <w:rFonts w:ascii="Times New Roman" w:hAnsi="Times New Roman" w:cs="Times New Roman"/>
          <w:lang w:val="uk-UA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 </w:t>
      </w:r>
    </w:p>
    <w:p w:rsidR="007A0BAC" w:rsidRPr="005D73FB" w:rsidRDefault="007A0BAC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b/>
          <w:lang w:val="uk-UA"/>
        </w:rPr>
        <w:t>Мета проведення закупівлі:</w:t>
      </w:r>
      <w:r w:rsidRPr="005D73FB">
        <w:rPr>
          <w:rFonts w:ascii="Times New Roman" w:hAnsi="Times New Roman" w:cs="Times New Roman"/>
          <w:lang w:val="uk-UA"/>
        </w:rPr>
        <w:t> </w:t>
      </w:r>
      <w:r w:rsidR="008511FC" w:rsidRPr="005D73FB">
        <w:rPr>
          <w:rFonts w:ascii="Times New Roman" w:hAnsi="Times New Roman" w:cs="Times New Roman"/>
          <w:lang w:val="uk-UA"/>
        </w:rPr>
        <w:t xml:space="preserve">висвітлення діяльності міської ради, її виконавчого комітету, управлінь, відділів та структурних підрозділів відповідно до Конституції України, законів України «Про порядок висвітлення діяльності органів державної влади та органів місцевого самоврядування в Україні засобами масової інформації», «Про інформацію» та «Про доступ до публічної інформації». </w:t>
      </w:r>
    </w:p>
    <w:p w:rsidR="007A0BAC" w:rsidRPr="005D73FB" w:rsidRDefault="007A0BAC" w:rsidP="0069540F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b/>
          <w:lang w:val="uk-UA"/>
        </w:rPr>
        <w:t>Замовник:</w:t>
      </w:r>
      <w:r w:rsidRPr="005D73FB">
        <w:rPr>
          <w:rFonts w:ascii="Times New Roman" w:hAnsi="Times New Roman" w:cs="Times New Roman"/>
          <w:lang w:val="uk-UA"/>
        </w:rPr>
        <w:t xml:space="preserve"> </w:t>
      </w:r>
      <w:r w:rsidR="008511FC" w:rsidRPr="005D73FB">
        <w:rPr>
          <w:rFonts w:ascii="Times New Roman" w:hAnsi="Times New Roman" w:cs="Times New Roman"/>
          <w:lang w:val="uk-UA"/>
        </w:rPr>
        <w:t>Виконавчий комітет Обухівської міської ради</w:t>
      </w:r>
      <w:r w:rsidRPr="005D73FB">
        <w:rPr>
          <w:rFonts w:ascii="Times New Roman" w:hAnsi="Times New Roman" w:cs="Times New Roman"/>
          <w:lang w:val="uk-UA"/>
        </w:rPr>
        <w:t>.</w:t>
      </w:r>
    </w:p>
    <w:p w:rsidR="007A0BAC" w:rsidRPr="005D73FB" w:rsidRDefault="007A0BAC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lang w:val="uk-UA"/>
        </w:rPr>
        <w:tab/>
      </w:r>
      <w:r w:rsidR="0069540F" w:rsidRPr="005D73FB">
        <w:rPr>
          <w:rFonts w:ascii="Times New Roman" w:hAnsi="Times New Roman" w:cs="Times New Roman"/>
          <w:lang w:val="uk-UA"/>
        </w:rPr>
        <w:t xml:space="preserve">       </w:t>
      </w:r>
      <w:r w:rsidRPr="005D73FB">
        <w:rPr>
          <w:rFonts w:ascii="Times New Roman" w:hAnsi="Times New Roman" w:cs="Times New Roman"/>
          <w:lang w:val="uk-UA"/>
        </w:rPr>
        <w:t>Код ЄДРПОУ: </w:t>
      </w:r>
      <w:r w:rsidR="008511FC" w:rsidRPr="005D73FB">
        <w:rPr>
          <w:rFonts w:ascii="Times New Roman" w:hAnsi="Times New Roman" w:cs="Times New Roman"/>
          <w:lang w:val="uk-UA"/>
        </w:rPr>
        <w:t>043626810162</w:t>
      </w:r>
    </w:p>
    <w:p w:rsidR="007A0BAC" w:rsidRPr="005D73FB" w:rsidRDefault="007A0BAC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lang w:val="uk-UA"/>
        </w:rPr>
        <w:t> </w:t>
      </w:r>
      <w:r w:rsidRPr="005D73FB">
        <w:rPr>
          <w:rFonts w:ascii="Times New Roman" w:hAnsi="Times New Roman" w:cs="Times New Roman"/>
          <w:lang w:val="uk-UA"/>
        </w:rPr>
        <w:tab/>
      </w:r>
      <w:r w:rsidR="0069540F" w:rsidRPr="005D73FB">
        <w:rPr>
          <w:rFonts w:ascii="Times New Roman" w:hAnsi="Times New Roman" w:cs="Times New Roman"/>
          <w:lang w:val="uk-UA"/>
        </w:rPr>
        <w:t xml:space="preserve">       </w:t>
      </w:r>
      <w:r w:rsidRPr="005D73FB">
        <w:rPr>
          <w:rFonts w:ascii="Times New Roman" w:hAnsi="Times New Roman" w:cs="Times New Roman"/>
          <w:lang w:val="uk-UA"/>
        </w:rPr>
        <w:t>Вид процедури: відкриті торги.</w:t>
      </w:r>
    </w:p>
    <w:p w:rsidR="00016BA9" w:rsidRPr="005D73FB" w:rsidRDefault="007A0BAC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lang w:val="uk-UA"/>
        </w:rPr>
        <w:t> </w:t>
      </w:r>
      <w:r w:rsidRPr="005D73FB">
        <w:rPr>
          <w:rFonts w:ascii="Times New Roman" w:hAnsi="Times New Roman" w:cs="Times New Roman"/>
          <w:lang w:val="uk-UA"/>
        </w:rPr>
        <w:tab/>
      </w:r>
      <w:r w:rsidR="0069540F" w:rsidRPr="005D73FB">
        <w:rPr>
          <w:rFonts w:ascii="Times New Roman" w:hAnsi="Times New Roman" w:cs="Times New Roman"/>
          <w:lang w:val="uk-UA"/>
        </w:rPr>
        <w:t xml:space="preserve">       </w:t>
      </w:r>
      <w:r w:rsidRPr="005D73FB">
        <w:rPr>
          <w:rFonts w:ascii="Times New Roman" w:hAnsi="Times New Roman" w:cs="Times New Roman"/>
          <w:lang w:val="uk-UA"/>
        </w:rPr>
        <w:t>Ідентифікатор</w:t>
      </w:r>
      <w:r w:rsidR="00016BA9" w:rsidRPr="005D73FB">
        <w:rPr>
          <w:rFonts w:ascii="Times New Roman" w:hAnsi="Times New Roman" w:cs="Times New Roman"/>
          <w:lang w:val="uk-UA"/>
        </w:rPr>
        <w:t xml:space="preserve"> </w:t>
      </w:r>
      <w:r w:rsidRPr="005D73FB">
        <w:rPr>
          <w:rFonts w:ascii="Times New Roman" w:hAnsi="Times New Roman" w:cs="Times New Roman"/>
          <w:lang w:val="uk-UA"/>
        </w:rPr>
        <w:t>закупівлі: </w:t>
      </w:r>
      <w:r w:rsidR="005D73FB" w:rsidRPr="005D73FB">
        <w:rPr>
          <w:rFonts w:ascii="Times New Roman" w:hAnsi="Times New Roman" w:cs="Times New Roman"/>
          <w:lang w:val="en-US"/>
        </w:rPr>
        <w:t>UA</w:t>
      </w:r>
      <w:r w:rsidR="005D73FB" w:rsidRPr="005D73FB">
        <w:rPr>
          <w:rFonts w:ascii="Times New Roman" w:hAnsi="Times New Roman" w:cs="Times New Roman"/>
          <w:lang w:val="uk-UA"/>
        </w:rPr>
        <w:t>-2021-02-10-012576-</w:t>
      </w:r>
      <w:r w:rsidR="005D73FB" w:rsidRPr="005D73FB">
        <w:rPr>
          <w:rFonts w:ascii="Times New Roman" w:hAnsi="Times New Roman" w:cs="Times New Roman"/>
          <w:lang w:val="en-US"/>
        </w:rPr>
        <w:t>a</w:t>
      </w:r>
    </w:p>
    <w:p w:rsidR="005D73FB" w:rsidRPr="005D73FB" w:rsidRDefault="007A0BAC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b/>
          <w:lang w:val="uk-UA"/>
        </w:rPr>
        <w:t>Предмет закупівлі:</w:t>
      </w:r>
      <w:r w:rsidRPr="005D73FB">
        <w:rPr>
          <w:rFonts w:ascii="Times New Roman" w:hAnsi="Times New Roman" w:cs="Times New Roman"/>
          <w:lang w:val="uk-UA"/>
        </w:rPr>
        <w:t> </w:t>
      </w:r>
      <w:r w:rsidR="008511FC" w:rsidRPr="005D73FB">
        <w:rPr>
          <w:rFonts w:ascii="Times New Roman" w:hAnsi="Times New Roman" w:cs="Times New Roman"/>
          <w:lang w:val="uk-UA"/>
        </w:rPr>
        <w:t xml:space="preserve">код </w:t>
      </w:r>
      <w:proofErr w:type="spellStart"/>
      <w:r w:rsidR="008511FC" w:rsidRPr="005D73FB">
        <w:rPr>
          <w:rFonts w:ascii="Times New Roman" w:hAnsi="Times New Roman" w:cs="Times New Roman"/>
          <w:lang w:val="uk-UA"/>
        </w:rPr>
        <w:t>ДК</w:t>
      </w:r>
      <w:proofErr w:type="spellEnd"/>
      <w:r w:rsidR="008511FC" w:rsidRPr="005D73FB">
        <w:rPr>
          <w:rFonts w:ascii="Times New Roman" w:hAnsi="Times New Roman" w:cs="Times New Roman"/>
          <w:lang w:val="uk-UA"/>
        </w:rPr>
        <w:t xml:space="preserve"> 79820000-8 </w:t>
      </w:r>
      <w:r w:rsidR="005D73FB" w:rsidRPr="005D73FB">
        <w:rPr>
          <w:rFonts w:ascii="Times New Roman" w:hAnsi="Times New Roman" w:cs="Times New Roman"/>
          <w:lang w:val="uk-UA"/>
        </w:rPr>
        <w:t>«Співробітництво виконавчого комітету із засобами масової інформації щодо створення аудіо, відеопродукції, проведення зустрічей, «круглих столів», прес – конференцій та інших заходів за участю засобів масової інформації всіх форм власності, які здійснюють свою діяльність на території Обухівської міської територіальної громади»</w:t>
      </w:r>
    </w:p>
    <w:p w:rsidR="007A0BAC" w:rsidRPr="005D73FB" w:rsidRDefault="007A0BAC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b/>
          <w:lang w:val="uk-UA"/>
        </w:rPr>
        <w:t>Очікувана вартість предмета закупівлі:</w:t>
      </w:r>
      <w:r w:rsidRPr="005D73FB">
        <w:rPr>
          <w:rFonts w:ascii="Times New Roman" w:hAnsi="Times New Roman" w:cs="Times New Roman"/>
          <w:lang w:val="uk-UA"/>
        </w:rPr>
        <w:t> </w:t>
      </w:r>
      <w:r w:rsidR="00740EA7" w:rsidRPr="005D73FB">
        <w:rPr>
          <w:rFonts w:ascii="Times New Roman" w:hAnsi="Times New Roman" w:cs="Times New Roman"/>
          <w:lang w:val="uk-UA"/>
        </w:rPr>
        <w:t xml:space="preserve"> </w:t>
      </w:r>
      <w:r w:rsidR="005D73FB" w:rsidRPr="005D73FB">
        <w:rPr>
          <w:rFonts w:ascii="Times New Roman" w:hAnsi="Times New Roman" w:cs="Times New Roman"/>
          <w:lang w:val="uk-UA"/>
        </w:rPr>
        <w:t xml:space="preserve">456 980,00 </w:t>
      </w:r>
      <w:proofErr w:type="spellStart"/>
      <w:r w:rsidRPr="005D73FB">
        <w:rPr>
          <w:rFonts w:ascii="Times New Roman" w:hAnsi="Times New Roman" w:cs="Times New Roman"/>
          <w:lang w:val="uk-UA"/>
        </w:rPr>
        <w:t>грн</w:t>
      </w:r>
      <w:proofErr w:type="spellEnd"/>
      <w:r w:rsidRPr="005D73FB">
        <w:rPr>
          <w:rFonts w:ascii="Times New Roman" w:hAnsi="Times New Roman" w:cs="Times New Roman"/>
          <w:lang w:val="uk-UA"/>
        </w:rPr>
        <w:t xml:space="preserve"> </w:t>
      </w:r>
    </w:p>
    <w:p w:rsidR="005D73FB" w:rsidRPr="005D73FB" w:rsidRDefault="007A0BAC" w:rsidP="005D73FB">
      <w:pPr>
        <w:pStyle w:val="a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D73FB">
        <w:rPr>
          <w:rFonts w:ascii="Times New Roman" w:hAnsi="Times New Roman" w:cs="Times New Roman"/>
          <w:b/>
          <w:lang w:val="uk-UA"/>
        </w:rPr>
        <w:t>Технічні та якісні характеристики предмета закупівлі</w:t>
      </w:r>
      <w:r w:rsidR="00016BA9" w:rsidRPr="005D73FB">
        <w:rPr>
          <w:rFonts w:ascii="Times New Roman" w:hAnsi="Times New Roman" w:cs="Times New Roman"/>
          <w:b/>
          <w:lang w:val="uk-UA"/>
        </w:rPr>
        <w:t>:</w:t>
      </w:r>
      <w:r w:rsidRPr="005D73FB">
        <w:rPr>
          <w:rFonts w:ascii="Times New Roman" w:hAnsi="Times New Roman" w:cs="Times New Roman"/>
          <w:lang w:val="uk-UA"/>
        </w:rPr>
        <w:t xml:space="preserve"> </w:t>
      </w:r>
      <w:r w:rsidR="00016BA9" w:rsidRPr="005D73FB">
        <w:rPr>
          <w:rFonts w:ascii="Times New Roman" w:hAnsi="Times New Roman" w:cs="Times New Roman"/>
          <w:lang w:val="uk-UA"/>
        </w:rPr>
        <w:t>в</w:t>
      </w:r>
      <w:r w:rsidR="00740EA7" w:rsidRPr="005D73FB">
        <w:rPr>
          <w:rFonts w:ascii="Times New Roman" w:hAnsi="Times New Roman" w:cs="Times New Roman"/>
          <w:lang w:val="uk-UA"/>
        </w:rPr>
        <w:t>иконавець повинен надати Замовнику послуги у відповідності комплексної  Програми інформування громадськості щодо діяльності органів місцевого самоврядування на території Обухівської міської територіальної громади на 2021- 2025 роки, що затверджена рішенням міської ради від 24.12.2020 року № 73-3-УІІІ, інших актів чинного законодавства України.</w:t>
      </w:r>
      <w:r w:rsidR="00343869" w:rsidRPr="005D73FB">
        <w:rPr>
          <w:rFonts w:ascii="Times New Roman" w:hAnsi="Times New Roman" w:cs="Times New Roman"/>
          <w:lang w:val="uk-UA"/>
        </w:rPr>
        <w:t xml:space="preserve"> </w:t>
      </w:r>
      <w:r w:rsidR="005D73FB" w:rsidRPr="005D73FB">
        <w:rPr>
          <w:rFonts w:ascii="Times New Roman" w:eastAsia="Times New Roman" w:hAnsi="Times New Roman" w:cs="Times New Roman"/>
          <w:lang w:val="uk-UA" w:eastAsia="ru-RU"/>
        </w:rPr>
        <w:t>Вимоги щодо підготування телепрограм і телемовлення:</w:t>
      </w:r>
      <w:r w:rsidR="005D73FB">
        <w:rPr>
          <w:rFonts w:ascii="Times New Roman" w:eastAsia="Times New Roman" w:hAnsi="Times New Roman" w:cs="Times New Roman"/>
          <w:lang w:val="uk-UA" w:eastAsia="ru-RU"/>
        </w:rPr>
        <w:t xml:space="preserve"> м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>ати у власності для запису та видачі в ефір студійних передач  студію високої якості</w:t>
      </w:r>
      <w:r w:rsidR="005D73FB">
        <w:rPr>
          <w:rFonts w:ascii="Times New Roman" w:eastAsia="Times New Roman" w:hAnsi="Times New Roman" w:cs="Times New Roman"/>
          <w:bCs/>
          <w:lang w:val="uk-UA" w:eastAsia="ru-RU"/>
        </w:rPr>
        <w:t>; м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>ати можливість виїжджати (за 20-30 хв.) на зйомки будь-якої години доби</w:t>
      </w:r>
      <w:r w:rsidR="005D73FB">
        <w:rPr>
          <w:rFonts w:ascii="Times New Roman" w:eastAsia="Times New Roman" w:hAnsi="Times New Roman" w:cs="Times New Roman"/>
          <w:bCs/>
          <w:lang w:val="uk-UA" w:eastAsia="ru-RU"/>
        </w:rPr>
        <w:t>; м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>ати можливість проводити декілька зйомок одночасно</w:t>
      </w:r>
      <w:r w:rsidR="005D73FB">
        <w:rPr>
          <w:rFonts w:ascii="Times New Roman" w:eastAsia="Times New Roman" w:hAnsi="Times New Roman" w:cs="Times New Roman"/>
          <w:bCs/>
          <w:lang w:val="uk-UA" w:eastAsia="ru-RU"/>
        </w:rPr>
        <w:t>; м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>ати загальний обсяг мовлення не менше, ніж 15 годин на добу (умови ліцензії)</w:t>
      </w:r>
      <w:r w:rsidR="005D73FB">
        <w:rPr>
          <w:rFonts w:ascii="Times New Roman" w:eastAsia="Times New Roman" w:hAnsi="Times New Roman" w:cs="Times New Roman"/>
          <w:bCs/>
          <w:lang w:val="uk-UA" w:eastAsia="ru-RU"/>
        </w:rPr>
        <w:t>; ч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 xml:space="preserve">астка програм власного виробництва складає не менш ніж </w:t>
      </w:r>
      <w:r w:rsidR="005D73FB" w:rsidRPr="005D73FB">
        <w:rPr>
          <w:rFonts w:ascii="Times New Roman" w:eastAsia="Times New Roman" w:hAnsi="Times New Roman" w:cs="Times New Roman"/>
          <w:bCs/>
          <w:lang w:eastAsia="ru-RU"/>
        </w:rPr>
        <w:t>10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 xml:space="preserve"> годин на добу (за умовами ліцензії)</w:t>
      </w:r>
      <w:r w:rsidR="005D73FB" w:rsidRPr="005D73FB">
        <w:rPr>
          <w:rFonts w:ascii="Times New Roman" w:eastAsia="Times New Roman" w:hAnsi="Times New Roman" w:cs="Times New Roman"/>
          <w:bCs/>
          <w:lang w:eastAsia="ru-RU"/>
        </w:rPr>
        <w:t>.</w:t>
      </w:r>
      <w:r w:rsidR="005D73FB">
        <w:rPr>
          <w:rFonts w:ascii="Times New Roman" w:eastAsia="Times New Roman" w:hAnsi="Times New Roman" w:cs="Times New Roman"/>
          <w:bCs/>
          <w:lang w:val="uk-UA" w:eastAsia="ru-RU"/>
        </w:rPr>
        <w:t xml:space="preserve"> Виконавець повинен: р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>озробити творчу концепцію програми, виготовити телепередачі та розмістити їх в ефірі телебачення на території Обухівської міської ради, та забезпечити висвітлення в мережі Інтернет</w:t>
      </w:r>
      <w:r w:rsidR="005D73FB">
        <w:rPr>
          <w:rFonts w:ascii="Times New Roman" w:eastAsia="Times New Roman" w:hAnsi="Times New Roman" w:cs="Times New Roman"/>
          <w:bCs/>
          <w:lang w:val="uk-UA" w:eastAsia="ru-RU"/>
        </w:rPr>
        <w:t>; с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>планувати, організувати та забезпечити участь керівників та фахівців місцевого самовряду</w:t>
      </w:r>
      <w:r w:rsidR="005D73FB">
        <w:rPr>
          <w:rFonts w:ascii="Times New Roman" w:eastAsia="Times New Roman" w:hAnsi="Times New Roman" w:cs="Times New Roman"/>
          <w:bCs/>
          <w:lang w:val="uk-UA" w:eastAsia="ru-RU"/>
        </w:rPr>
        <w:t>вання у телевізійних програмах; з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>дійснювати трансляцію  що</w:t>
      </w:r>
      <w:r w:rsidR="005D73FB" w:rsidRPr="005D73FB">
        <w:rPr>
          <w:rFonts w:ascii="Times New Roman" w:eastAsia="Times New Roman" w:hAnsi="Times New Roman" w:cs="Times New Roman"/>
          <w:bCs/>
          <w:lang w:eastAsia="ru-RU"/>
        </w:rPr>
        <w:t>дня</w:t>
      </w:r>
      <w:r w:rsidR="005D73FB" w:rsidRPr="005D73FB">
        <w:rPr>
          <w:rFonts w:ascii="Times New Roman" w:eastAsia="Times New Roman" w:hAnsi="Times New Roman" w:cs="Times New Roman"/>
          <w:bCs/>
          <w:lang w:val="uk-UA" w:eastAsia="ru-RU"/>
        </w:rPr>
        <w:t>, без значної переваги показів у конкретний період протягом 2021 року. Здійснювати зміну плану трансляцій лише за погодженням з Замовником.</w:t>
      </w:r>
    </w:p>
    <w:p w:rsidR="005D73FB" w:rsidRPr="005D73FB" w:rsidRDefault="005D73FB" w:rsidP="005D73F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D73FB">
        <w:rPr>
          <w:rFonts w:ascii="Times New Roman" w:eastAsia="Times New Roman" w:hAnsi="Times New Roman" w:cs="Times New Roman"/>
          <w:bCs/>
          <w:lang w:val="uk-UA" w:eastAsia="ru-RU"/>
        </w:rPr>
        <w:t>Учасник</w:t>
      </w: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повинен</w:t>
      </w:r>
      <w:r w:rsidRPr="005D73FB">
        <w:rPr>
          <w:rFonts w:ascii="Times New Roman" w:eastAsia="Times New Roman" w:hAnsi="Times New Roman" w:cs="Times New Roman"/>
          <w:bCs/>
          <w:lang w:val="uk-UA" w:eastAsia="ru-RU"/>
        </w:rPr>
        <w:t xml:space="preserve"> гаранту</w:t>
      </w:r>
      <w:r>
        <w:rPr>
          <w:rFonts w:ascii="Times New Roman" w:eastAsia="Times New Roman" w:hAnsi="Times New Roman" w:cs="Times New Roman"/>
          <w:bCs/>
          <w:lang w:val="uk-UA" w:eastAsia="ru-RU"/>
        </w:rPr>
        <w:t>вати</w:t>
      </w:r>
      <w:r w:rsidRPr="005D73FB">
        <w:rPr>
          <w:rFonts w:ascii="Times New Roman" w:eastAsia="Times New Roman" w:hAnsi="Times New Roman" w:cs="Times New Roman"/>
          <w:bCs/>
          <w:lang w:val="uk-UA" w:eastAsia="ru-RU"/>
        </w:rPr>
        <w:t xml:space="preserve"> врегулювання та дотримання авторських, суміжних чи інших прав третіх осіб при виконанні своїх зобов’язань. </w:t>
      </w:r>
      <w:r w:rsidR="009E7801">
        <w:rPr>
          <w:rFonts w:ascii="Times New Roman" w:eastAsia="Times New Roman" w:hAnsi="Times New Roman" w:cs="Times New Roman"/>
          <w:bCs/>
          <w:lang w:val="uk-UA" w:eastAsia="ru-RU"/>
        </w:rPr>
        <w:t>Вести</w:t>
      </w:r>
      <w:r w:rsidRPr="005D73FB">
        <w:rPr>
          <w:rFonts w:ascii="Times New Roman" w:eastAsia="Times New Roman" w:hAnsi="Times New Roman" w:cs="Times New Roman"/>
          <w:bCs/>
          <w:lang w:val="uk-UA" w:eastAsia="ru-RU"/>
        </w:rPr>
        <w:t xml:space="preserve"> архів </w:t>
      </w:r>
      <w:r w:rsidR="009E7801">
        <w:rPr>
          <w:rFonts w:ascii="Times New Roman" w:eastAsia="Times New Roman" w:hAnsi="Times New Roman" w:cs="Times New Roman"/>
          <w:bCs/>
          <w:lang w:val="uk-UA" w:eastAsia="ru-RU"/>
        </w:rPr>
        <w:t xml:space="preserve">відео сюжетів. </w:t>
      </w:r>
      <w:r w:rsidR="009E7801" w:rsidRPr="009E7801">
        <w:rPr>
          <w:rFonts w:ascii="Times New Roman" w:eastAsia="Times New Roman" w:hAnsi="Times New Roman" w:cs="Times New Roman"/>
          <w:bCs/>
          <w:lang w:val="uk-UA" w:eastAsia="ru-RU"/>
        </w:rPr>
        <w:t xml:space="preserve">Виготовлення </w:t>
      </w:r>
      <w:r w:rsidRPr="005D73FB">
        <w:rPr>
          <w:rFonts w:ascii="Times New Roman" w:eastAsia="Times New Roman" w:hAnsi="Times New Roman" w:cs="Times New Roman"/>
          <w:bCs/>
          <w:lang w:val="uk-UA" w:eastAsia="ru-RU"/>
        </w:rPr>
        <w:t xml:space="preserve">3 (трьох) телевізійних проектів та їх розміщення в </w:t>
      </w:r>
      <w:proofErr w:type="spellStart"/>
      <w:r w:rsidRPr="005D73FB">
        <w:rPr>
          <w:rFonts w:ascii="Times New Roman" w:eastAsia="Times New Roman" w:hAnsi="Times New Roman" w:cs="Times New Roman"/>
          <w:bCs/>
          <w:lang w:val="uk-UA" w:eastAsia="ru-RU"/>
        </w:rPr>
        <w:t>телеефірі</w:t>
      </w:r>
      <w:proofErr w:type="spellEnd"/>
      <w:r w:rsidR="009E7801">
        <w:rPr>
          <w:rFonts w:ascii="Times New Roman" w:eastAsia="Times New Roman" w:hAnsi="Times New Roman" w:cs="Times New Roman"/>
          <w:bCs/>
          <w:lang w:val="uk-UA" w:eastAsia="ru-RU"/>
        </w:rPr>
        <w:t xml:space="preserve"> (анонси – 10, </w:t>
      </w:r>
      <w:proofErr w:type="spellStart"/>
      <w:r w:rsidR="009E7801">
        <w:rPr>
          <w:rFonts w:ascii="Times New Roman" w:eastAsia="Times New Roman" w:hAnsi="Times New Roman" w:cs="Times New Roman"/>
          <w:bCs/>
          <w:lang w:val="uk-UA" w:eastAsia="ru-RU"/>
        </w:rPr>
        <w:t>новинні</w:t>
      </w:r>
      <w:proofErr w:type="spellEnd"/>
      <w:r w:rsidR="009E7801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9E7801">
        <w:rPr>
          <w:rFonts w:ascii="Times New Roman" w:eastAsia="Times New Roman" w:hAnsi="Times New Roman" w:cs="Times New Roman"/>
          <w:bCs/>
          <w:lang w:val="uk-UA" w:eastAsia="ru-RU"/>
        </w:rPr>
        <w:t>сюжети-</w:t>
      </w:r>
      <w:proofErr w:type="spellEnd"/>
      <w:r w:rsidR="009E7801">
        <w:rPr>
          <w:rFonts w:ascii="Times New Roman" w:eastAsia="Times New Roman" w:hAnsi="Times New Roman" w:cs="Times New Roman"/>
          <w:bCs/>
          <w:lang w:val="uk-UA" w:eastAsia="ru-RU"/>
        </w:rPr>
        <w:t xml:space="preserve"> 135,  авторські програми – не менше 15)</w:t>
      </w:r>
      <w:r w:rsidRPr="005D73FB">
        <w:rPr>
          <w:rFonts w:ascii="Times New Roman" w:eastAsia="Times New Roman" w:hAnsi="Times New Roman" w:cs="Times New Roman"/>
          <w:bCs/>
          <w:lang w:val="uk-UA" w:eastAsia="ru-RU"/>
        </w:rPr>
        <w:t>.</w:t>
      </w:r>
      <w:r w:rsidR="009E7801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</w:p>
    <w:p w:rsidR="00CB5CD3" w:rsidRPr="005D73FB" w:rsidRDefault="00CB5CD3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b/>
          <w:lang w:val="uk-UA"/>
        </w:rPr>
        <w:t>Обґрунтування очікуваної вартості предмета закупівлі:</w:t>
      </w:r>
      <w:r w:rsidR="00016BA9" w:rsidRPr="005D73FB">
        <w:rPr>
          <w:rFonts w:ascii="Times New Roman" w:hAnsi="Times New Roman" w:cs="Times New Roman"/>
          <w:b/>
          <w:lang w:val="uk-UA"/>
        </w:rPr>
        <w:t xml:space="preserve"> </w:t>
      </w:r>
      <w:r w:rsidR="00C87B35" w:rsidRPr="00C87B35">
        <w:rPr>
          <w:rFonts w:ascii="Times New Roman" w:hAnsi="Times New Roman" w:cs="Times New Roman"/>
          <w:lang w:val="uk-UA"/>
        </w:rPr>
        <w:t xml:space="preserve">Розрахунок очікуваної вартості послуги </w:t>
      </w:r>
      <w:r w:rsidR="00292640" w:rsidRPr="005D73FB">
        <w:rPr>
          <w:rFonts w:ascii="Times New Roman" w:hAnsi="Times New Roman" w:cs="Times New Roman"/>
          <w:lang w:val="uk-UA"/>
        </w:rPr>
        <w:t>щодо створення аудіо, відеопродукції, проведення зустрічей, «круглих столів», прес – конференцій та інших заходів за участю засобів масової інформації всіх форм власності, які здійснюють свою діяльність на території Обухівської міської територіальної громади</w:t>
      </w:r>
      <w:r w:rsidR="00C87B35" w:rsidRPr="00C87B35">
        <w:rPr>
          <w:rFonts w:ascii="Times New Roman" w:hAnsi="Times New Roman" w:cs="Times New Roman"/>
          <w:lang w:val="uk-UA"/>
        </w:rPr>
        <w:t xml:space="preserve"> у сумі </w:t>
      </w:r>
      <w:r w:rsidR="00292640" w:rsidRPr="005D73FB">
        <w:rPr>
          <w:rFonts w:ascii="Times New Roman" w:hAnsi="Times New Roman" w:cs="Times New Roman"/>
          <w:lang w:val="uk-UA"/>
        </w:rPr>
        <w:t xml:space="preserve">456 980,00 </w:t>
      </w:r>
      <w:proofErr w:type="spellStart"/>
      <w:r w:rsidR="00292640" w:rsidRPr="005D73FB">
        <w:rPr>
          <w:rFonts w:ascii="Times New Roman" w:hAnsi="Times New Roman" w:cs="Times New Roman"/>
          <w:lang w:val="uk-UA"/>
        </w:rPr>
        <w:t>грн</w:t>
      </w:r>
      <w:proofErr w:type="spellEnd"/>
      <w:r w:rsidR="00C87B35" w:rsidRPr="00C87B35">
        <w:rPr>
          <w:rFonts w:ascii="Times New Roman" w:hAnsi="Times New Roman" w:cs="Times New Roman"/>
          <w:lang w:val="uk-UA"/>
        </w:rPr>
        <w:t xml:space="preserve">, </w:t>
      </w:r>
      <w:r w:rsidR="00090EA7">
        <w:rPr>
          <w:rFonts w:ascii="Times New Roman" w:hAnsi="Times New Roman" w:cs="Times New Roman"/>
          <w:lang w:val="uk-UA"/>
        </w:rPr>
        <w:t>сформований</w:t>
      </w:r>
      <w:r w:rsidR="00C87B35" w:rsidRPr="00C87B35">
        <w:rPr>
          <w:rFonts w:ascii="Times New Roman" w:hAnsi="Times New Roman" w:cs="Times New Roman"/>
          <w:lang w:val="uk-UA"/>
        </w:rPr>
        <w:t xml:space="preserve"> на підставі аналізу обсягів зазначених послуг, отриманих замовником у минулих роках </w:t>
      </w:r>
      <w:r w:rsidR="00292640">
        <w:rPr>
          <w:rFonts w:ascii="Times New Roman" w:hAnsi="Times New Roman" w:cs="Times New Roman"/>
          <w:lang w:val="uk-UA"/>
        </w:rPr>
        <w:t xml:space="preserve">та </w:t>
      </w:r>
      <w:r w:rsidR="00C87B35" w:rsidRPr="00C87B35">
        <w:rPr>
          <w:rFonts w:ascii="Times New Roman" w:hAnsi="Times New Roman" w:cs="Times New Roman"/>
          <w:lang w:val="uk-UA"/>
        </w:rPr>
        <w:t xml:space="preserve">на підставі оплачених </w:t>
      </w:r>
      <w:r w:rsidR="00090EA7">
        <w:rPr>
          <w:rFonts w:ascii="Times New Roman" w:hAnsi="Times New Roman" w:cs="Times New Roman"/>
          <w:lang w:val="uk-UA"/>
        </w:rPr>
        <w:t>і</w:t>
      </w:r>
      <w:r w:rsidR="00292640">
        <w:rPr>
          <w:rFonts w:ascii="Times New Roman" w:hAnsi="Times New Roman" w:cs="Times New Roman"/>
          <w:lang w:val="uk-UA"/>
        </w:rPr>
        <w:t xml:space="preserve"> </w:t>
      </w:r>
      <w:r w:rsidR="00C87B35" w:rsidRPr="00C87B35">
        <w:rPr>
          <w:rFonts w:ascii="Times New Roman" w:hAnsi="Times New Roman" w:cs="Times New Roman"/>
          <w:lang w:val="uk-UA"/>
        </w:rPr>
        <w:t>наданих послуг Учасником торгів у 2020 році</w:t>
      </w:r>
      <w:r w:rsidR="00292640">
        <w:rPr>
          <w:rFonts w:ascii="Times New Roman" w:hAnsi="Times New Roman" w:cs="Times New Roman"/>
          <w:lang w:val="uk-UA"/>
        </w:rPr>
        <w:t>. Також з</w:t>
      </w:r>
      <w:r w:rsidRPr="005D73FB">
        <w:rPr>
          <w:rFonts w:ascii="Times New Roman" w:hAnsi="Times New Roman" w:cs="Times New Roman"/>
          <w:lang w:val="uk-UA"/>
        </w:rPr>
        <w:t xml:space="preserve"> огляду на актуальні ціни на подібні послуги сформовано кошторис </w:t>
      </w:r>
      <w:r w:rsidR="00016BA9" w:rsidRPr="005D73FB">
        <w:rPr>
          <w:rFonts w:ascii="Times New Roman" w:hAnsi="Times New Roman" w:cs="Times New Roman"/>
          <w:lang w:val="uk-UA"/>
        </w:rPr>
        <w:t xml:space="preserve">Комплексної Програми інформування громадськості щодо діяльності органів місцевого самоврядування на території Обухівської міської територіальної громади на 2021-2025 роки з пунктом </w:t>
      </w:r>
      <w:r w:rsidR="00292640">
        <w:rPr>
          <w:rFonts w:ascii="Times New Roman" w:hAnsi="Times New Roman" w:cs="Times New Roman"/>
          <w:lang w:val="uk-UA"/>
        </w:rPr>
        <w:t xml:space="preserve">1 </w:t>
      </w:r>
      <w:r w:rsidR="00292640" w:rsidRPr="005D73FB">
        <w:rPr>
          <w:rFonts w:ascii="Times New Roman" w:hAnsi="Times New Roman" w:cs="Times New Roman"/>
          <w:lang w:val="uk-UA"/>
        </w:rPr>
        <w:t>«Співробітництво виконавчого комітету із засобами масової інформації щодо створення аудіо, відеопродукції, проведення зустрічей, «круглих столів», прес – конференцій та інших заходів за участю засобів масової інформації всіх форм власності, які здійснюють свою діяльність на території Обухівської міської територіальної громади»</w:t>
      </w:r>
      <w:r w:rsidR="00090EA7">
        <w:rPr>
          <w:rFonts w:ascii="Times New Roman" w:hAnsi="Times New Roman" w:cs="Times New Roman"/>
          <w:lang w:val="uk-UA"/>
        </w:rPr>
        <w:t xml:space="preserve"> </w:t>
      </w:r>
      <w:r w:rsidR="00016BA9" w:rsidRPr="005D73FB">
        <w:rPr>
          <w:rFonts w:ascii="Times New Roman" w:hAnsi="Times New Roman" w:cs="Times New Roman"/>
          <w:lang w:val="uk-UA"/>
        </w:rPr>
        <w:t>на 9 місяців</w:t>
      </w:r>
      <w:r w:rsidRPr="005D73FB">
        <w:rPr>
          <w:rFonts w:ascii="Times New Roman" w:hAnsi="Times New Roman" w:cs="Times New Roman"/>
          <w:lang w:val="uk-UA"/>
        </w:rPr>
        <w:t>;</w:t>
      </w:r>
      <w:r w:rsidR="0069540F" w:rsidRPr="005D73FB">
        <w:rPr>
          <w:rFonts w:ascii="Times New Roman" w:hAnsi="Times New Roman" w:cs="Times New Roman"/>
          <w:lang w:val="uk-UA"/>
        </w:rPr>
        <w:t xml:space="preserve"> </w:t>
      </w:r>
    </w:p>
    <w:p w:rsidR="0069540F" w:rsidRPr="005D73FB" w:rsidRDefault="0069540F" w:rsidP="00016BA9">
      <w:pPr>
        <w:pStyle w:val="a7"/>
        <w:jc w:val="both"/>
        <w:rPr>
          <w:rFonts w:ascii="Times New Roman" w:hAnsi="Times New Roman" w:cs="Times New Roman"/>
          <w:lang w:val="uk-UA"/>
        </w:rPr>
      </w:pPr>
    </w:p>
    <w:p w:rsidR="0069540F" w:rsidRPr="005D73FB" w:rsidRDefault="0069540F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lang w:val="uk-UA"/>
        </w:rPr>
        <w:t xml:space="preserve">Начальник відділу інформаційно-аналітичного </w:t>
      </w:r>
    </w:p>
    <w:p w:rsidR="009E7801" w:rsidRDefault="0069540F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lang w:val="uk-UA"/>
        </w:rPr>
        <w:t>забезпечення та комунікації з громадськістю</w:t>
      </w:r>
      <w:r w:rsidRPr="005D73FB">
        <w:rPr>
          <w:rFonts w:ascii="Times New Roman" w:hAnsi="Times New Roman" w:cs="Times New Roman"/>
          <w:lang w:val="uk-UA"/>
        </w:rPr>
        <w:tab/>
      </w:r>
    </w:p>
    <w:p w:rsidR="0069540F" w:rsidRPr="005D73FB" w:rsidRDefault="0069540F" w:rsidP="00016BA9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D73FB">
        <w:rPr>
          <w:rFonts w:ascii="Times New Roman" w:hAnsi="Times New Roman" w:cs="Times New Roman"/>
          <w:lang w:val="uk-UA"/>
        </w:rPr>
        <w:t>С.П.</w:t>
      </w:r>
      <w:proofErr w:type="spellStart"/>
      <w:r w:rsidRPr="005D73FB">
        <w:rPr>
          <w:rFonts w:ascii="Times New Roman" w:hAnsi="Times New Roman" w:cs="Times New Roman"/>
          <w:lang w:val="uk-UA"/>
        </w:rPr>
        <w:t>Левченко</w:t>
      </w:r>
      <w:proofErr w:type="spellEnd"/>
    </w:p>
    <w:sectPr w:rsidR="0069540F" w:rsidRPr="005D73FB" w:rsidSect="0069540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53A"/>
    <w:multiLevelType w:val="hybridMultilevel"/>
    <w:tmpl w:val="F38A8994"/>
    <w:lvl w:ilvl="0" w:tplc="8F6A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7594"/>
    <w:multiLevelType w:val="hybridMultilevel"/>
    <w:tmpl w:val="45ECE658"/>
    <w:lvl w:ilvl="0" w:tplc="42C0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38C13E8"/>
    <w:multiLevelType w:val="hybridMultilevel"/>
    <w:tmpl w:val="B24A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BAC"/>
    <w:rsid w:val="00016BA9"/>
    <w:rsid w:val="00090EA7"/>
    <w:rsid w:val="00195AC7"/>
    <w:rsid w:val="00197529"/>
    <w:rsid w:val="002172AB"/>
    <w:rsid w:val="00236695"/>
    <w:rsid w:val="0025072C"/>
    <w:rsid w:val="00292640"/>
    <w:rsid w:val="00343869"/>
    <w:rsid w:val="0039377E"/>
    <w:rsid w:val="003952CC"/>
    <w:rsid w:val="004905BC"/>
    <w:rsid w:val="004E3549"/>
    <w:rsid w:val="004F7D15"/>
    <w:rsid w:val="005D73FB"/>
    <w:rsid w:val="006640D0"/>
    <w:rsid w:val="0069540F"/>
    <w:rsid w:val="00726DFC"/>
    <w:rsid w:val="00727CEF"/>
    <w:rsid w:val="00740EA7"/>
    <w:rsid w:val="007A0BAC"/>
    <w:rsid w:val="007A7170"/>
    <w:rsid w:val="008511FC"/>
    <w:rsid w:val="00887323"/>
    <w:rsid w:val="009E7801"/>
    <w:rsid w:val="00A14F0C"/>
    <w:rsid w:val="00BC317D"/>
    <w:rsid w:val="00C87B35"/>
    <w:rsid w:val="00CB5CD3"/>
    <w:rsid w:val="00D1100E"/>
    <w:rsid w:val="00E64037"/>
    <w:rsid w:val="00F6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rsid w:val="00740EA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Обухів МВК</cp:lastModifiedBy>
  <cp:revision>3</cp:revision>
  <cp:lastPrinted>2021-02-03T13:38:00Z</cp:lastPrinted>
  <dcterms:created xsi:type="dcterms:W3CDTF">2021-02-03T14:59:00Z</dcterms:created>
  <dcterms:modified xsi:type="dcterms:W3CDTF">2021-02-11T12:05:00Z</dcterms:modified>
</cp:coreProperties>
</file>