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E" w:rsidRPr="00E03CD9" w:rsidRDefault="00186D1E" w:rsidP="00F9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654512111" r:id="rId6"/>
        </w:object>
      </w:r>
      <w:r w:rsidR="00F9157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ОБУХІВСЬКА М</w:t>
      </w:r>
      <w:r w:rsidR="0047416E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ІСЬКА  РАДА </w:t>
      </w:r>
      <w:r w:rsidR="0047416E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</w:t>
      </w:r>
      <w:r w:rsidR="0047416E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I</w:t>
      </w:r>
      <w:r w:rsidR="0047416E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="0047416E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СКЛИКАННЯ</w:t>
      </w:r>
    </w:p>
    <w:p w:rsidR="0047416E" w:rsidRPr="00E03CD9" w:rsidRDefault="0047416E" w:rsidP="0047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 ПИТАНЬ  РЕГЛАМЕНТУ, </w:t>
      </w:r>
      <w:r w:rsidR="00CD5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D5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 ТА  </w:t>
      </w:r>
      <w:r w:rsidR="00A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ЕТИКИ, </w:t>
      </w:r>
      <w:r w:rsidR="00CD5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ЗАКОННОСТІ </w:t>
      </w:r>
      <w:r w:rsidR="00CD5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ПРАВОПОРЯДКУ</w:t>
      </w:r>
    </w:p>
    <w:p w:rsidR="0047416E" w:rsidRPr="00E03CD9" w:rsidRDefault="0047416E" w:rsidP="0047416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416E" w:rsidRPr="00D86A75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протокол №</w:t>
      </w:r>
      <w:r w:rsidR="00946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</w:t>
      </w:r>
    </w:p>
    <w:p w:rsidR="0047416E" w:rsidRPr="00E03CD9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416E" w:rsidRPr="00D86A75" w:rsidRDefault="0047416E" w:rsidP="0047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Обухів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C4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86A75" w:rsidRPr="00D86A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8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proofErr w:type="spellStart"/>
      <w:r w:rsidR="00D86A75" w:rsidRPr="00D86A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D86A75" w:rsidRPr="00D8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D8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7416E" w:rsidRPr="00D86A75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416E" w:rsidRPr="00E03CD9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початок о 1</w:t>
      </w:r>
      <w:r w:rsidR="000C4AB6" w:rsidRPr="00C44C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  год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16E" w:rsidRPr="00E03CD9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416E" w:rsidRPr="00E03CD9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членів комісії: -5.</w:t>
      </w:r>
    </w:p>
    <w:p w:rsidR="0047416E" w:rsidRPr="00E03CD9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   </w:t>
      </w:r>
    </w:p>
    <w:p w:rsidR="0047416E" w:rsidRPr="00E03CD9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комісії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Мельник Наталія Миколаївна.</w:t>
      </w:r>
    </w:p>
    <w:p w:rsidR="0047416E" w:rsidRDefault="0047416E" w:rsidP="0047416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голови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комімсії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4007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Давітідзе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Паата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Гурамович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B7E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7416E" w:rsidRPr="00E03CD9" w:rsidRDefault="00FC3B61" w:rsidP="00A15CAB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</w:t>
      </w:r>
      <w:r w:rsidR="0047416E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комісії: </w:t>
      </w:r>
      <w:proofErr w:type="spellStart"/>
      <w:r w:rsidR="00A15CAB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Сатко</w:t>
      </w:r>
      <w:proofErr w:type="spellEnd"/>
      <w:r w:rsidR="00A15CAB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Олександр Васильович</w:t>
      </w:r>
      <w:r w:rsidR="00A1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7416E" w:rsidRPr="00E03CD9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Відсутні:</w:t>
      </w:r>
      <w:r w:rsidR="00A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Кабанець Сергій Васильович.</w:t>
      </w:r>
      <w:r w:rsidR="00A15CAB" w:rsidRPr="00A1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15CAB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Зборовська</w:t>
      </w:r>
      <w:proofErr w:type="spellEnd"/>
      <w:r w:rsidR="00A15CAB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Олена Вікторівна.</w:t>
      </w:r>
    </w:p>
    <w:p w:rsidR="0047416E" w:rsidRPr="00E03CD9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4AB6" w:rsidRPr="000C4AB6" w:rsidRDefault="0047416E" w:rsidP="00016A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7E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Запрошені: </w:t>
      </w:r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</w:t>
      </w:r>
      <w:r w:rsidR="00A15CA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кретар міської</w:t>
      </w:r>
      <w:r w:rsidR="000C4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proofErr w:type="spellStart"/>
      <w:r w:rsidR="000C4AB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="000C4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Миколайович,  заступник міського голови </w:t>
      </w:r>
      <w:r w:rsidR="00D77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Шевченко А.В.</w:t>
      </w:r>
      <w:r w:rsidR="00B62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124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робочої групи </w:t>
      </w:r>
      <w:proofErr w:type="spellStart"/>
      <w:r w:rsidR="00A124C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Щеголенко</w:t>
      </w:r>
      <w:proofErr w:type="spellEnd"/>
      <w:r w:rsidR="00A124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Н.О.</w:t>
      </w:r>
    </w:p>
    <w:p w:rsidR="0047416E" w:rsidRPr="004B7E61" w:rsidRDefault="0047416E" w:rsidP="0047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7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</w:p>
    <w:p w:rsidR="0047416E" w:rsidRPr="004B7E61" w:rsidRDefault="0047416E" w:rsidP="0047416E">
      <w:pPr>
        <w:tabs>
          <w:tab w:val="left" w:pos="1985"/>
          <w:tab w:val="left" w:pos="235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B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E6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  <w:r w:rsidRPr="004B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3B7" w:rsidRPr="00E823B7" w:rsidRDefault="00E823B7" w:rsidP="00E823B7">
      <w:pPr>
        <w:pStyle w:val="a4"/>
        <w:numPr>
          <w:ilvl w:val="0"/>
          <w:numId w:val="1"/>
        </w:numPr>
        <w:rPr>
          <w:sz w:val="28"/>
          <w:szCs w:val="28"/>
        </w:rPr>
      </w:pPr>
      <w:r w:rsidRPr="00E823B7">
        <w:rPr>
          <w:sz w:val="28"/>
          <w:szCs w:val="28"/>
        </w:rPr>
        <w:t>Про обрання секретаря комісії,</w:t>
      </w:r>
      <w:r>
        <w:rPr>
          <w:sz w:val="28"/>
          <w:szCs w:val="28"/>
        </w:rPr>
        <w:t xml:space="preserve"> в зв’язку з відсутністю секретаря постійної комісії </w:t>
      </w:r>
      <w:proofErr w:type="spellStart"/>
      <w:r>
        <w:rPr>
          <w:sz w:val="28"/>
          <w:szCs w:val="28"/>
        </w:rPr>
        <w:t>Зборовської</w:t>
      </w:r>
      <w:proofErr w:type="spellEnd"/>
      <w:r>
        <w:rPr>
          <w:sz w:val="28"/>
          <w:szCs w:val="28"/>
        </w:rPr>
        <w:t xml:space="preserve"> Олени Вікторівни.</w:t>
      </w:r>
    </w:p>
    <w:p w:rsidR="00D773C6" w:rsidRPr="006336BA" w:rsidRDefault="00D773C6" w:rsidP="00D773C6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6336BA">
        <w:rPr>
          <w:bCs/>
          <w:sz w:val="28"/>
          <w:szCs w:val="28"/>
        </w:rPr>
        <w:t xml:space="preserve">Про схвалення проекту рішення  про добровільне приєднання  </w:t>
      </w:r>
      <w:proofErr w:type="spellStart"/>
      <w:r w:rsidRPr="006336BA">
        <w:rPr>
          <w:bCs/>
          <w:sz w:val="28"/>
          <w:szCs w:val="28"/>
        </w:rPr>
        <w:t>Красненської</w:t>
      </w:r>
      <w:proofErr w:type="spellEnd"/>
      <w:r w:rsidRPr="006336BA">
        <w:rPr>
          <w:bCs/>
          <w:sz w:val="28"/>
          <w:szCs w:val="28"/>
        </w:rPr>
        <w:t xml:space="preserve">  сільської територіальної громади Обухівського району Київської області  до Обухівської міської об’єднаної територіальної громади  Київської області. </w:t>
      </w:r>
    </w:p>
    <w:p w:rsidR="00D773C6" w:rsidRPr="006336BA" w:rsidRDefault="00D773C6" w:rsidP="00D773C6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6336BA">
        <w:rPr>
          <w:bCs/>
          <w:sz w:val="28"/>
          <w:szCs w:val="28"/>
        </w:rPr>
        <w:t xml:space="preserve">Про затвердження Статуту Обухівської міської  об’єднаної  територіальної громади  Київської області. </w:t>
      </w:r>
    </w:p>
    <w:p w:rsidR="00D773C6" w:rsidRPr="006336BA" w:rsidRDefault="00D773C6" w:rsidP="00D773C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336BA">
        <w:rPr>
          <w:sz w:val="28"/>
          <w:szCs w:val="28"/>
        </w:rPr>
        <w:t>Про  затвердження  цільової Програми «Призовник» на території  Обухівської міської  об’єднаної  територіальної громади на 2020 рік.</w:t>
      </w:r>
    </w:p>
    <w:p w:rsidR="00FC3B61" w:rsidRDefault="00FC3B61" w:rsidP="0047416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3B61" w:rsidRPr="00016AFC" w:rsidRDefault="00FC3B61" w:rsidP="00186D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FC3B61">
        <w:rPr>
          <w:rFonts w:ascii="Times New Roman" w:eastAsia="Calibri" w:hAnsi="Times New Roman" w:cs="Times New Roman"/>
          <w:sz w:val="28"/>
          <w:szCs w:val="28"/>
          <w:lang w:val="uk-UA"/>
        </w:rPr>
        <w:t>голову комісії</w:t>
      </w:r>
      <w:r w:rsidRPr="00FC3B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FC3B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Мельник Наталію Миколаївну, </w:t>
      </w:r>
      <w:r w:rsidRPr="00016AFC">
        <w:rPr>
          <w:rFonts w:ascii="Times New Roman" w:hAnsi="Times New Roman" w:cs="Times New Roman"/>
          <w:sz w:val="28"/>
          <w:szCs w:val="28"/>
          <w:lang w:val="uk-UA"/>
        </w:rPr>
        <w:t xml:space="preserve">щодо обрання секретаря комісії, в зв’язку з відсутністю секретаря постійної комісії </w:t>
      </w:r>
      <w:proofErr w:type="spellStart"/>
      <w:r w:rsidRPr="00016AFC">
        <w:rPr>
          <w:rFonts w:ascii="Times New Roman" w:hAnsi="Times New Roman" w:cs="Times New Roman"/>
          <w:sz w:val="28"/>
          <w:szCs w:val="28"/>
          <w:lang w:val="uk-UA"/>
        </w:rPr>
        <w:t>Зборовської</w:t>
      </w:r>
      <w:proofErr w:type="spellEnd"/>
      <w:r w:rsidRPr="00016AFC">
        <w:rPr>
          <w:rFonts w:ascii="Times New Roman" w:hAnsi="Times New Roman" w:cs="Times New Roman"/>
          <w:sz w:val="28"/>
          <w:szCs w:val="28"/>
          <w:lang w:val="uk-UA"/>
        </w:rPr>
        <w:t xml:space="preserve"> Олени Вікторівни.</w:t>
      </w:r>
    </w:p>
    <w:p w:rsidR="00FC3B61" w:rsidRPr="00FC3B61" w:rsidRDefault="00FC3B61" w:rsidP="00B62823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C3B61">
        <w:rPr>
          <w:rFonts w:ascii="Times New Roman" w:hAnsi="Times New Roman" w:cs="Times New Roman"/>
          <w:b/>
          <w:sz w:val="28"/>
          <w:szCs w:val="28"/>
        </w:rPr>
        <w:t>Вирішили</w:t>
      </w:r>
      <w:proofErr w:type="spellEnd"/>
      <w:r w:rsidRPr="00FC3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C3B61"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proofErr w:type="spellStart"/>
      <w:proofErr w:type="gramStart"/>
      <w:r w:rsidRPr="00FC3B6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C3B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5D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Сатка</w:t>
      </w:r>
      <w:proofErr w:type="spellEnd"/>
      <w:proofErr w:type="gramEnd"/>
      <w:r w:rsidRPr="00FC3B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C3B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C3B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C3B61" w:rsidRPr="00FC3B61" w:rsidRDefault="00FC3B61" w:rsidP="00B62823">
      <w:pPr>
        <w:pStyle w:val="a4"/>
        <w:ind w:left="644"/>
        <w:jc w:val="both"/>
        <w:rPr>
          <w:sz w:val="28"/>
          <w:szCs w:val="28"/>
        </w:rPr>
      </w:pPr>
    </w:p>
    <w:p w:rsidR="00186D1E" w:rsidRDefault="00186D1E" w:rsidP="00B6282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73C6" w:rsidRPr="00D773C6" w:rsidRDefault="0047416E" w:rsidP="00B6282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73C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D77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C6" w:rsidRPr="00D77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схвалення проекту рішення  про добровільне приєднання  </w:t>
      </w:r>
      <w:proofErr w:type="spellStart"/>
      <w:r w:rsidR="00D773C6" w:rsidRPr="00D773C6">
        <w:rPr>
          <w:rFonts w:ascii="Times New Roman" w:hAnsi="Times New Roman" w:cs="Times New Roman"/>
          <w:bCs/>
          <w:sz w:val="28"/>
          <w:szCs w:val="28"/>
          <w:lang w:val="uk-UA"/>
        </w:rPr>
        <w:t>Красненської</w:t>
      </w:r>
      <w:proofErr w:type="spellEnd"/>
      <w:r w:rsidR="00D773C6" w:rsidRPr="00D77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сільської територіальної громади Обухівського району Київської області  до Обухівської міської об’єднаної територіальної громади  Київської області. </w:t>
      </w:r>
    </w:p>
    <w:p w:rsidR="0047416E" w:rsidRPr="004B7E61" w:rsidRDefault="0047416E" w:rsidP="00B628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61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proofErr w:type="spellStart"/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47416E" w:rsidRPr="003E351B" w:rsidRDefault="0047416E" w:rsidP="00B628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4B7E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  <w:r w:rsidRPr="004B7E6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E6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E351B" w:rsidRPr="00186D1E" w:rsidRDefault="00C44C6C" w:rsidP="00186D1E">
      <w:pPr>
        <w:tabs>
          <w:tab w:val="left" w:pos="750"/>
          <w:tab w:val="left" w:pos="23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</w:t>
      </w:r>
      <w:r w:rsidR="0047416E" w:rsidRPr="004B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За-3; Проти-0; Утримались-0.</w:t>
      </w:r>
    </w:p>
    <w:p w:rsidR="00A15CAB" w:rsidRPr="00C44C6C" w:rsidRDefault="0047416E" w:rsidP="00B6282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73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D77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C6" w:rsidRPr="00B62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Статуту Обухівської міської  об’єднаної  територіальної громади  Київської області. </w:t>
      </w:r>
    </w:p>
    <w:p w:rsidR="00A15CAB" w:rsidRDefault="00A15CAB" w:rsidP="00B62823">
      <w:pPr>
        <w:tabs>
          <w:tab w:val="left" w:pos="1985"/>
          <w:tab w:val="left" w:pos="235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7E61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proofErr w:type="spellStart"/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CB38B0" w:rsidRDefault="00FD7754" w:rsidP="00186D1E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27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2717" w:rsidRPr="00CB38B0">
        <w:rPr>
          <w:rFonts w:ascii="Times New Roman" w:hAnsi="Times New Roman" w:cs="Times New Roman"/>
          <w:sz w:val="28"/>
          <w:szCs w:val="28"/>
          <w:lang w:val="uk-UA"/>
        </w:rPr>
        <w:t xml:space="preserve">иступила  з </w:t>
      </w:r>
      <w:r w:rsidR="00122717" w:rsidRPr="00CB38B0">
        <w:rPr>
          <w:rFonts w:ascii="Times New Roman" w:hAnsi="Times New Roman" w:cs="Times New Roman"/>
          <w:sz w:val="28"/>
          <w:szCs w:val="28"/>
          <w:lang w:val="uk-UA"/>
        </w:rPr>
        <w:t>зауваженнями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пропозиціями</w:t>
      </w:r>
      <w:r w:rsidR="00122717" w:rsidRPr="00CB3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717">
        <w:rPr>
          <w:rFonts w:ascii="Times New Roman" w:hAnsi="Times New Roman" w:cs="Times New Roman"/>
          <w:sz w:val="28"/>
          <w:szCs w:val="28"/>
          <w:lang w:val="uk-UA"/>
        </w:rPr>
        <w:t xml:space="preserve"> член робочої групи </w:t>
      </w:r>
      <w:proofErr w:type="spellStart"/>
      <w:r w:rsidR="00122717">
        <w:rPr>
          <w:rFonts w:ascii="Times New Roman" w:hAnsi="Times New Roman" w:cs="Times New Roman"/>
          <w:sz w:val="28"/>
          <w:szCs w:val="28"/>
          <w:lang w:val="uk-UA"/>
        </w:rPr>
        <w:t>Щеголенко</w:t>
      </w:r>
      <w:proofErr w:type="spellEnd"/>
      <w:r w:rsidR="00122717"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  <w:r w:rsidR="00A17AB0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у 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A17AB0" w:rsidRPr="00F62E7D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A17AB0" w:rsidRPr="00EF7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7E36" w:rsidRPr="00EF7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E36" w:rsidRPr="00EF7E36">
        <w:rPr>
          <w:rFonts w:ascii="Times New Roman" w:hAnsi="Times New Roman" w:cs="Times New Roman"/>
          <w:sz w:val="28"/>
          <w:szCs w:val="28"/>
          <w:lang w:val="uk-UA"/>
        </w:rPr>
        <w:t>до Статуту Обухівської територіальної громади</w:t>
      </w:r>
      <w:r w:rsidR="00EF7E36">
        <w:rPr>
          <w:rFonts w:ascii="Times New Roman" w:hAnsi="Times New Roman" w:cs="Times New Roman"/>
          <w:sz w:val="28"/>
          <w:szCs w:val="28"/>
          <w:lang w:val="uk-UA"/>
        </w:rPr>
        <w:t xml:space="preserve">, а саме до </w:t>
      </w:r>
      <w:r w:rsidR="00A17AB0">
        <w:rPr>
          <w:rFonts w:ascii="Times New Roman" w:hAnsi="Times New Roman" w:cs="Times New Roman"/>
          <w:sz w:val="28"/>
          <w:szCs w:val="28"/>
          <w:lang w:val="uk-UA"/>
        </w:rPr>
        <w:t>Положення про звітування Обухівського міського голови,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AB0">
        <w:rPr>
          <w:rFonts w:ascii="Times New Roman" w:hAnsi="Times New Roman" w:cs="Times New Roman"/>
          <w:sz w:val="28"/>
          <w:szCs w:val="28"/>
          <w:lang w:val="uk-UA"/>
        </w:rPr>
        <w:t>пості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 xml:space="preserve">йних комісій міської ради, депутатів міської ради, </w:t>
      </w:r>
      <w:proofErr w:type="spellStart"/>
      <w:r w:rsidR="00CB38B0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CB38B0">
        <w:rPr>
          <w:rFonts w:ascii="Times New Roman" w:hAnsi="Times New Roman" w:cs="Times New Roman"/>
          <w:sz w:val="28"/>
          <w:szCs w:val="28"/>
          <w:lang w:val="uk-UA"/>
        </w:rPr>
        <w:t>, керівників виконавчих органів ради та посадових осіб</w:t>
      </w:r>
      <w:r w:rsidR="00EF7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 xml:space="preserve"> в розділі ІІ. Звітування Обухівського міського голови та розділі</w:t>
      </w:r>
      <w:r w:rsidR="00CB38B0" w:rsidRPr="00CB38B0">
        <w:rPr>
          <w:rFonts w:ascii="Times New Roman" w:hAnsi="Times New Roman" w:cs="Times New Roman"/>
          <w:sz w:val="28"/>
          <w:szCs w:val="28"/>
        </w:rPr>
        <w:t xml:space="preserve"> </w:t>
      </w:r>
      <w:r w:rsidR="00CB3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38B0">
        <w:rPr>
          <w:rFonts w:ascii="Times New Roman" w:hAnsi="Times New Roman" w:cs="Times New Roman"/>
          <w:sz w:val="28"/>
          <w:szCs w:val="28"/>
          <w:lang w:val="uk-UA"/>
        </w:rPr>
        <w:t xml:space="preserve"> Звітування  старости.</w:t>
      </w:r>
    </w:p>
    <w:p w:rsidR="00EF7E36" w:rsidRPr="00CB38B0" w:rsidRDefault="00CB38B0" w:rsidP="00186D1E">
      <w:pPr>
        <w:tabs>
          <w:tab w:val="left" w:pos="1985"/>
          <w:tab w:val="left" w:pos="235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1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22717" w:rsidRPr="00F62E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</w:t>
      </w:r>
      <w:r w:rsidR="00122717" w:rsidRPr="00F62E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обговорення  даного питання,</w:t>
      </w:r>
      <w:r w:rsidR="00122717" w:rsidRPr="00F62E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7A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виступила голова комісії  Мельник Н.М. з пропозицією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викласти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C7E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пп</w:t>
      </w:r>
      <w:proofErr w:type="spellEnd"/>
      <w:r w:rsidR="00CC7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6D1E">
        <w:rPr>
          <w:rFonts w:ascii="Times New Roman" w:hAnsi="Times New Roman" w:cs="Times New Roman"/>
          <w:color w:val="000000"/>
          <w:sz w:val="28"/>
          <w:szCs w:val="28"/>
          <w:lang w:val="uk-UA"/>
        </w:rPr>
        <w:t>2;</w:t>
      </w:r>
      <w:r w:rsidR="00CC7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9</w:t>
      </w:r>
      <w:r w:rsidR="00CC7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ІІ розділу 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наступній  </w:t>
      </w:r>
      <w:r w:rsidR="00EF7E36">
        <w:rPr>
          <w:rFonts w:ascii="Times New Roman" w:hAnsi="Times New Roman" w:cs="Times New Roman"/>
          <w:bCs/>
          <w:sz w:val="28"/>
          <w:szCs w:val="28"/>
          <w:lang w:val="uk-UA"/>
        </w:rPr>
        <w:t>редакції</w:t>
      </w:r>
      <w:r w:rsidR="00EF7E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EF7E36" w:rsidRPr="00F62E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7E36" w:rsidRPr="00F62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E89" w:rsidRDefault="00EF7E36" w:rsidP="00CC7E89">
      <w:pPr>
        <w:tabs>
          <w:tab w:val="left" w:pos="1985"/>
          <w:tab w:val="left" w:pos="23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E5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7E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7E89" w:rsidRPr="00CC7E89">
        <w:rPr>
          <w:rFonts w:ascii="Times New Roman" w:hAnsi="Times New Roman" w:cs="Times New Roman"/>
          <w:sz w:val="28"/>
          <w:szCs w:val="28"/>
          <w:lang w:val="uk-UA"/>
        </w:rPr>
        <w:t xml:space="preserve">2)  проведення відкритої зустрічі (відкритих зустрічей) із </w:t>
      </w:r>
      <w:r w:rsidR="001A0DF5">
        <w:rPr>
          <w:rFonts w:ascii="Times New Roman" w:hAnsi="Times New Roman" w:cs="Times New Roman"/>
          <w:sz w:val="28"/>
          <w:szCs w:val="28"/>
          <w:lang w:val="uk-UA"/>
        </w:rPr>
        <w:t xml:space="preserve">жителями </w:t>
      </w:r>
      <w:r w:rsidR="00CC7E89" w:rsidRPr="00CC7E89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1A0DF5" w:rsidRDefault="00CC7E89" w:rsidP="00CC7E89">
      <w:pPr>
        <w:tabs>
          <w:tab w:val="left" w:pos="1985"/>
          <w:tab w:val="left" w:pos="23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95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E5956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2E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56">
        <w:rPr>
          <w:rFonts w:ascii="Times New Roman" w:hAnsi="Times New Roman" w:cs="Times New Roman"/>
          <w:sz w:val="28"/>
          <w:szCs w:val="28"/>
        </w:rPr>
        <w:t>Обухівського</w:t>
      </w:r>
      <w:proofErr w:type="spellEnd"/>
      <w:r w:rsidRPr="002E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5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E5956">
        <w:rPr>
          <w:rFonts w:ascii="Times New Roman" w:hAnsi="Times New Roman" w:cs="Times New Roman"/>
          <w:sz w:val="28"/>
          <w:szCs w:val="28"/>
        </w:rPr>
        <w:t xml:space="preserve"> голови проводиться до 30 </w:t>
      </w:r>
      <w:proofErr w:type="spellStart"/>
      <w:proofErr w:type="gramStart"/>
      <w:r w:rsidRPr="002E5956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2E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7AB0">
        <w:rPr>
          <w:rFonts w:ascii="Times New Roman" w:hAnsi="Times New Roman" w:cs="Times New Roman"/>
          <w:sz w:val="28"/>
          <w:szCs w:val="28"/>
        </w:rPr>
        <w:t xml:space="preserve"> </w:t>
      </w:r>
      <w:r w:rsidR="00A17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956" w:rsidRPr="00CC7E89" w:rsidRDefault="00CC7E89" w:rsidP="00CC7E89">
      <w:pPr>
        <w:tabs>
          <w:tab w:val="left" w:pos="1985"/>
          <w:tab w:val="left" w:pos="23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7E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5956" w:rsidRPr="00CC7E89">
        <w:rPr>
          <w:rFonts w:ascii="Times New Roman" w:hAnsi="Times New Roman" w:cs="Times New Roman"/>
          <w:sz w:val="28"/>
          <w:szCs w:val="28"/>
          <w:lang w:val="uk-UA"/>
        </w:rPr>
        <w:t xml:space="preserve">озділ  </w:t>
      </w:r>
      <w:r w:rsidR="002E5956" w:rsidRPr="00CC7E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956" w:rsidRPr="00CC7E89">
        <w:rPr>
          <w:rFonts w:ascii="Times New Roman" w:hAnsi="Times New Roman" w:cs="Times New Roman"/>
          <w:sz w:val="28"/>
          <w:szCs w:val="28"/>
          <w:lang w:val="uk-UA"/>
        </w:rPr>
        <w:t>. Звітування стар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56" w:rsidRPr="00CC7E89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="002E5956" w:rsidRPr="00CC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5956" w:rsidRPr="00A17AB0" w:rsidRDefault="002E5956" w:rsidP="00186D1E">
      <w:pPr>
        <w:pStyle w:val="StyleShap"/>
        <w:spacing w:line="360" w:lineRule="auto"/>
        <w:ind w:firstLine="851"/>
        <w:jc w:val="both"/>
        <w:rPr>
          <w:sz w:val="28"/>
          <w:szCs w:val="28"/>
        </w:rPr>
      </w:pPr>
      <w:r w:rsidRPr="00A17AB0">
        <w:rPr>
          <w:sz w:val="28"/>
          <w:szCs w:val="28"/>
        </w:rPr>
        <w:t xml:space="preserve">Письмовий звіт </w:t>
      </w:r>
      <w:r w:rsidRPr="00A17AB0">
        <w:rPr>
          <w:sz w:val="28"/>
          <w:szCs w:val="28"/>
        </w:rPr>
        <w:t>старости</w:t>
      </w:r>
      <w:r w:rsidRPr="00A17AB0">
        <w:rPr>
          <w:sz w:val="28"/>
          <w:szCs w:val="28"/>
        </w:rPr>
        <w:t>, а також інформація про час, місце та спосіб організації звітування розміщується не пізні</w:t>
      </w:r>
      <w:r w:rsidR="00A17AB0">
        <w:rPr>
          <w:sz w:val="28"/>
          <w:szCs w:val="28"/>
        </w:rPr>
        <w:t xml:space="preserve">ше як за місяць </w:t>
      </w:r>
      <w:r w:rsidRPr="00A17AB0">
        <w:rPr>
          <w:sz w:val="28"/>
          <w:szCs w:val="28"/>
        </w:rPr>
        <w:t xml:space="preserve"> на офіційному веб-порталі Обухівської міської ради в мережі Інтернет у відповідному розділі . Окрім того, інформація про час, місце та спосіб організації звітування може поширюватися в будь-яких засобах масової інформації, соціальних мережах, усіма доступними способами з метою ознайомлення з нею якомога більшої кількості </w:t>
      </w:r>
      <w:r w:rsidR="001A0DF5">
        <w:rPr>
          <w:sz w:val="28"/>
          <w:szCs w:val="28"/>
        </w:rPr>
        <w:t xml:space="preserve">жителями </w:t>
      </w:r>
      <w:r w:rsidRPr="00A17AB0">
        <w:rPr>
          <w:sz w:val="28"/>
          <w:szCs w:val="28"/>
        </w:rPr>
        <w:t>територіальної громади.</w:t>
      </w:r>
    </w:p>
    <w:p w:rsidR="00495D3C" w:rsidRPr="00122717" w:rsidRDefault="00122717" w:rsidP="00186D1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16E" w:rsidRPr="004B7E61" w:rsidRDefault="0047416E" w:rsidP="00B628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4B7E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  <w:bookmarkStart w:id="0" w:name="_GoBack"/>
      <w:bookmarkEnd w:id="0"/>
    </w:p>
    <w:p w:rsidR="0047416E" w:rsidRPr="00186D1E" w:rsidRDefault="00C44C6C" w:rsidP="00186D1E">
      <w:pPr>
        <w:tabs>
          <w:tab w:val="left" w:pos="750"/>
          <w:tab w:val="left" w:pos="23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</w:t>
      </w:r>
      <w:r w:rsidRPr="004B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За-3; Проти-0; Утримались-0.</w:t>
      </w:r>
    </w:p>
    <w:p w:rsidR="00A15CAB" w:rsidRPr="00186D1E" w:rsidRDefault="0047416E" w:rsidP="00B62823">
      <w:pPr>
        <w:jc w:val="both"/>
        <w:rPr>
          <w:rFonts w:ascii="Times New Roman" w:hAnsi="Times New Roman" w:cs="Times New Roman"/>
          <w:sz w:val="28"/>
          <w:szCs w:val="28"/>
        </w:rPr>
      </w:pPr>
      <w:r w:rsidRPr="00D773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D773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773C6" w:rsidRPr="00D77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C6" w:rsidRPr="00B62823">
        <w:rPr>
          <w:rFonts w:ascii="Times New Roman" w:hAnsi="Times New Roman" w:cs="Times New Roman"/>
          <w:sz w:val="28"/>
          <w:szCs w:val="28"/>
        </w:rPr>
        <w:t xml:space="preserve">Про  затвердження  цільової Програми «Призовник» на території  Обухівської міської  об’єднаної  територіальної </w:t>
      </w:r>
      <w:proofErr w:type="spellStart"/>
      <w:r w:rsidR="00D773C6" w:rsidRPr="00B6282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D773C6" w:rsidRPr="00B62823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="00D773C6" w:rsidRPr="00B6282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773C6" w:rsidRPr="00B62823">
        <w:rPr>
          <w:rFonts w:ascii="Times New Roman" w:hAnsi="Times New Roman" w:cs="Times New Roman"/>
          <w:sz w:val="28"/>
          <w:szCs w:val="28"/>
        </w:rPr>
        <w:t>.</w:t>
      </w:r>
    </w:p>
    <w:p w:rsidR="0047416E" w:rsidRPr="004B7E61" w:rsidRDefault="0047416E" w:rsidP="00B62823">
      <w:pPr>
        <w:tabs>
          <w:tab w:val="left" w:pos="1985"/>
        </w:tabs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7E61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4B7E6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4B7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73C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 Шевченко А.В.</w:t>
      </w:r>
    </w:p>
    <w:p w:rsidR="00186D1E" w:rsidRDefault="0047416E" w:rsidP="00186D1E">
      <w:pPr>
        <w:tabs>
          <w:tab w:val="left" w:pos="750"/>
          <w:tab w:val="left" w:pos="2352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E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lastRenderedPageBreak/>
        <w:t xml:space="preserve">Вирішили: </w:t>
      </w:r>
      <w:r w:rsidRPr="004B7E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  <w:r w:rsidR="00186D1E" w:rsidRPr="00186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16E" w:rsidRPr="00186D1E" w:rsidRDefault="00186D1E" w:rsidP="00186D1E">
      <w:pPr>
        <w:tabs>
          <w:tab w:val="left" w:pos="750"/>
          <w:tab w:val="left" w:pos="23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</w:t>
      </w:r>
      <w:r w:rsidRPr="004B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За-3; Проти-0; Утримались-0.</w:t>
      </w:r>
    </w:p>
    <w:p w:rsidR="0047416E" w:rsidRPr="004B7E61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7416E" w:rsidRPr="004B7E61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7416E" w:rsidRPr="003E351B" w:rsidRDefault="0047416E" w:rsidP="0047416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3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 комісії</w:t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3E3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Мельник </w:t>
      </w:r>
      <w:r w:rsidR="00FD7754" w:rsidRPr="003E3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Н.М.</w:t>
      </w:r>
    </w:p>
    <w:p w:rsidR="0047416E" w:rsidRPr="003E351B" w:rsidRDefault="0047416E" w:rsidP="0047416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416E" w:rsidRPr="003E351B" w:rsidRDefault="0047416E" w:rsidP="0047416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16E" w:rsidRPr="003E351B" w:rsidRDefault="0047416E" w:rsidP="0047416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  комісії :</w:t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</w:t>
      </w:r>
      <w:r w:rsidR="00E82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D77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Сатко</w:t>
      </w:r>
      <w:proofErr w:type="spellEnd"/>
      <w:r w:rsidR="00FD7754"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23B7"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</w:t>
      </w:r>
      <w:r w:rsidRPr="003E3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7416E" w:rsidRPr="003E351B" w:rsidRDefault="0047416E" w:rsidP="004741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6F8" w:rsidRPr="003E351B" w:rsidRDefault="007E56F8">
      <w:pPr>
        <w:rPr>
          <w:b/>
          <w:lang w:val="uk-UA"/>
        </w:rPr>
      </w:pPr>
    </w:p>
    <w:sectPr w:rsidR="007E56F8" w:rsidRPr="003E351B" w:rsidSect="0061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6F7"/>
    <w:multiLevelType w:val="hybridMultilevel"/>
    <w:tmpl w:val="A48AC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4019A6"/>
    <w:multiLevelType w:val="hybridMultilevel"/>
    <w:tmpl w:val="CD42F4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905B14"/>
    <w:multiLevelType w:val="hybridMultilevel"/>
    <w:tmpl w:val="5EE4A5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D454F5"/>
    <w:multiLevelType w:val="hybridMultilevel"/>
    <w:tmpl w:val="7D9E8D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A96C17"/>
    <w:multiLevelType w:val="hybridMultilevel"/>
    <w:tmpl w:val="260E6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891168"/>
    <w:multiLevelType w:val="hybridMultilevel"/>
    <w:tmpl w:val="EC0AE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AB2C06"/>
    <w:multiLevelType w:val="hybridMultilevel"/>
    <w:tmpl w:val="5330E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2619D7"/>
    <w:multiLevelType w:val="hybridMultilevel"/>
    <w:tmpl w:val="1F0C6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D4"/>
    <w:rsid w:val="00016AFC"/>
    <w:rsid w:val="000C4AB6"/>
    <w:rsid w:val="00122717"/>
    <w:rsid w:val="00132D0E"/>
    <w:rsid w:val="00186D1E"/>
    <w:rsid w:val="001A0DF5"/>
    <w:rsid w:val="002E5956"/>
    <w:rsid w:val="00306275"/>
    <w:rsid w:val="003E351B"/>
    <w:rsid w:val="0047416E"/>
    <w:rsid w:val="00495D3C"/>
    <w:rsid w:val="00615A9C"/>
    <w:rsid w:val="007E56F8"/>
    <w:rsid w:val="008137D4"/>
    <w:rsid w:val="00936B5A"/>
    <w:rsid w:val="00946F79"/>
    <w:rsid w:val="00A124C5"/>
    <w:rsid w:val="00A15CAB"/>
    <w:rsid w:val="00A17AB0"/>
    <w:rsid w:val="00B62823"/>
    <w:rsid w:val="00C209DA"/>
    <w:rsid w:val="00C44C6C"/>
    <w:rsid w:val="00CB38B0"/>
    <w:rsid w:val="00CC7E89"/>
    <w:rsid w:val="00CD55AD"/>
    <w:rsid w:val="00D773C6"/>
    <w:rsid w:val="00D86A75"/>
    <w:rsid w:val="00E823B7"/>
    <w:rsid w:val="00EF7E36"/>
    <w:rsid w:val="00F62E7D"/>
    <w:rsid w:val="00F9157B"/>
    <w:rsid w:val="00FC3B61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8085B-A49B-4FA4-9900-A0E0E7D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474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474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47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47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3B7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rsid w:val="0012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2717"/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paragraph" w:customStyle="1" w:styleId="StyleShap">
    <w:name w:val="StyleShap"/>
    <w:basedOn w:val="a"/>
    <w:uiPriority w:val="99"/>
    <w:rsid w:val="00122717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Наталі</cp:lastModifiedBy>
  <cp:revision>12</cp:revision>
  <cp:lastPrinted>2019-12-24T07:16:00Z</cp:lastPrinted>
  <dcterms:created xsi:type="dcterms:W3CDTF">2019-11-28T13:27:00Z</dcterms:created>
  <dcterms:modified xsi:type="dcterms:W3CDTF">2020-06-24T10:55:00Z</dcterms:modified>
</cp:coreProperties>
</file>